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BA4" w:rsidRDefault="00700BA4" w:rsidP="00700BA4">
      <w:pPr>
        <w:spacing w:after="0" w:line="240" w:lineRule="auto"/>
        <w:jc w:val="center"/>
        <w:rPr>
          <w:rFonts w:ascii="Arial Narrow" w:hAnsi="Arial Narrow" w:cs="Arial"/>
          <w:i/>
          <w:lang w:val="pt-BR"/>
        </w:rPr>
      </w:pPr>
      <w:r>
        <w:rPr>
          <w:rFonts w:ascii="Arial Narrow" w:hAnsi="Arial Narrow" w:cs="Arial"/>
          <w:b/>
          <w:lang w:val="pt-BR"/>
        </w:rPr>
        <w:t xml:space="preserve">AVIS D’APPEL D’OFFRES </w:t>
      </w:r>
      <w:r>
        <w:rPr>
          <w:rFonts w:ascii="Arial Narrow" w:hAnsi="Arial Narrow" w:cs="Arial"/>
          <w:b/>
          <w:effect w:val="none"/>
          <w:lang w:val="pt-BR"/>
        </w:rPr>
        <w:t>NATIONAL OUVERT</w:t>
      </w:r>
    </w:p>
    <w:p w:rsidR="00700BA4" w:rsidRDefault="00700BA4" w:rsidP="00700BA4">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 xml:space="preserve">            N° 040.18 / AONO / SONARA / CIPM / 2018 DU 10/12/2018</w:t>
      </w:r>
    </w:p>
    <w:p w:rsidR="00700BA4" w:rsidRDefault="00700BA4" w:rsidP="00700BA4">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Pour la</w:t>
      </w:r>
    </w:p>
    <w:p w:rsidR="00700BA4" w:rsidRDefault="00700BA4" w:rsidP="00700BA4">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2"/>
          <w:szCs w:val="22"/>
          <w:lang w:val="pt-BR"/>
        </w:rPr>
      </w:pPr>
      <w:r>
        <w:rPr>
          <w:rFonts w:ascii="Arial Narrow" w:hAnsi="Arial Narrow"/>
          <w:bCs w:val="0"/>
          <w:sz w:val="22"/>
          <w:szCs w:val="22"/>
          <w:lang w:val="pt-BR"/>
        </w:rPr>
        <w:t xml:space="preserve">       MISE A DISPOSITION DE VINGT SIX (26) PHOTOCOPIEUS NEUFS ET L’ENTRETIEN DE VINGT SEPT (27) PHOTOCOPIEURS MULTIFONCTIONS A LA SONARA</w:t>
      </w:r>
    </w:p>
    <w:p w:rsidR="00700BA4" w:rsidRPr="00700BA4" w:rsidRDefault="00700BA4" w:rsidP="00700BA4">
      <w:pPr>
        <w:spacing w:after="0" w:line="240" w:lineRule="auto"/>
        <w:jc w:val="center"/>
        <w:rPr>
          <w:rFonts w:ascii="Arial Narrow" w:hAnsi="Arial Narrow"/>
        </w:rPr>
      </w:pPr>
      <w:r>
        <w:rPr>
          <w:rFonts w:ascii="Arial Narrow" w:hAnsi="Arial Narrow"/>
        </w:rPr>
        <w:t xml:space="preserve">-------------------------------------------------------------------------------------------------------         </w:t>
      </w:r>
      <w:r>
        <w:rPr>
          <w:rFonts w:ascii="Arial Narrow" w:hAnsi="Arial Narrow"/>
          <w:sz w:val="6"/>
          <w:szCs w:val="6"/>
        </w:rPr>
        <w:t xml:space="preserve">                          </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OBJET DE L’APPEL D’OFFRES</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 L</w:t>
      </w:r>
      <w:r>
        <w:rPr>
          <w:rFonts w:ascii="Arial Narrow" w:hAnsi="Arial Narrow" w:cs="Arial Narrow"/>
        </w:rPr>
        <w:t>e Directeur Général de la SONARA, Autorité Contractante, lance un Appel d’Offres National Ouvert pour la mise à disposition de vingt-six (26) photocopieurs neufs et l’entretien de vingt-sept (27) photocopieurs multifonctions.</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CONSISTANCE DES SERVICES </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Le prestataire retenu à l’issue de cette procédure aura à charge sur une durée de trente-six (36) mois, suivant la répartition reprise dans le tableau suivant, de mettre à la disposition de la SONARA 26 (vingt-six) photocopieurs neufs et l’entretien de 27 (vingt-sept) photocopieurs multifonctions. </w:t>
      </w:r>
    </w:p>
    <w:p w:rsidR="00700BA4" w:rsidRDefault="00700BA4" w:rsidP="00700BA4">
      <w:pPr>
        <w:spacing w:after="0" w:line="240" w:lineRule="auto"/>
        <w:ind w:left="720" w:hanging="153"/>
        <w:rPr>
          <w:rFonts w:ascii="Arial Narrow" w:hAnsi="Arial Narrow" w:cs="Arial"/>
        </w:rPr>
      </w:pPr>
      <w:r>
        <w:rPr>
          <w:rFonts w:ascii="Arial Narrow" w:hAnsi="Arial Narrow" w:cs="Arial"/>
        </w:rPr>
        <w:t>2.1  Photocopieur appartenant à la SONARA : 01</w:t>
      </w:r>
    </w:p>
    <w:tbl>
      <w:tblPr>
        <w:tblW w:w="901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2126"/>
        <w:gridCol w:w="1049"/>
        <w:gridCol w:w="1781"/>
        <w:gridCol w:w="1741"/>
        <w:gridCol w:w="803"/>
      </w:tblGrid>
      <w:tr w:rsidR="00700BA4" w:rsidTr="00700BA4">
        <w:trPr>
          <w:trHeight w:val="322"/>
        </w:trPr>
        <w:tc>
          <w:tcPr>
            <w:tcW w:w="151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r>
              <w:rPr>
                <w:rFonts w:ascii="Arial Narrow" w:hAnsi="Arial Narrow" w:cs="Arial"/>
                <w:b/>
              </w:rPr>
              <w:t>Marque</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r>
              <w:rPr>
                <w:rFonts w:ascii="Arial Narrow" w:hAnsi="Arial Narrow" w:cs="Arial"/>
                <w:b/>
              </w:rPr>
              <w:t>Année de mise</w:t>
            </w:r>
          </w:p>
          <w:p w:rsidR="00700BA4" w:rsidRDefault="00700BA4" w:rsidP="00700BA4">
            <w:pPr>
              <w:spacing w:after="0" w:line="240" w:lineRule="auto"/>
              <w:jc w:val="center"/>
              <w:rPr>
                <w:rFonts w:ascii="Arial Narrow" w:hAnsi="Arial Narrow" w:cs="Arial"/>
                <w:b/>
              </w:rPr>
            </w:pPr>
            <w:r>
              <w:rPr>
                <w:rFonts w:ascii="Arial Narrow" w:hAnsi="Arial Narrow" w:cs="Arial"/>
                <w:b/>
              </w:rPr>
              <w:t>en service</w:t>
            </w:r>
          </w:p>
        </w:tc>
        <w:tc>
          <w:tcPr>
            <w:tcW w:w="104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r>
              <w:rPr>
                <w:rFonts w:ascii="Arial Narrow" w:hAnsi="Arial Narrow" w:cs="Arial"/>
                <w:b/>
              </w:rPr>
              <w:t>Quantité</w:t>
            </w:r>
          </w:p>
        </w:tc>
        <w:tc>
          <w:tcPr>
            <w:tcW w:w="17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r>
              <w:rPr>
                <w:rFonts w:ascii="Arial Narrow" w:hAnsi="Arial Narrow" w:cs="Arial"/>
                <w:b/>
              </w:rPr>
              <w:t>Capacité</w:t>
            </w:r>
          </w:p>
        </w:tc>
        <w:tc>
          <w:tcPr>
            <w:tcW w:w="17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r>
              <w:rPr>
                <w:rFonts w:ascii="Arial Narrow" w:hAnsi="Arial Narrow" w:cs="Arial"/>
                <w:b/>
              </w:rPr>
              <w:t>Affectation</w:t>
            </w:r>
          </w:p>
        </w:tc>
        <w:tc>
          <w:tcPr>
            <w:tcW w:w="8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r>
              <w:rPr>
                <w:rFonts w:ascii="Arial Narrow" w:hAnsi="Arial Narrow" w:cs="Arial"/>
                <w:b/>
              </w:rPr>
              <w:t>Etat</w:t>
            </w:r>
          </w:p>
        </w:tc>
      </w:tr>
      <w:tr w:rsidR="00700BA4" w:rsidTr="00700BA4">
        <w:tc>
          <w:tcPr>
            <w:tcW w:w="1512"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RISO GR 3710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2003</w:t>
            </w:r>
          </w:p>
        </w:tc>
        <w:tc>
          <w:tcPr>
            <w:tcW w:w="1049"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1</w:t>
            </w:r>
          </w:p>
        </w:tc>
        <w:tc>
          <w:tcPr>
            <w:tcW w:w="1781"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200 copies/minute</w:t>
            </w:r>
          </w:p>
        </w:tc>
        <w:tc>
          <w:tcPr>
            <w:tcW w:w="1741"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Bibliothèque SNR</w:t>
            </w:r>
          </w:p>
        </w:tc>
        <w:tc>
          <w:tcPr>
            <w:tcW w:w="803"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Bon</w:t>
            </w:r>
          </w:p>
        </w:tc>
      </w:tr>
    </w:tbl>
    <w:p w:rsidR="00700BA4" w:rsidRDefault="00700BA4" w:rsidP="00700BA4">
      <w:pPr>
        <w:spacing w:after="0" w:line="240" w:lineRule="auto"/>
        <w:ind w:left="720" w:hanging="153"/>
        <w:rPr>
          <w:rFonts w:ascii="Arial Narrow" w:hAnsi="Arial Narrow" w:cs="Arial"/>
        </w:rPr>
      </w:pPr>
      <w:r>
        <w:rPr>
          <w:rFonts w:ascii="Arial Narrow" w:hAnsi="Arial Narrow" w:cs="Arial"/>
        </w:rPr>
        <w:t>2.2  Photocopieurs à mettre à disposition  de la SONARA par le prestataire : 26</w:t>
      </w:r>
    </w:p>
    <w:tbl>
      <w:tblPr>
        <w:tblW w:w="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2150"/>
        <w:gridCol w:w="1705"/>
        <w:gridCol w:w="2209"/>
        <w:gridCol w:w="1590"/>
      </w:tblGrid>
      <w:tr w:rsidR="00700BA4" w:rsidTr="00700BA4">
        <w:trPr>
          <w:cantSplit/>
          <w:trHeight w:val="85"/>
        </w:trPr>
        <w:tc>
          <w:tcPr>
            <w:tcW w:w="9072" w:type="dxa"/>
            <w:gridSpan w:val="5"/>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TYPES DE PHOTOCOPIEURS</w:t>
            </w:r>
          </w:p>
        </w:tc>
      </w:tr>
      <w:tr w:rsidR="00700BA4" w:rsidTr="00700BA4">
        <w:trPr>
          <w:cantSplit/>
          <w:trHeight w:val="258"/>
        </w:trPr>
        <w:tc>
          <w:tcPr>
            <w:tcW w:w="1418"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60 copies /minute</w:t>
            </w:r>
          </w:p>
        </w:tc>
        <w:tc>
          <w:tcPr>
            <w:tcW w:w="2150"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60 copies /minute (couleur)</w:t>
            </w:r>
          </w:p>
        </w:tc>
        <w:tc>
          <w:tcPr>
            <w:tcW w:w="1705"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35 copies/minute</w:t>
            </w:r>
          </w:p>
        </w:tc>
        <w:tc>
          <w:tcPr>
            <w:tcW w:w="2209"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35 copies/minute (couleur)</w:t>
            </w:r>
          </w:p>
        </w:tc>
        <w:tc>
          <w:tcPr>
            <w:tcW w:w="1590"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TOTAL</w:t>
            </w:r>
          </w:p>
        </w:tc>
      </w:tr>
      <w:tr w:rsidR="00700BA4" w:rsidTr="00700BA4">
        <w:trPr>
          <w:cantSplit/>
          <w:trHeight w:val="168"/>
        </w:trPr>
        <w:tc>
          <w:tcPr>
            <w:tcW w:w="1418"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03</w:t>
            </w:r>
          </w:p>
        </w:tc>
        <w:tc>
          <w:tcPr>
            <w:tcW w:w="2150"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09</w:t>
            </w:r>
          </w:p>
        </w:tc>
        <w:tc>
          <w:tcPr>
            <w:tcW w:w="1705"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05</w:t>
            </w:r>
          </w:p>
        </w:tc>
        <w:tc>
          <w:tcPr>
            <w:tcW w:w="2209"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09</w:t>
            </w:r>
          </w:p>
        </w:tc>
        <w:tc>
          <w:tcPr>
            <w:tcW w:w="1590"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olor w:val="000000"/>
              </w:rPr>
            </w:pPr>
            <w:r>
              <w:rPr>
                <w:rFonts w:ascii="Arial Narrow" w:hAnsi="Arial Narrow"/>
                <w:b/>
                <w:color w:val="000000"/>
              </w:rPr>
              <w:t>26</w:t>
            </w:r>
          </w:p>
        </w:tc>
      </w:tr>
    </w:tbl>
    <w:p w:rsidR="00700BA4" w:rsidRDefault="00700BA4" w:rsidP="00700BA4">
      <w:pPr>
        <w:spacing w:after="0" w:line="240" w:lineRule="auto"/>
        <w:ind w:left="540"/>
        <w:jc w:val="both"/>
        <w:rPr>
          <w:rFonts w:ascii="Arial Narrow" w:hAnsi="Arial Narrow" w:cs="Arial"/>
          <w:sz w:val="6"/>
          <w:szCs w:val="6"/>
        </w:rPr>
      </w:pP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DELAIS D’EXECUTION :</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Le délai maximum prévu par le Maître d’Ouvrage pour la réalisation des prestations objet du présent appel d’offres est de : </w:t>
      </w:r>
      <w:proofErr w:type="spellStart"/>
      <w:r>
        <w:rPr>
          <w:rFonts w:ascii="Arial Narrow" w:hAnsi="Arial Narrow" w:cs="Arial"/>
        </w:rPr>
        <w:t>Trente six</w:t>
      </w:r>
      <w:proofErr w:type="spellEnd"/>
      <w:r>
        <w:rPr>
          <w:rFonts w:ascii="Arial Narrow" w:hAnsi="Arial Narrow" w:cs="Arial"/>
        </w:rPr>
        <w:t xml:space="preserve"> (36) mois subdivisés en trois (03) tranches comme  ci-après, à compter de la date de notification de l’ordre de service correspondant, de commencer les prestations:</w:t>
      </w:r>
    </w:p>
    <w:p w:rsidR="00700BA4" w:rsidRDefault="00700BA4" w:rsidP="00700BA4">
      <w:pPr>
        <w:numPr>
          <w:ilvl w:val="0"/>
          <w:numId w:val="2"/>
        </w:numPr>
        <w:tabs>
          <w:tab w:val="num" w:pos="720"/>
        </w:tabs>
        <w:spacing w:after="0" w:line="240" w:lineRule="auto"/>
        <w:ind w:left="720" w:hanging="180"/>
        <w:jc w:val="both"/>
        <w:rPr>
          <w:rFonts w:ascii="Arial Narrow" w:hAnsi="Arial Narrow" w:cs="Arial Narrow"/>
        </w:rPr>
      </w:pPr>
      <w:r>
        <w:rPr>
          <w:rFonts w:ascii="Arial Narrow" w:hAnsi="Arial Narrow" w:cs="Arial Narrow"/>
        </w:rPr>
        <w:t>Tranche ferme : douze (12) mois</w:t>
      </w:r>
    </w:p>
    <w:p w:rsidR="00700BA4" w:rsidRDefault="00700BA4" w:rsidP="00700BA4">
      <w:pPr>
        <w:numPr>
          <w:ilvl w:val="0"/>
          <w:numId w:val="2"/>
        </w:numPr>
        <w:tabs>
          <w:tab w:val="num" w:pos="720"/>
        </w:tabs>
        <w:spacing w:after="0" w:line="240" w:lineRule="auto"/>
        <w:ind w:left="720" w:hanging="180"/>
        <w:jc w:val="both"/>
        <w:rPr>
          <w:rFonts w:ascii="Arial Narrow" w:hAnsi="Arial Narrow" w:cs="Arial Narrow"/>
        </w:rPr>
      </w:pPr>
      <w:r>
        <w:rPr>
          <w:rFonts w:ascii="Arial Narrow" w:hAnsi="Arial Narrow" w:cs="Arial Narrow"/>
        </w:rPr>
        <w:t>Première tranche conditionnelle : douze (12) mois</w:t>
      </w:r>
    </w:p>
    <w:p w:rsidR="00700BA4" w:rsidRDefault="00700BA4" w:rsidP="00700BA4">
      <w:pPr>
        <w:numPr>
          <w:ilvl w:val="0"/>
          <w:numId w:val="2"/>
        </w:numPr>
        <w:tabs>
          <w:tab w:val="num" w:pos="720"/>
        </w:tabs>
        <w:spacing w:after="0" w:line="240" w:lineRule="auto"/>
        <w:ind w:left="720" w:hanging="180"/>
        <w:jc w:val="both"/>
        <w:rPr>
          <w:rFonts w:ascii="Arial Narrow" w:hAnsi="Arial Narrow" w:cs="Arial Narrow"/>
        </w:rPr>
      </w:pPr>
      <w:r>
        <w:rPr>
          <w:rFonts w:ascii="Arial Narrow" w:hAnsi="Arial Narrow" w:cs="Arial Narrow"/>
        </w:rPr>
        <w:t xml:space="preserve">Deuxième tranche conditionnelle : douze (12) mois </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ALLOTISSEMENT </w:t>
      </w:r>
    </w:p>
    <w:p w:rsidR="00700BA4" w:rsidRDefault="00700BA4" w:rsidP="00700BA4">
      <w:pPr>
        <w:spacing w:after="0" w:line="240" w:lineRule="auto"/>
        <w:ind w:left="540"/>
        <w:jc w:val="both"/>
        <w:rPr>
          <w:rFonts w:ascii="Arial Narrow" w:hAnsi="Arial Narrow" w:cs="Arial"/>
          <w:bCs/>
          <w:iCs/>
          <w:color w:val="000000"/>
        </w:rPr>
      </w:pPr>
      <w:r>
        <w:rPr>
          <w:rFonts w:ascii="Arial Narrow" w:hAnsi="Arial Narrow" w:cs="Arial"/>
          <w:bCs/>
          <w:iCs/>
          <w:color w:val="000000"/>
        </w:rPr>
        <w:t>Les prestations ne sont pas alloties.</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COUT PREVISIONNEL</w:t>
      </w:r>
    </w:p>
    <w:p w:rsidR="00700BA4" w:rsidRDefault="00700BA4" w:rsidP="00700BA4">
      <w:pPr>
        <w:spacing w:after="0" w:line="240" w:lineRule="auto"/>
        <w:ind w:left="540"/>
        <w:jc w:val="both"/>
        <w:rPr>
          <w:rFonts w:ascii="Arial Narrow" w:hAnsi="Arial Narrow" w:cs="Arial"/>
          <w:bCs/>
          <w:i/>
          <w:iCs/>
          <w:color w:val="000000"/>
        </w:rPr>
      </w:pPr>
      <w:r>
        <w:rPr>
          <w:rFonts w:ascii="Arial Narrow" w:hAnsi="Arial Narrow" w:cs="Arial"/>
          <w:bCs/>
          <w:iCs/>
          <w:color w:val="000000"/>
        </w:rPr>
        <w:t xml:space="preserve">Le coût prévisionnel de l’opération l’issue des études préalables est de </w:t>
      </w:r>
      <w:r>
        <w:rPr>
          <w:rFonts w:ascii="Arial Narrow" w:hAnsi="Arial Narrow" w:cs="Arial"/>
          <w:b/>
          <w:bCs/>
          <w:iCs/>
          <w:color w:val="000000"/>
        </w:rPr>
        <w:t>FCFA 177.086.250</w:t>
      </w:r>
      <w:r>
        <w:rPr>
          <w:rFonts w:ascii="Arial Narrow" w:hAnsi="Arial Narrow" w:cs="Arial"/>
          <w:bCs/>
          <w:iCs/>
          <w:color w:val="000000"/>
        </w:rPr>
        <w:t xml:space="preserve"> (cent soixante-dix-sept millions quatre-vingt-six mille deux cent cinquante francs) toutes taxes comprises.</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PARTICIPATION  ET ORIGINE</w:t>
      </w:r>
    </w:p>
    <w:p w:rsidR="00700BA4" w:rsidRDefault="00700BA4" w:rsidP="00700BA4">
      <w:pPr>
        <w:spacing w:after="0" w:line="240" w:lineRule="auto"/>
        <w:ind w:left="540"/>
        <w:jc w:val="both"/>
        <w:rPr>
          <w:rFonts w:ascii="Arial Narrow" w:hAnsi="Arial Narrow" w:cs="Arial"/>
        </w:rPr>
      </w:pPr>
      <w:r>
        <w:rPr>
          <w:rFonts w:ascii="Arial Narrow" w:hAnsi="Arial Narrow" w:cs="Arial"/>
        </w:rPr>
        <w:t>La participation au présent appel d’offres est ouverte aux entreprises</w:t>
      </w:r>
      <w:r>
        <w:rPr>
          <w:i/>
        </w:rPr>
        <w:t xml:space="preserve"> </w:t>
      </w:r>
      <w:r>
        <w:rPr>
          <w:rFonts w:ascii="Arial Narrow" w:hAnsi="Arial Narrow" w:cs="Arial"/>
        </w:rPr>
        <w:t xml:space="preserve">de droit camerounais ayant les compétences et l’expertise requises dans ce domaine spécifique. </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FINANCEMENT :</w:t>
      </w:r>
    </w:p>
    <w:p w:rsidR="00700BA4" w:rsidRDefault="00700BA4" w:rsidP="00700BA4">
      <w:pPr>
        <w:spacing w:after="0" w:line="240" w:lineRule="auto"/>
        <w:ind w:left="540"/>
        <w:jc w:val="both"/>
        <w:rPr>
          <w:rFonts w:ascii="Arial Narrow" w:hAnsi="Arial Narrow" w:cs="Arial"/>
          <w:i/>
        </w:rPr>
      </w:pPr>
      <w:r>
        <w:rPr>
          <w:rFonts w:ascii="Arial Narrow" w:hAnsi="Arial Narrow" w:cs="Arial"/>
        </w:rPr>
        <w:t xml:space="preserve">Les prestations objet du présent appel d’offres sont financées par le budget de la SONARA </w:t>
      </w:r>
      <w:r>
        <w:rPr>
          <w:rFonts w:ascii="Arial Narrow" w:hAnsi="Arial Narrow" w:cs="Arial"/>
          <w:i/>
        </w:rPr>
        <w:t>(ED118-X05-0076)</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CAUTIONNEMENT PROVISOIRE</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Sous peine de rejet, chaque soumissionnaire doit joindre à ses pièces administratives, une caution de soumission établie par une banque de premier ordre agréée par le Ministère chargé des finances et dont la liste figure dans la pièce 11 du DAO, d’un montant de </w:t>
      </w:r>
      <w:r>
        <w:rPr>
          <w:rFonts w:ascii="Arial Narrow" w:hAnsi="Arial Narrow" w:cs="Arial"/>
          <w:b/>
        </w:rPr>
        <w:t>FCFA 2.970.000</w:t>
      </w:r>
      <w:r>
        <w:rPr>
          <w:rFonts w:ascii="Arial Narrow" w:hAnsi="Arial Narrow" w:cs="Arial"/>
        </w:rPr>
        <w:t xml:space="preserve"> (deux millions neuf cent soixante-dix mille francs) et valable pendant trente (30) jours au-delà de la date originale de validité des offres.</w:t>
      </w:r>
    </w:p>
    <w:p w:rsidR="00700BA4" w:rsidRDefault="00700BA4" w:rsidP="00700BA4">
      <w:pPr>
        <w:spacing w:after="0" w:line="240" w:lineRule="auto"/>
        <w:ind w:left="540"/>
        <w:jc w:val="both"/>
        <w:rPr>
          <w:rFonts w:ascii="Arial Narrow" w:hAnsi="Arial Narrow" w:cs="Arial"/>
        </w:rPr>
      </w:pPr>
      <w:r>
        <w:rPr>
          <w:rFonts w:ascii="Arial Narrow" w:hAnsi="Arial Narrow" w:cs="Arial"/>
        </w:rPr>
        <w:t>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700BA4" w:rsidRDefault="00700BA4">
      <w:pPr>
        <w:spacing w:after="160" w:line="259" w:lineRule="auto"/>
        <w:rPr>
          <w:rFonts w:ascii="Arial Narrow" w:hAnsi="Arial Narrow" w:cs="Arial"/>
        </w:rPr>
      </w:pPr>
      <w:r>
        <w:rPr>
          <w:rFonts w:ascii="Arial Narrow" w:hAnsi="Arial Narrow" w:cs="Arial"/>
        </w:rPr>
        <w:br w:type="page"/>
      </w:r>
    </w:p>
    <w:p w:rsidR="00700BA4" w:rsidRDefault="00700BA4" w:rsidP="00700BA4">
      <w:pPr>
        <w:spacing w:after="0" w:line="240" w:lineRule="auto"/>
        <w:ind w:left="540"/>
        <w:jc w:val="both"/>
        <w:rPr>
          <w:rFonts w:ascii="Arial Narrow" w:hAnsi="Arial Narrow" w:cs="Arial"/>
        </w:rPr>
      </w:pPr>
      <w:r>
        <w:rPr>
          <w:rFonts w:ascii="Arial Narrow" w:hAnsi="Arial Narrow" w:cs="Arial"/>
        </w:rPr>
        <w:lastRenderedPageBreak/>
        <w:t>Elles devront obligatoirement dater de moins de trois (03) mois précédant la date de dépôt des offres ou avoir été établies postérieurement à la date de signature de l’Avis d’Appel d’</w:t>
      </w:r>
      <w:proofErr w:type="spellStart"/>
      <w:r>
        <w:rPr>
          <w:rFonts w:ascii="Arial Narrow" w:hAnsi="Arial Narrow" w:cs="Arial"/>
        </w:rPr>
        <w:t>Offres.Toute</w:t>
      </w:r>
      <w:proofErr w:type="spellEnd"/>
      <w:r>
        <w:rPr>
          <w:rFonts w:ascii="Arial Narrow" w:hAnsi="Arial Narrow" w:cs="Arial"/>
        </w:rPr>
        <w:t xml:space="preserv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CONSULTATION DU DOSSIER  D’APPEL  D’OFFRES :</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Le dossier peut être consulté aux heures ouvrables dès publication du présent à la SONARA B.P. 365 </w:t>
      </w:r>
      <w:proofErr w:type="spellStart"/>
      <w:r>
        <w:rPr>
          <w:rFonts w:ascii="Arial Narrow" w:hAnsi="Arial Narrow" w:cs="Arial"/>
        </w:rPr>
        <w:t>Limbé</w:t>
      </w:r>
      <w:proofErr w:type="spellEnd"/>
      <w:r>
        <w:rPr>
          <w:rFonts w:ascii="Arial Narrow" w:hAnsi="Arial Narrow" w:cs="Arial"/>
        </w:rPr>
        <w:t xml:space="preserve"> (Direction Générale/</w:t>
      </w:r>
      <w:r>
        <w:rPr>
          <w:rFonts w:ascii="Arial Narrow" w:hAnsi="Arial Narrow" w:cs="Arial"/>
          <w:b/>
          <w:u w:val="single"/>
        </w:rPr>
        <w:t>Département des Marchés</w:t>
      </w:r>
      <w:r>
        <w:rPr>
          <w:rFonts w:ascii="Arial Narrow" w:hAnsi="Arial Narrow" w:cs="Arial"/>
        </w:rPr>
        <w:t>).</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ACQUISITION DU DOSSIER  D’APPEL  D’OFFRES :</w:t>
      </w:r>
    </w:p>
    <w:p w:rsidR="00700BA4" w:rsidRDefault="00700BA4" w:rsidP="00700BA4">
      <w:pPr>
        <w:spacing w:after="0" w:line="240" w:lineRule="auto"/>
        <w:ind w:left="540"/>
        <w:jc w:val="both"/>
        <w:rPr>
          <w:rFonts w:ascii="Arial Narrow" w:hAnsi="Arial Narrow" w:cs="Arial"/>
          <w:b/>
        </w:rPr>
      </w:pPr>
      <w:r>
        <w:rPr>
          <w:rFonts w:ascii="Arial Narrow" w:hAnsi="Arial Narrow" w:cs="Arial"/>
        </w:rPr>
        <w:t xml:space="preserve">Le dossier peut être obtenu dès publication du présent avis </w:t>
      </w:r>
      <w:r>
        <w:rPr>
          <w:rFonts w:ascii="Arial Narrow" w:hAnsi="Arial Narrow" w:cs="Arial Narrow"/>
        </w:rPr>
        <w:t xml:space="preserve">au </w:t>
      </w:r>
      <w:r>
        <w:rPr>
          <w:rFonts w:ascii="Arial Narrow" w:hAnsi="Arial Narrow" w:cs="Arial Narrow"/>
          <w:b/>
          <w:u w:val="single"/>
        </w:rPr>
        <w:t>Département des Marchés</w:t>
      </w:r>
      <w:r>
        <w:rPr>
          <w:rFonts w:ascii="Arial Narrow" w:hAnsi="Arial Narrow" w:cs="Arial Narrow"/>
        </w:rPr>
        <w:t xml:space="preserve"> de la SONARA B.P. 365 </w:t>
      </w:r>
      <w:proofErr w:type="spellStart"/>
      <w:r>
        <w:rPr>
          <w:rFonts w:ascii="Arial Narrow" w:hAnsi="Arial Narrow" w:cs="Arial Narrow"/>
        </w:rPr>
        <w:t>Limbé</w:t>
      </w:r>
      <w:proofErr w:type="spellEnd"/>
      <w:r>
        <w:rPr>
          <w:rFonts w:ascii="Arial Narrow" w:hAnsi="Arial Narrow" w:cs="Arial Narrow"/>
          <w:i/>
          <w:iCs/>
        </w:rPr>
        <w:t>,</w:t>
      </w:r>
      <w:r>
        <w:rPr>
          <w:rFonts w:ascii="Arial Narrow" w:hAnsi="Arial Narrow" w:cs="Arial Narrow"/>
        </w:rPr>
        <w:t xml:space="preserve"> </w:t>
      </w:r>
      <w:r>
        <w:rPr>
          <w:rFonts w:ascii="Arial Narrow" w:hAnsi="Arial Narrow" w:cs="Arial"/>
        </w:rPr>
        <w:t>contre présentation du reçu de versement d’une somme de FCFA</w:t>
      </w:r>
      <w:r>
        <w:rPr>
          <w:rFonts w:ascii="Arial Narrow" w:hAnsi="Arial Narrow" w:cs="Arial"/>
          <w:b/>
        </w:rPr>
        <w:t xml:space="preserve"> 130.000</w:t>
      </w:r>
      <w:r>
        <w:rPr>
          <w:rFonts w:ascii="Arial Narrow" w:hAnsi="Arial Narrow" w:cs="Arial"/>
        </w:rPr>
        <w:t xml:space="preserve"> (cent trente mille francs)  payable à la BICEC sous les références suivantes : </w:t>
      </w:r>
      <w:r>
        <w:rPr>
          <w:rFonts w:ascii="Arial Narrow" w:hAnsi="Arial Narrow" w:cs="Arial"/>
          <w:b/>
        </w:rPr>
        <w:t>BICEC</w:t>
      </w:r>
    </w:p>
    <w:p w:rsidR="00700BA4" w:rsidRDefault="00700BA4" w:rsidP="00700BA4">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Compte / 335 98800001 89</w:t>
      </w:r>
    </w:p>
    <w:p w:rsidR="00700BA4" w:rsidRDefault="00700BA4" w:rsidP="00700BA4">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Client Compte Spécial CAS - ARMP</w:t>
      </w:r>
    </w:p>
    <w:p w:rsidR="00700BA4" w:rsidRDefault="00700BA4" w:rsidP="00700BA4">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Remettant : Nom du Soumissionnaire / AO n°040.18</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REMISE DES OFFRES :</w:t>
      </w:r>
    </w:p>
    <w:p w:rsidR="00700BA4" w:rsidRDefault="00700BA4" w:rsidP="00700BA4">
      <w:pPr>
        <w:spacing w:after="0" w:line="240" w:lineRule="auto"/>
        <w:ind w:left="540"/>
        <w:jc w:val="both"/>
        <w:rPr>
          <w:rFonts w:ascii="Arial Narrow" w:hAnsi="Arial Narrow" w:cs="Arial Narrow"/>
        </w:rPr>
      </w:pPr>
      <w:r>
        <w:rPr>
          <w:rFonts w:ascii="Arial Narrow" w:hAnsi="Arial Narrow" w:cs="Arial"/>
        </w:rPr>
        <w:t xml:space="preserve">Les offres rédigées en français ou en anglais, seront établies en six (6) exemplaires, dont un (1) original  et cinq (5) copies respectivement marquées comme telles. </w:t>
      </w:r>
      <w:r>
        <w:rPr>
          <w:rFonts w:ascii="Arial Narrow" w:hAnsi="Arial Narrow" w:cs="Arial"/>
          <w:u w:val="single"/>
        </w:rPr>
        <w:t xml:space="preserve">L’ensemble devra parvenir au </w:t>
      </w:r>
      <w:r>
        <w:rPr>
          <w:rFonts w:ascii="Arial Narrow" w:hAnsi="Arial Narrow" w:cs="Arial"/>
          <w:b/>
          <w:u w:val="single"/>
        </w:rPr>
        <w:t>Département des Marchés</w:t>
      </w:r>
      <w:r>
        <w:rPr>
          <w:rFonts w:ascii="Arial Narrow" w:hAnsi="Arial Narrow" w:cs="Arial"/>
          <w:u w:val="single"/>
        </w:rPr>
        <w:t xml:space="preserve"> de la Société Nationale de Raffinage (SONARA</w:t>
      </w:r>
      <w:r>
        <w:rPr>
          <w:rFonts w:ascii="Arial Narrow" w:hAnsi="Arial Narrow" w:cs="Arial"/>
        </w:rPr>
        <w:t>) B.P. 365 LIMBE - Cameroun, Tel : 233.42.38.15 ou 233.33.22.38 / Fax : 233.42.41.99 ou 233.33.22.35</w:t>
      </w:r>
      <w:r>
        <w:rPr>
          <w:rFonts w:ascii="Arial Narrow" w:hAnsi="Arial Narrow" w:cs="Arial Narrow"/>
        </w:rPr>
        <w:t xml:space="preserve">, contre décharge dans le registre y consacré </w:t>
      </w:r>
      <w:r>
        <w:rPr>
          <w:rFonts w:ascii="Arial Narrow" w:hAnsi="Arial Narrow" w:cs="Arial Narrow"/>
          <w:u w:val="single"/>
        </w:rPr>
        <w:t>au plus tard le </w:t>
      </w:r>
      <w:r>
        <w:rPr>
          <w:rFonts w:ascii="Arial Narrow" w:hAnsi="Arial Narrow" w:cs="Arial"/>
          <w:b/>
          <w:u w:val="single"/>
        </w:rPr>
        <w:t>11/01/2019</w:t>
      </w:r>
      <w:r>
        <w:rPr>
          <w:rFonts w:ascii="Arial Narrow" w:hAnsi="Arial Narrow" w:cs="Arial"/>
          <w:u w:val="single"/>
        </w:rPr>
        <w:t xml:space="preserve"> </w:t>
      </w:r>
      <w:r>
        <w:rPr>
          <w:rFonts w:ascii="Arial Narrow" w:hAnsi="Arial Narrow" w:cs="Arial Narrow"/>
          <w:u w:val="single"/>
        </w:rPr>
        <w:t>à 10h00</w:t>
      </w:r>
      <w:r>
        <w:rPr>
          <w:rFonts w:ascii="Arial Narrow" w:hAnsi="Arial Narrow" w:cs="Arial Narrow"/>
        </w:rPr>
        <w:t xml:space="preserve">, heure locale et devra porter la mention suivante : </w:t>
      </w:r>
    </w:p>
    <w:p w:rsidR="00700BA4" w:rsidRDefault="00700BA4" w:rsidP="00700BA4">
      <w:pPr>
        <w:tabs>
          <w:tab w:val="left" w:pos="1740"/>
          <w:tab w:val="center" w:pos="5032"/>
        </w:tabs>
        <w:spacing w:after="0" w:line="240" w:lineRule="auto"/>
        <w:ind w:right="-62"/>
        <w:jc w:val="center"/>
        <w:rPr>
          <w:rFonts w:ascii="Arial Narrow" w:hAnsi="Arial Narrow" w:cs="Arial"/>
          <w:bCs/>
          <w:lang w:val="pt-BR"/>
        </w:rPr>
      </w:pPr>
      <w:r>
        <w:rPr>
          <w:rFonts w:ascii="Arial Narrow" w:hAnsi="Arial Narrow" w:cs="Arial"/>
          <w:bCs/>
          <w:sz w:val="20"/>
          <w:szCs w:val="20"/>
          <w:lang w:val="pt-BR"/>
        </w:rPr>
        <w:t>APPEL D’OFFRES  N°040.18 / AONO / SONARA / CIPM / 2018 DU 10/12/2018</w:t>
      </w:r>
    </w:p>
    <w:p w:rsidR="00700BA4" w:rsidRDefault="00700BA4" w:rsidP="00700BA4">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2"/>
          <w:szCs w:val="22"/>
          <w:lang w:val="pt-BR"/>
        </w:rPr>
      </w:pPr>
      <w:r>
        <w:rPr>
          <w:rFonts w:ascii="Arial Narrow" w:hAnsi="Arial Narrow"/>
          <w:bCs w:val="0"/>
          <w:sz w:val="22"/>
          <w:szCs w:val="22"/>
          <w:lang w:val="pt-BR"/>
        </w:rPr>
        <w:t xml:space="preserve">                  MISE A DISPOSITION DE VINGT SIX (26) PHOTOCOPIEUS NEUFS ET L’ENTRETIEN DE VINGT SEPT (27) PHOTOCOPIEURS MULTIFONCTIONS A LA SONARA      </w:t>
      </w:r>
    </w:p>
    <w:p w:rsidR="00700BA4" w:rsidRDefault="00700BA4" w:rsidP="00700BA4">
      <w:pPr>
        <w:spacing w:after="0" w:line="240" w:lineRule="auto"/>
        <w:ind w:left="540" w:right="3"/>
        <w:jc w:val="center"/>
        <w:rPr>
          <w:rFonts w:ascii="Arial Narrow" w:hAnsi="Arial Narrow" w:cs="Arial"/>
          <w:bCs/>
          <w:sz w:val="6"/>
          <w:szCs w:val="6"/>
          <w:lang w:val="pt-BR"/>
        </w:rPr>
      </w:pPr>
      <w:r>
        <w:rPr>
          <w:rFonts w:ascii="Arial Narrow" w:hAnsi="Arial Narrow" w:cs="Arial"/>
          <w:bCs/>
          <w:lang w:val="pt-BR"/>
        </w:rPr>
        <w:t xml:space="preserve">   </w:t>
      </w:r>
      <w:r>
        <w:rPr>
          <w:rFonts w:ascii="Arial Narrow" w:hAnsi="Arial Narrow" w:cs="Arial"/>
          <w:bCs/>
        </w:rPr>
        <w:t>«A n’ouvrir qu’en séance de dépouillement»</w:t>
      </w:r>
      <w:r>
        <w:rPr>
          <w:rFonts w:ascii="Arial Narrow" w:hAnsi="Arial Narrow" w:cs="Arial"/>
          <w:bCs/>
          <w:sz w:val="6"/>
          <w:szCs w:val="6"/>
          <w:lang w:val="pt-BR"/>
        </w:rPr>
        <w:t xml:space="preserve">   </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RECEVABILITE DES OFFRES</w:t>
      </w:r>
    </w:p>
    <w:p w:rsidR="00700BA4" w:rsidRDefault="00700BA4" w:rsidP="00700BA4">
      <w:pPr>
        <w:spacing w:after="0" w:line="240" w:lineRule="auto"/>
        <w:ind w:left="540"/>
        <w:jc w:val="both"/>
        <w:rPr>
          <w:rFonts w:ascii="Arial Narrow" w:hAnsi="Arial Narrow" w:cs="Arial"/>
        </w:rPr>
      </w:pPr>
      <w:r>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700BA4" w:rsidRDefault="00700BA4" w:rsidP="00700BA4">
      <w:pPr>
        <w:spacing w:after="0" w:line="240" w:lineRule="auto"/>
        <w:ind w:left="540"/>
        <w:jc w:val="both"/>
        <w:rPr>
          <w:rFonts w:ascii="Arial Narrow" w:hAnsi="Arial Narrow" w:cs="Arial"/>
        </w:rPr>
      </w:pPr>
      <w:r>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700BA4" w:rsidRDefault="00700BA4" w:rsidP="00700BA4">
      <w:pPr>
        <w:spacing w:after="0" w:line="240" w:lineRule="auto"/>
        <w:ind w:left="540"/>
        <w:jc w:val="both"/>
        <w:rPr>
          <w:rFonts w:ascii="Arial Narrow" w:hAnsi="Arial Narrow" w:cs="Arial"/>
        </w:rPr>
      </w:pPr>
      <w:r>
        <w:rPr>
          <w:rFonts w:ascii="Arial Narrow" w:hAnsi="Arial Narrow" w:cs="Arial"/>
        </w:rPr>
        <w:t>Toute offre incomplète conformément aux prescriptions du Dossier d'Appel d'Offres sera déclarée irrecevable. Notamment l'absence de la caution de soumission délivrée par une banque de premier ordre agréé par le Ministère chargé des Finances.</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OUVERTURE DES PLIS</w:t>
      </w:r>
    </w:p>
    <w:p w:rsidR="00700BA4" w:rsidRDefault="00700BA4" w:rsidP="00700BA4">
      <w:pPr>
        <w:spacing w:after="0" w:line="240" w:lineRule="auto"/>
        <w:ind w:left="540"/>
        <w:jc w:val="both"/>
        <w:rPr>
          <w:rFonts w:ascii="Arial Narrow" w:hAnsi="Arial Narrow" w:cs="Arial"/>
        </w:rPr>
      </w:pPr>
      <w:r>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 requise.</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L'ouverture des pièces administratives et des offres techniques aura lieu le </w:t>
      </w:r>
      <w:r>
        <w:rPr>
          <w:rFonts w:ascii="Arial Narrow" w:hAnsi="Arial Narrow" w:cs="Arial"/>
          <w:b/>
        </w:rPr>
        <w:t>11/01/2019 à 10h30</w:t>
      </w:r>
      <w:r>
        <w:rPr>
          <w:rFonts w:ascii="Arial Narrow" w:hAnsi="Arial Narrow" w:cs="Arial"/>
        </w:rPr>
        <w:t xml:space="preserve"> au Restaurant d’Entreprise de la SONARA à </w:t>
      </w:r>
      <w:proofErr w:type="spellStart"/>
      <w:r>
        <w:rPr>
          <w:rFonts w:ascii="Arial Narrow" w:hAnsi="Arial Narrow" w:cs="Arial"/>
        </w:rPr>
        <w:t>Limbé</w:t>
      </w:r>
      <w:proofErr w:type="spellEnd"/>
      <w:r>
        <w:rPr>
          <w:rFonts w:ascii="Arial Narrow" w:hAnsi="Arial Narrow" w:cs="Arial"/>
        </w:rPr>
        <w:t xml:space="preserve">, par la Commission Interne de Passation des Marchés. </w:t>
      </w:r>
    </w:p>
    <w:p w:rsidR="00700BA4" w:rsidRDefault="00700BA4" w:rsidP="00700BA4">
      <w:pPr>
        <w:spacing w:after="0" w:line="240" w:lineRule="auto"/>
        <w:ind w:left="540"/>
        <w:jc w:val="both"/>
        <w:rPr>
          <w:rFonts w:ascii="Arial Narrow" w:hAnsi="Arial Narrow" w:cs="Arial"/>
        </w:rPr>
      </w:pPr>
      <w:r>
        <w:rPr>
          <w:rFonts w:ascii="Arial Narrow" w:hAnsi="Arial Narrow" w:cs="Arial"/>
        </w:rPr>
        <w:t>Seuls les soumissionnaires peuvent assister à cette séance d'ouverture ou s'y faire représenter par une personne de leur choix dûment mandatée.</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Celle des offres financières aura lieu au terme de l’analyse technique et ne concernera que les soumissionnaires ayant obtenu la note minimale de 70 points sur 100. </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CRITERES D’EVALUATION </w:t>
      </w:r>
      <w:r>
        <w:rPr>
          <w:rFonts w:ascii="Arial Narrow" w:hAnsi="Arial Narrow" w:cs="Arial"/>
          <w:bCs/>
          <w:i/>
        </w:rPr>
        <w:t xml:space="preserve"> </w:t>
      </w:r>
    </w:p>
    <w:p w:rsidR="00700BA4" w:rsidRDefault="00700BA4" w:rsidP="00700BA4">
      <w:pPr>
        <w:spacing w:after="0" w:line="240" w:lineRule="auto"/>
        <w:ind w:left="567" w:hanging="425"/>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CRITERES ESSENTIELS</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Présentation et consistance de l’offre ……………………….05 points</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 xml:space="preserve">Solutions techniques proposées </w:t>
      </w:r>
      <w:proofErr w:type="gramStart"/>
      <w:r>
        <w:rPr>
          <w:rFonts w:ascii="Arial Narrow" w:hAnsi="Arial Narrow" w:cs="Arial Narrow"/>
          <w:color w:val="000000"/>
        </w:rPr>
        <w:t>…………... ……………….</w:t>
      </w:r>
      <w:proofErr w:type="gramEnd"/>
      <w:r>
        <w:rPr>
          <w:rFonts w:ascii="Arial Narrow" w:hAnsi="Arial Narrow" w:cs="Arial Narrow"/>
          <w:color w:val="000000"/>
        </w:rPr>
        <w:t xml:space="preserve"> 30 points</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lastRenderedPageBreak/>
        <w:t>Personnel...</w:t>
      </w:r>
      <w:proofErr w:type="gramStart"/>
      <w:r>
        <w:rPr>
          <w:rFonts w:ascii="Arial Narrow" w:hAnsi="Arial Narrow" w:cs="Arial Narrow"/>
          <w:color w:val="000000"/>
        </w:rPr>
        <w:t>……..……………………………………………....25</w:t>
      </w:r>
      <w:proofErr w:type="gramEnd"/>
      <w:r>
        <w:rPr>
          <w:rFonts w:ascii="Arial Narrow" w:hAnsi="Arial Narrow" w:cs="Arial Narrow"/>
          <w:color w:val="000000"/>
        </w:rPr>
        <w:t xml:space="preserve"> points</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Qualité</w:t>
      </w:r>
      <w:proofErr w:type="gramStart"/>
      <w:r>
        <w:rPr>
          <w:rFonts w:ascii="Arial Narrow" w:hAnsi="Arial Narrow" w:cs="Arial Narrow"/>
          <w:color w:val="000000"/>
        </w:rPr>
        <w:t>…………………………............. ……………………...</w:t>
      </w:r>
      <w:proofErr w:type="gramEnd"/>
      <w:r>
        <w:rPr>
          <w:rFonts w:ascii="Arial Narrow" w:hAnsi="Arial Narrow" w:cs="Arial Narrow"/>
          <w:color w:val="000000"/>
        </w:rPr>
        <w:t>10 points</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Spécification des copieurs…………………………………… 30 points</w:t>
      </w:r>
    </w:p>
    <w:p w:rsidR="00700BA4" w:rsidRDefault="00700BA4" w:rsidP="00700BA4">
      <w:pPr>
        <w:tabs>
          <w:tab w:val="num" w:pos="709"/>
        </w:tabs>
        <w:spacing w:after="0" w:line="240" w:lineRule="auto"/>
        <w:ind w:left="709" w:hanging="142"/>
        <w:jc w:val="both"/>
        <w:rPr>
          <w:rFonts w:ascii="Arial Narrow" w:hAnsi="Arial Narrow" w:cs="Arial"/>
          <w:b/>
          <w:color w:val="000000"/>
          <w:sz w:val="6"/>
          <w:szCs w:val="6"/>
          <w:effect w:val="none"/>
        </w:rPr>
      </w:pPr>
      <w:r>
        <w:rPr>
          <w:rFonts w:ascii="Arial Narrow" w:hAnsi="Arial Narrow" w:cs="Arial"/>
          <w:b/>
          <w:color w:val="000000"/>
        </w:rPr>
        <w:t xml:space="preserve">  TOTAL ………………………………………………..……… .100 pts</w:t>
      </w:r>
    </w:p>
    <w:p w:rsidR="00700BA4" w:rsidRDefault="00700BA4" w:rsidP="00700BA4">
      <w:pPr>
        <w:spacing w:after="0" w:line="240" w:lineRule="auto"/>
        <w:ind w:left="567" w:hanging="425"/>
        <w:rPr>
          <w:rFonts w:ascii="Arial Narrow" w:hAnsi="Arial Narrow" w:cs="Arial"/>
          <w:bCs/>
          <w:i/>
        </w:rPr>
      </w:pPr>
      <w:r>
        <w:rPr>
          <w:rFonts w:ascii="Arial Narrow" w:hAnsi="Arial Narrow" w:cs="Arial"/>
          <w:bCs/>
          <w:i/>
        </w:rPr>
        <w:t xml:space="preserve">   14.2. </w:t>
      </w:r>
      <w:r>
        <w:rPr>
          <w:rFonts w:ascii="Arial Narrow" w:hAnsi="Arial Narrow" w:cs="Arial"/>
          <w:bCs/>
          <w:i/>
          <w:u w:val="single"/>
        </w:rPr>
        <w:t>CRITERES ELIMINATOIRES</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w:color w:val="000000"/>
        </w:rPr>
      </w:pPr>
      <w:r>
        <w:rPr>
          <w:rFonts w:ascii="Arial Narrow" w:hAnsi="Arial Narrow" w:cs="Arial"/>
          <w:color w:val="000000"/>
        </w:rPr>
        <w:t>Dossier administratif incomplet ;</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w:bCs/>
          <w:iCs/>
          <w:color w:val="000000"/>
        </w:rPr>
      </w:pPr>
      <w:r>
        <w:rPr>
          <w:rFonts w:ascii="Arial Narrow" w:hAnsi="Arial Narrow" w:cs="Arial"/>
          <w:bCs/>
          <w:iCs/>
          <w:color w:val="000000"/>
        </w:rPr>
        <w:t>Absence de références (au moins 02) dans le domaine de la location et d’entretien des photocopieurs pour une flotte d’au moins vingt (20) photocopieurs (joindre copie de marché/contrat/commande  et PV de réception correspondant) ;</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w:bCs/>
          <w:iCs/>
          <w:color w:val="000000"/>
        </w:rPr>
      </w:pPr>
      <w:r>
        <w:rPr>
          <w:rFonts w:ascii="Arial Narrow" w:hAnsi="Arial Narrow" w:cs="Arial"/>
          <w:bCs/>
          <w:iCs/>
          <w:color w:val="000000"/>
        </w:rPr>
        <w:t>N’avoir pas fourni un Agrément du fabricant des équipements proposés (joindre convention de partenariat, de représentation ou de vendeur agréé) ;</w:t>
      </w:r>
    </w:p>
    <w:p w:rsidR="00700BA4" w:rsidRDefault="00700BA4" w:rsidP="00700BA4">
      <w:pPr>
        <w:numPr>
          <w:ilvl w:val="0"/>
          <w:numId w:val="3"/>
        </w:numPr>
        <w:tabs>
          <w:tab w:val="num" w:pos="709"/>
        </w:tabs>
        <w:spacing w:after="0" w:line="240" w:lineRule="auto"/>
        <w:ind w:left="709" w:hanging="142"/>
        <w:jc w:val="both"/>
        <w:rPr>
          <w:rFonts w:ascii="Arial Narrow" w:hAnsi="Arial Narrow" w:cs="Arial"/>
          <w:color w:val="000000"/>
        </w:rPr>
      </w:pPr>
      <w:r>
        <w:rPr>
          <w:rFonts w:ascii="Arial Narrow" w:hAnsi="Arial Narrow" w:cs="Arial Narrow"/>
          <w:color w:val="000000"/>
        </w:rPr>
        <w:t>N’avoir pas obtenu au moins 70 points sur 100 lors de l’addition des notes des critères essentiels.</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METHODE DE SELECTION DU PRESTATAIRE</w:t>
      </w:r>
    </w:p>
    <w:p w:rsidR="00700BA4" w:rsidRDefault="00700BA4" w:rsidP="00700BA4">
      <w:pPr>
        <w:spacing w:after="0" w:line="240" w:lineRule="auto"/>
        <w:ind w:left="540"/>
        <w:jc w:val="both"/>
        <w:rPr>
          <w:rFonts w:ascii="Arial Narrow" w:hAnsi="Arial Narrow" w:cs="Arial"/>
        </w:rPr>
      </w:pPr>
      <w:r>
        <w:rPr>
          <w:rFonts w:ascii="Arial Narrow" w:hAnsi="Arial Narrow" w:cs="Arial"/>
        </w:rPr>
        <w:t>Le Prestataire choisi sera choisie sur la base d’une combinaison qualité-coût.</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ATTRIBUTION :</w:t>
      </w:r>
    </w:p>
    <w:p w:rsidR="00700BA4" w:rsidRDefault="00700BA4" w:rsidP="00700BA4">
      <w:pPr>
        <w:spacing w:after="0" w:line="240" w:lineRule="auto"/>
        <w:ind w:left="540"/>
        <w:jc w:val="both"/>
        <w:rPr>
          <w:rFonts w:ascii="Arial Narrow" w:hAnsi="Arial Narrow" w:cs="Arial"/>
        </w:rPr>
      </w:pPr>
      <w:r>
        <w:rPr>
          <w:rFonts w:ascii="Arial Narrow" w:hAnsi="Arial Narrow" w:cs="Arial"/>
        </w:rPr>
        <w:t xml:space="preserve">Le Prestataire choisi sera celui dont la combinaison de l’offre technique et financière est évaluée la mieux </w:t>
      </w:r>
      <w:proofErr w:type="spellStart"/>
      <w:r>
        <w:rPr>
          <w:rFonts w:ascii="Arial Narrow" w:hAnsi="Arial Narrow" w:cs="Arial"/>
        </w:rPr>
        <w:t>disante</w:t>
      </w:r>
      <w:proofErr w:type="spellEnd"/>
      <w:r>
        <w:rPr>
          <w:rFonts w:ascii="Arial Narrow" w:hAnsi="Arial Narrow" w:cs="Arial"/>
        </w:rPr>
        <w:t xml:space="preserve"> sur la base de formule </w:t>
      </w:r>
      <w:r>
        <w:rPr>
          <w:rFonts w:ascii="Arial Narrow" w:hAnsi="Arial Narrow"/>
          <w:b/>
          <w:highlight w:val="lightGray"/>
        </w:rPr>
        <w:t>NG = 0.7 NT + 0.3 NF</w:t>
      </w:r>
      <w:r>
        <w:rPr>
          <w:rFonts w:ascii="Arial Narrow" w:hAnsi="Arial Narrow"/>
        </w:rPr>
        <w:t>.</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DUREE DE VALIDITE DES OFFRES</w:t>
      </w:r>
    </w:p>
    <w:p w:rsidR="00700BA4" w:rsidRDefault="00700BA4" w:rsidP="00700BA4">
      <w:pPr>
        <w:spacing w:after="0" w:line="240" w:lineRule="auto"/>
        <w:ind w:left="540"/>
        <w:jc w:val="both"/>
        <w:rPr>
          <w:rFonts w:ascii="Arial Narrow" w:hAnsi="Arial Narrow" w:cs="Arial"/>
        </w:rPr>
      </w:pPr>
      <w:r>
        <w:rPr>
          <w:rFonts w:ascii="Arial Narrow" w:hAnsi="Arial Narrow" w:cs="Arial"/>
        </w:rPr>
        <w:t>Les SOUMISSIONNAIRES restent tenus par leur offre pendant trois mois (3) à partir de la date limite fixée pour   la remise des offres.</w:t>
      </w:r>
    </w:p>
    <w:p w:rsidR="00700BA4" w:rsidRDefault="00700BA4" w:rsidP="00700BA4">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RENSEIGNEMENTS COMPLEMENTAIRES :</w:t>
      </w:r>
    </w:p>
    <w:p w:rsidR="00700BA4" w:rsidRDefault="00700BA4" w:rsidP="00700BA4">
      <w:pPr>
        <w:spacing w:after="0" w:line="240" w:lineRule="auto"/>
        <w:ind w:left="540"/>
        <w:jc w:val="both"/>
        <w:rPr>
          <w:rFonts w:ascii="Arial Narrow" w:hAnsi="Arial Narrow" w:cs="Arial"/>
        </w:rPr>
      </w:pPr>
      <w:r>
        <w:rPr>
          <w:rFonts w:ascii="Arial Narrow" w:hAnsi="Arial Narrow" w:cs="Arial"/>
        </w:rPr>
        <w:t>Tous renseignements complémentaires pourront être obtenus aux heures ouvrables à la Société Nationale de Raffinage (Direction Générale/</w:t>
      </w:r>
      <w:r>
        <w:rPr>
          <w:rFonts w:ascii="Arial Narrow" w:hAnsi="Arial Narrow" w:cs="Arial"/>
          <w:b/>
          <w:u w:val="single"/>
        </w:rPr>
        <w:t>Département des Marchés</w:t>
      </w:r>
      <w:r>
        <w:rPr>
          <w:rFonts w:ascii="Arial Narrow" w:hAnsi="Arial Narrow" w:cs="Arial"/>
        </w:rPr>
        <w:t>) B.P. 365 LIMBE - Cameroun, Tel : 233.42.38.15 ou 233.33.22.38 / Fax : 233.42.41.99 ou 233.33.22.35</w:t>
      </w:r>
    </w:p>
    <w:p w:rsidR="00700BA4" w:rsidRDefault="00700BA4" w:rsidP="00700BA4">
      <w:pPr>
        <w:spacing w:after="0" w:line="240" w:lineRule="auto"/>
        <w:ind w:left="720"/>
        <w:jc w:val="both"/>
        <w:rPr>
          <w:rFonts w:ascii="Arial Narrow" w:hAnsi="Arial Narrow" w:cs="Arial Narrow"/>
        </w:rPr>
      </w:pPr>
      <w:r>
        <w:rPr>
          <w:rFonts w:ascii="Arial Narrow" w:hAnsi="Arial Narrow" w:cs="Arial Narrow"/>
        </w:rPr>
        <w:t xml:space="preserve">                                                                                                           </w:t>
      </w:r>
      <w:proofErr w:type="spellStart"/>
      <w:r>
        <w:rPr>
          <w:rFonts w:ascii="Arial Narrow" w:hAnsi="Arial Narrow" w:cs="Arial Narrow"/>
        </w:rPr>
        <w:t>Limbé</w:t>
      </w:r>
      <w:proofErr w:type="spellEnd"/>
      <w:r>
        <w:rPr>
          <w:rFonts w:ascii="Arial Narrow" w:hAnsi="Arial Narrow" w:cs="Arial Narrow"/>
        </w:rPr>
        <w:t>, le 10/12/2018</w:t>
      </w:r>
    </w:p>
    <w:p w:rsidR="00700BA4" w:rsidRDefault="00700BA4" w:rsidP="00700BA4">
      <w:pPr>
        <w:spacing w:after="0" w:line="240" w:lineRule="auto"/>
        <w:ind w:left="6120"/>
        <w:jc w:val="both"/>
        <w:rPr>
          <w:rFonts w:ascii="Arial Narrow" w:hAnsi="Arial Narrow" w:cs="Arial Narrow"/>
        </w:rPr>
      </w:pPr>
      <w:r>
        <w:rPr>
          <w:rFonts w:ascii="Arial Narrow" w:hAnsi="Arial Narrow" w:cs="Arial Narrow"/>
        </w:rPr>
        <w:t xml:space="preserve">     Le Maître d’Ouvrage</w:t>
      </w:r>
    </w:p>
    <w:p w:rsidR="00700BA4" w:rsidRDefault="00700BA4" w:rsidP="00700BA4">
      <w:pPr>
        <w:spacing w:after="0" w:line="240" w:lineRule="auto"/>
        <w:ind w:left="6120"/>
        <w:jc w:val="both"/>
        <w:rPr>
          <w:rFonts w:ascii="Arial Narrow" w:hAnsi="Arial Narrow" w:cs="Arial Narrow"/>
        </w:rPr>
      </w:pPr>
      <w:r>
        <w:rPr>
          <w:rFonts w:ascii="Arial Narrow" w:hAnsi="Arial Narrow" w:cs="Arial Narrow"/>
        </w:rPr>
        <w:t xml:space="preserve">   Ibrahim TALBA MALLA</w:t>
      </w:r>
    </w:p>
    <w:p w:rsidR="00700BA4" w:rsidRDefault="00700BA4" w:rsidP="00700BA4">
      <w:pPr>
        <w:spacing w:after="0" w:line="240" w:lineRule="auto"/>
        <w:ind w:left="6120"/>
        <w:jc w:val="both"/>
        <w:rPr>
          <w:rFonts w:ascii="Arial Narrow" w:hAnsi="Arial Narrow" w:cs="Arial Narrow"/>
        </w:rPr>
      </w:pPr>
      <w:r>
        <w:rPr>
          <w:rFonts w:ascii="Arial Narrow" w:hAnsi="Arial Narrow" w:cs="Arial Narrow"/>
        </w:rPr>
        <w:t xml:space="preserve">                                                                          </w:t>
      </w:r>
      <w:r>
        <w:rPr>
          <w:rFonts w:ascii="Arial Narrow" w:hAnsi="Arial Narrow" w:cs="Arial"/>
          <w:bCs/>
          <w:iCs/>
          <w:color w:val="000000"/>
        </w:rPr>
        <w:t xml:space="preserve">                                                                            </w:t>
      </w:r>
      <w:r>
        <w:rPr>
          <w:rFonts w:ascii="Arial Narrow" w:hAnsi="Arial Narrow" w:cs="Arial"/>
          <w:bCs/>
          <w:iCs/>
          <w:color w:val="000000"/>
        </w:rPr>
        <w:tab/>
        <w:t xml:space="preserve">                </w:t>
      </w:r>
    </w:p>
    <w:p w:rsidR="00700BA4" w:rsidRDefault="00700BA4" w:rsidP="00700BA4">
      <w:pPr>
        <w:spacing w:after="0" w:line="240" w:lineRule="auto"/>
        <w:jc w:val="center"/>
        <w:rPr>
          <w:rFonts w:ascii="Arial Narrow" w:hAnsi="Arial Narrow" w:cs="Arial"/>
          <w:b/>
          <w:lang w:val="pt-BR"/>
        </w:rPr>
      </w:pPr>
      <w:r w:rsidRPr="00700BA4">
        <w:rPr>
          <w:lang w:val="en-US"/>
        </w:rPr>
        <w:br w:type="page"/>
      </w:r>
      <w:r>
        <w:rPr>
          <w:rFonts w:ascii="Arial Narrow" w:hAnsi="Arial Narrow" w:cs="Arial"/>
          <w:b/>
          <w:lang w:val="pt-BR"/>
        </w:rPr>
        <w:lastRenderedPageBreak/>
        <w:t>OPEN NATIONAL INVITATION TO TENDER</w:t>
      </w:r>
    </w:p>
    <w:p w:rsidR="00700BA4" w:rsidRDefault="00700BA4" w:rsidP="00700BA4">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 xml:space="preserve">            N° 040.18 / </w:t>
      </w:r>
      <w:r>
        <w:rPr>
          <w:rFonts w:ascii="Arial Narrow" w:hAnsi="Arial Narrow" w:cs="Arial"/>
          <w:iCs/>
          <w:lang w:val="en-GB"/>
        </w:rPr>
        <w:t>ONIT</w:t>
      </w:r>
      <w:r>
        <w:rPr>
          <w:rFonts w:ascii="Arial Narrow" w:hAnsi="Arial Narrow" w:cs="Arial"/>
          <w:bCs/>
          <w:lang w:val="pt-BR"/>
        </w:rPr>
        <w:t xml:space="preserve"> / SONARA / CIPM / 2018 OF 10</w:t>
      </w:r>
      <w:r>
        <w:rPr>
          <w:rFonts w:ascii="Arial Narrow" w:hAnsi="Arial Narrow" w:cs="Arial"/>
          <w:bCs/>
          <w:vertAlign w:val="superscript"/>
          <w:lang w:val="pt-BR"/>
        </w:rPr>
        <w:t>th</w:t>
      </w:r>
      <w:r>
        <w:rPr>
          <w:rFonts w:ascii="Arial Narrow" w:hAnsi="Arial Narrow" w:cs="Arial"/>
          <w:bCs/>
          <w:lang w:val="pt-BR"/>
        </w:rPr>
        <w:t>/12/208</w:t>
      </w:r>
    </w:p>
    <w:p w:rsidR="00700BA4" w:rsidRDefault="00700BA4" w:rsidP="00700BA4">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FOR</w:t>
      </w:r>
    </w:p>
    <w:p w:rsidR="00700BA4" w:rsidRDefault="00700BA4" w:rsidP="00700BA4">
      <w:pPr>
        <w:spacing w:after="0" w:line="240" w:lineRule="auto"/>
        <w:rPr>
          <w:rFonts w:ascii="Arial Narrow" w:hAnsi="Arial Narrow"/>
          <w:b/>
          <w:lang w:val="en-GB"/>
        </w:rPr>
      </w:pPr>
      <w:r>
        <w:rPr>
          <w:rFonts w:ascii="Arial Narrow" w:hAnsi="Arial Narrow"/>
          <w:b/>
          <w:lang w:val="en-GB"/>
        </w:rPr>
        <w:t xml:space="preserve">           PROVISION OF TWENTY SIX </w:t>
      </w:r>
      <w:r>
        <w:rPr>
          <w:rFonts w:ascii="Arial Narrow" w:hAnsi="Arial Narrow"/>
          <w:i/>
          <w:lang w:val="en-GB"/>
        </w:rPr>
        <w:t>(</w:t>
      </w:r>
      <w:r>
        <w:rPr>
          <w:rFonts w:ascii="Arial Narrow" w:hAnsi="Arial Narrow"/>
          <w:b/>
          <w:lang w:val="en-GB"/>
        </w:rPr>
        <w:t xml:space="preserve">26) NEW PHOTOCOPYING MACHINES AND MAINTENANCE OF TWENTY </w:t>
      </w:r>
    </w:p>
    <w:p w:rsidR="00700BA4" w:rsidRDefault="00700BA4" w:rsidP="00700BA4">
      <w:pPr>
        <w:spacing w:after="0" w:line="240" w:lineRule="auto"/>
        <w:rPr>
          <w:rFonts w:ascii="Arial Narrow" w:hAnsi="Arial Narrow"/>
          <w:b/>
          <w:lang w:val="en-GB"/>
        </w:rPr>
      </w:pPr>
      <w:r>
        <w:rPr>
          <w:rFonts w:ascii="Arial Narrow" w:hAnsi="Arial Narrow"/>
          <w:b/>
          <w:lang w:val="en-GB"/>
        </w:rPr>
        <w:t xml:space="preserve">                                SEVEN (27) MULTI-FUNCTION PHOTOCOPYING MACHINES TO SONARA</w:t>
      </w:r>
    </w:p>
    <w:p w:rsidR="00700BA4" w:rsidRDefault="00700BA4" w:rsidP="00700BA4">
      <w:pPr>
        <w:spacing w:after="0" w:line="240" w:lineRule="auto"/>
        <w:jc w:val="center"/>
        <w:rPr>
          <w:rFonts w:ascii="Arial Narrow" w:hAnsi="Arial Narrow"/>
          <w:b/>
          <w:lang w:val="en-GB"/>
        </w:rPr>
      </w:pPr>
      <w:r>
        <w:rPr>
          <w:rFonts w:ascii="Arial Narrow" w:hAnsi="Arial Narrow"/>
          <w:b/>
          <w:lang w:val="en-GB"/>
        </w:rPr>
        <w:t>--------------------------------------------------------------------------------------</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PURPOSE OF THE CALL FOR TENDER</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 xml:space="preserve">The General Manager of SONARA, contracting authority, launches an Open National Invitation to </w:t>
      </w:r>
      <w:proofErr w:type="gramStart"/>
      <w:r>
        <w:rPr>
          <w:rFonts w:ascii="Arial Narrow" w:hAnsi="Arial Narrow"/>
          <w:lang w:val="en-GB"/>
        </w:rPr>
        <w:t>Tender</w:t>
      </w:r>
      <w:proofErr w:type="gramEnd"/>
      <w:r>
        <w:rPr>
          <w:rFonts w:ascii="Arial Narrow" w:hAnsi="Arial Narrow"/>
          <w:lang w:val="en-GB"/>
        </w:rPr>
        <w:t xml:space="preserve"> for the provision of twenty six </w:t>
      </w:r>
      <w:r>
        <w:rPr>
          <w:rFonts w:ascii="Arial Narrow" w:hAnsi="Arial Narrow"/>
          <w:i/>
          <w:lang w:val="en-GB"/>
        </w:rPr>
        <w:t>(</w:t>
      </w:r>
      <w:r>
        <w:rPr>
          <w:rFonts w:ascii="Arial Narrow" w:hAnsi="Arial Narrow"/>
          <w:lang w:val="en-GB"/>
        </w:rPr>
        <w:t xml:space="preserve">26) new photocopying machines and maintenance of twenty seven (27) multi-function photocopying machines. </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CONSISTENCE OF SERVICES</w:t>
      </w:r>
    </w:p>
    <w:p w:rsidR="00700BA4" w:rsidRDefault="00700BA4" w:rsidP="00700BA4">
      <w:pPr>
        <w:spacing w:after="0" w:line="240" w:lineRule="auto"/>
        <w:ind w:left="360"/>
        <w:jc w:val="both"/>
        <w:rPr>
          <w:rFonts w:ascii="Arial Narrow" w:hAnsi="Arial Narrow" w:cs="Arial"/>
          <w:lang w:val="en-US"/>
        </w:rPr>
      </w:pPr>
      <w:r>
        <w:rPr>
          <w:rFonts w:ascii="Arial Narrow" w:hAnsi="Arial Narrow"/>
          <w:lang w:val="en-GB"/>
        </w:rPr>
        <w:t>The provider retained at the end of this procedure will be in charge for a period of three years,</w:t>
      </w:r>
      <w:r>
        <w:rPr>
          <w:rFonts w:ascii="Arial Narrow" w:hAnsi="Arial Narrow" w:cs="Arial"/>
          <w:color w:val="FF0000"/>
          <w:lang w:val="en-US"/>
        </w:rPr>
        <w:t xml:space="preserve"> </w:t>
      </w:r>
      <w:r>
        <w:rPr>
          <w:rFonts w:ascii="Arial Narrow" w:hAnsi="Arial Narrow" w:cs="Arial"/>
          <w:lang w:val="en-US"/>
        </w:rPr>
        <w:t xml:space="preserve">following the breakdown on the table below, provide to SONARA 26 (twenty six) new photocopiers and the maintenance of  27 (twenty seven) multi-function photocopiers. </w:t>
      </w:r>
    </w:p>
    <w:p w:rsidR="00700BA4" w:rsidRDefault="00700BA4" w:rsidP="00700BA4">
      <w:pPr>
        <w:spacing w:after="0" w:line="240" w:lineRule="auto"/>
        <w:ind w:left="720" w:hanging="294"/>
        <w:rPr>
          <w:rFonts w:ascii="Arial Narrow" w:hAnsi="Arial Narrow" w:cs="Arial"/>
          <w:lang w:val="en-US"/>
        </w:rPr>
      </w:pPr>
      <w:r>
        <w:rPr>
          <w:rFonts w:ascii="Arial Narrow" w:hAnsi="Arial Narrow" w:cs="Arial"/>
          <w:lang w:val="en-US"/>
        </w:rPr>
        <w:t xml:space="preserve">2.1. Photocopying machine belonging to </w:t>
      </w:r>
      <w:proofErr w:type="gramStart"/>
      <w:r>
        <w:rPr>
          <w:rFonts w:ascii="Arial Narrow" w:hAnsi="Arial Narrow" w:cs="Arial"/>
          <w:lang w:val="en-US"/>
        </w:rPr>
        <w:t>SONARA :</w:t>
      </w:r>
      <w:proofErr w:type="gramEnd"/>
      <w:r>
        <w:rPr>
          <w:rFonts w:ascii="Arial Narrow" w:hAnsi="Arial Narrow" w:cs="Arial"/>
          <w:lang w:val="en-US"/>
        </w:rPr>
        <w:t xml:space="preserve"> 01</w:t>
      </w:r>
    </w:p>
    <w:tbl>
      <w:tblPr>
        <w:tblW w:w="93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969"/>
        <w:gridCol w:w="1031"/>
        <w:gridCol w:w="1702"/>
        <w:gridCol w:w="1762"/>
        <w:gridCol w:w="1319"/>
      </w:tblGrid>
      <w:tr w:rsidR="00700BA4" w:rsidTr="00700BA4">
        <w:tc>
          <w:tcPr>
            <w:tcW w:w="153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r>
              <w:rPr>
                <w:rFonts w:ascii="Arial Narrow" w:hAnsi="Arial Narrow" w:cs="Arial"/>
                <w:b/>
              </w:rPr>
              <w:t>Brand</w:t>
            </w:r>
          </w:p>
        </w:tc>
        <w:tc>
          <w:tcPr>
            <w:tcW w:w="196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proofErr w:type="spellStart"/>
            <w:r>
              <w:rPr>
                <w:rFonts w:ascii="Arial Narrow" w:hAnsi="Arial Narrow" w:cs="Arial"/>
                <w:b/>
              </w:rPr>
              <w:t>Year</w:t>
            </w:r>
            <w:proofErr w:type="spellEnd"/>
            <w:r>
              <w:rPr>
                <w:rFonts w:ascii="Arial Narrow" w:hAnsi="Arial Narrow" w:cs="Arial"/>
                <w:b/>
              </w:rPr>
              <w:t xml:space="preserve"> of 1</w:t>
            </w:r>
            <w:r>
              <w:rPr>
                <w:rFonts w:ascii="Arial Narrow" w:hAnsi="Arial Narrow" w:cs="Arial"/>
                <w:b/>
                <w:vertAlign w:val="superscript"/>
              </w:rPr>
              <w:t xml:space="preserve">st </w:t>
            </w:r>
            <w:r>
              <w:rPr>
                <w:rFonts w:ascii="Arial Narrow" w:hAnsi="Arial Narrow" w:cs="Arial"/>
                <w:b/>
              </w:rPr>
              <w:t>exploitation</w:t>
            </w:r>
          </w:p>
        </w:tc>
        <w:tc>
          <w:tcPr>
            <w:tcW w:w="103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proofErr w:type="spellStart"/>
            <w:r>
              <w:rPr>
                <w:rFonts w:ascii="Arial Narrow" w:hAnsi="Arial Narrow" w:cs="Arial"/>
                <w:b/>
              </w:rPr>
              <w:t>Quantity</w:t>
            </w:r>
            <w:proofErr w:type="spellEnd"/>
          </w:p>
        </w:tc>
        <w:tc>
          <w:tcPr>
            <w:tcW w:w="170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proofErr w:type="spellStart"/>
            <w:r>
              <w:rPr>
                <w:rFonts w:ascii="Arial Narrow" w:hAnsi="Arial Narrow" w:cs="Arial"/>
                <w:b/>
              </w:rPr>
              <w:t>Capacity</w:t>
            </w:r>
            <w:proofErr w:type="spellEnd"/>
          </w:p>
        </w:tc>
        <w:tc>
          <w:tcPr>
            <w:tcW w:w="176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r>
              <w:rPr>
                <w:rFonts w:ascii="Arial Narrow" w:hAnsi="Arial Narrow" w:cs="Arial"/>
                <w:b/>
              </w:rPr>
              <w:t>Affectation</w:t>
            </w:r>
          </w:p>
        </w:tc>
        <w:tc>
          <w:tcPr>
            <w:tcW w:w="131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0BA4" w:rsidRDefault="00700BA4" w:rsidP="00700BA4">
            <w:pPr>
              <w:spacing w:after="0" w:line="240" w:lineRule="auto"/>
              <w:jc w:val="center"/>
              <w:rPr>
                <w:rFonts w:ascii="Arial Narrow" w:hAnsi="Arial Narrow" w:cs="Arial"/>
                <w:b/>
              </w:rPr>
            </w:pPr>
            <w:proofErr w:type="spellStart"/>
            <w:r>
              <w:rPr>
                <w:rFonts w:ascii="Arial Narrow" w:hAnsi="Arial Narrow" w:cs="Arial"/>
                <w:b/>
              </w:rPr>
              <w:t>Appreciation</w:t>
            </w:r>
            <w:proofErr w:type="spellEnd"/>
          </w:p>
        </w:tc>
      </w:tr>
      <w:tr w:rsidR="00700BA4" w:rsidTr="00700BA4">
        <w:tc>
          <w:tcPr>
            <w:tcW w:w="1530"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RISO GR 3710</w:t>
            </w:r>
          </w:p>
        </w:tc>
        <w:tc>
          <w:tcPr>
            <w:tcW w:w="1969"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2003</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1</w:t>
            </w:r>
          </w:p>
        </w:tc>
        <w:tc>
          <w:tcPr>
            <w:tcW w:w="1702"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200 copies/minute</w:t>
            </w:r>
          </w:p>
        </w:tc>
        <w:tc>
          <w:tcPr>
            <w:tcW w:w="1762"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SNR Library</w:t>
            </w:r>
          </w:p>
        </w:tc>
        <w:tc>
          <w:tcPr>
            <w:tcW w:w="1319"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s="Arial"/>
              </w:rPr>
            </w:pPr>
            <w:r>
              <w:rPr>
                <w:rFonts w:ascii="Arial Narrow" w:hAnsi="Arial Narrow" w:cs="Arial"/>
              </w:rPr>
              <w:t>Good</w:t>
            </w:r>
          </w:p>
        </w:tc>
      </w:tr>
    </w:tbl>
    <w:p w:rsidR="00700BA4" w:rsidRPr="00700BA4" w:rsidRDefault="00700BA4" w:rsidP="00700BA4">
      <w:pPr>
        <w:spacing w:after="0" w:line="240" w:lineRule="auto"/>
        <w:ind w:left="720" w:hanging="294"/>
        <w:rPr>
          <w:rFonts w:ascii="Arial Narrow" w:hAnsi="Arial Narrow" w:cs="Arial"/>
          <w:lang w:val="en-US"/>
        </w:rPr>
      </w:pPr>
      <w:r w:rsidRPr="00700BA4">
        <w:rPr>
          <w:rFonts w:ascii="Arial Narrow" w:hAnsi="Arial Narrow" w:cs="Arial"/>
          <w:lang w:val="en-US"/>
        </w:rPr>
        <w:t>2.2. Photocopiers to be made available to SONARA by the service provider: 26</w:t>
      </w:r>
    </w:p>
    <w:tbl>
      <w:tblPr>
        <w:tblW w:w="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7"/>
        <w:gridCol w:w="2281"/>
        <w:gridCol w:w="1705"/>
        <w:gridCol w:w="1938"/>
        <w:gridCol w:w="1843"/>
      </w:tblGrid>
      <w:tr w:rsidR="00700BA4" w:rsidTr="00700BA4">
        <w:trPr>
          <w:cantSplit/>
          <w:trHeight w:val="125"/>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TYPES OF PHOTOCOPYING MACHINES</w:t>
            </w:r>
          </w:p>
        </w:tc>
      </w:tr>
      <w:tr w:rsidR="00700BA4" w:rsidTr="00700BA4">
        <w:trPr>
          <w:cantSplit/>
          <w:trHeight w:val="400"/>
        </w:trPr>
        <w:tc>
          <w:tcPr>
            <w:tcW w:w="1447"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60 copies /minute</w:t>
            </w:r>
          </w:p>
        </w:tc>
        <w:tc>
          <w:tcPr>
            <w:tcW w:w="2281"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60 copies /minute (</w:t>
            </w:r>
            <w:proofErr w:type="spellStart"/>
            <w:r>
              <w:rPr>
                <w:rFonts w:ascii="Arial Narrow" w:hAnsi="Arial Narrow"/>
                <w:b/>
                <w:color w:val="000000"/>
              </w:rPr>
              <w:t>color</w:t>
            </w:r>
            <w:proofErr w:type="spellEnd"/>
            <w:r>
              <w:rPr>
                <w:rFonts w:ascii="Arial Narrow" w:hAnsi="Arial Narrow"/>
                <w:b/>
                <w:color w:val="000000"/>
              </w:rPr>
              <w:t>)</w:t>
            </w:r>
          </w:p>
        </w:tc>
        <w:tc>
          <w:tcPr>
            <w:tcW w:w="1705"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35 copies/minute</w:t>
            </w:r>
          </w:p>
        </w:tc>
        <w:tc>
          <w:tcPr>
            <w:tcW w:w="1938"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35 copies/minute (</w:t>
            </w:r>
            <w:proofErr w:type="spellStart"/>
            <w:r>
              <w:rPr>
                <w:rFonts w:ascii="Arial Narrow" w:hAnsi="Arial Narrow"/>
                <w:b/>
                <w:color w:val="000000"/>
              </w:rPr>
              <w:t>color</w:t>
            </w:r>
            <w:proofErr w:type="spellEnd"/>
            <w:r>
              <w:rPr>
                <w:rFonts w:ascii="Arial Narrow" w:hAnsi="Arial Narrow"/>
                <w:b/>
                <w:color w:val="00000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TOTAL</w:t>
            </w:r>
          </w:p>
        </w:tc>
      </w:tr>
      <w:tr w:rsidR="00700BA4" w:rsidTr="00700BA4">
        <w:trPr>
          <w:cantSplit/>
          <w:trHeight w:val="168"/>
        </w:trPr>
        <w:tc>
          <w:tcPr>
            <w:tcW w:w="1447"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03</w:t>
            </w:r>
          </w:p>
        </w:tc>
        <w:tc>
          <w:tcPr>
            <w:tcW w:w="2281"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09</w:t>
            </w:r>
          </w:p>
        </w:tc>
        <w:tc>
          <w:tcPr>
            <w:tcW w:w="1705"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05</w:t>
            </w:r>
          </w:p>
        </w:tc>
        <w:tc>
          <w:tcPr>
            <w:tcW w:w="1938"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b/>
                <w:color w:val="000000"/>
              </w:rPr>
            </w:pPr>
            <w:r>
              <w:rPr>
                <w:rFonts w:ascii="Arial Narrow" w:hAnsi="Arial Narrow"/>
                <w:b/>
                <w:color w:val="000000"/>
              </w:rPr>
              <w:t>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700BA4" w:rsidRDefault="00700BA4" w:rsidP="00700BA4">
            <w:pPr>
              <w:spacing w:after="0" w:line="240" w:lineRule="auto"/>
              <w:jc w:val="center"/>
              <w:rPr>
                <w:rFonts w:ascii="Arial Narrow" w:hAnsi="Arial Narrow"/>
                <w:color w:val="000000"/>
              </w:rPr>
            </w:pPr>
            <w:r>
              <w:rPr>
                <w:rFonts w:ascii="Arial Narrow" w:hAnsi="Arial Narrow"/>
                <w:b/>
                <w:color w:val="000000"/>
              </w:rPr>
              <w:t>26</w:t>
            </w:r>
          </w:p>
        </w:tc>
      </w:tr>
    </w:tbl>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EXECUTION DEADLINE</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The maximum time limit laid by the project owner for the realization of services, subject of this tender is: Thirty-six (36) months divided into three (03) periods as follows, as from the date of notification of the order of the corresponding service, start the services:</w:t>
      </w:r>
    </w:p>
    <w:p w:rsidR="00700BA4" w:rsidRDefault="00700BA4" w:rsidP="00700BA4">
      <w:pPr>
        <w:numPr>
          <w:ilvl w:val="0"/>
          <w:numId w:val="5"/>
        </w:numPr>
        <w:tabs>
          <w:tab w:val="num" w:pos="540"/>
        </w:tabs>
        <w:spacing w:after="0" w:line="240" w:lineRule="auto"/>
        <w:ind w:left="540" w:hanging="180"/>
        <w:jc w:val="both"/>
        <w:rPr>
          <w:rFonts w:ascii="Arial Narrow" w:hAnsi="Arial Narrow"/>
          <w:lang w:val="pt-BR"/>
        </w:rPr>
      </w:pPr>
      <w:r>
        <w:rPr>
          <w:rFonts w:ascii="Arial Narrow" w:hAnsi="Arial Narrow"/>
          <w:lang w:val="pt-BR"/>
        </w:rPr>
        <w:t>Unconditionnal Tranche:  twelve (12) months</w:t>
      </w:r>
    </w:p>
    <w:p w:rsidR="00700BA4" w:rsidRDefault="00700BA4" w:rsidP="00700BA4">
      <w:pPr>
        <w:numPr>
          <w:ilvl w:val="0"/>
          <w:numId w:val="5"/>
        </w:numPr>
        <w:tabs>
          <w:tab w:val="num" w:pos="540"/>
        </w:tabs>
        <w:spacing w:after="0" w:line="240" w:lineRule="auto"/>
        <w:ind w:left="540" w:hanging="180"/>
        <w:jc w:val="both"/>
        <w:rPr>
          <w:rFonts w:ascii="Arial Narrow" w:hAnsi="Arial Narrow"/>
          <w:lang w:val="pt-BR"/>
        </w:rPr>
      </w:pPr>
      <w:r>
        <w:rPr>
          <w:rFonts w:ascii="Arial Narrow" w:hAnsi="Arial Narrow"/>
          <w:lang w:val="pt-BR"/>
        </w:rPr>
        <w:t>First conditional phase: twelve (12) months</w:t>
      </w:r>
    </w:p>
    <w:p w:rsidR="00700BA4" w:rsidRDefault="00700BA4" w:rsidP="00700BA4">
      <w:pPr>
        <w:numPr>
          <w:ilvl w:val="0"/>
          <w:numId w:val="5"/>
        </w:numPr>
        <w:tabs>
          <w:tab w:val="num" w:pos="540"/>
        </w:tabs>
        <w:spacing w:after="0" w:line="240" w:lineRule="auto"/>
        <w:ind w:left="540" w:hanging="180"/>
        <w:jc w:val="both"/>
        <w:rPr>
          <w:rFonts w:ascii="Arial Narrow" w:hAnsi="Arial Narrow"/>
          <w:lang w:val="pt-BR"/>
        </w:rPr>
      </w:pPr>
      <w:r>
        <w:rPr>
          <w:rFonts w:ascii="Arial Narrow" w:hAnsi="Arial Narrow"/>
          <w:lang w:val="pt-BR"/>
        </w:rPr>
        <w:t>Second conditional phase: twelve (12) months</w:t>
      </w:r>
    </w:p>
    <w:p w:rsidR="00700BA4" w:rsidRDefault="00700BA4" w:rsidP="00700BA4">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NUMBER</w:t>
      </w:r>
      <w:r>
        <w:rPr>
          <w:rFonts w:ascii="Arial Narrow" w:hAnsi="Arial Narrow" w:cs="Arial"/>
          <w:b/>
        </w:rPr>
        <w:t xml:space="preserve"> OF LOTS </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 xml:space="preserve">The contract is made up of one (01) </w:t>
      </w:r>
      <w:proofErr w:type="spellStart"/>
      <w:r>
        <w:rPr>
          <w:rFonts w:ascii="Arial Narrow" w:hAnsi="Arial Narrow"/>
          <w:lang w:val="en-GB"/>
        </w:rPr>
        <w:t>lot</w:t>
      </w:r>
      <w:proofErr w:type="spellEnd"/>
      <w:r>
        <w:rPr>
          <w:rFonts w:ascii="Arial Narrow" w:hAnsi="Arial Narrow"/>
          <w:lang w:val="en-GB"/>
        </w:rPr>
        <w:t xml:space="preserve"> only.</w:t>
      </w:r>
    </w:p>
    <w:p w:rsidR="00700BA4" w:rsidRDefault="00700BA4" w:rsidP="00700BA4">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ESTIMATED</w:t>
      </w:r>
      <w:r>
        <w:rPr>
          <w:rFonts w:ascii="Arial Narrow" w:hAnsi="Arial Narrow" w:cs="Arial"/>
          <w:b/>
        </w:rPr>
        <w:t xml:space="preserve"> COST</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 xml:space="preserve">The estimated cost of the operation following prior studies stands at </w:t>
      </w:r>
      <w:r>
        <w:rPr>
          <w:rFonts w:ascii="Arial Narrow" w:hAnsi="Arial Narrow"/>
          <w:b/>
          <w:lang w:val="en-GB"/>
        </w:rPr>
        <w:t xml:space="preserve">CFAF 177.086.250 </w:t>
      </w:r>
      <w:r>
        <w:rPr>
          <w:rFonts w:ascii="Arial Narrow" w:hAnsi="Arial Narrow"/>
          <w:lang w:val="en-GB"/>
        </w:rPr>
        <w:t>(</w:t>
      </w:r>
      <w:r>
        <w:rPr>
          <w:rFonts w:ascii="Arial Narrow" w:hAnsi="Arial Narrow"/>
          <w:i/>
          <w:lang w:val="en-GB"/>
        </w:rPr>
        <w:t>one hundred seventy seven million, eighty six thousand, two hundred and fifty francs)</w:t>
      </w:r>
      <w:r>
        <w:rPr>
          <w:rFonts w:ascii="Arial Narrow" w:hAnsi="Arial Narrow"/>
          <w:lang w:val="en-GB"/>
        </w:rPr>
        <w:t xml:space="preserve"> all taxes included.</w:t>
      </w:r>
    </w:p>
    <w:p w:rsidR="00700BA4" w:rsidRDefault="00700BA4" w:rsidP="00700BA4">
      <w:pPr>
        <w:numPr>
          <w:ilvl w:val="0"/>
          <w:numId w:val="4"/>
        </w:numPr>
        <w:tabs>
          <w:tab w:val="num" w:pos="360"/>
        </w:tabs>
        <w:spacing w:after="0" w:line="240" w:lineRule="auto"/>
        <w:ind w:left="360"/>
        <w:jc w:val="both"/>
        <w:rPr>
          <w:rFonts w:ascii="Arial Narrow" w:hAnsi="Arial Narrow" w:cs="Arial"/>
          <w:b/>
          <w:lang w:val="en-US"/>
        </w:rPr>
      </w:pPr>
      <w:r>
        <w:rPr>
          <w:rFonts w:ascii="Arial Narrow" w:hAnsi="Arial Narrow" w:cs="Arial"/>
          <w:b/>
          <w:bCs/>
          <w:lang w:val="en-GB"/>
        </w:rPr>
        <w:t>PARTICIPATION</w:t>
      </w:r>
      <w:r>
        <w:rPr>
          <w:rFonts w:ascii="Arial Narrow" w:hAnsi="Arial Narrow" w:cs="Arial"/>
          <w:b/>
          <w:lang w:val="en-US"/>
        </w:rPr>
        <w:t xml:space="preserve"> AND ORIGIN</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Participation shall be open to all Cameroon-based companies with the required competence, expertise and experience in this specific domain.</w:t>
      </w:r>
    </w:p>
    <w:p w:rsidR="00700BA4" w:rsidRDefault="00700BA4" w:rsidP="00700BA4">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FUNDING</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This contract shall be financed by the operating budget SONARA (ED118-X05-0076).</w:t>
      </w:r>
    </w:p>
    <w:p w:rsidR="00700BA4" w:rsidRDefault="00700BA4" w:rsidP="00700BA4">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ELIGIBILITY</w:t>
      </w:r>
      <w:r>
        <w:rPr>
          <w:rFonts w:ascii="Arial Narrow" w:hAnsi="Arial Narrow" w:cs="Arial"/>
          <w:b/>
        </w:rPr>
        <w:t xml:space="preserve"> OF OFFERS</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 xml:space="preserve">Each bidder must include with his administrative documents, a bid bond issued by a first class bank approved by the Ministry of Finance and listed in Item 11 of the tender document, of an amount of </w:t>
      </w:r>
      <w:r>
        <w:rPr>
          <w:rFonts w:ascii="Arial Narrow" w:hAnsi="Arial Narrow"/>
          <w:b/>
          <w:lang w:val="en-GB"/>
        </w:rPr>
        <w:t>CFAF 2.970.000</w:t>
      </w:r>
      <w:r>
        <w:rPr>
          <w:rFonts w:ascii="Arial Narrow" w:hAnsi="Arial Narrow"/>
          <w:lang w:val="en-GB"/>
        </w:rPr>
        <w:t xml:space="preserve"> (two million nine hundred and seventy thousand francs) and valid for thirty (30) days beyond the original date of validity of the offers.</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They must be dated less than three (03) months preceding the date of submission of the tender, or must have been signed after the date of signing the invitation to tender.</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lastRenderedPageBreak/>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700BA4" w:rsidRDefault="00700BA4" w:rsidP="00700BA4">
      <w:pPr>
        <w:numPr>
          <w:ilvl w:val="0"/>
          <w:numId w:val="4"/>
        </w:numPr>
        <w:tabs>
          <w:tab w:val="num" w:pos="360"/>
        </w:tabs>
        <w:spacing w:after="0" w:line="240" w:lineRule="auto"/>
        <w:ind w:left="360"/>
        <w:jc w:val="both"/>
        <w:rPr>
          <w:rFonts w:ascii="Arial Narrow" w:hAnsi="Arial Narrow" w:cs="Arial"/>
          <w:b/>
          <w:lang w:val="en-GB"/>
        </w:rPr>
      </w:pPr>
      <w:r>
        <w:rPr>
          <w:rFonts w:ascii="Arial Narrow" w:hAnsi="Arial Narrow" w:cs="Arial"/>
          <w:b/>
          <w:bCs/>
          <w:lang w:val="en-GB"/>
        </w:rPr>
        <w:t>CONSULTATION</w:t>
      </w:r>
      <w:r>
        <w:rPr>
          <w:rFonts w:ascii="Arial Narrow" w:hAnsi="Arial Narrow" w:cs="Arial"/>
          <w:b/>
          <w:lang w:val="en-GB"/>
        </w:rPr>
        <w:t xml:space="preserve"> OF THE TENDER FILE</w:t>
      </w:r>
    </w:p>
    <w:p w:rsidR="00700BA4" w:rsidRDefault="00700BA4" w:rsidP="00700BA4">
      <w:pPr>
        <w:spacing w:after="0" w:line="240" w:lineRule="auto"/>
        <w:ind w:left="360"/>
        <w:jc w:val="both"/>
        <w:rPr>
          <w:rFonts w:ascii="Arial Narrow" w:hAnsi="Arial Narrow"/>
          <w:lang w:val="en-GB"/>
        </w:rPr>
      </w:pPr>
      <w:r>
        <w:rPr>
          <w:lang w:val="en-US"/>
        </w:rPr>
        <w:t>Upon</w:t>
      </w:r>
      <w:r>
        <w:rPr>
          <w:rFonts w:ascii="Arial Narrow" w:hAnsi="Arial Narrow"/>
          <w:lang w:val="en-GB"/>
        </w:rPr>
        <w:t xml:space="preserve"> publication of this notice, the tender file may be consulted during working hours at the </w:t>
      </w:r>
      <w:r>
        <w:rPr>
          <w:rFonts w:ascii="Arial Narrow" w:hAnsi="Arial Narrow"/>
          <w:b/>
          <w:lang w:val="en-GB"/>
        </w:rPr>
        <w:t>Contracts Division</w:t>
      </w:r>
      <w:r>
        <w:rPr>
          <w:rFonts w:ascii="Arial Narrow" w:hAnsi="Arial Narrow"/>
          <w:lang w:val="en-GB"/>
        </w:rPr>
        <w:t xml:space="preserve"> of the National refining Company (SONARA), P.O. Box 365 LIMBE.</w:t>
      </w:r>
    </w:p>
    <w:p w:rsidR="00700BA4" w:rsidRDefault="00700BA4" w:rsidP="00700BA4">
      <w:pPr>
        <w:spacing w:after="0" w:line="240" w:lineRule="auto"/>
        <w:ind w:left="360"/>
        <w:jc w:val="both"/>
        <w:rPr>
          <w:rFonts w:ascii="Arial Narrow" w:hAnsi="Arial Narrow"/>
          <w:sz w:val="2"/>
          <w:szCs w:val="2"/>
          <w:lang w:val="en-GB"/>
        </w:rPr>
      </w:pPr>
    </w:p>
    <w:p w:rsidR="00700BA4" w:rsidRDefault="00700BA4" w:rsidP="00700BA4">
      <w:pPr>
        <w:numPr>
          <w:ilvl w:val="0"/>
          <w:numId w:val="4"/>
        </w:numPr>
        <w:tabs>
          <w:tab w:val="num" w:pos="360"/>
        </w:tabs>
        <w:spacing w:after="0" w:line="240" w:lineRule="auto"/>
        <w:ind w:left="360"/>
        <w:jc w:val="both"/>
        <w:rPr>
          <w:rFonts w:ascii="Arial Narrow" w:hAnsi="Arial Narrow" w:cs="Arial"/>
          <w:b/>
          <w:lang w:val="en-GB"/>
        </w:rPr>
      </w:pPr>
      <w:r>
        <w:rPr>
          <w:rFonts w:ascii="Arial Narrow" w:hAnsi="Arial Narrow" w:cs="Arial"/>
          <w:b/>
          <w:bCs/>
          <w:lang w:val="en-GB"/>
        </w:rPr>
        <w:t>ACQUISITION</w:t>
      </w:r>
      <w:r>
        <w:rPr>
          <w:rFonts w:ascii="Arial Narrow" w:hAnsi="Arial Narrow" w:cs="Arial"/>
          <w:b/>
          <w:lang w:val="en-GB"/>
        </w:rPr>
        <w:t xml:space="preserve"> OF THE TENDER FILE</w:t>
      </w:r>
    </w:p>
    <w:p w:rsidR="00700BA4" w:rsidRDefault="00700BA4" w:rsidP="00700BA4">
      <w:pPr>
        <w:spacing w:after="0" w:line="240" w:lineRule="auto"/>
        <w:ind w:left="360"/>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xml:space="preserve">, upon presentation of a receipt of payment of a non-refundable amount of </w:t>
      </w:r>
      <w:r>
        <w:rPr>
          <w:rFonts w:ascii="Arial Narrow" w:hAnsi="Arial Narrow"/>
          <w:b/>
          <w:lang w:val="en-GB"/>
        </w:rPr>
        <w:t>CFAF 130.000</w:t>
      </w:r>
      <w:r>
        <w:rPr>
          <w:rFonts w:ascii="Arial Narrow" w:hAnsi="Arial Narrow"/>
          <w:lang w:val="en-GB"/>
        </w:rPr>
        <w:t xml:space="preserve"> (one hundred and thirty thousand francs) payable to BICEC under the following references:</w:t>
      </w:r>
    </w:p>
    <w:p w:rsidR="00700BA4" w:rsidRDefault="00700BA4" w:rsidP="00700BA4">
      <w:pPr>
        <w:spacing w:after="0" w:line="240" w:lineRule="auto"/>
        <w:jc w:val="center"/>
        <w:rPr>
          <w:rFonts w:ascii="Arial Narrow" w:hAnsi="Arial Narrow"/>
          <w:b/>
          <w:lang w:val="en-GB"/>
        </w:rPr>
      </w:pPr>
      <w:r>
        <w:rPr>
          <w:rFonts w:ascii="Arial Narrow" w:hAnsi="Arial Narrow"/>
          <w:b/>
          <w:lang w:val="en-GB"/>
        </w:rPr>
        <w:t>BICEC</w:t>
      </w:r>
    </w:p>
    <w:p w:rsidR="00700BA4" w:rsidRDefault="00700BA4" w:rsidP="00700BA4">
      <w:pPr>
        <w:spacing w:after="0" w:line="240" w:lineRule="auto"/>
        <w:jc w:val="center"/>
        <w:rPr>
          <w:rFonts w:ascii="Arial Narrow" w:hAnsi="Arial Narrow"/>
          <w:lang w:val="en-GB"/>
        </w:rPr>
      </w:pPr>
      <w:r>
        <w:rPr>
          <w:rFonts w:ascii="Arial Narrow" w:hAnsi="Arial Narrow"/>
          <w:lang w:val="en-GB"/>
        </w:rPr>
        <w:t>Account / 335 98800001 89</w:t>
      </w:r>
    </w:p>
    <w:p w:rsidR="00700BA4" w:rsidRDefault="00700BA4" w:rsidP="00700BA4">
      <w:pPr>
        <w:spacing w:after="0" w:line="240" w:lineRule="auto"/>
        <w:jc w:val="center"/>
        <w:rPr>
          <w:rFonts w:ascii="Arial Narrow" w:hAnsi="Arial Narrow"/>
          <w:lang w:val="en-GB"/>
        </w:rPr>
      </w:pPr>
      <w:r>
        <w:rPr>
          <w:rFonts w:ascii="Arial Narrow" w:hAnsi="Arial Narrow"/>
          <w:lang w:val="en-GB"/>
        </w:rPr>
        <w:t>Special Customer Account CAS - ARMP</w:t>
      </w:r>
    </w:p>
    <w:p w:rsidR="00700BA4" w:rsidRDefault="00700BA4" w:rsidP="00700BA4">
      <w:pPr>
        <w:spacing w:after="0" w:line="240" w:lineRule="auto"/>
        <w:jc w:val="center"/>
        <w:rPr>
          <w:rFonts w:ascii="Arial Narrow" w:hAnsi="Arial Narrow"/>
          <w:lang w:val="en-GB"/>
        </w:rPr>
      </w:pPr>
      <w:r>
        <w:rPr>
          <w:rFonts w:ascii="Arial Narrow" w:hAnsi="Arial Narrow"/>
          <w:lang w:val="en-GB"/>
        </w:rPr>
        <w:t>Remitter: Bidder’s Name / SONARA / ITT n°040.18</w:t>
      </w:r>
    </w:p>
    <w:p w:rsidR="00700BA4" w:rsidRDefault="00700BA4" w:rsidP="00700BA4">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SUBMISSION</w:t>
      </w:r>
      <w:r>
        <w:rPr>
          <w:rFonts w:ascii="Arial Narrow" w:hAnsi="Arial Narrow" w:cs="Arial"/>
          <w:b/>
          <w:lang w:val="en-GB"/>
        </w:rPr>
        <w:t xml:space="preserve"> OF BIDS</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Pr>
          <w:rFonts w:ascii="Arial Narrow" w:hAnsi="Arial Narrow"/>
          <w:b/>
          <w:lang w:val="en-GB"/>
        </w:rPr>
        <w:t xml:space="preserve">Contracts Division </w:t>
      </w:r>
      <w:r>
        <w:rPr>
          <w:rFonts w:ascii="Arial Narrow" w:hAnsi="Arial Narrow"/>
          <w:lang w:val="en-GB"/>
        </w:rPr>
        <w:t xml:space="preserve">of the </w:t>
      </w:r>
      <w:r>
        <w:rPr>
          <w:rFonts w:ascii="Arial Narrow" w:hAnsi="Arial Narrow" w:cs="Arial"/>
          <w:lang w:val="en-GB"/>
        </w:rPr>
        <w:t xml:space="preserve">NATIONAL REFINING COMPANY (SONARA), P.O.BOX 365 - LIMBE, </w:t>
      </w:r>
      <w:r>
        <w:rPr>
          <w:rFonts w:ascii="Arial Narrow" w:hAnsi="Arial Narrow"/>
          <w:lang w:val="en-GB"/>
        </w:rPr>
        <w:t xml:space="preserve">latest </w:t>
      </w:r>
      <w:r>
        <w:rPr>
          <w:rFonts w:ascii="Arial Narrow" w:hAnsi="Arial Narrow"/>
          <w:b/>
          <w:lang w:val="en-GB"/>
        </w:rPr>
        <w:t>11</w:t>
      </w:r>
      <w:r>
        <w:rPr>
          <w:rFonts w:ascii="Arial Narrow" w:hAnsi="Arial Narrow"/>
          <w:b/>
          <w:vertAlign w:val="superscript"/>
          <w:lang w:val="en-GB"/>
        </w:rPr>
        <w:t>th</w:t>
      </w:r>
      <w:r>
        <w:rPr>
          <w:rFonts w:ascii="Arial Narrow" w:hAnsi="Arial Narrow"/>
          <w:b/>
          <w:lang w:val="en-GB"/>
        </w:rPr>
        <w:t>/01/2019 at 10 a.</w:t>
      </w:r>
      <w:r>
        <w:rPr>
          <w:rFonts w:ascii="Arial Narrow" w:hAnsi="Arial Narrow"/>
          <w:lang w:val="en-GB"/>
        </w:rPr>
        <w:t>m. local time, bearing the following label:</w:t>
      </w:r>
    </w:p>
    <w:p w:rsidR="00700BA4" w:rsidRDefault="00700BA4" w:rsidP="00700BA4">
      <w:pPr>
        <w:tabs>
          <w:tab w:val="left" w:pos="1740"/>
          <w:tab w:val="center" w:pos="5032"/>
          <w:tab w:val="left" w:pos="9720"/>
        </w:tabs>
        <w:spacing w:after="0" w:line="240" w:lineRule="auto"/>
        <w:ind w:left="60" w:right="3"/>
        <w:jc w:val="center"/>
        <w:rPr>
          <w:rFonts w:ascii="Arial Narrow" w:hAnsi="Arial Narrow"/>
          <w:bCs/>
          <w:lang w:val="pt-BR"/>
        </w:rPr>
      </w:pPr>
      <w:r>
        <w:rPr>
          <w:rFonts w:ascii="Arial Narrow" w:hAnsi="Arial Narrow"/>
          <w:bCs/>
          <w:lang w:val="pt-BR"/>
        </w:rPr>
        <w:t>INVITATION TO TENDER  N°040.18 / ONIT / SONARA / CIPM / 2018 OF 10</w:t>
      </w:r>
      <w:r>
        <w:rPr>
          <w:rFonts w:ascii="Arial Narrow" w:hAnsi="Arial Narrow"/>
          <w:bCs/>
          <w:vertAlign w:val="superscript"/>
          <w:lang w:val="pt-BR"/>
        </w:rPr>
        <w:t>th</w:t>
      </w:r>
      <w:r>
        <w:rPr>
          <w:rFonts w:ascii="Arial Narrow" w:hAnsi="Arial Narrow"/>
          <w:bCs/>
          <w:lang w:val="pt-BR"/>
        </w:rPr>
        <w:t>/12/2018</w:t>
      </w:r>
    </w:p>
    <w:p w:rsidR="00700BA4" w:rsidRDefault="00700BA4" w:rsidP="00700BA4">
      <w:pPr>
        <w:spacing w:after="0" w:line="240" w:lineRule="auto"/>
        <w:jc w:val="center"/>
        <w:rPr>
          <w:rFonts w:ascii="Arial Narrow" w:hAnsi="Arial Narrow"/>
          <w:b/>
          <w:lang w:val="en-GB"/>
        </w:rPr>
      </w:pPr>
      <w:r>
        <w:rPr>
          <w:rFonts w:ascii="Arial Narrow" w:hAnsi="Arial Narrow"/>
          <w:b/>
          <w:lang w:val="en-GB"/>
        </w:rPr>
        <w:t>PROVISION OF TWENTY SIX (26) NEW PHOTOCOPYING MACHINES AND MAINTENANCE OF TWENTY</w:t>
      </w:r>
    </w:p>
    <w:p w:rsidR="00700BA4" w:rsidRDefault="00700BA4" w:rsidP="00700BA4">
      <w:pPr>
        <w:spacing w:after="0" w:line="240" w:lineRule="auto"/>
        <w:jc w:val="center"/>
        <w:rPr>
          <w:rFonts w:ascii="Arial Narrow" w:hAnsi="Arial Narrow"/>
          <w:b/>
          <w:lang w:val="en-GB"/>
        </w:rPr>
      </w:pPr>
      <w:r>
        <w:rPr>
          <w:rFonts w:ascii="Arial Narrow" w:hAnsi="Arial Narrow"/>
          <w:b/>
          <w:lang w:val="en-GB"/>
        </w:rPr>
        <w:t>SEVEN (27) MULTI-FUNCTION PHOTOCOPYING MACHINES TO SONARA</w:t>
      </w:r>
    </w:p>
    <w:p w:rsidR="00700BA4" w:rsidRDefault="00700BA4" w:rsidP="00700BA4">
      <w:pPr>
        <w:spacing w:after="0" w:line="240" w:lineRule="auto"/>
        <w:ind w:left="60"/>
        <w:jc w:val="center"/>
        <w:rPr>
          <w:rFonts w:ascii="Arial Narrow" w:hAnsi="Arial Narrow"/>
          <w:bCs/>
          <w:lang w:val="en-GB"/>
        </w:rPr>
      </w:pPr>
      <w:r>
        <w:rPr>
          <w:rFonts w:ascii="Arial Narrow" w:hAnsi="Arial Narrow"/>
          <w:bCs/>
          <w:lang w:val="en-GB"/>
        </w:rPr>
        <w:t>«To be opened during the tenders-opening session only»</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ADMISSIBILITY OFFERS</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They must be dated less than three (03) months preceding the date of submission of the tender, or must have been signed after the date of signing the invitation to tender.</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OPENING OF TENDER ENVELOPES</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minimum technical score required.</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 xml:space="preserve">The opening of administrative documents and technical bids will take place on </w:t>
      </w:r>
      <w:r>
        <w:rPr>
          <w:rFonts w:ascii="Arial Narrow" w:hAnsi="Arial Narrow"/>
          <w:b/>
          <w:lang w:val="en-GB"/>
        </w:rPr>
        <w:t>11</w:t>
      </w:r>
      <w:r>
        <w:rPr>
          <w:rFonts w:ascii="Arial Narrow" w:hAnsi="Arial Narrow"/>
          <w:b/>
          <w:vertAlign w:val="superscript"/>
          <w:lang w:val="en-GB"/>
        </w:rPr>
        <w:t>th</w:t>
      </w:r>
      <w:r>
        <w:rPr>
          <w:rFonts w:ascii="Arial Narrow" w:hAnsi="Arial Narrow"/>
          <w:b/>
          <w:lang w:val="en-GB"/>
        </w:rPr>
        <w:t>/01/2019</w:t>
      </w:r>
      <w:r>
        <w:rPr>
          <w:rFonts w:ascii="Arial Narrow" w:hAnsi="Arial Narrow"/>
          <w:lang w:val="en-GB"/>
        </w:rPr>
        <w:t xml:space="preserve"> at 10:30 am at the Company restaurant SONARA in </w:t>
      </w:r>
      <w:proofErr w:type="spellStart"/>
      <w:r>
        <w:rPr>
          <w:rFonts w:ascii="Arial Narrow" w:hAnsi="Arial Narrow"/>
          <w:lang w:val="en-GB"/>
        </w:rPr>
        <w:t>Limbe</w:t>
      </w:r>
      <w:proofErr w:type="spellEnd"/>
      <w:r>
        <w:rPr>
          <w:rFonts w:ascii="Arial Narrow" w:hAnsi="Arial Narrow"/>
          <w:lang w:val="en-GB"/>
        </w:rPr>
        <w:t>, by the SONARA’s Internal Tenders Board.</w:t>
      </w:r>
    </w:p>
    <w:p w:rsidR="00700BA4" w:rsidRDefault="00700BA4" w:rsidP="00700BA4">
      <w:pPr>
        <w:spacing w:after="0" w:line="240" w:lineRule="auto"/>
        <w:ind w:left="360"/>
        <w:jc w:val="both"/>
        <w:rPr>
          <w:rFonts w:ascii="Arial Narrow" w:hAnsi="Arial Narrow"/>
          <w:lang w:val="en-GB"/>
        </w:rPr>
      </w:pPr>
      <w:r>
        <w:rPr>
          <w:rFonts w:ascii="Arial Narrow" w:hAnsi="Arial Narrow"/>
          <w:lang w:val="en-GB"/>
        </w:rPr>
        <w:t>Only bidders may attend the opening session or be represented by a person of their choice duly authorized.</w:t>
      </w:r>
    </w:p>
    <w:p w:rsidR="00700BA4" w:rsidRDefault="00700BA4" w:rsidP="00700BA4">
      <w:pPr>
        <w:spacing w:after="0" w:line="240" w:lineRule="auto"/>
        <w:ind w:left="360"/>
        <w:jc w:val="both"/>
        <w:rPr>
          <w:rFonts w:ascii="Arial Narrow" w:hAnsi="Arial Narrow"/>
          <w:sz w:val="6"/>
          <w:szCs w:val="6"/>
          <w:lang w:val="en-GB"/>
        </w:rPr>
      </w:pPr>
      <w:r>
        <w:rPr>
          <w:rFonts w:ascii="Arial Narrow" w:hAnsi="Arial Narrow"/>
          <w:lang w:val="en-GB"/>
        </w:rPr>
        <w:t>The financial bids will take place at the end of the technical analysis and it will concern only tenderers with the minimum score of 70 points out of 100.</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REQUIREMENTS FOR SELECTING ENTERPRISES</w:t>
      </w:r>
    </w:p>
    <w:p w:rsidR="00700BA4" w:rsidRDefault="00700BA4" w:rsidP="00700BA4">
      <w:pPr>
        <w:spacing w:after="0" w:line="240" w:lineRule="auto"/>
        <w:ind w:left="780" w:hanging="638"/>
        <w:rPr>
          <w:rFonts w:ascii="Arial Narrow" w:hAnsi="Arial Narrow" w:cs="Arial"/>
          <w:bCs/>
          <w:i/>
          <w:lang w:val="en-US"/>
        </w:rPr>
      </w:pPr>
      <w:r>
        <w:rPr>
          <w:rFonts w:ascii="Arial Narrow" w:hAnsi="Arial Narrow" w:cs="Arial"/>
          <w:bCs/>
          <w:i/>
          <w:lang w:val="en-US"/>
        </w:rPr>
        <w:t xml:space="preserve">14.1 </w:t>
      </w:r>
      <w:r>
        <w:rPr>
          <w:rFonts w:ascii="Arial Narrow" w:hAnsi="Arial Narrow" w:cs="Arial"/>
          <w:bCs/>
          <w:i/>
          <w:u w:val="single"/>
          <w:lang w:val="en-US"/>
        </w:rPr>
        <w:t>ESSENTIAL CRITERIA</w:t>
      </w:r>
    </w:p>
    <w:p w:rsidR="00700BA4" w:rsidRDefault="00700BA4" w:rsidP="00700BA4">
      <w:pPr>
        <w:spacing w:after="0" w:line="240" w:lineRule="auto"/>
        <w:ind w:left="360"/>
        <w:jc w:val="both"/>
        <w:rPr>
          <w:rFonts w:ascii="Arial Narrow" w:hAnsi="Arial Narrow" w:cs="Times New Roman"/>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rsidR="00700BA4" w:rsidRDefault="00700BA4" w:rsidP="00700BA4">
      <w:pPr>
        <w:numPr>
          <w:ilvl w:val="0"/>
          <w:numId w:val="6"/>
        </w:numPr>
        <w:tabs>
          <w:tab w:val="clear" w:pos="720"/>
          <w:tab w:val="num" w:pos="900"/>
        </w:tabs>
        <w:spacing w:after="0" w:line="240" w:lineRule="auto"/>
        <w:ind w:left="567" w:hanging="141"/>
        <w:jc w:val="both"/>
        <w:rPr>
          <w:rFonts w:ascii="Arial Narrow" w:hAnsi="Arial Narrow"/>
          <w:lang w:val="pt-BR"/>
        </w:rPr>
      </w:pPr>
      <w:r>
        <w:rPr>
          <w:rFonts w:ascii="Arial Narrow" w:hAnsi="Arial Narrow"/>
          <w:lang w:val="pt-BR"/>
        </w:rPr>
        <w:t>Presentation and consistenct of the offer .........................05 points</w:t>
      </w:r>
    </w:p>
    <w:p w:rsidR="00700BA4" w:rsidRDefault="00700BA4" w:rsidP="00700BA4">
      <w:pPr>
        <w:numPr>
          <w:ilvl w:val="0"/>
          <w:numId w:val="6"/>
        </w:numPr>
        <w:tabs>
          <w:tab w:val="clear" w:pos="720"/>
          <w:tab w:val="num" w:pos="900"/>
        </w:tabs>
        <w:spacing w:after="0" w:line="240" w:lineRule="auto"/>
        <w:ind w:left="567" w:hanging="141"/>
        <w:jc w:val="both"/>
        <w:rPr>
          <w:rFonts w:ascii="Arial Narrow" w:hAnsi="Arial Narrow"/>
          <w:lang w:val="pt-BR"/>
        </w:rPr>
      </w:pPr>
      <w:r>
        <w:rPr>
          <w:rFonts w:ascii="Arial Narrow" w:hAnsi="Arial Narrow"/>
          <w:lang w:val="pt-BR"/>
        </w:rPr>
        <w:t>Proposed technical solutions ............................................30 points</w:t>
      </w:r>
    </w:p>
    <w:p w:rsidR="00700BA4" w:rsidRDefault="00700BA4" w:rsidP="00700BA4">
      <w:pPr>
        <w:numPr>
          <w:ilvl w:val="0"/>
          <w:numId w:val="6"/>
        </w:numPr>
        <w:tabs>
          <w:tab w:val="clear" w:pos="720"/>
          <w:tab w:val="num" w:pos="900"/>
        </w:tabs>
        <w:spacing w:after="0" w:line="240" w:lineRule="auto"/>
        <w:ind w:left="567" w:hanging="141"/>
        <w:jc w:val="both"/>
        <w:rPr>
          <w:rFonts w:ascii="Arial Narrow" w:hAnsi="Arial Narrow"/>
          <w:lang w:val="pt-BR"/>
        </w:rPr>
      </w:pPr>
      <w:r>
        <w:rPr>
          <w:rFonts w:ascii="Arial Narrow" w:hAnsi="Arial Narrow"/>
          <w:lang w:val="pt-BR"/>
        </w:rPr>
        <w:t>Staff...................................................................................25 points</w:t>
      </w:r>
    </w:p>
    <w:p w:rsidR="00700BA4" w:rsidRDefault="00700BA4" w:rsidP="00700BA4">
      <w:pPr>
        <w:numPr>
          <w:ilvl w:val="0"/>
          <w:numId w:val="6"/>
        </w:numPr>
        <w:tabs>
          <w:tab w:val="clear" w:pos="720"/>
          <w:tab w:val="num" w:pos="900"/>
        </w:tabs>
        <w:spacing w:after="0" w:line="240" w:lineRule="auto"/>
        <w:ind w:left="567" w:hanging="141"/>
        <w:jc w:val="both"/>
        <w:rPr>
          <w:rFonts w:ascii="Arial Narrow" w:hAnsi="Arial Narrow"/>
          <w:lang w:val="pt-BR"/>
        </w:rPr>
      </w:pPr>
      <w:r>
        <w:rPr>
          <w:rFonts w:ascii="Arial Narrow" w:hAnsi="Arial Narrow"/>
          <w:lang w:val="pt-BR"/>
        </w:rPr>
        <w:t>Quality ..............................................................................10 points</w:t>
      </w:r>
    </w:p>
    <w:p w:rsidR="00700BA4" w:rsidRDefault="00700BA4" w:rsidP="00700BA4">
      <w:pPr>
        <w:numPr>
          <w:ilvl w:val="0"/>
          <w:numId w:val="6"/>
        </w:numPr>
        <w:tabs>
          <w:tab w:val="clear" w:pos="720"/>
          <w:tab w:val="num" w:pos="900"/>
        </w:tabs>
        <w:spacing w:after="0" w:line="240" w:lineRule="auto"/>
        <w:ind w:left="567" w:hanging="141"/>
        <w:jc w:val="both"/>
        <w:rPr>
          <w:rFonts w:ascii="Arial Narrow" w:hAnsi="Arial Narrow"/>
          <w:lang w:val="pt-BR"/>
        </w:rPr>
      </w:pPr>
      <w:r>
        <w:rPr>
          <w:rFonts w:ascii="Arial Narrow" w:hAnsi="Arial Narrow"/>
          <w:lang w:val="pt-BR"/>
        </w:rPr>
        <w:t>Specifications of the photocopying machines....................30 points</w:t>
      </w:r>
    </w:p>
    <w:p w:rsidR="00700BA4" w:rsidRDefault="00700BA4" w:rsidP="00700BA4">
      <w:pPr>
        <w:spacing w:after="0" w:line="240" w:lineRule="auto"/>
        <w:ind w:left="567" w:hanging="141"/>
        <w:rPr>
          <w:rFonts w:ascii="Arial Narrow" w:hAnsi="Arial Narrow"/>
          <w:b/>
          <w:lang w:val="pt-BR"/>
        </w:rPr>
      </w:pPr>
      <w:r>
        <w:rPr>
          <w:rFonts w:ascii="Arial Narrow" w:hAnsi="Arial Narrow"/>
          <w:b/>
          <w:lang w:val="pt-BR"/>
        </w:rPr>
        <w:lastRenderedPageBreak/>
        <w:t xml:space="preserve">                  TOTAL ........................................................................... 100 points</w:t>
      </w:r>
    </w:p>
    <w:p w:rsidR="00700BA4" w:rsidRDefault="00700BA4" w:rsidP="00700BA4">
      <w:pPr>
        <w:spacing w:after="0" w:line="240" w:lineRule="auto"/>
        <w:ind w:left="780" w:hanging="638"/>
        <w:rPr>
          <w:rFonts w:ascii="Arial Narrow" w:hAnsi="Arial Narrow" w:cs="Arial"/>
          <w:bCs/>
          <w:i/>
        </w:rPr>
      </w:pPr>
      <w:r>
        <w:rPr>
          <w:rFonts w:ascii="Arial Narrow" w:hAnsi="Arial Narrow" w:cs="Arial"/>
          <w:bCs/>
          <w:i/>
          <w:lang w:val="pt-BR"/>
        </w:rPr>
        <w:t xml:space="preserve">  </w:t>
      </w:r>
      <w:r>
        <w:rPr>
          <w:rFonts w:ascii="Arial Narrow" w:hAnsi="Arial Narrow" w:cs="Arial"/>
          <w:bCs/>
          <w:i/>
        </w:rPr>
        <w:t xml:space="preserve">14.2  </w:t>
      </w:r>
      <w:r>
        <w:rPr>
          <w:rFonts w:ascii="Arial Narrow" w:hAnsi="Arial Narrow" w:cs="Arial"/>
          <w:bCs/>
          <w:i/>
          <w:u w:val="single"/>
        </w:rPr>
        <w:t>ELIMINATORY CRITERIA</w:t>
      </w:r>
    </w:p>
    <w:p w:rsidR="00700BA4" w:rsidRDefault="00700BA4" w:rsidP="00700BA4">
      <w:pPr>
        <w:numPr>
          <w:ilvl w:val="0"/>
          <w:numId w:val="6"/>
        </w:numPr>
        <w:spacing w:after="0" w:line="240" w:lineRule="auto"/>
        <w:ind w:left="567" w:hanging="141"/>
        <w:jc w:val="both"/>
        <w:rPr>
          <w:rFonts w:ascii="Arial Narrow" w:hAnsi="Arial Narrow" w:cs="Times New Roman"/>
          <w:lang w:val="pt-BR"/>
        </w:rPr>
      </w:pPr>
      <w:r>
        <w:rPr>
          <w:rFonts w:ascii="Arial Narrow" w:hAnsi="Arial Narrow"/>
          <w:lang w:val="pt-BR"/>
        </w:rPr>
        <w:t>Incomplete administrative file;</w:t>
      </w:r>
    </w:p>
    <w:p w:rsidR="00700BA4" w:rsidRDefault="00700BA4" w:rsidP="00700BA4">
      <w:pPr>
        <w:numPr>
          <w:ilvl w:val="0"/>
          <w:numId w:val="6"/>
        </w:numPr>
        <w:spacing w:after="0" w:line="240" w:lineRule="auto"/>
        <w:ind w:left="567" w:hanging="141"/>
        <w:jc w:val="both"/>
        <w:rPr>
          <w:rFonts w:ascii="Arial Narrow" w:hAnsi="Arial Narrow"/>
          <w:lang w:val="pt-BR"/>
        </w:rPr>
      </w:pPr>
      <w:r>
        <w:rPr>
          <w:rFonts w:ascii="Arial Narrow" w:hAnsi="Arial Narrow"/>
          <w:lang w:val="pt-BR"/>
        </w:rPr>
        <w:t>Failure to present references (at least 02) in the domain of rental and maintenance of photocopiers for a lot of at least twenty (20) photocopiers (attach copy of contracts / contract / Minuites of the reception of the completion of the contract PV);</w:t>
      </w:r>
    </w:p>
    <w:p w:rsidR="00700BA4" w:rsidRDefault="00700BA4" w:rsidP="00700BA4">
      <w:pPr>
        <w:numPr>
          <w:ilvl w:val="0"/>
          <w:numId w:val="6"/>
        </w:numPr>
        <w:spacing w:after="0" w:line="240" w:lineRule="auto"/>
        <w:ind w:left="567" w:hanging="141"/>
        <w:jc w:val="both"/>
        <w:rPr>
          <w:rFonts w:ascii="Arial Narrow" w:hAnsi="Arial Narrow"/>
          <w:lang w:val="pt-BR"/>
        </w:rPr>
      </w:pPr>
      <w:r>
        <w:rPr>
          <w:rFonts w:ascii="Arial Narrow" w:hAnsi="Arial Narrow"/>
          <w:lang w:val="pt-BR"/>
        </w:rPr>
        <w:t>Failure to furnish manufacturer’s authorization for the proposed equipment (attach the partnership convention or any other justification as  official/legal distribitor);</w:t>
      </w:r>
    </w:p>
    <w:p w:rsidR="00700BA4" w:rsidRDefault="00700BA4" w:rsidP="00700BA4">
      <w:pPr>
        <w:numPr>
          <w:ilvl w:val="0"/>
          <w:numId w:val="6"/>
        </w:numPr>
        <w:spacing w:after="0" w:line="240" w:lineRule="auto"/>
        <w:ind w:left="567" w:hanging="141"/>
        <w:jc w:val="both"/>
        <w:rPr>
          <w:rFonts w:ascii="Arial Narrow" w:hAnsi="Arial Narrow"/>
          <w:lang w:val="pt-BR"/>
        </w:rPr>
      </w:pPr>
      <w:r>
        <w:rPr>
          <w:rFonts w:ascii="Arial Narrow" w:hAnsi="Arial Narrow"/>
          <w:lang w:val="pt-BR"/>
        </w:rPr>
        <w:t>Failure to obtained at least 70 points out of 100 when adding notes from the essential criteria.</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METHOD OF SELECTION OF THE SERVICE PROVIDER</w:t>
      </w:r>
    </w:p>
    <w:p w:rsidR="00700BA4" w:rsidRDefault="00700BA4" w:rsidP="00700BA4">
      <w:pPr>
        <w:spacing w:after="0" w:line="240" w:lineRule="auto"/>
        <w:ind w:left="360"/>
        <w:jc w:val="both"/>
        <w:rPr>
          <w:rFonts w:ascii="Arial Narrow" w:hAnsi="Arial Narrow"/>
          <w:bCs/>
          <w:lang w:val="pt-BR"/>
        </w:rPr>
      </w:pPr>
      <w:r>
        <w:rPr>
          <w:rFonts w:ascii="Arial Narrow" w:hAnsi="Arial Narrow"/>
          <w:bCs/>
          <w:lang w:val="pt-BR"/>
        </w:rPr>
        <w:t>The Provider will be selected according to a formula combining quality and price.</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AWARD:</w:t>
      </w:r>
    </w:p>
    <w:p w:rsidR="00700BA4" w:rsidRDefault="00700BA4" w:rsidP="00700BA4">
      <w:pPr>
        <w:spacing w:after="0" w:line="240" w:lineRule="auto"/>
        <w:ind w:left="360"/>
        <w:jc w:val="both"/>
        <w:rPr>
          <w:rFonts w:ascii="Arial Narrow" w:hAnsi="Arial Narrow"/>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Pr>
          <w:rFonts w:ascii="Arial Narrow" w:hAnsi="Arial Narrow"/>
          <w:lang w:val="en-GB"/>
        </w:rPr>
        <w:t xml:space="preserve"> on the basis of formula </w:t>
      </w:r>
      <w:r>
        <w:rPr>
          <w:rFonts w:ascii="Arial Narrow" w:hAnsi="Arial Narrow"/>
          <w:b/>
          <w:lang w:val="en-GB"/>
        </w:rPr>
        <w:t>NG = 0.7 NT + 0.3 NF.</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 xml:space="preserve">TENDER VALIDITY </w:t>
      </w:r>
    </w:p>
    <w:p w:rsidR="00700BA4" w:rsidRDefault="00700BA4" w:rsidP="00700BA4">
      <w:pPr>
        <w:spacing w:after="0" w:line="240" w:lineRule="auto"/>
        <w:ind w:left="360"/>
        <w:jc w:val="both"/>
        <w:rPr>
          <w:rFonts w:ascii="Arial Narrow" w:hAnsi="Arial Narrow"/>
          <w:bCs/>
          <w:lang w:val="pt-BR"/>
        </w:rPr>
      </w:pPr>
      <w:r>
        <w:rPr>
          <w:rFonts w:ascii="Arial Narrow" w:hAnsi="Arial Narrow"/>
          <w:bCs/>
          <w:lang w:val="pt-BR"/>
        </w:rPr>
        <w:t>The bidders remain bound by their offers for a period of three (3) months with effect from the date of opening of bids.</w:t>
      </w:r>
    </w:p>
    <w:p w:rsidR="00700BA4" w:rsidRDefault="00700BA4" w:rsidP="00700BA4">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FURTHER INFORMATION</w:t>
      </w:r>
    </w:p>
    <w:p w:rsidR="00700BA4" w:rsidRDefault="00700BA4" w:rsidP="00700BA4">
      <w:pPr>
        <w:spacing w:after="0" w:line="240" w:lineRule="auto"/>
        <w:ind w:left="360"/>
        <w:jc w:val="both"/>
        <w:rPr>
          <w:rFonts w:ascii="Arial Narrow" w:hAnsi="Arial Narrow" w:cs="Arial"/>
          <w:bCs/>
          <w:lang w:val="en-GB"/>
        </w:rPr>
      </w:pPr>
      <w:r>
        <w:rPr>
          <w:rFonts w:ascii="Arial Narrow" w:hAnsi="Arial Narrow"/>
          <w:bCs/>
          <w:lang w:val="pt-BR"/>
        </w:rPr>
        <w:t xml:space="preserve">Further technical information may be obtained during working hours at the Contracts Dividion of the </w:t>
      </w:r>
      <w:r>
        <w:rPr>
          <w:rFonts w:ascii="Arial Narrow" w:hAnsi="Arial Narrow" w:cs="Arial"/>
          <w:bCs/>
          <w:lang w:val="en-GB"/>
        </w:rPr>
        <w:t>NATIONAL REFINING COMPANY LTD (SONARA), P.O. BOX. 365 LIMBE – Cameroon, Tel: 233.42.38.15 or 233.33.22.38 / Fax: 233.42 .41.99 or 233.33.22.35.</w:t>
      </w:r>
    </w:p>
    <w:p w:rsidR="00700BA4" w:rsidRDefault="00700BA4" w:rsidP="00700BA4">
      <w:pPr>
        <w:spacing w:after="0" w:line="240" w:lineRule="auto"/>
        <w:ind w:left="5103"/>
        <w:jc w:val="center"/>
        <w:rPr>
          <w:rFonts w:ascii="Arial Narrow" w:hAnsi="Arial Narrow" w:cs="Arial"/>
          <w:lang w:val="en-GB"/>
        </w:rPr>
      </w:pPr>
    </w:p>
    <w:p w:rsidR="00700BA4" w:rsidRDefault="00700BA4" w:rsidP="00700BA4">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10</w:t>
      </w:r>
      <w:r>
        <w:rPr>
          <w:rFonts w:ascii="Arial Narrow" w:hAnsi="Arial Narrow" w:cs="Arial"/>
          <w:effect w:val="none"/>
          <w:vertAlign w:val="superscript"/>
          <w:lang w:val="en-GB"/>
        </w:rPr>
        <w:t>th</w:t>
      </w:r>
      <w:r>
        <w:rPr>
          <w:rFonts w:ascii="Arial Narrow" w:hAnsi="Arial Narrow" w:cs="Arial"/>
          <w:effect w:val="none"/>
          <w:lang w:val="en-GB"/>
        </w:rPr>
        <w:t>/12/2018</w:t>
      </w:r>
    </w:p>
    <w:p w:rsidR="00700BA4" w:rsidRDefault="00700BA4" w:rsidP="00700BA4">
      <w:pPr>
        <w:spacing w:after="0" w:line="240" w:lineRule="auto"/>
        <w:ind w:left="5103"/>
        <w:rPr>
          <w:rFonts w:ascii="Arial Narrow" w:hAnsi="Arial Narrow" w:cs="Arial"/>
          <w:lang w:val="en-GB"/>
        </w:rPr>
      </w:pPr>
      <w:r>
        <w:rPr>
          <w:rFonts w:ascii="Arial Narrow" w:hAnsi="Arial Narrow" w:cs="Arial"/>
          <w:lang w:val="en-GB"/>
        </w:rPr>
        <w:t xml:space="preserve">                     The Project Owner</w:t>
      </w:r>
    </w:p>
    <w:p w:rsidR="00700BA4" w:rsidRDefault="00700BA4" w:rsidP="00700BA4">
      <w:pPr>
        <w:spacing w:after="0" w:line="240" w:lineRule="auto"/>
        <w:ind w:left="5103"/>
        <w:rPr>
          <w:rFonts w:ascii="Arial Narrow" w:hAnsi="Arial Narrow" w:cs="Arial"/>
          <w:bCs/>
          <w:lang w:val="en-US"/>
        </w:rPr>
      </w:pPr>
      <w:bookmarkStart w:id="0" w:name="_GoBack"/>
      <w:bookmarkEnd w:id="0"/>
      <w:r>
        <w:rPr>
          <w:rFonts w:ascii="Arial Narrow" w:hAnsi="Arial Narrow" w:cs="Arial"/>
          <w:b/>
          <w:iCs/>
          <w:color w:val="000000"/>
          <w:lang w:val="en-GB"/>
        </w:rPr>
        <w:t xml:space="preserve">                  </w:t>
      </w:r>
      <w:r>
        <w:rPr>
          <w:rFonts w:ascii="Arial Narrow" w:hAnsi="Arial Narrow" w:cs="Arial"/>
          <w:iCs/>
          <w:color w:val="000000"/>
          <w:lang w:val="en-GB"/>
        </w:rPr>
        <w:t>Ibrahim TALBA MALLA</w:t>
      </w:r>
    </w:p>
    <w:p w:rsidR="000E224E" w:rsidRPr="00700BA4" w:rsidRDefault="000E224E" w:rsidP="00700BA4">
      <w:pPr>
        <w:spacing w:after="0" w:line="240" w:lineRule="auto"/>
        <w:rPr>
          <w:lang w:val="en-US"/>
        </w:rPr>
      </w:pPr>
    </w:p>
    <w:sectPr w:rsidR="000E224E" w:rsidRPr="00700BA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7E3"/>
    <w:multiLevelType w:val="hybridMultilevel"/>
    <w:tmpl w:val="48542950"/>
    <w:lvl w:ilvl="0" w:tplc="D44AD158">
      <w:start w:val="1"/>
      <w:numFmt w:val="bullet"/>
      <w:lvlText w:val=""/>
      <w:lvlJc w:val="left"/>
      <w:pPr>
        <w:tabs>
          <w:tab w:val="num" w:pos="1184"/>
        </w:tabs>
        <w:ind w:left="1184" w:hanging="360"/>
      </w:pPr>
      <w:rPr>
        <w:rFonts w:ascii="Arial Narrow" w:hAnsi="Arial Narrow" w:cs="Arial Narrow" w:hint="default"/>
        <w:b w:val="0"/>
        <w:bCs w:val="0"/>
        <w:i/>
        <w:iCs/>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cs="Wingdings" w:hint="default"/>
      </w:rPr>
    </w:lvl>
    <w:lvl w:ilvl="3" w:tplc="040C0001">
      <w:start w:val="1"/>
      <w:numFmt w:val="bullet"/>
      <w:lvlText w:val=""/>
      <w:lvlJc w:val="left"/>
      <w:pPr>
        <w:tabs>
          <w:tab w:val="num" w:pos="3164"/>
        </w:tabs>
        <w:ind w:left="3164" w:hanging="360"/>
      </w:pPr>
      <w:rPr>
        <w:rFonts w:ascii="Symbol" w:hAnsi="Symbol" w:cs="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cs="Wingdings" w:hint="default"/>
      </w:rPr>
    </w:lvl>
    <w:lvl w:ilvl="6" w:tplc="040C0001">
      <w:start w:val="1"/>
      <w:numFmt w:val="bullet"/>
      <w:lvlText w:val=""/>
      <w:lvlJc w:val="left"/>
      <w:pPr>
        <w:tabs>
          <w:tab w:val="num" w:pos="5324"/>
        </w:tabs>
        <w:ind w:left="5324" w:hanging="360"/>
      </w:pPr>
      <w:rPr>
        <w:rFonts w:ascii="Symbol" w:hAnsi="Symbol" w:cs="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cs="Wingdings" w:hint="default"/>
      </w:rPr>
    </w:lvl>
  </w:abstractNum>
  <w:abstractNum w:abstractNumId="1" w15:restartNumberingAfterBreak="0">
    <w:nsid w:val="1B071353"/>
    <w:multiLevelType w:val="hybridMultilevel"/>
    <w:tmpl w:val="54BC30F4"/>
    <w:lvl w:ilvl="0" w:tplc="D44AD158">
      <w:start w:val="1"/>
      <w:numFmt w:val="bullet"/>
      <w:lvlText w:val=""/>
      <w:lvlJc w:val="left"/>
      <w:pPr>
        <w:tabs>
          <w:tab w:val="num" w:pos="1440"/>
        </w:tabs>
        <w:ind w:left="1440" w:hanging="360"/>
      </w:pPr>
      <w:rPr>
        <w:rFonts w:ascii="Arial Narrow" w:hAnsi="Arial Narrow" w:hint="default"/>
        <w:b w:val="0"/>
        <w:i/>
        <w:sz w:val="22"/>
        <w:szCs w:val="22"/>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3" w15:restartNumberingAfterBreak="0">
    <w:nsid w:val="65C039AF"/>
    <w:multiLevelType w:val="hybridMultilevel"/>
    <w:tmpl w:val="48B23A96"/>
    <w:lvl w:ilvl="0" w:tplc="2E386EBE">
      <w:start w:val="14"/>
      <w:numFmt w:val="bullet"/>
      <w:lvlText w:val="-"/>
      <w:lvlJc w:val="left"/>
      <w:pPr>
        <w:tabs>
          <w:tab w:val="num" w:pos="720"/>
        </w:tabs>
        <w:ind w:left="720" w:hanging="360"/>
      </w:pPr>
      <w:rPr>
        <w:rFonts w:ascii="Bookman Old Style" w:eastAsia="Times New Roman" w:hAnsi="Bookman Old Style"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A4"/>
    <w:rsid w:val="000E224E"/>
    <w:rsid w:val="0070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9CFD1-C743-46EF-881F-26E8F33B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BA4"/>
    <w:pPr>
      <w:spacing w:after="200" w:line="276" w:lineRule="auto"/>
    </w:pPr>
    <w:rPr>
      <w:rFonts w:ascii="Calibri" w:eastAsia="Times New Roman" w:hAnsi="Calibri" w:cs="Calibri"/>
      <w:lang w:val="fr-FR"/>
    </w:rPr>
  </w:style>
  <w:style w:type="paragraph" w:styleId="Titre1">
    <w:name w:val="heading 1"/>
    <w:basedOn w:val="Normal"/>
    <w:next w:val="Normal"/>
    <w:link w:val="Titre1Car"/>
    <w:qFormat/>
    <w:rsid w:val="00700BA4"/>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00BA4"/>
    <w:rPr>
      <w:rFonts w:ascii="Arial" w:eastAsia="Times New Roman" w:hAnsi="Arial" w:cs="Arial"/>
      <w:b/>
      <w:bCs/>
      <w:sz w:val="32"/>
      <w:szCs w:val="24"/>
      <w:lang w:val="fr-FR" w:eastAsia="fr-FR"/>
    </w:rPr>
  </w:style>
  <w:style w:type="paragraph" w:customStyle="1" w:styleId="NormalDAO">
    <w:name w:val="NormalDAO"/>
    <w:basedOn w:val="Normal"/>
    <w:rsid w:val="00700BA4"/>
    <w:pPr>
      <w:widowControl w:val="0"/>
      <w:suppressAutoHyphens/>
      <w:autoSpaceDE w:val="0"/>
      <w:autoSpaceDN w:val="0"/>
      <w:spacing w:after="0" w:line="240" w:lineRule="auto"/>
      <w:jc w:val="both"/>
    </w:pPr>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43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2578</Words>
  <Characters>14695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Mame</dc:creator>
  <cp:keywords/>
  <dc:description/>
  <cp:lastModifiedBy>Paul Mame</cp:lastModifiedBy>
  <cp:revision>1</cp:revision>
  <dcterms:created xsi:type="dcterms:W3CDTF">2018-12-07T11:18:00Z</dcterms:created>
  <dcterms:modified xsi:type="dcterms:W3CDTF">2018-12-07T11:22:00Z</dcterms:modified>
</cp:coreProperties>
</file>