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7179A" w14:textId="77777777" w:rsidR="00FC3F8E" w:rsidRDefault="00FC3F8E" w:rsidP="00FC3F8E">
      <w:pPr>
        <w:pStyle w:val="Textepardfaut"/>
        <w:spacing w:line="276" w:lineRule="auto"/>
        <w:jc w:val="both"/>
        <w:rPr>
          <w:rFonts w:ascii="Calibri" w:hAnsi="Calibri" w:cs="Calibri"/>
          <w:color w:val="auto"/>
          <w:szCs w:val="24"/>
          <w:lang w:val="fr-FR"/>
        </w:rPr>
      </w:pPr>
    </w:p>
    <w:p w14:paraId="5A512CC3" w14:textId="77777777" w:rsidR="00FC3F8E" w:rsidRDefault="00FC3F8E" w:rsidP="00FC3F8E">
      <w:pPr>
        <w:pStyle w:val="Textepardfaut"/>
        <w:spacing w:line="276" w:lineRule="auto"/>
        <w:jc w:val="center"/>
        <w:rPr>
          <w:b/>
          <w:szCs w:val="24"/>
          <w:lang w:val="fr-FR"/>
        </w:rPr>
      </w:pPr>
    </w:p>
    <w:p w14:paraId="772F090E" w14:textId="77777777" w:rsidR="00FC3F8E" w:rsidRDefault="00FC3F8E" w:rsidP="00FC3F8E">
      <w:pPr>
        <w:pStyle w:val="Textepardfaut"/>
        <w:spacing w:line="276" w:lineRule="auto"/>
        <w:jc w:val="center"/>
        <w:rPr>
          <w:b/>
          <w:szCs w:val="24"/>
          <w:lang w:val="fr-FR"/>
        </w:rPr>
      </w:pPr>
    </w:p>
    <w:p w14:paraId="627B6495" w14:textId="77777777" w:rsidR="00FC3F8E" w:rsidRPr="00646FD1" w:rsidRDefault="00FC3F8E" w:rsidP="00FC3F8E">
      <w:pPr>
        <w:pStyle w:val="Textepardfaut"/>
        <w:spacing w:line="360" w:lineRule="auto"/>
        <w:jc w:val="center"/>
        <w:rPr>
          <w:b/>
          <w:color w:val="auto"/>
          <w:szCs w:val="24"/>
        </w:rPr>
      </w:pPr>
      <w:r w:rsidRPr="00646FD1">
        <w:rPr>
          <w:b/>
          <w:color w:val="auto"/>
          <w:szCs w:val="24"/>
        </w:rPr>
        <w:t>ADDITIF</w:t>
      </w:r>
      <w:r>
        <w:rPr>
          <w:b/>
          <w:color w:val="auto"/>
          <w:szCs w:val="24"/>
        </w:rPr>
        <w:t xml:space="preserve"> 1 </w:t>
      </w:r>
      <w:r w:rsidRPr="00646FD1">
        <w:rPr>
          <w:b/>
          <w:color w:val="auto"/>
          <w:szCs w:val="24"/>
        </w:rPr>
        <w:t xml:space="preserve">N° </w:t>
      </w:r>
      <w:r>
        <w:rPr>
          <w:b/>
          <w:color w:val="auto"/>
          <w:szCs w:val="24"/>
        </w:rPr>
        <w:t>5629</w:t>
      </w:r>
      <w:r w:rsidRPr="00646FD1">
        <w:rPr>
          <w:b/>
          <w:color w:val="auto"/>
          <w:szCs w:val="24"/>
        </w:rPr>
        <w:t xml:space="preserve"> /19/DG/DAG/DAMP/SMP </w:t>
      </w:r>
      <w:r>
        <w:rPr>
          <w:b/>
          <w:color w:val="auto"/>
          <w:szCs w:val="24"/>
        </w:rPr>
        <w:t xml:space="preserve">DU </w:t>
      </w:r>
      <w:r>
        <w:rPr>
          <w:b/>
          <w:color w:val="auto"/>
          <w:szCs w:val="24"/>
        </w:rPr>
        <w:t>09/08/2019</w:t>
      </w:r>
    </w:p>
    <w:p w14:paraId="32CE83C4" w14:textId="77777777" w:rsidR="00FC3F8E" w:rsidRPr="00646FD1" w:rsidRDefault="00FC3F8E" w:rsidP="00FC3F8E">
      <w:pPr>
        <w:pStyle w:val="Textepardfaut"/>
        <w:spacing w:line="360" w:lineRule="auto"/>
        <w:jc w:val="center"/>
        <w:rPr>
          <w:b/>
          <w:color w:val="auto"/>
          <w:szCs w:val="24"/>
          <w:lang w:val="fr-FR"/>
        </w:rPr>
      </w:pPr>
      <w:r>
        <w:rPr>
          <w:b/>
          <w:color w:val="auto"/>
          <w:szCs w:val="24"/>
          <w:lang w:val="fr-FR"/>
        </w:rPr>
        <w:t>PORTANT SUR</w:t>
      </w:r>
      <w:r w:rsidRPr="00646FD1">
        <w:rPr>
          <w:b/>
          <w:color w:val="auto"/>
          <w:szCs w:val="24"/>
          <w:lang w:val="fr-FR"/>
        </w:rPr>
        <w:t xml:space="preserve"> </w:t>
      </w:r>
      <w:r>
        <w:rPr>
          <w:b/>
          <w:szCs w:val="24"/>
          <w:lang w:val="fr-FR"/>
        </w:rPr>
        <w:t xml:space="preserve">LA MODIFICATION DE LA DATE </w:t>
      </w:r>
      <w:r w:rsidRPr="00646FD1">
        <w:rPr>
          <w:b/>
          <w:szCs w:val="24"/>
          <w:lang w:val="fr-FR"/>
        </w:rPr>
        <w:t xml:space="preserve">LIMITE DE </w:t>
      </w:r>
      <w:r w:rsidRPr="00646FD1">
        <w:rPr>
          <w:b/>
          <w:szCs w:val="24"/>
        </w:rPr>
        <w:t xml:space="preserve">RECEVABILITÉ ET D’OUVERTURE </w:t>
      </w:r>
      <w:r w:rsidRPr="00646FD1">
        <w:rPr>
          <w:b/>
          <w:color w:val="auto"/>
          <w:szCs w:val="24"/>
          <w:lang w:val="fr-FR"/>
        </w:rPr>
        <w:t>DES SOUMISSIONS RELATIVES A L</w:t>
      </w:r>
      <w:r>
        <w:rPr>
          <w:b/>
          <w:color w:val="auto"/>
          <w:szCs w:val="24"/>
          <w:lang w:val="fr-FR"/>
        </w:rPr>
        <w:t>’</w:t>
      </w:r>
      <w:r w:rsidRPr="00646FD1">
        <w:rPr>
          <w:b/>
          <w:color w:val="auto"/>
          <w:szCs w:val="24"/>
          <w:lang w:val="fr-FR"/>
        </w:rPr>
        <w:t>A</w:t>
      </w:r>
      <w:r>
        <w:rPr>
          <w:b/>
          <w:color w:val="auto"/>
          <w:szCs w:val="24"/>
          <w:lang w:val="fr-FR"/>
        </w:rPr>
        <w:t xml:space="preserve">PPEL D’OFFRES N°041/19/AOIO/SDCC/CIPM DU </w:t>
      </w:r>
      <w:r w:rsidRPr="007A731C">
        <w:rPr>
          <w:b/>
          <w:szCs w:val="24"/>
        </w:rPr>
        <w:t>09/07/2019</w:t>
      </w:r>
    </w:p>
    <w:p w14:paraId="37A1D5AA" w14:textId="77777777" w:rsidR="00FC3F8E" w:rsidRPr="00646FD1" w:rsidRDefault="00FC3F8E" w:rsidP="00FC3F8E">
      <w:pPr>
        <w:spacing w:line="276" w:lineRule="auto"/>
        <w:jc w:val="center"/>
        <w:rPr>
          <w:rFonts w:ascii="Calibri" w:hAnsi="Calibri" w:cs="Calibri"/>
          <w:b/>
          <w:color w:val="auto"/>
          <w:szCs w:val="24"/>
        </w:rPr>
      </w:pPr>
      <w:r w:rsidRPr="00646FD1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Pr="00646FD1">
        <w:rPr>
          <w:rFonts w:ascii="Calibri" w:hAnsi="Calibri" w:cs="Calibri"/>
          <w:b/>
          <w:color w:val="auto"/>
          <w:szCs w:val="24"/>
        </w:rPr>
        <w:t>------------------------------------------------------</w:t>
      </w:r>
    </w:p>
    <w:p w14:paraId="568E9DF8" w14:textId="77777777" w:rsidR="00FC3F8E" w:rsidRPr="00646FD1" w:rsidRDefault="00FC3F8E" w:rsidP="00FC3F8E">
      <w:pPr>
        <w:pStyle w:val="Textepardfaut"/>
        <w:rPr>
          <w:rFonts w:ascii="Calibri" w:hAnsi="Calibri" w:cs="Calibri"/>
          <w:b/>
          <w:szCs w:val="24"/>
          <w:lang w:val="fr-FR"/>
        </w:rPr>
      </w:pPr>
      <w:r w:rsidRPr="00646FD1">
        <w:rPr>
          <w:rFonts w:ascii="Calibri" w:hAnsi="Calibri" w:cs="Calibri"/>
          <w:b/>
          <w:szCs w:val="24"/>
          <w:lang w:val="fr-FR"/>
        </w:rPr>
        <w:tab/>
      </w:r>
      <w:r w:rsidRPr="00646FD1">
        <w:rPr>
          <w:rFonts w:ascii="Calibri" w:hAnsi="Calibri" w:cs="Calibri"/>
          <w:b/>
          <w:szCs w:val="24"/>
          <w:lang w:val="fr-FR"/>
        </w:rPr>
        <w:tab/>
      </w:r>
      <w:r w:rsidRPr="00646FD1">
        <w:rPr>
          <w:rFonts w:ascii="Calibri" w:hAnsi="Calibri" w:cs="Calibri"/>
          <w:szCs w:val="24"/>
          <w:lang w:val="fr-FR"/>
        </w:rPr>
        <w:tab/>
      </w:r>
      <w:r w:rsidRPr="00646FD1">
        <w:rPr>
          <w:rFonts w:ascii="Calibri" w:hAnsi="Calibri" w:cs="Calibri"/>
          <w:szCs w:val="24"/>
          <w:lang w:val="fr-FR"/>
        </w:rPr>
        <w:tab/>
      </w:r>
      <w:r w:rsidRPr="00646FD1">
        <w:rPr>
          <w:rFonts w:ascii="Calibri" w:hAnsi="Calibri" w:cs="Calibri"/>
          <w:szCs w:val="24"/>
          <w:lang w:val="fr-FR"/>
        </w:rPr>
        <w:tab/>
      </w:r>
      <w:r w:rsidRPr="00646FD1">
        <w:rPr>
          <w:rFonts w:ascii="Calibri" w:hAnsi="Calibri" w:cs="Calibri"/>
          <w:szCs w:val="24"/>
          <w:lang w:val="fr-FR"/>
        </w:rPr>
        <w:tab/>
      </w:r>
      <w:r w:rsidRPr="00646FD1">
        <w:rPr>
          <w:rFonts w:ascii="Calibri" w:hAnsi="Calibri" w:cs="Calibri"/>
          <w:szCs w:val="24"/>
          <w:lang w:val="fr-FR"/>
        </w:rPr>
        <w:tab/>
      </w:r>
      <w:r w:rsidRPr="00646FD1">
        <w:rPr>
          <w:rFonts w:ascii="Calibri" w:hAnsi="Calibri" w:cs="Calibri"/>
          <w:szCs w:val="24"/>
          <w:lang w:val="fr-FR"/>
        </w:rPr>
        <w:tab/>
      </w:r>
      <w:r w:rsidRPr="00646FD1">
        <w:rPr>
          <w:rFonts w:ascii="Calibri" w:hAnsi="Calibri" w:cs="Calibri"/>
          <w:szCs w:val="24"/>
          <w:lang w:val="fr-FR"/>
        </w:rPr>
        <w:tab/>
      </w:r>
      <w:r w:rsidRPr="00646FD1">
        <w:rPr>
          <w:rFonts w:ascii="Calibri" w:hAnsi="Calibri" w:cs="Calibri"/>
          <w:szCs w:val="24"/>
          <w:lang w:val="fr-FR"/>
        </w:rPr>
        <w:tab/>
      </w:r>
      <w:r w:rsidRPr="00646FD1">
        <w:rPr>
          <w:rFonts w:ascii="Calibri" w:hAnsi="Calibri" w:cs="Calibri"/>
          <w:szCs w:val="24"/>
          <w:lang w:val="fr-FR"/>
        </w:rPr>
        <w:tab/>
      </w:r>
      <w:r w:rsidRPr="00646FD1">
        <w:rPr>
          <w:rFonts w:ascii="Calibri" w:hAnsi="Calibri" w:cs="Calibri"/>
          <w:szCs w:val="24"/>
          <w:lang w:val="fr-FR"/>
        </w:rPr>
        <w:tab/>
      </w:r>
    </w:p>
    <w:p w14:paraId="384F0A50" w14:textId="77777777" w:rsidR="00FC3F8E" w:rsidRPr="007A731C" w:rsidRDefault="00FC3F8E" w:rsidP="00FC3F8E">
      <w:pPr>
        <w:spacing w:line="360" w:lineRule="auto"/>
        <w:jc w:val="both"/>
        <w:rPr>
          <w:szCs w:val="28"/>
        </w:rPr>
      </w:pPr>
      <w:r w:rsidRPr="008523C1">
        <w:rPr>
          <w:szCs w:val="28"/>
        </w:rPr>
        <w:t xml:space="preserve">Le Directeur Général de la SODECOTON porte à la connaissance des soumissionnaires que la date </w:t>
      </w:r>
      <w:r w:rsidRPr="008523C1">
        <w:rPr>
          <w:bCs/>
          <w:szCs w:val="28"/>
        </w:rPr>
        <w:t>de recevabilité et</w:t>
      </w:r>
      <w:r w:rsidRPr="008523C1">
        <w:rPr>
          <w:b/>
          <w:szCs w:val="28"/>
        </w:rPr>
        <w:t xml:space="preserve"> </w:t>
      </w:r>
      <w:r w:rsidRPr="008523C1">
        <w:rPr>
          <w:szCs w:val="28"/>
        </w:rPr>
        <w:t xml:space="preserve">d’ouverture des soumissions relatives à </w:t>
      </w:r>
      <w:r w:rsidRPr="007A731C">
        <w:rPr>
          <w:bCs/>
          <w:color w:val="auto"/>
          <w:szCs w:val="24"/>
        </w:rPr>
        <w:t>l’</w:t>
      </w:r>
      <w:r>
        <w:rPr>
          <w:bCs/>
          <w:szCs w:val="28"/>
        </w:rPr>
        <w:t>A</w:t>
      </w:r>
      <w:r w:rsidRPr="007A731C">
        <w:rPr>
          <w:bCs/>
          <w:szCs w:val="28"/>
        </w:rPr>
        <w:t>ppel d'</w:t>
      </w:r>
      <w:r>
        <w:rPr>
          <w:bCs/>
          <w:szCs w:val="28"/>
        </w:rPr>
        <w:t>O</w:t>
      </w:r>
      <w:r w:rsidRPr="007A731C">
        <w:rPr>
          <w:bCs/>
          <w:szCs w:val="28"/>
        </w:rPr>
        <w:t xml:space="preserve">ffres </w:t>
      </w:r>
      <w:r>
        <w:rPr>
          <w:bCs/>
          <w:szCs w:val="28"/>
        </w:rPr>
        <w:t>I</w:t>
      </w:r>
      <w:r w:rsidRPr="007A731C">
        <w:rPr>
          <w:bCs/>
          <w:szCs w:val="28"/>
        </w:rPr>
        <w:t xml:space="preserve">nternational </w:t>
      </w:r>
      <w:r>
        <w:rPr>
          <w:bCs/>
          <w:szCs w:val="28"/>
        </w:rPr>
        <w:t>O</w:t>
      </w:r>
      <w:r w:rsidRPr="007A731C">
        <w:rPr>
          <w:bCs/>
          <w:szCs w:val="28"/>
        </w:rPr>
        <w:t>uvert</w:t>
      </w:r>
      <w:r w:rsidRPr="007A731C">
        <w:rPr>
          <w:b/>
          <w:szCs w:val="28"/>
        </w:rPr>
        <w:t xml:space="preserve"> </w:t>
      </w:r>
      <w:r w:rsidRPr="007A731C">
        <w:rPr>
          <w:bCs/>
          <w:szCs w:val="28"/>
        </w:rPr>
        <w:t>N° 041/19/AOIO/SDCC/CIPM du 09/07/2019</w:t>
      </w:r>
      <w:r w:rsidRPr="007A731C">
        <w:rPr>
          <w:b/>
          <w:szCs w:val="28"/>
        </w:rPr>
        <w:t xml:space="preserve"> </w:t>
      </w:r>
      <w:r w:rsidRPr="007A731C">
        <w:rPr>
          <w:szCs w:val="28"/>
        </w:rPr>
        <w:t>pour la fourniture de</w:t>
      </w:r>
      <w:r>
        <w:rPr>
          <w:szCs w:val="28"/>
        </w:rPr>
        <w:t xml:space="preserve"> </w:t>
      </w:r>
      <w:r w:rsidRPr="007A731C">
        <w:rPr>
          <w:bCs/>
          <w:szCs w:val="28"/>
        </w:rPr>
        <w:t>huit (08) lots d’éléments de transmission</w:t>
      </w:r>
      <w:r w:rsidRPr="007A731C">
        <w:rPr>
          <w:b/>
          <w:szCs w:val="28"/>
        </w:rPr>
        <w:t xml:space="preserve"> </w:t>
      </w:r>
      <w:r w:rsidRPr="0014536C">
        <w:rPr>
          <w:bCs/>
          <w:szCs w:val="28"/>
        </w:rPr>
        <w:t>à la SODECOTON, initialement prévue le 13 Août 2019, est reportée au 27 Août 2019.</w:t>
      </w:r>
    </w:p>
    <w:p w14:paraId="4B4B6306" w14:textId="77777777" w:rsidR="00FC3F8E" w:rsidRPr="00F21BE1" w:rsidRDefault="00FC3F8E" w:rsidP="00FC3F8E">
      <w:pPr>
        <w:spacing w:line="360" w:lineRule="auto"/>
        <w:jc w:val="both"/>
        <w:rPr>
          <w:color w:val="auto"/>
          <w:sz w:val="16"/>
          <w:szCs w:val="16"/>
        </w:rPr>
      </w:pPr>
    </w:p>
    <w:p w14:paraId="2622AD5B" w14:textId="77777777" w:rsidR="00FC3F8E" w:rsidRPr="00F21BE1" w:rsidRDefault="00FC3F8E" w:rsidP="00FC3F8E">
      <w:pPr>
        <w:spacing w:line="360" w:lineRule="auto"/>
        <w:jc w:val="both"/>
        <w:rPr>
          <w:sz w:val="26"/>
          <w:szCs w:val="26"/>
        </w:rPr>
      </w:pPr>
      <w:r w:rsidRPr="00036443">
        <w:rPr>
          <w:color w:val="auto"/>
          <w:szCs w:val="28"/>
        </w:rPr>
        <w:t>Le reste sans changement</w:t>
      </w:r>
      <w:r>
        <w:rPr>
          <w:color w:val="auto"/>
          <w:sz w:val="26"/>
          <w:szCs w:val="26"/>
        </w:rPr>
        <w:t>.</w:t>
      </w:r>
    </w:p>
    <w:p w14:paraId="1B613D2D" w14:textId="77777777" w:rsidR="00FC3F8E" w:rsidRPr="005F2EC2" w:rsidRDefault="00FC3F8E" w:rsidP="00FC3F8E">
      <w:pPr>
        <w:pStyle w:val="Textepardfaut"/>
        <w:spacing w:line="480" w:lineRule="auto"/>
        <w:rPr>
          <w:color w:val="auto"/>
          <w:szCs w:val="24"/>
          <w:lang w:val="fr-FR"/>
        </w:rPr>
      </w:pPr>
      <w:r w:rsidRPr="005F2EC2">
        <w:rPr>
          <w:color w:val="auto"/>
          <w:szCs w:val="24"/>
          <w:lang w:val="fr-FR"/>
        </w:rPr>
        <w:t xml:space="preserve">                                                                                                         Garoua, le </w:t>
      </w:r>
      <w:r>
        <w:rPr>
          <w:color w:val="auto"/>
          <w:szCs w:val="24"/>
          <w:lang w:val="fr-FR"/>
        </w:rPr>
        <w:t>09/08/2019</w:t>
      </w:r>
    </w:p>
    <w:p w14:paraId="7C7494E7" w14:textId="77777777" w:rsidR="00FC3F8E" w:rsidRPr="005F2EC2" w:rsidRDefault="00FC3F8E" w:rsidP="00FC3F8E">
      <w:pPr>
        <w:pStyle w:val="Textepardfaut"/>
        <w:spacing w:line="480" w:lineRule="auto"/>
        <w:rPr>
          <w:b/>
          <w:color w:val="auto"/>
          <w:szCs w:val="24"/>
          <w:lang w:val="fr-FR"/>
        </w:rPr>
      </w:pPr>
      <w:r w:rsidRPr="005F2EC2">
        <w:rPr>
          <w:color w:val="auto"/>
          <w:szCs w:val="24"/>
          <w:lang w:val="fr-FR"/>
        </w:rPr>
        <w:tab/>
      </w:r>
      <w:r w:rsidRPr="005F2EC2">
        <w:rPr>
          <w:color w:val="auto"/>
          <w:szCs w:val="24"/>
          <w:lang w:val="fr-FR"/>
        </w:rPr>
        <w:tab/>
      </w:r>
      <w:r w:rsidRPr="005F2EC2">
        <w:rPr>
          <w:color w:val="auto"/>
          <w:szCs w:val="24"/>
          <w:lang w:val="fr-FR"/>
        </w:rPr>
        <w:tab/>
      </w:r>
      <w:r w:rsidRPr="005F2EC2">
        <w:rPr>
          <w:color w:val="auto"/>
          <w:szCs w:val="24"/>
          <w:lang w:val="fr-FR"/>
        </w:rPr>
        <w:tab/>
      </w:r>
      <w:r w:rsidRPr="005F2EC2">
        <w:rPr>
          <w:color w:val="auto"/>
          <w:szCs w:val="24"/>
          <w:lang w:val="fr-FR"/>
        </w:rPr>
        <w:tab/>
      </w:r>
      <w:r w:rsidRPr="005F2EC2">
        <w:rPr>
          <w:color w:val="auto"/>
          <w:szCs w:val="24"/>
          <w:lang w:val="fr-FR"/>
        </w:rPr>
        <w:tab/>
      </w:r>
      <w:r w:rsidRPr="005F2EC2">
        <w:rPr>
          <w:color w:val="auto"/>
          <w:szCs w:val="24"/>
          <w:lang w:val="fr-FR"/>
        </w:rPr>
        <w:tab/>
      </w:r>
      <w:r w:rsidRPr="005F2EC2">
        <w:rPr>
          <w:color w:val="auto"/>
          <w:szCs w:val="24"/>
          <w:lang w:val="fr-FR"/>
        </w:rPr>
        <w:tab/>
        <w:t xml:space="preserve">           </w:t>
      </w:r>
      <w:r w:rsidRPr="005F2EC2">
        <w:rPr>
          <w:b/>
          <w:color w:val="auto"/>
          <w:szCs w:val="24"/>
          <w:lang w:val="fr-FR"/>
        </w:rPr>
        <w:t>Le Directeur Général,</w:t>
      </w:r>
    </w:p>
    <w:p w14:paraId="1F814C8B" w14:textId="77777777" w:rsidR="00FC3F8E" w:rsidRPr="00646FD1" w:rsidRDefault="00FC3F8E" w:rsidP="00FC3F8E">
      <w:pPr>
        <w:pStyle w:val="Textepardfaut"/>
        <w:spacing w:line="360" w:lineRule="auto"/>
        <w:jc w:val="both"/>
        <w:rPr>
          <w:i/>
          <w:color w:val="auto"/>
          <w:sz w:val="18"/>
          <w:szCs w:val="18"/>
          <w:lang w:val="fr-FR"/>
        </w:rPr>
      </w:pPr>
      <w:r w:rsidRPr="00646FD1">
        <w:rPr>
          <w:i/>
          <w:color w:val="auto"/>
          <w:sz w:val="18"/>
          <w:szCs w:val="18"/>
          <w:u w:val="single"/>
          <w:lang w:val="fr-FR"/>
        </w:rPr>
        <w:t xml:space="preserve">Copies </w:t>
      </w:r>
      <w:r w:rsidRPr="00646FD1">
        <w:rPr>
          <w:i/>
          <w:color w:val="auto"/>
          <w:sz w:val="18"/>
          <w:szCs w:val="18"/>
          <w:lang w:val="fr-FR"/>
        </w:rPr>
        <w:t xml:space="preserve">: </w:t>
      </w:r>
    </w:p>
    <w:p w14:paraId="3E623641" w14:textId="77777777" w:rsidR="00FC3F8E" w:rsidRPr="00646FD1" w:rsidRDefault="00FC3F8E" w:rsidP="00FC3F8E">
      <w:pPr>
        <w:pStyle w:val="Textepardfaut"/>
        <w:jc w:val="both"/>
        <w:rPr>
          <w:i/>
          <w:sz w:val="18"/>
          <w:szCs w:val="18"/>
          <w:lang w:val="fr-FR"/>
        </w:rPr>
      </w:pPr>
      <w:r w:rsidRPr="00646FD1">
        <w:rPr>
          <w:i/>
          <w:sz w:val="18"/>
          <w:szCs w:val="18"/>
          <w:lang w:val="fr-FR"/>
        </w:rPr>
        <w:t xml:space="preserve">- ARMP </w:t>
      </w:r>
    </w:p>
    <w:p w14:paraId="58C83992" w14:textId="77777777" w:rsidR="00FC3F8E" w:rsidRPr="00646FD1" w:rsidRDefault="00FC3F8E" w:rsidP="00FC3F8E">
      <w:pPr>
        <w:pStyle w:val="Textepardfaut"/>
        <w:jc w:val="both"/>
        <w:rPr>
          <w:i/>
          <w:sz w:val="18"/>
          <w:szCs w:val="18"/>
          <w:lang w:val="fr-FR"/>
        </w:rPr>
      </w:pPr>
      <w:r w:rsidRPr="00646FD1">
        <w:rPr>
          <w:i/>
          <w:sz w:val="18"/>
          <w:szCs w:val="18"/>
          <w:lang w:val="fr-FR"/>
        </w:rPr>
        <w:t>- MINMAP</w:t>
      </w:r>
    </w:p>
    <w:p w14:paraId="14558DB4" w14:textId="77777777" w:rsidR="00FC3F8E" w:rsidRPr="00646FD1" w:rsidRDefault="00FC3F8E" w:rsidP="00FC3F8E">
      <w:pPr>
        <w:pStyle w:val="Textepardfaut"/>
        <w:jc w:val="both"/>
        <w:rPr>
          <w:i/>
          <w:sz w:val="18"/>
          <w:szCs w:val="18"/>
          <w:lang w:val="fr-FR"/>
        </w:rPr>
      </w:pPr>
      <w:r w:rsidRPr="00646FD1">
        <w:rPr>
          <w:i/>
          <w:sz w:val="18"/>
          <w:szCs w:val="18"/>
          <w:lang w:val="fr-FR"/>
        </w:rPr>
        <w:t>- SDCC Douala pour information soumissionnaires</w:t>
      </w:r>
    </w:p>
    <w:p w14:paraId="3129E8F1" w14:textId="77777777" w:rsidR="00FC3F8E" w:rsidRPr="00646FD1" w:rsidRDefault="00FC3F8E" w:rsidP="00FC3F8E">
      <w:pPr>
        <w:pStyle w:val="Textepardfaut"/>
        <w:spacing w:line="276" w:lineRule="auto"/>
        <w:jc w:val="both"/>
        <w:rPr>
          <w:i/>
          <w:sz w:val="18"/>
          <w:szCs w:val="18"/>
          <w:lang w:val="fr-FR"/>
        </w:rPr>
      </w:pPr>
      <w:r w:rsidRPr="00646FD1">
        <w:rPr>
          <w:i/>
          <w:sz w:val="18"/>
          <w:szCs w:val="18"/>
          <w:lang w:val="fr-FR"/>
        </w:rPr>
        <w:t>- SDCC Yaoundé pour information soumissionnaires</w:t>
      </w:r>
    </w:p>
    <w:p w14:paraId="2FDA2205" w14:textId="77777777" w:rsidR="00FC3F8E" w:rsidRDefault="00FC3F8E" w:rsidP="00FC3F8E">
      <w:pPr>
        <w:pStyle w:val="Textepardfaut"/>
        <w:spacing w:line="276" w:lineRule="auto"/>
        <w:jc w:val="both"/>
        <w:rPr>
          <w:rFonts w:ascii="Calibri" w:hAnsi="Calibri" w:cs="Calibri"/>
          <w:color w:val="auto"/>
          <w:szCs w:val="24"/>
          <w:lang w:val="fr-FR"/>
        </w:rPr>
      </w:pPr>
    </w:p>
    <w:p w14:paraId="5E57E3B2" w14:textId="77777777" w:rsidR="00FC3F8E" w:rsidRDefault="00FC3F8E" w:rsidP="00FC3F8E">
      <w:pPr>
        <w:pStyle w:val="Textepardfaut"/>
        <w:spacing w:line="276" w:lineRule="auto"/>
        <w:jc w:val="both"/>
        <w:rPr>
          <w:szCs w:val="24"/>
          <w:lang w:val="fr-FR"/>
        </w:rPr>
      </w:pPr>
    </w:p>
    <w:p w14:paraId="6CC7013F" w14:textId="77777777" w:rsidR="00FC3F8E" w:rsidRDefault="00FC3F8E" w:rsidP="00FC3F8E">
      <w:pPr>
        <w:pStyle w:val="Textepardfaut"/>
        <w:spacing w:line="276" w:lineRule="auto"/>
        <w:jc w:val="both"/>
        <w:rPr>
          <w:szCs w:val="24"/>
          <w:lang w:val="fr-FR"/>
        </w:rPr>
      </w:pPr>
    </w:p>
    <w:p w14:paraId="2987C912" w14:textId="77777777" w:rsidR="00FC3F8E" w:rsidRDefault="00FC3F8E" w:rsidP="00FC3F8E">
      <w:pPr>
        <w:pStyle w:val="Textepardfaut"/>
        <w:spacing w:line="276" w:lineRule="auto"/>
        <w:jc w:val="both"/>
        <w:rPr>
          <w:szCs w:val="24"/>
          <w:lang w:val="fr-FR"/>
        </w:rPr>
      </w:pPr>
    </w:p>
    <w:p w14:paraId="593982B1" w14:textId="77777777" w:rsidR="00FC3F8E" w:rsidRDefault="00FC3F8E" w:rsidP="00FC3F8E">
      <w:pPr>
        <w:pStyle w:val="Textepardfaut"/>
        <w:spacing w:line="276" w:lineRule="auto"/>
        <w:jc w:val="both"/>
        <w:rPr>
          <w:szCs w:val="24"/>
          <w:lang w:val="fr-FR"/>
        </w:rPr>
      </w:pPr>
    </w:p>
    <w:p w14:paraId="0E57A143" w14:textId="77777777" w:rsidR="00FC3F8E" w:rsidRDefault="00FC3F8E" w:rsidP="00FC3F8E">
      <w:pPr>
        <w:pStyle w:val="Textepardfaut"/>
        <w:spacing w:line="276" w:lineRule="auto"/>
        <w:jc w:val="both"/>
        <w:rPr>
          <w:szCs w:val="24"/>
          <w:lang w:val="fr-FR"/>
        </w:rPr>
      </w:pPr>
    </w:p>
    <w:p w14:paraId="52D23C77" w14:textId="77777777" w:rsidR="00FC3F8E" w:rsidRDefault="00FC3F8E" w:rsidP="00FC3F8E">
      <w:pPr>
        <w:pStyle w:val="Textepardfaut"/>
        <w:spacing w:line="276" w:lineRule="auto"/>
        <w:jc w:val="both"/>
        <w:rPr>
          <w:szCs w:val="24"/>
          <w:lang w:val="fr-FR"/>
        </w:rPr>
      </w:pPr>
    </w:p>
    <w:p w14:paraId="666672C0" w14:textId="77777777" w:rsidR="00FC3F8E" w:rsidRDefault="00FC3F8E" w:rsidP="00FC3F8E">
      <w:pPr>
        <w:pStyle w:val="Textepardfaut"/>
        <w:spacing w:line="276" w:lineRule="auto"/>
        <w:jc w:val="both"/>
        <w:rPr>
          <w:szCs w:val="24"/>
          <w:lang w:val="fr-FR"/>
        </w:rPr>
      </w:pPr>
    </w:p>
    <w:p w14:paraId="034D2192" w14:textId="77777777" w:rsidR="00FC3F8E" w:rsidRDefault="00FC3F8E" w:rsidP="00FC3F8E">
      <w:pPr>
        <w:pStyle w:val="Textepardfaut"/>
        <w:spacing w:line="276" w:lineRule="auto"/>
        <w:jc w:val="both"/>
        <w:rPr>
          <w:szCs w:val="24"/>
          <w:lang w:val="fr-FR"/>
        </w:rPr>
      </w:pPr>
    </w:p>
    <w:p w14:paraId="410D8E25" w14:textId="77777777" w:rsidR="00FC3F8E" w:rsidRDefault="00FC3F8E" w:rsidP="00FC3F8E">
      <w:pPr>
        <w:pStyle w:val="Textepardfaut"/>
        <w:spacing w:line="276" w:lineRule="auto"/>
        <w:jc w:val="both"/>
        <w:rPr>
          <w:szCs w:val="24"/>
          <w:lang w:val="fr-FR"/>
        </w:rPr>
      </w:pPr>
    </w:p>
    <w:p w14:paraId="4012EC73" w14:textId="77777777" w:rsidR="00FC3F8E" w:rsidRDefault="00FC3F8E" w:rsidP="00FC3F8E">
      <w:pPr>
        <w:pStyle w:val="Textepardfaut"/>
        <w:spacing w:line="276" w:lineRule="auto"/>
        <w:jc w:val="both"/>
        <w:rPr>
          <w:szCs w:val="24"/>
          <w:lang w:val="fr-FR"/>
        </w:rPr>
      </w:pPr>
    </w:p>
    <w:p w14:paraId="3105BB70" w14:textId="77777777" w:rsidR="00FC3F8E" w:rsidRDefault="00FC3F8E" w:rsidP="00FC3F8E">
      <w:pPr>
        <w:pStyle w:val="Textepardfaut"/>
        <w:spacing w:line="276" w:lineRule="auto"/>
        <w:jc w:val="both"/>
        <w:rPr>
          <w:szCs w:val="24"/>
          <w:lang w:val="fr-FR"/>
        </w:rPr>
      </w:pPr>
    </w:p>
    <w:p w14:paraId="43F4925A" w14:textId="77777777" w:rsidR="00FC3F8E" w:rsidRDefault="00FC3F8E" w:rsidP="00FC3F8E">
      <w:pPr>
        <w:pStyle w:val="Textepardfaut"/>
        <w:spacing w:line="276" w:lineRule="auto"/>
        <w:jc w:val="both"/>
        <w:rPr>
          <w:szCs w:val="24"/>
          <w:lang w:val="fr-FR"/>
        </w:rPr>
      </w:pPr>
    </w:p>
    <w:p w14:paraId="189F584C" w14:textId="77777777" w:rsidR="00DA1FC0" w:rsidRDefault="00DA1FC0"/>
    <w:sectPr w:rsidR="00DA1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F8E"/>
    <w:rsid w:val="00DA1FC0"/>
    <w:rsid w:val="00FC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114781"/>
  <w15:chartTrackingRefBased/>
  <w15:docId w15:val="{21887EE6-928F-4EE7-91A4-A1E8C7703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F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pardfaut">
    <w:name w:val="Texte par défaut"/>
    <w:basedOn w:val="Normal"/>
    <w:rsid w:val="00FC3F8E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</dc:creator>
  <cp:keywords/>
  <dc:description/>
  <cp:lastModifiedBy/>
  <cp:revision>1</cp:revision>
  <dcterms:created xsi:type="dcterms:W3CDTF">2019-08-13T09:46:00Z</dcterms:created>
</cp:coreProperties>
</file>