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89" w:type="dxa"/>
        <w:tblInd w:w="250" w:type="dxa"/>
        <w:tblLook w:val="04A0" w:firstRow="1" w:lastRow="0" w:firstColumn="1" w:lastColumn="0" w:noHBand="0" w:noVBand="1"/>
      </w:tblPr>
      <w:tblGrid>
        <w:gridCol w:w="10755"/>
        <w:gridCol w:w="222"/>
        <w:gridCol w:w="222"/>
      </w:tblGrid>
      <w:tr w:rsidR="001C0663" w:rsidRPr="005C6786" w:rsidTr="003D3193">
        <w:trPr>
          <w:trHeight w:val="557"/>
        </w:trPr>
        <w:tc>
          <w:tcPr>
            <w:tcW w:w="9845" w:type="dxa"/>
          </w:tcPr>
          <w:tbl>
            <w:tblPr>
              <w:tblW w:w="10289" w:type="dxa"/>
              <w:tblInd w:w="250" w:type="dxa"/>
              <w:tblLook w:val="04A0" w:firstRow="1" w:lastRow="0" w:firstColumn="1" w:lastColumn="0" w:noHBand="0" w:noVBand="1"/>
            </w:tblPr>
            <w:tblGrid>
              <w:gridCol w:w="9845"/>
              <w:gridCol w:w="222"/>
              <w:gridCol w:w="222"/>
            </w:tblGrid>
            <w:tr w:rsidR="001C0663" w:rsidRPr="00652DCE" w:rsidTr="003D3193">
              <w:trPr>
                <w:trHeight w:val="557"/>
              </w:trPr>
              <w:tc>
                <w:tcPr>
                  <w:tcW w:w="9845" w:type="dxa"/>
                </w:tcPr>
                <w:p w:rsidR="001C0663" w:rsidRDefault="001C0663" w:rsidP="003D3193">
                  <w:pPr>
                    <w:rPr>
                      <w:rFonts w:ascii="Tahoma" w:hAnsi="Tahoma" w:cs="Tahoma"/>
                      <w:sz w:val="8"/>
                      <w:szCs w:val="8"/>
                    </w:rPr>
                  </w:pPr>
                  <w:r>
                    <w:rPr>
                      <w:noProof/>
                    </w:rPr>
                    <mc:AlternateContent>
                      <mc:Choice Requires="wps">
                        <w:drawing>
                          <wp:anchor distT="0" distB="0" distL="114300" distR="114300" simplePos="0" relativeHeight="251669504" behindDoc="0" locked="0" layoutInCell="1" allowOverlap="1" wp14:anchorId="359EB6FF" wp14:editId="24DF34B2">
                            <wp:simplePos x="0" y="0"/>
                            <wp:positionH relativeFrom="column">
                              <wp:posOffset>3740785</wp:posOffset>
                            </wp:positionH>
                            <wp:positionV relativeFrom="paragraph">
                              <wp:posOffset>-133350</wp:posOffset>
                            </wp:positionV>
                            <wp:extent cx="2257425" cy="1438275"/>
                            <wp:effectExtent l="0" t="0" r="9525"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4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REPUBLIC OF CAMEROON</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Peace-Work-Fatherland</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 xml:space="preserve">FAR NORTH REGION </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MAYO-SAVA DIVISION</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w:t>
                                        </w:r>
                                      </w:p>
                                      <w:p w:rsidR="003D3193" w:rsidRPr="00203D6D" w:rsidRDefault="003D3193" w:rsidP="001C0663">
                                        <w:pPr>
                                          <w:jc w:val="center"/>
                                          <w:rPr>
                                            <w:rFonts w:ascii="Tahoma" w:hAnsi="Tahoma" w:cs="Tahoma"/>
                                            <w:b/>
                                            <w:sz w:val="16"/>
                                            <w:szCs w:val="16"/>
                                          </w:rPr>
                                        </w:pPr>
                                        <w:r>
                                          <w:rPr>
                                            <w:rFonts w:ascii="Tahoma" w:hAnsi="Tahoma" w:cs="Tahoma"/>
                                            <w:b/>
                                            <w:sz w:val="16"/>
                                            <w:szCs w:val="16"/>
                                          </w:rPr>
                                          <w:t>KOLOFATA</w:t>
                                        </w:r>
                                        <w:r w:rsidRPr="00203D6D">
                                          <w:rPr>
                                            <w:rFonts w:ascii="Tahoma" w:hAnsi="Tahoma" w:cs="Tahoma"/>
                                            <w:b/>
                                            <w:sz w:val="16"/>
                                            <w:szCs w:val="16"/>
                                          </w:rPr>
                                          <w:t xml:space="preserve"> COUNCIL</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INTERNAL TENDERS BOARD</w:t>
                                        </w:r>
                                      </w:p>
                                      <w:p w:rsidR="003D3193" w:rsidRPr="00203D6D" w:rsidRDefault="003D3193" w:rsidP="001C0663">
                                        <w:pPr>
                                          <w:jc w:val="center"/>
                                          <w:rPr>
                                            <w:rFonts w:ascii="Tahoma" w:hAnsi="Tahoma" w:cs="Tahoma"/>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1" o:spid="_x0000_s1026" type="#_x0000_t202" style="position:absolute;left:0;text-align:left;margin-left:294.55pt;margin-top:-10.5pt;width:177.75pt;height:11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" stroked="f">
                            <v:textbox>
                              <w:txbxContent>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REPUBLIC OF CAMEROON</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Peace-Work-Fatherland</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 xml:space="preserve">FAR NORTH REGION </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MAYO-SAVA DIVISION</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w:t>
                                  </w:r>
                                </w:p>
                                <w:p w:rsidR="003D3193" w:rsidRPr="00203D6D" w:rsidRDefault="003D3193" w:rsidP="001C0663">
                                  <w:pPr>
                                    <w:jc w:val="center"/>
                                    <w:rPr>
                                      <w:rFonts w:ascii="Tahoma" w:hAnsi="Tahoma" w:cs="Tahoma"/>
                                      <w:b/>
                                      <w:sz w:val="16"/>
                                      <w:szCs w:val="16"/>
                                    </w:rPr>
                                  </w:pPr>
                                  <w:r>
                                    <w:rPr>
                                      <w:rFonts w:ascii="Tahoma" w:hAnsi="Tahoma" w:cs="Tahoma"/>
                                      <w:b/>
                                      <w:sz w:val="16"/>
                                      <w:szCs w:val="16"/>
                                    </w:rPr>
                                    <w:t>KOLOFATA</w:t>
                                  </w:r>
                                  <w:r w:rsidRPr="00203D6D">
                                    <w:rPr>
                                      <w:rFonts w:ascii="Tahoma" w:hAnsi="Tahoma" w:cs="Tahoma"/>
                                      <w:b/>
                                      <w:sz w:val="16"/>
                                      <w:szCs w:val="16"/>
                                    </w:rPr>
                                    <w:t xml:space="preserve"> COUNCIL</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INTERNAL TENDERS BOARD</w:t>
                                  </w:r>
                                </w:p>
                                <w:p w:rsidR="003D3193" w:rsidRPr="00203D6D" w:rsidRDefault="003D3193" w:rsidP="001C0663">
                                  <w:pPr>
                                    <w:jc w:val="center"/>
                                    <w:rPr>
                                      <w:rFonts w:ascii="Tahoma" w:hAnsi="Tahoma" w:cs="Tahoma"/>
                                      <w:b/>
                                      <w:sz w:val="16"/>
                                      <w:szCs w:val="16"/>
                                    </w:rPr>
                                  </w:pPr>
                                </w:p>
                              </w:txbxContent>
                            </v:textbox>
                          </v:shape>
                        </w:pict>
                      </mc:Fallback>
                    </mc:AlternateContent>
                  </w:r>
                  <w:r>
                    <w:rPr>
                      <w:noProof/>
                    </w:rPr>
                    <w:drawing>
                      <wp:anchor distT="0" distB="0" distL="114300" distR="114300" simplePos="0" relativeHeight="251670528" behindDoc="0" locked="0" layoutInCell="1" allowOverlap="1" wp14:anchorId="77799B68" wp14:editId="0F4BD8A0">
                        <wp:simplePos x="0" y="0"/>
                        <wp:positionH relativeFrom="column">
                          <wp:posOffset>2312035</wp:posOffset>
                        </wp:positionH>
                        <wp:positionV relativeFrom="paragraph">
                          <wp:posOffset>-57150</wp:posOffset>
                        </wp:positionV>
                        <wp:extent cx="1114425" cy="1190625"/>
                        <wp:effectExtent l="0" t="0" r="9525" b="952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6965" cy="11933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6BC21EB4" wp14:editId="1120E285">
                            <wp:simplePos x="0" y="0"/>
                            <wp:positionH relativeFrom="column">
                              <wp:posOffset>-780415</wp:posOffset>
                            </wp:positionH>
                            <wp:positionV relativeFrom="paragraph">
                              <wp:posOffset>-3175</wp:posOffset>
                            </wp:positionV>
                            <wp:extent cx="2781935" cy="1766570"/>
                            <wp:effectExtent l="0" t="0" r="0" b="508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1766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193" w:rsidRPr="00203D6D" w:rsidRDefault="003D3193" w:rsidP="001C0663">
                                        <w:pPr>
                                          <w:jc w:val="center"/>
                                          <w:rPr>
                                            <w:rFonts w:ascii="Tahoma" w:hAnsi="Tahoma" w:cs="Tahoma"/>
                                            <w:sz w:val="16"/>
                                            <w:szCs w:val="16"/>
                                          </w:rPr>
                                        </w:pPr>
                                        <w:r w:rsidRPr="001C4450">
                                          <w:rPr>
                                            <w:rFonts w:ascii="Tahoma" w:hAnsi="Tahoma" w:cs="Tahoma"/>
                                            <w:b/>
                                            <w:sz w:val="16"/>
                                            <w:szCs w:val="16"/>
                                          </w:rPr>
                                          <w:t xml:space="preserve">REPUBLIQUE DU CAMEROUN                                 Paix-Travail-Patrie                                                              </w:t>
                                        </w:r>
                                        <w:r>
                                          <w:rPr>
                                            <w:rFonts w:ascii="Tahoma" w:hAnsi="Tahoma" w:cs="Tahoma"/>
                                            <w:b/>
                                            <w:sz w:val="16"/>
                                            <w:szCs w:val="16"/>
                                          </w:rPr>
                                          <w:t xml:space="preserve"> REGION</w:t>
                                        </w:r>
                                        <w:r w:rsidRPr="00222EE9">
                                          <w:rPr>
                                            <w:rFonts w:ascii="Tahoma" w:hAnsi="Tahoma" w:cs="Tahoma"/>
                                            <w:b/>
                                            <w:sz w:val="16"/>
                                            <w:szCs w:val="16"/>
                                          </w:rPr>
                                          <w:t>DE L’EXTREME-NORD</w:t>
                                        </w:r>
                                      </w:p>
                                      <w:p w:rsidR="003D3193" w:rsidRDefault="003D3193" w:rsidP="001C0663">
                                        <w:pPr>
                                          <w:jc w:val="center"/>
                                          <w:rPr>
                                            <w:rFonts w:ascii="Tahoma" w:hAnsi="Tahoma" w:cs="Tahoma"/>
                                            <w:sz w:val="16"/>
                                            <w:szCs w:val="16"/>
                                          </w:rPr>
                                        </w:pPr>
                                        <w:r w:rsidRPr="00222EE9">
                                          <w:rPr>
                                            <w:rFonts w:ascii="Tahoma" w:hAnsi="Tahoma" w:cs="Tahoma"/>
                                            <w:sz w:val="16"/>
                                            <w:szCs w:val="16"/>
                                          </w:rPr>
                                          <w:t>---------------</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DEPARTEMENT DU MAYO-SAVA</w:t>
                                        </w:r>
                                      </w:p>
                                      <w:p w:rsidR="003D3193" w:rsidRPr="00203D6D" w:rsidRDefault="003D3193" w:rsidP="001C0663">
                                        <w:pPr>
                                          <w:jc w:val="center"/>
                                          <w:rPr>
                                            <w:rFonts w:ascii="Tahoma" w:hAnsi="Tahoma" w:cs="Tahoma"/>
                                            <w:b/>
                                            <w:sz w:val="16"/>
                                            <w:szCs w:val="16"/>
                                          </w:rPr>
                                        </w:pPr>
                                        <w:r>
                                          <w:rPr>
                                            <w:rFonts w:ascii="Tahoma" w:hAnsi="Tahoma" w:cs="Tahoma"/>
                                            <w:b/>
                                            <w:sz w:val="16"/>
                                            <w:szCs w:val="16"/>
                                          </w:rPr>
                                          <w:t>COMMUNE DE KOLOFATA</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COMMISSION INTERNE</w:t>
                                        </w:r>
                                      </w:p>
                                      <w:p w:rsidR="003D3193" w:rsidRPr="00304B40" w:rsidRDefault="003D3193" w:rsidP="001C0663">
                                        <w:pPr>
                                          <w:jc w:val="center"/>
                                          <w:rPr>
                                            <w:rFonts w:ascii="Tahoma" w:hAnsi="Tahoma" w:cs="Tahoma"/>
                                            <w:sz w:val="16"/>
                                            <w:szCs w:val="16"/>
                                          </w:rPr>
                                        </w:pPr>
                                        <w:r w:rsidRPr="00203D6D">
                                          <w:rPr>
                                            <w:rFonts w:ascii="Tahoma" w:hAnsi="Tahoma" w:cs="Tahoma"/>
                                            <w:b/>
                                            <w:sz w:val="16"/>
                                            <w:szCs w:val="16"/>
                                          </w:rPr>
                                          <w:t xml:space="preserve"> DE PASSATION DES MARCHES</w:t>
                                        </w:r>
                                        <w:r w:rsidRPr="00304B40">
                                          <w:rPr>
                                            <w:rFonts w:ascii="Tahoma" w:hAnsi="Tahoma" w:cs="Tahoma"/>
                                            <w:sz w:val="16"/>
                                            <w:szCs w:val="16"/>
                                          </w:rPr>
                                          <w:t xml:space="preserve">                           </w:t>
                                        </w:r>
                                      </w:p>
                                      <w:p w:rsidR="003D3193" w:rsidRPr="00304B40" w:rsidRDefault="003D3193" w:rsidP="001C0663">
                                        <w:pPr>
                                          <w:jc w:val="center"/>
                                        </w:pPr>
                                        <w:r w:rsidRPr="00304B40">
                                          <w:rPr>
                                            <w:rFonts w:ascii="Tahoma" w:hAnsi="Tahoma" w:cs="Tahoma"/>
                                            <w:sz w:val="16"/>
                                            <w:szCs w:val="16"/>
                                          </w:rPr>
                                          <w:t xml:space="preserve">---------------                                                                                 </w:t>
                                        </w:r>
                                      </w:p>
                                      <w:p w:rsidR="003D3193" w:rsidRPr="00304B40" w:rsidRDefault="003D3193" w:rsidP="001C0663">
                                        <w:pPr>
                                          <w:jc w:val="cente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Zone de texte 12" o:spid="_x0000_s1027" type="#_x0000_t202" style="position:absolute;left:0;text-align:left;margin-left:-61.45pt;margin-top:-.25pt;width:219.05pt;height:139.1pt;z-index:251668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" stroked="f">
                            <v:textbox>
                              <w:txbxContent>
                                <w:p w:rsidR="003D3193" w:rsidRPr="00203D6D" w:rsidRDefault="003D3193" w:rsidP="001C0663">
                                  <w:pPr>
                                    <w:jc w:val="center"/>
                                    <w:rPr>
                                      <w:rFonts w:ascii="Tahoma" w:hAnsi="Tahoma" w:cs="Tahoma"/>
                                      <w:sz w:val="16"/>
                                      <w:szCs w:val="16"/>
                                    </w:rPr>
                                  </w:pPr>
                                  <w:r w:rsidRPr="001C4450">
                                    <w:rPr>
                                      <w:rFonts w:ascii="Tahoma" w:hAnsi="Tahoma" w:cs="Tahoma"/>
                                      <w:b/>
                                      <w:sz w:val="16"/>
                                      <w:szCs w:val="16"/>
                                    </w:rPr>
                                    <w:t xml:space="preserve">REPUBLIQUE DU CAMEROUN                                 Paix-Travail-Patrie                                                              </w:t>
                                  </w:r>
                                  <w:r>
                                    <w:rPr>
                                      <w:rFonts w:ascii="Tahoma" w:hAnsi="Tahoma" w:cs="Tahoma"/>
                                      <w:b/>
                                      <w:sz w:val="16"/>
                                      <w:szCs w:val="16"/>
                                    </w:rPr>
                                    <w:t xml:space="preserve"> REGION</w:t>
                                  </w:r>
                                  <w:r w:rsidRPr="00222EE9">
                                    <w:rPr>
                                      <w:rFonts w:ascii="Tahoma" w:hAnsi="Tahoma" w:cs="Tahoma"/>
                                      <w:b/>
                                      <w:sz w:val="16"/>
                                      <w:szCs w:val="16"/>
                                    </w:rPr>
                                    <w:t>DE L’EXTREME-NORD</w:t>
                                  </w:r>
                                </w:p>
                                <w:p w:rsidR="003D3193" w:rsidRDefault="003D3193" w:rsidP="001C0663">
                                  <w:pPr>
                                    <w:jc w:val="center"/>
                                    <w:rPr>
                                      <w:rFonts w:ascii="Tahoma" w:hAnsi="Tahoma" w:cs="Tahoma"/>
                                      <w:sz w:val="16"/>
                                      <w:szCs w:val="16"/>
                                    </w:rPr>
                                  </w:pPr>
                                  <w:r w:rsidRPr="00222EE9">
                                    <w:rPr>
                                      <w:rFonts w:ascii="Tahoma" w:hAnsi="Tahoma" w:cs="Tahoma"/>
                                      <w:sz w:val="16"/>
                                      <w:szCs w:val="16"/>
                                    </w:rPr>
                                    <w:t>---------------</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DEPARTEMENT DU MAYO-SAVA</w:t>
                                  </w:r>
                                </w:p>
                                <w:p w:rsidR="003D3193" w:rsidRPr="00203D6D" w:rsidRDefault="003D3193" w:rsidP="001C0663">
                                  <w:pPr>
                                    <w:jc w:val="center"/>
                                    <w:rPr>
                                      <w:rFonts w:ascii="Tahoma" w:hAnsi="Tahoma" w:cs="Tahoma"/>
                                      <w:b/>
                                      <w:sz w:val="16"/>
                                      <w:szCs w:val="16"/>
                                    </w:rPr>
                                  </w:pPr>
                                  <w:r>
                                    <w:rPr>
                                      <w:rFonts w:ascii="Tahoma" w:hAnsi="Tahoma" w:cs="Tahoma"/>
                                      <w:b/>
                                      <w:sz w:val="16"/>
                                      <w:szCs w:val="16"/>
                                    </w:rPr>
                                    <w:t>COMMUNE DE KOLOFATA</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COMMISSION INTERNE</w:t>
                                  </w:r>
                                </w:p>
                                <w:p w:rsidR="003D3193" w:rsidRPr="00304B40" w:rsidRDefault="003D3193" w:rsidP="001C0663">
                                  <w:pPr>
                                    <w:jc w:val="center"/>
                                    <w:rPr>
                                      <w:rFonts w:ascii="Tahoma" w:hAnsi="Tahoma" w:cs="Tahoma"/>
                                      <w:sz w:val="16"/>
                                      <w:szCs w:val="16"/>
                                    </w:rPr>
                                  </w:pPr>
                                  <w:r w:rsidRPr="00203D6D">
                                    <w:rPr>
                                      <w:rFonts w:ascii="Tahoma" w:hAnsi="Tahoma" w:cs="Tahoma"/>
                                      <w:b/>
                                      <w:sz w:val="16"/>
                                      <w:szCs w:val="16"/>
                                    </w:rPr>
                                    <w:t xml:space="preserve"> DE PASSATION DES MARCHES</w:t>
                                  </w:r>
                                  <w:r w:rsidRPr="00304B40">
                                    <w:rPr>
                                      <w:rFonts w:ascii="Tahoma" w:hAnsi="Tahoma" w:cs="Tahoma"/>
                                      <w:sz w:val="16"/>
                                      <w:szCs w:val="16"/>
                                    </w:rPr>
                                    <w:t xml:space="preserve">                           </w:t>
                                  </w:r>
                                </w:p>
                                <w:p w:rsidR="003D3193" w:rsidRPr="00304B40" w:rsidRDefault="003D3193" w:rsidP="001C0663">
                                  <w:pPr>
                                    <w:jc w:val="center"/>
                                  </w:pPr>
                                  <w:r w:rsidRPr="00304B40">
                                    <w:rPr>
                                      <w:rFonts w:ascii="Tahoma" w:hAnsi="Tahoma" w:cs="Tahoma"/>
                                      <w:sz w:val="16"/>
                                      <w:szCs w:val="16"/>
                                    </w:rPr>
                                    <w:t xml:space="preserve">---------------                                                                                 </w:t>
                                  </w:r>
                                </w:p>
                                <w:p w:rsidR="003D3193" w:rsidRPr="00304B40" w:rsidRDefault="003D3193" w:rsidP="001C0663">
                                  <w:pPr>
                                    <w:jc w:val="center"/>
                                  </w:pPr>
                                </w:p>
                              </w:txbxContent>
                            </v:textbox>
                          </v:shape>
                        </w:pict>
                      </mc:Fallback>
                    </mc:AlternateContent>
                  </w:r>
                </w:p>
                <w:p w:rsidR="001C0663" w:rsidRDefault="001C0663" w:rsidP="003D3193">
                  <w:pPr>
                    <w:rPr>
                      <w:rFonts w:ascii="Tahoma" w:hAnsi="Tahoma" w:cs="Tahoma"/>
                      <w:sz w:val="8"/>
                      <w:szCs w:val="8"/>
                    </w:rPr>
                  </w:pPr>
                </w:p>
                <w:p w:rsidR="001C0663" w:rsidRPr="00064FDA" w:rsidRDefault="001C0663" w:rsidP="003D3193">
                  <w:pPr>
                    <w:rPr>
                      <w:rFonts w:ascii="Tahoma" w:hAnsi="Tahoma" w:cs="Tahoma"/>
                      <w:sz w:val="8"/>
                      <w:szCs w:val="8"/>
                    </w:rPr>
                  </w:pPr>
                </w:p>
                <w:tbl>
                  <w:tblPr>
                    <w:tblW w:w="9629" w:type="dxa"/>
                    <w:tblLook w:val="01E0" w:firstRow="1" w:lastRow="1" w:firstColumn="1" w:lastColumn="1" w:noHBand="0" w:noVBand="0"/>
                  </w:tblPr>
                  <w:tblGrid>
                    <w:gridCol w:w="4755"/>
                    <w:gridCol w:w="567"/>
                    <w:gridCol w:w="4307"/>
                  </w:tblGrid>
                  <w:tr w:rsidR="001C0663" w:rsidRPr="00064FDA" w:rsidTr="003D3193">
                    <w:tc>
                      <w:tcPr>
                        <w:tcW w:w="4755" w:type="dxa"/>
                        <w:vAlign w:val="center"/>
                      </w:tcPr>
                      <w:p w:rsidR="001C0663" w:rsidRDefault="001C0663" w:rsidP="003D3193">
                        <w:pPr>
                          <w:tabs>
                            <w:tab w:val="left" w:pos="6255"/>
                          </w:tabs>
                          <w:rPr>
                            <w:rFonts w:ascii="Tahoma" w:hAnsi="Tahoma" w:cs="Tahoma"/>
                            <w:sz w:val="16"/>
                            <w:szCs w:val="16"/>
                          </w:rPr>
                        </w:pPr>
                      </w:p>
                      <w:p w:rsidR="001C0663" w:rsidRPr="004A5962" w:rsidRDefault="001C0663" w:rsidP="003D3193">
                        <w:pPr>
                          <w:rPr>
                            <w:rFonts w:ascii="Tahoma" w:hAnsi="Tahoma" w:cs="Tahoma"/>
                            <w:sz w:val="16"/>
                            <w:szCs w:val="16"/>
                          </w:rPr>
                        </w:pPr>
                      </w:p>
                      <w:p w:rsidR="001C0663" w:rsidRPr="004A5962" w:rsidRDefault="001C0663" w:rsidP="003D3193">
                        <w:pPr>
                          <w:rPr>
                            <w:rFonts w:ascii="Tahoma" w:hAnsi="Tahoma" w:cs="Tahoma"/>
                            <w:sz w:val="16"/>
                            <w:szCs w:val="16"/>
                          </w:rPr>
                        </w:pPr>
                      </w:p>
                      <w:p w:rsidR="001C0663" w:rsidRPr="00064FDA" w:rsidRDefault="001C0663" w:rsidP="003D3193">
                        <w:pPr>
                          <w:jc w:val="center"/>
                          <w:rPr>
                            <w:rFonts w:ascii="Tahoma" w:hAnsi="Tahoma" w:cs="Tahoma"/>
                            <w:b/>
                            <w:color w:val="000000"/>
                            <w:sz w:val="14"/>
                            <w:szCs w:val="14"/>
                          </w:rPr>
                        </w:pPr>
                      </w:p>
                    </w:tc>
                    <w:tc>
                      <w:tcPr>
                        <w:tcW w:w="567" w:type="dxa"/>
                        <w:vAlign w:val="center"/>
                      </w:tcPr>
                      <w:p w:rsidR="001C0663" w:rsidRPr="00064FDA" w:rsidRDefault="001C0663" w:rsidP="003D3193">
                        <w:pPr>
                          <w:jc w:val="center"/>
                          <w:rPr>
                            <w:rFonts w:ascii="Tahoma" w:hAnsi="Tahoma" w:cs="Tahoma"/>
                            <w:b/>
                            <w:color w:val="000000"/>
                            <w:sz w:val="14"/>
                            <w:szCs w:val="14"/>
                          </w:rPr>
                        </w:pPr>
                      </w:p>
                    </w:tc>
                    <w:tc>
                      <w:tcPr>
                        <w:tcW w:w="4307" w:type="dxa"/>
                        <w:vAlign w:val="center"/>
                      </w:tcPr>
                      <w:p w:rsidR="001C0663" w:rsidRPr="00064FDA" w:rsidRDefault="001C0663" w:rsidP="003D3193">
                        <w:pPr>
                          <w:jc w:val="center"/>
                          <w:rPr>
                            <w:rFonts w:ascii="Tahoma" w:hAnsi="Tahoma" w:cs="Tahoma"/>
                            <w:b/>
                            <w:color w:val="000000"/>
                            <w:sz w:val="14"/>
                            <w:szCs w:val="14"/>
                            <w:lang w:val="en-GB"/>
                          </w:rPr>
                        </w:pPr>
                      </w:p>
                    </w:tc>
                  </w:tr>
                </w:tbl>
                <w:p w:rsidR="001C0663" w:rsidRPr="00652DCE" w:rsidRDefault="001C0663" w:rsidP="003D3193">
                  <w:pPr>
                    <w:rPr>
                      <w:color w:val="000000"/>
                      <w:sz w:val="20"/>
                      <w:szCs w:val="20"/>
                    </w:rPr>
                  </w:pPr>
                </w:p>
              </w:tc>
              <w:tc>
                <w:tcPr>
                  <w:tcW w:w="222" w:type="dxa"/>
                </w:tcPr>
                <w:p w:rsidR="001C0663" w:rsidRPr="00652DCE" w:rsidRDefault="001C0663" w:rsidP="003D3193">
                  <w:pPr>
                    <w:rPr>
                      <w:color w:val="000000"/>
                      <w:sz w:val="20"/>
                      <w:szCs w:val="20"/>
                    </w:rPr>
                  </w:pPr>
                </w:p>
              </w:tc>
              <w:tc>
                <w:tcPr>
                  <w:tcW w:w="222" w:type="dxa"/>
                </w:tcPr>
                <w:p w:rsidR="001C0663" w:rsidRPr="00652DCE" w:rsidRDefault="001C0663" w:rsidP="003D3193">
                  <w:pPr>
                    <w:jc w:val="center"/>
                    <w:rPr>
                      <w:color w:val="000000"/>
                      <w:sz w:val="20"/>
                      <w:szCs w:val="20"/>
                      <w:lang w:val="en-GB"/>
                    </w:rPr>
                  </w:pPr>
                </w:p>
              </w:tc>
            </w:tr>
          </w:tbl>
          <w:p w:rsidR="001C0663" w:rsidRPr="005C6786" w:rsidRDefault="001C0663" w:rsidP="003D3193">
            <w:pPr>
              <w:rPr>
                <w:sz w:val="20"/>
                <w:szCs w:val="20"/>
              </w:rPr>
            </w:pPr>
          </w:p>
        </w:tc>
        <w:tc>
          <w:tcPr>
            <w:tcW w:w="222" w:type="dxa"/>
          </w:tcPr>
          <w:p w:rsidR="001C0663" w:rsidRPr="005C6786" w:rsidRDefault="001C0663" w:rsidP="003D3193">
            <w:pPr>
              <w:rPr>
                <w:sz w:val="20"/>
                <w:szCs w:val="20"/>
              </w:rPr>
            </w:pPr>
          </w:p>
        </w:tc>
        <w:tc>
          <w:tcPr>
            <w:tcW w:w="222" w:type="dxa"/>
          </w:tcPr>
          <w:p w:rsidR="001C0663" w:rsidRPr="005C6786" w:rsidRDefault="001C0663" w:rsidP="003D3193">
            <w:pPr>
              <w:jc w:val="center"/>
              <w:rPr>
                <w:sz w:val="20"/>
                <w:szCs w:val="20"/>
                <w:lang w:val="en-GB"/>
              </w:rPr>
            </w:pPr>
          </w:p>
        </w:tc>
      </w:tr>
    </w:tbl>
    <w:p w:rsidR="001C0663" w:rsidRPr="00020A10" w:rsidRDefault="001C0663" w:rsidP="001C0663">
      <w:pPr>
        <w:pStyle w:val="Lgende"/>
        <w:ind w:right="-568" w:firstLine="709"/>
        <w:rPr>
          <w:sz w:val="20"/>
        </w:rPr>
      </w:pPr>
    </w:p>
    <w:p w:rsidR="001C0663" w:rsidRPr="00020A10" w:rsidRDefault="001C0663" w:rsidP="001C0663">
      <w:pPr>
        <w:rPr>
          <w:sz w:val="20"/>
          <w:szCs w:val="20"/>
        </w:rPr>
      </w:pPr>
    </w:p>
    <w:p w:rsidR="001C0663" w:rsidRPr="00020A10" w:rsidRDefault="001C0663" w:rsidP="001C0663">
      <w:pPr>
        <w:pStyle w:val="En-tte"/>
        <w:rPr>
          <w:sz w:val="20"/>
          <w:szCs w:val="20"/>
        </w:rPr>
      </w:pPr>
    </w:p>
    <w:p w:rsidR="001C0663" w:rsidRDefault="001C0663" w:rsidP="001C0663">
      <w:pPr>
        <w:pStyle w:val="En-tte"/>
        <w:rPr>
          <w:noProof/>
          <w:sz w:val="20"/>
          <w:szCs w:val="20"/>
          <w:lang w:val="fr-FR"/>
        </w:rPr>
      </w:pPr>
    </w:p>
    <w:p w:rsidR="001C0663" w:rsidRDefault="001C0663" w:rsidP="001C0663">
      <w:pPr>
        <w:pStyle w:val="En-tte"/>
        <w:rPr>
          <w:noProof/>
          <w:sz w:val="20"/>
          <w:szCs w:val="20"/>
          <w:lang w:val="fr-FR"/>
        </w:rPr>
      </w:pPr>
    </w:p>
    <w:p w:rsidR="001C0663" w:rsidRDefault="001C0663" w:rsidP="001C0663">
      <w:pPr>
        <w:spacing w:line="360" w:lineRule="auto"/>
        <w:rPr>
          <w:rFonts w:ascii="Cambria" w:hAnsi="Cambria"/>
          <w:b/>
          <w:sz w:val="28"/>
          <w:szCs w:val="22"/>
        </w:rPr>
      </w:pPr>
    </w:p>
    <w:p w:rsidR="001C0663" w:rsidRDefault="001C0663" w:rsidP="00923D0B">
      <w:pPr>
        <w:spacing w:line="360" w:lineRule="auto"/>
        <w:jc w:val="center"/>
        <w:rPr>
          <w:rFonts w:ascii="Cambria" w:hAnsi="Cambria"/>
          <w:b/>
          <w:sz w:val="28"/>
          <w:szCs w:val="22"/>
        </w:rPr>
      </w:pPr>
    </w:p>
    <w:p w:rsidR="001C0663" w:rsidRDefault="001C0663" w:rsidP="00923D0B">
      <w:pPr>
        <w:spacing w:line="360" w:lineRule="auto"/>
        <w:jc w:val="center"/>
        <w:rPr>
          <w:rFonts w:ascii="Cambria" w:hAnsi="Cambria"/>
          <w:b/>
          <w:sz w:val="28"/>
          <w:szCs w:val="22"/>
        </w:rPr>
      </w:pPr>
    </w:p>
    <w:p w:rsidR="001C0663" w:rsidRDefault="001C0663" w:rsidP="001C0663">
      <w:pPr>
        <w:spacing w:line="360" w:lineRule="auto"/>
        <w:rPr>
          <w:rFonts w:ascii="Cambria" w:hAnsi="Cambria"/>
          <w:b/>
          <w:sz w:val="28"/>
          <w:szCs w:val="22"/>
        </w:rPr>
      </w:pPr>
    </w:p>
    <w:p w:rsidR="001C0663" w:rsidRDefault="001C0663" w:rsidP="00923D0B">
      <w:pPr>
        <w:spacing w:line="360" w:lineRule="auto"/>
        <w:jc w:val="center"/>
        <w:rPr>
          <w:rFonts w:ascii="Cambria" w:hAnsi="Cambria"/>
          <w:b/>
          <w:sz w:val="28"/>
          <w:szCs w:val="22"/>
        </w:rPr>
      </w:pPr>
    </w:p>
    <w:p w:rsidR="001C0663" w:rsidRDefault="001C0663" w:rsidP="00923D0B">
      <w:pPr>
        <w:spacing w:line="360" w:lineRule="auto"/>
        <w:jc w:val="center"/>
        <w:rPr>
          <w:rFonts w:ascii="Cambria" w:hAnsi="Cambria"/>
          <w:b/>
          <w:sz w:val="28"/>
          <w:szCs w:val="22"/>
        </w:rPr>
      </w:pPr>
    </w:p>
    <w:p w:rsidR="00923D0B" w:rsidRPr="00AB5C49" w:rsidRDefault="00923D0B" w:rsidP="00923D0B">
      <w:pPr>
        <w:spacing w:line="360" w:lineRule="auto"/>
        <w:jc w:val="center"/>
        <w:rPr>
          <w:rFonts w:ascii="Cambria" w:hAnsi="Cambria"/>
          <w:b/>
          <w:sz w:val="28"/>
          <w:szCs w:val="22"/>
        </w:rPr>
      </w:pPr>
      <w:r>
        <w:rPr>
          <w:rFonts w:ascii="Cambria" w:hAnsi="Cambria"/>
          <w:b/>
          <w:sz w:val="28"/>
          <w:szCs w:val="22"/>
        </w:rPr>
        <w:t>DOSSIER D’APPEL D’OFFRES</w:t>
      </w:r>
    </w:p>
    <w:p w:rsidR="00923D0B" w:rsidRPr="001C0663" w:rsidRDefault="00923D0B" w:rsidP="00923D0B">
      <w:pPr>
        <w:spacing w:line="276" w:lineRule="auto"/>
        <w:jc w:val="center"/>
        <w:rPr>
          <w:rFonts w:ascii="Cambria" w:hAnsi="Cambria"/>
          <w:b/>
          <w:sz w:val="20"/>
          <w:szCs w:val="22"/>
        </w:rPr>
      </w:pPr>
      <w:r w:rsidRPr="001C0663">
        <w:rPr>
          <w:rFonts w:ascii="Cambria" w:hAnsi="Cambria"/>
          <w:b/>
          <w:sz w:val="22"/>
          <w:szCs w:val="22"/>
        </w:rPr>
        <w:t>N</w:t>
      </w:r>
      <w:r w:rsidR="001C0663" w:rsidRPr="001C0663">
        <w:rPr>
          <w:rFonts w:ascii="Cambria" w:hAnsi="Cambria"/>
          <w:b/>
          <w:szCs w:val="22"/>
        </w:rPr>
        <w:t>° 002</w:t>
      </w:r>
      <w:r w:rsidRPr="001C0663">
        <w:rPr>
          <w:rFonts w:ascii="Cambria" w:hAnsi="Cambria"/>
          <w:b/>
          <w:szCs w:val="22"/>
        </w:rPr>
        <w:t xml:space="preserve">/ DAO/C.KTA/CIPM/2022 DU  </w:t>
      </w:r>
      <w:r w:rsidR="001C0663" w:rsidRPr="001C0663">
        <w:rPr>
          <w:rFonts w:ascii="Cambria" w:hAnsi="Cambria"/>
          <w:b/>
          <w:i/>
          <w:sz w:val="32"/>
          <w:szCs w:val="28"/>
        </w:rPr>
        <w:t>1</w:t>
      </w:r>
      <w:r w:rsidR="001C0663" w:rsidRPr="001C0663">
        <w:rPr>
          <w:rFonts w:ascii="Cambria" w:hAnsi="Cambria"/>
          <w:b/>
          <w:i/>
          <w:sz w:val="32"/>
          <w:szCs w:val="28"/>
          <w:vertAlign w:val="superscript"/>
        </w:rPr>
        <w:t>er</w:t>
      </w:r>
      <w:r w:rsidR="001C0663" w:rsidRPr="001C0663">
        <w:rPr>
          <w:rFonts w:ascii="Cambria" w:hAnsi="Cambria"/>
          <w:b/>
          <w:i/>
          <w:sz w:val="32"/>
          <w:szCs w:val="28"/>
        </w:rPr>
        <w:t xml:space="preserve"> mars 2023</w:t>
      </w:r>
    </w:p>
    <w:p w:rsidR="00923D0B" w:rsidRPr="001C0663" w:rsidRDefault="00923D0B" w:rsidP="00923D0B">
      <w:pPr>
        <w:spacing w:line="276" w:lineRule="auto"/>
        <w:jc w:val="center"/>
        <w:rPr>
          <w:rFonts w:ascii="Cambria" w:hAnsi="Cambria"/>
          <w:b/>
          <w:szCs w:val="22"/>
        </w:rPr>
      </w:pPr>
      <w:r w:rsidRPr="001C0663">
        <w:rPr>
          <w:rFonts w:ascii="Cambria" w:hAnsi="Cambria"/>
          <w:b/>
          <w:szCs w:val="22"/>
        </w:rPr>
        <w:t xml:space="preserve">POUR LES TRAVAUX DE </w:t>
      </w:r>
      <w:r w:rsidR="000B7D6C" w:rsidRPr="001C0663">
        <w:rPr>
          <w:rFonts w:ascii="Cambria" w:hAnsi="Cambria"/>
          <w:b/>
          <w:szCs w:val="22"/>
        </w:rPr>
        <w:t>REALISATION D’UN</w:t>
      </w:r>
      <w:r w:rsidRPr="001C0663">
        <w:rPr>
          <w:rFonts w:ascii="Cambria" w:hAnsi="Cambria"/>
          <w:b/>
          <w:szCs w:val="22"/>
        </w:rPr>
        <w:t xml:space="preserve"> </w:t>
      </w:r>
      <w:r w:rsidR="000B7D6C" w:rsidRPr="001C0663">
        <w:rPr>
          <w:rFonts w:ascii="Cambria" w:hAnsi="Cambria"/>
          <w:b/>
          <w:szCs w:val="22"/>
        </w:rPr>
        <w:t>(01</w:t>
      </w:r>
      <w:r w:rsidRPr="001C0663">
        <w:rPr>
          <w:rFonts w:ascii="Cambria" w:hAnsi="Cambria"/>
          <w:b/>
          <w:szCs w:val="22"/>
        </w:rPr>
        <w:t xml:space="preserve">) FORAGE  EQUIPE  DE POMPE A </w:t>
      </w:r>
    </w:p>
    <w:p w:rsidR="00923D0B" w:rsidRPr="001C0663" w:rsidRDefault="00923D0B" w:rsidP="00923D0B">
      <w:pPr>
        <w:spacing w:line="276" w:lineRule="auto"/>
        <w:jc w:val="center"/>
        <w:rPr>
          <w:rFonts w:ascii="Cambria" w:hAnsi="Cambria"/>
          <w:b/>
          <w:szCs w:val="22"/>
        </w:rPr>
      </w:pPr>
      <w:r w:rsidRPr="001C0663">
        <w:rPr>
          <w:rFonts w:ascii="Cambria" w:hAnsi="Cambria"/>
          <w:b/>
          <w:szCs w:val="22"/>
        </w:rPr>
        <w:t xml:space="preserve">MOTRICITE HUMAINE </w:t>
      </w:r>
      <w:r w:rsidR="000B7D6C" w:rsidRPr="001C0663">
        <w:rPr>
          <w:rFonts w:ascii="Cambria" w:hAnsi="Cambria"/>
          <w:b/>
          <w:szCs w:val="22"/>
        </w:rPr>
        <w:t xml:space="preserve">A SATOMI DANS </w:t>
      </w:r>
      <w:r w:rsidRPr="001C0663">
        <w:rPr>
          <w:rFonts w:ascii="Cambria" w:hAnsi="Cambria"/>
          <w:b/>
          <w:szCs w:val="22"/>
        </w:rPr>
        <w:t xml:space="preserve"> LA COMMUNE DE </w:t>
      </w:r>
      <w:r w:rsidR="003628A9" w:rsidRPr="001C0663">
        <w:rPr>
          <w:rFonts w:ascii="Cambria" w:hAnsi="Cambria"/>
          <w:b/>
          <w:szCs w:val="22"/>
        </w:rPr>
        <w:t>KOLOFATA,</w:t>
      </w:r>
      <w:r w:rsidR="000B7D6C" w:rsidRPr="001C0663">
        <w:rPr>
          <w:rFonts w:ascii="Cambria" w:hAnsi="Cambria"/>
          <w:b/>
          <w:szCs w:val="22"/>
        </w:rPr>
        <w:t xml:space="preserve"> </w:t>
      </w:r>
      <w:r w:rsidRPr="001C0663">
        <w:rPr>
          <w:rFonts w:ascii="Cambria" w:hAnsi="Cambria"/>
          <w:b/>
          <w:szCs w:val="22"/>
        </w:rPr>
        <w:t>DEPARTEMENT DU MAYO-SAVA, REGION DE L’EXTREME-NORD</w:t>
      </w:r>
    </w:p>
    <w:p w:rsidR="00923D0B" w:rsidRPr="001C0663" w:rsidRDefault="00923D0B" w:rsidP="00923D0B">
      <w:pPr>
        <w:spacing w:line="276" w:lineRule="auto"/>
        <w:jc w:val="center"/>
        <w:rPr>
          <w:rFonts w:ascii="Cambria" w:hAnsi="Cambria"/>
          <w:b/>
          <w:sz w:val="14"/>
          <w:szCs w:val="22"/>
        </w:rPr>
      </w:pPr>
    </w:p>
    <w:p w:rsidR="00923D0B" w:rsidRPr="001C0663" w:rsidRDefault="00923D0B" w:rsidP="00923D0B">
      <w:pPr>
        <w:spacing w:line="276" w:lineRule="auto"/>
        <w:jc w:val="center"/>
        <w:rPr>
          <w:rFonts w:ascii="Cambria" w:hAnsi="Cambria"/>
          <w:b/>
          <w:szCs w:val="22"/>
        </w:rPr>
      </w:pPr>
      <w:r w:rsidRPr="001C0663">
        <w:rPr>
          <w:rFonts w:ascii="Cambria" w:hAnsi="Cambria"/>
          <w:b/>
          <w:szCs w:val="22"/>
          <w:u w:val="single"/>
        </w:rPr>
        <w:t>FINANCEMENT :</w:t>
      </w:r>
      <w:r w:rsidRPr="001C0663">
        <w:rPr>
          <w:rFonts w:ascii="Cambria" w:hAnsi="Cambria"/>
          <w:b/>
          <w:szCs w:val="22"/>
        </w:rPr>
        <w:t xml:space="preserve">   </w:t>
      </w:r>
      <w:r w:rsidR="000B7D6C" w:rsidRPr="001C0663">
        <w:rPr>
          <w:rFonts w:ascii="Cambria" w:hAnsi="Cambria"/>
          <w:b/>
          <w:szCs w:val="22"/>
        </w:rPr>
        <w:t>COMMUNE DE KOLOFATA (RP)</w:t>
      </w:r>
    </w:p>
    <w:p w:rsidR="001C0663" w:rsidRPr="001C0663" w:rsidRDefault="00923D0B" w:rsidP="00923D0B">
      <w:pPr>
        <w:pStyle w:val="xl71"/>
        <w:tabs>
          <w:tab w:val="left" w:pos="9325"/>
        </w:tabs>
        <w:spacing w:before="0" w:beforeAutospacing="0" w:after="0" w:afterAutospacing="0" w:line="276" w:lineRule="auto"/>
        <w:jc w:val="left"/>
        <w:rPr>
          <w:rFonts w:ascii="Cambria" w:hAnsi="Cambria"/>
          <w:sz w:val="24"/>
        </w:rPr>
      </w:pPr>
      <w:r w:rsidRPr="001C0663">
        <w:rPr>
          <w:rFonts w:ascii="Cambria" w:hAnsi="Cambria"/>
          <w:b w:val="0"/>
          <w:sz w:val="24"/>
        </w:rPr>
        <w:t xml:space="preserve">                        </w:t>
      </w:r>
      <w:r w:rsidR="001C0663" w:rsidRPr="001C0663">
        <w:rPr>
          <w:rFonts w:ascii="Cambria" w:hAnsi="Cambria"/>
          <w:b w:val="0"/>
          <w:sz w:val="24"/>
        </w:rPr>
        <w:t xml:space="preserve">                               </w:t>
      </w:r>
      <w:r w:rsidR="000B7D6C" w:rsidRPr="001C0663">
        <w:rPr>
          <w:rFonts w:ascii="Cambria" w:hAnsi="Cambria"/>
          <w:b w:val="0"/>
          <w:sz w:val="24"/>
        </w:rPr>
        <w:t>EXERCICE 2023</w:t>
      </w:r>
      <w:r w:rsidRPr="001C0663">
        <w:rPr>
          <w:rFonts w:ascii="Cambria" w:hAnsi="Cambria"/>
          <w:sz w:val="24"/>
        </w:rPr>
        <w:t xml:space="preserve">     </w:t>
      </w:r>
    </w:p>
    <w:p w:rsidR="001C0663" w:rsidRDefault="003628A9" w:rsidP="00923D0B">
      <w:pPr>
        <w:pStyle w:val="xl71"/>
        <w:tabs>
          <w:tab w:val="left" w:pos="9325"/>
        </w:tabs>
        <w:spacing w:before="0" w:beforeAutospacing="0" w:after="0" w:afterAutospacing="0" w:line="276" w:lineRule="auto"/>
        <w:jc w:val="left"/>
        <w:rPr>
          <w:rFonts w:ascii="Cambria" w:hAnsi="Cambria"/>
        </w:rPr>
      </w:pPr>
      <w:r>
        <w:rPr>
          <w:rFonts w:ascii="Cambria" w:hAnsi="Cambria"/>
        </w:rPr>
        <w:t xml:space="preserve">                                           IMPUTATION : 220 150</w:t>
      </w:r>
      <w:bookmarkStart w:id="0" w:name="_GoBack"/>
      <w:bookmarkEnd w:id="0"/>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Pr="001C0663" w:rsidRDefault="001C0663" w:rsidP="001C0663">
      <w:pPr>
        <w:pStyle w:val="xl71"/>
        <w:tabs>
          <w:tab w:val="left" w:pos="9325"/>
        </w:tabs>
        <w:spacing w:before="0" w:beforeAutospacing="0" w:after="0" w:afterAutospacing="0" w:line="276" w:lineRule="auto"/>
        <w:rPr>
          <w:rFonts w:ascii="Cambria" w:hAnsi="Cambria"/>
          <w:sz w:val="40"/>
        </w:rPr>
      </w:pPr>
      <w:r w:rsidRPr="001C0663">
        <w:rPr>
          <w:rFonts w:ascii="Cambria" w:hAnsi="Cambria"/>
          <w:sz w:val="40"/>
        </w:rPr>
        <w:t>MARS 2023</w:t>
      </w: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1C0663">
      <w:pPr>
        <w:tabs>
          <w:tab w:val="left" w:pos="2085"/>
        </w:tabs>
        <w:rPr>
          <w:snapToGrid w:val="0"/>
          <w:sz w:val="36"/>
          <w:szCs w:val="20"/>
        </w:rPr>
      </w:pPr>
      <w:r>
        <w:rPr>
          <w:snapToGrid w:val="0"/>
          <w:sz w:val="36"/>
          <w:szCs w:val="20"/>
        </w:rPr>
        <w:tab/>
      </w:r>
    </w:p>
    <w:p w:rsidR="001C0663" w:rsidRPr="002B0703" w:rsidRDefault="001C0663" w:rsidP="001C0663">
      <w:pPr>
        <w:tabs>
          <w:tab w:val="left" w:pos="2085"/>
        </w:tabs>
        <w:rPr>
          <w:snapToGrid w:val="0"/>
          <w:sz w:val="36"/>
          <w:szCs w:val="20"/>
        </w:rPr>
      </w:pPr>
    </w:p>
    <w:p w:rsidR="001C0663" w:rsidRPr="00330FF6" w:rsidRDefault="001C0663" w:rsidP="001C0663">
      <w:pPr>
        <w:pStyle w:val="Titre6"/>
        <w:tabs>
          <w:tab w:val="left" w:pos="9325"/>
        </w:tabs>
        <w:jc w:val="center"/>
        <w:rPr>
          <w:snapToGrid w:val="0"/>
          <w:sz w:val="36"/>
          <w:szCs w:val="36"/>
        </w:rPr>
      </w:pPr>
      <w:r w:rsidRPr="00330FF6">
        <w:rPr>
          <w:snapToGrid w:val="0"/>
          <w:sz w:val="36"/>
          <w:szCs w:val="36"/>
        </w:rPr>
        <w:lastRenderedPageBreak/>
        <w:t>SOMMAIRE</w:t>
      </w:r>
    </w:p>
    <w:p w:rsidR="001C0663" w:rsidRPr="00020A10" w:rsidRDefault="001C0663" w:rsidP="001C0663">
      <w:pPr>
        <w:tabs>
          <w:tab w:val="left" w:pos="9325"/>
        </w:tabs>
        <w:jc w:val="center"/>
        <w:rPr>
          <w:snapToGrid w:val="0"/>
          <w:sz w:val="20"/>
          <w:szCs w:val="20"/>
        </w:rPr>
      </w:pPr>
    </w:p>
    <w:p w:rsidR="001C0663" w:rsidRPr="00020A10" w:rsidRDefault="001C0663" w:rsidP="001C0663">
      <w:pPr>
        <w:tabs>
          <w:tab w:val="left" w:pos="9325"/>
        </w:tabs>
        <w:jc w:val="center"/>
        <w:rPr>
          <w:snapToGrid w:val="0"/>
          <w:sz w:val="20"/>
          <w:szCs w:val="20"/>
        </w:rPr>
      </w:pPr>
    </w:p>
    <w:p w:rsidR="001C0663" w:rsidRPr="001D1D2F" w:rsidRDefault="001C0663" w:rsidP="001C0663">
      <w:pPr>
        <w:spacing w:line="600" w:lineRule="auto"/>
        <w:ind w:left="567"/>
        <w:rPr>
          <w:rFonts w:ascii="Calibri" w:hAnsi="Calibri" w:cs="Calibri"/>
          <w:sz w:val="22"/>
          <w:szCs w:val="22"/>
        </w:rPr>
      </w:pPr>
      <w:r w:rsidRPr="001D1D2F">
        <w:rPr>
          <w:rFonts w:ascii="Calibri" w:hAnsi="Calibri" w:cs="Calibri"/>
          <w:sz w:val="22"/>
          <w:szCs w:val="22"/>
        </w:rPr>
        <w:t xml:space="preserve">PIECE N°1 : AVIS </w:t>
      </w:r>
      <w:r>
        <w:rPr>
          <w:rFonts w:ascii="Calibri" w:hAnsi="Calibri" w:cs="Calibri"/>
          <w:sz w:val="22"/>
          <w:szCs w:val="22"/>
        </w:rPr>
        <w:t>D’APPEL D’OFFRES</w:t>
      </w:r>
      <w:r w:rsidRPr="001D1D2F">
        <w:rPr>
          <w:rFonts w:ascii="Calibri" w:hAnsi="Calibri" w:cs="Calibri"/>
          <w:sz w:val="22"/>
          <w:szCs w:val="22"/>
        </w:rPr>
        <w:t xml:space="preserve"> </w:t>
      </w:r>
      <w:r>
        <w:rPr>
          <w:rFonts w:ascii="Calibri" w:hAnsi="Calibri" w:cs="Calibri"/>
          <w:sz w:val="22"/>
          <w:szCs w:val="22"/>
        </w:rPr>
        <w:t>(AAO</w:t>
      </w:r>
      <w:r w:rsidRPr="001D1D2F">
        <w:rPr>
          <w:rFonts w:ascii="Calibri" w:hAnsi="Calibri" w:cs="Calibri"/>
          <w:sz w:val="22"/>
          <w:szCs w:val="22"/>
        </w:rPr>
        <w:t>)</w:t>
      </w:r>
    </w:p>
    <w:p w:rsidR="001C0663" w:rsidRPr="001D1D2F" w:rsidRDefault="001C0663" w:rsidP="001C0663">
      <w:pPr>
        <w:spacing w:line="600" w:lineRule="auto"/>
        <w:ind w:left="567"/>
        <w:rPr>
          <w:rFonts w:ascii="Calibri" w:hAnsi="Calibri" w:cs="Calibri"/>
          <w:sz w:val="22"/>
          <w:szCs w:val="22"/>
        </w:rPr>
      </w:pPr>
      <w:r w:rsidRPr="001D1D2F">
        <w:rPr>
          <w:rFonts w:ascii="Calibri" w:hAnsi="Calibri" w:cs="Calibri"/>
          <w:sz w:val="22"/>
          <w:szCs w:val="22"/>
        </w:rPr>
        <w:t>PIECE N°2 : REGLEMENT GENERAL DE L’APPEL D’OFFRES (RGAO)</w:t>
      </w:r>
    </w:p>
    <w:p w:rsidR="001C0663" w:rsidRPr="001D1D2F" w:rsidRDefault="001C0663" w:rsidP="001C0663">
      <w:pPr>
        <w:spacing w:line="600" w:lineRule="auto"/>
        <w:ind w:left="567"/>
        <w:rPr>
          <w:rFonts w:ascii="Calibri" w:hAnsi="Calibri" w:cs="Calibri"/>
          <w:sz w:val="22"/>
          <w:szCs w:val="22"/>
        </w:rPr>
      </w:pPr>
      <w:r w:rsidRPr="001D1D2F">
        <w:rPr>
          <w:rFonts w:ascii="Calibri" w:hAnsi="Calibri" w:cs="Calibri"/>
          <w:sz w:val="22"/>
          <w:szCs w:val="22"/>
        </w:rPr>
        <w:t>PIECE N°3 : REGLEMENT PARTICULIER DE L’APPEL D’OFFRES (RPAO)</w:t>
      </w:r>
    </w:p>
    <w:p w:rsidR="001C0663" w:rsidRPr="001D1D2F" w:rsidRDefault="001C0663" w:rsidP="001C0663">
      <w:pPr>
        <w:spacing w:line="600" w:lineRule="auto"/>
        <w:ind w:left="567"/>
        <w:rPr>
          <w:rFonts w:ascii="Calibri" w:hAnsi="Calibri" w:cs="Calibri"/>
          <w:sz w:val="22"/>
          <w:szCs w:val="22"/>
        </w:rPr>
      </w:pPr>
      <w:r w:rsidRPr="001D1D2F">
        <w:rPr>
          <w:rFonts w:ascii="Calibri" w:hAnsi="Calibri" w:cs="Calibri"/>
          <w:sz w:val="22"/>
          <w:szCs w:val="22"/>
        </w:rPr>
        <w:t>PIECE N°4: CAHIER DES CLAUSES ADMINISTRATIVES PARTICULIERES (CCAP)</w:t>
      </w:r>
    </w:p>
    <w:p w:rsidR="001C0663" w:rsidRPr="001D1D2F" w:rsidRDefault="001C0663" w:rsidP="001C0663">
      <w:pPr>
        <w:spacing w:line="600" w:lineRule="auto"/>
        <w:ind w:left="567"/>
        <w:rPr>
          <w:rFonts w:ascii="Calibri" w:hAnsi="Calibri" w:cs="Calibri"/>
          <w:sz w:val="22"/>
          <w:szCs w:val="22"/>
        </w:rPr>
      </w:pPr>
      <w:r w:rsidRPr="001D1D2F">
        <w:rPr>
          <w:rFonts w:ascii="Calibri" w:hAnsi="Calibri" w:cs="Calibri"/>
          <w:sz w:val="22"/>
          <w:szCs w:val="22"/>
        </w:rPr>
        <w:t>PIECE N°5 : CAHIER DES CLAUSES TECHNIQUES PARTICULIERES (CCTP)</w:t>
      </w:r>
    </w:p>
    <w:p w:rsidR="001C0663" w:rsidRPr="001D1D2F" w:rsidRDefault="001C0663" w:rsidP="001C0663">
      <w:pPr>
        <w:spacing w:line="600" w:lineRule="auto"/>
        <w:ind w:left="567"/>
        <w:rPr>
          <w:rFonts w:ascii="Calibri" w:hAnsi="Calibri" w:cs="Calibri"/>
          <w:sz w:val="22"/>
          <w:szCs w:val="22"/>
        </w:rPr>
      </w:pPr>
      <w:r w:rsidRPr="001D1D2F">
        <w:rPr>
          <w:rFonts w:ascii="Calibri" w:hAnsi="Calibri" w:cs="Calibri"/>
          <w:sz w:val="22"/>
          <w:szCs w:val="22"/>
        </w:rPr>
        <w:t>PIECE N°6 : CADRE DU BORDEREAU DES PRIX (BP)</w:t>
      </w:r>
    </w:p>
    <w:p w:rsidR="001C0663" w:rsidRPr="001D1D2F" w:rsidRDefault="001C0663" w:rsidP="001C0663">
      <w:pPr>
        <w:spacing w:line="600" w:lineRule="auto"/>
        <w:ind w:left="567"/>
        <w:rPr>
          <w:rFonts w:ascii="Calibri" w:hAnsi="Calibri" w:cs="Calibri"/>
          <w:sz w:val="22"/>
          <w:szCs w:val="22"/>
        </w:rPr>
      </w:pPr>
      <w:r w:rsidRPr="001D1D2F">
        <w:rPr>
          <w:rFonts w:ascii="Calibri" w:hAnsi="Calibri" w:cs="Calibri"/>
          <w:sz w:val="22"/>
          <w:szCs w:val="22"/>
        </w:rPr>
        <w:t>PIECE N°7 : CADRE DU DETAIL QUANTITATIF ET ESTIMATIF (DQE)</w:t>
      </w:r>
    </w:p>
    <w:p w:rsidR="001C0663" w:rsidRPr="001D1D2F" w:rsidRDefault="001C0663" w:rsidP="001C0663">
      <w:pPr>
        <w:spacing w:line="600" w:lineRule="auto"/>
        <w:ind w:left="567"/>
        <w:rPr>
          <w:rFonts w:ascii="Calibri" w:hAnsi="Calibri" w:cs="Calibri"/>
          <w:sz w:val="22"/>
          <w:szCs w:val="22"/>
        </w:rPr>
      </w:pPr>
      <w:r w:rsidRPr="001D1D2F">
        <w:rPr>
          <w:rFonts w:ascii="Calibri" w:hAnsi="Calibri" w:cs="Calibri"/>
          <w:sz w:val="22"/>
          <w:szCs w:val="22"/>
        </w:rPr>
        <w:t xml:space="preserve">PIECE N°8 : CADRE DU SOUS DETAIL DES PRIX </w:t>
      </w:r>
    </w:p>
    <w:p w:rsidR="001C0663" w:rsidRPr="001D1D2F" w:rsidRDefault="001C0663" w:rsidP="001C0663">
      <w:pPr>
        <w:spacing w:line="600" w:lineRule="auto"/>
        <w:ind w:left="567"/>
        <w:rPr>
          <w:rFonts w:ascii="Calibri" w:hAnsi="Calibri" w:cs="Calibri"/>
          <w:sz w:val="22"/>
          <w:szCs w:val="22"/>
        </w:rPr>
      </w:pPr>
      <w:r w:rsidRPr="001D1D2F">
        <w:rPr>
          <w:rFonts w:ascii="Calibri" w:hAnsi="Calibri" w:cs="Calibri"/>
          <w:sz w:val="22"/>
          <w:szCs w:val="22"/>
        </w:rPr>
        <w:t xml:space="preserve">PIECE N°9 : MODELE DE PROJET DE MARCHE </w:t>
      </w:r>
    </w:p>
    <w:p w:rsidR="001C0663" w:rsidRPr="001D1D2F" w:rsidRDefault="001C0663" w:rsidP="001C0663">
      <w:pPr>
        <w:spacing w:line="600" w:lineRule="auto"/>
        <w:ind w:left="567"/>
        <w:rPr>
          <w:rFonts w:ascii="Calibri" w:hAnsi="Calibri" w:cs="Calibri"/>
          <w:sz w:val="22"/>
          <w:szCs w:val="22"/>
        </w:rPr>
      </w:pPr>
      <w:r w:rsidRPr="001D1D2F">
        <w:rPr>
          <w:rFonts w:ascii="Calibri" w:hAnsi="Calibri" w:cs="Calibri"/>
          <w:sz w:val="22"/>
          <w:szCs w:val="22"/>
        </w:rPr>
        <w:t xml:space="preserve">PIECE N°10 : FORMULAIRES ET MODELES </w:t>
      </w:r>
    </w:p>
    <w:p w:rsidR="001C0663" w:rsidRPr="001D1D2F" w:rsidRDefault="001C0663" w:rsidP="001C0663">
      <w:pPr>
        <w:tabs>
          <w:tab w:val="left" w:pos="9325"/>
        </w:tabs>
        <w:spacing w:line="600" w:lineRule="auto"/>
        <w:ind w:left="567"/>
        <w:rPr>
          <w:rFonts w:ascii="Calibri" w:hAnsi="Calibri" w:cs="Calibri"/>
          <w:sz w:val="22"/>
          <w:szCs w:val="22"/>
        </w:rPr>
      </w:pPr>
      <w:r w:rsidRPr="001D1D2F">
        <w:rPr>
          <w:rFonts w:ascii="Calibri" w:hAnsi="Calibri" w:cs="Calibri"/>
          <w:sz w:val="22"/>
          <w:szCs w:val="22"/>
        </w:rPr>
        <w:t>PIE</w:t>
      </w:r>
      <w:r>
        <w:rPr>
          <w:rFonts w:ascii="Calibri" w:hAnsi="Calibri" w:cs="Calibri"/>
          <w:sz w:val="22"/>
          <w:szCs w:val="22"/>
        </w:rPr>
        <w:t>CE N°11</w:t>
      </w:r>
      <w:r w:rsidRPr="001D1D2F">
        <w:rPr>
          <w:rFonts w:ascii="Calibri" w:hAnsi="Calibri" w:cs="Calibri"/>
          <w:sz w:val="22"/>
          <w:szCs w:val="22"/>
        </w:rPr>
        <w:t xml:space="preserve"> : GRILLE DE  NOTATION DES OFFRES TECHNIQUES</w:t>
      </w:r>
    </w:p>
    <w:p w:rsidR="001C0663" w:rsidRPr="001D1D2F" w:rsidRDefault="001C0663" w:rsidP="001C0663">
      <w:pPr>
        <w:tabs>
          <w:tab w:val="left" w:pos="9325"/>
        </w:tabs>
        <w:spacing w:line="600" w:lineRule="auto"/>
        <w:ind w:left="567"/>
        <w:rPr>
          <w:rFonts w:ascii="Calibri" w:hAnsi="Calibri" w:cs="Calibri"/>
          <w:sz w:val="22"/>
          <w:szCs w:val="22"/>
        </w:rPr>
      </w:pPr>
      <w:r>
        <w:rPr>
          <w:rFonts w:ascii="Calibri" w:hAnsi="Calibri" w:cs="Calibri"/>
          <w:sz w:val="22"/>
          <w:szCs w:val="22"/>
        </w:rPr>
        <w:t>PIECE N°12</w:t>
      </w:r>
      <w:r w:rsidRPr="001D1D2F">
        <w:rPr>
          <w:rFonts w:ascii="Calibri" w:hAnsi="Calibri" w:cs="Calibri"/>
          <w:sz w:val="22"/>
          <w:szCs w:val="22"/>
        </w:rPr>
        <w:t> : LISTE DES BANQUE S AGREEES</w:t>
      </w:r>
    </w:p>
    <w:p w:rsidR="001C0663" w:rsidRPr="00020A10" w:rsidRDefault="001C0663" w:rsidP="001C0663">
      <w:pPr>
        <w:tabs>
          <w:tab w:val="left" w:pos="9325"/>
        </w:tabs>
        <w:rPr>
          <w:sz w:val="20"/>
          <w:szCs w:val="20"/>
        </w:rPr>
      </w:pPr>
    </w:p>
    <w:p w:rsidR="001C0663" w:rsidRPr="00020A10" w:rsidRDefault="001C0663" w:rsidP="001C0663">
      <w:pPr>
        <w:tabs>
          <w:tab w:val="left" w:pos="9325"/>
        </w:tabs>
        <w:rPr>
          <w:b/>
          <w:bCs/>
          <w:snapToGrid w:val="0"/>
          <w:sz w:val="20"/>
          <w:szCs w:val="20"/>
          <w:u w:val="single"/>
        </w:rPr>
      </w:pPr>
    </w:p>
    <w:p w:rsidR="001C0663" w:rsidRPr="00020A10" w:rsidRDefault="001C0663" w:rsidP="001C0663">
      <w:pPr>
        <w:tabs>
          <w:tab w:val="left" w:pos="9325"/>
        </w:tabs>
        <w:jc w:val="center"/>
        <w:rPr>
          <w:b/>
          <w:bCs/>
          <w:snapToGrid w:val="0"/>
          <w:sz w:val="20"/>
          <w:szCs w:val="20"/>
          <w:u w:val="single"/>
        </w:rPr>
      </w:pPr>
    </w:p>
    <w:p w:rsidR="001C0663" w:rsidRPr="00020A10" w:rsidRDefault="001C0663" w:rsidP="001C0663">
      <w:pPr>
        <w:rPr>
          <w:sz w:val="20"/>
          <w:szCs w:val="20"/>
        </w:rPr>
      </w:pPr>
      <w:r w:rsidRPr="00020A10">
        <w:rPr>
          <w:sz w:val="20"/>
          <w:szCs w:val="20"/>
        </w:rPr>
        <w:tab/>
      </w:r>
      <w:r w:rsidRPr="00020A10">
        <w:rPr>
          <w:sz w:val="20"/>
          <w:szCs w:val="20"/>
        </w:rPr>
        <w:tab/>
      </w:r>
      <w:r w:rsidRPr="00020A10">
        <w:rPr>
          <w:sz w:val="20"/>
          <w:szCs w:val="20"/>
        </w:rPr>
        <w:tab/>
      </w:r>
    </w:p>
    <w:p w:rsidR="001C0663" w:rsidRPr="00020A10" w:rsidRDefault="001C0663" w:rsidP="001C0663">
      <w:pPr>
        <w:rPr>
          <w:sz w:val="20"/>
          <w:szCs w:val="20"/>
        </w:rPr>
      </w:pPr>
      <w:r w:rsidRPr="00020A10">
        <w:rPr>
          <w:sz w:val="20"/>
          <w:szCs w:val="20"/>
        </w:rPr>
        <w:t xml:space="preserve">            </w:t>
      </w:r>
    </w:p>
    <w:p w:rsidR="001C0663" w:rsidRPr="00020A10" w:rsidRDefault="001C0663" w:rsidP="001C0663">
      <w:pPr>
        <w:ind w:firstLine="708"/>
        <w:rPr>
          <w:sz w:val="20"/>
          <w:szCs w:val="20"/>
        </w:rPr>
      </w:pPr>
    </w:p>
    <w:p w:rsidR="001C0663" w:rsidRPr="00020A10" w:rsidRDefault="001C0663" w:rsidP="001C0663">
      <w:pPr>
        <w:ind w:firstLine="708"/>
        <w:rPr>
          <w:sz w:val="20"/>
          <w:szCs w:val="20"/>
        </w:rPr>
      </w:pPr>
    </w:p>
    <w:p w:rsidR="001C0663" w:rsidRPr="00020A10" w:rsidRDefault="001C0663" w:rsidP="001C0663">
      <w:pPr>
        <w:ind w:firstLine="708"/>
        <w:rPr>
          <w:sz w:val="20"/>
          <w:szCs w:val="20"/>
        </w:rPr>
      </w:pPr>
      <w:r w:rsidRPr="00020A10">
        <w:rPr>
          <w:sz w:val="20"/>
          <w:szCs w:val="20"/>
        </w:rPr>
        <w:t xml:space="preserve">    </w:t>
      </w:r>
    </w:p>
    <w:p w:rsidR="001C0663" w:rsidRPr="00020A10" w:rsidRDefault="001C0663" w:rsidP="001C0663">
      <w:pPr>
        <w:ind w:firstLine="708"/>
        <w:rPr>
          <w:sz w:val="20"/>
          <w:szCs w:val="20"/>
        </w:rPr>
      </w:pPr>
      <w:r w:rsidRPr="00020A10">
        <w:rPr>
          <w:sz w:val="20"/>
          <w:szCs w:val="20"/>
        </w:rPr>
        <w:t xml:space="preserve"> </w:t>
      </w:r>
      <w:r w:rsidRPr="00020A10">
        <w:rPr>
          <w:sz w:val="20"/>
          <w:szCs w:val="20"/>
        </w:rPr>
        <w:tab/>
        <w:t xml:space="preserve">       </w:t>
      </w:r>
    </w:p>
    <w:p w:rsidR="001C0663" w:rsidRPr="00020A10" w:rsidRDefault="001C0663" w:rsidP="001C0663">
      <w:pPr>
        <w:rPr>
          <w:sz w:val="20"/>
          <w:szCs w:val="20"/>
        </w:rPr>
      </w:pPr>
      <w:r w:rsidRPr="00020A10">
        <w:rPr>
          <w:sz w:val="20"/>
          <w:szCs w:val="20"/>
        </w:rPr>
        <w:t xml:space="preserve">      </w:t>
      </w: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jc w:val="cente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jc w:val="cente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Default="001C0663" w:rsidP="001C0663">
      <w:pPr>
        <w:pStyle w:val="Titre6"/>
        <w:rPr>
          <w:sz w:val="32"/>
          <w:szCs w:val="32"/>
        </w:rPr>
      </w:pPr>
    </w:p>
    <w:p w:rsidR="001C0663" w:rsidRDefault="001C0663" w:rsidP="001C0663">
      <w:pPr>
        <w:pStyle w:val="Titre6"/>
        <w:rPr>
          <w:sz w:val="32"/>
          <w:szCs w:val="32"/>
        </w:rPr>
      </w:pPr>
    </w:p>
    <w:p w:rsidR="001C0663" w:rsidRDefault="001C0663" w:rsidP="001C0663">
      <w:pPr>
        <w:pStyle w:val="Titre6"/>
        <w:rPr>
          <w:sz w:val="32"/>
          <w:szCs w:val="32"/>
        </w:rPr>
      </w:pPr>
    </w:p>
    <w:p w:rsidR="001C0663" w:rsidRDefault="001C0663" w:rsidP="001C0663">
      <w:pPr>
        <w:pStyle w:val="Titre6"/>
        <w:rPr>
          <w:sz w:val="32"/>
          <w:szCs w:val="32"/>
        </w:rPr>
      </w:pPr>
    </w:p>
    <w:p w:rsidR="001C0663" w:rsidRDefault="001C0663" w:rsidP="001C0663">
      <w:pPr>
        <w:pStyle w:val="Titre6"/>
        <w:rPr>
          <w:sz w:val="32"/>
          <w:szCs w:val="32"/>
        </w:rPr>
      </w:pPr>
    </w:p>
    <w:p w:rsidR="001C0663" w:rsidRPr="00B31B4A" w:rsidRDefault="001C0663" w:rsidP="001C0663">
      <w:pPr>
        <w:jc w:val="center"/>
        <w:rPr>
          <w:sz w:val="32"/>
          <w:szCs w:val="32"/>
        </w:rPr>
      </w:pPr>
    </w:p>
    <w:p w:rsidR="001C0663" w:rsidRPr="00B31B4A" w:rsidRDefault="001C0663" w:rsidP="001C0663">
      <w:pPr>
        <w:jc w:val="center"/>
        <w:rPr>
          <w:sz w:val="32"/>
          <w:szCs w:val="32"/>
        </w:rPr>
      </w:pPr>
    </w:p>
    <w:tbl>
      <w:tblPr>
        <w:tblW w:w="0" w:type="auto"/>
        <w:jc w:val="center"/>
        <w:tblInd w:w="497"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1C0663" w:rsidRPr="00B31B4A" w:rsidTr="003D3193">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1C0663" w:rsidRPr="00B31B4A" w:rsidRDefault="001C0663" w:rsidP="003D3193">
            <w:pPr>
              <w:jc w:val="center"/>
              <w:rPr>
                <w:sz w:val="32"/>
                <w:szCs w:val="32"/>
              </w:rPr>
            </w:pPr>
          </w:p>
          <w:p w:rsidR="001C0663" w:rsidRPr="00B31B4A" w:rsidRDefault="001C0663" w:rsidP="003D3193">
            <w:pPr>
              <w:jc w:val="center"/>
              <w:rPr>
                <w:b/>
                <w:bCs/>
                <w:sz w:val="32"/>
                <w:szCs w:val="32"/>
              </w:rPr>
            </w:pPr>
            <w:r w:rsidRPr="00B31B4A">
              <w:rPr>
                <w:b/>
                <w:bCs/>
                <w:sz w:val="32"/>
                <w:szCs w:val="32"/>
              </w:rPr>
              <w:t xml:space="preserve">AVIS </w:t>
            </w:r>
            <w:r>
              <w:rPr>
                <w:b/>
                <w:bCs/>
                <w:sz w:val="32"/>
                <w:szCs w:val="32"/>
              </w:rPr>
              <w:t xml:space="preserve">D’APPEL D’OFFRES </w:t>
            </w:r>
            <w:r w:rsidRPr="00B31B4A">
              <w:rPr>
                <w:b/>
                <w:bCs/>
                <w:sz w:val="32"/>
                <w:szCs w:val="32"/>
              </w:rPr>
              <w:t>[A.</w:t>
            </w:r>
            <w:r>
              <w:rPr>
                <w:b/>
                <w:bCs/>
                <w:sz w:val="32"/>
                <w:szCs w:val="32"/>
              </w:rPr>
              <w:t>A.O</w:t>
            </w:r>
            <w:r w:rsidRPr="00B31B4A">
              <w:rPr>
                <w:b/>
                <w:bCs/>
                <w:sz w:val="32"/>
                <w:szCs w:val="32"/>
              </w:rPr>
              <w:t xml:space="preserve">] </w:t>
            </w:r>
          </w:p>
          <w:p w:rsidR="001C0663" w:rsidRPr="00B31B4A" w:rsidRDefault="001C0663" w:rsidP="003D3193">
            <w:pPr>
              <w:jc w:val="center"/>
              <w:rPr>
                <w:sz w:val="32"/>
                <w:szCs w:val="32"/>
              </w:rPr>
            </w:pPr>
          </w:p>
        </w:tc>
      </w:tr>
    </w:tbl>
    <w:p w:rsidR="001C0663" w:rsidRPr="00B31B4A" w:rsidRDefault="001C0663" w:rsidP="001C0663">
      <w:pPr>
        <w:rPr>
          <w:sz w:val="32"/>
          <w:szCs w:val="32"/>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Pr="00020A10" w:rsidRDefault="001C0663" w:rsidP="001C0663">
      <w:pPr>
        <w:rPr>
          <w:sz w:val="20"/>
          <w:szCs w:val="20"/>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tbl>
      <w:tblPr>
        <w:tblW w:w="10289" w:type="dxa"/>
        <w:tblInd w:w="250" w:type="dxa"/>
        <w:tblLook w:val="04A0" w:firstRow="1" w:lastRow="0" w:firstColumn="1" w:lastColumn="0" w:noHBand="0" w:noVBand="1"/>
      </w:tblPr>
      <w:tblGrid>
        <w:gridCol w:w="10755"/>
        <w:gridCol w:w="222"/>
        <w:gridCol w:w="222"/>
      </w:tblGrid>
      <w:tr w:rsidR="001C0663" w:rsidRPr="005C6786" w:rsidTr="003D3193">
        <w:trPr>
          <w:trHeight w:val="557"/>
        </w:trPr>
        <w:tc>
          <w:tcPr>
            <w:tcW w:w="9845" w:type="dxa"/>
          </w:tcPr>
          <w:tbl>
            <w:tblPr>
              <w:tblW w:w="10289" w:type="dxa"/>
              <w:tblInd w:w="250" w:type="dxa"/>
              <w:tblLook w:val="04A0" w:firstRow="1" w:lastRow="0" w:firstColumn="1" w:lastColumn="0" w:noHBand="0" w:noVBand="1"/>
            </w:tblPr>
            <w:tblGrid>
              <w:gridCol w:w="9845"/>
              <w:gridCol w:w="222"/>
              <w:gridCol w:w="222"/>
            </w:tblGrid>
            <w:tr w:rsidR="001C0663" w:rsidRPr="00652DCE" w:rsidTr="003D3193">
              <w:trPr>
                <w:trHeight w:val="557"/>
              </w:trPr>
              <w:tc>
                <w:tcPr>
                  <w:tcW w:w="9845" w:type="dxa"/>
                </w:tcPr>
                <w:p w:rsidR="001C0663" w:rsidRDefault="001C0663" w:rsidP="003D3193">
                  <w:pPr>
                    <w:rPr>
                      <w:rFonts w:ascii="Tahoma" w:hAnsi="Tahoma" w:cs="Tahoma"/>
                      <w:sz w:val="8"/>
                      <w:szCs w:val="8"/>
                    </w:rPr>
                  </w:pPr>
                  <w:r>
                    <w:rPr>
                      <w:noProof/>
                    </w:rPr>
                    <w:lastRenderedPageBreak/>
                    <mc:AlternateContent>
                      <mc:Choice Requires="wps">
                        <w:drawing>
                          <wp:anchor distT="0" distB="0" distL="114300" distR="114300" simplePos="0" relativeHeight="251673600" behindDoc="0" locked="0" layoutInCell="1" allowOverlap="1" wp14:anchorId="4192761B" wp14:editId="2AC9C9F1">
                            <wp:simplePos x="0" y="0"/>
                            <wp:positionH relativeFrom="column">
                              <wp:posOffset>3740785</wp:posOffset>
                            </wp:positionH>
                            <wp:positionV relativeFrom="paragraph">
                              <wp:posOffset>-133350</wp:posOffset>
                            </wp:positionV>
                            <wp:extent cx="2257425" cy="1438275"/>
                            <wp:effectExtent l="0" t="0" r="9525"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4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REPUBLIC OF CAMEROON</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Peace-Work-Fatherland</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 xml:space="preserve">FAR NORTH REGION </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MAYO-SAVA DIVISION</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w:t>
                                        </w:r>
                                      </w:p>
                                      <w:p w:rsidR="003D3193" w:rsidRPr="00203D6D" w:rsidRDefault="003D3193" w:rsidP="001C0663">
                                        <w:pPr>
                                          <w:jc w:val="center"/>
                                          <w:rPr>
                                            <w:rFonts w:ascii="Tahoma" w:hAnsi="Tahoma" w:cs="Tahoma"/>
                                            <w:b/>
                                            <w:sz w:val="16"/>
                                            <w:szCs w:val="16"/>
                                          </w:rPr>
                                        </w:pPr>
                                        <w:r>
                                          <w:rPr>
                                            <w:rFonts w:ascii="Tahoma" w:hAnsi="Tahoma" w:cs="Tahoma"/>
                                            <w:b/>
                                            <w:sz w:val="16"/>
                                            <w:szCs w:val="16"/>
                                          </w:rPr>
                                          <w:t>KOLOFATA</w:t>
                                        </w:r>
                                        <w:r w:rsidRPr="00203D6D">
                                          <w:rPr>
                                            <w:rFonts w:ascii="Tahoma" w:hAnsi="Tahoma" w:cs="Tahoma"/>
                                            <w:b/>
                                            <w:sz w:val="16"/>
                                            <w:szCs w:val="16"/>
                                          </w:rPr>
                                          <w:t xml:space="preserve"> COUNCIL</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INTERNAL TENDERS BOARD</w:t>
                                        </w:r>
                                      </w:p>
                                      <w:p w:rsidR="003D3193" w:rsidRPr="00203D6D" w:rsidRDefault="003D3193" w:rsidP="001C0663">
                                        <w:pPr>
                                          <w:jc w:val="center"/>
                                          <w:rPr>
                                            <w:rFonts w:ascii="Tahoma" w:hAnsi="Tahoma" w:cs="Tahoma"/>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8" type="#_x0000_t202" style="position:absolute;left:0;text-align:left;margin-left:294.55pt;margin-top:-10.5pt;width:177.75pt;height:11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" stroked="f">
                            <v:textbox>
                              <w:txbxContent>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REPUBLIC OF CAMEROON</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Peace-Work-Fatherland</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 xml:space="preserve">FAR NORTH REGION </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w:t>
                                  </w:r>
                                </w:p>
                                <w:p w:rsidR="003D3193" w:rsidRPr="00967C69" w:rsidRDefault="003D3193" w:rsidP="001C0663">
                                  <w:pPr>
                                    <w:jc w:val="center"/>
                                    <w:rPr>
                                      <w:rFonts w:ascii="Tahoma" w:hAnsi="Tahoma" w:cs="Tahoma"/>
                                      <w:b/>
                                      <w:sz w:val="16"/>
                                      <w:szCs w:val="16"/>
                                      <w:lang w:val="en-US"/>
                                    </w:rPr>
                                  </w:pPr>
                                  <w:r w:rsidRPr="00967C69">
                                    <w:rPr>
                                      <w:rFonts w:ascii="Tahoma" w:hAnsi="Tahoma" w:cs="Tahoma"/>
                                      <w:b/>
                                      <w:sz w:val="16"/>
                                      <w:szCs w:val="16"/>
                                      <w:lang w:val="en-US"/>
                                    </w:rPr>
                                    <w:t>MAYO-SAVA DIVISION</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w:t>
                                  </w:r>
                                </w:p>
                                <w:p w:rsidR="003D3193" w:rsidRPr="00203D6D" w:rsidRDefault="003D3193" w:rsidP="001C0663">
                                  <w:pPr>
                                    <w:jc w:val="center"/>
                                    <w:rPr>
                                      <w:rFonts w:ascii="Tahoma" w:hAnsi="Tahoma" w:cs="Tahoma"/>
                                      <w:b/>
                                      <w:sz w:val="16"/>
                                      <w:szCs w:val="16"/>
                                    </w:rPr>
                                  </w:pPr>
                                  <w:r>
                                    <w:rPr>
                                      <w:rFonts w:ascii="Tahoma" w:hAnsi="Tahoma" w:cs="Tahoma"/>
                                      <w:b/>
                                      <w:sz w:val="16"/>
                                      <w:szCs w:val="16"/>
                                    </w:rPr>
                                    <w:t>KOLOFATA</w:t>
                                  </w:r>
                                  <w:r w:rsidRPr="00203D6D">
                                    <w:rPr>
                                      <w:rFonts w:ascii="Tahoma" w:hAnsi="Tahoma" w:cs="Tahoma"/>
                                      <w:b/>
                                      <w:sz w:val="16"/>
                                      <w:szCs w:val="16"/>
                                    </w:rPr>
                                    <w:t xml:space="preserve"> COUNCIL</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INTERNAL TENDERS BOARD</w:t>
                                  </w:r>
                                </w:p>
                                <w:p w:rsidR="003D3193" w:rsidRPr="00203D6D" w:rsidRDefault="003D3193" w:rsidP="001C0663">
                                  <w:pPr>
                                    <w:jc w:val="center"/>
                                    <w:rPr>
                                      <w:rFonts w:ascii="Tahoma" w:hAnsi="Tahoma" w:cs="Tahoma"/>
                                      <w:b/>
                                      <w:sz w:val="16"/>
                                      <w:szCs w:val="16"/>
                                    </w:rPr>
                                  </w:pPr>
                                </w:p>
                              </w:txbxContent>
                            </v:textbox>
                          </v:shape>
                        </w:pict>
                      </mc:Fallback>
                    </mc:AlternateContent>
                  </w:r>
                  <w:r>
                    <w:rPr>
                      <w:noProof/>
                    </w:rPr>
                    <w:drawing>
                      <wp:anchor distT="0" distB="0" distL="114300" distR="114300" simplePos="0" relativeHeight="251674624" behindDoc="0" locked="0" layoutInCell="1" allowOverlap="1" wp14:anchorId="1A54FE1E" wp14:editId="49A57706">
                        <wp:simplePos x="0" y="0"/>
                        <wp:positionH relativeFrom="column">
                          <wp:posOffset>2312035</wp:posOffset>
                        </wp:positionH>
                        <wp:positionV relativeFrom="paragraph">
                          <wp:posOffset>-57150</wp:posOffset>
                        </wp:positionV>
                        <wp:extent cx="1114425" cy="1190625"/>
                        <wp:effectExtent l="0" t="0" r="9525"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6965" cy="11933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6BD40EDF" wp14:editId="414B7E38">
                            <wp:simplePos x="0" y="0"/>
                            <wp:positionH relativeFrom="column">
                              <wp:posOffset>-780415</wp:posOffset>
                            </wp:positionH>
                            <wp:positionV relativeFrom="paragraph">
                              <wp:posOffset>-3175</wp:posOffset>
                            </wp:positionV>
                            <wp:extent cx="2781935" cy="1766570"/>
                            <wp:effectExtent l="0" t="0" r="0" b="508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1766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193" w:rsidRPr="00203D6D" w:rsidRDefault="003D3193" w:rsidP="001C0663">
                                        <w:pPr>
                                          <w:jc w:val="center"/>
                                          <w:rPr>
                                            <w:rFonts w:ascii="Tahoma" w:hAnsi="Tahoma" w:cs="Tahoma"/>
                                            <w:sz w:val="16"/>
                                            <w:szCs w:val="16"/>
                                          </w:rPr>
                                        </w:pPr>
                                        <w:r w:rsidRPr="001C4450">
                                          <w:rPr>
                                            <w:rFonts w:ascii="Tahoma" w:hAnsi="Tahoma" w:cs="Tahoma"/>
                                            <w:b/>
                                            <w:sz w:val="16"/>
                                            <w:szCs w:val="16"/>
                                          </w:rPr>
                                          <w:t xml:space="preserve">REPUBLIQUE DU CAMEROUN                                 Paix-Travail-Patrie                                                              </w:t>
                                        </w:r>
                                        <w:r>
                                          <w:rPr>
                                            <w:rFonts w:ascii="Tahoma" w:hAnsi="Tahoma" w:cs="Tahoma"/>
                                            <w:b/>
                                            <w:sz w:val="16"/>
                                            <w:szCs w:val="16"/>
                                          </w:rPr>
                                          <w:t xml:space="preserve"> REGION</w:t>
                                        </w:r>
                                        <w:r w:rsidRPr="00222EE9">
                                          <w:rPr>
                                            <w:rFonts w:ascii="Tahoma" w:hAnsi="Tahoma" w:cs="Tahoma"/>
                                            <w:b/>
                                            <w:sz w:val="16"/>
                                            <w:szCs w:val="16"/>
                                          </w:rPr>
                                          <w:t>DE L’EXTREME-NORD</w:t>
                                        </w:r>
                                      </w:p>
                                      <w:p w:rsidR="003D3193" w:rsidRDefault="003D3193" w:rsidP="001C0663">
                                        <w:pPr>
                                          <w:jc w:val="center"/>
                                          <w:rPr>
                                            <w:rFonts w:ascii="Tahoma" w:hAnsi="Tahoma" w:cs="Tahoma"/>
                                            <w:sz w:val="16"/>
                                            <w:szCs w:val="16"/>
                                          </w:rPr>
                                        </w:pPr>
                                        <w:r w:rsidRPr="00222EE9">
                                          <w:rPr>
                                            <w:rFonts w:ascii="Tahoma" w:hAnsi="Tahoma" w:cs="Tahoma"/>
                                            <w:sz w:val="16"/>
                                            <w:szCs w:val="16"/>
                                          </w:rPr>
                                          <w:t>---------------</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DEPARTEMENT DU MAYO-SAVA</w:t>
                                        </w:r>
                                      </w:p>
                                      <w:p w:rsidR="003D3193" w:rsidRPr="00203D6D" w:rsidRDefault="003D3193" w:rsidP="001C0663">
                                        <w:pPr>
                                          <w:jc w:val="center"/>
                                          <w:rPr>
                                            <w:rFonts w:ascii="Tahoma" w:hAnsi="Tahoma" w:cs="Tahoma"/>
                                            <w:b/>
                                            <w:sz w:val="16"/>
                                            <w:szCs w:val="16"/>
                                          </w:rPr>
                                        </w:pPr>
                                        <w:r>
                                          <w:rPr>
                                            <w:rFonts w:ascii="Tahoma" w:hAnsi="Tahoma" w:cs="Tahoma"/>
                                            <w:b/>
                                            <w:sz w:val="16"/>
                                            <w:szCs w:val="16"/>
                                          </w:rPr>
                                          <w:t>COMMUNE DE KOLOFATA</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COMMISSION INTERNE</w:t>
                                        </w:r>
                                      </w:p>
                                      <w:p w:rsidR="003D3193" w:rsidRPr="00304B40" w:rsidRDefault="003D3193" w:rsidP="001C0663">
                                        <w:pPr>
                                          <w:jc w:val="center"/>
                                          <w:rPr>
                                            <w:rFonts w:ascii="Tahoma" w:hAnsi="Tahoma" w:cs="Tahoma"/>
                                            <w:sz w:val="16"/>
                                            <w:szCs w:val="16"/>
                                          </w:rPr>
                                        </w:pPr>
                                        <w:r w:rsidRPr="00203D6D">
                                          <w:rPr>
                                            <w:rFonts w:ascii="Tahoma" w:hAnsi="Tahoma" w:cs="Tahoma"/>
                                            <w:b/>
                                            <w:sz w:val="16"/>
                                            <w:szCs w:val="16"/>
                                          </w:rPr>
                                          <w:t xml:space="preserve"> DE PASSATION DES MARCHES</w:t>
                                        </w:r>
                                        <w:r w:rsidRPr="00304B40">
                                          <w:rPr>
                                            <w:rFonts w:ascii="Tahoma" w:hAnsi="Tahoma" w:cs="Tahoma"/>
                                            <w:sz w:val="16"/>
                                            <w:szCs w:val="16"/>
                                          </w:rPr>
                                          <w:t xml:space="preserve">                           </w:t>
                                        </w:r>
                                      </w:p>
                                      <w:p w:rsidR="003D3193" w:rsidRPr="00304B40" w:rsidRDefault="003D3193" w:rsidP="001C0663">
                                        <w:pPr>
                                          <w:jc w:val="center"/>
                                        </w:pPr>
                                        <w:r w:rsidRPr="00304B40">
                                          <w:rPr>
                                            <w:rFonts w:ascii="Tahoma" w:hAnsi="Tahoma" w:cs="Tahoma"/>
                                            <w:sz w:val="16"/>
                                            <w:szCs w:val="16"/>
                                          </w:rPr>
                                          <w:t xml:space="preserve">---------------                                                                                 </w:t>
                                        </w:r>
                                      </w:p>
                                      <w:p w:rsidR="003D3193" w:rsidRPr="00304B40" w:rsidRDefault="003D3193" w:rsidP="001C0663">
                                        <w:pPr>
                                          <w:jc w:val="cente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Zone de texte 3" o:spid="_x0000_s1029" type="#_x0000_t202" style="position:absolute;left:0;text-align:left;margin-left:-61.45pt;margin-top:-.25pt;width:219.05pt;height:139.1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" stroked="f">
                            <v:textbox>
                              <w:txbxContent>
                                <w:p w:rsidR="003D3193" w:rsidRPr="00203D6D" w:rsidRDefault="003D3193" w:rsidP="001C0663">
                                  <w:pPr>
                                    <w:jc w:val="center"/>
                                    <w:rPr>
                                      <w:rFonts w:ascii="Tahoma" w:hAnsi="Tahoma" w:cs="Tahoma"/>
                                      <w:sz w:val="16"/>
                                      <w:szCs w:val="16"/>
                                    </w:rPr>
                                  </w:pPr>
                                  <w:r w:rsidRPr="001C4450">
                                    <w:rPr>
                                      <w:rFonts w:ascii="Tahoma" w:hAnsi="Tahoma" w:cs="Tahoma"/>
                                      <w:b/>
                                      <w:sz w:val="16"/>
                                      <w:szCs w:val="16"/>
                                    </w:rPr>
                                    <w:t xml:space="preserve">REPUBLIQUE DU CAMEROUN                                 Paix-Travail-Patrie                                                              </w:t>
                                  </w:r>
                                  <w:r>
                                    <w:rPr>
                                      <w:rFonts w:ascii="Tahoma" w:hAnsi="Tahoma" w:cs="Tahoma"/>
                                      <w:b/>
                                      <w:sz w:val="16"/>
                                      <w:szCs w:val="16"/>
                                    </w:rPr>
                                    <w:t xml:space="preserve"> REGION</w:t>
                                  </w:r>
                                  <w:r w:rsidRPr="00222EE9">
                                    <w:rPr>
                                      <w:rFonts w:ascii="Tahoma" w:hAnsi="Tahoma" w:cs="Tahoma"/>
                                      <w:b/>
                                      <w:sz w:val="16"/>
                                      <w:szCs w:val="16"/>
                                    </w:rPr>
                                    <w:t>DE L’EXTREME-NORD</w:t>
                                  </w:r>
                                </w:p>
                                <w:p w:rsidR="003D3193" w:rsidRDefault="003D3193" w:rsidP="001C0663">
                                  <w:pPr>
                                    <w:jc w:val="center"/>
                                    <w:rPr>
                                      <w:rFonts w:ascii="Tahoma" w:hAnsi="Tahoma" w:cs="Tahoma"/>
                                      <w:sz w:val="16"/>
                                      <w:szCs w:val="16"/>
                                    </w:rPr>
                                  </w:pPr>
                                  <w:r w:rsidRPr="00222EE9">
                                    <w:rPr>
                                      <w:rFonts w:ascii="Tahoma" w:hAnsi="Tahoma" w:cs="Tahoma"/>
                                      <w:sz w:val="16"/>
                                      <w:szCs w:val="16"/>
                                    </w:rPr>
                                    <w:t>---------------</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DEPARTEMENT DU MAYO-SAVA</w:t>
                                  </w:r>
                                </w:p>
                                <w:p w:rsidR="003D3193" w:rsidRPr="00203D6D" w:rsidRDefault="003D3193" w:rsidP="001C0663">
                                  <w:pPr>
                                    <w:jc w:val="center"/>
                                    <w:rPr>
                                      <w:rFonts w:ascii="Tahoma" w:hAnsi="Tahoma" w:cs="Tahoma"/>
                                      <w:b/>
                                      <w:sz w:val="16"/>
                                      <w:szCs w:val="16"/>
                                    </w:rPr>
                                  </w:pPr>
                                  <w:r>
                                    <w:rPr>
                                      <w:rFonts w:ascii="Tahoma" w:hAnsi="Tahoma" w:cs="Tahoma"/>
                                      <w:b/>
                                      <w:sz w:val="16"/>
                                      <w:szCs w:val="16"/>
                                    </w:rPr>
                                    <w:t>COMMUNE DE KOLOFATA</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w:t>
                                  </w:r>
                                </w:p>
                                <w:p w:rsidR="003D3193" w:rsidRPr="00203D6D" w:rsidRDefault="003D3193" w:rsidP="001C0663">
                                  <w:pPr>
                                    <w:jc w:val="center"/>
                                    <w:rPr>
                                      <w:rFonts w:ascii="Tahoma" w:hAnsi="Tahoma" w:cs="Tahoma"/>
                                      <w:b/>
                                      <w:sz w:val="16"/>
                                      <w:szCs w:val="16"/>
                                    </w:rPr>
                                  </w:pPr>
                                  <w:r w:rsidRPr="00203D6D">
                                    <w:rPr>
                                      <w:rFonts w:ascii="Tahoma" w:hAnsi="Tahoma" w:cs="Tahoma"/>
                                      <w:b/>
                                      <w:sz w:val="16"/>
                                      <w:szCs w:val="16"/>
                                    </w:rPr>
                                    <w:t>COMMISSION INTERNE</w:t>
                                  </w:r>
                                </w:p>
                                <w:p w:rsidR="003D3193" w:rsidRPr="00304B40" w:rsidRDefault="003D3193" w:rsidP="001C0663">
                                  <w:pPr>
                                    <w:jc w:val="center"/>
                                    <w:rPr>
                                      <w:rFonts w:ascii="Tahoma" w:hAnsi="Tahoma" w:cs="Tahoma"/>
                                      <w:sz w:val="16"/>
                                      <w:szCs w:val="16"/>
                                    </w:rPr>
                                  </w:pPr>
                                  <w:r w:rsidRPr="00203D6D">
                                    <w:rPr>
                                      <w:rFonts w:ascii="Tahoma" w:hAnsi="Tahoma" w:cs="Tahoma"/>
                                      <w:b/>
                                      <w:sz w:val="16"/>
                                      <w:szCs w:val="16"/>
                                    </w:rPr>
                                    <w:t xml:space="preserve"> DE PASSATION DES MARCHES</w:t>
                                  </w:r>
                                  <w:r w:rsidRPr="00304B40">
                                    <w:rPr>
                                      <w:rFonts w:ascii="Tahoma" w:hAnsi="Tahoma" w:cs="Tahoma"/>
                                      <w:sz w:val="16"/>
                                      <w:szCs w:val="16"/>
                                    </w:rPr>
                                    <w:t xml:space="preserve">                           </w:t>
                                  </w:r>
                                </w:p>
                                <w:p w:rsidR="003D3193" w:rsidRPr="00304B40" w:rsidRDefault="003D3193" w:rsidP="001C0663">
                                  <w:pPr>
                                    <w:jc w:val="center"/>
                                  </w:pPr>
                                  <w:r w:rsidRPr="00304B40">
                                    <w:rPr>
                                      <w:rFonts w:ascii="Tahoma" w:hAnsi="Tahoma" w:cs="Tahoma"/>
                                      <w:sz w:val="16"/>
                                      <w:szCs w:val="16"/>
                                    </w:rPr>
                                    <w:t xml:space="preserve">---------------                                                                                 </w:t>
                                  </w:r>
                                </w:p>
                                <w:p w:rsidR="003D3193" w:rsidRPr="00304B40" w:rsidRDefault="003D3193" w:rsidP="001C0663">
                                  <w:pPr>
                                    <w:jc w:val="center"/>
                                  </w:pPr>
                                </w:p>
                              </w:txbxContent>
                            </v:textbox>
                          </v:shape>
                        </w:pict>
                      </mc:Fallback>
                    </mc:AlternateContent>
                  </w:r>
                </w:p>
                <w:p w:rsidR="001C0663" w:rsidRDefault="001C0663" w:rsidP="003D3193">
                  <w:pPr>
                    <w:rPr>
                      <w:rFonts w:ascii="Tahoma" w:hAnsi="Tahoma" w:cs="Tahoma"/>
                      <w:sz w:val="8"/>
                      <w:szCs w:val="8"/>
                    </w:rPr>
                  </w:pPr>
                </w:p>
                <w:p w:rsidR="001C0663" w:rsidRPr="00064FDA" w:rsidRDefault="001C0663" w:rsidP="003D3193">
                  <w:pPr>
                    <w:rPr>
                      <w:rFonts w:ascii="Tahoma" w:hAnsi="Tahoma" w:cs="Tahoma"/>
                      <w:sz w:val="8"/>
                      <w:szCs w:val="8"/>
                    </w:rPr>
                  </w:pPr>
                </w:p>
                <w:tbl>
                  <w:tblPr>
                    <w:tblW w:w="9629" w:type="dxa"/>
                    <w:tblLook w:val="01E0" w:firstRow="1" w:lastRow="1" w:firstColumn="1" w:lastColumn="1" w:noHBand="0" w:noVBand="0"/>
                  </w:tblPr>
                  <w:tblGrid>
                    <w:gridCol w:w="4755"/>
                    <w:gridCol w:w="567"/>
                    <w:gridCol w:w="4307"/>
                  </w:tblGrid>
                  <w:tr w:rsidR="001C0663" w:rsidRPr="00064FDA" w:rsidTr="003D3193">
                    <w:tc>
                      <w:tcPr>
                        <w:tcW w:w="4755" w:type="dxa"/>
                        <w:vAlign w:val="center"/>
                      </w:tcPr>
                      <w:p w:rsidR="001C0663" w:rsidRDefault="001C0663" w:rsidP="003D3193">
                        <w:pPr>
                          <w:tabs>
                            <w:tab w:val="left" w:pos="6255"/>
                          </w:tabs>
                          <w:rPr>
                            <w:rFonts w:ascii="Tahoma" w:hAnsi="Tahoma" w:cs="Tahoma"/>
                            <w:sz w:val="16"/>
                            <w:szCs w:val="16"/>
                          </w:rPr>
                        </w:pPr>
                      </w:p>
                      <w:p w:rsidR="001C0663" w:rsidRPr="004A5962" w:rsidRDefault="001C0663" w:rsidP="003D3193">
                        <w:pPr>
                          <w:rPr>
                            <w:rFonts w:ascii="Tahoma" w:hAnsi="Tahoma" w:cs="Tahoma"/>
                            <w:sz w:val="16"/>
                            <w:szCs w:val="16"/>
                          </w:rPr>
                        </w:pPr>
                      </w:p>
                      <w:p w:rsidR="001C0663" w:rsidRPr="004A5962" w:rsidRDefault="001C0663" w:rsidP="003D3193">
                        <w:pPr>
                          <w:rPr>
                            <w:rFonts w:ascii="Tahoma" w:hAnsi="Tahoma" w:cs="Tahoma"/>
                            <w:sz w:val="16"/>
                            <w:szCs w:val="16"/>
                          </w:rPr>
                        </w:pPr>
                      </w:p>
                      <w:p w:rsidR="001C0663" w:rsidRPr="00064FDA" w:rsidRDefault="001C0663" w:rsidP="003D3193">
                        <w:pPr>
                          <w:jc w:val="center"/>
                          <w:rPr>
                            <w:rFonts w:ascii="Tahoma" w:hAnsi="Tahoma" w:cs="Tahoma"/>
                            <w:b/>
                            <w:color w:val="000000"/>
                            <w:sz w:val="14"/>
                            <w:szCs w:val="14"/>
                          </w:rPr>
                        </w:pPr>
                      </w:p>
                    </w:tc>
                    <w:tc>
                      <w:tcPr>
                        <w:tcW w:w="567" w:type="dxa"/>
                        <w:vAlign w:val="center"/>
                      </w:tcPr>
                      <w:p w:rsidR="001C0663" w:rsidRPr="00064FDA" w:rsidRDefault="001C0663" w:rsidP="003D3193">
                        <w:pPr>
                          <w:jc w:val="center"/>
                          <w:rPr>
                            <w:rFonts w:ascii="Tahoma" w:hAnsi="Tahoma" w:cs="Tahoma"/>
                            <w:b/>
                            <w:color w:val="000000"/>
                            <w:sz w:val="14"/>
                            <w:szCs w:val="14"/>
                          </w:rPr>
                        </w:pPr>
                      </w:p>
                    </w:tc>
                    <w:tc>
                      <w:tcPr>
                        <w:tcW w:w="4307" w:type="dxa"/>
                        <w:vAlign w:val="center"/>
                      </w:tcPr>
                      <w:p w:rsidR="001C0663" w:rsidRPr="00064FDA" w:rsidRDefault="001C0663" w:rsidP="003D3193">
                        <w:pPr>
                          <w:jc w:val="center"/>
                          <w:rPr>
                            <w:rFonts w:ascii="Tahoma" w:hAnsi="Tahoma" w:cs="Tahoma"/>
                            <w:b/>
                            <w:color w:val="000000"/>
                            <w:sz w:val="14"/>
                            <w:szCs w:val="14"/>
                            <w:lang w:val="en-GB"/>
                          </w:rPr>
                        </w:pPr>
                      </w:p>
                    </w:tc>
                  </w:tr>
                </w:tbl>
                <w:p w:rsidR="001C0663" w:rsidRPr="00652DCE" w:rsidRDefault="001C0663" w:rsidP="003D3193">
                  <w:pPr>
                    <w:rPr>
                      <w:color w:val="000000"/>
                      <w:sz w:val="20"/>
                      <w:szCs w:val="20"/>
                    </w:rPr>
                  </w:pPr>
                </w:p>
              </w:tc>
              <w:tc>
                <w:tcPr>
                  <w:tcW w:w="222" w:type="dxa"/>
                </w:tcPr>
                <w:p w:rsidR="001C0663" w:rsidRPr="00652DCE" w:rsidRDefault="001C0663" w:rsidP="003D3193">
                  <w:pPr>
                    <w:rPr>
                      <w:color w:val="000000"/>
                      <w:sz w:val="20"/>
                      <w:szCs w:val="20"/>
                    </w:rPr>
                  </w:pPr>
                </w:p>
              </w:tc>
              <w:tc>
                <w:tcPr>
                  <w:tcW w:w="222" w:type="dxa"/>
                </w:tcPr>
                <w:p w:rsidR="001C0663" w:rsidRPr="00652DCE" w:rsidRDefault="001C0663" w:rsidP="003D3193">
                  <w:pPr>
                    <w:jc w:val="center"/>
                    <w:rPr>
                      <w:color w:val="000000"/>
                      <w:sz w:val="20"/>
                      <w:szCs w:val="20"/>
                      <w:lang w:val="en-GB"/>
                    </w:rPr>
                  </w:pPr>
                </w:p>
              </w:tc>
            </w:tr>
          </w:tbl>
          <w:p w:rsidR="001C0663" w:rsidRPr="005C6786" w:rsidRDefault="001C0663" w:rsidP="003D3193">
            <w:pPr>
              <w:rPr>
                <w:sz w:val="20"/>
                <w:szCs w:val="20"/>
              </w:rPr>
            </w:pPr>
          </w:p>
        </w:tc>
        <w:tc>
          <w:tcPr>
            <w:tcW w:w="222" w:type="dxa"/>
          </w:tcPr>
          <w:p w:rsidR="001C0663" w:rsidRPr="005C6786" w:rsidRDefault="001C0663" w:rsidP="003D3193">
            <w:pPr>
              <w:rPr>
                <w:sz w:val="20"/>
                <w:szCs w:val="20"/>
              </w:rPr>
            </w:pPr>
          </w:p>
        </w:tc>
        <w:tc>
          <w:tcPr>
            <w:tcW w:w="222" w:type="dxa"/>
          </w:tcPr>
          <w:p w:rsidR="001C0663" w:rsidRPr="005C6786" w:rsidRDefault="001C0663" w:rsidP="003D3193">
            <w:pPr>
              <w:jc w:val="center"/>
              <w:rPr>
                <w:sz w:val="20"/>
                <w:szCs w:val="20"/>
                <w:lang w:val="en-GB"/>
              </w:rPr>
            </w:pPr>
          </w:p>
        </w:tc>
      </w:tr>
    </w:tbl>
    <w:p w:rsidR="001C0663" w:rsidRPr="00020A10" w:rsidRDefault="001C0663" w:rsidP="001C0663">
      <w:pPr>
        <w:pStyle w:val="Lgende"/>
        <w:ind w:right="-568" w:firstLine="709"/>
        <w:rPr>
          <w:sz w:val="20"/>
        </w:rPr>
      </w:pPr>
    </w:p>
    <w:p w:rsidR="001C0663" w:rsidRPr="00020A10" w:rsidRDefault="001C0663" w:rsidP="001C0663">
      <w:pPr>
        <w:rPr>
          <w:sz w:val="20"/>
          <w:szCs w:val="20"/>
        </w:rPr>
      </w:pPr>
    </w:p>
    <w:p w:rsidR="001C0663" w:rsidRPr="00020A10" w:rsidRDefault="001C0663" w:rsidP="001C0663">
      <w:pPr>
        <w:pStyle w:val="En-tte"/>
        <w:rPr>
          <w:sz w:val="20"/>
          <w:szCs w:val="20"/>
        </w:rPr>
      </w:pPr>
    </w:p>
    <w:p w:rsidR="001C0663" w:rsidRDefault="001C0663" w:rsidP="00923D0B">
      <w:pPr>
        <w:pStyle w:val="xl71"/>
        <w:tabs>
          <w:tab w:val="left" w:pos="9325"/>
        </w:tabs>
        <w:spacing w:before="0" w:beforeAutospacing="0" w:after="0" w:afterAutospacing="0" w:line="276" w:lineRule="auto"/>
        <w:jc w:val="left"/>
        <w:rPr>
          <w:rFonts w:ascii="Times New Roman" w:eastAsia="Times New Roman" w:hAnsi="Times New Roman" w:cs="Times New Roman"/>
          <w:b w:val="0"/>
          <w:bCs w:val="0"/>
          <w:noProof/>
          <w:sz w:val="20"/>
          <w:szCs w:val="20"/>
        </w:rPr>
      </w:pPr>
    </w:p>
    <w:p w:rsidR="001C0663" w:rsidRDefault="001C0663" w:rsidP="00923D0B">
      <w:pPr>
        <w:pStyle w:val="xl71"/>
        <w:tabs>
          <w:tab w:val="left" w:pos="9325"/>
        </w:tabs>
        <w:spacing w:before="0" w:beforeAutospacing="0" w:after="0" w:afterAutospacing="0" w:line="276" w:lineRule="auto"/>
        <w:jc w:val="left"/>
        <w:rPr>
          <w:rFonts w:ascii="Times New Roman" w:eastAsia="Times New Roman" w:hAnsi="Times New Roman" w:cs="Times New Roman"/>
          <w:b w:val="0"/>
          <w:bCs w:val="0"/>
          <w:noProof/>
          <w:sz w:val="20"/>
          <w:szCs w:val="20"/>
        </w:rPr>
      </w:pPr>
    </w:p>
    <w:p w:rsidR="001C0663" w:rsidRDefault="001C0663" w:rsidP="00923D0B">
      <w:pPr>
        <w:pStyle w:val="xl71"/>
        <w:tabs>
          <w:tab w:val="left" w:pos="9325"/>
        </w:tabs>
        <w:spacing w:before="0" w:beforeAutospacing="0" w:after="0" w:afterAutospacing="0" w:line="276" w:lineRule="auto"/>
        <w:jc w:val="left"/>
        <w:rPr>
          <w:rFonts w:ascii="Cambria" w:hAnsi="Cambria"/>
        </w:rPr>
      </w:pPr>
    </w:p>
    <w:p w:rsidR="00923D0B" w:rsidRPr="001C0663" w:rsidRDefault="00923D0B" w:rsidP="00923D0B">
      <w:pPr>
        <w:pStyle w:val="xl71"/>
        <w:tabs>
          <w:tab w:val="left" w:pos="9325"/>
        </w:tabs>
        <w:spacing w:before="0" w:beforeAutospacing="0" w:after="0" w:afterAutospacing="0" w:line="276" w:lineRule="auto"/>
        <w:jc w:val="left"/>
        <w:rPr>
          <w:rFonts w:ascii="Cambria" w:hAnsi="Cambria"/>
          <w:b w:val="0"/>
        </w:rPr>
      </w:pPr>
      <w:r w:rsidRPr="00220A0F">
        <w:rPr>
          <w:rFonts w:ascii="Cambria" w:hAnsi="Cambria"/>
        </w:rPr>
        <w:t xml:space="preserve">                                                                                                     </w:t>
      </w:r>
    </w:p>
    <w:p w:rsidR="00923D0B" w:rsidRPr="007B2D86" w:rsidRDefault="00923D0B" w:rsidP="007B2D86">
      <w:pPr>
        <w:pStyle w:val="Paragraphedeliste"/>
        <w:numPr>
          <w:ilvl w:val="0"/>
          <w:numId w:val="46"/>
        </w:numPr>
        <w:suppressAutoHyphens/>
        <w:rPr>
          <w:rFonts w:ascii="Arial Narrow" w:hAnsi="Arial Narrow"/>
          <w:b/>
          <w:bCs/>
          <w:u w:val="single"/>
        </w:rPr>
      </w:pPr>
      <w:r w:rsidRPr="007B2D86">
        <w:rPr>
          <w:rFonts w:ascii="Arial Narrow" w:hAnsi="Arial Narrow"/>
          <w:b/>
          <w:bCs/>
          <w:u w:val="single"/>
        </w:rPr>
        <w:t>Objet</w:t>
      </w:r>
      <w:r w:rsidR="007B2D86">
        <w:rPr>
          <w:rFonts w:ascii="Arial Narrow" w:hAnsi="Arial Narrow"/>
          <w:b/>
          <w:bCs/>
          <w:u w:val="single"/>
        </w:rPr>
        <w:t xml:space="preserve"> de l’Appel d’Offres</w:t>
      </w:r>
    </w:p>
    <w:p w:rsidR="00923D0B" w:rsidRPr="004E442E" w:rsidRDefault="00923D0B" w:rsidP="00923D0B">
      <w:pPr>
        <w:suppressAutoHyphens/>
        <w:rPr>
          <w:rFonts w:ascii="Arial Narrow" w:hAnsi="Arial Narrow"/>
          <w:b/>
          <w:bCs/>
          <w:sz w:val="22"/>
          <w:szCs w:val="22"/>
          <w:u w:val="single"/>
        </w:rPr>
      </w:pPr>
    </w:p>
    <w:p w:rsidR="00923D0B" w:rsidRDefault="00923D0B" w:rsidP="00923D0B">
      <w:pPr>
        <w:ind w:firstLine="708"/>
        <w:rPr>
          <w:rFonts w:ascii="Arial Narrow" w:hAnsi="Arial Narrow"/>
          <w:bCs/>
        </w:rPr>
      </w:pPr>
      <w:r w:rsidRPr="00500495">
        <w:rPr>
          <w:rFonts w:ascii="Arial Narrow" w:hAnsi="Arial Narrow"/>
        </w:rPr>
        <w:t xml:space="preserve">Afin </w:t>
      </w:r>
      <w:r>
        <w:rPr>
          <w:rFonts w:ascii="Arial Narrow" w:hAnsi="Arial Narrow"/>
        </w:rPr>
        <w:t xml:space="preserve">de doter </w:t>
      </w:r>
      <w:r w:rsidR="000B7D6C">
        <w:rPr>
          <w:rFonts w:ascii="Arial Narrow" w:hAnsi="Arial Narrow"/>
        </w:rPr>
        <w:t xml:space="preserve">la localité de </w:t>
      </w:r>
      <w:proofErr w:type="spellStart"/>
      <w:r w:rsidR="000B7D6C">
        <w:rPr>
          <w:rFonts w:ascii="Arial Narrow" w:hAnsi="Arial Narrow"/>
        </w:rPr>
        <w:t>Satomi</w:t>
      </w:r>
      <w:proofErr w:type="spellEnd"/>
      <w:r w:rsidR="000B7D6C">
        <w:rPr>
          <w:rFonts w:ascii="Arial Narrow" w:hAnsi="Arial Narrow"/>
        </w:rPr>
        <w:t xml:space="preserve"> d’un</w:t>
      </w:r>
      <w:r>
        <w:rPr>
          <w:rFonts w:ascii="Arial Narrow" w:hAnsi="Arial Narrow"/>
        </w:rPr>
        <w:t xml:space="preserve"> point d’eau potable,</w:t>
      </w:r>
      <w:r w:rsidRPr="00500495">
        <w:rPr>
          <w:rFonts w:ascii="Arial Narrow" w:hAnsi="Arial Narrow"/>
        </w:rPr>
        <w:t xml:space="preserve"> </w:t>
      </w:r>
      <w:r>
        <w:rPr>
          <w:rFonts w:ascii="Arial Narrow" w:hAnsi="Arial Narrow"/>
        </w:rPr>
        <w:t xml:space="preserve">le Maire de la Commune de </w:t>
      </w:r>
      <w:proofErr w:type="spellStart"/>
      <w:r>
        <w:rPr>
          <w:rFonts w:ascii="Arial Narrow" w:hAnsi="Arial Narrow"/>
        </w:rPr>
        <w:t>Kolofata</w:t>
      </w:r>
      <w:proofErr w:type="spellEnd"/>
      <w:r w:rsidRPr="00500495">
        <w:rPr>
          <w:rFonts w:ascii="Arial Narrow" w:hAnsi="Arial Narrow"/>
        </w:rPr>
        <w:t xml:space="preserve"> envisage </w:t>
      </w:r>
      <w:r>
        <w:rPr>
          <w:rFonts w:ascii="Arial Narrow" w:hAnsi="Arial Narrow"/>
        </w:rPr>
        <w:t xml:space="preserve">de réaliser un forage PMH </w:t>
      </w:r>
      <w:r w:rsidR="001C0663">
        <w:rPr>
          <w:rFonts w:ascii="Arial Narrow" w:hAnsi="Arial Narrow"/>
        </w:rPr>
        <w:t xml:space="preserve">sur fonds propres de la Commune de </w:t>
      </w:r>
      <w:proofErr w:type="spellStart"/>
      <w:r w:rsidR="001C0663">
        <w:rPr>
          <w:rFonts w:ascii="Arial Narrow" w:hAnsi="Arial Narrow"/>
        </w:rPr>
        <w:t>Kolofata</w:t>
      </w:r>
      <w:proofErr w:type="spellEnd"/>
      <w:r w:rsidR="001C0663">
        <w:rPr>
          <w:rFonts w:ascii="Arial Narrow" w:hAnsi="Arial Narrow"/>
        </w:rPr>
        <w:t xml:space="preserve"> </w:t>
      </w:r>
      <w:r w:rsidRPr="00500495">
        <w:rPr>
          <w:rFonts w:ascii="Arial Narrow" w:hAnsi="Arial Narrow"/>
        </w:rPr>
        <w:t>pour le comp</w:t>
      </w:r>
      <w:r w:rsidR="000B7D6C">
        <w:rPr>
          <w:rFonts w:ascii="Arial Narrow" w:hAnsi="Arial Narrow"/>
        </w:rPr>
        <w:t>te de l’Exercice Budgétaire 2023</w:t>
      </w:r>
      <w:r w:rsidRPr="00500495">
        <w:rPr>
          <w:rFonts w:ascii="Arial Narrow" w:hAnsi="Arial Narrow"/>
        </w:rPr>
        <w:t xml:space="preserve">. C’est </w:t>
      </w:r>
      <w:r>
        <w:rPr>
          <w:rFonts w:ascii="Arial Narrow" w:hAnsi="Arial Narrow"/>
        </w:rPr>
        <w:t>dans cette optique qu’est lancé le présent</w:t>
      </w:r>
      <w:r w:rsidRPr="00500495">
        <w:rPr>
          <w:rFonts w:ascii="Arial Narrow" w:hAnsi="Arial Narrow"/>
        </w:rPr>
        <w:t xml:space="preserve"> </w:t>
      </w:r>
      <w:r>
        <w:rPr>
          <w:rFonts w:ascii="Arial Narrow" w:hAnsi="Arial Narrow"/>
        </w:rPr>
        <w:t>DOSSIER D’APPEL D’OFFRES</w:t>
      </w:r>
      <w:r w:rsidRPr="00500495">
        <w:rPr>
          <w:rFonts w:ascii="Arial Narrow" w:hAnsi="Arial Narrow"/>
          <w:bCs/>
        </w:rPr>
        <w:t>.</w:t>
      </w:r>
    </w:p>
    <w:p w:rsidR="00923D0B" w:rsidRDefault="00923D0B" w:rsidP="00923D0B">
      <w:pPr>
        <w:jc w:val="center"/>
        <w:rPr>
          <w:rFonts w:ascii="Arial Narrow" w:hAnsi="Arial Narrow"/>
          <w:b/>
        </w:rPr>
      </w:pPr>
    </w:p>
    <w:p w:rsidR="00923D0B" w:rsidRPr="006C046B" w:rsidRDefault="00923D0B" w:rsidP="00923D0B">
      <w:pPr>
        <w:jc w:val="center"/>
        <w:rPr>
          <w:rFonts w:ascii="Arial Narrow" w:hAnsi="Arial Narrow"/>
          <w:b/>
        </w:rPr>
      </w:pPr>
      <w:r>
        <w:rPr>
          <w:rFonts w:ascii="Arial Narrow" w:hAnsi="Arial Narrow"/>
          <w:b/>
        </w:rPr>
        <w:t>DOSSIER D’APPEL D’OFFRES</w:t>
      </w:r>
    </w:p>
    <w:p w:rsidR="00923D0B" w:rsidRPr="006C046B" w:rsidRDefault="00923D0B" w:rsidP="00923D0B">
      <w:pPr>
        <w:jc w:val="center"/>
        <w:rPr>
          <w:rFonts w:ascii="Arial Narrow" w:hAnsi="Arial Narrow"/>
          <w:b/>
          <w:color w:val="000000"/>
        </w:rPr>
      </w:pPr>
      <w:r w:rsidRPr="006C046B">
        <w:rPr>
          <w:rFonts w:ascii="Arial Narrow" w:hAnsi="Arial Narrow"/>
          <w:b/>
        </w:rPr>
        <w:t>N°</w:t>
      </w:r>
      <w:r w:rsidR="000B7D6C">
        <w:rPr>
          <w:rFonts w:ascii="Arial Narrow" w:hAnsi="Arial Narrow"/>
          <w:bCs/>
          <w:i/>
          <w:color w:val="000000"/>
        </w:rPr>
        <w:t>002</w:t>
      </w:r>
      <w:r w:rsidRPr="006C046B">
        <w:rPr>
          <w:rFonts w:ascii="Arial Narrow" w:hAnsi="Arial Narrow"/>
          <w:b/>
        </w:rPr>
        <w:t>/</w:t>
      </w:r>
      <w:r w:rsidR="00711285">
        <w:rPr>
          <w:rFonts w:ascii="Arial Narrow" w:hAnsi="Arial Narrow"/>
          <w:b/>
        </w:rPr>
        <w:t>DAO/ C-KTA/CIPM/2</w:t>
      </w:r>
      <w:r w:rsidR="000B7D6C">
        <w:rPr>
          <w:rFonts w:ascii="Arial Narrow" w:hAnsi="Arial Narrow"/>
          <w:b/>
        </w:rPr>
        <w:t>023</w:t>
      </w:r>
      <w:r w:rsidRPr="006C046B">
        <w:rPr>
          <w:rFonts w:ascii="Arial Narrow" w:hAnsi="Arial Narrow"/>
          <w:b/>
        </w:rPr>
        <w:t xml:space="preserve"> DU</w:t>
      </w:r>
      <w:r w:rsidRPr="006C046B">
        <w:rPr>
          <w:rFonts w:ascii="Arial Narrow" w:hAnsi="Arial Narrow"/>
          <w:b/>
          <w:u w:val="single"/>
        </w:rPr>
        <w:t xml:space="preserve"> </w:t>
      </w:r>
      <w:r w:rsidR="000B7D6C">
        <w:rPr>
          <w:rFonts w:ascii="Arial Narrow" w:hAnsi="Arial Narrow"/>
          <w:bCs/>
          <w:i/>
          <w:color w:val="000000"/>
        </w:rPr>
        <w:t>1</w:t>
      </w:r>
      <w:r w:rsidR="000B7D6C" w:rsidRPr="000B7D6C">
        <w:rPr>
          <w:rFonts w:ascii="Arial Narrow" w:hAnsi="Arial Narrow"/>
          <w:bCs/>
          <w:i/>
          <w:color w:val="000000"/>
          <w:vertAlign w:val="superscript"/>
        </w:rPr>
        <w:t>er</w:t>
      </w:r>
      <w:r w:rsidR="000B7D6C">
        <w:rPr>
          <w:rFonts w:ascii="Arial Narrow" w:hAnsi="Arial Narrow"/>
          <w:bCs/>
          <w:i/>
          <w:color w:val="000000"/>
        </w:rPr>
        <w:t xml:space="preserve"> MARS 2023</w:t>
      </w:r>
    </w:p>
    <w:p w:rsidR="00923D0B" w:rsidRPr="006C046B" w:rsidRDefault="00923D0B" w:rsidP="00923D0B">
      <w:pPr>
        <w:jc w:val="center"/>
        <w:rPr>
          <w:rFonts w:ascii="Arial Narrow" w:hAnsi="Arial Narrow"/>
          <w:b/>
        </w:rPr>
      </w:pPr>
      <w:r w:rsidRPr="006C046B">
        <w:rPr>
          <w:rFonts w:ascii="Arial Narrow" w:hAnsi="Arial Narrow"/>
          <w:b/>
        </w:rPr>
        <w:t xml:space="preserve">POUR </w:t>
      </w:r>
      <w:r>
        <w:rPr>
          <w:rFonts w:ascii="Arial Narrow" w:hAnsi="Arial Narrow"/>
          <w:b/>
        </w:rPr>
        <w:t xml:space="preserve">LA REALISATION </w:t>
      </w:r>
      <w:r w:rsidR="000B7D6C">
        <w:rPr>
          <w:rFonts w:ascii="Arial Narrow" w:hAnsi="Arial Narrow"/>
          <w:b/>
        </w:rPr>
        <w:t xml:space="preserve">D’UN </w:t>
      </w:r>
      <w:r>
        <w:rPr>
          <w:rFonts w:ascii="Arial Narrow" w:hAnsi="Arial Narrow"/>
          <w:b/>
        </w:rPr>
        <w:t xml:space="preserve"> FORAGE PMH </w:t>
      </w:r>
      <w:r w:rsidR="000B7D6C">
        <w:rPr>
          <w:rFonts w:ascii="Arial Narrow" w:hAnsi="Arial Narrow"/>
          <w:b/>
        </w:rPr>
        <w:t>A SATOMI</w:t>
      </w:r>
      <w:r>
        <w:rPr>
          <w:rFonts w:ascii="Arial Narrow" w:hAnsi="Arial Narrow"/>
          <w:b/>
        </w:rPr>
        <w:t xml:space="preserve">, </w:t>
      </w:r>
      <w:r w:rsidRPr="006C046B">
        <w:rPr>
          <w:rFonts w:ascii="Arial Narrow" w:hAnsi="Arial Narrow"/>
          <w:b/>
        </w:rPr>
        <w:t xml:space="preserve"> </w:t>
      </w:r>
      <w:r>
        <w:rPr>
          <w:rFonts w:ascii="Arial Narrow" w:hAnsi="Arial Narrow"/>
          <w:b/>
        </w:rPr>
        <w:t>DANS</w:t>
      </w:r>
      <w:r w:rsidRPr="006C046B">
        <w:rPr>
          <w:rFonts w:ascii="Arial Narrow" w:hAnsi="Arial Narrow"/>
          <w:b/>
        </w:rPr>
        <w:t xml:space="preserve"> LA COMMUNE DE KOLOFATA,</w:t>
      </w:r>
    </w:p>
    <w:p w:rsidR="00923D0B" w:rsidRPr="006C046B" w:rsidRDefault="00923D0B" w:rsidP="000B7D6C">
      <w:pPr>
        <w:jc w:val="center"/>
        <w:rPr>
          <w:rFonts w:ascii="Arial Narrow" w:hAnsi="Arial Narrow"/>
          <w:b/>
        </w:rPr>
      </w:pPr>
      <w:r w:rsidRPr="006C046B">
        <w:rPr>
          <w:rFonts w:ascii="Arial Narrow" w:hAnsi="Arial Narrow"/>
          <w:b/>
        </w:rPr>
        <w:t>DEPARTEMENT DU MAYO-SAVA,</w:t>
      </w:r>
      <w:r w:rsidR="000B7D6C">
        <w:rPr>
          <w:rFonts w:ascii="Arial Narrow" w:hAnsi="Arial Narrow"/>
          <w:b/>
        </w:rPr>
        <w:t xml:space="preserve"> </w:t>
      </w:r>
      <w:r w:rsidRPr="006C046B">
        <w:rPr>
          <w:rFonts w:ascii="Arial Narrow" w:hAnsi="Arial Narrow"/>
          <w:b/>
        </w:rPr>
        <w:t>REGION DE L’EXTREME-NORD</w:t>
      </w:r>
    </w:p>
    <w:p w:rsidR="00923D0B" w:rsidRPr="006C046B" w:rsidRDefault="00923D0B" w:rsidP="00923D0B">
      <w:pPr>
        <w:jc w:val="center"/>
        <w:rPr>
          <w:rFonts w:ascii="Arial Narrow" w:hAnsi="Arial Narrow"/>
          <w:b/>
        </w:rPr>
      </w:pPr>
    </w:p>
    <w:p w:rsidR="00923D0B" w:rsidRPr="006C046B" w:rsidRDefault="00923D0B" w:rsidP="00923D0B">
      <w:pPr>
        <w:jc w:val="center"/>
        <w:rPr>
          <w:rFonts w:ascii="Arial Narrow" w:hAnsi="Arial Narrow"/>
          <w:b/>
        </w:rPr>
      </w:pPr>
      <w:r w:rsidRPr="006C046B">
        <w:rPr>
          <w:rFonts w:ascii="Arial Narrow" w:hAnsi="Arial Narrow"/>
          <w:b/>
          <w:u w:val="single"/>
        </w:rPr>
        <w:t xml:space="preserve">FINANCEMENT </w:t>
      </w:r>
      <w:r w:rsidR="000B7D6C">
        <w:rPr>
          <w:rFonts w:ascii="Arial Narrow" w:hAnsi="Arial Narrow"/>
          <w:b/>
          <w:u w:val="single"/>
        </w:rPr>
        <w:t>COMMUNE DE KOLOFATA (RP)</w:t>
      </w:r>
    </w:p>
    <w:p w:rsidR="00923D0B" w:rsidRPr="006C046B" w:rsidRDefault="000B7D6C" w:rsidP="00923D0B">
      <w:pPr>
        <w:pStyle w:val="xl71"/>
        <w:tabs>
          <w:tab w:val="left" w:pos="9325"/>
        </w:tabs>
        <w:spacing w:before="0" w:beforeAutospacing="0" w:after="0" w:afterAutospacing="0" w:line="276" w:lineRule="auto"/>
        <w:rPr>
          <w:rFonts w:ascii="Arial Narrow" w:eastAsia="Times New Roman" w:hAnsi="Arial Narrow" w:cs="Times New Roman"/>
          <w:bCs w:val="0"/>
          <w:sz w:val="20"/>
          <w:szCs w:val="20"/>
          <w:lang w:eastAsia="en-US" w:bidi="en-US"/>
        </w:rPr>
      </w:pPr>
      <w:r>
        <w:rPr>
          <w:rFonts w:ascii="Arial Narrow" w:eastAsia="Times New Roman" w:hAnsi="Arial Narrow" w:cs="Times New Roman"/>
          <w:bCs w:val="0"/>
          <w:sz w:val="20"/>
          <w:szCs w:val="20"/>
          <w:lang w:eastAsia="en-US" w:bidi="en-US"/>
        </w:rPr>
        <w:t>EXERCICE 2023</w:t>
      </w:r>
    </w:p>
    <w:p w:rsidR="00923D0B" w:rsidRPr="006C046B" w:rsidRDefault="00923D0B" w:rsidP="00923D0B">
      <w:pPr>
        <w:pStyle w:val="xl71"/>
        <w:tabs>
          <w:tab w:val="left" w:pos="9325"/>
        </w:tabs>
        <w:spacing w:before="0" w:beforeAutospacing="0" w:after="0" w:afterAutospacing="0" w:line="276" w:lineRule="auto"/>
        <w:rPr>
          <w:rFonts w:ascii="Arial Narrow" w:eastAsia="Times New Roman" w:hAnsi="Arial Narrow" w:cs="Times New Roman"/>
          <w:bCs w:val="0"/>
          <w:sz w:val="20"/>
          <w:szCs w:val="20"/>
          <w:lang w:eastAsia="en-US" w:bidi="en-US"/>
        </w:rPr>
      </w:pPr>
      <w:r w:rsidRPr="006C046B">
        <w:rPr>
          <w:rFonts w:ascii="Arial Narrow" w:eastAsia="Times New Roman" w:hAnsi="Arial Narrow" w:cs="Times New Roman"/>
          <w:bCs w:val="0"/>
          <w:sz w:val="20"/>
          <w:szCs w:val="20"/>
          <w:lang w:eastAsia="en-US" w:bidi="en-US"/>
        </w:rPr>
        <w:t>LE MAIRE DE LA COMMUNE DE KOLOFATA</w:t>
      </w:r>
    </w:p>
    <w:p w:rsidR="00923D0B" w:rsidRDefault="00711285" w:rsidP="00711285">
      <w:pPr>
        <w:pStyle w:val="xl71"/>
        <w:tabs>
          <w:tab w:val="left" w:pos="9325"/>
        </w:tabs>
        <w:spacing w:before="0" w:beforeAutospacing="0" w:after="0" w:afterAutospacing="0" w:line="276" w:lineRule="auto"/>
        <w:rPr>
          <w:rFonts w:ascii="Arial Narrow" w:eastAsia="Times New Roman" w:hAnsi="Arial Narrow" w:cs="Times New Roman"/>
          <w:bCs w:val="0"/>
          <w:sz w:val="20"/>
          <w:szCs w:val="20"/>
          <w:lang w:eastAsia="en-US" w:bidi="en-US"/>
        </w:rPr>
      </w:pPr>
      <w:r>
        <w:rPr>
          <w:rFonts w:ascii="Arial Narrow" w:eastAsia="Times New Roman" w:hAnsi="Arial Narrow" w:cs="Times New Roman"/>
          <w:bCs w:val="0"/>
          <w:sz w:val="20"/>
          <w:szCs w:val="20"/>
          <w:lang w:eastAsia="en-US" w:bidi="en-US"/>
        </w:rPr>
        <w:t>(AUTORITE CONTRACTANTE)</w:t>
      </w:r>
    </w:p>
    <w:p w:rsidR="003F4465" w:rsidRPr="00711285" w:rsidRDefault="003F4465" w:rsidP="00711285">
      <w:pPr>
        <w:pStyle w:val="xl71"/>
        <w:tabs>
          <w:tab w:val="left" w:pos="9325"/>
        </w:tabs>
        <w:spacing w:before="0" w:beforeAutospacing="0" w:after="0" w:afterAutospacing="0" w:line="276" w:lineRule="auto"/>
        <w:rPr>
          <w:rFonts w:ascii="Arial Narrow" w:eastAsia="Times New Roman" w:hAnsi="Arial Narrow" w:cs="Times New Roman"/>
          <w:bCs w:val="0"/>
          <w:sz w:val="20"/>
          <w:szCs w:val="20"/>
          <w:lang w:eastAsia="en-US" w:bidi="en-US"/>
        </w:rPr>
      </w:pPr>
      <w:r>
        <w:rPr>
          <w:rFonts w:ascii="Arial Narrow" w:eastAsia="Times New Roman" w:hAnsi="Arial Narrow" w:cs="Times New Roman"/>
          <w:bCs w:val="0"/>
          <w:sz w:val="20"/>
          <w:szCs w:val="20"/>
          <w:lang w:eastAsia="en-US" w:bidi="en-US"/>
        </w:rPr>
        <w:t xml:space="preserve">IMPUTATION </w:t>
      </w:r>
    </w:p>
    <w:p w:rsidR="00923D0B" w:rsidRPr="00CE008B" w:rsidRDefault="007B2D86" w:rsidP="00923D0B">
      <w:pPr>
        <w:spacing w:line="276" w:lineRule="auto"/>
        <w:rPr>
          <w:rFonts w:ascii="Cambria" w:hAnsi="Cambria"/>
          <w:b/>
          <w:bCs/>
          <w:i/>
          <w:iCs/>
          <w:sz w:val="22"/>
          <w:szCs w:val="22"/>
          <w:u w:val="single"/>
        </w:rPr>
      </w:pPr>
      <w:r>
        <w:rPr>
          <w:rFonts w:ascii="Cambria" w:hAnsi="Cambria"/>
          <w:b/>
          <w:bCs/>
          <w:i/>
          <w:iCs/>
          <w:sz w:val="22"/>
          <w:szCs w:val="22"/>
        </w:rPr>
        <w:t>I</w:t>
      </w:r>
      <w:r w:rsidR="00923D0B" w:rsidRPr="00CE008B">
        <w:rPr>
          <w:rFonts w:ascii="Cambria" w:hAnsi="Cambria"/>
          <w:b/>
          <w:bCs/>
          <w:i/>
          <w:iCs/>
          <w:sz w:val="22"/>
          <w:szCs w:val="22"/>
        </w:rPr>
        <w:t xml:space="preserve">I – </w:t>
      </w:r>
      <w:r w:rsidR="00923D0B" w:rsidRPr="00CE008B">
        <w:rPr>
          <w:rFonts w:ascii="Cambria" w:hAnsi="Cambria"/>
          <w:b/>
          <w:bCs/>
          <w:i/>
          <w:iCs/>
          <w:sz w:val="22"/>
          <w:szCs w:val="22"/>
          <w:u w:val="single"/>
        </w:rPr>
        <w:t>Consi</w:t>
      </w:r>
      <w:r w:rsidR="00923D0B">
        <w:rPr>
          <w:rFonts w:ascii="Cambria" w:hAnsi="Cambria"/>
          <w:b/>
          <w:bCs/>
          <w:i/>
          <w:iCs/>
          <w:sz w:val="22"/>
          <w:szCs w:val="22"/>
          <w:u w:val="single"/>
        </w:rPr>
        <w:t>stance des travaux</w:t>
      </w:r>
    </w:p>
    <w:p w:rsidR="00923D0B" w:rsidRPr="00CE008B" w:rsidRDefault="00923D0B" w:rsidP="00923D0B">
      <w:pPr>
        <w:pStyle w:val="Retraitcorpset1relig"/>
        <w:spacing w:after="0" w:line="276" w:lineRule="auto"/>
        <w:ind w:left="0" w:firstLine="708"/>
        <w:jc w:val="both"/>
        <w:rPr>
          <w:rFonts w:ascii="Cambria" w:hAnsi="Cambria"/>
          <w:sz w:val="22"/>
          <w:szCs w:val="22"/>
        </w:rPr>
      </w:pPr>
      <w:r w:rsidRPr="00CE008B">
        <w:rPr>
          <w:rFonts w:ascii="Cambria" w:hAnsi="Cambria"/>
          <w:sz w:val="22"/>
          <w:szCs w:val="22"/>
        </w:rPr>
        <w:t>Les prestations objet du présent Avis d’appel d’Offres comprennent toutes les parties des corps d’état prévues au Cadre du détail quantitatif et estimatif. Ces prestations sont décrites au Cahier des Clauses Techniques Particulières (CCTP).</w:t>
      </w:r>
    </w:p>
    <w:p w:rsidR="00923D0B" w:rsidRPr="00CE008B" w:rsidRDefault="00923D0B" w:rsidP="00923D0B">
      <w:pPr>
        <w:spacing w:line="276" w:lineRule="auto"/>
        <w:rPr>
          <w:rFonts w:ascii="Cambria" w:hAnsi="Cambria"/>
          <w:sz w:val="22"/>
          <w:szCs w:val="22"/>
        </w:rPr>
      </w:pPr>
    </w:p>
    <w:p w:rsidR="00923D0B" w:rsidRPr="00CE008B" w:rsidRDefault="007B2D86" w:rsidP="00923D0B">
      <w:pPr>
        <w:spacing w:line="276" w:lineRule="auto"/>
        <w:rPr>
          <w:rFonts w:ascii="Cambria" w:hAnsi="Cambria"/>
          <w:b/>
          <w:bCs/>
          <w:i/>
          <w:iCs/>
          <w:sz w:val="22"/>
          <w:szCs w:val="22"/>
        </w:rPr>
      </w:pPr>
      <w:r>
        <w:rPr>
          <w:rFonts w:ascii="Cambria" w:hAnsi="Cambria"/>
          <w:b/>
          <w:bCs/>
          <w:i/>
          <w:iCs/>
          <w:sz w:val="22"/>
          <w:szCs w:val="22"/>
        </w:rPr>
        <w:t>I</w:t>
      </w:r>
      <w:r w:rsidR="00923D0B" w:rsidRPr="00CE008B">
        <w:rPr>
          <w:rFonts w:ascii="Cambria" w:hAnsi="Cambria"/>
          <w:b/>
          <w:bCs/>
          <w:i/>
          <w:iCs/>
          <w:sz w:val="22"/>
          <w:szCs w:val="22"/>
        </w:rPr>
        <w:t xml:space="preserve">II – </w:t>
      </w:r>
      <w:r w:rsidR="00923D0B" w:rsidRPr="00CE008B">
        <w:rPr>
          <w:rFonts w:ascii="Cambria" w:hAnsi="Cambria"/>
          <w:b/>
          <w:bCs/>
          <w:i/>
          <w:iCs/>
          <w:sz w:val="22"/>
          <w:szCs w:val="22"/>
          <w:u w:val="single"/>
        </w:rPr>
        <w:t>Participation et origine</w:t>
      </w:r>
      <w:r w:rsidR="00923D0B">
        <w:rPr>
          <w:rFonts w:ascii="Cambria" w:hAnsi="Cambria"/>
          <w:b/>
          <w:bCs/>
          <w:i/>
          <w:iCs/>
          <w:sz w:val="22"/>
          <w:szCs w:val="22"/>
        </w:rPr>
        <w:t xml:space="preserve">  </w:t>
      </w:r>
    </w:p>
    <w:p w:rsidR="00923D0B" w:rsidRPr="00CE008B" w:rsidRDefault="00923D0B" w:rsidP="00923D0B">
      <w:pPr>
        <w:spacing w:line="276" w:lineRule="auto"/>
        <w:rPr>
          <w:rFonts w:ascii="Cambria" w:hAnsi="Cambria"/>
          <w:sz w:val="22"/>
          <w:szCs w:val="22"/>
        </w:rPr>
      </w:pPr>
      <w:r w:rsidRPr="00CE008B">
        <w:rPr>
          <w:rFonts w:ascii="Cambria" w:hAnsi="Cambria"/>
          <w:sz w:val="22"/>
          <w:szCs w:val="22"/>
        </w:rPr>
        <w:tab/>
        <w:t>La participation au présent Appel d’Offres est ouverte à égalité de conditions aux En</w:t>
      </w:r>
      <w:r>
        <w:rPr>
          <w:rFonts w:ascii="Cambria" w:hAnsi="Cambria"/>
          <w:sz w:val="22"/>
          <w:szCs w:val="22"/>
        </w:rPr>
        <w:t>treprises de droit camerounais</w:t>
      </w:r>
      <w:r w:rsidRPr="00CE008B">
        <w:rPr>
          <w:rFonts w:ascii="Cambria" w:hAnsi="Cambria"/>
          <w:sz w:val="22"/>
          <w:szCs w:val="22"/>
        </w:rPr>
        <w:t>, justifiant des capacités techniques et financières pour la réalisation des travaux objets du présent Appel d’Offres.</w:t>
      </w:r>
    </w:p>
    <w:p w:rsidR="00923D0B" w:rsidRPr="00CE008B" w:rsidRDefault="00923D0B" w:rsidP="00923D0B">
      <w:pPr>
        <w:spacing w:line="276" w:lineRule="auto"/>
        <w:rPr>
          <w:rFonts w:ascii="Cambria" w:hAnsi="Cambria"/>
          <w:sz w:val="22"/>
          <w:szCs w:val="22"/>
        </w:rPr>
      </w:pPr>
    </w:p>
    <w:p w:rsidR="00923D0B" w:rsidRPr="00CE008B" w:rsidRDefault="007B2D86" w:rsidP="00923D0B">
      <w:pPr>
        <w:spacing w:line="276" w:lineRule="auto"/>
        <w:rPr>
          <w:rFonts w:ascii="Cambria" w:hAnsi="Cambria"/>
          <w:b/>
          <w:bCs/>
          <w:i/>
          <w:iCs/>
          <w:sz w:val="22"/>
          <w:szCs w:val="22"/>
          <w:u w:val="single"/>
        </w:rPr>
      </w:pPr>
      <w:r>
        <w:rPr>
          <w:rFonts w:ascii="Cambria" w:hAnsi="Cambria"/>
          <w:b/>
          <w:bCs/>
          <w:i/>
          <w:iCs/>
          <w:sz w:val="22"/>
          <w:szCs w:val="22"/>
        </w:rPr>
        <w:t>IV</w:t>
      </w:r>
      <w:r w:rsidR="00923D0B" w:rsidRPr="00CE008B">
        <w:rPr>
          <w:rFonts w:ascii="Cambria" w:hAnsi="Cambria"/>
          <w:b/>
          <w:bCs/>
          <w:i/>
          <w:iCs/>
          <w:sz w:val="22"/>
          <w:szCs w:val="22"/>
        </w:rPr>
        <w:t xml:space="preserve"> – </w:t>
      </w:r>
      <w:r w:rsidR="00923D0B">
        <w:rPr>
          <w:rFonts w:ascii="Cambria" w:hAnsi="Cambria"/>
          <w:b/>
          <w:bCs/>
          <w:i/>
          <w:iCs/>
          <w:sz w:val="22"/>
          <w:szCs w:val="22"/>
          <w:u w:val="single"/>
        </w:rPr>
        <w:t xml:space="preserve">Financement </w:t>
      </w:r>
    </w:p>
    <w:p w:rsidR="00923D0B" w:rsidRPr="00220A0F" w:rsidRDefault="00923D0B" w:rsidP="00923D0B">
      <w:pPr>
        <w:pStyle w:val="xl71"/>
        <w:tabs>
          <w:tab w:val="left" w:pos="9325"/>
        </w:tabs>
        <w:spacing w:before="0" w:beforeAutospacing="0" w:after="0" w:afterAutospacing="0" w:line="276" w:lineRule="auto"/>
        <w:jc w:val="both"/>
        <w:rPr>
          <w:rFonts w:ascii="Cambria" w:hAnsi="Cambria"/>
        </w:rPr>
      </w:pPr>
      <w:r>
        <w:rPr>
          <w:rFonts w:ascii="Cambria" w:hAnsi="Cambria"/>
        </w:rPr>
        <w:t xml:space="preserve">               </w:t>
      </w:r>
      <w:r w:rsidRPr="00CE008B">
        <w:rPr>
          <w:rFonts w:ascii="Cambria" w:hAnsi="Cambria"/>
        </w:rPr>
        <w:t xml:space="preserve">Les travaux objets du présent Appel d’Offres sont financés par </w:t>
      </w:r>
      <w:r w:rsidR="000B7D6C">
        <w:rPr>
          <w:rFonts w:ascii="Cambria" w:hAnsi="Cambria"/>
        </w:rPr>
        <w:t xml:space="preserve">la Commune de </w:t>
      </w:r>
      <w:proofErr w:type="spellStart"/>
      <w:r w:rsidR="000B7D6C">
        <w:rPr>
          <w:rFonts w:ascii="Cambria" w:hAnsi="Cambria"/>
        </w:rPr>
        <w:t>Kolofata</w:t>
      </w:r>
      <w:proofErr w:type="spellEnd"/>
      <w:r w:rsidR="000B7D6C">
        <w:rPr>
          <w:rFonts w:ascii="Cambria" w:hAnsi="Cambria"/>
        </w:rPr>
        <w:t xml:space="preserve"> (RP) </w:t>
      </w:r>
      <w:r>
        <w:rPr>
          <w:rFonts w:ascii="Cambria" w:hAnsi="Cambria"/>
        </w:rPr>
        <w:t xml:space="preserve"> </w:t>
      </w:r>
      <w:r w:rsidR="000B7D6C">
        <w:rPr>
          <w:rFonts w:ascii="Cambria" w:hAnsi="Cambria"/>
        </w:rPr>
        <w:t>exercice 2023</w:t>
      </w:r>
      <w:r>
        <w:rPr>
          <w:rFonts w:ascii="Cambria" w:hAnsi="Cambria"/>
        </w:rPr>
        <w:t xml:space="preserve">, </w:t>
      </w:r>
      <w:r w:rsidRPr="005C293A">
        <w:rPr>
          <w:rFonts w:ascii="Cambria" w:hAnsi="Cambria"/>
          <w:b w:val="0"/>
        </w:rPr>
        <w:t>d’un montant TTC de</w:t>
      </w:r>
      <w:r>
        <w:rPr>
          <w:rFonts w:ascii="Cambria" w:hAnsi="Cambria"/>
        </w:rPr>
        <w:t xml:space="preserve"> </w:t>
      </w:r>
      <w:r w:rsidR="000B7D6C">
        <w:rPr>
          <w:rFonts w:ascii="Cambria" w:hAnsi="Cambria"/>
        </w:rPr>
        <w:t>8</w:t>
      </w:r>
      <w:r w:rsidR="00711285">
        <w:rPr>
          <w:rFonts w:ascii="Cambria" w:hAnsi="Cambria"/>
        </w:rPr>
        <w:t xml:space="preserve"> </w:t>
      </w:r>
      <w:r w:rsidR="000B7D6C">
        <w:rPr>
          <w:rFonts w:ascii="Cambria" w:hAnsi="Cambria"/>
        </w:rPr>
        <w:t>000</w:t>
      </w:r>
      <w:r>
        <w:rPr>
          <w:rFonts w:ascii="Cambria" w:hAnsi="Cambria"/>
        </w:rPr>
        <w:t> 000 Francs CFA</w:t>
      </w:r>
    </w:p>
    <w:p w:rsidR="00923D0B" w:rsidRPr="00CE008B" w:rsidRDefault="00923D0B" w:rsidP="00923D0B">
      <w:pPr>
        <w:pStyle w:val="xl71"/>
        <w:tabs>
          <w:tab w:val="left" w:pos="9325"/>
        </w:tabs>
        <w:spacing w:before="0" w:beforeAutospacing="0" w:after="0" w:afterAutospacing="0" w:line="276" w:lineRule="auto"/>
        <w:jc w:val="left"/>
        <w:rPr>
          <w:rFonts w:ascii="Cambria" w:hAnsi="Cambria"/>
        </w:rPr>
      </w:pPr>
      <w:r w:rsidRPr="00220A0F">
        <w:rPr>
          <w:rFonts w:ascii="Cambria" w:hAnsi="Cambria"/>
        </w:rPr>
        <w:t xml:space="preserve">                                                                         </w:t>
      </w:r>
      <w:r>
        <w:rPr>
          <w:rFonts w:ascii="Cambria" w:hAnsi="Cambria"/>
        </w:rPr>
        <w:t xml:space="preserve">                           </w:t>
      </w:r>
    </w:p>
    <w:p w:rsidR="00923D0B" w:rsidRPr="00CE008B" w:rsidRDefault="00711285" w:rsidP="00923D0B">
      <w:pPr>
        <w:spacing w:line="276" w:lineRule="auto"/>
        <w:rPr>
          <w:rFonts w:ascii="Cambria" w:hAnsi="Cambria"/>
          <w:b/>
          <w:bCs/>
          <w:i/>
          <w:iCs/>
          <w:sz w:val="22"/>
          <w:szCs w:val="22"/>
          <w:u w:val="single"/>
        </w:rPr>
      </w:pPr>
      <w:r>
        <w:rPr>
          <w:rFonts w:ascii="Cambria" w:hAnsi="Cambria"/>
          <w:b/>
          <w:bCs/>
          <w:i/>
          <w:iCs/>
          <w:sz w:val="22"/>
          <w:szCs w:val="22"/>
        </w:rPr>
        <w:t>I</w:t>
      </w:r>
      <w:r w:rsidR="00923D0B" w:rsidRPr="00CE008B">
        <w:rPr>
          <w:rFonts w:ascii="Cambria" w:hAnsi="Cambria"/>
          <w:b/>
          <w:bCs/>
          <w:i/>
          <w:iCs/>
          <w:sz w:val="22"/>
          <w:szCs w:val="22"/>
        </w:rPr>
        <w:t xml:space="preserve">V – </w:t>
      </w:r>
      <w:r w:rsidR="00923D0B" w:rsidRPr="00CE008B">
        <w:rPr>
          <w:rFonts w:ascii="Cambria" w:hAnsi="Cambria"/>
          <w:b/>
          <w:bCs/>
          <w:i/>
          <w:iCs/>
          <w:sz w:val="22"/>
          <w:szCs w:val="22"/>
          <w:u w:val="single"/>
        </w:rPr>
        <w:t>Consultati</w:t>
      </w:r>
      <w:r w:rsidR="00923D0B">
        <w:rPr>
          <w:rFonts w:ascii="Cambria" w:hAnsi="Cambria"/>
          <w:b/>
          <w:bCs/>
          <w:i/>
          <w:iCs/>
          <w:sz w:val="22"/>
          <w:szCs w:val="22"/>
          <w:u w:val="single"/>
        </w:rPr>
        <w:t>on  du Dossier d’Appel d’Offres</w:t>
      </w:r>
    </w:p>
    <w:p w:rsidR="00923D0B" w:rsidRDefault="00923D0B" w:rsidP="00923D0B">
      <w:pPr>
        <w:spacing w:line="276" w:lineRule="auto"/>
        <w:rPr>
          <w:rFonts w:ascii="Cambria" w:hAnsi="Cambria"/>
          <w:b/>
          <w:sz w:val="22"/>
          <w:szCs w:val="22"/>
        </w:rPr>
      </w:pPr>
      <w:r w:rsidRPr="00CE008B">
        <w:rPr>
          <w:rFonts w:ascii="Cambria" w:hAnsi="Cambria"/>
          <w:sz w:val="22"/>
          <w:szCs w:val="22"/>
        </w:rPr>
        <w:tab/>
        <w:t>Le Dossier d’Appel d’Offres peut être consulté a</w:t>
      </w:r>
      <w:r>
        <w:rPr>
          <w:rFonts w:ascii="Cambria" w:hAnsi="Cambria"/>
          <w:sz w:val="22"/>
          <w:szCs w:val="22"/>
        </w:rPr>
        <w:t xml:space="preserve">ux  jours et heures ouvrables  au Secrétariat Général de la Commune de </w:t>
      </w:r>
      <w:proofErr w:type="spellStart"/>
      <w:r>
        <w:rPr>
          <w:rFonts w:ascii="Cambria" w:hAnsi="Cambria"/>
          <w:sz w:val="22"/>
          <w:szCs w:val="22"/>
        </w:rPr>
        <w:t>Kolofata</w:t>
      </w:r>
      <w:proofErr w:type="spellEnd"/>
      <w:r w:rsidRPr="00624AAE">
        <w:rPr>
          <w:rFonts w:ascii="Cambria" w:hAnsi="Cambria"/>
          <w:b/>
          <w:sz w:val="22"/>
          <w:szCs w:val="22"/>
        </w:rPr>
        <w:t xml:space="preserve">, </w:t>
      </w:r>
      <w:r w:rsidRPr="00EA0852">
        <w:rPr>
          <w:rFonts w:ascii="Cambria" w:hAnsi="Cambria"/>
          <w:sz w:val="22"/>
          <w:szCs w:val="22"/>
        </w:rPr>
        <w:t>dès publication du présent Avis.</w:t>
      </w:r>
    </w:p>
    <w:p w:rsidR="00923D0B" w:rsidRDefault="00923D0B" w:rsidP="00923D0B">
      <w:pPr>
        <w:spacing w:line="276" w:lineRule="auto"/>
        <w:rPr>
          <w:rFonts w:ascii="Cambria" w:hAnsi="Cambria"/>
          <w:b/>
          <w:sz w:val="22"/>
          <w:szCs w:val="22"/>
        </w:rPr>
      </w:pPr>
    </w:p>
    <w:p w:rsidR="00923D0B" w:rsidRPr="00220A0F" w:rsidRDefault="003D3193" w:rsidP="00923D0B">
      <w:pPr>
        <w:spacing w:line="276" w:lineRule="auto"/>
        <w:rPr>
          <w:rFonts w:ascii="Cambria" w:hAnsi="Cambria"/>
          <w:b/>
          <w:bCs/>
          <w:i/>
          <w:iCs/>
          <w:sz w:val="22"/>
          <w:szCs w:val="22"/>
          <w:u w:val="single"/>
        </w:rPr>
      </w:pPr>
      <w:r>
        <w:rPr>
          <w:rFonts w:ascii="Cambria" w:hAnsi="Cambria"/>
          <w:b/>
          <w:bCs/>
          <w:i/>
          <w:iCs/>
          <w:sz w:val="22"/>
          <w:szCs w:val="22"/>
        </w:rPr>
        <w:t>V</w:t>
      </w:r>
      <w:r w:rsidR="00923D0B" w:rsidRPr="00CE008B">
        <w:rPr>
          <w:rFonts w:ascii="Cambria" w:hAnsi="Cambria"/>
          <w:b/>
          <w:bCs/>
          <w:i/>
          <w:iCs/>
          <w:sz w:val="22"/>
          <w:szCs w:val="22"/>
        </w:rPr>
        <w:t xml:space="preserve"> – </w:t>
      </w:r>
      <w:r w:rsidR="00923D0B" w:rsidRPr="00CE008B">
        <w:rPr>
          <w:rFonts w:ascii="Cambria" w:hAnsi="Cambria"/>
          <w:b/>
          <w:bCs/>
          <w:i/>
          <w:iCs/>
          <w:sz w:val="22"/>
          <w:szCs w:val="22"/>
          <w:u w:val="single"/>
        </w:rPr>
        <w:t>Acquisiti</w:t>
      </w:r>
      <w:r w:rsidR="00923D0B">
        <w:rPr>
          <w:rFonts w:ascii="Cambria" w:hAnsi="Cambria"/>
          <w:b/>
          <w:bCs/>
          <w:i/>
          <w:iCs/>
          <w:sz w:val="22"/>
          <w:szCs w:val="22"/>
          <w:u w:val="single"/>
        </w:rPr>
        <w:t>on  du Dossier d’Appel d’Offres</w:t>
      </w:r>
    </w:p>
    <w:p w:rsidR="00923D0B" w:rsidRDefault="00923D0B" w:rsidP="00923D0B">
      <w:pPr>
        <w:spacing w:line="276" w:lineRule="auto"/>
        <w:rPr>
          <w:rFonts w:ascii="Cambria" w:hAnsi="Cambria"/>
          <w:sz w:val="22"/>
          <w:szCs w:val="22"/>
        </w:rPr>
      </w:pPr>
      <w:r w:rsidRPr="00CE008B">
        <w:rPr>
          <w:rFonts w:ascii="Cambria" w:hAnsi="Cambria"/>
          <w:sz w:val="22"/>
          <w:szCs w:val="22"/>
        </w:rPr>
        <w:tab/>
        <w:t xml:space="preserve">Le  Dossier d’Appel d’Offres  peut être obtenu à  </w:t>
      </w:r>
      <w:r w:rsidRPr="00624AAE">
        <w:rPr>
          <w:rFonts w:ascii="Cambria" w:hAnsi="Cambria"/>
          <w:b/>
          <w:sz w:val="22"/>
          <w:szCs w:val="22"/>
        </w:rPr>
        <w:t xml:space="preserve">la </w:t>
      </w:r>
      <w:r>
        <w:rPr>
          <w:rFonts w:ascii="Cambria" w:hAnsi="Cambria"/>
          <w:b/>
          <w:sz w:val="22"/>
          <w:szCs w:val="22"/>
        </w:rPr>
        <w:t xml:space="preserve">Commune de </w:t>
      </w:r>
      <w:proofErr w:type="spellStart"/>
      <w:r>
        <w:rPr>
          <w:rFonts w:ascii="Cambria" w:hAnsi="Cambria"/>
          <w:b/>
          <w:sz w:val="22"/>
          <w:szCs w:val="22"/>
        </w:rPr>
        <w:t>Kolofata</w:t>
      </w:r>
      <w:proofErr w:type="spellEnd"/>
      <w:r w:rsidRPr="00624AAE">
        <w:rPr>
          <w:rFonts w:ascii="Cambria" w:hAnsi="Cambria"/>
          <w:b/>
          <w:sz w:val="22"/>
          <w:szCs w:val="22"/>
        </w:rPr>
        <w:t xml:space="preserve">, au numéro de téléphone </w:t>
      </w:r>
      <w:r>
        <w:rPr>
          <w:rFonts w:ascii="Cambria" w:hAnsi="Cambria"/>
          <w:b/>
          <w:sz w:val="22"/>
          <w:szCs w:val="22"/>
        </w:rPr>
        <w:t xml:space="preserve"> 697 10 21 21</w:t>
      </w:r>
      <w:r w:rsidRPr="00624AAE">
        <w:rPr>
          <w:rFonts w:ascii="Cambria" w:hAnsi="Cambria"/>
          <w:b/>
          <w:sz w:val="22"/>
          <w:szCs w:val="22"/>
        </w:rPr>
        <w:t xml:space="preserve">; </w:t>
      </w:r>
      <w:r>
        <w:rPr>
          <w:rFonts w:ascii="Cambria" w:hAnsi="Cambria"/>
          <w:b/>
          <w:sz w:val="22"/>
          <w:szCs w:val="22"/>
        </w:rPr>
        <w:t>BP 117  Mora</w:t>
      </w:r>
      <w:r w:rsidRPr="00624AAE">
        <w:rPr>
          <w:rFonts w:ascii="Cambria" w:hAnsi="Cambria"/>
          <w:b/>
          <w:sz w:val="22"/>
          <w:szCs w:val="22"/>
        </w:rPr>
        <w:t xml:space="preserve">, </w:t>
      </w:r>
      <w:r w:rsidRPr="00624AAE">
        <w:rPr>
          <w:rFonts w:ascii="Cambria" w:hAnsi="Cambria"/>
          <w:sz w:val="22"/>
          <w:szCs w:val="22"/>
        </w:rPr>
        <w:t>dès publication du présent Avis</w:t>
      </w:r>
      <w:r w:rsidRPr="00CE008B">
        <w:rPr>
          <w:rFonts w:ascii="Cambria" w:hAnsi="Cambria"/>
          <w:sz w:val="22"/>
          <w:szCs w:val="22"/>
        </w:rPr>
        <w:t xml:space="preserve">, contre présentation d’une quittance de versement  à la </w:t>
      </w:r>
      <w:r>
        <w:rPr>
          <w:rFonts w:ascii="Cambria" w:hAnsi="Cambria"/>
          <w:b/>
          <w:sz w:val="22"/>
          <w:szCs w:val="22"/>
        </w:rPr>
        <w:t xml:space="preserve">Recette Municipale de </w:t>
      </w:r>
      <w:proofErr w:type="spellStart"/>
      <w:r>
        <w:rPr>
          <w:rFonts w:ascii="Cambria" w:hAnsi="Cambria"/>
          <w:b/>
          <w:sz w:val="22"/>
          <w:szCs w:val="22"/>
        </w:rPr>
        <w:t>Kolofata</w:t>
      </w:r>
      <w:proofErr w:type="spellEnd"/>
      <w:r w:rsidRPr="00CE008B">
        <w:rPr>
          <w:rFonts w:ascii="Cambria" w:hAnsi="Cambria"/>
          <w:sz w:val="22"/>
          <w:szCs w:val="22"/>
        </w:rPr>
        <w:t xml:space="preserve">,  d’une somme non remboursable de </w:t>
      </w:r>
      <w:r w:rsidR="00711285">
        <w:rPr>
          <w:rFonts w:ascii="Cambria" w:hAnsi="Cambria"/>
          <w:b/>
          <w:sz w:val="22"/>
          <w:szCs w:val="22"/>
        </w:rPr>
        <w:t>vingt</w:t>
      </w:r>
      <w:r>
        <w:rPr>
          <w:rFonts w:ascii="Cambria" w:hAnsi="Cambria"/>
          <w:b/>
          <w:sz w:val="22"/>
          <w:szCs w:val="22"/>
        </w:rPr>
        <w:t>-</w:t>
      </w:r>
      <w:r w:rsidR="00711285">
        <w:rPr>
          <w:rFonts w:ascii="Cambria" w:hAnsi="Cambria"/>
          <w:b/>
          <w:sz w:val="22"/>
          <w:szCs w:val="22"/>
        </w:rPr>
        <w:t xml:space="preserve">cinq </w:t>
      </w:r>
      <w:r>
        <w:rPr>
          <w:rFonts w:ascii="Cambria" w:hAnsi="Cambria"/>
          <w:b/>
          <w:sz w:val="22"/>
          <w:szCs w:val="22"/>
        </w:rPr>
        <w:t>mille</w:t>
      </w:r>
      <w:r w:rsidRPr="00D21451">
        <w:rPr>
          <w:rFonts w:ascii="Cambria" w:hAnsi="Cambria"/>
          <w:b/>
          <w:sz w:val="22"/>
          <w:szCs w:val="22"/>
        </w:rPr>
        <w:t xml:space="preserve"> </w:t>
      </w:r>
      <w:r w:rsidRPr="00CE008B">
        <w:rPr>
          <w:rFonts w:ascii="Cambria" w:hAnsi="Cambria"/>
          <w:sz w:val="22"/>
          <w:szCs w:val="22"/>
        </w:rPr>
        <w:t>(</w:t>
      </w:r>
      <w:r w:rsidR="00711285">
        <w:rPr>
          <w:rFonts w:ascii="Cambria" w:hAnsi="Cambria"/>
          <w:b/>
          <w:sz w:val="22"/>
          <w:szCs w:val="22"/>
        </w:rPr>
        <w:t>2</w:t>
      </w:r>
      <w:r>
        <w:rPr>
          <w:rFonts w:ascii="Cambria" w:hAnsi="Cambria"/>
          <w:b/>
          <w:sz w:val="22"/>
          <w:szCs w:val="22"/>
        </w:rPr>
        <w:t>5</w:t>
      </w:r>
      <w:r w:rsidRPr="00CE008B">
        <w:rPr>
          <w:rFonts w:ascii="Cambria" w:hAnsi="Cambria"/>
          <w:b/>
          <w:sz w:val="22"/>
          <w:szCs w:val="22"/>
        </w:rPr>
        <w:t>.000</w:t>
      </w:r>
      <w:r w:rsidRPr="00CE008B">
        <w:rPr>
          <w:rFonts w:ascii="Cambria" w:hAnsi="Cambria"/>
          <w:sz w:val="22"/>
          <w:szCs w:val="22"/>
        </w:rPr>
        <w:t xml:space="preserve">) francs </w:t>
      </w:r>
      <w:r w:rsidRPr="00CE008B">
        <w:rPr>
          <w:rFonts w:ascii="Cambria" w:hAnsi="Cambria"/>
          <w:b/>
          <w:sz w:val="22"/>
          <w:szCs w:val="22"/>
        </w:rPr>
        <w:t>CFA</w:t>
      </w:r>
      <w:r w:rsidRPr="00CE008B">
        <w:rPr>
          <w:rFonts w:ascii="Cambria" w:hAnsi="Cambria"/>
          <w:sz w:val="22"/>
          <w:szCs w:val="22"/>
        </w:rPr>
        <w:t>.</w:t>
      </w:r>
    </w:p>
    <w:p w:rsidR="007B2D86" w:rsidRDefault="007B2D86" w:rsidP="00923D0B">
      <w:pPr>
        <w:spacing w:line="276" w:lineRule="auto"/>
        <w:rPr>
          <w:rFonts w:ascii="Cambria" w:hAnsi="Cambria"/>
          <w:sz w:val="22"/>
          <w:szCs w:val="22"/>
        </w:rPr>
      </w:pPr>
    </w:p>
    <w:p w:rsidR="007B2D86" w:rsidRPr="00624AAE" w:rsidRDefault="007B2D86" w:rsidP="00923D0B">
      <w:pPr>
        <w:spacing w:line="276" w:lineRule="auto"/>
        <w:rPr>
          <w:rFonts w:ascii="Cambria" w:hAnsi="Cambria"/>
          <w:b/>
          <w:sz w:val="22"/>
          <w:szCs w:val="22"/>
        </w:rPr>
      </w:pPr>
    </w:p>
    <w:p w:rsidR="00923D0B" w:rsidRPr="00CE008B" w:rsidRDefault="00923D0B" w:rsidP="00923D0B">
      <w:pPr>
        <w:spacing w:line="276" w:lineRule="auto"/>
        <w:rPr>
          <w:rFonts w:ascii="Cambria" w:hAnsi="Cambria"/>
          <w:sz w:val="22"/>
          <w:szCs w:val="22"/>
        </w:rPr>
      </w:pPr>
    </w:p>
    <w:p w:rsidR="00923D0B" w:rsidRPr="00220A0F" w:rsidRDefault="007B2D86" w:rsidP="00923D0B">
      <w:pPr>
        <w:spacing w:line="276" w:lineRule="auto"/>
        <w:rPr>
          <w:rFonts w:ascii="Cambria" w:hAnsi="Cambria"/>
          <w:b/>
          <w:bCs/>
          <w:i/>
          <w:iCs/>
          <w:sz w:val="22"/>
          <w:szCs w:val="22"/>
          <w:u w:val="single"/>
        </w:rPr>
      </w:pPr>
      <w:r>
        <w:rPr>
          <w:rFonts w:ascii="Cambria" w:hAnsi="Cambria"/>
          <w:b/>
          <w:bCs/>
          <w:i/>
          <w:iCs/>
          <w:sz w:val="22"/>
          <w:szCs w:val="22"/>
        </w:rPr>
        <w:lastRenderedPageBreak/>
        <w:t>V</w:t>
      </w:r>
      <w:r w:rsidR="00923D0B" w:rsidRPr="00CE008B">
        <w:rPr>
          <w:rFonts w:ascii="Cambria" w:hAnsi="Cambria"/>
          <w:b/>
          <w:bCs/>
          <w:i/>
          <w:iCs/>
          <w:sz w:val="22"/>
          <w:szCs w:val="22"/>
        </w:rPr>
        <w:t xml:space="preserve">I – </w:t>
      </w:r>
      <w:r w:rsidR="00923D0B">
        <w:rPr>
          <w:rFonts w:ascii="Cambria" w:hAnsi="Cambria"/>
          <w:b/>
          <w:bCs/>
          <w:i/>
          <w:iCs/>
          <w:sz w:val="22"/>
          <w:szCs w:val="22"/>
          <w:u w:val="single"/>
        </w:rPr>
        <w:t>Présentation des offres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Les  documents constituant l’offre seront répartis en trois volumes ci-après contenus dans une enveloppe fermée et scellée dont :</w:t>
      </w:r>
    </w:p>
    <w:p w:rsidR="00923D0B" w:rsidRPr="00CE008B" w:rsidRDefault="00923D0B" w:rsidP="00923D0B">
      <w:pPr>
        <w:numPr>
          <w:ilvl w:val="0"/>
          <w:numId w:val="15"/>
        </w:numPr>
        <w:spacing w:line="276" w:lineRule="auto"/>
        <w:rPr>
          <w:rFonts w:ascii="Cambria" w:hAnsi="Cambria"/>
          <w:sz w:val="22"/>
          <w:szCs w:val="22"/>
        </w:rPr>
      </w:pPr>
      <w:r w:rsidRPr="00CE008B">
        <w:rPr>
          <w:rFonts w:ascii="Cambria" w:hAnsi="Cambria"/>
          <w:sz w:val="22"/>
          <w:szCs w:val="22"/>
        </w:rPr>
        <w:t>L’enveloppe A contenant les  pièces administratives (</w:t>
      </w:r>
      <w:r w:rsidRPr="004536E2">
        <w:rPr>
          <w:rFonts w:ascii="Cambria" w:hAnsi="Cambria"/>
          <w:b/>
          <w:sz w:val="22"/>
          <w:szCs w:val="22"/>
        </w:rPr>
        <w:t>Volume 1</w:t>
      </w:r>
      <w:r w:rsidRPr="00CE008B">
        <w:rPr>
          <w:rFonts w:ascii="Cambria" w:hAnsi="Cambria"/>
          <w:sz w:val="22"/>
          <w:szCs w:val="22"/>
        </w:rPr>
        <w:t xml:space="preserve">) ; </w:t>
      </w:r>
    </w:p>
    <w:p w:rsidR="00923D0B" w:rsidRPr="00CE008B" w:rsidRDefault="00923D0B" w:rsidP="00923D0B">
      <w:pPr>
        <w:numPr>
          <w:ilvl w:val="0"/>
          <w:numId w:val="15"/>
        </w:numPr>
        <w:spacing w:line="276" w:lineRule="auto"/>
        <w:rPr>
          <w:rFonts w:ascii="Cambria" w:hAnsi="Cambria"/>
          <w:sz w:val="22"/>
          <w:szCs w:val="22"/>
        </w:rPr>
      </w:pPr>
      <w:r w:rsidRPr="00CE008B">
        <w:rPr>
          <w:rFonts w:ascii="Cambria" w:hAnsi="Cambria"/>
          <w:sz w:val="22"/>
          <w:szCs w:val="22"/>
        </w:rPr>
        <w:t>L’enveloppe B contenant</w:t>
      </w:r>
      <w:r w:rsidRPr="00CE008B" w:rsidDel="00E95C6E">
        <w:rPr>
          <w:rFonts w:ascii="Cambria" w:hAnsi="Cambria"/>
          <w:sz w:val="22"/>
          <w:szCs w:val="22"/>
        </w:rPr>
        <w:t xml:space="preserve"> </w:t>
      </w:r>
      <w:r w:rsidRPr="00CE008B">
        <w:rPr>
          <w:rFonts w:ascii="Cambria" w:hAnsi="Cambria"/>
          <w:sz w:val="22"/>
          <w:szCs w:val="22"/>
        </w:rPr>
        <w:t xml:space="preserve"> l’offre technique (</w:t>
      </w:r>
      <w:r w:rsidRPr="004536E2">
        <w:rPr>
          <w:rFonts w:ascii="Cambria" w:hAnsi="Cambria"/>
          <w:b/>
          <w:sz w:val="22"/>
          <w:szCs w:val="22"/>
        </w:rPr>
        <w:t>Volume 2</w:t>
      </w:r>
      <w:r w:rsidRPr="00CE008B">
        <w:rPr>
          <w:rFonts w:ascii="Cambria" w:hAnsi="Cambria"/>
          <w:sz w:val="22"/>
          <w:szCs w:val="22"/>
        </w:rPr>
        <w:t>) ;</w:t>
      </w:r>
    </w:p>
    <w:p w:rsidR="00923D0B" w:rsidRPr="00CE008B" w:rsidRDefault="00923D0B" w:rsidP="00923D0B">
      <w:pPr>
        <w:numPr>
          <w:ilvl w:val="0"/>
          <w:numId w:val="15"/>
        </w:numPr>
        <w:spacing w:line="276" w:lineRule="auto"/>
        <w:rPr>
          <w:rFonts w:ascii="Cambria" w:hAnsi="Cambria"/>
          <w:sz w:val="22"/>
          <w:szCs w:val="22"/>
        </w:rPr>
      </w:pPr>
      <w:r w:rsidRPr="00CE008B">
        <w:rPr>
          <w:rFonts w:ascii="Cambria" w:hAnsi="Cambria"/>
          <w:sz w:val="22"/>
          <w:szCs w:val="22"/>
        </w:rPr>
        <w:t>L’enveloppe C contenant l’offre financière (</w:t>
      </w:r>
      <w:r w:rsidRPr="004536E2">
        <w:rPr>
          <w:rFonts w:ascii="Cambria" w:hAnsi="Cambria"/>
          <w:b/>
          <w:sz w:val="22"/>
          <w:szCs w:val="22"/>
        </w:rPr>
        <w:t>Volume 3</w:t>
      </w:r>
      <w:r w:rsidRPr="00CE008B">
        <w:rPr>
          <w:rFonts w:ascii="Cambria" w:hAnsi="Cambria"/>
          <w:sz w:val="22"/>
          <w:szCs w:val="22"/>
        </w:rPr>
        <w:t>).</w:t>
      </w:r>
    </w:p>
    <w:p w:rsidR="00923D0B" w:rsidRPr="00CE008B" w:rsidRDefault="00923D0B" w:rsidP="00923D0B">
      <w:pPr>
        <w:spacing w:line="276" w:lineRule="auto"/>
        <w:ind w:firstLine="360"/>
        <w:rPr>
          <w:rFonts w:ascii="Cambria" w:hAnsi="Cambria"/>
          <w:sz w:val="22"/>
          <w:szCs w:val="22"/>
        </w:rPr>
      </w:pPr>
      <w:r w:rsidRPr="00CE008B">
        <w:rPr>
          <w:rFonts w:ascii="Cambria" w:hAnsi="Cambria"/>
          <w:sz w:val="22"/>
          <w:szCs w:val="22"/>
        </w:rPr>
        <w:t xml:space="preserve">Les offres ainsi présentées seront placées sous simple enveloppe, fermée et scellée portant uniquement la mention de l’Appel d’Offres en cause. Les différentes pièces de chaque offre seront numérotées dans l’ordre du </w:t>
      </w:r>
      <w:r>
        <w:rPr>
          <w:rFonts w:ascii="Cambria" w:hAnsi="Cambria"/>
          <w:sz w:val="22"/>
          <w:szCs w:val="22"/>
        </w:rPr>
        <w:t>DCR</w:t>
      </w:r>
      <w:r w:rsidRPr="00CE008B">
        <w:rPr>
          <w:rFonts w:ascii="Cambria" w:hAnsi="Cambria"/>
          <w:sz w:val="22"/>
          <w:szCs w:val="22"/>
        </w:rPr>
        <w:t xml:space="preserve"> et séparées par des intercalaires de même couleur autre que la blanche.</w:t>
      </w:r>
    </w:p>
    <w:p w:rsidR="00923D0B" w:rsidRPr="00ED316A" w:rsidRDefault="00923D0B" w:rsidP="00923D0B">
      <w:pPr>
        <w:spacing w:line="276" w:lineRule="auto"/>
        <w:rPr>
          <w:rFonts w:ascii="Cambria" w:hAnsi="Cambria"/>
          <w:b/>
          <w:bCs/>
          <w:i/>
          <w:iCs/>
          <w:sz w:val="10"/>
          <w:szCs w:val="22"/>
        </w:rPr>
      </w:pPr>
    </w:p>
    <w:p w:rsidR="00923D0B" w:rsidRPr="00CE008B" w:rsidRDefault="007B2D86" w:rsidP="00923D0B">
      <w:pPr>
        <w:pStyle w:val="Retrait1religne"/>
        <w:spacing w:after="0" w:line="276" w:lineRule="auto"/>
        <w:ind w:firstLine="0"/>
        <w:jc w:val="both"/>
        <w:rPr>
          <w:rFonts w:ascii="Cambria" w:hAnsi="Cambria"/>
          <w:b/>
          <w:bCs/>
          <w:i/>
          <w:iCs/>
          <w:sz w:val="22"/>
          <w:szCs w:val="22"/>
        </w:rPr>
      </w:pPr>
      <w:r>
        <w:rPr>
          <w:rFonts w:ascii="Cambria" w:hAnsi="Cambria"/>
          <w:b/>
          <w:bCs/>
          <w:i/>
          <w:iCs/>
          <w:sz w:val="22"/>
          <w:szCs w:val="22"/>
        </w:rPr>
        <w:t>V</w:t>
      </w:r>
      <w:r w:rsidR="00923D0B" w:rsidRPr="00CE008B">
        <w:rPr>
          <w:rFonts w:ascii="Cambria" w:hAnsi="Cambria"/>
          <w:b/>
          <w:bCs/>
          <w:i/>
          <w:iCs/>
          <w:sz w:val="22"/>
          <w:szCs w:val="22"/>
        </w:rPr>
        <w:t xml:space="preserve">II – </w:t>
      </w:r>
      <w:r w:rsidR="00923D0B" w:rsidRPr="00CE008B">
        <w:rPr>
          <w:rFonts w:ascii="Cambria" w:hAnsi="Cambria"/>
          <w:b/>
          <w:bCs/>
          <w:i/>
          <w:iCs/>
          <w:sz w:val="22"/>
          <w:szCs w:val="22"/>
          <w:u w:val="single"/>
        </w:rPr>
        <w:t>Remise des offres</w:t>
      </w:r>
    </w:p>
    <w:p w:rsidR="00923D0B" w:rsidRPr="00CE008B" w:rsidRDefault="00923D0B" w:rsidP="00923D0B">
      <w:pPr>
        <w:spacing w:line="276" w:lineRule="auto"/>
        <w:rPr>
          <w:rFonts w:ascii="Cambria" w:hAnsi="Cambria"/>
          <w:b/>
          <w:bCs/>
          <w:sz w:val="22"/>
          <w:szCs w:val="22"/>
        </w:rPr>
      </w:pPr>
      <w:r w:rsidRPr="00CE008B">
        <w:rPr>
          <w:rFonts w:ascii="Cambria" w:hAnsi="Cambria"/>
          <w:sz w:val="22"/>
          <w:szCs w:val="22"/>
        </w:rPr>
        <w:tab/>
        <w:t xml:space="preserve">Chaque Offre rédigée en français ou  en anglais en </w:t>
      </w:r>
      <w:r w:rsidRPr="00CE008B">
        <w:rPr>
          <w:rFonts w:ascii="Cambria" w:hAnsi="Cambria"/>
          <w:b/>
          <w:sz w:val="22"/>
          <w:szCs w:val="22"/>
        </w:rPr>
        <w:t>sept (07)</w:t>
      </w:r>
      <w:r w:rsidRPr="00CE008B">
        <w:rPr>
          <w:rFonts w:ascii="Cambria" w:hAnsi="Cambria"/>
          <w:sz w:val="22"/>
          <w:szCs w:val="22"/>
        </w:rPr>
        <w:t xml:space="preserve"> exemplaires dont </w:t>
      </w:r>
      <w:r w:rsidRPr="00CE008B">
        <w:rPr>
          <w:rFonts w:ascii="Cambria" w:hAnsi="Cambria"/>
          <w:b/>
          <w:sz w:val="22"/>
          <w:szCs w:val="22"/>
        </w:rPr>
        <w:t>un (01)</w:t>
      </w:r>
      <w:r w:rsidRPr="00CE008B">
        <w:rPr>
          <w:rFonts w:ascii="Cambria" w:hAnsi="Cambria"/>
          <w:sz w:val="22"/>
          <w:szCs w:val="22"/>
        </w:rPr>
        <w:t xml:space="preserve"> original et six (06) copies marquées comme telles devra être déposée à  la </w:t>
      </w:r>
      <w:r>
        <w:rPr>
          <w:rFonts w:ascii="Cambria" w:hAnsi="Cambria"/>
          <w:b/>
          <w:sz w:val="22"/>
          <w:szCs w:val="22"/>
        </w:rPr>
        <w:t xml:space="preserve">Commune de </w:t>
      </w:r>
      <w:proofErr w:type="spellStart"/>
      <w:r>
        <w:rPr>
          <w:rFonts w:ascii="Cambria" w:hAnsi="Cambria"/>
          <w:b/>
          <w:sz w:val="22"/>
          <w:szCs w:val="22"/>
        </w:rPr>
        <w:t>Kolofata</w:t>
      </w:r>
      <w:proofErr w:type="spellEnd"/>
      <w:r w:rsidRPr="00CE008B">
        <w:rPr>
          <w:rFonts w:ascii="Cambria" w:hAnsi="Cambria"/>
          <w:sz w:val="22"/>
          <w:szCs w:val="22"/>
        </w:rPr>
        <w:t xml:space="preserve">, au plus tard </w:t>
      </w:r>
      <w:r w:rsidRPr="000A0287">
        <w:rPr>
          <w:rFonts w:ascii="Cambria" w:hAnsi="Cambria"/>
          <w:sz w:val="28"/>
          <w:szCs w:val="22"/>
        </w:rPr>
        <w:t>le</w:t>
      </w:r>
      <w:r w:rsidRPr="006A5940">
        <w:rPr>
          <w:rFonts w:ascii="Cambria" w:hAnsi="Cambria"/>
          <w:b/>
          <w:i/>
          <w:sz w:val="28"/>
          <w:szCs w:val="22"/>
          <w:u w:val="single"/>
        </w:rPr>
        <w:t xml:space="preserve"> </w:t>
      </w:r>
      <w:r w:rsidR="00711285">
        <w:rPr>
          <w:rFonts w:ascii="Cambria" w:hAnsi="Cambria"/>
          <w:b/>
          <w:i/>
          <w:sz w:val="28"/>
          <w:szCs w:val="22"/>
          <w:u w:val="single"/>
        </w:rPr>
        <w:t>……………………………</w:t>
      </w:r>
      <w:r w:rsidRPr="006A5940">
        <w:rPr>
          <w:rFonts w:ascii="Cambria" w:hAnsi="Cambria"/>
          <w:i/>
          <w:color w:val="FF0000"/>
          <w:sz w:val="28"/>
          <w:szCs w:val="28"/>
          <w:u w:val="single"/>
        </w:rPr>
        <w:t xml:space="preserve"> </w:t>
      </w:r>
      <w:r>
        <w:rPr>
          <w:rFonts w:ascii="Cambria" w:hAnsi="Cambria"/>
          <w:szCs w:val="28"/>
        </w:rPr>
        <w:t>à  09</w:t>
      </w:r>
      <w:r w:rsidRPr="000A0287">
        <w:rPr>
          <w:rFonts w:ascii="Cambria" w:hAnsi="Cambria"/>
          <w:szCs w:val="28"/>
        </w:rPr>
        <w:t xml:space="preserve"> heures</w:t>
      </w:r>
      <w:r w:rsidRPr="000A0287">
        <w:rPr>
          <w:rFonts w:ascii="Cambria" w:hAnsi="Cambria"/>
          <w:sz w:val="20"/>
          <w:szCs w:val="22"/>
        </w:rPr>
        <w:t xml:space="preserve"> </w:t>
      </w:r>
      <w:r w:rsidRPr="00CE008B">
        <w:rPr>
          <w:rFonts w:ascii="Cambria" w:hAnsi="Cambria"/>
          <w:sz w:val="22"/>
          <w:szCs w:val="22"/>
        </w:rPr>
        <w:t xml:space="preserve">et devra porter la mention </w:t>
      </w:r>
      <w:r w:rsidRPr="00CE008B">
        <w:rPr>
          <w:rFonts w:ascii="Cambria" w:hAnsi="Cambria"/>
          <w:b/>
          <w:bCs/>
          <w:sz w:val="22"/>
          <w:szCs w:val="22"/>
        </w:rPr>
        <w:t>:</w:t>
      </w:r>
    </w:p>
    <w:p w:rsidR="00923D0B" w:rsidRPr="00CE008B" w:rsidRDefault="00923D0B" w:rsidP="00923D0B">
      <w:pPr>
        <w:spacing w:line="276" w:lineRule="auto"/>
        <w:rPr>
          <w:rFonts w:ascii="Cambria" w:hAnsi="Cambria"/>
          <w:b/>
          <w:bCs/>
          <w:sz w:val="22"/>
          <w:szCs w:val="22"/>
        </w:rPr>
      </w:pPr>
    </w:p>
    <w:p w:rsidR="00923D0B" w:rsidRPr="00AB5C49" w:rsidRDefault="00923D0B" w:rsidP="00923D0B">
      <w:pPr>
        <w:jc w:val="center"/>
        <w:rPr>
          <w:rFonts w:ascii="Cambria" w:hAnsi="Cambria"/>
          <w:b/>
          <w:sz w:val="28"/>
          <w:szCs w:val="22"/>
        </w:rPr>
      </w:pPr>
      <w:r>
        <w:rPr>
          <w:rFonts w:ascii="Cambria" w:hAnsi="Cambria"/>
          <w:b/>
          <w:sz w:val="28"/>
          <w:szCs w:val="22"/>
        </w:rPr>
        <w:t>DOSSIER D’APPEL D’OFFRES</w:t>
      </w:r>
    </w:p>
    <w:p w:rsidR="00923D0B" w:rsidRDefault="00923D0B" w:rsidP="00923D0B">
      <w:pPr>
        <w:jc w:val="center"/>
        <w:rPr>
          <w:rFonts w:ascii="Cambria" w:hAnsi="Cambria"/>
          <w:b/>
          <w:sz w:val="18"/>
          <w:szCs w:val="22"/>
        </w:rPr>
      </w:pPr>
      <w:r w:rsidRPr="00AB5C49">
        <w:rPr>
          <w:rFonts w:ascii="Cambria" w:hAnsi="Cambria"/>
          <w:b/>
          <w:sz w:val="22"/>
          <w:szCs w:val="22"/>
        </w:rPr>
        <w:t>N°</w:t>
      </w:r>
      <w:r w:rsidR="000B7D6C">
        <w:rPr>
          <w:rFonts w:ascii="Cambria" w:hAnsi="Cambria"/>
          <w:b/>
          <w:i/>
          <w:sz w:val="28"/>
          <w:szCs w:val="22"/>
          <w:u w:val="single"/>
        </w:rPr>
        <w:t>002</w:t>
      </w:r>
      <w:r>
        <w:rPr>
          <w:rFonts w:ascii="Cambria" w:hAnsi="Cambria"/>
          <w:b/>
          <w:sz w:val="22"/>
          <w:szCs w:val="22"/>
        </w:rPr>
        <w:t>/</w:t>
      </w:r>
      <w:r w:rsidR="000B7D6C">
        <w:rPr>
          <w:rFonts w:ascii="Cambria" w:hAnsi="Cambria"/>
          <w:b/>
          <w:sz w:val="22"/>
          <w:szCs w:val="22"/>
        </w:rPr>
        <w:t>DAO/C-KTA /CIPM/2023</w:t>
      </w:r>
      <w:r>
        <w:rPr>
          <w:rFonts w:ascii="Cambria" w:hAnsi="Cambria"/>
          <w:b/>
          <w:sz w:val="22"/>
          <w:szCs w:val="22"/>
        </w:rPr>
        <w:t xml:space="preserve"> </w:t>
      </w:r>
      <w:r w:rsidRPr="00CE008B">
        <w:rPr>
          <w:rFonts w:ascii="Cambria" w:hAnsi="Cambria"/>
          <w:b/>
          <w:sz w:val="22"/>
          <w:szCs w:val="22"/>
        </w:rPr>
        <w:t>D</w:t>
      </w:r>
      <w:r w:rsidRPr="00F24329">
        <w:rPr>
          <w:rFonts w:ascii="Cambria" w:hAnsi="Cambria"/>
          <w:b/>
          <w:sz w:val="22"/>
          <w:szCs w:val="22"/>
        </w:rPr>
        <w:t>U</w:t>
      </w:r>
      <w:r w:rsidRPr="00F24329">
        <w:rPr>
          <w:rFonts w:ascii="Cambria" w:hAnsi="Cambria"/>
          <w:b/>
          <w:sz w:val="22"/>
          <w:szCs w:val="22"/>
          <w:u w:val="single"/>
        </w:rPr>
        <w:t xml:space="preserve"> </w:t>
      </w:r>
      <w:r w:rsidR="000B7D6C" w:rsidRPr="000B7D6C">
        <w:rPr>
          <w:rFonts w:ascii="Cambria" w:hAnsi="Cambria"/>
          <w:b/>
          <w:i/>
          <w:sz w:val="28"/>
          <w:szCs w:val="28"/>
        </w:rPr>
        <w:t>1</w:t>
      </w:r>
      <w:r w:rsidR="000B7D6C" w:rsidRPr="000B7D6C">
        <w:rPr>
          <w:rFonts w:ascii="Cambria" w:hAnsi="Cambria"/>
          <w:b/>
          <w:i/>
          <w:sz w:val="28"/>
          <w:szCs w:val="28"/>
          <w:vertAlign w:val="superscript"/>
        </w:rPr>
        <w:t>er</w:t>
      </w:r>
      <w:r w:rsidR="000B7D6C" w:rsidRPr="000B7D6C">
        <w:rPr>
          <w:rFonts w:ascii="Cambria" w:hAnsi="Cambria"/>
          <w:b/>
          <w:i/>
          <w:sz w:val="28"/>
          <w:szCs w:val="28"/>
        </w:rPr>
        <w:t xml:space="preserve"> mars 2023</w:t>
      </w:r>
    </w:p>
    <w:p w:rsidR="000B7D6C" w:rsidRPr="006C046B" w:rsidRDefault="000B7D6C" w:rsidP="000B7D6C">
      <w:pPr>
        <w:jc w:val="center"/>
        <w:rPr>
          <w:rFonts w:ascii="Arial Narrow" w:hAnsi="Arial Narrow"/>
          <w:b/>
        </w:rPr>
      </w:pPr>
      <w:r w:rsidRPr="006C046B">
        <w:rPr>
          <w:rFonts w:ascii="Arial Narrow" w:hAnsi="Arial Narrow"/>
          <w:b/>
        </w:rPr>
        <w:t xml:space="preserve">POUR </w:t>
      </w:r>
      <w:r>
        <w:rPr>
          <w:rFonts w:ascii="Arial Narrow" w:hAnsi="Arial Narrow"/>
          <w:b/>
        </w:rPr>
        <w:t xml:space="preserve">LA REALISATION D’UN  FORAGE PMH  A SATOMI, </w:t>
      </w:r>
      <w:r w:rsidRPr="006C046B">
        <w:rPr>
          <w:rFonts w:ascii="Arial Narrow" w:hAnsi="Arial Narrow"/>
          <w:b/>
        </w:rPr>
        <w:t xml:space="preserve"> </w:t>
      </w:r>
      <w:r>
        <w:rPr>
          <w:rFonts w:ascii="Arial Narrow" w:hAnsi="Arial Narrow"/>
          <w:b/>
        </w:rPr>
        <w:t>DANS</w:t>
      </w:r>
      <w:r w:rsidRPr="006C046B">
        <w:rPr>
          <w:rFonts w:ascii="Arial Narrow" w:hAnsi="Arial Narrow"/>
          <w:b/>
        </w:rPr>
        <w:t xml:space="preserve"> LA COMMUNE DE KOLOFATA,</w:t>
      </w:r>
    </w:p>
    <w:p w:rsidR="000B7D6C" w:rsidRPr="006C046B" w:rsidRDefault="000B7D6C" w:rsidP="000B7D6C">
      <w:pPr>
        <w:jc w:val="center"/>
        <w:rPr>
          <w:rFonts w:ascii="Arial Narrow" w:hAnsi="Arial Narrow"/>
          <w:b/>
        </w:rPr>
      </w:pPr>
      <w:r w:rsidRPr="006C046B">
        <w:rPr>
          <w:rFonts w:ascii="Arial Narrow" w:hAnsi="Arial Narrow"/>
          <w:b/>
        </w:rPr>
        <w:t>DEPARTEMENT DU MAYO-SAVA,</w:t>
      </w:r>
      <w:r>
        <w:rPr>
          <w:rFonts w:ascii="Arial Narrow" w:hAnsi="Arial Narrow"/>
          <w:b/>
        </w:rPr>
        <w:t xml:space="preserve"> </w:t>
      </w:r>
      <w:r w:rsidRPr="006C046B">
        <w:rPr>
          <w:rFonts w:ascii="Arial Narrow" w:hAnsi="Arial Narrow"/>
          <w:b/>
        </w:rPr>
        <w:t>REGION DE L’EXTREME-NORD</w:t>
      </w:r>
    </w:p>
    <w:p w:rsidR="00923D0B" w:rsidRPr="00220A0F" w:rsidRDefault="00923D0B" w:rsidP="00923D0B">
      <w:pPr>
        <w:spacing w:line="276" w:lineRule="auto"/>
        <w:jc w:val="center"/>
        <w:rPr>
          <w:rFonts w:ascii="Cambria" w:hAnsi="Cambria"/>
          <w:b/>
          <w:sz w:val="22"/>
          <w:szCs w:val="22"/>
        </w:rPr>
      </w:pPr>
      <w:r w:rsidRPr="00220A0F">
        <w:rPr>
          <w:rFonts w:ascii="Cambria" w:hAnsi="Cambria"/>
          <w:b/>
          <w:sz w:val="22"/>
          <w:szCs w:val="22"/>
          <w:u w:val="single"/>
        </w:rPr>
        <w:t>FINANCEMENT :</w:t>
      </w:r>
      <w:r>
        <w:rPr>
          <w:rFonts w:ascii="Cambria" w:hAnsi="Cambria"/>
          <w:b/>
          <w:sz w:val="22"/>
          <w:szCs w:val="22"/>
        </w:rPr>
        <w:t xml:space="preserve">   </w:t>
      </w:r>
      <w:r w:rsidR="000B7D6C">
        <w:rPr>
          <w:rFonts w:ascii="Cambria" w:hAnsi="Cambria"/>
          <w:b/>
          <w:sz w:val="22"/>
          <w:szCs w:val="22"/>
        </w:rPr>
        <w:t>COMMUNE DE KOLOFATA (RP)</w:t>
      </w:r>
    </w:p>
    <w:p w:rsidR="00563DDE" w:rsidRDefault="00923D0B" w:rsidP="00923D0B">
      <w:pPr>
        <w:pStyle w:val="xl71"/>
        <w:tabs>
          <w:tab w:val="left" w:pos="9325"/>
        </w:tabs>
        <w:spacing w:before="0" w:beforeAutospacing="0" w:after="0" w:afterAutospacing="0" w:line="276" w:lineRule="auto"/>
        <w:jc w:val="left"/>
        <w:rPr>
          <w:rFonts w:ascii="Cambria" w:hAnsi="Cambria"/>
          <w:b w:val="0"/>
        </w:rPr>
      </w:pPr>
      <w:r w:rsidRPr="00220A0F">
        <w:rPr>
          <w:rFonts w:ascii="Cambria" w:hAnsi="Cambria"/>
          <w:b w:val="0"/>
        </w:rPr>
        <w:t xml:space="preserve">                                                        </w:t>
      </w:r>
      <w:r>
        <w:rPr>
          <w:rFonts w:ascii="Cambria" w:hAnsi="Cambria"/>
          <w:b w:val="0"/>
        </w:rPr>
        <w:t xml:space="preserve">          </w:t>
      </w:r>
      <w:r w:rsidRPr="00220A0F">
        <w:rPr>
          <w:rFonts w:ascii="Cambria" w:hAnsi="Cambria"/>
          <w:b w:val="0"/>
        </w:rPr>
        <w:t xml:space="preserve"> </w:t>
      </w:r>
      <w:r w:rsidR="000B7D6C">
        <w:rPr>
          <w:rFonts w:ascii="Cambria" w:hAnsi="Cambria"/>
          <w:b w:val="0"/>
        </w:rPr>
        <w:t>EXERCICE 2023</w:t>
      </w:r>
      <w:r w:rsidRPr="00220A0F">
        <w:rPr>
          <w:rFonts w:ascii="Cambria" w:hAnsi="Cambria"/>
          <w:b w:val="0"/>
        </w:rPr>
        <w:t xml:space="preserve">, </w:t>
      </w:r>
    </w:p>
    <w:p w:rsidR="00923D0B" w:rsidRPr="00CE008B" w:rsidRDefault="00923D0B" w:rsidP="00923D0B">
      <w:pPr>
        <w:pStyle w:val="xl71"/>
        <w:tabs>
          <w:tab w:val="left" w:pos="9325"/>
        </w:tabs>
        <w:spacing w:before="0" w:beforeAutospacing="0" w:after="0" w:afterAutospacing="0" w:line="276" w:lineRule="auto"/>
        <w:jc w:val="left"/>
        <w:rPr>
          <w:rFonts w:ascii="Cambria" w:hAnsi="Cambria"/>
        </w:rPr>
      </w:pPr>
      <w:r w:rsidRPr="00220A0F">
        <w:rPr>
          <w:rFonts w:ascii="Cambria" w:hAnsi="Cambria"/>
        </w:rPr>
        <w:t xml:space="preserve">                                 </w:t>
      </w:r>
      <w:r>
        <w:rPr>
          <w:rFonts w:ascii="Cambria" w:hAnsi="Cambria"/>
        </w:rPr>
        <w:t xml:space="preserve">                                 </w:t>
      </w:r>
      <w:r w:rsidRPr="00220A0F">
        <w:rPr>
          <w:rFonts w:ascii="Cambria" w:hAnsi="Cambria"/>
        </w:rPr>
        <w:t xml:space="preserve"> </w:t>
      </w:r>
      <w:r>
        <w:rPr>
          <w:rFonts w:ascii="Cambria" w:hAnsi="Cambria"/>
          <w:b w:val="0"/>
        </w:rPr>
        <w:t>IMPUTATION</w:t>
      </w:r>
      <w:r w:rsidRPr="00220A0F">
        <w:rPr>
          <w:rFonts w:ascii="Cambria" w:hAnsi="Cambria"/>
        </w:rPr>
        <w:t xml:space="preserve"> : </w:t>
      </w:r>
    </w:p>
    <w:p w:rsidR="00923D0B" w:rsidRPr="00ED316A" w:rsidRDefault="00923D0B" w:rsidP="00923D0B">
      <w:pPr>
        <w:spacing w:line="360" w:lineRule="auto"/>
        <w:jc w:val="center"/>
        <w:rPr>
          <w:rFonts w:ascii="Cambria" w:hAnsi="Cambria"/>
          <w:bCs/>
          <w:i/>
          <w:caps/>
          <w:sz w:val="6"/>
          <w:szCs w:val="16"/>
        </w:rPr>
      </w:pPr>
    </w:p>
    <w:p w:rsidR="00923D0B" w:rsidRDefault="00923D0B" w:rsidP="00923D0B">
      <w:pPr>
        <w:spacing w:line="276" w:lineRule="auto"/>
        <w:jc w:val="center"/>
        <w:rPr>
          <w:rFonts w:ascii="Cambria" w:hAnsi="Cambria"/>
          <w:b/>
          <w:bCs/>
          <w:i/>
          <w:sz w:val="22"/>
          <w:szCs w:val="22"/>
        </w:rPr>
      </w:pPr>
      <w:r w:rsidRPr="00CE008B">
        <w:rPr>
          <w:rFonts w:ascii="Cambria" w:hAnsi="Cambria"/>
          <w:bCs/>
          <w:i/>
          <w:caps/>
          <w:sz w:val="22"/>
          <w:szCs w:val="22"/>
        </w:rPr>
        <w:t>« à n’ouvrir qu’en séance de dépouillement</w:t>
      </w:r>
      <w:r w:rsidRPr="00CE008B">
        <w:rPr>
          <w:rFonts w:ascii="Cambria" w:hAnsi="Cambria"/>
          <w:b/>
          <w:bCs/>
          <w:i/>
          <w:sz w:val="22"/>
          <w:szCs w:val="22"/>
        </w:rPr>
        <w:t>»</w:t>
      </w:r>
    </w:p>
    <w:p w:rsidR="00923D0B" w:rsidRPr="00ED316A" w:rsidRDefault="00923D0B" w:rsidP="00923D0B">
      <w:pPr>
        <w:spacing w:line="276" w:lineRule="auto"/>
        <w:jc w:val="center"/>
        <w:rPr>
          <w:rFonts w:ascii="Cambria" w:hAnsi="Cambria"/>
          <w:b/>
          <w:bCs/>
          <w:i/>
          <w:iCs/>
          <w:sz w:val="8"/>
          <w:szCs w:val="22"/>
        </w:rPr>
      </w:pPr>
    </w:p>
    <w:p w:rsidR="00923D0B" w:rsidRPr="00220A0F" w:rsidRDefault="007B2D86" w:rsidP="00923D0B">
      <w:pPr>
        <w:spacing w:line="276" w:lineRule="auto"/>
        <w:rPr>
          <w:rFonts w:ascii="Cambria" w:hAnsi="Cambria"/>
          <w:b/>
          <w:bCs/>
          <w:i/>
          <w:iCs/>
          <w:sz w:val="22"/>
          <w:szCs w:val="22"/>
        </w:rPr>
      </w:pPr>
      <w:r>
        <w:rPr>
          <w:rFonts w:ascii="Cambria" w:hAnsi="Cambria"/>
          <w:b/>
          <w:bCs/>
          <w:i/>
          <w:iCs/>
          <w:sz w:val="22"/>
          <w:szCs w:val="22"/>
        </w:rPr>
        <w:t>VIII</w:t>
      </w:r>
      <w:r w:rsidR="00923D0B" w:rsidRPr="00CE008B">
        <w:rPr>
          <w:rFonts w:ascii="Cambria" w:hAnsi="Cambria"/>
          <w:b/>
          <w:bCs/>
          <w:i/>
          <w:iCs/>
          <w:sz w:val="22"/>
          <w:szCs w:val="22"/>
        </w:rPr>
        <w:t xml:space="preserve"> – </w:t>
      </w:r>
      <w:r w:rsidR="00923D0B" w:rsidRPr="00CE008B">
        <w:rPr>
          <w:rFonts w:ascii="Cambria" w:hAnsi="Cambria"/>
          <w:b/>
          <w:bCs/>
          <w:i/>
          <w:iCs/>
          <w:sz w:val="22"/>
          <w:szCs w:val="22"/>
          <w:u w:val="single"/>
        </w:rPr>
        <w:t>Recevabilité des offres</w:t>
      </w:r>
    </w:p>
    <w:p w:rsidR="00923D0B" w:rsidRPr="00CE008B" w:rsidRDefault="00923D0B" w:rsidP="00923D0B">
      <w:pPr>
        <w:spacing w:line="276" w:lineRule="auto"/>
        <w:ind w:firstLine="708"/>
        <w:rPr>
          <w:rFonts w:ascii="Cambria" w:hAnsi="Cambria"/>
          <w:sz w:val="22"/>
          <w:szCs w:val="22"/>
        </w:rPr>
      </w:pPr>
      <w:r>
        <w:rPr>
          <w:rFonts w:ascii="Cambria" w:hAnsi="Cambria"/>
          <w:sz w:val="22"/>
          <w:szCs w:val="22"/>
        </w:rPr>
        <w:t xml:space="preserve"> </w:t>
      </w:r>
      <w:r w:rsidRPr="00CE008B">
        <w:rPr>
          <w:rFonts w:ascii="Cambria" w:hAnsi="Cambria"/>
          <w:sz w:val="22"/>
          <w:szCs w:val="22"/>
        </w:rPr>
        <w:t>Chaque soumissionnaire devra joindre à ses pièces administratives,  une  caution  de  soumission  établie par  une  banque  de  premier</w:t>
      </w:r>
      <w:r>
        <w:rPr>
          <w:rFonts w:ascii="Cambria" w:hAnsi="Cambria"/>
          <w:sz w:val="22"/>
          <w:szCs w:val="22"/>
        </w:rPr>
        <w:t xml:space="preserve">  ordre ou un organisme financier  agréée  par  le Minist</w:t>
      </w:r>
      <w:r w:rsidRPr="00CE008B">
        <w:rPr>
          <w:rFonts w:ascii="Cambria" w:hAnsi="Cambria"/>
          <w:sz w:val="22"/>
          <w:szCs w:val="22"/>
        </w:rPr>
        <w:t xml:space="preserve">re chargé des finances et dont la liste figure dans la </w:t>
      </w:r>
      <w:r w:rsidRPr="00CE008B">
        <w:rPr>
          <w:rFonts w:ascii="Cambria" w:hAnsi="Cambria"/>
          <w:b/>
          <w:sz w:val="22"/>
          <w:szCs w:val="22"/>
        </w:rPr>
        <w:t>pièce 13</w:t>
      </w:r>
      <w:r w:rsidRPr="00CE008B">
        <w:rPr>
          <w:rFonts w:ascii="Cambria" w:hAnsi="Cambria"/>
          <w:sz w:val="22"/>
          <w:szCs w:val="22"/>
        </w:rPr>
        <w:t xml:space="preserve">  du Dossier d’Appel d’Offres d'un montant de </w:t>
      </w:r>
      <w:r w:rsidRPr="00D21451">
        <w:rPr>
          <w:rFonts w:ascii="Cambria" w:hAnsi="Cambria"/>
          <w:b/>
          <w:sz w:val="22"/>
          <w:szCs w:val="22"/>
        </w:rPr>
        <w:t xml:space="preserve">cent </w:t>
      </w:r>
      <w:r w:rsidR="006A5D2D">
        <w:rPr>
          <w:rFonts w:ascii="Cambria" w:hAnsi="Cambria"/>
          <w:b/>
          <w:sz w:val="22"/>
          <w:szCs w:val="22"/>
        </w:rPr>
        <w:t>soixante</w:t>
      </w:r>
      <w:r w:rsidRPr="00D21451">
        <w:rPr>
          <w:rFonts w:ascii="Cambria" w:hAnsi="Cambria"/>
          <w:b/>
          <w:sz w:val="22"/>
          <w:szCs w:val="22"/>
        </w:rPr>
        <w:t xml:space="preserve"> mille</w:t>
      </w:r>
      <w:r w:rsidRPr="00CE008B">
        <w:rPr>
          <w:rFonts w:ascii="Cambria" w:hAnsi="Cambria"/>
          <w:sz w:val="22"/>
          <w:szCs w:val="22"/>
        </w:rPr>
        <w:t xml:space="preserve"> (</w:t>
      </w:r>
      <w:r w:rsidR="006A5D2D">
        <w:rPr>
          <w:rFonts w:ascii="Cambria" w:hAnsi="Cambria"/>
          <w:b/>
          <w:sz w:val="22"/>
          <w:szCs w:val="22"/>
        </w:rPr>
        <w:t>160</w:t>
      </w:r>
      <w:r w:rsidRPr="00CE008B">
        <w:rPr>
          <w:rFonts w:ascii="Cambria" w:hAnsi="Cambria"/>
          <w:b/>
          <w:sz w:val="22"/>
          <w:szCs w:val="22"/>
        </w:rPr>
        <w:t xml:space="preserve"> 000) </w:t>
      </w:r>
      <w:r w:rsidRPr="00CE008B">
        <w:rPr>
          <w:rFonts w:ascii="Cambria" w:hAnsi="Cambria"/>
          <w:sz w:val="22"/>
          <w:szCs w:val="22"/>
        </w:rPr>
        <w:t>Francs CFA  et  valable pendant  trente  (</w:t>
      </w:r>
      <w:r w:rsidRPr="00CE008B">
        <w:rPr>
          <w:rFonts w:ascii="Cambria" w:hAnsi="Cambria"/>
          <w:b/>
          <w:sz w:val="22"/>
          <w:szCs w:val="22"/>
        </w:rPr>
        <w:t>30</w:t>
      </w:r>
      <w:r w:rsidRPr="00CE008B">
        <w:rPr>
          <w:rFonts w:ascii="Cambria" w:hAnsi="Cambria"/>
          <w:sz w:val="22"/>
          <w:szCs w:val="22"/>
        </w:rPr>
        <w:t>)  jours  au-delà  de  la  date  originale de validité des offres.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Sous  peine  de  rejet,  les  autres  pièces  administratives requises devront être impérativement produites en originaux ou en copies certifiées conformes par le service émetteur ou une autorité  administrative</w:t>
      </w:r>
      <w:r>
        <w:rPr>
          <w:rFonts w:ascii="Cambria" w:hAnsi="Cambria"/>
          <w:sz w:val="22"/>
          <w:szCs w:val="22"/>
        </w:rPr>
        <w:t xml:space="preserve"> compétente,</w:t>
      </w:r>
      <w:r w:rsidRPr="00CE008B">
        <w:rPr>
          <w:rFonts w:ascii="Cambria" w:hAnsi="Cambria"/>
          <w:sz w:val="22"/>
          <w:szCs w:val="22"/>
        </w:rPr>
        <w:t xml:space="preserve"> conformément  aux  stipulations du Règlement Particulier de  l’Avis d’Appel d’Offres. Elles devront obligatoirement  dater de moins de </w:t>
      </w:r>
      <w:r w:rsidRPr="00CE008B">
        <w:rPr>
          <w:rFonts w:ascii="Cambria" w:hAnsi="Cambria"/>
          <w:b/>
          <w:sz w:val="22"/>
          <w:szCs w:val="22"/>
        </w:rPr>
        <w:t>trois (03)</w:t>
      </w:r>
      <w:r w:rsidRPr="00CE008B">
        <w:rPr>
          <w:rFonts w:ascii="Cambria" w:hAnsi="Cambria"/>
          <w:sz w:val="22"/>
          <w:szCs w:val="22"/>
        </w:rPr>
        <w:t xml:space="preserve"> mois  ou avoir été établies postérieurement à la date de signature de l’Avis d’Appel d’Offres.</w:t>
      </w:r>
    </w:p>
    <w:p w:rsidR="006A5D2D" w:rsidRDefault="00923D0B" w:rsidP="001C0663">
      <w:pPr>
        <w:spacing w:line="276" w:lineRule="auto"/>
        <w:ind w:firstLine="708"/>
        <w:rPr>
          <w:rFonts w:ascii="Cambria" w:hAnsi="Cambria"/>
          <w:sz w:val="22"/>
          <w:szCs w:val="22"/>
        </w:rPr>
      </w:pPr>
      <w:r w:rsidRPr="00CE008B">
        <w:rPr>
          <w:rFonts w:ascii="Cambria" w:hAnsi="Cambria"/>
          <w:sz w:val="22"/>
          <w:szCs w:val="22"/>
        </w:rPr>
        <w:t xml:space="preserve">Toute   offre   non   conforme   aux   prescriptions   du présent  Avis  et  au  Dossier  d’Appel d’Offres sera déclarée  irrecevable. Notamment  l'absence  de  la caution de soumission délivrée par une banque de premier  ordre  </w:t>
      </w:r>
      <w:r>
        <w:rPr>
          <w:rFonts w:ascii="Cambria" w:hAnsi="Cambria"/>
          <w:sz w:val="22"/>
          <w:szCs w:val="22"/>
        </w:rPr>
        <w:t>ou un organisme financier agréé  par  le  Minist</w:t>
      </w:r>
      <w:r w:rsidRPr="00CE008B">
        <w:rPr>
          <w:rFonts w:ascii="Cambria" w:hAnsi="Cambria"/>
          <w:sz w:val="22"/>
          <w:szCs w:val="22"/>
        </w:rPr>
        <w:t>re  chargé  des Finances ou le non-respect des modèles   des pièces du Dossier  d’Appel d’Offres, entraînera le rejet pur et simple de l’offre sans aucun recours.</w:t>
      </w:r>
    </w:p>
    <w:p w:rsidR="006A5D2D" w:rsidRDefault="006A5D2D" w:rsidP="00923D0B">
      <w:pPr>
        <w:spacing w:line="276" w:lineRule="auto"/>
        <w:ind w:firstLine="708"/>
        <w:rPr>
          <w:rFonts w:ascii="Cambria" w:hAnsi="Cambria"/>
          <w:sz w:val="22"/>
          <w:szCs w:val="22"/>
        </w:rPr>
      </w:pPr>
    </w:p>
    <w:p w:rsidR="00923D0B" w:rsidRPr="00220A0F" w:rsidRDefault="007B2D86" w:rsidP="00923D0B">
      <w:pPr>
        <w:spacing w:line="276" w:lineRule="auto"/>
        <w:rPr>
          <w:rFonts w:ascii="Cambria" w:hAnsi="Cambria"/>
          <w:b/>
          <w:bCs/>
          <w:i/>
          <w:iCs/>
          <w:sz w:val="22"/>
          <w:szCs w:val="22"/>
          <w:u w:val="single"/>
        </w:rPr>
      </w:pPr>
      <w:r>
        <w:rPr>
          <w:rFonts w:ascii="Cambria" w:hAnsi="Cambria"/>
          <w:b/>
          <w:bCs/>
          <w:i/>
          <w:iCs/>
          <w:sz w:val="22"/>
          <w:szCs w:val="22"/>
        </w:rPr>
        <w:t>I</w:t>
      </w:r>
      <w:r w:rsidR="00923D0B" w:rsidRPr="00CE008B">
        <w:rPr>
          <w:rFonts w:ascii="Cambria" w:hAnsi="Cambria"/>
          <w:b/>
          <w:bCs/>
          <w:i/>
          <w:iCs/>
          <w:sz w:val="22"/>
          <w:szCs w:val="22"/>
        </w:rPr>
        <w:t xml:space="preserve">X – </w:t>
      </w:r>
      <w:r w:rsidR="00923D0B">
        <w:rPr>
          <w:rFonts w:ascii="Cambria" w:hAnsi="Cambria"/>
          <w:b/>
          <w:bCs/>
          <w:i/>
          <w:iCs/>
          <w:sz w:val="22"/>
          <w:szCs w:val="22"/>
          <w:u w:val="single"/>
        </w:rPr>
        <w:t>Ouverture  des plis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L’ouverture des plis se fera  en  </w:t>
      </w:r>
      <w:r w:rsidRPr="00CE008B">
        <w:rPr>
          <w:rFonts w:ascii="Cambria" w:hAnsi="Cambria"/>
          <w:b/>
          <w:sz w:val="22"/>
          <w:szCs w:val="22"/>
        </w:rPr>
        <w:t>un (01)</w:t>
      </w:r>
      <w:r>
        <w:rPr>
          <w:rFonts w:ascii="Cambria" w:hAnsi="Cambria"/>
          <w:sz w:val="22"/>
          <w:szCs w:val="22"/>
        </w:rPr>
        <w:t xml:space="preserve"> temps, et </w:t>
      </w:r>
      <w:r w:rsidRPr="00CE008B">
        <w:rPr>
          <w:rFonts w:ascii="Cambria" w:hAnsi="Cambria"/>
          <w:sz w:val="22"/>
          <w:szCs w:val="22"/>
        </w:rPr>
        <w:t xml:space="preserve"> aura li</w:t>
      </w:r>
      <w:r>
        <w:rPr>
          <w:rFonts w:ascii="Cambria" w:hAnsi="Cambria"/>
          <w:sz w:val="22"/>
          <w:szCs w:val="22"/>
        </w:rPr>
        <w:t xml:space="preserve">eu </w:t>
      </w:r>
      <w:r w:rsidRPr="0094282D">
        <w:rPr>
          <w:rFonts w:ascii="Cambria" w:hAnsi="Cambria"/>
          <w:b/>
          <w:i/>
          <w:sz w:val="28"/>
          <w:szCs w:val="28"/>
        </w:rPr>
        <w:t>le</w:t>
      </w:r>
      <w:r w:rsidR="009D3C5A">
        <w:rPr>
          <w:rFonts w:ascii="Cambria" w:hAnsi="Cambria"/>
          <w:b/>
          <w:i/>
          <w:sz w:val="28"/>
          <w:szCs w:val="28"/>
        </w:rPr>
        <w:t xml:space="preserve"> …………………….</w:t>
      </w:r>
      <w:r>
        <w:rPr>
          <w:rFonts w:ascii="Cambria" w:hAnsi="Cambria"/>
          <w:b/>
          <w:i/>
          <w:sz w:val="28"/>
          <w:szCs w:val="28"/>
        </w:rPr>
        <w:t xml:space="preserve"> à  10</w:t>
      </w:r>
      <w:r w:rsidRPr="0094282D">
        <w:rPr>
          <w:rFonts w:ascii="Cambria" w:hAnsi="Cambria"/>
          <w:b/>
          <w:i/>
          <w:sz w:val="28"/>
          <w:szCs w:val="28"/>
        </w:rPr>
        <w:t xml:space="preserve"> heures </w:t>
      </w:r>
      <w:r w:rsidRPr="00CE008B">
        <w:rPr>
          <w:rFonts w:ascii="Cambria" w:hAnsi="Cambria"/>
          <w:sz w:val="22"/>
          <w:szCs w:val="22"/>
        </w:rPr>
        <w:t>par la Commission</w:t>
      </w:r>
      <w:r>
        <w:rPr>
          <w:rFonts w:ascii="Cambria" w:hAnsi="Cambria"/>
          <w:sz w:val="22"/>
          <w:szCs w:val="22"/>
        </w:rPr>
        <w:t xml:space="preserve"> Interne</w:t>
      </w:r>
      <w:r w:rsidRPr="00CE008B">
        <w:rPr>
          <w:rFonts w:ascii="Cambria" w:hAnsi="Cambria"/>
          <w:sz w:val="22"/>
          <w:szCs w:val="22"/>
        </w:rPr>
        <w:t xml:space="preserve">  de Passation des  Marchés Publics</w:t>
      </w:r>
      <w:r>
        <w:rPr>
          <w:rFonts w:ascii="Cambria" w:hAnsi="Cambria"/>
          <w:sz w:val="22"/>
          <w:szCs w:val="22"/>
        </w:rPr>
        <w:t xml:space="preserve"> placée auprès de la Commune de </w:t>
      </w:r>
      <w:proofErr w:type="spellStart"/>
      <w:r>
        <w:rPr>
          <w:rFonts w:ascii="Cambria" w:hAnsi="Cambria"/>
          <w:sz w:val="22"/>
          <w:szCs w:val="22"/>
        </w:rPr>
        <w:t>Kolofata</w:t>
      </w:r>
      <w:proofErr w:type="spellEnd"/>
      <w:r w:rsidRPr="00CE008B">
        <w:rPr>
          <w:rFonts w:ascii="Cambria" w:hAnsi="Cambria"/>
          <w:sz w:val="22"/>
          <w:szCs w:val="22"/>
        </w:rPr>
        <w:t xml:space="preserve">, </w:t>
      </w:r>
      <w:r w:rsidRPr="00D21451">
        <w:rPr>
          <w:rFonts w:ascii="Cambria" w:hAnsi="Cambria"/>
          <w:b/>
          <w:sz w:val="22"/>
          <w:szCs w:val="22"/>
        </w:rPr>
        <w:t xml:space="preserve">à la salle des </w:t>
      </w:r>
      <w:r>
        <w:rPr>
          <w:rFonts w:ascii="Cambria" w:hAnsi="Cambria"/>
          <w:b/>
          <w:sz w:val="22"/>
          <w:szCs w:val="22"/>
        </w:rPr>
        <w:t>actes de ladite Commune</w:t>
      </w:r>
      <w:r w:rsidRPr="00CE008B">
        <w:rPr>
          <w:rFonts w:ascii="Cambria" w:hAnsi="Cambria"/>
          <w:sz w:val="22"/>
          <w:szCs w:val="22"/>
        </w:rPr>
        <w: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Seuls les soumissionnaires peuvent assister à cette séance d'ouverture ou s'y faire représenter par une personne  au plus, de leur choix,  ayant une parfaite connaissance du dossier.</w:t>
      </w:r>
    </w:p>
    <w:p w:rsidR="00923D0B" w:rsidRPr="00CE008B" w:rsidRDefault="00923D0B" w:rsidP="00923D0B">
      <w:pPr>
        <w:spacing w:line="276" w:lineRule="auto"/>
        <w:rPr>
          <w:rFonts w:ascii="Cambria" w:hAnsi="Cambria"/>
          <w:sz w:val="22"/>
          <w:szCs w:val="22"/>
        </w:rPr>
      </w:pPr>
    </w:p>
    <w:p w:rsidR="00923D0B" w:rsidRPr="00967535" w:rsidRDefault="00923D0B" w:rsidP="00923D0B">
      <w:pPr>
        <w:spacing w:line="276" w:lineRule="auto"/>
        <w:rPr>
          <w:rFonts w:ascii="Cambria" w:hAnsi="Cambria"/>
          <w:b/>
          <w:bCs/>
          <w:i/>
          <w:iCs/>
          <w:sz w:val="22"/>
          <w:szCs w:val="22"/>
          <w:u w:val="single"/>
        </w:rPr>
      </w:pPr>
      <w:r w:rsidRPr="00CE008B">
        <w:rPr>
          <w:rFonts w:ascii="Cambria" w:hAnsi="Cambria"/>
          <w:b/>
          <w:bCs/>
          <w:i/>
          <w:iCs/>
          <w:sz w:val="22"/>
          <w:szCs w:val="22"/>
        </w:rPr>
        <w:t xml:space="preserve">XI – </w:t>
      </w:r>
      <w:r w:rsidRPr="00CE008B">
        <w:rPr>
          <w:rFonts w:ascii="Cambria" w:hAnsi="Cambria"/>
          <w:b/>
          <w:bCs/>
          <w:i/>
          <w:iCs/>
          <w:sz w:val="22"/>
          <w:szCs w:val="22"/>
          <w:u w:val="single"/>
        </w:rPr>
        <w:t>Délai de réponse des soumi</w:t>
      </w:r>
      <w:r>
        <w:rPr>
          <w:rFonts w:ascii="Cambria" w:hAnsi="Cambria"/>
          <w:b/>
          <w:bCs/>
          <w:i/>
          <w:iCs/>
          <w:sz w:val="22"/>
          <w:szCs w:val="22"/>
          <w:u w:val="single"/>
        </w:rPr>
        <w:t xml:space="preserve">ssionnaires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Pour cet Appel d’Offres, le délai de réponse est fixé à </w:t>
      </w:r>
      <w:r w:rsidRPr="00CE008B">
        <w:rPr>
          <w:rFonts w:ascii="Cambria" w:hAnsi="Cambria"/>
          <w:b/>
          <w:sz w:val="22"/>
          <w:szCs w:val="22"/>
        </w:rPr>
        <w:t>vingt (20)</w:t>
      </w:r>
      <w:r w:rsidRPr="00CE008B">
        <w:rPr>
          <w:rFonts w:ascii="Cambria" w:hAnsi="Cambria"/>
          <w:sz w:val="22"/>
          <w:szCs w:val="22"/>
        </w:rPr>
        <w:t xml:space="preserve"> </w:t>
      </w:r>
      <w:r w:rsidRPr="00241AAF">
        <w:rPr>
          <w:rFonts w:ascii="Cambria" w:hAnsi="Cambria"/>
          <w:b/>
          <w:sz w:val="22"/>
          <w:szCs w:val="22"/>
        </w:rPr>
        <w:t>jours calendaires</w:t>
      </w:r>
      <w:r w:rsidRPr="00CE008B">
        <w:rPr>
          <w:rFonts w:ascii="Cambria" w:hAnsi="Cambria"/>
          <w:sz w:val="22"/>
          <w:szCs w:val="22"/>
        </w:rPr>
        <w:t xml:space="preserve"> aux entreprises désireuses d’y participer à compter de la date de publication de l’Avis d’Appel d’Offres. </w:t>
      </w:r>
    </w:p>
    <w:p w:rsidR="00923D0B" w:rsidRPr="00CE008B" w:rsidRDefault="00923D0B" w:rsidP="00923D0B">
      <w:pPr>
        <w:spacing w:line="276" w:lineRule="auto"/>
        <w:ind w:left="708" w:hanging="708"/>
        <w:rPr>
          <w:rFonts w:ascii="Cambria" w:hAnsi="Cambria"/>
          <w:b/>
          <w:bCs/>
          <w:sz w:val="22"/>
          <w:szCs w:val="22"/>
        </w:rPr>
      </w:pPr>
    </w:p>
    <w:p w:rsidR="00923D0B" w:rsidRPr="00967535" w:rsidRDefault="007B2D86" w:rsidP="00923D0B">
      <w:pPr>
        <w:spacing w:line="276" w:lineRule="auto"/>
        <w:rPr>
          <w:rFonts w:ascii="Cambria" w:hAnsi="Cambria"/>
          <w:b/>
          <w:bCs/>
          <w:i/>
          <w:iCs/>
          <w:sz w:val="22"/>
          <w:szCs w:val="22"/>
          <w:u w:val="single"/>
        </w:rPr>
      </w:pPr>
      <w:r>
        <w:rPr>
          <w:rFonts w:ascii="Cambria" w:hAnsi="Cambria"/>
          <w:b/>
          <w:bCs/>
          <w:i/>
          <w:iCs/>
          <w:sz w:val="22"/>
          <w:szCs w:val="22"/>
        </w:rPr>
        <w:t>X</w:t>
      </w:r>
      <w:r w:rsidR="00923D0B" w:rsidRPr="00CE008B">
        <w:rPr>
          <w:rFonts w:ascii="Cambria" w:hAnsi="Cambria"/>
          <w:b/>
          <w:bCs/>
          <w:i/>
          <w:iCs/>
          <w:sz w:val="22"/>
          <w:szCs w:val="22"/>
        </w:rPr>
        <w:t xml:space="preserve"> – </w:t>
      </w:r>
      <w:r w:rsidR="00923D0B">
        <w:rPr>
          <w:rFonts w:ascii="Cambria" w:hAnsi="Cambria"/>
          <w:b/>
          <w:bCs/>
          <w:i/>
          <w:iCs/>
          <w:sz w:val="22"/>
          <w:szCs w:val="22"/>
          <w:u w:val="single"/>
        </w:rPr>
        <w:t>Délai d’exécution</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Le délai d’exécution prévu par l’</w:t>
      </w:r>
      <w:r w:rsidRPr="00CE008B">
        <w:rPr>
          <w:rFonts w:ascii="Cambria" w:hAnsi="Cambria"/>
          <w:b/>
          <w:sz w:val="22"/>
          <w:szCs w:val="22"/>
        </w:rPr>
        <w:t>A</w:t>
      </w:r>
      <w:r w:rsidRPr="00CE008B">
        <w:rPr>
          <w:rFonts w:ascii="Cambria" w:hAnsi="Cambria"/>
          <w:sz w:val="22"/>
          <w:szCs w:val="22"/>
        </w:rPr>
        <w:t xml:space="preserve">utorité </w:t>
      </w:r>
      <w:r w:rsidRPr="00CE008B">
        <w:rPr>
          <w:rFonts w:ascii="Cambria" w:hAnsi="Cambria"/>
          <w:b/>
          <w:sz w:val="22"/>
          <w:szCs w:val="22"/>
        </w:rPr>
        <w:t>C</w:t>
      </w:r>
      <w:r w:rsidRPr="00CE008B">
        <w:rPr>
          <w:rFonts w:ascii="Cambria" w:hAnsi="Cambria"/>
          <w:sz w:val="22"/>
          <w:szCs w:val="22"/>
        </w:rPr>
        <w:t xml:space="preserve">ontractante  est de </w:t>
      </w:r>
      <w:r>
        <w:rPr>
          <w:rFonts w:ascii="Cambria" w:hAnsi="Cambria"/>
          <w:b/>
          <w:sz w:val="22"/>
          <w:szCs w:val="22"/>
        </w:rPr>
        <w:t>Deux (02</w:t>
      </w:r>
      <w:r w:rsidRPr="00CE008B">
        <w:rPr>
          <w:rFonts w:ascii="Cambria" w:hAnsi="Cambria"/>
          <w:b/>
          <w:sz w:val="22"/>
          <w:szCs w:val="22"/>
        </w:rPr>
        <w:t>)</w:t>
      </w:r>
      <w:r w:rsidRPr="00CE008B">
        <w:rPr>
          <w:rFonts w:ascii="Cambria" w:hAnsi="Cambria"/>
          <w:sz w:val="22"/>
          <w:szCs w:val="22"/>
        </w:rPr>
        <w:t xml:space="preserve"> </w:t>
      </w:r>
      <w:r w:rsidRPr="00241AAF">
        <w:rPr>
          <w:rFonts w:ascii="Cambria" w:hAnsi="Cambria"/>
          <w:b/>
          <w:sz w:val="22"/>
          <w:szCs w:val="22"/>
        </w:rPr>
        <w:t>mois</w:t>
      </w:r>
      <w:r w:rsidRPr="00CE008B">
        <w:rPr>
          <w:rFonts w:ascii="Cambria" w:hAnsi="Cambria"/>
          <w:sz w:val="22"/>
          <w:szCs w:val="22"/>
        </w:rPr>
        <w:t xml:space="preserve"> à compter de la date de notification de l’ordre de service de démarrer les travaux.</w:t>
      </w:r>
    </w:p>
    <w:p w:rsidR="00923D0B" w:rsidRPr="00CE008B" w:rsidRDefault="00923D0B" w:rsidP="00923D0B">
      <w:pPr>
        <w:spacing w:line="276" w:lineRule="auto"/>
        <w:rPr>
          <w:rFonts w:ascii="Cambria" w:hAnsi="Cambria"/>
          <w:sz w:val="22"/>
          <w:szCs w:val="22"/>
        </w:rPr>
      </w:pPr>
    </w:p>
    <w:p w:rsidR="00923D0B" w:rsidRPr="00CE008B" w:rsidRDefault="007B2D86" w:rsidP="00923D0B">
      <w:pPr>
        <w:spacing w:line="276" w:lineRule="auto"/>
        <w:rPr>
          <w:rFonts w:ascii="Cambria" w:hAnsi="Cambria"/>
          <w:b/>
          <w:bCs/>
          <w:i/>
          <w:iCs/>
          <w:sz w:val="22"/>
          <w:szCs w:val="22"/>
          <w:u w:val="single"/>
        </w:rPr>
      </w:pPr>
      <w:r>
        <w:rPr>
          <w:rFonts w:ascii="Cambria" w:hAnsi="Cambria"/>
          <w:b/>
          <w:bCs/>
          <w:i/>
          <w:iCs/>
          <w:sz w:val="22"/>
          <w:szCs w:val="22"/>
        </w:rPr>
        <w:t>X</w:t>
      </w:r>
      <w:r w:rsidR="00923D0B" w:rsidRPr="00CE008B">
        <w:rPr>
          <w:rFonts w:ascii="Cambria" w:hAnsi="Cambria"/>
          <w:b/>
          <w:bCs/>
          <w:i/>
          <w:iCs/>
          <w:sz w:val="22"/>
          <w:szCs w:val="22"/>
        </w:rPr>
        <w:t xml:space="preserve">I – </w:t>
      </w:r>
      <w:r w:rsidR="00923D0B" w:rsidRPr="00CE008B">
        <w:rPr>
          <w:rFonts w:ascii="Cambria" w:hAnsi="Cambria"/>
          <w:b/>
          <w:bCs/>
          <w:i/>
          <w:iCs/>
          <w:sz w:val="22"/>
          <w:szCs w:val="22"/>
          <w:u w:val="single"/>
        </w:rPr>
        <w:t>P</w:t>
      </w:r>
      <w:r w:rsidR="00923D0B">
        <w:rPr>
          <w:rFonts w:ascii="Cambria" w:hAnsi="Cambria"/>
          <w:b/>
          <w:bCs/>
          <w:i/>
          <w:iCs/>
          <w:sz w:val="22"/>
          <w:szCs w:val="22"/>
          <w:u w:val="single"/>
        </w:rPr>
        <w:t>rincipaux critères d’évaluation</w:t>
      </w:r>
    </w:p>
    <w:p w:rsidR="00923D0B" w:rsidRPr="001C0663" w:rsidRDefault="007B2D86" w:rsidP="00923D0B">
      <w:pPr>
        <w:keepNext/>
        <w:spacing w:after="240"/>
        <w:ind w:firstLine="426"/>
        <w:outlineLvl w:val="3"/>
        <w:rPr>
          <w:rFonts w:ascii="Cambria" w:hAnsi="Cambria"/>
          <w:b/>
          <w:bCs/>
          <w:color w:val="000000"/>
          <w:sz w:val="22"/>
        </w:rPr>
      </w:pPr>
      <w:r>
        <w:rPr>
          <w:rFonts w:ascii="Cambria" w:hAnsi="Cambria"/>
          <w:b/>
          <w:bCs/>
          <w:color w:val="000000"/>
        </w:rPr>
        <w:t>X</w:t>
      </w:r>
      <w:r w:rsidR="00923D0B">
        <w:rPr>
          <w:rFonts w:ascii="Cambria" w:hAnsi="Cambria"/>
          <w:b/>
          <w:bCs/>
          <w:color w:val="000000"/>
        </w:rPr>
        <w:t>I</w:t>
      </w:r>
      <w:r w:rsidR="00923D0B" w:rsidRPr="006B5D8B">
        <w:rPr>
          <w:rFonts w:ascii="Cambria" w:hAnsi="Cambria"/>
          <w:b/>
          <w:bCs/>
          <w:color w:val="000000"/>
        </w:rPr>
        <w:t>-</w:t>
      </w:r>
      <w:r w:rsidR="00923D0B">
        <w:rPr>
          <w:rFonts w:ascii="Cambria" w:hAnsi="Cambria"/>
          <w:b/>
          <w:bCs/>
          <w:color w:val="000000"/>
        </w:rPr>
        <w:t>1-</w:t>
      </w:r>
      <w:r w:rsidR="00923D0B" w:rsidRPr="006B5D8B">
        <w:rPr>
          <w:rFonts w:ascii="Cambria" w:hAnsi="Cambria"/>
          <w:b/>
          <w:bCs/>
          <w:color w:val="000000"/>
        </w:rPr>
        <w:t xml:space="preserve"> </w:t>
      </w:r>
      <w:r w:rsidR="00923D0B" w:rsidRPr="001C0663">
        <w:rPr>
          <w:rFonts w:ascii="Cambria" w:hAnsi="Cambria"/>
          <w:b/>
          <w:bCs/>
          <w:color w:val="000000"/>
          <w:sz w:val="22"/>
          <w:u w:val="single"/>
        </w:rPr>
        <w:t>Critères éliminatoires</w:t>
      </w:r>
    </w:p>
    <w:p w:rsidR="00923D0B" w:rsidRPr="001C0663" w:rsidRDefault="00923D0B" w:rsidP="00923D0B">
      <w:pPr>
        <w:numPr>
          <w:ilvl w:val="1"/>
          <w:numId w:val="44"/>
        </w:numPr>
        <w:spacing w:line="276" w:lineRule="auto"/>
        <w:rPr>
          <w:rFonts w:ascii="Cambria" w:hAnsi="Cambria"/>
          <w:sz w:val="22"/>
        </w:rPr>
      </w:pPr>
      <w:r w:rsidRPr="001C0663">
        <w:rPr>
          <w:rFonts w:ascii="Cambria" w:hAnsi="Cambria"/>
          <w:sz w:val="22"/>
        </w:rPr>
        <w:t xml:space="preserve">Absence </w:t>
      </w:r>
      <w:r w:rsidR="00C04C98" w:rsidRPr="001C0663">
        <w:rPr>
          <w:rFonts w:ascii="Cambria" w:hAnsi="Cambria"/>
          <w:sz w:val="22"/>
        </w:rPr>
        <w:t>de caution de soumission</w:t>
      </w:r>
      <w:r w:rsidRPr="001C0663">
        <w:rPr>
          <w:rFonts w:ascii="Cambria" w:hAnsi="Cambria"/>
          <w:sz w:val="22"/>
        </w:rPr>
        <w:t>;</w:t>
      </w:r>
    </w:p>
    <w:p w:rsidR="00923D0B" w:rsidRPr="001C0663" w:rsidRDefault="00923D0B" w:rsidP="00923D0B">
      <w:pPr>
        <w:numPr>
          <w:ilvl w:val="1"/>
          <w:numId w:val="44"/>
        </w:numPr>
        <w:spacing w:line="276" w:lineRule="auto"/>
        <w:rPr>
          <w:rFonts w:ascii="Cambria" w:hAnsi="Cambria"/>
          <w:sz w:val="22"/>
        </w:rPr>
      </w:pPr>
      <w:r w:rsidRPr="001C0663">
        <w:rPr>
          <w:rFonts w:ascii="Cambria" w:hAnsi="Cambria"/>
          <w:sz w:val="22"/>
        </w:rPr>
        <w:t xml:space="preserve">Existence ou détention d’une pièce falsifiée dans le Dossier Administratif ; </w:t>
      </w:r>
    </w:p>
    <w:p w:rsidR="00923D0B" w:rsidRPr="001C0663" w:rsidRDefault="00923D0B" w:rsidP="00923D0B">
      <w:pPr>
        <w:numPr>
          <w:ilvl w:val="1"/>
          <w:numId w:val="44"/>
        </w:numPr>
        <w:spacing w:line="276" w:lineRule="auto"/>
        <w:rPr>
          <w:rFonts w:ascii="Cambria" w:hAnsi="Cambria"/>
          <w:sz w:val="22"/>
        </w:rPr>
      </w:pPr>
      <w:r w:rsidRPr="001C0663">
        <w:rPr>
          <w:rFonts w:ascii="Cambria" w:hAnsi="Cambria"/>
          <w:sz w:val="22"/>
        </w:rPr>
        <w:t>Note technique inférieure au seuil minimal requis ;</w:t>
      </w:r>
    </w:p>
    <w:p w:rsidR="00923D0B" w:rsidRPr="001C0663" w:rsidRDefault="00923D0B" w:rsidP="00923D0B">
      <w:pPr>
        <w:numPr>
          <w:ilvl w:val="1"/>
          <w:numId w:val="44"/>
        </w:numPr>
        <w:spacing w:line="276" w:lineRule="auto"/>
        <w:rPr>
          <w:rFonts w:ascii="Cambria" w:hAnsi="Cambria"/>
          <w:sz w:val="22"/>
        </w:rPr>
      </w:pPr>
      <w:r w:rsidRPr="001C0663">
        <w:rPr>
          <w:rFonts w:ascii="Cambria" w:hAnsi="Cambria"/>
          <w:sz w:val="22"/>
        </w:rPr>
        <w:t>Fausse déclaration dans le Dossier Administratif ;</w:t>
      </w:r>
    </w:p>
    <w:p w:rsidR="00923D0B" w:rsidRPr="001C0663" w:rsidRDefault="00923D0B" w:rsidP="00923D0B">
      <w:pPr>
        <w:numPr>
          <w:ilvl w:val="1"/>
          <w:numId w:val="44"/>
        </w:numPr>
        <w:spacing w:line="276" w:lineRule="auto"/>
        <w:rPr>
          <w:rFonts w:ascii="Cambria" w:hAnsi="Cambria"/>
          <w:sz w:val="22"/>
        </w:rPr>
      </w:pPr>
      <w:r w:rsidRPr="001C0663">
        <w:rPr>
          <w:rFonts w:ascii="Cambria" w:hAnsi="Cambria"/>
          <w:sz w:val="22"/>
        </w:rPr>
        <w:t>Non justification d’au moins une des références exigées.</w:t>
      </w:r>
    </w:p>
    <w:p w:rsidR="00923D0B" w:rsidRPr="001C0663" w:rsidRDefault="00923D0B" w:rsidP="00923D0B">
      <w:pPr>
        <w:numPr>
          <w:ilvl w:val="1"/>
          <w:numId w:val="44"/>
        </w:numPr>
        <w:spacing w:line="276" w:lineRule="auto"/>
        <w:rPr>
          <w:rFonts w:ascii="Cambria" w:hAnsi="Cambria"/>
          <w:sz w:val="22"/>
        </w:rPr>
      </w:pPr>
      <w:r w:rsidRPr="001C0663">
        <w:rPr>
          <w:rFonts w:ascii="Cambria" w:hAnsi="Cambria"/>
          <w:sz w:val="22"/>
        </w:rPr>
        <w:t>Avoir abandonné au moins un(</w:t>
      </w:r>
      <w:r w:rsidRPr="001C0663">
        <w:rPr>
          <w:rFonts w:ascii="Cambria" w:hAnsi="Cambria"/>
          <w:b/>
          <w:sz w:val="22"/>
        </w:rPr>
        <w:t>01</w:t>
      </w:r>
      <w:r w:rsidRPr="001C0663">
        <w:rPr>
          <w:rFonts w:ascii="Cambria" w:hAnsi="Cambria"/>
          <w:sz w:val="22"/>
        </w:rPr>
        <w:t>) projet  lors des exercices précédents.</w:t>
      </w:r>
    </w:p>
    <w:p w:rsidR="00923D0B" w:rsidRPr="001C0663" w:rsidRDefault="00923D0B" w:rsidP="00923D0B">
      <w:pPr>
        <w:spacing w:line="276" w:lineRule="auto"/>
        <w:ind w:left="1440"/>
        <w:rPr>
          <w:rFonts w:ascii="Cambria" w:hAnsi="Cambria"/>
          <w:sz w:val="22"/>
        </w:rPr>
      </w:pPr>
    </w:p>
    <w:p w:rsidR="00923D0B" w:rsidRPr="001C0663" w:rsidRDefault="007B2D86" w:rsidP="00923D0B">
      <w:pPr>
        <w:keepNext/>
        <w:spacing w:after="240"/>
        <w:ind w:firstLine="426"/>
        <w:outlineLvl w:val="3"/>
        <w:rPr>
          <w:rFonts w:ascii="Cambria" w:hAnsi="Cambria"/>
          <w:b/>
          <w:bCs/>
          <w:color w:val="000000"/>
          <w:sz w:val="22"/>
          <w:u w:val="single"/>
        </w:rPr>
      </w:pPr>
      <w:r>
        <w:rPr>
          <w:rFonts w:ascii="Cambria" w:hAnsi="Cambria"/>
          <w:b/>
          <w:bCs/>
          <w:color w:val="000000"/>
          <w:sz w:val="22"/>
        </w:rPr>
        <w:t>X</w:t>
      </w:r>
      <w:r w:rsidR="00923D0B" w:rsidRPr="001C0663">
        <w:rPr>
          <w:rFonts w:ascii="Cambria" w:hAnsi="Cambria"/>
          <w:b/>
          <w:bCs/>
          <w:color w:val="000000"/>
          <w:sz w:val="22"/>
        </w:rPr>
        <w:t xml:space="preserve">I-2- </w:t>
      </w:r>
      <w:r w:rsidR="00923D0B" w:rsidRPr="001C0663">
        <w:rPr>
          <w:rFonts w:ascii="Cambria" w:hAnsi="Cambria"/>
          <w:b/>
          <w:bCs/>
          <w:color w:val="000000"/>
          <w:sz w:val="22"/>
          <w:u w:val="single"/>
        </w:rPr>
        <w:t>Principaux Critères  techniques de qualification</w:t>
      </w:r>
    </w:p>
    <w:p w:rsidR="00923D0B" w:rsidRPr="001C0663" w:rsidRDefault="00923D0B" w:rsidP="00923D0B">
      <w:pPr>
        <w:spacing w:before="120" w:after="240"/>
        <w:ind w:firstLine="426"/>
        <w:rPr>
          <w:rFonts w:ascii="Cambria" w:hAnsi="Cambria"/>
          <w:sz w:val="22"/>
        </w:rPr>
      </w:pPr>
      <w:r w:rsidRPr="001C0663">
        <w:rPr>
          <w:rFonts w:ascii="Cambria" w:hAnsi="Cambria"/>
          <w:sz w:val="22"/>
        </w:rPr>
        <w:t>Les critères relatifs à la qualification des candidats, qui seront évalués de manière binaire (</w:t>
      </w:r>
      <w:r w:rsidRPr="001C0663">
        <w:rPr>
          <w:rFonts w:ascii="Cambria" w:hAnsi="Cambria"/>
          <w:b/>
          <w:sz w:val="22"/>
        </w:rPr>
        <w:t>oui</w:t>
      </w:r>
      <w:r w:rsidRPr="001C0663">
        <w:rPr>
          <w:rFonts w:ascii="Cambria" w:hAnsi="Cambria"/>
          <w:sz w:val="22"/>
        </w:rPr>
        <w:t xml:space="preserve"> ou </w:t>
      </w:r>
      <w:r w:rsidRPr="001C0663">
        <w:rPr>
          <w:rFonts w:ascii="Cambria" w:hAnsi="Cambria"/>
          <w:b/>
          <w:sz w:val="22"/>
        </w:rPr>
        <w:t>non</w:t>
      </w:r>
      <w:r w:rsidRPr="001C0663">
        <w:rPr>
          <w:rFonts w:ascii="Cambria" w:hAnsi="Cambria"/>
          <w:sz w:val="22"/>
        </w:rPr>
        <w:t>) porteront sur :</w:t>
      </w:r>
    </w:p>
    <w:p w:rsidR="00923D0B" w:rsidRPr="001C0663" w:rsidRDefault="00923D0B" w:rsidP="00923D0B">
      <w:pPr>
        <w:tabs>
          <w:tab w:val="left" w:pos="8505"/>
          <w:tab w:val="left" w:pos="9781"/>
        </w:tabs>
        <w:rPr>
          <w:rFonts w:ascii="Cambria" w:hAnsi="Cambria"/>
          <w:sz w:val="22"/>
        </w:rPr>
      </w:pPr>
      <w:r w:rsidRPr="001C0663">
        <w:rPr>
          <w:rFonts w:ascii="Cambria" w:hAnsi="Cambria"/>
          <w:sz w:val="22"/>
        </w:rPr>
        <w:t xml:space="preserve">        -     La capacité financière (Attestation de solvabilité, Chiffre d’affaires, bilan, cautions)……. oui/non ;</w:t>
      </w:r>
    </w:p>
    <w:p w:rsidR="00923D0B" w:rsidRPr="001C0663" w:rsidRDefault="00923D0B" w:rsidP="00923D0B">
      <w:pPr>
        <w:tabs>
          <w:tab w:val="left" w:pos="8505"/>
          <w:tab w:val="left" w:pos="9781"/>
        </w:tabs>
        <w:rPr>
          <w:rFonts w:ascii="Cambria" w:hAnsi="Cambria"/>
          <w:sz w:val="22"/>
        </w:rPr>
      </w:pPr>
      <w:r w:rsidRPr="001C0663">
        <w:rPr>
          <w:rFonts w:ascii="Cambria" w:hAnsi="Cambria"/>
          <w:sz w:val="22"/>
        </w:rPr>
        <w:t xml:space="preserve">        -     Les références de l’Entreprise  ces trois  dernières  années(En général  et dans </w:t>
      </w:r>
    </w:p>
    <w:p w:rsidR="00923D0B" w:rsidRPr="001C0663" w:rsidRDefault="00923D0B" w:rsidP="00923D0B">
      <w:pPr>
        <w:tabs>
          <w:tab w:val="left" w:pos="8505"/>
          <w:tab w:val="left" w:pos="9781"/>
        </w:tabs>
        <w:rPr>
          <w:rFonts w:ascii="Cambria" w:hAnsi="Cambria"/>
          <w:sz w:val="22"/>
        </w:rPr>
      </w:pPr>
      <w:r w:rsidRPr="001C0663">
        <w:rPr>
          <w:rFonts w:ascii="Cambria" w:hAnsi="Cambria"/>
          <w:sz w:val="22"/>
        </w:rPr>
        <w:t xml:space="preserve">                </w:t>
      </w:r>
      <w:proofErr w:type="gramStart"/>
      <w:r w:rsidRPr="001C0663">
        <w:rPr>
          <w:rFonts w:ascii="Cambria" w:hAnsi="Cambria"/>
          <w:sz w:val="22"/>
        </w:rPr>
        <w:t>les</w:t>
      </w:r>
      <w:proofErr w:type="gramEnd"/>
      <w:r w:rsidRPr="001C0663">
        <w:rPr>
          <w:rFonts w:ascii="Cambria" w:hAnsi="Cambria"/>
          <w:sz w:val="22"/>
        </w:rPr>
        <w:t xml:space="preserve"> travaux similaires)……………………………………………………………………. oui/non ;                                                                                                                                                                                                                                                                                                                                                                                                        </w:t>
      </w:r>
    </w:p>
    <w:p w:rsidR="00923D0B" w:rsidRPr="001C0663" w:rsidRDefault="00923D0B" w:rsidP="00923D0B">
      <w:pPr>
        <w:numPr>
          <w:ilvl w:val="0"/>
          <w:numId w:val="38"/>
        </w:numPr>
        <w:spacing w:line="276" w:lineRule="auto"/>
        <w:rPr>
          <w:rFonts w:ascii="Cambria" w:hAnsi="Cambria"/>
          <w:sz w:val="22"/>
        </w:rPr>
      </w:pPr>
      <w:r w:rsidRPr="001C0663">
        <w:rPr>
          <w:rFonts w:ascii="Cambria" w:hAnsi="Cambria"/>
          <w:sz w:val="22"/>
        </w:rPr>
        <w:t xml:space="preserve">L’expérience  et la qualification du personnel  d’encadrement ………………………….oui/non ;              </w:t>
      </w:r>
    </w:p>
    <w:p w:rsidR="00923D0B" w:rsidRPr="001C0663" w:rsidRDefault="00923D0B" w:rsidP="00923D0B">
      <w:pPr>
        <w:numPr>
          <w:ilvl w:val="0"/>
          <w:numId w:val="38"/>
        </w:numPr>
        <w:spacing w:line="276" w:lineRule="auto"/>
        <w:rPr>
          <w:rFonts w:ascii="Cambria" w:hAnsi="Cambria"/>
          <w:sz w:val="22"/>
        </w:rPr>
      </w:pPr>
      <w:r w:rsidRPr="001C0663">
        <w:rPr>
          <w:rFonts w:ascii="Cambria" w:hAnsi="Cambria"/>
          <w:sz w:val="22"/>
        </w:rPr>
        <w:t>L’organisation et la méthodologie d’exécution  de la livraison………………………...oui/non ;</w:t>
      </w:r>
    </w:p>
    <w:p w:rsidR="00923D0B" w:rsidRPr="001C0663" w:rsidRDefault="00923D0B" w:rsidP="00923D0B">
      <w:pPr>
        <w:numPr>
          <w:ilvl w:val="0"/>
          <w:numId w:val="38"/>
        </w:numPr>
        <w:spacing w:line="276" w:lineRule="auto"/>
        <w:rPr>
          <w:rFonts w:ascii="Cambria" w:hAnsi="Cambria"/>
          <w:sz w:val="22"/>
        </w:rPr>
      </w:pPr>
      <w:r w:rsidRPr="001C0663">
        <w:rPr>
          <w:rFonts w:ascii="Cambria" w:hAnsi="Cambria"/>
          <w:sz w:val="22"/>
        </w:rPr>
        <w:t>Le service après-vente………………………………………………………………………………. oui/non ;</w:t>
      </w:r>
    </w:p>
    <w:p w:rsidR="00923D0B" w:rsidRPr="001C0663" w:rsidRDefault="00923D0B" w:rsidP="00923D0B">
      <w:pPr>
        <w:numPr>
          <w:ilvl w:val="0"/>
          <w:numId w:val="38"/>
        </w:numPr>
        <w:spacing w:line="276" w:lineRule="auto"/>
        <w:rPr>
          <w:rFonts w:ascii="Cambria" w:hAnsi="Cambria"/>
          <w:sz w:val="22"/>
        </w:rPr>
      </w:pPr>
      <w:r w:rsidRPr="001C0663">
        <w:rPr>
          <w:rFonts w:ascii="Cambria" w:hAnsi="Cambria"/>
          <w:sz w:val="22"/>
        </w:rPr>
        <w:t>L’attestation de visite du site…………………………………………………………………oui/non ;</w:t>
      </w:r>
    </w:p>
    <w:p w:rsidR="00923D0B" w:rsidRPr="001C0663" w:rsidRDefault="00923D0B" w:rsidP="00923D0B">
      <w:pPr>
        <w:ind w:left="720"/>
        <w:rPr>
          <w:rFonts w:ascii="Cambria" w:hAnsi="Cambria"/>
          <w:sz w:val="22"/>
        </w:rPr>
      </w:pPr>
    </w:p>
    <w:p w:rsidR="00923D0B" w:rsidRPr="001C0663" w:rsidRDefault="00923D0B" w:rsidP="00923D0B">
      <w:pPr>
        <w:tabs>
          <w:tab w:val="left" w:pos="8505"/>
          <w:tab w:val="left" w:pos="9781"/>
        </w:tabs>
        <w:spacing w:line="276" w:lineRule="auto"/>
        <w:rPr>
          <w:rFonts w:ascii="Cambria" w:hAnsi="Cambria"/>
          <w:sz w:val="22"/>
        </w:rPr>
      </w:pPr>
      <w:r w:rsidRPr="001C0663">
        <w:rPr>
          <w:rFonts w:ascii="Cambria" w:hAnsi="Cambria"/>
          <w:sz w:val="22"/>
        </w:rPr>
        <w:t xml:space="preserve">Ces critères techniques de qualification  seront déclinés en quarante-neuf sous-critères ; de sorte que la non-obtention d’au moins   </w:t>
      </w:r>
      <w:r w:rsidRPr="001C0663">
        <w:rPr>
          <w:rFonts w:ascii="Cambria" w:hAnsi="Cambria"/>
          <w:b/>
          <w:sz w:val="22"/>
        </w:rPr>
        <w:t xml:space="preserve">34 oui  </w:t>
      </w:r>
      <w:r w:rsidRPr="001C0663">
        <w:rPr>
          <w:rFonts w:ascii="Cambria" w:hAnsi="Cambria"/>
          <w:sz w:val="22"/>
        </w:rPr>
        <w:t>sur</w:t>
      </w:r>
      <w:r w:rsidRPr="001C0663">
        <w:rPr>
          <w:rFonts w:ascii="Cambria" w:hAnsi="Cambria"/>
          <w:b/>
          <w:sz w:val="22"/>
        </w:rPr>
        <w:t xml:space="preserve">  49</w:t>
      </w:r>
      <w:r w:rsidRPr="001C0663">
        <w:rPr>
          <w:rFonts w:ascii="Cambria" w:hAnsi="Cambria"/>
          <w:sz w:val="22"/>
        </w:rPr>
        <w:t xml:space="preserve"> entraîne l’élimination  du soumissionnaire.</w:t>
      </w:r>
    </w:p>
    <w:p w:rsidR="00923D0B" w:rsidRPr="001C0663" w:rsidRDefault="00923D0B" w:rsidP="00923D0B">
      <w:pPr>
        <w:tabs>
          <w:tab w:val="left" w:pos="8505"/>
          <w:tab w:val="left" w:pos="9781"/>
        </w:tabs>
        <w:spacing w:line="276" w:lineRule="auto"/>
        <w:rPr>
          <w:rFonts w:ascii="Cambria" w:hAnsi="Cambria"/>
          <w:sz w:val="22"/>
        </w:rPr>
      </w:pPr>
      <w:r w:rsidRPr="001C0663">
        <w:rPr>
          <w:rFonts w:ascii="Cambria" w:hAnsi="Cambria"/>
          <w:sz w:val="22"/>
        </w:rPr>
        <w:tab/>
      </w:r>
    </w:p>
    <w:p w:rsidR="00923D0B" w:rsidRPr="001C0663" w:rsidRDefault="00923D0B" w:rsidP="00923D0B">
      <w:pPr>
        <w:pStyle w:val="Corpsdetexte2"/>
        <w:spacing w:line="276" w:lineRule="auto"/>
        <w:rPr>
          <w:rFonts w:ascii="Cambria" w:hAnsi="Cambria"/>
          <w:b/>
          <w:bCs/>
          <w:i/>
          <w:sz w:val="20"/>
          <w:szCs w:val="22"/>
        </w:rPr>
      </w:pPr>
      <w:r w:rsidRPr="001C0663">
        <w:rPr>
          <w:rFonts w:ascii="Cambria" w:hAnsi="Cambria"/>
          <w:b/>
          <w:bCs/>
          <w:i/>
          <w:sz w:val="20"/>
          <w:szCs w:val="22"/>
        </w:rPr>
        <w:t>XI</w:t>
      </w:r>
      <w:r w:rsidR="007B2D86">
        <w:rPr>
          <w:rFonts w:ascii="Cambria" w:hAnsi="Cambria"/>
          <w:b/>
          <w:bCs/>
          <w:i/>
          <w:sz w:val="20"/>
          <w:szCs w:val="22"/>
        </w:rPr>
        <w:t>I</w:t>
      </w:r>
      <w:r w:rsidRPr="001C0663">
        <w:rPr>
          <w:rFonts w:ascii="Cambria" w:hAnsi="Cambria"/>
          <w:b/>
          <w:bCs/>
          <w:i/>
          <w:sz w:val="20"/>
          <w:szCs w:val="22"/>
        </w:rPr>
        <w:t xml:space="preserve"> – </w:t>
      </w:r>
      <w:r w:rsidRPr="001C0663">
        <w:rPr>
          <w:rFonts w:ascii="Cambria" w:hAnsi="Cambria"/>
          <w:b/>
          <w:bCs/>
          <w:i/>
          <w:sz w:val="20"/>
          <w:szCs w:val="22"/>
          <w:u w:val="single"/>
        </w:rPr>
        <w:t>Délai de validité des offres</w:t>
      </w:r>
    </w:p>
    <w:p w:rsidR="00923D0B" w:rsidRPr="001C0663" w:rsidRDefault="00923D0B" w:rsidP="00923D0B">
      <w:pPr>
        <w:spacing w:line="276" w:lineRule="auto"/>
        <w:ind w:left="360" w:firstLine="348"/>
        <w:rPr>
          <w:rFonts w:ascii="Cambria" w:hAnsi="Cambria"/>
          <w:sz w:val="20"/>
          <w:szCs w:val="22"/>
        </w:rPr>
      </w:pPr>
      <w:r w:rsidRPr="001C0663">
        <w:rPr>
          <w:rFonts w:ascii="Cambria" w:hAnsi="Cambria"/>
          <w:sz w:val="20"/>
          <w:szCs w:val="22"/>
        </w:rPr>
        <w:t xml:space="preserve">Les soumissionnaires restent engagés par leur offre pendant une durée de </w:t>
      </w:r>
      <w:r w:rsidRPr="001C0663">
        <w:rPr>
          <w:rFonts w:ascii="Cambria" w:hAnsi="Cambria"/>
          <w:b/>
          <w:sz w:val="20"/>
          <w:szCs w:val="22"/>
        </w:rPr>
        <w:t>quatre</w:t>
      </w:r>
      <w:proofErr w:type="spellStart"/>
      <w:r w:rsidRPr="001C0663">
        <w:rPr>
          <w:rFonts w:ascii="Cambria" w:hAnsi="Cambria"/>
          <w:b/>
          <w:sz w:val="20"/>
          <w:szCs w:val="22"/>
        </w:rPr>
        <w:t>-vingt dix</w:t>
      </w:r>
      <w:proofErr w:type="spellEnd"/>
      <w:r w:rsidRPr="001C0663">
        <w:rPr>
          <w:rFonts w:ascii="Cambria" w:hAnsi="Cambria"/>
          <w:b/>
          <w:sz w:val="20"/>
          <w:szCs w:val="22"/>
        </w:rPr>
        <w:t xml:space="preserve"> </w:t>
      </w:r>
      <w:r w:rsidRPr="001C0663">
        <w:rPr>
          <w:rFonts w:ascii="Cambria" w:hAnsi="Cambria"/>
          <w:sz w:val="20"/>
          <w:szCs w:val="22"/>
        </w:rPr>
        <w:t>(</w:t>
      </w:r>
      <w:r w:rsidRPr="001C0663">
        <w:rPr>
          <w:rFonts w:ascii="Cambria" w:hAnsi="Cambria"/>
          <w:b/>
          <w:sz w:val="20"/>
          <w:szCs w:val="22"/>
        </w:rPr>
        <w:t xml:space="preserve">90) </w:t>
      </w:r>
      <w:r w:rsidRPr="001C0663">
        <w:rPr>
          <w:rFonts w:ascii="Cambria" w:hAnsi="Cambria"/>
          <w:sz w:val="20"/>
          <w:szCs w:val="22"/>
        </w:rPr>
        <w:t>jours, à partir de la date limite fixée pour la remise des offres.</w:t>
      </w:r>
    </w:p>
    <w:p w:rsidR="00923D0B" w:rsidRPr="001C0663" w:rsidRDefault="00923D0B" w:rsidP="00923D0B">
      <w:pPr>
        <w:spacing w:line="276" w:lineRule="auto"/>
        <w:outlineLvl w:val="0"/>
        <w:rPr>
          <w:rFonts w:ascii="Cambria" w:hAnsi="Cambria"/>
          <w:b/>
          <w:bCs/>
          <w:sz w:val="20"/>
          <w:szCs w:val="22"/>
        </w:rPr>
      </w:pPr>
    </w:p>
    <w:p w:rsidR="00923D0B" w:rsidRPr="001C0663" w:rsidRDefault="007B2D86" w:rsidP="00923D0B">
      <w:pPr>
        <w:spacing w:line="276" w:lineRule="auto"/>
        <w:rPr>
          <w:rFonts w:ascii="Cambria" w:hAnsi="Cambria"/>
          <w:sz w:val="20"/>
          <w:szCs w:val="22"/>
        </w:rPr>
      </w:pPr>
      <w:r>
        <w:rPr>
          <w:rFonts w:ascii="Cambria" w:hAnsi="Cambria"/>
          <w:b/>
          <w:i/>
          <w:sz w:val="20"/>
          <w:szCs w:val="22"/>
        </w:rPr>
        <w:t>XIII</w:t>
      </w:r>
      <w:r w:rsidR="00923D0B" w:rsidRPr="001C0663">
        <w:rPr>
          <w:rFonts w:ascii="Cambria" w:hAnsi="Cambria"/>
          <w:b/>
          <w:i/>
          <w:sz w:val="20"/>
          <w:szCs w:val="22"/>
        </w:rPr>
        <w:t xml:space="preserve"> – </w:t>
      </w:r>
      <w:r w:rsidR="00923D0B" w:rsidRPr="001C0663">
        <w:rPr>
          <w:rFonts w:ascii="Cambria" w:hAnsi="Cambria"/>
          <w:b/>
          <w:i/>
          <w:sz w:val="20"/>
          <w:szCs w:val="22"/>
          <w:u w:val="single"/>
        </w:rPr>
        <w:t>Attribution du marché</w:t>
      </w:r>
    </w:p>
    <w:p w:rsidR="00923D0B" w:rsidRPr="001C0663" w:rsidRDefault="00923D0B" w:rsidP="00923D0B">
      <w:pPr>
        <w:spacing w:line="276" w:lineRule="auto"/>
        <w:ind w:firstLine="708"/>
        <w:outlineLvl w:val="0"/>
        <w:rPr>
          <w:rFonts w:ascii="Cambria" w:hAnsi="Cambria"/>
          <w:sz w:val="20"/>
          <w:szCs w:val="22"/>
        </w:rPr>
      </w:pPr>
      <w:r w:rsidRPr="001C0663">
        <w:rPr>
          <w:rFonts w:ascii="Cambria" w:hAnsi="Cambria"/>
          <w:sz w:val="20"/>
          <w:szCs w:val="22"/>
        </w:rPr>
        <w:t xml:space="preserve">Le Maire de la Commune de </w:t>
      </w:r>
      <w:proofErr w:type="spellStart"/>
      <w:r w:rsidRPr="001C0663">
        <w:rPr>
          <w:rFonts w:ascii="Cambria" w:hAnsi="Cambria"/>
          <w:sz w:val="20"/>
          <w:szCs w:val="22"/>
        </w:rPr>
        <w:t>Kolofata</w:t>
      </w:r>
      <w:proofErr w:type="spellEnd"/>
      <w:r w:rsidRPr="001C0663">
        <w:rPr>
          <w:rFonts w:ascii="Cambria" w:hAnsi="Cambria"/>
          <w:sz w:val="20"/>
          <w:szCs w:val="22"/>
        </w:rPr>
        <w:t xml:space="preserve">, </w:t>
      </w:r>
      <w:r w:rsidRPr="001C0663">
        <w:rPr>
          <w:rFonts w:ascii="Cambria" w:hAnsi="Cambria"/>
          <w:b/>
          <w:sz w:val="20"/>
          <w:szCs w:val="22"/>
        </w:rPr>
        <w:t>A</w:t>
      </w:r>
      <w:r w:rsidRPr="001C0663">
        <w:rPr>
          <w:rFonts w:ascii="Cambria" w:hAnsi="Cambria"/>
          <w:sz w:val="20"/>
          <w:szCs w:val="22"/>
        </w:rPr>
        <w:t xml:space="preserve">utorité </w:t>
      </w:r>
      <w:r w:rsidRPr="001C0663">
        <w:rPr>
          <w:rFonts w:ascii="Cambria" w:hAnsi="Cambria"/>
          <w:b/>
          <w:sz w:val="20"/>
          <w:szCs w:val="22"/>
        </w:rPr>
        <w:t>C</w:t>
      </w:r>
      <w:r w:rsidRPr="001C0663">
        <w:rPr>
          <w:rFonts w:ascii="Cambria" w:hAnsi="Cambria"/>
          <w:sz w:val="20"/>
          <w:szCs w:val="22"/>
        </w:rPr>
        <w:t>ontractante(</w:t>
      </w:r>
      <w:r w:rsidRPr="001C0663">
        <w:rPr>
          <w:rFonts w:ascii="Cambria" w:hAnsi="Cambria"/>
          <w:b/>
          <w:sz w:val="20"/>
          <w:szCs w:val="22"/>
        </w:rPr>
        <w:t>AC</w:t>
      </w:r>
      <w:r w:rsidRPr="001C0663">
        <w:rPr>
          <w:rFonts w:ascii="Cambria" w:hAnsi="Cambria"/>
          <w:sz w:val="20"/>
          <w:szCs w:val="22"/>
        </w:rPr>
        <w:t xml:space="preserve">), attribuera le marché  au soumissionnaire dont l’offre, qualifiée techniquement, aura été évaluée la moins </w:t>
      </w:r>
      <w:proofErr w:type="spellStart"/>
      <w:r w:rsidRPr="001C0663">
        <w:rPr>
          <w:rFonts w:ascii="Cambria" w:hAnsi="Cambria"/>
          <w:sz w:val="20"/>
          <w:szCs w:val="22"/>
        </w:rPr>
        <w:t>disante</w:t>
      </w:r>
      <w:proofErr w:type="spellEnd"/>
      <w:r w:rsidRPr="001C0663">
        <w:rPr>
          <w:rFonts w:ascii="Cambria" w:hAnsi="Cambria"/>
          <w:sz w:val="20"/>
          <w:szCs w:val="22"/>
        </w:rPr>
        <w:t xml:space="preserve">  après vérifications de ses prix et jugée substantiellement conforme au Dossier d’Appel d’Offres.</w:t>
      </w:r>
    </w:p>
    <w:p w:rsidR="00923D0B" w:rsidRPr="001C0663" w:rsidRDefault="00923D0B" w:rsidP="00923D0B">
      <w:pPr>
        <w:spacing w:line="276" w:lineRule="auto"/>
        <w:rPr>
          <w:rFonts w:ascii="Cambria" w:hAnsi="Cambria"/>
          <w:b/>
          <w:i/>
          <w:sz w:val="20"/>
          <w:szCs w:val="22"/>
          <w:u w:val="single"/>
        </w:rPr>
      </w:pPr>
      <w:r w:rsidRPr="001C0663">
        <w:rPr>
          <w:rFonts w:ascii="Cambria" w:hAnsi="Cambria"/>
          <w:b/>
          <w:i/>
          <w:sz w:val="20"/>
          <w:szCs w:val="22"/>
        </w:rPr>
        <w:t>X</w:t>
      </w:r>
      <w:r w:rsidR="007B2D86">
        <w:rPr>
          <w:rFonts w:ascii="Cambria" w:hAnsi="Cambria"/>
          <w:b/>
          <w:i/>
          <w:sz w:val="20"/>
          <w:szCs w:val="22"/>
        </w:rPr>
        <w:t>I</w:t>
      </w:r>
      <w:r w:rsidRPr="001C0663">
        <w:rPr>
          <w:rFonts w:ascii="Cambria" w:hAnsi="Cambria"/>
          <w:b/>
          <w:i/>
          <w:sz w:val="20"/>
          <w:szCs w:val="22"/>
        </w:rPr>
        <w:t>V –</w:t>
      </w:r>
      <w:r w:rsidRPr="001C0663">
        <w:rPr>
          <w:rFonts w:ascii="Cambria" w:hAnsi="Cambria"/>
          <w:b/>
          <w:i/>
          <w:sz w:val="20"/>
          <w:szCs w:val="22"/>
          <w:u w:val="single"/>
        </w:rPr>
        <w:t xml:space="preserve"> Renseignements complémentaires </w:t>
      </w:r>
    </w:p>
    <w:p w:rsidR="00923D0B" w:rsidRPr="001C0663" w:rsidRDefault="00923D0B" w:rsidP="00923D0B">
      <w:pPr>
        <w:spacing w:before="120" w:line="276" w:lineRule="auto"/>
        <w:ind w:firstLine="360"/>
        <w:rPr>
          <w:rFonts w:ascii="Cambria" w:hAnsi="Cambria"/>
          <w:sz w:val="20"/>
          <w:szCs w:val="22"/>
        </w:rPr>
      </w:pPr>
      <w:r w:rsidRPr="001C0663">
        <w:rPr>
          <w:rFonts w:ascii="Cambria" w:hAnsi="Cambria"/>
          <w:sz w:val="20"/>
          <w:szCs w:val="22"/>
        </w:rPr>
        <w:tab/>
        <w:t>Les renseignements complémentaires d'ordre technique peuvent être obtenus aux  jours et heures ouvrables, à la Délégation Départementale de l’Eau et de l’Energie du Mayo-Sava à Mora, dès publication du présent avis.</w:t>
      </w:r>
    </w:p>
    <w:p w:rsidR="00923D0B" w:rsidRPr="00CE008B" w:rsidRDefault="00923D0B" w:rsidP="00923D0B">
      <w:pPr>
        <w:rPr>
          <w:rFonts w:ascii="Cambria" w:hAnsi="Cambria"/>
          <w:sz w:val="22"/>
          <w:szCs w:val="22"/>
        </w:rPr>
      </w:pPr>
    </w:p>
    <w:p w:rsidR="00923D0B" w:rsidRPr="00CE008B" w:rsidRDefault="00923D0B" w:rsidP="00923D0B">
      <w:pPr>
        <w:jc w:val="right"/>
        <w:rPr>
          <w:rFonts w:ascii="Cambria" w:hAnsi="Cambria"/>
          <w:bCs/>
          <w:sz w:val="22"/>
          <w:szCs w:val="22"/>
        </w:rPr>
      </w:pPr>
      <w:r w:rsidRPr="00CE008B">
        <w:rPr>
          <w:rFonts w:ascii="Cambria" w:hAnsi="Cambria"/>
          <w:sz w:val="22"/>
          <w:szCs w:val="22"/>
        </w:rPr>
        <w:t xml:space="preserve">                                     </w:t>
      </w:r>
      <w:r>
        <w:rPr>
          <w:rFonts w:ascii="Cambria" w:hAnsi="Cambria"/>
          <w:sz w:val="22"/>
          <w:szCs w:val="22"/>
        </w:rPr>
        <w:t xml:space="preserve">              </w:t>
      </w:r>
      <w:proofErr w:type="spellStart"/>
      <w:r>
        <w:rPr>
          <w:rFonts w:ascii="Cambria" w:hAnsi="Cambria"/>
          <w:bCs/>
          <w:sz w:val="22"/>
          <w:szCs w:val="22"/>
        </w:rPr>
        <w:t>Kolofata</w:t>
      </w:r>
      <w:proofErr w:type="spellEnd"/>
      <w:r w:rsidRPr="00CE008B">
        <w:rPr>
          <w:rFonts w:ascii="Cambria" w:hAnsi="Cambria"/>
          <w:bCs/>
          <w:sz w:val="22"/>
          <w:szCs w:val="22"/>
        </w:rPr>
        <w:t>, le__________________</w:t>
      </w:r>
    </w:p>
    <w:p w:rsidR="00923D0B" w:rsidRPr="00CE008B" w:rsidRDefault="00923D0B" w:rsidP="00923D0B">
      <w:pPr>
        <w:jc w:val="right"/>
        <w:rPr>
          <w:rFonts w:ascii="Cambria" w:hAnsi="Cambria"/>
          <w:bCs/>
          <w:sz w:val="22"/>
          <w:szCs w:val="22"/>
        </w:rPr>
      </w:pPr>
      <w:r w:rsidRPr="00CE008B">
        <w:rPr>
          <w:rFonts w:ascii="Cambria" w:hAnsi="Cambria"/>
          <w:b/>
          <w:bCs/>
          <w:sz w:val="22"/>
          <w:szCs w:val="22"/>
        </w:rPr>
        <w:t xml:space="preserve">Le </w:t>
      </w:r>
      <w:r>
        <w:rPr>
          <w:rFonts w:ascii="Cambria" w:hAnsi="Cambria"/>
          <w:b/>
          <w:bCs/>
          <w:sz w:val="22"/>
          <w:szCs w:val="22"/>
        </w:rPr>
        <w:t xml:space="preserve">Maire de la Commune de </w:t>
      </w:r>
      <w:proofErr w:type="spellStart"/>
      <w:r>
        <w:rPr>
          <w:rFonts w:ascii="Cambria" w:hAnsi="Cambria"/>
          <w:b/>
          <w:bCs/>
          <w:sz w:val="22"/>
          <w:szCs w:val="22"/>
        </w:rPr>
        <w:t>Kolofata</w:t>
      </w:r>
      <w:proofErr w:type="spellEnd"/>
      <w:r w:rsidRPr="00CE008B">
        <w:rPr>
          <w:rFonts w:ascii="Cambria" w:hAnsi="Cambria"/>
          <w:bCs/>
          <w:sz w:val="22"/>
          <w:szCs w:val="22"/>
        </w:rPr>
        <w:t>,</w:t>
      </w:r>
    </w:p>
    <w:p w:rsidR="00923D0B" w:rsidRPr="00CE008B" w:rsidRDefault="00923D0B" w:rsidP="00923D0B">
      <w:pPr>
        <w:jc w:val="center"/>
        <w:rPr>
          <w:rFonts w:ascii="Cambria" w:hAnsi="Cambria"/>
          <w:bCs/>
          <w:sz w:val="22"/>
          <w:szCs w:val="22"/>
        </w:rPr>
      </w:pPr>
      <w:r w:rsidRPr="00CE008B">
        <w:rPr>
          <w:rFonts w:ascii="Cambria" w:hAnsi="Cambria"/>
          <w:bCs/>
          <w:sz w:val="22"/>
          <w:szCs w:val="22"/>
        </w:rPr>
        <w:t xml:space="preserve">                                                                                                                                  </w:t>
      </w:r>
      <w:r>
        <w:rPr>
          <w:rFonts w:ascii="Cambria" w:hAnsi="Cambria"/>
          <w:bCs/>
          <w:sz w:val="22"/>
          <w:szCs w:val="22"/>
        </w:rPr>
        <w:t xml:space="preserve">                    </w:t>
      </w:r>
      <w:r w:rsidRPr="00CE008B">
        <w:rPr>
          <w:rFonts w:ascii="Cambria" w:hAnsi="Cambria"/>
          <w:bCs/>
          <w:sz w:val="22"/>
          <w:szCs w:val="22"/>
        </w:rPr>
        <w:t>(</w:t>
      </w:r>
      <w:r w:rsidRPr="00CE008B">
        <w:rPr>
          <w:rFonts w:ascii="Cambria" w:hAnsi="Cambria"/>
          <w:b/>
          <w:bCs/>
          <w:sz w:val="22"/>
          <w:szCs w:val="22"/>
        </w:rPr>
        <w:t>A</w:t>
      </w:r>
      <w:r w:rsidRPr="00CE008B">
        <w:rPr>
          <w:rFonts w:ascii="Cambria" w:hAnsi="Cambria"/>
          <w:bCs/>
          <w:sz w:val="22"/>
          <w:szCs w:val="22"/>
        </w:rPr>
        <w:t xml:space="preserve">utorité </w:t>
      </w:r>
      <w:r w:rsidRPr="00CE008B">
        <w:rPr>
          <w:rFonts w:ascii="Cambria" w:hAnsi="Cambria"/>
          <w:b/>
          <w:bCs/>
          <w:sz w:val="22"/>
          <w:szCs w:val="22"/>
        </w:rPr>
        <w:t>C</w:t>
      </w:r>
      <w:r w:rsidRPr="00CE008B">
        <w:rPr>
          <w:rFonts w:ascii="Cambria" w:hAnsi="Cambria"/>
          <w:bCs/>
          <w:sz w:val="22"/>
          <w:szCs w:val="22"/>
        </w:rPr>
        <w:t>ontractante)</w:t>
      </w:r>
    </w:p>
    <w:p w:rsidR="00923D0B" w:rsidRPr="00CE008B" w:rsidRDefault="00923D0B" w:rsidP="00923D0B">
      <w:pPr>
        <w:rPr>
          <w:rFonts w:ascii="Cambria" w:hAnsi="Cambria"/>
          <w:b/>
          <w:bCs/>
          <w:sz w:val="22"/>
          <w:szCs w:val="22"/>
          <w:u w:val="single"/>
        </w:rPr>
      </w:pPr>
      <w:r w:rsidRPr="00CE008B">
        <w:rPr>
          <w:rFonts w:ascii="Cambria" w:hAnsi="Cambria"/>
          <w:b/>
          <w:bCs/>
          <w:sz w:val="22"/>
          <w:szCs w:val="22"/>
          <w:u w:val="single"/>
        </w:rPr>
        <w:t>Ampliations :</w:t>
      </w:r>
    </w:p>
    <w:p w:rsidR="00923D0B" w:rsidRPr="00DF514D" w:rsidRDefault="00923D0B" w:rsidP="00923D0B">
      <w:pPr>
        <w:rPr>
          <w:rFonts w:ascii="Cambria" w:hAnsi="Cambria"/>
          <w:bCs/>
          <w:sz w:val="16"/>
          <w:szCs w:val="18"/>
        </w:rPr>
      </w:pPr>
      <w:r w:rsidRPr="00AF32DE">
        <w:rPr>
          <w:rFonts w:ascii="Cambria" w:hAnsi="Cambria"/>
          <w:bCs/>
          <w:sz w:val="20"/>
          <w:szCs w:val="18"/>
        </w:rPr>
        <w:t xml:space="preserve">- </w:t>
      </w:r>
      <w:r w:rsidRPr="00DF514D">
        <w:rPr>
          <w:rFonts w:ascii="Cambria" w:hAnsi="Cambria"/>
          <w:bCs/>
          <w:sz w:val="16"/>
          <w:szCs w:val="18"/>
        </w:rPr>
        <w:t>PREFET /MS (pour information)</w:t>
      </w:r>
    </w:p>
    <w:p w:rsidR="00923D0B" w:rsidRPr="00DF514D" w:rsidRDefault="00923D0B" w:rsidP="00923D0B">
      <w:pPr>
        <w:rPr>
          <w:rFonts w:ascii="Cambria" w:hAnsi="Cambria"/>
          <w:bCs/>
          <w:sz w:val="16"/>
          <w:szCs w:val="18"/>
        </w:rPr>
      </w:pPr>
      <w:r w:rsidRPr="00DF514D">
        <w:rPr>
          <w:rFonts w:ascii="Cambria" w:hAnsi="Cambria"/>
          <w:bCs/>
          <w:sz w:val="16"/>
          <w:szCs w:val="18"/>
        </w:rPr>
        <w:t>- DDMAP/SMI (pour information)</w:t>
      </w:r>
    </w:p>
    <w:p w:rsidR="00923D0B" w:rsidRPr="00DF514D" w:rsidRDefault="00923D0B" w:rsidP="00923D0B">
      <w:pPr>
        <w:rPr>
          <w:rFonts w:ascii="Cambria" w:hAnsi="Cambria"/>
          <w:bCs/>
          <w:sz w:val="16"/>
          <w:szCs w:val="18"/>
        </w:rPr>
      </w:pPr>
      <w:r w:rsidRPr="00DF514D">
        <w:rPr>
          <w:rFonts w:ascii="Cambria" w:hAnsi="Cambria"/>
          <w:bCs/>
          <w:sz w:val="16"/>
          <w:szCs w:val="18"/>
        </w:rPr>
        <w:t>- PRESIDENT/ CIPM (pour information)</w:t>
      </w:r>
    </w:p>
    <w:p w:rsidR="00923D0B" w:rsidRPr="00DF514D" w:rsidRDefault="00923D0B" w:rsidP="00923D0B">
      <w:pPr>
        <w:rPr>
          <w:rFonts w:ascii="Cambria" w:hAnsi="Cambria"/>
          <w:bCs/>
          <w:sz w:val="16"/>
          <w:szCs w:val="18"/>
        </w:rPr>
      </w:pPr>
      <w:r w:rsidRPr="00DF514D">
        <w:rPr>
          <w:rFonts w:ascii="Cambria" w:hAnsi="Cambria"/>
          <w:bCs/>
          <w:sz w:val="16"/>
          <w:szCs w:val="18"/>
        </w:rPr>
        <w:t>- MAIRE COMMUNE KOLOFATA</w:t>
      </w:r>
      <w:r w:rsidRPr="00DF514D">
        <w:rPr>
          <w:rFonts w:ascii="Cambria" w:hAnsi="Cambria"/>
          <w:bCs/>
          <w:sz w:val="16"/>
          <w:szCs w:val="18"/>
          <w:vertAlign w:val="superscript"/>
        </w:rPr>
        <w:t xml:space="preserve"> </w:t>
      </w:r>
      <w:r w:rsidRPr="00DF514D">
        <w:rPr>
          <w:rFonts w:ascii="Cambria" w:hAnsi="Cambria"/>
          <w:bCs/>
          <w:sz w:val="16"/>
          <w:szCs w:val="18"/>
        </w:rPr>
        <w:t>(pour information)</w:t>
      </w:r>
    </w:p>
    <w:p w:rsidR="00923D0B" w:rsidRPr="00DF514D" w:rsidRDefault="00923D0B" w:rsidP="00923D0B">
      <w:pPr>
        <w:rPr>
          <w:rFonts w:ascii="Cambria" w:hAnsi="Cambria"/>
          <w:bCs/>
          <w:sz w:val="16"/>
          <w:szCs w:val="18"/>
        </w:rPr>
      </w:pPr>
      <w:r w:rsidRPr="00DF514D">
        <w:rPr>
          <w:rFonts w:ascii="Cambria" w:hAnsi="Cambria"/>
          <w:bCs/>
          <w:sz w:val="16"/>
          <w:szCs w:val="18"/>
        </w:rPr>
        <w:t>- ARMP (pour publication au JDM)</w:t>
      </w:r>
    </w:p>
    <w:p w:rsidR="00923D0B" w:rsidRPr="00DF514D" w:rsidRDefault="00923D0B" w:rsidP="00923D0B">
      <w:pPr>
        <w:rPr>
          <w:rFonts w:ascii="Cambria" w:hAnsi="Cambria"/>
          <w:bCs/>
          <w:sz w:val="16"/>
          <w:szCs w:val="18"/>
        </w:rPr>
      </w:pPr>
      <w:r w:rsidRPr="00DF514D">
        <w:rPr>
          <w:rFonts w:ascii="Cambria" w:hAnsi="Cambria"/>
          <w:bCs/>
          <w:sz w:val="16"/>
          <w:szCs w:val="18"/>
        </w:rPr>
        <w:t>- SOPECAM (pour publication)</w:t>
      </w:r>
    </w:p>
    <w:p w:rsidR="00923D0B" w:rsidRPr="00DF514D" w:rsidRDefault="00923D0B" w:rsidP="00923D0B">
      <w:pPr>
        <w:rPr>
          <w:rFonts w:ascii="Cambria" w:hAnsi="Cambria"/>
          <w:bCs/>
          <w:sz w:val="16"/>
          <w:szCs w:val="18"/>
        </w:rPr>
      </w:pPr>
      <w:r w:rsidRPr="00DF514D">
        <w:rPr>
          <w:rFonts w:ascii="Cambria" w:hAnsi="Cambria"/>
          <w:bCs/>
          <w:sz w:val="16"/>
          <w:szCs w:val="18"/>
        </w:rPr>
        <w:t>- CRTV (pour  large diffusion)</w:t>
      </w:r>
    </w:p>
    <w:p w:rsidR="00923D0B" w:rsidRPr="00DF514D" w:rsidRDefault="00923D0B" w:rsidP="00923D0B">
      <w:pPr>
        <w:rPr>
          <w:rFonts w:ascii="Cambria" w:hAnsi="Cambria"/>
          <w:bCs/>
          <w:sz w:val="16"/>
          <w:szCs w:val="18"/>
          <w:lang w:val="en-US"/>
        </w:rPr>
      </w:pPr>
      <w:r w:rsidRPr="00DF514D">
        <w:rPr>
          <w:rFonts w:ascii="Cambria" w:hAnsi="Cambria"/>
          <w:bCs/>
          <w:sz w:val="16"/>
          <w:szCs w:val="18"/>
          <w:lang w:val="en-US"/>
        </w:rPr>
        <w:t>- AFFICHAGE (pour information)</w:t>
      </w:r>
    </w:p>
    <w:p w:rsidR="00923D0B" w:rsidRPr="00AF32DE" w:rsidRDefault="00923D0B" w:rsidP="00923D0B">
      <w:pPr>
        <w:rPr>
          <w:rFonts w:ascii="Cambria" w:hAnsi="Cambria"/>
          <w:bCs/>
          <w:sz w:val="20"/>
          <w:szCs w:val="18"/>
          <w:lang w:val="en-US"/>
        </w:rPr>
      </w:pPr>
      <w:r w:rsidRPr="00DF514D">
        <w:rPr>
          <w:rFonts w:ascii="Cambria" w:hAnsi="Cambria"/>
          <w:bCs/>
          <w:sz w:val="16"/>
          <w:szCs w:val="18"/>
          <w:lang w:val="en-US"/>
        </w:rPr>
        <w:t>- CHRONO/ARCHIVES</w:t>
      </w:r>
    </w:p>
    <w:p w:rsidR="00923D0B" w:rsidRPr="00CE008B" w:rsidRDefault="00923D0B"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Pr="007B2D86" w:rsidRDefault="007B2D86" w:rsidP="007B2D86">
      <w:pPr>
        <w:jc w:val="center"/>
        <w:rPr>
          <w:rFonts w:ascii="Cambria" w:hAnsi="Cambria"/>
          <w:sz w:val="36"/>
          <w:szCs w:val="22"/>
          <w:lang w:val="en-US"/>
        </w:rPr>
      </w:pPr>
      <w:r w:rsidRPr="007B2D86">
        <w:rPr>
          <w:rFonts w:ascii="Cambria" w:hAnsi="Cambria"/>
          <w:b/>
          <w:sz w:val="44"/>
          <w:szCs w:val="22"/>
          <w:lang w:val="en-US"/>
        </w:rPr>
        <w:t>TABLE DES MATIERES</w:t>
      </w: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7B2D86" w:rsidRDefault="007B2D86" w:rsidP="00923D0B">
      <w:pPr>
        <w:rPr>
          <w:rFonts w:ascii="Cambria" w:hAnsi="Cambria"/>
          <w:sz w:val="22"/>
          <w:szCs w:val="22"/>
          <w:lang w:val="en-GB"/>
        </w:rPr>
      </w:pPr>
    </w:p>
    <w:p w:rsidR="00923D0B" w:rsidRPr="00DF514D" w:rsidRDefault="00923D0B" w:rsidP="00923D0B">
      <w:pPr>
        <w:jc w:val="left"/>
        <w:rPr>
          <w:rFonts w:ascii="Cambria" w:hAnsi="Cambria"/>
          <w:sz w:val="22"/>
          <w:szCs w:val="22"/>
          <w:lang w:val="en-US"/>
        </w:rPr>
      </w:pPr>
      <w:r>
        <w:rPr>
          <w:rFonts w:ascii="Cambria" w:hAnsi="Cambria"/>
          <w:b/>
          <w:sz w:val="28"/>
          <w:szCs w:val="22"/>
          <w:lang w:val="en-US"/>
        </w:rPr>
        <w:t xml:space="preserve">     </w:t>
      </w:r>
      <w:r w:rsidR="001C0663">
        <w:rPr>
          <w:rFonts w:ascii="Cambria" w:hAnsi="Cambria"/>
          <w:b/>
          <w:sz w:val="28"/>
          <w:szCs w:val="22"/>
          <w:lang w:val="en-US"/>
        </w:rPr>
        <w:t xml:space="preserve">                          </w:t>
      </w:r>
      <w:r>
        <w:rPr>
          <w:rFonts w:ascii="Cambria" w:hAnsi="Cambria"/>
          <w:b/>
          <w:sz w:val="28"/>
          <w:szCs w:val="22"/>
          <w:lang w:val="en-US"/>
        </w:rPr>
        <w:t xml:space="preserve">        </w:t>
      </w:r>
      <w:r w:rsidRPr="00D62FB7">
        <w:rPr>
          <w:rFonts w:ascii="Cambria" w:hAnsi="Cambria"/>
          <w:b/>
          <w:sz w:val="28"/>
          <w:szCs w:val="22"/>
          <w:lang w:val="en-US"/>
        </w:rPr>
        <w:t>TABLE DES MATIERES</w:t>
      </w:r>
    </w:p>
    <w:p w:rsidR="00923D0B" w:rsidRPr="00D62FB7" w:rsidRDefault="00923D0B" w:rsidP="00923D0B">
      <w:pPr>
        <w:ind w:firstLine="708"/>
        <w:jc w:val="center"/>
        <w:rPr>
          <w:rFonts w:ascii="Cambria" w:hAnsi="Cambria"/>
          <w:b/>
          <w:sz w:val="28"/>
          <w:szCs w:val="22"/>
          <w:lang w:val="en-US"/>
        </w:rPr>
      </w:pPr>
    </w:p>
    <w:p w:rsidR="00923D0B" w:rsidRPr="00CE008B" w:rsidRDefault="00923D0B" w:rsidP="00923D0B">
      <w:pPr>
        <w:ind w:firstLine="708"/>
        <w:rPr>
          <w:rFonts w:ascii="Cambria" w:hAnsi="Cambria"/>
          <w:sz w:val="22"/>
          <w:szCs w:val="22"/>
        </w:rPr>
      </w:pPr>
      <w:r w:rsidRPr="00CE008B">
        <w:rPr>
          <w:rFonts w:ascii="Cambria" w:hAnsi="Cambria"/>
          <w:b/>
          <w:sz w:val="22"/>
          <w:szCs w:val="22"/>
        </w:rPr>
        <w:t>A. Généralités</w:t>
      </w:r>
      <w:r w:rsidRPr="00CE008B">
        <w:rPr>
          <w:rFonts w:ascii="Cambria" w:hAnsi="Cambria"/>
          <w:sz w:val="22"/>
          <w:szCs w:val="22"/>
        </w:rPr>
        <w:t>. . .  . . . . . . . . . . . . . . . . . . . . . . . . . . . . . . . . . . . . . . . . . . . . . . . . . . . . . . . . . . . . .</w:t>
      </w:r>
      <w:r w:rsidRPr="00CE008B">
        <w:rPr>
          <w:rFonts w:ascii="Cambria" w:hAnsi="Cambria"/>
          <w:sz w:val="22"/>
          <w:szCs w:val="22"/>
        </w:rPr>
        <w:tab/>
      </w:r>
    </w:p>
    <w:tbl>
      <w:tblPr>
        <w:tblW w:w="0" w:type="auto"/>
        <w:tblInd w:w="487" w:type="dxa"/>
        <w:tblLayout w:type="fixed"/>
        <w:tblCellMar>
          <w:left w:w="0" w:type="dxa"/>
          <w:right w:w="0" w:type="dxa"/>
        </w:tblCellMar>
        <w:tblLook w:val="04A0" w:firstRow="1" w:lastRow="0" w:firstColumn="1" w:lastColumn="0" w:noHBand="0" w:noVBand="1"/>
      </w:tblPr>
      <w:tblGrid>
        <w:gridCol w:w="1047"/>
        <w:gridCol w:w="8739"/>
        <w:gridCol w:w="454"/>
      </w:tblGrid>
      <w:tr w:rsidR="00923D0B" w:rsidRPr="00CE008B" w:rsidTr="00923D0B">
        <w:trPr>
          <w:trHeight w:hRule="exact" w:val="335"/>
        </w:trPr>
        <w:tc>
          <w:tcPr>
            <w:tcW w:w="1047" w:type="dxa"/>
            <w:hideMark/>
          </w:tcPr>
          <w:p w:rsidR="00923D0B" w:rsidRPr="00CE008B" w:rsidRDefault="00923D0B" w:rsidP="00923D0B">
            <w:pPr>
              <w:rPr>
                <w:rFonts w:ascii="Cambria" w:hAnsi="Cambria"/>
              </w:rPr>
            </w:pPr>
            <w:r w:rsidRPr="00CE008B">
              <w:rPr>
                <w:rFonts w:ascii="Cambria" w:hAnsi="Cambria"/>
                <w:sz w:val="22"/>
                <w:szCs w:val="22"/>
              </w:rPr>
              <w:t>Article 1</w:t>
            </w:r>
          </w:p>
        </w:tc>
        <w:tc>
          <w:tcPr>
            <w:tcW w:w="8739" w:type="dxa"/>
            <w:hideMark/>
          </w:tcPr>
          <w:p w:rsidR="00923D0B" w:rsidRPr="00CE008B" w:rsidRDefault="00923D0B" w:rsidP="00923D0B">
            <w:pPr>
              <w:ind w:firstLine="708"/>
              <w:rPr>
                <w:rFonts w:ascii="Cambria" w:hAnsi="Cambria"/>
                <w:lang w:val="en-US"/>
              </w:rPr>
            </w:pPr>
            <w:r w:rsidRPr="00CE008B">
              <w:rPr>
                <w:rFonts w:ascii="Cambria" w:hAnsi="Cambria"/>
                <w:sz w:val="22"/>
                <w:szCs w:val="22"/>
              </w:rPr>
              <w:t xml:space="preserve">: Portée de la soumission . . . . . . . . . . . . . . . . . . . . . . . . . . . . . . . . . . . . . . . . . . . . . </w:t>
            </w:r>
            <w:r w:rsidRPr="00CE008B">
              <w:rPr>
                <w:rFonts w:ascii="Cambria" w:hAnsi="Cambria"/>
                <w:sz w:val="22"/>
                <w:szCs w:val="22"/>
                <w:lang w:val="en-US"/>
              </w:rPr>
              <w:t>.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430"/>
        </w:trPr>
        <w:tc>
          <w:tcPr>
            <w:tcW w:w="1047"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2</w:t>
            </w:r>
          </w:p>
        </w:tc>
        <w:tc>
          <w:tcPr>
            <w:tcW w:w="8739"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w:t>
            </w:r>
            <w:proofErr w:type="spellStart"/>
            <w:r w:rsidRPr="00CE008B">
              <w:rPr>
                <w:rFonts w:ascii="Cambria" w:hAnsi="Cambria"/>
                <w:sz w:val="22"/>
                <w:szCs w:val="22"/>
                <w:lang w:val="en-US"/>
              </w:rPr>
              <w:t>Financement</w:t>
            </w:r>
            <w:proofErr w:type="spellEnd"/>
            <w:r w:rsidRPr="00CE008B">
              <w:rPr>
                <w:rFonts w:ascii="Cambria" w:hAnsi="Cambria"/>
                <w:sz w:val="22"/>
                <w:szCs w:val="22"/>
                <w:lang w:val="en-US"/>
              </w:rPr>
              <w:t xml:space="preserve"> . . . . . . . . . . . . . . . . . . . . . . . . . . . . . . . . . . . . . . .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430"/>
        </w:trPr>
        <w:tc>
          <w:tcPr>
            <w:tcW w:w="1047"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3</w:t>
            </w:r>
          </w:p>
        </w:tc>
        <w:tc>
          <w:tcPr>
            <w:tcW w:w="8739"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w:t>
            </w:r>
            <w:proofErr w:type="spellStart"/>
            <w:r w:rsidRPr="00CE008B">
              <w:rPr>
                <w:rFonts w:ascii="Cambria" w:hAnsi="Cambria"/>
                <w:sz w:val="22"/>
                <w:szCs w:val="22"/>
                <w:lang w:val="en-US"/>
              </w:rPr>
              <w:t>Fraude</w:t>
            </w:r>
            <w:proofErr w:type="spellEnd"/>
            <w:r w:rsidRPr="00CE008B">
              <w:rPr>
                <w:rFonts w:ascii="Cambria" w:hAnsi="Cambria"/>
                <w:sz w:val="22"/>
                <w:szCs w:val="22"/>
                <w:lang w:val="en-US"/>
              </w:rPr>
              <w:t xml:space="preserve"> et corruption . . . . . . . . . . . . . . . . . . . . .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430"/>
        </w:trPr>
        <w:tc>
          <w:tcPr>
            <w:tcW w:w="1047"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4</w:t>
            </w:r>
          </w:p>
        </w:tc>
        <w:tc>
          <w:tcPr>
            <w:tcW w:w="8739"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w:t>
            </w:r>
            <w:proofErr w:type="spellStart"/>
            <w:r w:rsidRPr="00CE008B">
              <w:rPr>
                <w:rFonts w:ascii="Cambria" w:hAnsi="Cambria"/>
                <w:sz w:val="22"/>
                <w:szCs w:val="22"/>
                <w:lang w:val="en-US"/>
              </w:rPr>
              <w:t>Candidats</w:t>
            </w:r>
            <w:proofErr w:type="spellEnd"/>
            <w:r w:rsidRPr="00CE008B">
              <w:rPr>
                <w:rFonts w:ascii="Cambria" w:hAnsi="Cambria"/>
                <w:sz w:val="22"/>
                <w:szCs w:val="22"/>
                <w:lang w:val="en-US"/>
              </w:rPr>
              <w:t xml:space="preserve"> </w:t>
            </w:r>
            <w:proofErr w:type="spellStart"/>
            <w:r w:rsidRPr="00CE008B">
              <w:rPr>
                <w:rFonts w:ascii="Cambria" w:hAnsi="Cambria"/>
                <w:sz w:val="22"/>
                <w:szCs w:val="22"/>
                <w:lang w:val="en-US"/>
              </w:rPr>
              <w:t>admis</w:t>
            </w:r>
            <w:proofErr w:type="spellEnd"/>
            <w:r w:rsidRPr="00CE008B">
              <w:rPr>
                <w:rFonts w:ascii="Cambria" w:hAnsi="Cambria"/>
                <w:sz w:val="22"/>
                <w:szCs w:val="22"/>
                <w:lang w:val="en-US"/>
              </w:rPr>
              <w:t xml:space="preserve"> à </w:t>
            </w:r>
            <w:proofErr w:type="spellStart"/>
            <w:r w:rsidRPr="00CE008B">
              <w:rPr>
                <w:rFonts w:ascii="Cambria" w:hAnsi="Cambria"/>
                <w:sz w:val="22"/>
                <w:szCs w:val="22"/>
                <w:lang w:val="en-US"/>
              </w:rPr>
              <w:t>concourir</w:t>
            </w:r>
            <w:proofErr w:type="spellEnd"/>
            <w:r w:rsidRPr="00CE008B">
              <w:rPr>
                <w:rFonts w:ascii="Cambria" w:hAnsi="Cambria"/>
                <w:sz w:val="22"/>
                <w:szCs w:val="22"/>
                <w:lang w:val="en-US"/>
              </w:rPr>
              <w:t xml:space="preserve"> .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430"/>
        </w:trPr>
        <w:tc>
          <w:tcPr>
            <w:tcW w:w="1047" w:type="dxa"/>
            <w:hideMark/>
          </w:tcPr>
          <w:p w:rsidR="00923D0B" w:rsidRPr="00CE008B" w:rsidRDefault="00923D0B" w:rsidP="00923D0B">
            <w:pPr>
              <w:rPr>
                <w:rFonts w:ascii="Cambria" w:hAnsi="Cambria"/>
                <w:lang w:val="en-US"/>
              </w:rPr>
            </w:pPr>
            <w:r w:rsidRPr="00CE008B">
              <w:rPr>
                <w:rFonts w:ascii="Cambria" w:hAnsi="Cambria"/>
                <w:sz w:val="22"/>
                <w:szCs w:val="22"/>
                <w:lang w:val="en-US"/>
              </w:rPr>
              <w:lastRenderedPageBreak/>
              <w:t>Article 5</w:t>
            </w:r>
          </w:p>
        </w:tc>
        <w:tc>
          <w:tcPr>
            <w:tcW w:w="8739" w:type="dxa"/>
            <w:hideMark/>
          </w:tcPr>
          <w:p w:rsidR="00923D0B" w:rsidRPr="00CE008B" w:rsidRDefault="00923D0B" w:rsidP="00923D0B">
            <w:pPr>
              <w:ind w:firstLine="708"/>
              <w:rPr>
                <w:rFonts w:ascii="Cambria" w:hAnsi="Cambria"/>
              </w:rPr>
            </w:pPr>
            <w:r w:rsidRPr="00CE008B">
              <w:rPr>
                <w:rFonts w:ascii="Cambria" w:hAnsi="Cambria"/>
                <w:sz w:val="22"/>
                <w:szCs w:val="22"/>
              </w:rPr>
              <w:t>: Matériaux, matériels, fournitures, équipements et services autorisés . . . . . . . . . . . . . . . . . . . . . . . . . . . . . .</w:t>
            </w:r>
          </w:p>
        </w:tc>
        <w:tc>
          <w:tcPr>
            <w:tcW w:w="454" w:type="dxa"/>
          </w:tcPr>
          <w:p w:rsidR="00923D0B" w:rsidRPr="00CE008B" w:rsidRDefault="00923D0B" w:rsidP="00923D0B">
            <w:pPr>
              <w:ind w:firstLine="708"/>
              <w:rPr>
                <w:rFonts w:ascii="Cambria" w:hAnsi="Cambria"/>
              </w:rPr>
            </w:pPr>
          </w:p>
        </w:tc>
      </w:tr>
      <w:tr w:rsidR="00923D0B" w:rsidRPr="00CE008B" w:rsidTr="00923D0B">
        <w:trPr>
          <w:trHeight w:hRule="exact" w:val="430"/>
        </w:trPr>
        <w:tc>
          <w:tcPr>
            <w:tcW w:w="1047"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6</w:t>
            </w:r>
          </w:p>
        </w:tc>
        <w:tc>
          <w:tcPr>
            <w:tcW w:w="8739"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Qualification du </w:t>
            </w:r>
            <w:proofErr w:type="spellStart"/>
            <w:r w:rsidRPr="00CE008B">
              <w:rPr>
                <w:rFonts w:ascii="Cambria" w:hAnsi="Cambria"/>
                <w:sz w:val="22"/>
                <w:szCs w:val="22"/>
                <w:lang w:val="en-US"/>
              </w:rPr>
              <w:t>Soumissionnaire</w:t>
            </w:r>
            <w:proofErr w:type="spellEnd"/>
            <w:r w:rsidRPr="00CE008B">
              <w:rPr>
                <w:rFonts w:ascii="Cambria" w:hAnsi="Cambria"/>
                <w:sz w:val="22"/>
                <w:szCs w:val="22"/>
                <w:lang w:val="en-US"/>
              </w:rPr>
              <w:t xml:space="preserve">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335"/>
        </w:trPr>
        <w:tc>
          <w:tcPr>
            <w:tcW w:w="1047"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7</w:t>
            </w:r>
          </w:p>
        </w:tc>
        <w:tc>
          <w:tcPr>
            <w:tcW w:w="8739" w:type="dxa"/>
            <w:hideMark/>
          </w:tcPr>
          <w:p w:rsidR="00923D0B" w:rsidRPr="00CE008B" w:rsidRDefault="00923D0B" w:rsidP="00923D0B">
            <w:pPr>
              <w:ind w:firstLine="708"/>
              <w:rPr>
                <w:rFonts w:ascii="Cambria" w:hAnsi="Cambria"/>
              </w:rPr>
            </w:pPr>
            <w:r w:rsidRPr="00CE008B">
              <w:rPr>
                <w:rFonts w:ascii="Cambria" w:hAnsi="Cambria"/>
                <w:sz w:val="22"/>
                <w:szCs w:val="22"/>
              </w:rPr>
              <w:t>: Visite du site des travaux . . . . . . . . .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rPr>
            </w:pPr>
          </w:p>
        </w:tc>
      </w:tr>
    </w:tbl>
    <w:p w:rsidR="00923D0B" w:rsidRPr="00CE008B" w:rsidRDefault="00923D0B" w:rsidP="00923D0B">
      <w:pPr>
        <w:rPr>
          <w:rFonts w:ascii="Cambria" w:hAnsi="Cambria"/>
          <w:sz w:val="22"/>
          <w:szCs w:val="22"/>
        </w:rPr>
      </w:pPr>
    </w:p>
    <w:p w:rsidR="00923D0B" w:rsidRPr="00CE008B" w:rsidRDefault="00923D0B" w:rsidP="00923D0B">
      <w:pPr>
        <w:ind w:firstLine="708"/>
        <w:rPr>
          <w:rFonts w:ascii="Cambria" w:hAnsi="Cambria"/>
          <w:sz w:val="22"/>
          <w:szCs w:val="22"/>
          <w:lang w:val="en-US"/>
        </w:rPr>
      </w:pPr>
      <w:r w:rsidRPr="00CE008B">
        <w:rPr>
          <w:rFonts w:ascii="Cambria" w:hAnsi="Cambria"/>
          <w:b/>
          <w:sz w:val="22"/>
          <w:szCs w:val="22"/>
          <w:lang w:val="en-US"/>
        </w:rPr>
        <w:t xml:space="preserve">B. Dossier </w:t>
      </w:r>
      <w:proofErr w:type="spellStart"/>
      <w:r w:rsidRPr="00CE008B">
        <w:rPr>
          <w:rFonts w:ascii="Cambria" w:hAnsi="Cambria"/>
          <w:b/>
          <w:sz w:val="22"/>
          <w:szCs w:val="22"/>
          <w:lang w:val="en-US"/>
        </w:rPr>
        <w:t>d’Appel</w:t>
      </w:r>
      <w:proofErr w:type="spellEnd"/>
      <w:r w:rsidRPr="00CE008B">
        <w:rPr>
          <w:rFonts w:ascii="Cambria" w:hAnsi="Cambria"/>
          <w:b/>
          <w:sz w:val="22"/>
          <w:szCs w:val="22"/>
          <w:lang w:val="en-US"/>
        </w:rPr>
        <w:t xml:space="preserve"> </w:t>
      </w:r>
      <w:proofErr w:type="spellStart"/>
      <w:r w:rsidRPr="00CE008B">
        <w:rPr>
          <w:rFonts w:ascii="Cambria" w:hAnsi="Cambria"/>
          <w:b/>
          <w:sz w:val="22"/>
          <w:szCs w:val="22"/>
          <w:lang w:val="en-US"/>
        </w:rPr>
        <w:t>d’Offres</w:t>
      </w:r>
      <w:proofErr w:type="spellEnd"/>
      <w:r w:rsidRPr="00CE008B">
        <w:rPr>
          <w:rFonts w:ascii="Cambria" w:hAnsi="Cambria"/>
          <w:sz w:val="22"/>
          <w:szCs w:val="22"/>
          <w:lang w:val="en-US"/>
        </w:rPr>
        <w:t xml:space="preserve"> . . . . . . . . . . . . . . . . . . . . . . . . . . . . . . . . . . . . . . . . . . . . . . . . . . . . </w:t>
      </w:r>
    </w:p>
    <w:tbl>
      <w:tblPr>
        <w:tblW w:w="0" w:type="auto"/>
        <w:tblInd w:w="487" w:type="dxa"/>
        <w:tblLayout w:type="fixed"/>
        <w:tblCellMar>
          <w:left w:w="0" w:type="dxa"/>
          <w:right w:w="0" w:type="dxa"/>
        </w:tblCellMar>
        <w:tblLook w:val="04A0" w:firstRow="1" w:lastRow="0" w:firstColumn="1" w:lastColumn="0" w:noHBand="0" w:noVBand="1"/>
      </w:tblPr>
      <w:tblGrid>
        <w:gridCol w:w="1113"/>
        <w:gridCol w:w="8673"/>
        <w:gridCol w:w="454"/>
      </w:tblGrid>
      <w:tr w:rsidR="00923D0B" w:rsidRPr="00CE008B" w:rsidTr="00923D0B">
        <w:trPr>
          <w:trHeight w:hRule="exact" w:val="335"/>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8</w:t>
            </w:r>
          </w:p>
        </w:tc>
        <w:tc>
          <w:tcPr>
            <w:tcW w:w="8673" w:type="dxa"/>
            <w:hideMark/>
          </w:tcPr>
          <w:p w:rsidR="00923D0B" w:rsidRPr="00CE008B" w:rsidRDefault="00923D0B" w:rsidP="00923D0B">
            <w:pPr>
              <w:ind w:firstLine="708"/>
              <w:rPr>
                <w:rFonts w:ascii="Cambria" w:hAnsi="Cambria"/>
              </w:rPr>
            </w:pPr>
            <w:r w:rsidRPr="00CE008B">
              <w:rPr>
                <w:rFonts w:ascii="Cambria" w:hAnsi="Cambria"/>
                <w:sz w:val="22"/>
                <w:szCs w:val="22"/>
              </w:rPr>
              <w:t>: Contenu du Dossier d’Appel d’Offres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rPr>
            </w:pPr>
          </w:p>
        </w:tc>
      </w:tr>
      <w:tr w:rsidR="00923D0B" w:rsidRPr="00CE008B" w:rsidTr="00923D0B">
        <w:trPr>
          <w:trHeight w:hRule="exact" w:val="430"/>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9</w:t>
            </w:r>
          </w:p>
        </w:tc>
        <w:tc>
          <w:tcPr>
            <w:tcW w:w="8673" w:type="dxa"/>
            <w:hideMark/>
          </w:tcPr>
          <w:p w:rsidR="00923D0B" w:rsidRPr="00CE008B" w:rsidRDefault="00923D0B" w:rsidP="00923D0B">
            <w:pPr>
              <w:ind w:firstLine="708"/>
              <w:rPr>
                <w:rFonts w:ascii="Cambria" w:hAnsi="Cambria"/>
              </w:rPr>
            </w:pPr>
            <w:r w:rsidRPr="00CE008B">
              <w:rPr>
                <w:rFonts w:ascii="Cambria" w:hAnsi="Cambria"/>
                <w:sz w:val="22"/>
                <w:szCs w:val="22"/>
              </w:rPr>
              <w:t>: Eclaircissements apportés au Dossier d’Appel d’Offres et recours . . . . . . . . . . . . . . . . . . . . . . . . . . . .</w:t>
            </w:r>
          </w:p>
        </w:tc>
        <w:tc>
          <w:tcPr>
            <w:tcW w:w="454" w:type="dxa"/>
          </w:tcPr>
          <w:p w:rsidR="00923D0B" w:rsidRPr="00CE008B" w:rsidRDefault="00923D0B" w:rsidP="00923D0B">
            <w:pPr>
              <w:ind w:firstLine="708"/>
              <w:rPr>
                <w:rFonts w:ascii="Cambria" w:hAnsi="Cambria"/>
              </w:rPr>
            </w:pPr>
          </w:p>
        </w:tc>
      </w:tr>
      <w:tr w:rsidR="00923D0B" w:rsidRPr="00CE008B" w:rsidTr="00923D0B">
        <w:trPr>
          <w:trHeight w:hRule="exact" w:val="335"/>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10</w:t>
            </w:r>
          </w:p>
        </w:tc>
        <w:tc>
          <w:tcPr>
            <w:tcW w:w="8673" w:type="dxa"/>
            <w:hideMark/>
          </w:tcPr>
          <w:p w:rsidR="00923D0B" w:rsidRPr="00CE008B" w:rsidRDefault="00923D0B" w:rsidP="00923D0B">
            <w:pPr>
              <w:ind w:firstLine="708"/>
              <w:rPr>
                <w:rFonts w:ascii="Cambria" w:hAnsi="Cambria"/>
              </w:rPr>
            </w:pPr>
            <w:r w:rsidRPr="00CE008B">
              <w:rPr>
                <w:rFonts w:ascii="Cambria" w:hAnsi="Cambria"/>
                <w:sz w:val="22"/>
                <w:szCs w:val="22"/>
              </w:rPr>
              <w:t>: Modification du Dossier d’Appel d’Offres . . . . . . . . . . . . . . . . . . . . . . . . . . . . . . . . . . . . . . . . . . . . . . . . . . . . . . . . . . . . . . . . . . . . . . . . . . . . . . . . . . . . . . . .</w:t>
            </w:r>
          </w:p>
        </w:tc>
        <w:tc>
          <w:tcPr>
            <w:tcW w:w="454" w:type="dxa"/>
          </w:tcPr>
          <w:p w:rsidR="00923D0B" w:rsidRPr="00CE008B" w:rsidRDefault="00923D0B" w:rsidP="00923D0B">
            <w:pPr>
              <w:ind w:firstLine="708"/>
              <w:rPr>
                <w:rFonts w:ascii="Cambria" w:hAnsi="Cambria"/>
              </w:rPr>
            </w:pPr>
          </w:p>
        </w:tc>
      </w:tr>
    </w:tbl>
    <w:p w:rsidR="00923D0B" w:rsidRPr="00CE008B" w:rsidRDefault="00923D0B" w:rsidP="00923D0B">
      <w:pPr>
        <w:rPr>
          <w:rFonts w:ascii="Cambria" w:hAnsi="Cambria"/>
          <w:sz w:val="22"/>
          <w:szCs w:val="22"/>
        </w:rPr>
      </w:pPr>
    </w:p>
    <w:p w:rsidR="00923D0B" w:rsidRPr="00CE008B" w:rsidRDefault="00923D0B" w:rsidP="00923D0B">
      <w:pPr>
        <w:ind w:firstLine="708"/>
        <w:rPr>
          <w:rFonts w:ascii="Cambria" w:hAnsi="Cambria"/>
          <w:sz w:val="22"/>
          <w:szCs w:val="22"/>
          <w:lang w:val="en-US"/>
        </w:rPr>
      </w:pPr>
      <w:r w:rsidRPr="00CE008B">
        <w:rPr>
          <w:rFonts w:ascii="Cambria" w:hAnsi="Cambria"/>
          <w:b/>
          <w:sz w:val="22"/>
          <w:szCs w:val="22"/>
          <w:lang w:val="en-US"/>
        </w:rPr>
        <w:t xml:space="preserve">C. </w:t>
      </w:r>
      <w:proofErr w:type="spellStart"/>
      <w:r w:rsidRPr="00CE008B">
        <w:rPr>
          <w:rFonts w:ascii="Cambria" w:hAnsi="Cambria"/>
          <w:b/>
          <w:sz w:val="22"/>
          <w:szCs w:val="22"/>
          <w:lang w:val="en-US"/>
        </w:rPr>
        <w:t>Préparation</w:t>
      </w:r>
      <w:proofErr w:type="spellEnd"/>
      <w:r w:rsidRPr="00CE008B">
        <w:rPr>
          <w:rFonts w:ascii="Cambria" w:hAnsi="Cambria"/>
          <w:b/>
          <w:sz w:val="22"/>
          <w:szCs w:val="22"/>
          <w:lang w:val="en-US"/>
        </w:rPr>
        <w:t xml:space="preserve"> des </w:t>
      </w:r>
      <w:proofErr w:type="spellStart"/>
      <w:r w:rsidRPr="00CE008B">
        <w:rPr>
          <w:rFonts w:ascii="Cambria" w:hAnsi="Cambria"/>
          <w:b/>
          <w:sz w:val="22"/>
          <w:szCs w:val="22"/>
          <w:lang w:val="en-US"/>
        </w:rPr>
        <w:t>offres</w:t>
      </w:r>
      <w:proofErr w:type="spellEnd"/>
      <w:r w:rsidRPr="00CE008B">
        <w:rPr>
          <w:rFonts w:ascii="Cambria" w:hAnsi="Cambria"/>
          <w:sz w:val="22"/>
          <w:szCs w:val="22"/>
          <w:lang w:val="en-US"/>
        </w:rPr>
        <w:t xml:space="preserve"> . . . . . . . . . . . . . . . . . . . . . . . . . . . . . . . . . . . . . . . . . . . . . . . . . . . . . . .</w:t>
      </w:r>
      <w:r w:rsidRPr="00CE008B">
        <w:rPr>
          <w:rFonts w:ascii="Cambria" w:hAnsi="Cambria"/>
          <w:sz w:val="22"/>
          <w:szCs w:val="22"/>
          <w:lang w:val="en-US"/>
        </w:rPr>
        <w:tab/>
      </w:r>
    </w:p>
    <w:tbl>
      <w:tblPr>
        <w:tblW w:w="0" w:type="auto"/>
        <w:tblInd w:w="487" w:type="dxa"/>
        <w:tblLayout w:type="fixed"/>
        <w:tblCellMar>
          <w:left w:w="0" w:type="dxa"/>
          <w:right w:w="0" w:type="dxa"/>
        </w:tblCellMar>
        <w:tblLook w:val="04A0" w:firstRow="1" w:lastRow="0" w:firstColumn="1" w:lastColumn="0" w:noHBand="0" w:noVBand="1"/>
      </w:tblPr>
      <w:tblGrid>
        <w:gridCol w:w="1113"/>
        <w:gridCol w:w="8673"/>
        <w:gridCol w:w="454"/>
      </w:tblGrid>
      <w:tr w:rsidR="00923D0B" w:rsidRPr="00CE008B" w:rsidTr="00923D0B">
        <w:trPr>
          <w:trHeight w:hRule="exact" w:val="335"/>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11</w:t>
            </w:r>
          </w:p>
        </w:tc>
        <w:tc>
          <w:tcPr>
            <w:tcW w:w="8673"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w:t>
            </w:r>
            <w:proofErr w:type="spellStart"/>
            <w:r w:rsidRPr="00CE008B">
              <w:rPr>
                <w:rFonts w:ascii="Cambria" w:hAnsi="Cambria"/>
                <w:sz w:val="22"/>
                <w:szCs w:val="22"/>
                <w:lang w:val="en-US"/>
              </w:rPr>
              <w:t>Frais</w:t>
            </w:r>
            <w:proofErr w:type="spellEnd"/>
            <w:r w:rsidRPr="00CE008B">
              <w:rPr>
                <w:rFonts w:ascii="Cambria" w:hAnsi="Cambria"/>
                <w:sz w:val="22"/>
                <w:szCs w:val="22"/>
                <w:lang w:val="en-US"/>
              </w:rPr>
              <w:t xml:space="preserve"> de </w:t>
            </w:r>
            <w:proofErr w:type="spellStart"/>
            <w:r w:rsidRPr="00CE008B">
              <w:rPr>
                <w:rFonts w:ascii="Cambria" w:hAnsi="Cambria"/>
                <w:sz w:val="22"/>
                <w:szCs w:val="22"/>
                <w:lang w:val="en-US"/>
              </w:rPr>
              <w:t>soumission</w:t>
            </w:r>
            <w:proofErr w:type="spellEnd"/>
            <w:r w:rsidRPr="00CE008B">
              <w:rPr>
                <w:rFonts w:ascii="Cambria" w:hAnsi="Cambria"/>
                <w:sz w:val="22"/>
                <w:szCs w:val="22"/>
                <w:lang w:val="en-US"/>
              </w:rPr>
              <w:t xml:space="preserve"> . . . . . . . . . . . . . . . . . . . .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430"/>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12</w:t>
            </w:r>
          </w:p>
        </w:tc>
        <w:tc>
          <w:tcPr>
            <w:tcW w:w="8673"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Langue de </w:t>
            </w:r>
            <w:proofErr w:type="spellStart"/>
            <w:r w:rsidRPr="00CE008B">
              <w:rPr>
                <w:rFonts w:ascii="Cambria" w:hAnsi="Cambria"/>
                <w:sz w:val="22"/>
                <w:szCs w:val="22"/>
                <w:lang w:val="en-US"/>
              </w:rPr>
              <w:t>l’offre</w:t>
            </w:r>
            <w:proofErr w:type="spellEnd"/>
            <w:r w:rsidRPr="00CE008B">
              <w:rPr>
                <w:rFonts w:ascii="Cambria" w:hAnsi="Cambria"/>
                <w:sz w:val="22"/>
                <w:szCs w:val="22"/>
                <w:lang w:val="en-US"/>
              </w:rPr>
              <w:t xml:space="preserve"> . . . . . . . . . . . . . . . . . . . . . . . . . . . . .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430"/>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13</w:t>
            </w:r>
          </w:p>
        </w:tc>
        <w:tc>
          <w:tcPr>
            <w:tcW w:w="8673"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Documents </w:t>
            </w:r>
            <w:proofErr w:type="spellStart"/>
            <w:r w:rsidRPr="00CE008B">
              <w:rPr>
                <w:rFonts w:ascii="Cambria" w:hAnsi="Cambria"/>
                <w:sz w:val="22"/>
                <w:szCs w:val="22"/>
                <w:lang w:val="en-US"/>
              </w:rPr>
              <w:t>constituants</w:t>
            </w:r>
            <w:proofErr w:type="spellEnd"/>
            <w:r w:rsidRPr="00CE008B">
              <w:rPr>
                <w:rFonts w:ascii="Cambria" w:hAnsi="Cambria"/>
                <w:sz w:val="22"/>
                <w:szCs w:val="22"/>
                <w:lang w:val="en-US"/>
              </w:rPr>
              <w:t xml:space="preserve"> </w:t>
            </w:r>
            <w:proofErr w:type="spellStart"/>
            <w:r w:rsidRPr="00CE008B">
              <w:rPr>
                <w:rFonts w:ascii="Cambria" w:hAnsi="Cambria"/>
                <w:sz w:val="22"/>
                <w:szCs w:val="22"/>
                <w:lang w:val="en-US"/>
              </w:rPr>
              <w:t>l’offre</w:t>
            </w:r>
            <w:proofErr w:type="spellEnd"/>
            <w:r w:rsidRPr="00CE008B">
              <w:rPr>
                <w:rFonts w:ascii="Cambria" w:hAnsi="Cambria"/>
                <w:sz w:val="22"/>
                <w:szCs w:val="22"/>
                <w:lang w:val="en-US"/>
              </w:rPr>
              <w:t xml:space="preserve">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430"/>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14</w:t>
            </w:r>
          </w:p>
        </w:tc>
        <w:tc>
          <w:tcPr>
            <w:tcW w:w="8673"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w:t>
            </w:r>
            <w:proofErr w:type="spellStart"/>
            <w:r w:rsidRPr="00CE008B">
              <w:rPr>
                <w:rFonts w:ascii="Cambria" w:hAnsi="Cambria"/>
                <w:sz w:val="22"/>
                <w:szCs w:val="22"/>
                <w:lang w:val="en-US"/>
              </w:rPr>
              <w:t>Montant</w:t>
            </w:r>
            <w:proofErr w:type="spellEnd"/>
            <w:r w:rsidRPr="00CE008B">
              <w:rPr>
                <w:rFonts w:ascii="Cambria" w:hAnsi="Cambria"/>
                <w:sz w:val="22"/>
                <w:szCs w:val="22"/>
                <w:lang w:val="en-US"/>
              </w:rPr>
              <w:t xml:space="preserve"> de </w:t>
            </w:r>
            <w:proofErr w:type="spellStart"/>
            <w:r w:rsidRPr="00CE008B">
              <w:rPr>
                <w:rFonts w:ascii="Cambria" w:hAnsi="Cambria"/>
                <w:sz w:val="22"/>
                <w:szCs w:val="22"/>
                <w:lang w:val="en-US"/>
              </w:rPr>
              <w:t>l’offre</w:t>
            </w:r>
            <w:proofErr w:type="spellEnd"/>
            <w:r w:rsidRPr="00CE008B">
              <w:rPr>
                <w:rFonts w:ascii="Cambria" w:hAnsi="Cambria"/>
                <w:sz w:val="22"/>
                <w:szCs w:val="22"/>
                <w:lang w:val="en-US"/>
              </w:rPr>
              <w:t xml:space="preserve"> . . . . . . . . . . . . . . . . . . . . . . . . . . . .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430"/>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15</w:t>
            </w:r>
          </w:p>
        </w:tc>
        <w:tc>
          <w:tcPr>
            <w:tcW w:w="8673" w:type="dxa"/>
            <w:hideMark/>
          </w:tcPr>
          <w:p w:rsidR="00923D0B" w:rsidRPr="00CE008B" w:rsidRDefault="00923D0B" w:rsidP="00923D0B">
            <w:pPr>
              <w:ind w:firstLine="708"/>
              <w:rPr>
                <w:rFonts w:ascii="Cambria" w:hAnsi="Cambria"/>
              </w:rPr>
            </w:pPr>
            <w:r w:rsidRPr="00CE008B">
              <w:rPr>
                <w:rFonts w:ascii="Cambria" w:hAnsi="Cambria"/>
                <w:sz w:val="22"/>
                <w:szCs w:val="22"/>
              </w:rPr>
              <w:t>: Monnaies de soumission et de règlement . . . . . . . . . . . . . . . . . . . . . . . . . . . . . . . . . . . . . . . . . . . . . . . . . . . . . . . . . . . . . . . . . . . . . . . . . . . . . . . . . . . . . .</w:t>
            </w:r>
          </w:p>
        </w:tc>
        <w:tc>
          <w:tcPr>
            <w:tcW w:w="454" w:type="dxa"/>
          </w:tcPr>
          <w:p w:rsidR="00923D0B" w:rsidRPr="00CE008B" w:rsidRDefault="00923D0B" w:rsidP="00923D0B">
            <w:pPr>
              <w:ind w:firstLine="708"/>
              <w:rPr>
                <w:rFonts w:ascii="Cambria" w:hAnsi="Cambria"/>
              </w:rPr>
            </w:pPr>
          </w:p>
        </w:tc>
      </w:tr>
      <w:tr w:rsidR="00923D0B" w:rsidRPr="00CE008B" w:rsidTr="00923D0B">
        <w:trPr>
          <w:trHeight w:hRule="exact" w:val="430"/>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16</w:t>
            </w:r>
          </w:p>
        </w:tc>
        <w:tc>
          <w:tcPr>
            <w:tcW w:w="8673"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w:t>
            </w:r>
            <w:proofErr w:type="spellStart"/>
            <w:r w:rsidRPr="00CE008B">
              <w:rPr>
                <w:rFonts w:ascii="Cambria" w:hAnsi="Cambria"/>
                <w:sz w:val="22"/>
                <w:szCs w:val="22"/>
                <w:lang w:val="en-US"/>
              </w:rPr>
              <w:t>Validité</w:t>
            </w:r>
            <w:proofErr w:type="spellEnd"/>
            <w:r w:rsidRPr="00CE008B">
              <w:rPr>
                <w:rFonts w:ascii="Cambria" w:hAnsi="Cambria"/>
                <w:sz w:val="22"/>
                <w:szCs w:val="22"/>
                <w:lang w:val="en-US"/>
              </w:rPr>
              <w:t xml:space="preserve"> des </w:t>
            </w:r>
            <w:proofErr w:type="spellStart"/>
            <w:r w:rsidRPr="00CE008B">
              <w:rPr>
                <w:rFonts w:ascii="Cambria" w:hAnsi="Cambria"/>
                <w:sz w:val="22"/>
                <w:szCs w:val="22"/>
                <w:lang w:val="en-US"/>
              </w:rPr>
              <w:t>offres</w:t>
            </w:r>
            <w:proofErr w:type="spellEnd"/>
            <w:r w:rsidRPr="00CE008B">
              <w:rPr>
                <w:rFonts w:ascii="Cambria" w:hAnsi="Cambria"/>
                <w:sz w:val="22"/>
                <w:szCs w:val="22"/>
                <w:lang w:val="en-US"/>
              </w:rPr>
              <w:t xml:space="preserve"> . . . . . . . . . . . . . . . . . . . . . . . . . . .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430"/>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17</w:t>
            </w:r>
          </w:p>
        </w:tc>
        <w:tc>
          <w:tcPr>
            <w:tcW w:w="8673"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Caution de </w:t>
            </w:r>
            <w:proofErr w:type="spellStart"/>
            <w:r w:rsidRPr="00CE008B">
              <w:rPr>
                <w:rFonts w:ascii="Cambria" w:hAnsi="Cambria"/>
                <w:sz w:val="22"/>
                <w:szCs w:val="22"/>
                <w:lang w:val="en-US"/>
              </w:rPr>
              <w:t>Soumission</w:t>
            </w:r>
            <w:proofErr w:type="spellEnd"/>
            <w:r w:rsidRPr="00CE008B">
              <w:rPr>
                <w:rFonts w:ascii="Cambria" w:hAnsi="Cambria"/>
                <w:sz w:val="22"/>
                <w:szCs w:val="22"/>
                <w:lang w:val="en-US"/>
              </w:rPr>
              <w:t xml:space="preserve"> . . . . . . . . . . . . . .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430"/>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18</w:t>
            </w:r>
          </w:p>
        </w:tc>
        <w:tc>
          <w:tcPr>
            <w:tcW w:w="8673"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Propositions </w:t>
            </w:r>
            <w:proofErr w:type="spellStart"/>
            <w:r w:rsidRPr="00CE008B">
              <w:rPr>
                <w:rFonts w:ascii="Cambria" w:hAnsi="Cambria"/>
                <w:sz w:val="22"/>
                <w:szCs w:val="22"/>
                <w:lang w:val="en-US"/>
              </w:rPr>
              <w:t>variantes</w:t>
            </w:r>
            <w:proofErr w:type="spellEnd"/>
            <w:r w:rsidRPr="00CE008B">
              <w:rPr>
                <w:rFonts w:ascii="Cambria" w:hAnsi="Cambria"/>
                <w:sz w:val="22"/>
                <w:szCs w:val="22"/>
                <w:lang w:val="en-US"/>
              </w:rPr>
              <w:t xml:space="preserve"> des </w:t>
            </w:r>
            <w:proofErr w:type="spellStart"/>
            <w:r w:rsidRPr="00CE008B">
              <w:rPr>
                <w:rFonts w:ascii="Cambria" w:hAnsi="Cambria"/>
                <w:sz w:val="22"/>
                <w:szCs w:val="22"/>
                <w:lang w:val="en-US"/>
              </w:rPr>
              <w:t>soumissionnaires</w:t>
            </w:r>
            <w:proofErr w:type="spellEnd"/>
            <w:r w:rsidRPr="00CE008B">
              <w:rPr>
                <w:rFonts w:ascii="Cambria" w:hAnsi="Cambria"/>
                <w:sz w:val="22"/>
                <w:szCs w:val="22"/>
                <w:lang w:val="en-US"/>
              </w:rPr>
              <w:t xml:space="preserve">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430"/>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19</w:t>
            </w:r>
          </w:p>
        </w:tc>
        <w:tc>
          <w:tcPr>
            <w:tcW w:w="8673" w:type="dxa"/>
            <w:hideMark/>
          </w:tcPr>
          <w:p w:rsidR="00923D0B" w:rsidRPr="00CE008B" w:rsidRDefault="00923D0B" w:rsidP="00923D0B">
            <w:pPr>
              <w:ind w:firstLine="708"/>
              <w:rPr>
                <w:rFonts w:ascii="Cambria" w:hAnsi="Cambria"/>
              </w:rPr>
            </w:pPr>
            <w:r w:rsidRPr="00CE008B">
              <w:rPr>
                <w:rFonts w:ascii="Cambria" w:hAnsi="Cambria"/>
                <w:sz w:val="22"/>
                <w:szCs w:val="22"/>
              </w:rPr>
              <w:t>: Réunion préparatoire à l’établissement des offres . . . . . . . . . . . . . . . . . . . . . . . . . . . . . . . . . . . . . . . . . . . . . . . . . . . . . . . . . . . . . . . . . .</w:t>
            </w:r>
          </w:p>
        </w:tc>
        <w:tc>
          <w:tcPr>
            <w:tcW w:w="454" w:type="dxa"/>
          </w:tcPr>
          <w:p w:rsidR="00923D0B" w:rsidRPr="00CE008B" w:rsidRDefault="00923D0B" w:rsidP="00923D0B">
            <w:pPr>
              <w:ind w:firstLine="708"/>
              <w:rPr>
                <w:rFonts w:ascii="Cambria" w:hAnsi="Cambria"/>
              </w:rPr>
            </w:pPr>
          </w:p>
        </w:tc>
      </w:tr>
      <w:tr w:rsidR="00923D0B" w:rsidRPr="00CE008B" w:rsidTr="00923D0B">
        <w:trPr>
          <w:trHeight w:hRule="exact" w:val="335"/>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20</w:t>
            </w:r>
          </w:p>
        </w:tc>
        <w:tc>
          <w:tcPr>
            <w:tcW w:w="8673" w:type="dxa"/>
            <w:hideMark/>
          </w:tcPr>
          <w:p w:rsidR="00923D0B" w:rsidRPr="00CE008B" w:rsidRDefault="00923D0B" w:rsidP="00923D0B">
            <w:pPr>
              <w:ind w:firstLine="708"/>
              <w:rPr>
                <w:rFonts w:ascii="Cambria" w:hAnsi="Cambria"/>
              </w:rPr>
            </w:pPr>
            <w:r w:rsidRPr="00CE008B">
              <w:rPr>
                <w:rFonts w:ascii="Cambria" w:hAnsi="Cambria"/>
                <w:sz w:val="22"/>
                <w:szCs w:val="22"/>
              </w:rPr>
              <w:t>: Forme et signature de l’offre . .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rPr>
            </w:pPr>
          </w:p>
        </w:tc>
      </w:tr>
    </w:tbl>
    <w:p w:rsidR="00923D0B" w:rsidRPr="00CE008B" w:rsidRDefault="00923D0B" w:rsidP="00923D0B">
      <w:pPr>
        <w:rPr>
          <w:rFonts w:ascii="Cambria" w:hAnsi="Cambria"/>
          <w:sz w:val="22"/>
          <w:szCs w:val="22"/>
        </w:rPr>
      </w:pPr>
    </w:p>
    <w:p w:rsidR="00923D0B" w:rsidRPr="00CE008B" w:rsidRDefault="00923D0B" w:rsidP="00923D0B">
      <w:pPr>
        <w:ind w:firstLine="708"/>
        <w:rPr>
          <w:rFonts w:ascii="Cambria" w:hAnsi="Cambria"/>
          <w:sz w:val="22"/>
          <w:szCs w:val="22"/>
          <w:lang w:val="en-US"/>
        </w:rPr>
      </w:pPr>
      <w:r w:rsidRPr="00CE008B">
        <w:rPr>
          <w:rFonts w:ascii="Cambria" w:hAnsi="Cambria"/>
          <w:b/>
          <w:sz w:val="22"/>
          <w:szCs w:val="22"/>
          <w:lang w:val="en-US"/>
        </w:rPr>
        <w:t xml:space="preserve">D. </w:t>
      </w:r>
      <w:proofErr w:type="spellStart"/>
      <w:r w:rsidRPr="00CE008B">
        <w:rPr>
          <w:rFonts w:ascii="Cambria" w:hAnsi="Cambria"/>
          <w:b/>
          <w:sz w:val="22"/>
          <w:szCs w:val="22"/>
          <w:lang w:val="en-US"/>
        </w:rPr>
        <w:t>Dépôt</w:t>
      </w:r>
      <w:proofErr w:type="spellEnd"/>
      <w:r w:rsidRPr="00CE008B">
        <w:rPr>
          <w:rFonts w:ascii="Cambria" w:hAnsi="Cambria"/>
          <w:b/>
          <w:sz w:val="22"/>
          <w:szCs w:val="22"/>
          <w:lang w:val="en-US"/>
        </w:rPr>
        <w:t xml:space="preserve"> des </w:t>
      </w:r>
      <w:proofErr w:type="spellStart"/>
      <w:r w:rsidRPr="00CE008B">
        <w:rPr>
          <w:rFonts w:ascii="Cambria" w:hAnsi="Cambria"/>
          <w:b/>
          <w:sz w:val="22"/>
          <w:szCs w:val="22"/>
          <w:lang w:val="en-US"/>
        </w:rPr>
        <w:t>offres</w:t>
      </w:r>
      <w:proofErr w:type="spellEnd"/>
      <w:r w:rsidRPr="00CE008B">
        <w:rPr>
          <w:rFonts w:ascii="Cambria" w:hAnsi="Cambria"/>
          <w:sz w:val="22"/>
          <w:szCs w:val="22"/>
          <w:lang w:val="en-US"/>
        </w:rPr>
        <w:t xml:space="preserve"> . . . . . . . . . . . . . . . . . . . . . . . . . . . . . . . . . . . . . . . . . . . . . . . . . . . . . . . . . . . . .</w:t>
      </w:r>
      <w:r w:rsidRPr="00CE008B">
        <w:rPr>
          <w:rFonts w:ascii="Cambria" w:hAnsi="Cambria"/>
          <w:sz w:val="22"/>
          <w:szCs w:val="22"/>
          <w:lang w:val="en-US"/>
        </w:rPr>
        <w:tab/>
      </w:r>
    </w:p>
    <w:tbl>
      <w:tblPr>
        <w:tblW w:w="10247" w:type="dxa"/>
        <w:tblInd w:w="487" w:type="dxa"/>
        <w:tblLayout w:type="fixed"/>
        <w:tblCellMar>
          <w:left w:w="0" w:type="dxa"/>
          <w:right w:w="0" w:type="dxa"/>
        </w:tblCellMar>
        <w:tblLook w:val="04A0" w:firstRow="1" w:lastRow="0" w:firstColumn="1" w:lastColumn="0" w:noHBand="0" w:noVBand="1"/>
      </w:tblPr>
      <w:tblGrid>
        <w:gridCol w:w="1114"/>
        <w:gridCol w:w="8679"/>
        <w:gridCol w:w="454"/>
      </w:tblGrid>
      <w:tr w:rsidR="00923D0B" w:rsidRPr="00CE008B" w:rsidTr="00923D0B">
        <w:trPr>
          <w:trHeight w:hRule="exact" w:val="335"/>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21</w:t>
            </w:r>
          </w:p>
        </w:tc>
        <w:tc>
          <w:tcPr>
            <w:tcW w:w="8673" w:type="dxa"/>
            <w:hideMark/>
          </w:tcPr>
          <w:p w:rsidR="00923D0B" w:rsidRPr="00CE008B" w:rsidRDefault="00923D0B" w:rsidP="00923D0B">
            <w:pPr>
              <w:ind w:firstLine="708"/>
              <w:rPr>
                <w:rFonts w:ascii="Cambria" w:hAnsi="Cambria"/>
              </w:rPr>
            </w:pPr>
            <w:r w:rsidRPr="00CE008B">
              <w:rPr>
                <w:rFonts w:ascii="Cambria" w:hAnsi="Cambria"/>
                <w:sz w:val="22"/>
                <w:szCs w:val="22"/>
              </w:rPr>
              <w:t>: Cachetage et marquage des offres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rPr>
            </w:pPr>
          </w:p>
        </w:tc>
      </w:tr>
      <w:tr w:rsidR="00923D0B" w:rsidRPr="00CE008B" w:rsidTr="00923D0B">
        <w:trPr>
          <w:trHeight w:hRule="exact" w:val="430"/>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22</w:t>
            </w:r>
          </w:p>
        </w:tc>
        <w:tc>
          <w:tcPr>
            <w:tcW w:w="8673" w:type="dxa"/>
            <w:hideMark/>
          </w:tcPr>
          <w:p w:rsidR="00923D0B" w:rsidRPr="00CE008B" w:rsidRDefault="00923D0B" w:rsidP="00923D0B">
            <w:pPr>
              <w:ind w:firstLine="708"/>
              <w:rPr>
                <w:rFonts w:ascii="Cambria" w:hAnsi="Cambria"/>
              </w:rPr>
            </w:pPr>
            <w:r w:rsidRPr="00CE008B">
              <w:rPr>
                <w:rFonts w:ascii="Cambria" w:hAnsi="Cambria"/>
                <w:sz w:val="22"/>
                <w:szCs w:val="22"/>
              </w:rPr>
              <w:t>: Date et heure limite de dépôt des offres . . . . . . . . . . . . . . . . . . . . . . . . . . . . . . . . . . . . . . . . . . . . . . . . . . . . . . . . . . . . . . . . . . . . . . . . . . . . . . . . . . . . . . . . .</w:t>
            </w:r>
          </w:p>
        </w:tc>
        <w:tc>
          <w:tcPr>
            <w:tcW w:w="454" w:type="dxa"/>
          </w:tcPr>
          <w:p w:rsidR="00923D0B" w:rsidRPr="00CE008B" w:rsidRDefault="00923D0B" w:rsidP="00923D0B">
            <w:pPr>
              <w:ind w:firstLine="708"/>
              <w:rPr>
                <w:rFonts w:ascii="Cambria" w:hAnsi="Cambria"/>
              </w:rPr>
            </w:pPr>
          </w:p>
        </w:tc>
      </w:tr>
      <w:tr w:rsidR="00923D0B" w:rsidRPr="00CE008B" w:rsidTr="00923D0B">
        <w:trPr>
          <w:trHeight w:hRule="exact" w:val="430"/>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23</w:t>
            </w:r>
          </w:p>
        </w:tc>
        <w:tc>
          <w:tcPr>
            <w:tcW w:w="8673"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w:t>
            </w:r>
            <w:proofErr w:type="spellStart"/>
            <w:r w:rsidRPr="00CE008B">
              <w:rPr>
                <w:rFonts w:ascii="Cambria" w:hAnsi="Cambria"/>
                <w:sz w:val="22"/>
                <w:szCs w:val="22"/>
                <w:lang w:val="en-US"/>
              </w:rPr>
              <w:t>Offres</w:t>
            </w:r>
            <w:proofErr w:type="spellEnd"/>
            <w:r w:rsidRPr="00CE008B">
              <w:rPr>
                <w:rFonts w:ascii="Cambria" w:hAnsi="Cambria"/>
                <w:sz w:val="22"/>
                <w:szCs w:val="22"/>
                <w:lang w:val="en-US"/>
              </w:rPr>
              <w:t xml:space="preserve">  hors </w:t>
            </w:r>
            <w:proofErr w:type="spellStart"/>
            <w:r w:rsidRPr="00CE008B">
              <w:rPr>
                <w:rFonts w:ascii="Cambria" w:hAnsi="Cambria"/>
                <w:sz w:val="22"/>
                <w:szCs w:val="22"/>
                <w:lang w:val="en-US"/>
              </w:rPr>
              <w:t>délai</w:t>
            </w:r>
            <w:proofErr w:type="spellEnd"/>
            <w:r w:rsidRPr="00CE008B">
              <w:rPr>
                <w:rFonts w:ascii="Cambria" w:hAnsi="Cambria"/>
                <w:sz w:val="22"/>
                <w:szCs w:val="22"/>
                <w:lang w:val="en-US"/>
              </w:rPr>
              <w:t xml:space="preserve"> . . . . . . . . . . . . . . . . . . . . . . . . . . . . . .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335"/>
        </w:trPr>
        <w:tc>
          <w:tcPr>
            <w:tcW w:w="1113"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24</w:t>
            </w:r>
          </w:p>
        </w:tc>
        <w:tc>
          <w:tcPr>
            <w:tcW w:w="8673" w:type="dxa"/>
            <w:hideMark/>
          </w:tcPr>
          <w:p w:rsidR="00923D0B" w:rsidRPr="00CE008B" w:rsidRDefault="00923D0B" w:rsidP="00923D0B">
            <w:pPr>
              <w:ind w:firstLine="708"/>
              <w:rPr>
                <w:rFonts w:ascii="Cambria" w:hAnsi="Cambria"/>
              </w:rPr>
            </w:pPr>
            <w:r w:rsidRPr="00CE008B">
              <w:rPr>
                <w:rFonts w:ascii="Cambria" w:hAnsi="Cambria"/>
                <w:sz w:val="22"/>
                <w:szCs w:val="22"/>
              </w:rPr>
              <w:t>: Modification, substitution et retrait des offres . . . . . . . . . . . . . . . . . . . . . . . . . . . . . . . . . . . . . . . . . . . . . . . . . . . . . . . . . . . . . . . . . . . . . . . . . . . . . .</w:t>
            </w:r>
          </w:p>
        </w:tc>
        <w:tc>
          <w:tcPr>
            <w:tcW w:w="454" w:type="dxa"/>
          </w:tcPr>
          <w:p w:rsidR="00923D0B" w:rsidRPr="00CE008B" w:rsidRDefault="00923D0B" w:rsidP="00923D0B">
            <w:pPr>
              <w:ind w:firstLine="708"/>
              <w:rPr>
                <w:rFonts w:ascii="Cambria" w:hAnsi="Cambria"/>
              </w:rPr>
            </w:pPr>
          </w:p>
        </w:tc>
      </w:tr>
    </w:tbl>
    <w:p w:rsidR="00923D0B" w:rsidRPr="000E1C13" w:rsidRDefault="00923D0B" w:rsidP="00923D0B">
      <w:pPr>
        <w:rPr>
          <w:vanish/>
        </w:rPr>
      </w:pPr>
    </w:p>
    <w:tbl>
      <w:tblPr>
        <w:tblpPr w:leftFromText="141" w:rightFromText="141" w:vertAnchor="text" w:horzAnchor="page" w:tblpX="1454" w:tblpY="122"/>
        <w:tblW w:w="10240" w:type="dxa"/>
        <w:tblLayout w:type="fixed"/>
        <w:tblCellMar>
          <w:left w:w="0" w:type="dxa"/>
          <w:right w:w="0" w:type="dxa"/>
        </w:tblCellMar>
        <w:tblLook w:val="04A0" w:firstRow="1" w:lastRow="0" w:firstColumn="1" w:lastColumn="0" w:noHBand="0" w:noVBand="1"/>
      </w:tblPr>
      <w:tblGrid>
        <w:gridCol w:w="1114"/>
        <w:gridCol w:w="8672"/>
        <w:gridCol w:w="454"/>
      </w:tblGrid>
      <w:tr w:rsidR="00923D0B" w:rsidRPr="00CE008B" w:rsidTr="00923D0B">
        <w:trPr>
          <w:trHeight w:hRule="exact" w:val="335"/>
        </w:trPr>
        <w:tc>
          <w:tcPr>
            <w:tcW w:w="1114"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25</w:t>
            </w:r>
          </w:p>
        </w:tc>
        <w:tc>
          <w:tcPr>
            <w:tcW w:w="8672" w:type="dxa"/>
            <w:hideMark/>
          </w:tcPr>
          <w:p w:rsidR="00923D0B" w:rsidRPr="00CE008B" w:rsidRDefault="00923D0B" w:rsidP="00923D0B">
            <w:pPr>
              <w:ind w:firstLine="708"/>
              <w:rPr>
                <w:rFonts w:ascii="Cambria" w:hAnsi="Cambria"/>
              </w:rPr>
            </w:pPr>
            <w:r w:rsidRPr="00CE008B">
              <w:rPr>
                <w:rFonts w:ascii="Cambria" w:hAnsi="Cambria"/>
                <w:sz w:val="22"/>
                <w:szCs w:val="22"/>
              </w:rPr>
              <w:t>: Ouverture des plis et recours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rPr>
            </w:pPr>
          </w:p>
        </w:tc>
      </w:tr>
      <w:tr w:rsidR="00923D0B" w:rsidRPr="00CE008B" w:rsidTr="00923D0B">
        <w:trPr>
          <w:trHeight w:hRule="exact" w:val="430"/>
        </w:trPr>
        <w:tc>
          <w:tcPr>
            <w:tcW w:w="1114"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26</w:t>
            </w:r>
          </w:p>
        </w:tc>
        <w:tc>
          <w:tcPr>
            <w:tcW w:w="8672" w:type="dxa"/>
            <w:hideMark/>
          </w:tcPr>
          <w:p w:rsidR="00923D0B" w:rsidRPr="00CE008B" w:rsidRDefault="00923D0B" w:rsidP="00923D0B">
            <w:pPr>
              <w:ind w:firstLine="708"/>
              <w:rPr>
                <w:rFonts w:ascii="Cambria" w:hAnsi="Cambria"/>
              </w:rPr>
            </w:pPr>
            <w:r w:rsidRPr="00CE008B">
              <w:rPr>
                <w:rFonts w:ascii="Cambria" w:hAnsi="Cambria"/>
                <w:sz w:val="22"/>
                <w:szCs w:val="22"/>
              </w:rPr>
              <w:t>: Caractère confidentiel de la procédure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rPr>
            </w:pPr>
          </w:p>
        </w:tc>
      </w:tr>
      <w:tr w:rsidR="00923D0B" w:rsidRPr="00CE008B" w:rsidTr="00923D0B">
        <w:trPr>
          <w:trHeight w:hRule="exact" w:val="430"/>
        </w:trPr>
        <w:tc>
          <w:tcPr>
            <w:tcW w:w="1114"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27</w:t>
            </w:r>
          </w:p>
        </w:tc>
        <w:tc>
          <w:tcPr>
            <w:tcW w:w="8672" w:type="dxa"/>
            <w:hideMark/>
          </w:tcPr>
          <w:p w:rsidR="00923D0B" w:rsidRPr="00CE008B" w:rsidRDefault="00923D0B" w:rsidP="00923D0B">
            <w:pPr>
              <w:ind w:firstLine="708"/>
              <w:rPr>
                <w:rFonts w:ascii="Cambria" w:hAnsi="Cambria"/>
              </w:rPr>
            </w:pPr>
            <w:r w:rsidRPr="00CE008B">
              <w:rPr>
                <w:rFonts w:ascii="Cambria" w:hAnsi="Cambria"/>
                <w:sz w:val="22"/>
                <w:szCs w:val="22"/>
              </w:rPr>
              <w:t>: Eclaircissements sur les offres et contacts avec le Maître d’Ouvrage . . . . . . . . . . . . . . . . . . . . . . . . . .</w:t>
            </w:r>
          </w:p>
        </w:tc>
        <w:tc>
          <w:tcPr>
            <w:tcW w:w="454" w:type="dxa"/>
          </w:tcPr>
          <w:p w:rsidR="00923D0B" w:rsidRPr="00CE008B" w:rsidRDefault="00923D0B" w:rsidP="00923D0B">
            <w:pPr>
              <w:ind w:firstLine="708"/>
              <w:rPr>
                <w:rFonts w:ascii="Cambria" w:hAnsi="Cambria"/>
              </w:rPr>
            </w:pPr>
          </w:p>
        </w:tc>
      </w:tr>
      <w:tr w:rsidR="00923D0B" w:rsidRPr="00CE008B" w:rsidTr="00923D0B">
        <w:trPr>
          <w:trHeight w:hRule="exact" w:val="430"/>
        </w:trPr>
        <w:tc>
          <w:tcPr>
            <w:tcW w:w="1114"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28</w:t>
            </w:r>
          </w:p>
        </w:tc>
        <w:tc>
          <w:tcPr>
            <w:tcW w:w="8672" w:type="dxa"/>
            <w:hideMark/>
          </w:tcPr>
          <w:p w:rsidR="00923D0B" w:rsidRPr="00CE008B" w:rsidRDefault="00923D0B" w:rsidP="00923D0B">
            <w:pPr>
              <w:ind w:firstLine="708"/>
              <w:rPr>
                <w:rFonts w:ascii="Cambria" w:hAnsi="Cambria"/>
              </w:rPr>
            </w:pPr>
            <w:r w:rsidRPr="00CE008B">
              <w:rPr>
                <w:rFonts w:ascii="Cambria" w:hAnsi="Cambria"/>
                <w:sz w:val="22"/>
                <w:szCs w:val="22"/>
              </w:rPr>
              <w:t>: Détermination de la conformité des offres . . . . . . . . . . . . . . . . . . . . . . . . . . . . . . . . . . . . . . . . . . . . . . . . . . . . . . . . . . . . . . . . . . . . . . . . . . . . . . . . . . . . .</w:t>
            </w:r>
          </w:p>
        </w:tc>
        <w:tc>
          <w:tcPr>
            <w:tcW w:w="454" w:type="dxa"/>
          </w:tcPr>
          <w:p w:rsidR="00923D0B" w:rsidRPr="00CE008B" w:rsidRDefault="00923D0B" w:rsidP="00923D0B">
            <w:pPr>
              <w:ind w:firstLine="708"/>
              <w:rPr>
                <w:rFonts w:ascii="Cambria" w:hAnsi="Cambria"/>
              </w:rPr>
            </w:pPr>
          </w:p>
        </w:tc>
      </w:tr>
      <w:tr w:rsidR="00923D0B" w:rsidRPr="00CE008B" w:rsidTr="00923D0B">
        <w:trPr>
          <w:trHeight w:hRule="exact" w:val="430"/>
        </w:trPr>
        <w:tc>
          <w:tcPr>
            <w:tcW w:w="1114"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29</w:t>
            </w:r>
          </w:p>
        </w:tc>
        <w:tc>
          <w:tcPr>
            <w:tcW w:w="8672"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Qualification du </w:t>
            </w:r>
            <w:proofErr w:type="spellStart"/>
            <w:r w:rsidRPr="00CE008B">
              <w:rPr>
                <w:rFonts w:ascii="Cambria" w:hAnsi="Cambria"/>
                <w:sz w:val="22"/>
                <w:szCs w:val="22"/>
                <w:lang w:val="en-US"/>
              </w:rPr>
              <w:t>soumissionnaire</w:t>
            </w:r>
            <w:proofErr w:type="spellEnd"/>
            <w:r w:rsidRPr="00CE008B">
              <w:rPr>
                <w:rFonts w:ascii="Cambria" w:hAnsi="Cambria"/>
                <w:sz w:val="22"/>
                <w:szCs w:val="22"/>
                <w:lang w:val="en-US"/>
              </w:rPr>
              <w:t xml:space="preserve">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430"/>
        </w:trPr>
        <w:tc>
          <w:tcPr>
            <w:tcW w:w="1114"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30</w:t>
            </w:r>
          </w:p>
        </w:tc>
        <w:tc>
          <w:tcPr>
            <w:tcW w:w="8672"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Correction des </w:t>
            </w:r>
            <w:proofErr w:type="spellStart"/>
            <w:r w:rsidRPr="00CE008B">
              <w:rPr>
                <w:rFonts w:ascii="Cambria" w:hAnsi="Cambria"/>
                <w:sz w:val="22"/>
                <w:szCs w:val="22"/>
                <w:lang w:val="en-US"/>
              </w:rPr>
              <w:t>erreurs</w:t>
            </w:r>
            <w:proofErr w:type="spellEnd"/>
            <w:r w:rsidRPr="00CE008B">
              <w:rPr>
                <w:rFonts w:ascii="Cambria" w:hAnsi="Cambria"/>
                <w:sz w:val="22"/>
                <w:szCs w:val="22"/>
                <w:lang w:val="en-US"/>
              </w:rPr>
              <w:t xml:space="preserve"> . . . . . . . . . . . . . . . .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430"/>
        </w:trPr>
        <w:tc>
          <w:tcPr>
            <w:tcW w:w="1114"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31</w:t>
            </w:r>
          </w:p>
        </w:tc>
        <w:tc>
          <w:tcPr>
            <w:tcW w:w="8672" w:type="dxa"/>
            <w:hideMark/>
          </w:tcPr>
          <w:p w:rsidR="00923D0B" w:rsidRPr="00CE008B" w:rsidRDefault="00923D0B" w:rsidP="00923D0B">
            <w:pPr>
              <w:ind w:firstLine="708"/>
              <w:rPr>
                <w:rFonts w:ascii="Cambria" w:hAnsi="Cambria"/>
              </w:rPr>
            </w:pPr>
            <w:r w:rsidRPr="00CE008B">
              <w:rPr>
                <w:rFonts w:ascii="Cambria" w:hAnsi="Cambria"/>
                <w:sz w:val="22"/>
                <w:szCs w:val="22"/>
              </w:rPr>
              <w:t>: Conversion en une seule monnaie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rPr>
            </w:pPr>
          </w:p>
        </w:tc>
      </w:tr>
      <w:tr w:rsidR="00923D0B" w:rsidRPr="00CE008B" w:rsidTr="00923D0B">
        <w:trPr>
          <w:trHeight w:hRule="exact" w:val="430"/>
        </w:trPr>
        <w:tc>
          <w:tcPr>
            <w:tcW w:w="1114"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32</w:t>
            </w:r>
          </w:p>
        </w:tc>
        <w:tc>
          <w:tcPr>
            <w:tcW w:w="8672" w:type="dxa"/>
            <w:hideMark/>
          </w:tcPr>
          <w:p w:rsidR="00923D0B" w:rsidRPr="00CE008B" w:rsidRDefault="00923D0B" w:rsidP="00923D0B">
            <w:pPr>
              <w:ind w:firstLine="708"/>
              <w:rPr>
                <w:rFonts w:ascii="Cambria" w:hAnsi="Cambria"/>
              </w:rPr>
            </w:pPr>
            <w:r w:rsidRPr="00CE008B">
              <w:rPr>
                <w:rFonts w:ascii="Cambria" w:hAnsi="Cambria"/>
                <w:sz w:val="22"/>
                <w:szCs w:val="22"/>
              </w:rPr>
              <w:t>: Evaluation et Comparaison des offres au plan financier . . . . . . . . . . . . . . .. . . . . . . . . . . . . . . . .  . . . . . . . . .</w:t>
            </w:r>
          </w:p>
        </w:tc>
        <w:tc>
          <w:tcPr>
            <w:tcW w:w="454" w:type="dxa"/>
          </w:tcPr>
          <w:p w:rsidR="00923D0B" w:rsidRPr="00CE008B" w:rsidRDefault="00923D0B" w:rsidP="00923D0B">
            <w:pPr>
              <w:ind w:firstLine="708"/>
              <w:rPr>
                <w:rFonts w:ascii="Cambria" w:hAnsi="Cambria"/>
              </w:rPr>
            </w:pPr>
          </w:p>
        </w:tc>
      </w:tr>
      <w:tr w:rsidR="00923D0B" w:rsidRPr="00CE008B" w:rsidTr="00923D0B">
        <w:trPr>
          <w:trHeight w:hRule="exact" w:val="335"/>
        </w:trPr>
        <w:tc>
          <w:tcPr>
            <w:tcW w:w="1114"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33</w:t>
            </w:r>
          </w:p>
        </w:tc>
        <w:tc>
          <w:tcPr>
            <w:tcW w:w="8672" w:type="dxa"/>
            <w:hideMark/>
          </w:tcPr>
          <w:p w:rsidR="00923D0B" w:rsidRPr="00CE008B" w:rsidRDefault="00923D0B" w:rsidP="00923D0B">
            <w:pPr>
              <w:ind w:firstLine="708"/>
              <w:rPr>
                <w:rFonts w:ascii="Cambria" w:hAnsi="Cambria"/>
              </w:rPr>
            </w:pPr>
            <w:r w:rsidRPr="00CE008B">
              <w:rPr>
                <w:rFonts w:ascii="Cambria" w:hAnsi="Cambria"/>
                <w:sz w:val="22"/>
                <w:szCs w:val="22"/>
              </w:rPr>
              <w:t>: Préférence accordée aux soumissionnaires nationaux . . . . . . . . . . . . . . . . . . . . . . . . . . . . . . . . . . . . . . . . . . . . . . . . . . . . . . . .</w:t>
            </w:r>
          </w:p>
        </w:tc>
        <w:tc>
          <w:tcPr>
            <w:tcW w:w="454" w:type="dxa"/>
          </w:tcPr>
          <w:p w:rsidR="00923D0B" w:rsidRPr="00CE008B" w:rsidRDefault="00923D0B" w:rsidP="00923D0B">
            <w:pPr>
              <w:ind w:firstLine="708"/>
              <w:rPr>
                <w:rFonts w:ascii="Cambria" w:hAnsi="Cambria"/>
              </w:rPr>
            </w:pPr>
          </w:p>
        </w:tc>
      </w:tr>
    </w:tbl>
    <w:p w:rsidR="00923D0B" w:rsidRPr="00CE008B" w:rsidRDefault="00923D0B" w:rsidP="00923D0B">
      <w:pPr>
        <w:rPr>
          <w:rFonts w:ascii="Cambria" w:hAnsi="Cambria"/>
          <w:sz w:val="22"/>
          <w:szCs w:val="22"/>
        </w:rPr>
      </w:pPr>
    </w:p>
    <w:p w:rsidR="00923D0B" w:rsidRPr="00CE008B" w:rsidRDefault="00923D0B" w:rsidP="00923D0B">
      <w:pPr>
        <w:ind w:left="709" w:hanging="1"/>
        <w:rPr>
          <w:rFonts w:ascii="Cambria" w:hAnsi="Cambria"/>
          <w:sz w:val="22"/>
          <w:szCs w:val="22"/>
        </w:rPr>
      </w:pPr>
      <w:r>
        <w:rPr>
          <w:rFonts w:ascii="Cambria" w:hAnsi="Cambria"/>
          <w:b/>
          <w:sz w:val="22"/>
          <w:szCs w:val="22"/>
        </w:rPr>
        <w:t xml:space="preserve">E. </w:t>
      </w:r>
      <w:r w:rsidRPr="00CE008B">
        <w:rPr>
          <w:rFonts w:ascii="Cambria" w:hAnsi="Cambria"/>
          <w:b/>
          <w:sz w:val="22"/>
          <w:szCs w:val="22"/>
        </w:rPr>
        <w:t>Ouverture des plis et évaluation des offres</w:t>
      </w:r>
      <w:r w:rsidRPr="00CE008B">
        <w:rPr>
          <w:rFonts w:ascii="Cambria" w:hAnsi="Cambria"/>
          <w:sz w:val="22"/>
          <w:szCs w:val="22"/>
        </w:rPr>
        <w:t xml:space="preserve"> . . . . . . . . . . . . . . . . . . . . . . . . . . . . . . . . . . . . . . </w:t>
      </w:r>
    </w:p>
    <w:p w:rsidR="00923D0B" w:rsidRPr="00CE008B" w:rsidRDefault="00923D0B" w:rsidP="00923D0B">
      <w:pPr>
        <w:ind w:firstLine="708"/>
        <w:rPr>
          <w:rFonts w:ascii="Cambria" w:hAnsi="Cambria"/>
          <w:sz w:val="22"/>
          <w:szCs w:val="22"/>
        </w:rPr>
      </w:pPr>
    </w:p>
    <w:p w:rsidR="00923D0B" w:rsidRPr="00CE008B" w:rsidRDefault="00923D0B" w:rsidP="00923D0B">
      <w:pPr>
        <w:ind w:firstLine="708"/>
        <w:rPr>
          <w:rFonts w:ascii="Cambria" w:hAnsi="Cambria"/>
          <w:sz w:val="22"/>
          <w:szCs w:val="22"/>
          <w:lang w:val="en-US"/>
        </w:rPr>
      </w:pPr>
      <w:r w:rsidRPr="00CE008B">
        <w:rPr>
          <w:rFonts w:ascii="Cambria" w:hAnsi="Cambria"/>
          <w:b/>
          <w:sz w:val="22"/>
          <w:szCs w:val="22"/>
          <w:lang w:val="en-US"/>
        </w:rPr>
        <w:t>F. Attribution du Marché</w:t>
      </w:r>
      <w:r w:rsidRPr="00CE008B">
        <w:rPr>
          <w:rFonts w:ascii="Cambria" w:hAnsi="Cambria"/>
          <w:sz w:val="22"/>
          <w:szCs w:val="22"/>
          <w:lang w:val="en-US"/>
        </w:rPr>
        <w:t xml:space="preserve"> . . . . . . . . . . . . . . . . . . . . . . . . . . . . . . . . . . . . . . . . . . . . . . . . . . . . . . </w:t>
      </w:r>
    </w:p>
    <w:tbl>
      <w:tblPr>
        <w:tblW w:w="0" w:type="auto"/>
        <w:tblInd w:w="494" w:type="dxa"/>
        <w:tblLayout w:type="fixed"/>
        <w:tblCellMar>
          <w:left w:w="0" w:type="dxa"/>
          <w:right w:w="0" w:type="dxa"/>
        </w:tblCellMar>
        <w:tblLook w:val="04A0" w:firstRow="1" w:lastRow="0" w:firstColumn="1" w:lastColumn="0" w:noHBand="0" w:noVBand="1"/>
      </w:tblPr>
      <w:tblGrid>
        <w:gridCol w:w="1114"/>
        <w:gridCol w:w="8672"/>
        <w:gridCol w:w="454"/>
      </w:tblGrid>
      <w:tr w:rsidR="00923D0B" w:rsidRPr="00CE008B" w:rsidTr="00923D0B">
        <w:trPr>
          <w:trHeight w:hRule="exact" w:val="335"/>
        </w:trPr>
        <w:tc>
          <w:tcPr>
            <w:tcW w:w="1114"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34</w:t>
            </w:r>
          </w:p>
        </w:tc>
        <w:tc>
          <w:tcPr>
            <w:tcW w:w="8672"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Attribution du </w:t>
            </w:r>
            <w:proofErr w:type="spellStart"/>
            <w:r w:rsidRPr="00CE008B">
              <w:rPr>
                <w:rFonts w:ascii="Cambria" w:hAnsi="Cambria"/>
                <w:sz w:val="22"/>
                <w:szCs w:val="22"/>
                <w:lang w:val="en-US"/>
              </w:rPr>
              <w:t>marché</w:t>
            </w:r>
            <w:proofErr w:type="spellEnd"/>
            <w:r w:rsidRPr="00CE008B">
              <w:rPr>
                <w:rFonts w:ascii="Cambria" w:hAnsi="Cambria"/>
                <w:sz w:val="22"/>
                <w:szCs w:val="22"/>
                <w:lang w:val="en-US"/>
              </w:rPr>
              <w:t xml:space="preserve"> . . . . . . . . . . . . . . . . . .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335"/>
        </w:trPr>
        <w:tc>
          <w:tcPr>
            <w:tcW w:w="1114"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35</w:t>
            </w:r>
          </w:p>
        </w:tc>
        <w:tc>
          <w:tcPr>
            <w:tcW w:w="8672" w:type="dxa"/>
            <w:hideMark/>
          </w:tcPr>
          <w:p w:rsidR="00923D0B" w:rsidRPr="00CE008B" w:rsidRDefault="00923D0B" w:rsidP="00923D0B">
            <w:pPr>
              <w:ind w:firstLine="708"/>
              <w:rPr>
                <w:rFonts w:ascii="Cambria" w:hAnsi="Cambria"/>
              </w:rPr>
            </w:pPr>
            <w:r w:rsidRPr="00CE008B">
              <w:rPr>
                <w:rFonts w:ascii="Cambria" w:hAnsi="Cambria"/>
                <w:sz w:val="22"/>
                <w:szCs w:val="22"/>
              </w:rPr>
              <w:t>: Droit de l’Autorité Contractante de déclarer un Appel d’Offres infructueux</w:t>
            </w:r>
          </w:p>
        </w:tc>
        <w:tc>
          <w:tcPr>
            <w:tcW w:w="454" w:type="dxa"/>
          </w:tcPr>
          <w:p w:rsidR="00923D0B" w:rsidRPr="00CE008B" w:rsidRDefault="00923D0B" w:rsidP="00923D0B">
            <w:pPr>
              <w:ind w:firstLine="708"/>
              <w:rPr>
                <w:rFonts w:ascii="Cambria" w:hAnsi="Cambria"/>
              </w:rPr>
            </w:pPr>
          </w:p>
        </w:tc>
      </w:tr>
      <w:tr w:rsidR="00923D0B" w:rsidRPr="00CE008B" w:rsidTr="00923D0B">
        <w:trPr>
          <w:trHeight w:hRule="exact" w:val="335"/>
        </w:trPr>
        <w:tc>
          <w:tcPr>
            <w:tcW w:w="1114" w:type="dxa"/>
          </w:tcPr>
          <w:p w:rsidR="00923D0B" w:rsidRPr="00CE008B" w:rsidRDefault="00923D0B" w:rsidP="00923D0B">
            <w:pPr>
              <w:ind w:firstLine="708"/>
              <w:rPr>
                <w:rFonts w:ascii="Cambria" w:hAnsi="Cambria"/>
              </w:rPr>
            </w:pPr>
          </w:p>
        </w:tc>
        <w:tc>
          <w:tcPr>
            <w:tcW w:w="8672" w:type="dxa"/>
            <w:hideMark/>
          </w:tcPr>
          <w:p w:rsidR="00923D0B" w:rsidRPr="00CE008B" w:rsidRDefault="00923D0B" w:rsidP="00923D0B">
            <w:pPr>
              <w:ind w:firstLine="708"/>
              <w:rPr>
                <w:rFonts w:ascii="Cambria" w:hAnsi="Cambria"/>
                <w:lang w:val="en-US"/>
              </w:rPr>
            </w:pPr>
            <w:proofErr w:type="spellStart"/>
            <w:r w:rsidRPr="00CE008B">
              <w:rPr>
                <w:rFonts w:ascii="Cambria" w:hAnsi="Cambria"/>
                <w:sz w:val="22"/>
                <w:szCs w:val="22"/>
                <w:lang w:val="en-US"/>
              </w:rPr>
              <w:t>ou</w:t>
            </w:r>
            <w:proofErr w:type="spellEnd"/>
            <w:r w:rsidRPr="00CE008B">
              <w:rPr>
                <w:rFonts w:ascii="Cambria" w:hAnsi="Cambria"/>
                <w:sz w:val="22"/>
                <w:szCs w:val="22"/>
                <w:lang w:val="en-US"/>
              </w:rPr>
              <w:t xml:space="preserve"> </w:t>
            </w:r>
            <w:proofErr w:type="spellStart"/>
            <w:r w:rsidRPr="00CE008B">
              <w:rPr>
                <w:rFonts w:ascii="Cambria" w:hAnsi="Cambria"/>
                <w:sz w:val="22"/>
                <w:szCs w:val="22"/>
                <w:lang w:val="en-US"/>
              </w:rPr>
              <w:t>d’annuler</w:t>
            </w:r>
            <w:proofErr w:type="spellEnd"/>
            <w:r w:rsidRPr="00CE008B">
              <w:rPr>
                <w:rFonts w:ascii="Cambria" w:hAnsi="Cambria"/>
                <w:sz w:val="22"/>
                <w:szCs w:val="22"/>
                <w:lang w:val="en-US"/>
              </w:rPr>
              <w:t xml:space="preserve"> </w:t>
            </w:r>
            <w:proofErr w:type="spellStart"/>
            <w:r w:rsidRPr="00CE008B">
              <w:rPr>
                <w:rFonts w:ascii="Cambria" w:hAnsi="Cambria"/>
                <w:sz w:val="22"/>
                <w:szCs w:val="22"/>
                <w:lang w:val="en-US"/>
              </w:rPr>
              <w:t>une</w:t>
            </w:r>
            <w:proofErr w:type="spellEnd"/>
            <w:r w:rsidRPr="00CE008B">
              <w:rPr>
                <w:rFonts w:ascii="Cambria" w:hAnsi="Cambria"/>
                <w:sz w:val="22"/>
                <w:szCs w:val="22"/>
                <w:lang w:val="en-US"/>
              </w:rPr>
              <w:t xml:space="preserve"> </w:t>
            </w:r>
            <w:proofErr w:type="spellStart"/>
            <w:r w:rsidRPr="00CE008B">
              <w:rPr>
                <w:rFonts w:ascii="Cambria" w:hAnsi="Cambria"/>
                <w:sz w:val="22"/>
                <w:szCs w:val="22"/>
                <w:lang w:val="en-US"/>
              </w:rPr>
              <w:t>procédure</w:t>
            </w:r>
            <w:proofErr w:type="spellEnd"/>
            <w:r w:rsidRPr="00CE008B">
              <w:rPr>
                <w:rFonts w:ascii="Cambria" w:hAnsi="Cambria"/>
                <w:sz w:val="22"/>
                <w:szCs w:val="22"/>
                <w:lang w:val="en-US"/>
              </w:rPr>
              <w:t xml:space="preserve"> . . .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430"/>
        </w:trPr>
        <w:tc>
          <w:tcPr>
            <w:tcW w:w="1114"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36</w:t>
            </w:r>
          </w:p>
        </w:tc>
        <w:tc>
          <w:tcPr>
            <w:tcW w:w="8672" w:type="dxa"/>
            <w:hideMark/>
          </w:tcPr>
          <w:p w:rsidR="00923D0B" w:rsidRPr="00CE008B" w:rsidRDefault="00923D0B" w:rsidP="00923D0B">
            <w:pPr>
              <w:ind w:firstLine="708"/>
              <w:rPr>
                <w:rFonts w:ascii="Cambria" w:hAnsi="Cambria"/>
              </w:rPr>
            </w:pPr>
            <w:r w:rsidRPr="00CE008B">
              <w:rPr>
                <w:rFonts w:ascii="Cambria" w:hAnsi="Cambria"/>
                <w:sz w:val="22"/>
                <w:szCs w:val="22"/>
              </w:rPr>
              <w:t>: Notification de l’attribution du marché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rPr>
            </w:pPr>
          </w:p>
        </w:tc>
      </w:tr>
      <w:tr w:rsidR="00923D0B" w:rsidRPr="00CE008B" w:rsidTr="00923D0B">
        <w:trPr>
          <w:trHeight w:hRule="exact" w:val="430"/>
        </w:trPr>
        <w:tc>
          <w:tcPr>
            <w:tcW w:w="1114"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37</w:t>
            </w:r>
          </w:p>
        </w:tc>
        <w:tc>
          <w:tcPr>
            <w:tcW w:w="8672" w:type="dxa"/>
            <w:hideMark/>
          </w:tcPr>
          <w:p w:rsidR="00923D0B" w:rsidRPr="00CE008B" w:rsidRDefault="00923D0B" w:rsidP="00923D0B">
            <w:pPr>
              <w:ind w:firstLine="708"/>
              <w:rPr>
                <w:rFonts w:ascii="Cambria" w:hAnsi="Cambria"/>
              </w:rPr>
            </w:pPr>
            <w:r w:rsidRPr="00CE008B">
              <w:rPr>
                <w:rFonts w:ascii="Cambria" w:hAnsi="Cambria"/>
                <w:sz w:val="22"/>
                <w:szCs w:val="22"/>
              </w:rPr>
              <w:t>: Publication des résultats d’attribution du marché et recours . . . . . . . . . . . . . . . . . . . . . . . . . . . . . . . . . . . . . . . . . . .</w:t>
            </w:r>
          </w:p>
        </w:tc>
        <w:tc>
          <w:tcPr>
            <w:tcW w:w="454" w:type="dxa"/>
          </w:tcPr>
          <w:p w:rsidR="00923D0B" w:rsidRPr="00CE008B" w:rsidRDefault="00923D0B" w:rsidP="00923D0B">
            <w:pPr>
              <w:ind w:firstLine="708"/>
              <w:rPr>
                <w:rFonts w:ascii="Cambria" w:hAnsi="Cambria"/>
              </w:rPr>
            </w:pPr>
          </w:p>
        </w:tc>
      </w:tr>
      <w:tr w:rsidR="00923D0B" w:rsidRPr="00CE008B" w:rsidTr="00923D0B">
        <w:trPr>
          <w:trHeight w:hRule="exact" w:val="430"/>
        </w:trPr>
        <w:tc>
          <w:tcPr>
            <w:tcW w:w="1114"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38</w:t>
            </w:r>
          </w:p>
        </w:tc>
        <w:tc>
          <w:tcPr>
            <w:tcW w:w="8672"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Signature du </w:t>
            </w:r>
            <w:proofErr w:type="spellStart"/>
            <w:r w:rsidRPr="00CE008B">
              <w:rPr>
                <w:rFonts w:ascii="Cambria" w:hAnsi="Cambria"/>
                <w:sz w:val="22"/>
                <w:szCs w:val="22"/>
                <w:lang w:val="en-US"/>
              </w:rPr>
              <w:t>marché</w:t>
            </w:r>
            <w:proofErr w:type="spellEnd"/>
            <w:r w:rsidRPr="00CE008B">
              <w:rPr>
                <w:rFonts w:ascii="Cambria" w:hAnsi="Cambria"/>
                <w:sz w:val="22"/>
                <w:szCs w:val="22"/>
                <w:lang w:val="en-US"/>
              </w:rPr>
              <w:t xml:space="preserve"> . . . . . . . . . . . . . . . . . . .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r w:rsidR="00923D0B" w:rsidRPr="00CE008B" w:rsidTr="00923D0B">
        <w:trPr>
          <w:trHeight w:hRule="exact" w:val="335"/>
        </w:trPr>
        <w:tc>
          <w:tcPr>
            <w:tcW w:w="1114" w:type="dxa"/>
            <w:hideMark/>
          </w:tcPr>
          <w:p w:rsidR="00923D0B" w:rsidRPr="00CE008B" w:rsidRDefault="00923D0B" w:rsidP="00923D0B">
            <w:pPr>
              <w:rPr>
                <w:rFonts w:ascii="Cambria" w:hAnsi="Cambria"/>
                <w:lang w:val="en-US"/>
              </w:rPr>
            </w:pPr>
            <w:r w:rsidRPr="00CE008B">
              <w:rPr>
                <w:rFonts w:ascii="Cambria" w:hAnsi="Cambria"/>
                <w:sz w:val="22"/>
                <w:szCs w:val="22"/>
                <w:lang w:val="en-US"/>
              </w:rPr>
              <w:t>Article 39</w:t>
            </w:r>
          </w:p>
        </w:tc>
        <w:tc>
          <w:tcPr>
            <w:tcW w:w="8672" w:type="dxa"/>
            <w:hideMark/>
          </w:tcPr>
          <w:p w:rsidR="00923D0B" w:rsidRPr="00CE008B" w:rsidRDefault="00923D0B" w:rsidP="00923D0B">
            <w:pPr>
              <w:ind w:firstLine="708"/>
              <w:rPr>
                <w:rFonts w:ascii="Cambria" w:hAnsi="Cambria"/>
                <w:lang w:val="en-US"/>
              </w:rPr>
            </w:pPr>
            <w:r w:rsidRPr="00CE008B">
              <w:rPr>
                <w:rFonts w:ascii="Cambria" w:hAnsi="Cambria"/>
                <w:sz w:val="22"/>
                <w:szCs w:val="22"/>
                <w:lang w:val="en-US"/>
              </w:rPr>
              <w:t xml:space="preserve">: </w:t>
            </w:r>
            <w:proofErr w:type="spellStart"/>
            <w:r w:rsidRPr="00CE008B">
              <w:rPr>
                <w:rFonts w:ascii="Cambria" w:hAnsi="Cambria"/>
                <w:sz w:val="22"/>
                <w:szCs w:val="22"/>
                <w:lang w:val="en-US"/>
              </w:rPr>
              <w:t>Cautionnement</w:t>
            </w:r>
            <w:proofErr w:type="spellEnd"/>
            <w:r w:rsidRPr="00CE008B">
              <w:rPr>
                <w:rFonts w:ascii="Cambria" w:hAnsi="Cambria"/>
                <w:sz w:val="22"/>
                <w:szCs w:val="22"/>
                <w:lang w:val="en-US"/>
              </w:rPr>
              <w:t xml:space="preserve"> </w:t>
            </w:r>
            <w:proofErr w:type="spellStart"/>
            <w:r w:rsidRPr="00CE008B">
              <w:rPr>
                <w:rFonts w:ascii="Cambria" w:hAnsi="Cambria"/>
                <w:sz w:val="22"/>
                <w:szCs w:val="22"/>
                <w:lang w:val="en-US"/>
              </w:rPr>
              <w:t>définitif</w:t>
            </w:r>
            <w:proofErr w:type="spellEnd"/>
            <w:r w:rsidRPr="00CE008B">
              <w:rPr>
                <w:rFonts w:ascii="Cambria" w:hAnsi="Cambria"/>
                <w:sz w:val="22"/>
                <w:szCs w:val="22"/>
                <w:lang w:val="en-US"/>
              </w:rPr>
              <w:t xml:space="preserve"> . . . . . . . . . . . . . . . . . . . . . . . . . . . . . . . . . . . . . . . . . . . . . . . . . . . . . . . . . . . . . . . . . . . . . . . . . . . . . . . . . . . . . . . . . . . . . . . . . . . . . . . . . . . . . . . . . . . . . . . . . . . . . . . . .</w:t>
            </w:r>
          </w:p>
        </w:tc>
        <w:tc>
          <w:tcPr>
            <w:tcW w:w="454" w:type="dxa"/>
          </w:tcPr>
          <w:p w:rsidR="00923D0B" w:rsidRPr="00CE008B" w:rsidRDefault="00923D0B" w:rsidP="00923D0B">
            <w:pPr>
              <w:ind w:firstLine="708"/>
              <w:rPr>
                <w:rFonts w:ascii="Cambria" w:hAnsi="Cambria"/>
                <w:lang w:val="en-US"/>
              </w:rPr>
            </w:pPr>
          </w:p>
        </w:tc>
      </w:tr>
    </w:tbl>
    <w:p w:rsidR="00923D0B" w:rsidRPr="00CE008B" w:rsidRDefault="00923D0B" w:rsidP="00923D0B">
      <w:pPr>
        <w:ind w:firstLine="708"/>
        <w:rPr>
          <w:rFonts w:ascii="Cambria" w:hAnsi="Cambria"/>
          <w:sz w:val="22"/>
          <w:szCs w:val="22"/>
          <w:lang w:val="en-US"/>
        </w:rPr>
      </w:pPr>
      <w:r>
        <w:rPr>
          <w:rFonts w:ascii="Cambria" w:hAnsi="Cambria"/>
          <w:noProof/>
          <w:sz w:val="22"/>
          <w:szCs w:val="22"/>
        </w:rPr>
        <mc:AlternateContent>
          <mc:Choice Requires="wps">
            <w:drawing>
              <wp:anchor distT="0" distB="0" distL="114300" distR="114300" simplePos="0" relativeHeight="251659264" behindDoc="0" locked="0" layoutInCell="1" allowOverlap="1" wp14:anchorId="571B3CB4" wp14:editId="4AF4A141">
                <wp:simplePos x="0" y="0"/>
                <wp:positionH relativeFrom="column">
                  <wp:posOffset>1142365</wp:posOffset>
                </wp:positionH>
                <wp:positionV relativeFrom="paragraph">
                  <wp:posOffset>-205105</wp:posOffset>
                </wp:positionV>
                <wp:extent cx="4373245" cy="431800"/>
                <wp:effectExtent l="0" t="0" r="1905"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45"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193" w:rsidRPr="00421943" w:rsidRDefault="003D3193" w:rsidP="00923D0B">
                            <w:pPr>
                              <w:rPr>
                                <w:rFonts w:ascii="Cambria" w:eastAsia="BatangChe" w:hAnsi="Cambria"/>
                                <w:b/>
                                <w:sz w:val="36"/>
                                <w:szCs w:val="36"/>
                              </w:rPr>
                            </w:pPr>
                            <w:r w:rsidRPr="00421943">
                              <w:rPr>
                                <w:rFonts w:ascii="Cambria" w:eastAsia="BatangChe" w:hAnsi="Cambria"/>
                                <w:b/>
                                <w:sz w:val="36"/>
                                <w:szCs w:val="36"/>
                              </w:rPr>
                              <w:t>Règlement Général de l’Appel d’Offres</w:t>
                            </w:r>
                          </w:p>
                          <w:p w:rsidR="003D3193" w:rsidRPr="00421943" w:rsidRDefault="003D3193" w:rsidP="00923D0B">
                            <w:pPr>
                              <w:rPr>
                                <w:rFonts w:ascii="Cambria" w:eastAsia="BatangChe" w:hAnsi="Cambria"/>
                                <w:b/>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0" type="#_x0000_t202" style="position:absolute;left:0;text-align:left;margin-left:89.95pt;margin-top:-16.15pt;width:344.3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" stroked="f">
                <v:textbox>
                  <w:txbxContent>
                    <w:p w:rsidR="003D3193" w:rsidRPr="00421943" w:rsidRDefault="003D3193" w:rsidP="00923D0B">
                      <w:pPr>
                        <w:rPr>
                          <w:rFonts w:ascii="Cambria" w:eastAsia="BatangChe" w:hAnsi="Cambria"/>
                          <w:b/>
                          <w:sz w:val="36"/>
                          <w:szCs w:val="36"/>
                        </w:rPr>
                      </w:pPr>
                      <w:r w:rsidRPr="00421943">
                        <w:rPr>
                          <w:rFonts w:ascii="Cambria" w:eastAsia="BatangChe" w:hAnsi="Cambria"/>
                          <w:b/>
                          <w:sz w:val="36"/>
                          <w:szCs w:val="36"/>
                        </w:rPr>
                        <w:t>Règlement Général de l’Appel d’Offres</w:t>
                      </w:r>
                    </w:p>
                    <w:p w:rsidR="003D3193" w:rsidRPr="00421943" w:rsidRDefault="003D3193" w:rsidP="00923D0B">
                      <w:pPr>
                        <w:rPr>
                          <w:rFonts w:ascii="Cambria" w:eastAsia="BatangChe" w:hAnsi="Cambria"/>
                          <w:b/>
                          <w:sz w:val="36"/>
                          <w:szCs w:val="36"/>
                        </w:rPr>
                      </w:pPr>
                    </w:p>
                  </w:txbxContent>
                </v:textbox>
              </v:shape>
            </w:pict>
          </mc:Fallback>
        </mc:AlternateContent>
      </w:r>
    </w:p>
    <w:p w:rsidR="00923D0B" w:rsidRPr="00CE008B" w:rsidRDefault="00923D0B" w:rsidP="00923D0B">
      <w:pPr>
        <w:ind w:firstLine="708"/>
        <w:rPr>
          <w:rFonts w:ascii="Cambria" w:hAnsi="Cambria"/>
          <w:sz w:val="22"/>
          <w:szCs w:val="22"/>
          <w:lang w:val="en-US"/>
        </w:rPr>
      </w:pPr>
    </w:p>
    <w:p w:rsidR="00923D0B" w:rsidRPr="00CE008B" w:rsidRDefault="00923D0B" w:rsidP="00923D0B">
      <w:pPr>
        <w:spacing w:line="276" w:lineRule="auto"/>
        <w:ind w:firstLine="708"/>
        <w:rPr>
          <w:rFonts w:ascii="Cambria" w:hAnsi="Cambria"/>
          <w:b/>
          <w:sz w:val="22"/>
          <w:szCs w:val="22"/>
          <w:lang w:val="en-US"/>
        </w:rPr>
      </w:pPr>
      <w:r w:rsidRPr="00CE008B">
        <w:rPr>
          <w:rFonts w:ascii="Cambria" w:hAnsi="Cambria"/>
          <w:b/>
          <w:sz w:val="22"/>
          <w:szCs w:val="22"/>
          <w:lang w:val="en-US"/>
        </w:rPr>
        <w:t xml:space="preserve">Article 1: </w:t>
      </w:r>
      <w:proofErr w:type="spellStart"/>
      <w:r w:rsidRPr="00CE008B">
        <w:rPr>
          <w:rFonts w:ascii="Cambria" w:hAnsi="Cambria"/>
          <w:b/>
          <w:sz w:val="22"/>
          <w:szCs w:val="22"/>
          <w:lang w:val="en-US"/>
        </w:rPr>
        <w:t>Portée</w:t>
      </w:r>
      <w:proofErr w:type="spellEnd"/>
      <w:r w:rsidRPr="00CE008B">
        <w:rPr>
          <w:rFonts w:ascii="Cambria" w:hAnsi="Cambria"/>
          <w:b/>
          <w:sz w:val="22"/>
          <w:szCs w:val="22"/>
          <w:lang w:val="en-US"/>
        </w:rPr>
        <w:t xml:space="preserve"> de la </w:t>
      </w:r>
      <w:proofErr w:type="spellStart"/>
      <w:r w:rsidRPr="00CE008B">
        <w:rPr>
          <w:rFonts w:ascii="Cambria" w:hAnsi="Cambria"/>
          <w:b/>
          <w:sz w:val="22"/>
          <w:szCs w:val="22"/>
          <w:lang w:val="en-US"/>
        </w:rPr>
        <w:t>Soumission</w:t>
      </w:r>
      <w:proofErr w:type="spellEnd"/>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1.1.  Le </w:t>
      </w:r>
      <w:r>
        <w:rPr>
          <w:rFonts w:ascii="Cambria" w:hAnsi="Cambria"/>
          <w:sz w:val="22"/>
          <w:szCs w:val="22"/>
        </w:rPr>
        <w:t xml:space="preserve">Maire de la Commune de </w:t>
      </w:r>
      <w:proofErr w:type="spellStart"/>
      <w:r>
        <w:rPr>
          <w:rFonts w:ascii="Cambria" w:hAnsi="Cambria"/>
          <w:sz w:val="22"/>
          <w:szCs w:val="22"/>
        </w:rPr>
        <w:t>Kolofata</w:t>
      </w:r>
      <w:proofErr w:type="spellEnd"/>
      <w:r w:rsidRPr="00CE008B">
        <w:rPr>
          <w:rFonts w:ascii="Cambria" w:hAnsi="Cambria"/>
          <w:sz w:val="22"/>
          <w:szCs w:val="22"/>
        </w:rPr>
        <w:t>, tel qu’il est défini dans le Règlement   Particulier de l’Appel   d’Offres (RPAO), ci-après dénommé l’ “</w:t>
      </w:r>
      <w:r w:rsidRPr="00CE008B">
        <w:rPr>
          <w:rFonts w:ascii="Cambria" w:hAnsi="Cambria"/>
          <w:b/>
          <w:sz w:val="22"/>
          <w:szCs w:val="22"/>
        </w:rPr>
        <w:t>Autorité Contractante</w:t>
      </w:r>
      <w:r w:rsidRPr="00CE008B">
        <w:rPr>
          <w:rFonts w:ascii="Cambria" w:hAnsi="Cambria"/>
          <w:sz w:val="22"/>
          <w:szCs w:val="22"/>
        </w:rPr>
        <w:t>”,  lance  un  Appel  d’Offres  pour    des  Travaux décrits  dans  le  Dossier  d’Appel  d’Offres  et brièvement définis dans le RPAO.</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Le nom, le numéro d’identification et le nombre de lots faisant l’objet de l’appel d’offres figurent dans le RPAO. Il y est fait ci-après référence sous le terme “</w:t>
      </w:r>
      <w:r w:rsidRPr="00CE008B">
        <w:rPr>
          <w:rFonts w:ascii="Cambria" w:hAnsi="Cambria"/>
          <w:b/>
          <w:sz w:val="22"/>
          <w:szCs w:val="22"/>
        </w:rPr>
        <w:t>les Travaux</w:t>
      </w:r>
      <w:r w:rsidRPr="00CE008B">
        <w:rPr>
          <w:rFonts w:ascii="Cambria" w:hAnsi="Cambria"/>
          <w:sz w:val="22"/>
          <w:szCs w:val="22"/>
        </w:rPr>
        <w: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1.3.  Dans  le  présent  Dossier  d’Appel  d’Offres,  les termes</w:t>
      </w:r>
      <w:r w:rsidRPr="00CE008B">
        <w:rPr>
          <w:rFonts w:ascii="Cambria" w:hAnsi="Cambria"/>
          <w:sz w:val="22"/>
          <w:szCs w:val="22"/>
        </w:rPr>
        <w:tab/>
        <w:t>“Maître d’Ouvrage” et “Maître d’Ouvrage  Délégué”  sont  interchangeables  et le terme “jour” désigne un jour calendaire.</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2 : Financement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La source de financement des travaux objet du présent appel d’offres est précisée dans le RPAO.</w:t>
      </w:r>
    </w:p>
    <w:p w:rsidR="00923D0B" w:rsidRPr="00CE008B" w:rsidRDefault="00923D0B" w:rsidP="00923D0B">
      <w:pPr>
        <w:spacing w:line="276" w:lineRule="auto"/>
        <w:ind w:firstLine="708"/>
        <w:rPr>
          <w:rFonts w:ascii="Cambria" w:hAnsi="Cambria"/>
          <w:b/>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3 : Fraude et corruption</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3.1.  L’Autorité Contractante exige  des  soumissionnaires  et  des  entrepreneurs,  qu’ils  respectent les  règles  d’éthique  professionnelle  les  plus strictes  durant  la  passation  et  l’exécution  de ces marchés. En vertu de ce principe, L’Autorité Contractante: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a. Définit, aux fins de cette clause, les expressions ci-dessous de la façon suivante: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w:t>
      </w:r>
      <w:r w:rsidRPr="00CE008B">
        <w:rPr>
          <w:rFonts w:ascii="Cambria" w:hAnsi="Cambria"/>
          <w:sz w:val="22"/>
          <w:szCs w:val="22"/>
        </w:rPr>
        <w:tab/>
        <w:t>Est  coupable  de  “corruption”  quiconque  offre, donne, sollicite ou accepte un quelconque avantage  en  vue  d’influencer  l’action  d’un  agent public au cours de l’attribution ou de l’exécution d’un marché,</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ii.</w:t>
      </w:r>
      <w:r w:rsidRPr="00CE008B">
        <w:rPr>
          <w:rFonts w:ascii="Cambria" w:hAnsi="Cambria"/>
          <w:sz w:val="22"/>
          <w:szCs w:val="22"/>
        </w:rPr>
        <w:tab/>
        <w:t>Se livre   à   des   “manœuvres   frauduleuses” quiconque déforme ou dénature des faits afin d’influencer   l’attribution   ou   l’exécution   d’un marché;</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iii.   “Pratiques  collusoires”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iv.   “Pratiques  coercitives”  désignent  toute  forme d’atteinte aux personnes ou à leurs biens ou de menaces  à  leur  encontre  afin  d’influencer  leur action au cours de l’attribution ou de l’exécution d’un marché.</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3.2.  Le   Ministre des Marchés Publics,   Autorité Contractante,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w:t>
      </w:r>
      <w:r w:rsidRPr="00CE008B">
        <w:rPr>
          <w:rFonts w:ascii="Cambria" w:hAnsi="Cambria"/>
          <w:sz w:val="22"/>
          <w:szCs w:val="22"/>
        </w:rPr>
        <w:tab/>
        <w:t>authentiques</w:t>
      </w:r>
      <w:r w:rsidRPr="00CE008B">
        <w:rPr>
          <w:rFonts w:ascii="Cambria" w:hAnsi="Cambria"/>
          <w:sz w:val="22"/>
          <w:szCs w:val="22"/>
        </w:rPr>
        <w:tab/>
        <w:t>dans</w:t>
      </w:r>
      <w:r w:rsidRPr="00CE008B">
        <w:rPr>
          <w:rFonts w:ascii="Cambria" w:hAnsi="Cambria"/>
          <w:sz w:val="22"/>
          <w:szCs w:val="22"/>
        </w:rPr>
        <w:tab/>
        <w:t>la soumission, sans   préjudice   des   poursuites   pénales   qui pourraient être engagées contre lui.</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4: Candidats admis à concourir</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lastRenderedPageBreak/>
        <w:t>4.1. Si l’appel d’offres est restreint, la consultation s’adresse à tous les candidats retenus à l’issue de la procédure de pré qualification.</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4.2. En règle générale, l’appel d’offres s’adresse à tous les entrepreneurs,   sous   réserve   des dispositions ci-après: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a.   Un</w:t>
      </w:r>
      <w:r w:rsidRPr="00CE008B">
        <w:rPr>
          <w:rFonts w:ascii="Cambria" w:hAnsi="Cambria"/>
          <w:sz w:val="22"/>
          <w:szCs w:val="22"/>
        </w:rPr>
        <w:tab/>
        <w:t>soumissionnaire (y compris tous</w:t>
      </w:r>
      <w:r w:rsidRPr="00CE008B">
        <w:rPr>
          <w:rFonts w:ascii="Cambria" w:hAnsi="Cambria"/>
          <w:sz w:val="22"/>
          <w:szCs w:val="22"/>
        </w:rPr>
        <w:tab/>
        <w:t>les membres d’un groupement d’entreprises et tous les sous-traitants du soumissionnaire) doit être d’un pays éligible, conformément à la convention de financement;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b.   Un soumissionnaire (y compris tous les membres d’un groupement d’entreprises et tous les sous-traitants du soumissionnaire) ne doit pas se trouver en situation de conflit d’intérêt.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Un soumissionnaire peut être jugé comme étant en situation de conflit d’intérêt s’il:</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ii.  Présente plus d’une offre dans le cadre du présent   appel   d’offres,   à   l’exception   des   offres variantes  autorisées  selon  l’article  18,  le  cas échéant ; cependant, ceci ne fait pas obstacle à la participation de sous-traitants dans plus d’une offre.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c. Le soumissionnaire ne doit pas être sous le coup d’une décision d’exclusion.</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d.  Une entreprise publique camerounaise peut participer  à  la  consultation  si  elle  peut  démontrer qu’elle  est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 (i)  Juridiquement et financièrement autonome,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 (ii)  Administrée selon les règles du droit commercial et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 (iii) n’est pas sous la tutelle ou l’autorité   directe   voire   indirecte   de l’Autorité Contractante.</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5 : Matériaux,</w:t>
      </w:r>
      <w:r w:rsidRPr="00CE008B">
        <w:rPr>
          <w:rFonts w:ascii="Cambria" w:hAnsi="Cambria"/>
          <w:b/>
          <w:sz w:val="22"/>
          <w:szCs w:val="22"/>
        </w:rPr>
        <w:tab/>
        <w:t xml:space="preserve"> matériels, fournitures, équipements et services autorisés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5.2.  Aux fins de l’article 5.1 ci-dessus, le terme “provenir” désigne le lieu où les biens sont extraits, cultivés, produits ou fabriqués et d’où proviennent les services</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6 : Qualification du Soumissionnaire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6.1.  Les  soumissionnaires  doivent,  comme  partie intégrante de leur offre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a.  Soumettre un pouvoir habilitant le signataire de la soumission à engager le Soumissionnaire;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 Les informations relatives’ aux points suivants sont exigées le cas échéant: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ii La production  des  bilans  certifiés  et  chiffres d’affaires récents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iii.   Accès   à   une   ligne   de   crédit   ou   disposition d’autres ressources financières;</w:t>
      </w:r>
    </w:p>
    <w:p w:rsidR="00923D0B" w:rsidRPr="00CE008B" w:rsidRDefault="00923D0B" w:rsidP="00923D0B">
      <w:pPr>
        <w:spacing w:line="276" w:lineRule="auto"/>
        <w:ind w:firstLine="708"/>
        <w:rPr>
          <w:rFonts w:ascii="Cambria" w:hAnsi="Cambria"/>
          <w:sz w:val="22"/>
          <w:szCs w:val="22"/>
        </w:rPr>
      </w:pPr>
      <w:proofErr w:type="spellStart"/>
      <w:r w:rsidRPr="00CE008B">
        <w:rPr>
          <w:rFonts w:ascii="Cambria" w:hAnsi="Cambria"/>
          <w:sz w:val="22"/>
          <w:szCs w:val="22"/>
        </w:rPr>
        <w:t>iiii</w:t>
      </w:r>
      <w:proofErr w:type="spellEnd"/>
      <w:r w:rsidRPr="00CE008B">
        <w:rPr>
          <w:rFonts w:ascii="Cambria" w:hAnsi="Cambria"/>
          <w:sz w:val="22"/>
          <w:szCs w:val="22"/>
        </w:rPr>
        <w:t>.  Les   commandes   acquises   et   les   marchés attribués ;</w:t>
      </w:r>
    </w:p>
    <w:p w:rsidR="00923D0B" w:rsidRPr="00CE008B" w:rsidRDefault="00923D0B" w:rsidP="00923D0B">
      <w:pPr>
        <w:spacing w:line="276" w:lineRule="auto"/>
        <w:ind w:firstLine="708"/>
        <w:rPr>
          <w:rFonts w:ascii="Cambria" w:hAnsi="Cambria"/>
          <w:sz w:val="22"/>
          <w:szCs w:val="22"/>
        </w:rPr>
      </w:pPr>
      <w:proofErr w:type="spellStart"/>
      <w:r w:rsidRPr="00CE008B">
        <w:rPr>
          <w:rFonts w:ascii="Cambria" w:hAnsi="Cambria"/>
          <w:sz w:val="22"/>
          <w:szCs w:val="22"/>
        </w:rPr>
        <w:t>iiv</w:t>
      </w:r>
      <w:proofErr w:type="spellEnd"/>
      <w:r w:rsidRPr="00CE008B">
        <w:rPr>
          <w:rFonts w:ascii="Cambria" w:hAnsi="Cambria"/>
          <w:sz w:val="22"/>
          <w:szCs w:val="22"/>
        </w:rPr>
        <w:t>.  Les litiges en cours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v.     La disponibilité du matériel indispensable.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6.2.  Les   soumissions   présentées   par   deux   ou plusieurs entrepreneurs groupés (</w:t>
      </w:r>
      <w:proofErr w:type="spellStart"/>
      <w:r w:rsidRPr="00CE008B">
        <w:rPr>
          <w:rFonts w:ascii="Cambria" w:hAnsi="Cambria"/>
          <w:sz w:val="22"/>
          <w:szCs w:val="22"/>
        </w:rPr>
        <w:t>co-traitance</w:t>
      </w:r>
      <w:proofErr w:type="spellEnd"/>
      <w:r w:rsidRPr="00CE008B">
        <w:rPr>
          <w:rFonts w:ascii="Cambria" w:hAnsi="Cambria"/>
          <w:sz w:val="22"/>
          <w:szCs w:val="22"/>
        </w:rPr>
        <w:t>) doivent satisfaire aux conditions suivantes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a. L’offre</w:t>
      </w:r>
      <w:r w:rsidRPr="00CE008B">
        <w:rPr>
          <w:rFonts w:ascii="Cambria" w:hAnsi="Cambria"/>
          <w:sz w:val="22"/>
          <w:szCs w:val="22"/>
        </w:rPr>
        <w:tab/>
        <w:t>devra</w:t>
      </w:r>
      <w:r w:rsidRPr="00CE008B">
        <w:rPr>
          <w:rFonts w:ascii="Cambria" w:hAnsi="Cambria"/>
          <w:sz w:val="22"/>
          <w:szCs w:val="22"/>
        </w:rPr>
        <w:tab/>
        <w:t>inclure</w:t>
      </w:r>
      <w:r w:rsidRPr="00CE008B">
        <w:rPr>
          <w:rFonts w:ascii="Cambria" w:hAnsi="Cambria"/>
          <w:sz w:val="22"/>
          <w:szCs w:val="22"/>
        </w:rPr>
        <w:tab/>
        <w:t>pour</w:t>
      </w:r>
      <w:r w:rsidRPr="00CE008B">
        <w:rPr>
          <w:rFonts w:ascii="Cambria" w:hAnsi="Cambria"/>
          <w:sz w:val="22"/>
          <w:szCs w:val="22"/>
        </w:rPr>
        <w:tab/>
        <w:t>chacune</w:t>
      </w:r>
      <w:r w:rsidRPr="00CE008B">
        <w:rPr>
          <w:rFonts w:ascii="Cambria" w:hAnsi="Cambria"/>
          <w:sz w:val="22"/>
          <w:szCs w:val="22"/>
        </w:rPr>
        <w:tab/>
        <w:t>des entreprises, tous les renseignements énumérés à l’Article 6.1 ci-dessus.  Le  RPAO  devra  préciser les  informations  à  fournir  par  le  groupement et   celles   à   fournir   par   chaque   membre   du groupement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b. L’offre et le marché doivent être signés de façon à obliger tous les membres du groupement;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lastRenderedPageBreak/>
        <w:t xml:space="preserve">c.  La  nature  du  groupement  (conjoint  ou  solidaire comme cela est requis dans le RPAO) doit être précisée et justifiée par la production d’une copie de  l’accord  de  groupement  en  bonne  et  due forme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d. Le membre du groupement désigné comme mandataire, représentera l’ensemble des entreprises vis à vis du Maître d’Ouvrage  pour l’exécution du marché;</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e.  En cas de groupement solidaire, les cotraitants se </w:t>
      </w:r>
      <w:proofErr w:type="spellStart"/>
      <w:r w:rsidRPr="00CE008B">
        <w:rPr>
          <w:rFonts w:ascii="Cambria" w:hAnsi="Cambria"/>
          <w:sz w:val="22"/>
          <w:szCs w:val="22"/>
        </w:rPr>
        <w:t>repartissent</w:t>
      </w:r>
      <w:proofErr w:type="spellEnd"/>
      <w:r w:rsidRPr="00CE008B">
        <w:rPr>
          <w:rFonts w:ascii="Cambria" w:hAnsi="Cambria"/>
          <w:sz w:val="22"/>
          <w:szCs w:val="22"/>
        </w:rPr>
        <w:t xml:space="preserve"> les sommes qui sont réglées par le Maître d’Ouvrage Délégué dans un compte unique; en revanche,  chaque  entreprise  est  payée  par  le Maître   d’Ouvrage   Délégué dans   son   propre   compte, lorsqu’il s’agit d’un groupement conjoint.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6.3. Les</w:t>
      </w:r>
      <w:r w:rsidRPr="00CE008B">
        <w:rPr>
          <w:rFonts w:ascii="Cambria" w:hAnsi="Cambria"/>
          <w:sz w:val="22"/>
          <w:szCs w:val="22"/>
        </w:rPr>
        <w:tab/>
        <w:t>soumissionnaires</w:t>
      </w:r>
      <w:r w:rsidRPr="00CE008B">
        <w:rPr>
          <w:rFonts w:ascii="Cambria" w:hAnsi="Cambria"/>
          <w:sz w:val="22"/>
          <w:szCs w:val="22"/>
        </w:rPr>
        <w:tab/>
        <w:t>doivent</w:t>
      </w:r>
      <w:r w:rsidRPr="00CE008B">
        <w:rPr>
          <w:rFonts w:ascii="Cambria" w:hAnsi="Cambria"/>
          <w:sz w:val="22"/>
          <w:szCs w:val="22"/>
        </w:rPr>
        <w:tab/>
        <w:t>également présenter</w:t>
      </w:r>
      <w:r w:rsidRPr="00CE008B">
        <w:rPr>
          <w:rFonts w:ascii="Cambria" w:hAnsi="Cambria"/>
          <w:sz w:val="22"/>
          <w:szCs w:val="22"/>
        </w:rPr>
        <w:tab/>
        <w:t>des</w:t>
      </w:r>
      <w:r w:rsidRPr="00CE008B">
        <w:rPr>
          <w:rFonts w:ascii="Cambria" w:hAnsi="Cambria"/>
          <w:sz w:val="22"/>
          <w:szCs w:val="22"/>
        </w:rPr>
        <w:tab/>
        <w:t>propos</w:t>
      </w:r>
      <w:r>
        <w:rPr>
          <w:rFonts w:ascii="Cambria" w:hAnsi="Cambria"/>
          <w:sz w:val="22"/>
          <w:szCs w:val="22"/>
        </w:rPr>
        <w:t>itions</w:t>
      </w:r>
      <w:r>
        <w:rPr>
          <w:rFonts w:ascii="Cambria" w:hAnsi="Cambria"/>
          <w:sz w:val="22"/>
          <w:szCs w:val="22"/>
        </w:rPr>
        <w:tab/>
        <w:t xml:space="preserve"> suffisamment détaillées  pour  démontrer</w:t>
      </w:r>
      <w:r>
        <w:rPr>
          <w:rFonts w:ascii="Cambria" w:hAnsi="Cambria"/>
          <w:sz w:val="22"/>
          <w:szCs w:val="22"/>
        </w:rPr>
        <w:tab/>
        <w:t xml:space="preserve">qu’elles </w:t>
      </w:r>
      <w:r w:rsidRPr="00CE008B">
        <w:rPr>
          <w:rFonts w:ascii="Cambria" w:hAnsi="Cambria"/>
          <w:sz w:val="22"/>
          <w:szCs w:val="22"/>
        </w:rPr>
        <w:t>sont conformes aux spécifications techniques et aux délais d’exécution visés dans le RPAO.</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6.4. Les soumissionnaires demandant à bénéficier d’une marge de préférence, doivent fournir tous   les   renseignements   nécessaires   pour prouver qu’ils satisfont aux critères d’éligibilité </w:t>
      </w:r>
      <w:r>
        <w:rPr>
          <w:rFonts w:ascii="Cambria" w:hAnsi="Cambria"/>
          <w:sz w:val="22"/>
          <w:szCs w:val="22"/>
        </w:rPr>
        <w:t>décrits à l’article 32 du RGAO.</w:t>
      </w: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7: Visite du site des travaux</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7.2.  Le</w:t>
      </w:r>
      <w:r w:rsidRPr="00CE008B">
        <w:rPr>
          <w:rFonts w:ascii="Cambria" w:hAnsi="Cambria"/>
          <w:sz w:val="22"/>
          <w:szCs w:val="22"/>
        </w:rPr>
        <w:tab/>
        <w:t>Maître</w:t>
      </w:r>
      <w:r w:rsidRPr="00CE008B">
        <w:rPr>
          <w:rFonts w:ascii="Cambria" w:hAnsi="Cambria"/>
          <w:sz w:val="22"/>
          <w:szCs w:val="22"/>
        </w:rPr>
        <w:tab/>
        <w:t>d’Ouvrage autorisera le Soumissionnaire et ses employés ou agents à pénétrer  dans  ses  locaux  et  sur  ses  terrains aux  fins  de  ladite  visite,  mais  seulement  à  la condition  expresse  que  le  Soumissionnaire, ses  employés  et  agents  dégagent  le  Maître d’Ouvrage ,  ses  employés  et  agents,  de  toute responsabilité pouvant en résulter et les indemnisent   si   nécessaire,   et   qu’ils   demeurent responsables des accidents mortels ou corporels, des pertes ou dommages matériels, coûts et frais encourus du fait de cette visite.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7.3. Le Maître d’Ouvrage peut organiser une visite du site des travaux au moment de la réunion préparatoire   à   l’établissement   des   offres mentionnées à l’article 19 du RGAO.</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jc w:val="center"/>
        <w:rPr>
          <w:rFonts w:ascii="Cambria" w:hAnsi="Cambria"/>
          <w:b/>
          <w:sz w:val="28"/>
          <w:szCs w:val="28"/>
        </w:rPr>
      </w:pPr>
      <w:r w:rsidRPr="00CE008B">
        <w:rPr>
          <w:rFonts w:ascii="Cambria" w:hAnsi="Cambria"/>
          <w:b/>
          <w:sz w:val="28"/>
          <w:szCs w:val="28"/>
        </w:rPr>
        <w:t>B. Dossier d’Appel d’Offres</w:t>
      </w:r>
    </w:p>
    <w:p w:rsidR="00923D0B" w:rsidRPr="00CE008B" w:rsidRDefault="00923D0B" w:rsidP="00923D0B">
      <w:pPr>
        <w:spacing w:line="276" w:lineRule="auto"/>
        <w:ind w:firstLine="708"/>
        <w:jc w:val="center"/>
        <w:rPr>
          <w:rFonts w:ascii="Cambria" w:hAnsi="Cambria"/>
          <w:b/>
          <w:sz w:val="28"/>
          <w:szCs w:val="28"/>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8: Contenu du Dossier d’Appel d’Offres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a.   La lettre d’invitation à soumissionner (pour les Appels d’Offres Restreints)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b.   L’Avis d’Appel d’Offres (AAO) ;</w:t>
      </w:r>
    </w:p>
    <w:p w:rsidR="00923D0B" w:rsidRPr="00CE008B" w:rsidRDefault="00923D0B" w:rsidP="00923D0B">
      <w:pPr>
        <w:spacing w:line="276" w:lineRule="auto"/>
        <w:ind w:firstLine="708"/>
        <w:rPr>
          <w:rFonts w:ascii="Cambria" w:hAnsi="Cambria"/>
          <w:sz w:val="22"/>
          <w:szCs w:val="22"/>
        </w:rPr>
      </w:pPr>
      <w:proofErr w:type="gramStart"/>
      <w:r w:rsidRPr="00CE008B">
        <w:rPr>
          <w:rFonts w:ascii="Cambria" w:hAnsi="Cambria"/>
          <w:sz w:val="22"/>
          <w:szCs w:val="22"/>
        </w:rPr>
        <w:t>c</w:t>
      </w:r>
      <w:proofErr w:type="gramEnd"/>
      <w:r w:rsidRPr="00CE008B">
        <w:rPr>
          <w:rFonts w:ascii="Cambria" w:hAnsi="Cambria"/>
          <w:sz w:val="22"/>
          <w:szCs w:val="22"/>
        </w:rPr>
        <w:t>.   Le  Règlement Général de l’Appel d’Offres (RGAO)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 </w:t>
      </w:r>
      <w:proofErr w:type="gramStart"/>
      <w:r w:rsidRPr="00CE008B">
        <w:rPr>
          <w:rFonts w:ascii="Cambria" w:hAnsi="Cambria"/>
          <w:sz w:val="22"/>
          <w:szCs w:val="22"/>
        </w:rPr>
        <w:t>d</w:t>
      </w:r>
      <w:proofErr w:type="gramEnd"/>
      <w:r w:rsidRPr="00CE008B">
        <w:rPr>
          <w:rFonts w:ascii="Cambria" w:hAnsi="Cambria"/>
          <w:sz w:val="22"/>
          <w:szCs w:val="22"/>
        </w:rPr>
        <w:t>.  Le  Règlement</w:t>
      </w:r>
      <w:r w:rsidRPr="00CE008B">
        <w:rPr>
          <w:rFonts w:ascii="Cambria" w:hAnsi="Cambria"/>
          <w:sz w:val="22"/>
          <w:szCs w:val="22"/>
        </w:rPr>
        <w:tab/>
        <w:t>Particulier</w:t>
      </w:r>
      <w:r w:rsidRPr="00CE008B">
        <w:rPr>
          <w:rFonts w:ascii="Cambria" w:hAnsi="Cambria"/>
          <w:sz w:val="22"/>
          <w:szCs w:val="22"/>
        </w:rPr>
        <w:tab/>
        <w:t>de</w:t>
      </w:r>
      <w:r w:rsidRPr="00CE008B">
        <w:rPr>
          <w:rFonts w:ascii="Cambria" w:hAnsi="Cambria"/>
          <w:sz w:val="22"/>
          <w:szCs w:val="22"/>
        </w:rPr>
        <w:tab/>
        <w:t>l’Appel</w:t>
      </w:r>
      <w:r w:rsidRPr="00CE008B">
        <w:rPr>
          <w:rFonts w:ascii="Cambria" w:hAnsi="Cambria"/>
          <w:sz w:val="22"/>
          <w:szCs w:val="22"/>
        </w:rPr>
        <w:tab/>
        <w:t>d’Offres (RPAO)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e.   Le   Cahier des Clauses Administratives Particulières (CCAP)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f.   Le Cahier  des  Clauses  Techniques  Particulières (CCTP)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g.   Le cadre du Bordereau des Prix unitaires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h.   Le cadre du Détail quantitatif et estimatif;</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    Le cadre du Sous-détail des Prix unitaires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j.    Le cadre du planning d’exécution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k.   Les documents graphiques et autres éléments du dossier technique;</w:t>
      </w:r>
    </w:p>
    <w:p w:rsidR="00923D0B" w:rsidRPr="00CE008B" w:rsidRDefault="00923D0B" w:rsidP="00923D0B">
      <w:pPr>
        <w:spacing w:line="276" w:lineRule="auto"/>
        <w:ind w:firstLine="708"/>
        <w:rPr>
          <w:rFonts w:ascii="Cambria" w:hAnsi="Cambria"/>
          <w:sz w:val="22"/>
          <w:szCs w:val="22"/>
        </w:rPr>
      </w:pPr>
      <w:proofErr w:type="gramStart"/>
      <w:r w:rsidRPr="00CE008B">
        <w:rPr>
          <w:rFonts w:ascii="Cambria" w:hAnsi="Cambria"/>
          <w:sz w:val="22"/>
          <w:szCs w:val="22"/>
        </w:rPr>
        <w:t>l</w:t>
      </w:r>
      <w:proofErr w:type="gramEnd"/>
      <w:r w:rsidRPr="00CE008B">
        <w:rPr>
          <w:rFonts w:ascii="Cambria" w:hAnsi="Cambria"/>
          <w:sz w:val="22"/>
          <w:szCs w:val="22"/>
        </w:rPr>
        <w:t>.    Les Modèles de fiches de présentation du matériel, personnel et références ;</w:t>
      </w:r>
    </w:p>
    <w:p w:rsidR="00923D0B" w:rsidRPr="00CE008B" w:rsidRDefault="00923D0B" w:rsidP="00923D0B">
      <w:pPr>
        <w:spacing w:line="276" w:lineRule="auto"/>
        <w:ind w:firstLine="708"/>
        <w:rPr>
          <w:rFonts w:ascii="Cambria" w:hAnsi="Cambria"/>
          <w:sz w:val="22"/>
          <w:szCs w:val="22"/>
        </w:rPr>
      </w:pPr>
      <w:proofErr w:type="gramStart"/>
      <w:r w:rsidRPr="00CE008B">
        <w:rPr>
          <w:rFonts w:ascii="Cambria" w:hAnsi="Cambria"/>
          <w:sz w:val="22"/>
          <w:szCs w:val="22"/>
        </w:rPr>
        <w:t>m</w:t>
      </w:r>
      <w:proofErr w:type="gramEnd"/>
      <w:r w:rsidRPr="00CE008B">
        <w:rPr>
          <w:rFonts w:ascii="Cambria" w:hAnsi="Cambria"/>
          <w:sz w:val="22"/>
          <w:szCs w:val="22"/>
        </w:rPr>
        <w:t>.  Le Modèle de lettre de soumission ;</w:t>
      </w:r>
    </w:p>
    <w:p w:rsidR="00923D0B" w:rsidRPr="00CE008B" w:rsidRDefault="00923D0B" w:rsidP="00923D0B">
      <w:pPr>
        <w:spacing w:line="276" w:lineRule="auto"/>
        <w:ind w:firstLine="708"/>
        <w:rPr>
          <w:rFonts w:ascii="Cambria" w:hAnsi="Cambria"/>
          <w:sz w:val="22"/>
          <w:szCs w:val="22"/>
        </w:rPr>
      </w:pPr>
      <w:proofErr w:type="gramStart"/>
      <w:r w:rsidRPr="00CE008B">
        <w:rPr>
          <w:rFonts w:ascii="Cambria" w:hAnsi="Cambria"/>
          <w:sz w:val="22"/>
          <w:szCs w:val="22"/>
        </w:rPr>
        <w:t>n</w:t>
      </w:r>
      <w:proofErr w:type="gramEnd"/>
      <w:r w:rsidRPr="00CE008B">
        <w:rPr>
          <w:rFonts w:ascii="Cambria" w:hAnsi="Cambria"/>
          <w:sz w:val="22"/>
          <w:szCs w:val="22"/>
        </w:rPr>
        <w:t>.   Le Modèle de caution de soumission;</w:t>
      </w:r>
    </w:p>
    <w:p w:rsidR="00923D0B" w:rsidRPr="00CE008B" w:rsidRDefault="00923D0B" w:rsidP="00923D0B">
      <w:pPr>
        <w:spacing w:line="276" w:lineRule="auto"/>
        <w:ind w:firstLine="708"/>
        <w:rPr>
          <w:rFonts w:ascii="Cambria" w:hAnsi="Cambria"/>
          <w:sz w:val="22"/>
          <w:szCs w:val="22"/>
        </w:rPr>
      </w:pPr>
      <w:proofErr w:type="gramStart"/>
      <w:r w:rsidRPr="00CE008B">
        <w:rPr>
          <w:rFonts w:ascii="Cambria" w:hAnsi="Cambria"/>
          <w:sz w:val="22"/>
          <w:szCs w:val="22"/>
        </w:rPr>
        <w:t>o</w:t>
      </w:r>
      <w:proofErr w:type="gramEnd"/>
      <w:r w:rsidRPr="00CE008B">
        <w:rPr>
          <w:rFonts w:ascii="Cambria" w:hAnsi="Cambria"/>
          <w:sz w:val="22"/>
          <w:szCs w:val="22"/>
        </w:rPr>
        <w:t>.   Le Modèle de cautionnement définitif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p.   Le Modèle de caution d’avance de démarrage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lastRenderedPageBreak/>
        <w:t>q.  Le  Modèle  de  caution  de  retenue  de  garantie  en remplacement de la retenue de garantie ;;</w:t>
      </w:r>
    </w:p>
    <w:p w:rsidR="00923D0B" w:rsidRPr="00CE008B" w:rsidRDefault="00923D0B" w:rsidP="00923D0B">
      <w:pPr>
        <w:spacing w:line="276" w:lineRule="auto"/>
        <w:ind w:firstLine="708"/>
        <w:rPr>
          <w:rFonts w:ascii="Cambria" w:hAnsi="Cambria"/>
          <w:sz w:val="22"/>
          <w:szCs w:val="22"/>
        </w:rPr>
      </w:pPr>
      <w:proofErr w:type="gramStart"/>
      <w:r w:rsidRPr="00CE008B">
        <w:rPr>
          <w:rFonts w:ascii="Cambria" w:hAnsi="Cambria"/>
          <w:sz w:val="22"/>
          <w:szCs w:val="22"/>
        </w:rPr>
        <w:t>r</w:t>
      </w:r>
      <w:proofErr w:type="gramEnd"/>
      <w:r w:rsidRPr="00CE008B">
        <w:rPr>
          <w:rFonts w:ascii="Cambria" w:hAnsi="Cambria"/>
          <w:sz w:val="22"/>
          <w:szCs w:val="22"/>
        </w:rPr>
        <w:t>.    Le  Modèle de marché ;</w:t>
      </w:r>
    </w:p>
    <w:p w:rsidR="00923D0B" w:rsidRPr="00CE008B" w:rsidRDefault="00923D0B" w:rsidP="00923D0B">
      <w:pPr>
        <w:spacing w:line="276" w:lineRule="auto"/>
        <w:ind w:firstLine="708"/>
        <w:rPr>
          <w:rFonts w:ascii="Cambria" w:hAnsi="Cambria"/>
          <w:sz w:val="22"/>
          <w:szCs w:val="22"/>
        </w:rPr>
      </w:pPr>
      <w:proofErr w:type="gramStart"/>
      <w:r w:rsidRPr="00CE008B">
        <w:rPr>
          <w:rFonts w:ascii="Cambria" w:hAnsi="Cambria"/>
          <w:sz w:val="22"/>
          <w:szCs w:val="22"/>
        </w:rPr>
        <w:t>s</w:t>
      </w:r>
      <w:proofErr w:type="gramEnd"/>
      <w:r w:rsidRPr="00CE008B">
        <w:rPr>
          <w:rFonts w:ascii="Cambria" w:hAnsi="Cambria"/>
          <w:sz w:val="22"/>
          <w:szCs w:val="22"/>
        </w:rPr>
        <w:t>.    Le  Formulaire relatif aux études préalables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t.   La liste des banques et organismes financiers de 1</w:t>
      </w:r>
      <w:r w:rsidRPr="00CE008B">
        <w:rPr>
          <w:rFonts w:ascii="Cambria" w:hAnsi="Cambria"/>
          <w:sz w:val="22"/>
          <w:szCs w:val="22"/>
          <w:vertAlign w:val="superscript"/>
        </w:rPr>
        <w:t>er</w:t>
      </w:r>
      <w:r w:rsidRPr="00CE008B">
        <w:rPr>
          <w:rFonts w:ascii="Cambria" w:hAnsi="Cambria"/>
          <w:sz w:val="22"/>
          <w:szCs w:val="22"/>
        </w:rPr>
        <w:t xml:space="preserve">   rang  agréés  par  le  Ministre  en  charge  des finances autorisés à émettre des cautions.</w:t>
      </w: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w:t>
      </w:r>
      <w:r>
        <w:rPr>
          <w:rFonts w:ascii="Cambria" w:hAnsi="Cambria"/>
          <w:sz w:val="22"/>
          <w:szCs w:val="22"/>
        </w:rPr>
        <w:t>ntraîner le rejet de son offre.</w:t>
      </w:r>
    </w:p>
    <w:p w:rsidR="00923D0B" w:rsidRPr="008166A1"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9 : Eclaircissements apportés au Dossier d’Appel d’Offres et recours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w:t>
      </w:r>
      <w:r w:rsidRPr="00CE008B">
        <w:rPr>
          <w:rFonts w:ascii="Cambria" w:hAnsi="Cambria"/>
          <w:b/>
          <w:sz w:val="22"/>
          <w:szCs w:val="22"/>
        </w:rPr>
        <w:t>Vingt et un (21)</w:t>
      </w:r>
      <w:r w:rsidRPr="00CE008B">
        <w:rPr>
          <w:rFonts w:ascii="Cambria" w:hAnsi="Cambria"/>
          <w:sz w:val="22"/>
          <w:szCs w:val="22"/>
        </w:rPr>
        <w:t xml:space="preserve"> jours pour les (AOI) avant la date limite de dépôt des offres.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Une  copie  de  la  réponse de  l’Autorité Contractante, indiquant  la  question  posée  mais  ne  mentionnant pas son auteur, est adressée à tous les soumissionnaires ayant acheté le Dossier d’Appel d’Offres.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9.3. Le  recours doit  être adressé  à l’Autorité Contractante avec copies à l’organisme chargé de la régulation des marchés publics et au Président de la Commission.</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Il doit parvenir à l’Autorité Contractante au plus tard quatorze (14) jours avant la date d’ouverture des offres.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9.4. L’Autorité Contractante dispose de cinq (05) jours pour réagir. La copie de la réaction est transmise à l’organisme chargé de la régulation des Marchés Publics;</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10: Modification   du   Dossier   d’Appel d’Offres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10.1.  Le  </w:t>
      </w:r>
      <w:r w:rsidR="00C04C98">
        <w:rPr>
          <w:rFonts w:ascii="Cambria" w:hAnsi="Cambria"/>
          <w:sz w:val="22"/>
          <w:szCs w:val="22"/>
        </w:rPr>
        <w:t>Maître d’Ouvrage</w:t>
      </w:r>
      <w:r w:rsidRPr="00CE008B">
        <w:rPr>
          <w:rFonts w:ascii="Cambria" w:hAnsi="Cambria"/>
          <w:sz w:val="22"/>
          <w:szCs w:val="22"/>
        </w:rPr>
        <w:t xml:space="preserve">  peut,  à  tout  moment avant la date limite de dépôt des offres et pour tout  motif,  que  ce  soit  à  son  initiative  ou  en réponse  à  une  demande  d’éclaircissements formulée  par  un  soumissionnaire,  modifier  le Dossier d’Appel d’Offres en publiant un additif.</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10.3.  Afin de</w:t>
      </w:r>
      <w:r w:rsidRPr="00CE008B">
        <w:rPr>
          <w:rFonts w:ascii="Cambria" w:hAnsi="Cambria"/>
          <w:sz w:val="22"/>
          <w:szCs w:val="22"/>
        </w:rPr>
        <w:tab/>
        <w:t>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23D0B" w:rsidRPr="00CE008B" w:rsidRDefault="00923D0B" w:rsidP="00923D0B">
      <w:pPr>
        <w:spacing w:line="276" w:lineRule="auto"/>
        <w:ind w:firstLine="708"/>
        <w:jc w:val="center"/>
        <w:rPr>
          <w:rFonts w:ascii="Cambria" w:hAnsi="Cambria"/>
          <w:b/>
          <w:sz w:val="22"/>
          <w:szCs w:val="22"/>
        </w:rPr>
      </w:pPr>
    </w:p>
    <w:p w:rsidR="00923D0B" w:rsidRPr="00CE008B" w:rsidRDefault="00923D0B" w:rsidP="00923D0B">
      <w:pPr>
        <w:spacing w:line="276" w:lineRule="auto"/>
        <w:ind w:firstLine="708"/>
        <w:jc w:val="center"/>
        <w:rPr>
          <w:rFonts w:ascii="Cambria" w:hAnsi="Cambria"/>
          <w:b/>
          <w:sz w:val="28"/>
          <w:szCs w:val="28"/>
        </w:rPr>
      </w:pPr>
      <w:r>
        <w:rPr>
          <w:rFonts w:ascii="Cambria" w:hAnsi="Cambria"/>
          <w:b/>
          <w:sz w:val="28"/>
          <w:szCs w:val="28"/>
        </w:rPr>
        <w:t>C. Préparation des off</w:t>
      </w:r>
      <w:r w:rsidRPr="00CE008B">
        <w:rPr>
          <w:rFonts w:ascii="Cambria" w:hAnsi="Cambria"/>
          <w:b/>
          <w:sz w:val="28"/>
          <w:szCs w:val="28"/>
        </w:rPr>
        <w:t>r</w:t>
      </w:r>
      <w:r>
        <w:rPr>
          <w:rFonts w:ascii="Cambria" w:hAnsi="Cambria"/>
          <w:b/>
          <w:sz w:val="28"/>
          <w:szCs w:val="28"/>
        </w:rPr>
        <w:t>e</w:t>
      </w:r>
      <w:r w:rsidRPr="00CE008B">
        <w:rPr>
          <w:rFonts w:ascii="Cambria" w:hAnsi="Cambria"/>
          <w:b/>
          <w:sz w:val="28"/>
          <w:szCs w:val="28"/>
        </w:rPr>
        <w:t>s</w:t>
      </w:r>
    </w:p>
    <w:p w:rsidR="00923D0B" w:rsidRPr="00CE008B" w:rsidRDefault="00923D0B" w:rsidP="00923D0B">
      <w:pPr>
        <w:spacing w:line="276" w:lineRule="auto"/>
        <w:ind w:firstLine="708"/>
        <w:jc w:val="center"/>
        <w:rPr>
          <w:rFonts w:ascii="Cambria" w:hAnsi="Cambria"/>
          <w:b/>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11: Frais de soumission</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12: Langue de l’offre</w:t>
      </w: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lastRenderedPageBreak/>
        <w:t xml:space="preserve">L’offre   ainsi   que   toute   correspondance   et   tout document, échangé entre le Soumissionnaire et le </w:t>
      </w:r>
    </w:p>
    <w:p w:rsidR="00923D0B" w:rsidRPr="00CE008B" w:rsidRDefault="00923D0B" w:rsidP="00923D0B">
      <w:pPr>
        <w:spacing w:line="276" w:lineRule="auto"/>
        <w:ind w:firstLine="708"/>
        <w:rPr>
          <w:rFonts w:ascii="Cambria" w:hAnsi="Cambria"/>
          <w:sz w:val="22"/>
          <w:szCs w:val="22"/>
        </w:rPr>
      </w:pPr>
      <w:r>
        <w:rPr>
          <w:rFonts w:ascii="Cambria" w:hAnsi="Cambria"/>
          <w:sz w:val="22"/>
          <w:szCs w:val="22"/>
        </w:rPr>
        <w:t xml:space="preserve">Maître d’Ouvrage </w:t>
      </w:r>
      <w:r w:rsidRPr="00CE008B">
        <w:rPr>
          <w:rFonts w:ascii="Cambria" w:hAnsi="Cambria"/>
          <w:sz w:val="22"/>
          <w:szCs w:val="22"/>
        </w:rPr>
        <w:t>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923D0B" w:rsidRPr="00CE008B" w:rsidRDefault="00923D0B" w:rsidP="00923D0B">
      <w:pPr>
        <w:spacing w:line="276" w:lineRule="auto"/>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13: Documents constituant l’offre</w:t>
      </w: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13.1. L’offre   présentée   par   le   soumissionnaire comprendra   les   documents   détaillés   au RPAO, dûment remplis et regroupés en trois volumes:</w:t>
      </w:r>
    </w:p>
    <w:p w:rsidR="00923D0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sz w:val="22"/>
          <w:szCs w:val="22"/>
        </w:rPr>
      </w:pPr>
      <w:r w:rsidRPr="009909CA">
        <w:rPr>
          <w:rFonts w:ascii="Cambria" w:hAnsi="Cambria"/>
          <w:b/>
          <w:sz w:val="22"/>
          <w:szCs w:val="22"/>
        </w:rPr>
        <w:t xml:space="preserve">a. </w:t>
      </w:r>
      <w:r w:rsidRPr="009909CA">
        <w:rPr>
          <w:rFonts w:ascii="Cambria" w:hAnsi="Cambria"/>
          <w:b/>
          <w:sz w:val="22"/>
          <w:szCs w:val="22"/>
          <w:u w:val="single"/>
        </w:rPr>
        <w:t>Volume 1</w:t>
      </w:r>
      <w:r w:rsidRPr="009909CA">
        <w:rPr>
          <w:rFonts w:ascii="Cambria" w:hAnsi="Cambria"/>
          <w:b/>
          <w:sz w:val="22"/>
          <w:szCs w:val="22"/>
        </w:rPr>
        <w:t>: Dossier administratif</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IL comprend:</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 Tous les documents attestant que le soumissionnaire: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A souscrit les déclarations prévues par les lois et règlements en vigueur;</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s’est  acquitté  des  droits,  taxes,  impôts,  cotisations, contributions,  redevances  ou  prélèvements  de quelque nature que ce soit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N’est pas en état de liquidation judiciaire ou en faillite;</w:t>
      </w:r>
    </w:p>
    <w:p w:rsidR="00923D0B" w:rsidRPr="00CE008B" w:rsidRDefault="00923D0B" w:rsidP="00923D0B">
      <w:pPr>
        <w:spacing w:line="276" w:lineRule="auto"/>
        <w:ind w:firstLine="708"/>
        <w:jc w:val="left"/>
        <w:rPr>
          <w:rFonts w:ascii="Cambria" w:hAnsi="Cambria"/>
          <w:sz w:val="22"/>
          <w:szCs w:val="22"/>
        </w:rPr>
      </w:pPr>
      <w:r w:rsidRPr="00CE008B">
        <w:rPr>
          <w:rFonts w:ascii="Cambria" w:hAnsi="Cambria"/>
          <w:sz w:val="22"/>
          <w:szCs w:val="22"/>
        </w:rPr>
        <w:t xml:space="preserve">-   N’est pas frappé de l’une des interdictions ou </w:t>
      </w:r>
      <w:proofErr w:type="spellStart"/>
      <w:r w:rsidRPr="00CE008B">
        <w:rPr>
          <w:rFonts w:ascii="Cambria" w:hAnsi="Cambria"/>
          <w:sz w:val="22"/>
          <w:szCs w:val="22"/>
        </w:rPr>
        <w:t>déchéances</w:t>
      </w:r>
      <w:proofErr w:type="spellEnd"/>
      <w:r w:rsidRPr="00CE008B">
        <w:rPr>
          <w:rFonts w:ascii="Cambria" w:hAnsi="Cambria"/>
          <w:sz w:val="22"/>
          <w:szCs w:val="22"/>
        </w:rPr>
        <w:t xml:space="preserve"> prévues par la législation en vigueur.</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ii. La caution de soumission établie conformément aux dispositions de l’article 17 du RGAO;</w:t>
      </w: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iii. La  confirmation  écrite  habilitant  le  signataire  de l’offre  à  engager  le  Soumissionnaire,  conformément aux dispositions de l’article 6.1 du RGAO ;</w:t>
      </w:r>
    </w:p>
    <w:p w:rsidR="00923D0B" w:rsidRPr="00CE008B" w:rsidRDefault="00923D0B" w:rsidP="00923D0B">
      <w:pPr>
        <w:spacing w:line="276" w:lineRule="auto"/>
        <w:ind w:firstLine="708"/>
        <w:rPr>
          <w:rFonts w:ascii="Cambria" w:hAnsi="Cambria"/>
          <w:sz w:val="22"/>
          <w:szCs w:val="22"/>
        </w:rPr>
      </w:pPr>
    </w:p>
    <w:p w:rsidR="00923D0B" w:rsidRPr="009909CA" w:rsidRDefault="00923D0B" w:rsidP="00923D0B">
      <w:pPr>
        <w:spacing w:line="276" w:lineRule="auto"/>
        <w:ind w:firstLine="708"/>
        <w:rPr>
          <w:rFonts w:ascii="Cambria" w:hAnsi="Cambria"/>
          <w:b/>
          <w:sz w:val="22"/>
          <w:szCs w:val="22"/>
        </w:rPr>
      </w:pPr>
      <w:r w:rsidRPr="009909CA">
        <w:rPr>
          <w:rFonts w:ascii="Cambria" w:hAnsi="Cambria"/>
          <w:b/>
          <w:sz w:val="22"/>
          <w:szCs w:val="22"/>
        </w:rPr>
        <w:t xml:space="preserve">b. </w:t>
      </w:r>
      <w:r w:rsidRPr="009909CA">
        <w:rPr>
          <w:rFonts w:ascii="Cambria" w:hAnsi="Cambria"/>
          <w:b/>
          <w:sz w:val="22"/>
          <w:szCs w:val="22"/>
          <w:u w:val="single"/>
        </w:rPr>
        <w:t>Volume 2</w:t>
      </w:r>
      <w:r w:rsidRPr="009909CA">
        <w:rPr>
          <w:rFonts w:ascii="Cambria" w:hAnsi="Cambria"/>
          <w:b/>
          <w:sz w:val="22"/>
          <w:szCs w:val="22"/>
        </w:rPr>
        <w:t>: Offre technique</w:t>
      </w:r>
    </w:p>
    <w:p w:rsidR="00923D0B" w:rsidRPr="00CE008B" w:rsidRDefault="00923D0B" w:rsidP="00923D0B">
      <w:pPr>
        <w:spacing w:line="276" w:lineRule="auto"/>
        <w:ind w:firstLine="708"/>
        <w:rPr>
          <w:rFonts w:ascii="Cambria" w:hAnsi="Cambria"/>
          <w:sz w:val="22"/>
          <w:szCs w:val="22"/>
        </w:rPr>
      </w:pPr>
      <w:proofErr w:type="gramStart"/>
      <w:r w:rsidRPr="00CE008B">
        <w:rPr>
          <w:rFonts w:ascii="Cambria" w:hAnsi="Cambria"/>
          <w:sz w:val="22"/>
          <w:szCs w:val="22"/>
        </w:rPr>
        <w:t>b.1</w:t>
      </w:r>
      <w:proofErr w:type="gramEnd"/>
      <w:r w:rsidRPr="00CE008B">
        <w:rPr>
          <w:rFonts w:ascii="Cambria" w:hAnsi="Cambria"/>
          <w:sz w:val="22"/>
          <w:szCs w:val="22"/>
        </w:rPr>
        <w:t>. Les renseignements sur les qualifications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Le RPAO précise la liste des documents à fournir par les soumissionnaires pour justifier les critères de qualification mentionnées à l’article 6.1 du RPAO.</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  b.2. Méthodologie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Le RPAO précise les éléments constitutifs de la proposition</w:t>
      </w:r>
      <w:r w:rsidRPr="00CE008B">
        <w:rPr>
          <w:rFonts w:ascii="Cambria" w:hAnsi="Cambria"/>
          <w:sz w:val="22"/>
          <w:szCs w:val="22"/>
        </w:rPr>
        <w:tab/>
        <w:t>technique</w:t>
      </w:r>
      <w:r w:rsidRPr="00CE008B">
        <w:rPr>
          <w:rFonts w:ascii="Cambria" w:hAnsi="Cambria"/>
          <w:sz w:val="22"/>
          <w:szCs w:val="22"/>
        </w:rPr>
        <w:tab/>
        <w:t>des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  </w:t>
      </w:r>
      <w:proofErr w:type="gramStart"/>
      <w:r w:rsidRPr="00CE008B">
        <w:rPr>
          <w:rFonts w:ascii="Cambria" w:hAnsi="Cambria"/>
          <w:sz w:val="22"/>
          <w:szCs w:val="22"/>
        </w:rPr>
        <w:t>b.3</w:t>
      </w:r>
      <w:proofErr w:type="gramEnd"/>
      <w:r w:rsidRPr="00CE008B">
        <w:rPr>
          <w:rFonts w:ascii="Cambria" w:hAnsi="Cambria"/>
          <w:sz w:val="22"/>
          <w:szCs w:val="22"/>
        </w:rPr>
        <w:t>. Les preuves d’acceptations des conditions du marché</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Le   soumissionnaire   remettra   les   copies   dûment paraphées des documents à caractère administratif et technique régissant le marché, à savoir:</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ab/>
        <w:t>1.  Le Cahier des</w:t>
      </w:r>
      <w:r w:rsidRPr="00CE008B">
        <w:rPr>
          <w:rFonts w:ascii="Cambria" w:hAnsi="Cambria"/>
          <w:sz w:val="22"/>
          <w:szCs w:val="22"/>
        </w:rPr>
        <w:tab/>
        <w:t>Clauses Administratives Particulières (CCAP)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  2.  Le Cahier des Clauses Techniques Particulières (CCTP).</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  b.4. Commentaires (facultatifs)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  Un commentaire des choix techniques du projet et d’éventuelles propositions.</w:t>
      </w:r>
    </w:p>
    <w:p w:rsidR="00923D0B" w:rsidRPr="00CE008B" w:rsidRDefault="00923D0B" w:rsidP="00923D0B">
      <w:pPr>
        <w:spacing w:line="276" w:lineRule="auto"/>
        <w:ind w:firstLine="708"/>
        <w:rPr>
          <w:rFonts w:ascii="Cambria" w:hAnsi="Cambria"/>
          <w:sz w:val="22"/>
          <w:szCs w:val="22"/>
        </w:rPr>
      </w:pPr>
    </w:p>
    <w:p w:rsidR="00923D0B" w:rsidRDefault="00923D0B" w:rsidP="00923D0B">
      <w:pPr>
        <w:spacing w:line="276" w:lineRule="auto"/>
        <w:ind w:firstLine="708"/>
        <w:rPr>
          <w:rFonts w:ascii="Cambria" w:hAnsi="Cambria"/>
          <w:b/>
          <w:sz w:val="22"/>
          <w:szCs w:val="22"/>
        </w:rPr>
      </w:pPr>
      <w:r w:rsidRPr="009909CA">
        <w:rPr>
          <w:rFonts w:ascii="Cambria" w:hAnsi="Cambria"/>
          <w:b/>
          <w:sz w:val="22"/>
          <w:szCs w:val="22"/>
        </w:rPr>
        <w:t xml:space="preserve">  c. </w:t>
      </w:r>
      <w:r w:rsidRPr="009909CA">
        <w:rPr>
          <w:rFonts w:ascii="Cambria" w:hAnsi="Cambria"/>
          <w:b/>
          <w:sz w:val="22"/>
          <w:szCs w:val="22"/>
          <w:u w:val="single"/>
        </w:rPr>
        <w:t>Volume 3</w:t>
      </w:r>
      <w:r w:rsidRPr="009909CA">
        <w:rPr>
          <w:rFonts w:ascii="Cambria" w:hAnsi="Cambria"/>
          <w:b/>
          <w:sz w:val="22"/>
          <w:szCs w:val="22"/>
        </w:rPr>
        <w:t xml:space="preserve"> : Offre financière</w:t>
      </w:r>
    </w:p>
    <w:p w:rsidR="00923D0B" w:rsidRPr="009909CA" w:rsidRDefault="00923D0B" w:rsidP="00923D0B">
      <w:pPr>
        <w:spacing w:line="276" w:lineRule="auto"/>
        <w:ind w:firstLine="708"/>
        <w:rPr>
          <w:rFonts w:ascii="Cambria" w:hAnsi="Cambria"/>
          <w:b/>
          <w:sz w:val="22"/>
          <w:szCs w:val="22"/>
        </w:rPr>
      </w:pP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  Le   RPAO   précise   les   éléments   permettant   de justifier le coût des travaux, à savoir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  La soumission proprement dite, en original rédigé selon le modèle joint, timbré au tarif en vigueur, signée et datée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  Le bordereau des prix unitaires dûment rempli;</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3.  Le détail estimatif dûment rempli;</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4.  Le sous-détail des prix et/ou la décomposition des prix forfaitaires;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5.  L’échéancier prévisionnel de paiements le cas échéant.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lastRenderedPageBreak/>
        <w:t>Les   soumissionnaires   utiliseront   à   cet   effet   les pièces  et  modèles  prévus  dans  le  Dossier  d’Appel d’Offres,  sous  réserve  des  dispositions  de  l’Article 13.2   Du   RGAO   concernant   les   autres   formes possibles de Caution de Soumission.</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13.2. Si, conformément aux dispositions des RPAO, les  soumissionnaires  présentent  des  offres pour plusieurs lots du même Appel d’offres, ils pourront  indiquer  les  rabais  offerts  en  cas d’attribution de plus d’un marché.</w:t>
      </w:r>
    </w:p>
    <w:p w:rsidR="00923D0B" w:rsidRDefault="00923D0B" w:rsidP="00923D0B">
      <w:pPr>
        <w:spacing w:line="276" w:lineRule="auto"/>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14: Montant de l’offre</w:t>
      </w:r>
    </w:p>
    <w:p w:rsidR="00923D0B" w:rsidRPr="00CE008B" w:rsidRDefault="00923D0B" w:rsidP="00923D0B">
      <w:pPr>
        <w:spacing w:line="276" w:lineRule="auto"/>
        <w:ind w:firstLine="708"/>
        <w:rPr>
          <w:rFonts w:ascii="Cambria" w:hAnsi="Cambria"/>
          <w:b/>
          <w:sz w:val="22"/>
          <w:szCs w:val="22"/>
        </w:rPr>
      </w:pP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14.1.  Sauf   indication   contraire   figurant   dans   le Dossier   d’Appel   d’Offres,   le   montant   du marché   couvrira   l’ensemble   des   travaux décrits  dans  l’Article  1.1  du  RGAO,  sur  la base  du  Bordereau  des  Prix  et  du  Détail Quantitatif et Estimatif chiffrés pr</w:t>
      </w:r>
      <w:r>
        <w:rPr>
          <w:rFonts w:ascii="Cambria" w:hAnsi="Cambria"/>
          <w:sz w:val="22"/>
          <w:szCs w:val="22"/>
        </w:rPr>
        <w:t>ésentés par le soumissionnaire.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14.2. Le soumissionnaire remplira les prix unitaires et totaux de tous les postes du bordereau de prix et du Détail quantitatif et estimatif.</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14.4. 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CE008B">
        <w:rPr>
          <w:rFonts w:ascii="Cambria" w:hAnsi="Cambria"/>
          <w:sz w:val="22"/>
          <w:szCs w:val="22"/>
        </w:rPr>
        <w:t>marché</w:t>
      </w:r>
      <w:proofErr w:type="gramEnd"/>
      <w:r w:rsidRPr="00CE008B">
        <w:rPr>
          <w:rFonts w:ascii="Cambria" w:hAnsi="Cambria"/>
          <w:sz w:val="22"/>
          <w:szCs w:val="22"/>
        </w:rPr>
        <w:t xml:space="preserve"> dont la durée d’exécution est au plus égale à un (1) an ne peut faire l’objet de révision de prix.</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14.5. L’absence de production du cautionnement définitif dans les délais prescrits est susceptible de donner lieu à la résiliation du marché dans les conditions prévues dans le CCAG. Détails établis conformément au cadre proposé à la pièce N°8.</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15 : Monnaies   de   soumission   et   de règlement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15.1.  En  cas  d’Appel  d’Offres  Internationaux,  les monnaies de l’offre devront suivre les dispositions  soit  de  l’Option  A  ou  de  l’Option  B ci-dessous;   l’option   applicable   étant   celle retenue dans le RPAO.</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15.2. Option A: le montant de la soumission est libellé entièrement en monnaie nationale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Le  montant  de  la  soumission,  les  prix  unitaires  du bordereau des prix et les prix du détail quantitatif et estimatif sont libellés entièrement en en francs CFA de la manière suivante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b.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15.3.  Option  B  :  Le  montant  de  la  soumission  est directement  libellé  en  monnaie  nationale  et étrangère aux taux fixés dans le RPAO.</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Le soumissionnaire libellera les prix unitaires du bordereau des prix et les prix du Détail quantitatif et estimatif de la manière suivante: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a.  Les prix des intrants nécessaires aux Travaux que le  Soumissionnaire  compte  se  procurer  dans  le </w:t>
      </w:r>
      <w:r>
        <w:rPr>
          <w:rFonts w:ascii="Cambria" w:hAnsi="Cambria"/>
          <w:sz w:val="22"/>
          <w:szCs w:val="22"/>
        </w:rPr>
        <w:t>pays du Maître d’Ouvrage</w:t>
      </w:r>
      <w:r w:rsidRPr="00CE008B">
        <w:rPr>
          <w:rFonts w:ascii="Cambria" w:hAnsi="Cambria"/>
          <w:sz w:val="22"/>
          <w:szCs w:val="22"/>
        </w:rPr>
        <w:t xml:space="preserve"> seront libellés dans la monnaie du </w:t>
      </w:r>
      <w:r>
        <w:rPr>
          <w:rFonts w:ascii="Cambria" w:hAnsi="Cambria"/>
          <w:sz w:val="22"/>
          <w:szCs w:val="22"/>
        </w:rPr>
        <w:t>pays du Maître d’Ouvrage</w:t>
      </w:r>
      <w:r w:rsidRPr="00CE008B">
        <w:rPr>
          <w:rFonts w:ascii="Cambria" w:hAnsi="Cambria"/>
          <w:sz w:val="22"/>
          <w:szCs w:val="22"/>
        </w:rPr>
        <w:t xml:space="preserve">  spécifiée aux RPAO et dénommée “monnaie nationale”.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lastRenderedPageBreak/>
        <w:t xml:space="preserve">b.  Les prix des intrants nécessaires aux Travaux que le soumissionnaire compte se procurer en dehors du </w:t>
      </w:r>
      <w:r>
        <w:rPr>
          <w:rFonts w:ascii="Cambria" w:hAnsi="Cambria"/>
          <w:sz w:val="22"/>
          <w:szCs w:val="22"/>
        </w:rPr>
        <w:t>pays du Maître d’Ouvrage</w:t>
      </w:r>
      <w:r w:rsidRPr="00CE008B">
        <w:rPr>
          <w:rFonts w:ascii="Cambria" w:hAnsi="Cambria"/>
          <w:sz w:val="22"/>
          <w:szCs w:val="22"/>
        </w:rPr>
        <w:t xml:space="preserve"> seront libellés  dans la  monnaie  du  pays  du  soumissionnaire  ou  de celle d’un pays membre éligible largement utilisée dans le commerce international.</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15.4.  Le Maître d’Ouvrage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w:t>
      </w:r>
      <w:r>
        <w:rPr>
          <w:rFonts w:ascii="Cambria" w:hAnsi="Cambria"/>
          <w:sz w:val="22"/>
          <w:szCs w:val="22"/>
        </w:rPr>
        <w:t xml:space="preserve"> fourni par le soumissionnaire.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15.6. Pour   les   Appels   d’Offres   Nationaux,   la monnaie utilisée est le franc CFA.</w:t>
      </w:r>
    </w:p>
    <w:p w:rsidR="00923D0B" w:rsidRPr="00CE008B" w:rsidRDefault="00923D0B" w:rsidP="00923D0B">
      <w:pPr>
        <w:spacing w:line="276" w:lineRule="auto"/>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16 : Validité des offres</w:t>
      </w:r>
    </w:p>
    <w:p w:rsidR="00923D0B" w:rsidRPr="00CE008B" w:rsidRDefault="00923D0B" w:rsidP="00923D0B">
      <w:pPr>
        <w:spacing w:line="276" w:lineRule="auto"/>
        <w:ind w:firstLine="708"/>
        <w:rPr>
          <w:rFonts w:ascii="Cambria" w:hAnsi="Cambria"/>
          <w:b/>
          <w:sz w:val="22"/>
          <w:szCs w:val="22"/>
        </w:rPr>
      </w:pP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16.1.  Les offres doivent demeurer valables pendant la période spécifiée dans le Règlement Particulier de l'Appel d'Offres à compter de la date de remise des offres fixée par le Maître d'Ouvrage Délégué,  en  application  de  l'article  22  du RGAO.  Une offre valable pour une période plus courte sera   rejetée par l’Autorité Contractante comme non conforme.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16.3.Lorsque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w:t>
      </w:r>
      <w:r>
        <w:rPr>
          <w:rFonts w:ascii="Cambria" w:hAnsi="Cambria"/>
          <w:sz w:val="22"/>
          <w:szCs w:val="22"/>
        </w:rPr>
        <w:t xml:space="preserve">e d’Ouvrage </w:t>
      </w:r>
      <w:r w:rsidRPr="00CE008B">
        <w:rPr>
          <w:rFonts w:ascii="Cambria" w:hAnsi="Cambria"/>
          <w:sz w:val="22"/>
          <w:szCs w:val="22"/>
        </w:rPr>
        <w:t xml:space="preserve"> adressera</w:t>
      </w:r>
      <w:r w:rsidRPr="00CE008B">
        <w:rPr>
          <w:rFonts w:ascii="Cambria" w:hAnsi="Cambria"/>
          <w:sz w:val="22"/>
          <w:szCs w:val="22"/>
        </w:rPr>
        <w:tab/>
        <w:t>au(x)</w:t>
      </w:r>
      <w:r w:rsidRPr="00CE008B">
        <w:rPr>
          <w:rFonts w:ascii="Cambria" w:hAnsi="Cambria"/>
          <w:sz w:val="22"/>
          <w:szCs w:val="22"/>
        </w:rPr>
        <w:tab/>
        <w:t>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tabs>
          <w:tab w:val="left" w:pos="4477"/>
        </w:tabs>
        <w:spacing w:line="276" w:lineRule="auto"/>
        <w:ind w:firstLine="708"/>
        <w:rPr>
          <w:rFonts w:ascii="Cambria" w:hAnsi="Cambria"/>
          <w:b/>
          <w:sz w:val="22"/>
          <w:szCs w:val="22"/>
        </w:rPr>
      </w:pPr>
      <w:r w:rsidRPr="00CE008B">
        <w:rPr>
          <w:rFonts w:ascii="Cambria" w:hAnsi="Cambria"/>
          <w:b/>
          <w:sz w:val="22"/>
          <w:szCs w:val="22"/>
        </w:rPr>
        <w:t>Article 17: Caution de soumission</w:t>
      </w:r>
      <w:r w:rsidRPr="00CE008B">
        <w:rPr>
          <w:rFonts w:ascii="Cambria" w:hAnsi="Cambria"/>
          <w:b/>
          <w:sz w:val="22"/>
          <w:szCs w:val="22"/>
        </w:rPr>
        <w:tab/>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17.1. En   application   de   l'article   13   du   RGAO, le soumissionnaire fournira une caution de soumission   du   montant   spécifié   dans   le Règlement   Particulier   de   l'Appel   d'Offres, laquelle fera partie intégrante de son offre.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17.2. La caution de soumission sera conforme au modèle présenté dans le Dossier d’Appel d’Offres; d’autres modèles peuvent être autorisés, sous réserve de l’approbation préal</w:t>
      </w:r>
      <w:r>
        <w:rPr>
          <w:rFonts w:ascii="Cambria" w:hAnsi="Cambria"/>
          <w:sz w:val="22"/>
          <w:szCs w:val="22"/>
        </w:rPr>
        <w:t>able du Maître d’Ouvrage</w:t>
      </w:r>
      <w:r w:rsidRPr="00CE008B">
        <w:rPr>
          <w:rFonts w:ascii="Cambria" w:hAnsi="Cambria"/>
          <w:sz w:val="22"/>
          <w:szCs w:val="22"/>
        </w:rPr>
        <w:t xml:space="preserve">. La Caution de soumission demeurera valide pendant </w:t>
      </w:r>
      <w:r w:rsidRPr="008166A1">
        <w:rPr>
          <w:rFonts w:ascii="Cambria" w:hAnsi="Cambria"/>
          <w:b/>
          <w:sz w:val="22"/>
          <w:szCs w:val="22"/>
        </w:rPr>
        <w:t>trente (30) jours au-delà de la date limite originale de validité des offres</w:t>
      </w:r>
      <w:r w:rsidRPr="00CE008B">
        <w:rPr>
          <w:rFonts w:ascii="Cambria" w:hAnsi="Cambria"/>
          <w:sz w:val="22"/>
          <w:szCs w:val="22"/>
        </w:rPr>
        <w:t>, ou de toute nouvelle date limite  de  validité demandée par le Maître d’Ouvrage Délégué et acceptée par le soumissionnaire, conformément aux dispositions de l’Article 16.2 du RGAO.</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17.3. </w:t>
      </w:r>
      <w:r w:rsidRPr="008166A1">
        <w:rPr>
          <w:rFonts w:ascii="Cambria" w:hAnsi="Cambria"/>
          <w:b/>
          <w:sz w:val="22"/>
          <w:szCs w:val="22"/>
        </w:rPr>
        <w:t>Toute offre non accompagnée d’une Caution de Soumission acceptable sera rejetée</w:t>
      </w:r>
      <w:r w:rsidRPr="00CE008B">
        <w:rPr>
          <w:rFonts w:ascii="Cambria" w:hAnsi="Cambria"/>
          <w:sz w:val="22"/>
          <w:szCs w:val="22"/>
        </w:rPr>
        <w:t xml:space="preserve"> par la Commission </w:t>
      </w:r>
      <w:r w:rsidR="00C04C98">
        <w:rPr>
          <w:rFonts w:ascii="Cambria" w:hAnsi="Cambria"/>
          <w:sz w:val="22"/>
          <w:szCs w:val="22"/>
        </w:rPr>
        <w:t>Interne</w:t>
      </w:r>
      <w:r w:rsidRPr="00CE008B">
        <w:rPr>
          <w:rFonts w:ascii="Cambria" w:hAnsi="Cambria"/>
          <w:sz w:val="22"/>
          <w:szCs w:val="22"/>
        </w:rPr>
        <w:t xml:space="preserve"> de Passation des Marchés comme non conforme. La caution de soumission d’un groupement d’entreprises doit   être établie au nom du mandataire soumettant l’offre et mentionner chacun des membres du groupement.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17.4.  Les   cautions   de   soumission   et   les   offres des   soumissionnaires   non   retenus   seront restituées dans un délai de quinze (15) jours à  compter  de  la  date  de  publication  des résultats.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17.5. </w:t>
      </w:r>
      <w:r w:rsidRPr="008166A1">
        <w:rPr>
          <w:rFonts w:ascii="Cambria" w:hAnsi="Cambria"/>
          <w:b/>
          <w:sz w:val="22"/>
          <w:szCs w:val="22"/>
        </w:rPr>
        <w:t>La caution de soumission de l’attributaire du Marché sera libérée dès que ce dernier aura signé le marché et fourni le Cautionnement définitif requis</w:t>
      </w:r>
      <w:r w:rsidRPr="00CE008B">
        <w:rPr>
          <w:rFonts w:ascii="Cambria" w:hAnsi="Cambria"/>
          <w:sz w:val="22"/>
          <w:szCs w:val="22"/>
        </w:rPr>
        <w: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lastRenderedPageBreak/>
        <w:t>17.6. La caution de soumission peut être saisie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a.  Si  le  soumissionnaire  retire  son  offre  durant  la période de validité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b.  Si, le soumissionnaire retenu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   Manque à son obligation de souscrire le marché en application de l’article 37 du RGAO, ou</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ii.  Manque  à  son  obligation  de  fournir  le  cautionnement  définitif  en  applicati</w:t>
      </w:r>
      <w:r>
        <w:rPr>
          <w:rFonts w:ascii="Cambria" w:hAnsi="Cambria"/>
          <w:sz w:val="22"/>
          <w:szCs w:val="22"/>
        </w:rPr>
        <w:t>on  de  l’article  38  du RGAO.</w:t>
      </w: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18 : Propositions variantes des soumissionnaires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18.2.  Excepté dans le cas mentionné à l’Article 18.3 ci-dessous,  les  soumissionnaires  souhaitant offrir des variantes techniques doivent d’abord chiffrer   la   solution   de   base </w:t>
      </w:r>
      <w:r>
        <w:rPr>
          <w:rFonts w:ascii="Cambria" w:hAnsi="Cambria"/>
          <w:sz w:val="22"/>
          <w:szCs w:val="22"/>
        </w:rPr>
        <w:t xml:space="preserve">  du   Maître d’Ouvrage</w:t>
      </w:r>
      <w:r w:rsidRPr="00CE008B">
        <w:rPr>
          <w:rFonts w:ascii="Cambria" w:hAnsi="Cambria"/>
          <w:sz w:val="22"/>
          <w:szCs w:val="22"/>
        </w:rPr>
        <w:t xml:space="preserve"> telle  que  décrite  dans  le  Dossier d’Appel   d’Offres,   et   fournir   en   outre   tous les renseignements dont le Maître d’Ouvra</w:t>
      </w:r>
      <w:r>
        <w:rPr>
          <w:rFonts w:ascii="Cambria" w:hAnsi="Cambria"/>
          <w:sz w:val="22"/>
          <w:szCs w:val="22"/>
        </w:rPr>
        <w:t>ge</w:t>
      </w:r>
      <w:r w:rsidRPr="00CE008B">
        <w:rPr>
          <w:rFonts w:ascii="Cambria" w:hAnsi="Cambria"/>
          <w:sz w:val="22"/>
          <w:szCs w:val="22"/>
        </w:rPr>
        <w:t xml:space="preserve"> a besoin pour procéder à l’évaluation complète de la variante proposée, y compris les   plans,   notes   de   calcul,   spécifications techniques, sous-détails de prix et méthodes de  construction  proposées,  et  tous  autres détails utiles.   </w:t>
      </w:r>
      <w:r>
        <w:rPr>
          <w:rFonts w:ascii="Cambria" w:hAnsi="Cambria"/>
          <w:sz w:val="22"/>
          <w:szCs w:val="22"/>
        </w:rPr>
        <w:t>Le Maître d’Ouvrage</w:t>
      </w:r>
      <w:r w:rsidRPr="00CE008B">
        <w:rPr>
          <w:rFonts w:ascii="Cambria" w:hAnsi="Cambria"/>
          <w:sz w:val="22"/>
          <w:szCs w:val="22"/>
        </w:rPr>
        <w:t xml:space="preserve"> n’examinera que  les  variantes  techniques,  le  cas échéant,   du   soumissionnaire   dont   l’offre conforme à la solution de base a été évaluée la moins- </w:t>
      </w:r>
      <w:proofErr w:type="spellStart"/>
      <w:r w:rsidRPr="00CE008B">
        <w:rPr>
          <w:rFonts w:ascii="Cambria" w:hAnsi="Cambria"/>
          <w:sz w:val="22"/>
          <w:szCs w:val="22"/>
        </w:rPr>
        <w:t>disante</w:t>
      </w:r>
      <w:proofErr w:type="spellEnd"/>
      <w:r w:rsidRPr="00CE008B">
        <w:rPr>
          <w:rFonts w:ascii="Cambria" w:hAnsi="Cambria"/>
          <w:sz w:val="22"/>
          <w:szCs w:val="22"/>
        </w:rPr>
        <w: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18.3.  Quand  les  soumissionnaires  sont  autorisés, suivant  le  RPAO,  à  soumettre  directement des variantes techniques pour certaines parties  des  travaux,  ces  parties  de  travaux  doivent   être   décrites   dans   les   Spécifications techniques.</w:t>
      </w:r>
      <w:r w:rsidRPr="00CE008B">
        <w:rPr>
          <w:rFonts w:ascii="Cambria" w:hAnsi="Cambria"/>
          <w:sz w:val="22"/>
          <w:szCs w:val="22"/>
        </w:rPr>
        <w:tab/>
        <w:t>De telles variantes seront évaluées suivant leur mérite propre en accord avec les dispositions de l’Article 31.2 (g) du RGAO.</w:t>
      </w:r>
    </w:p>
    <w:p w:rsidR="00923D0B" w:rsidRDefault="00923D0B" w:rsidP="00923D0B">
      <w:pPr>
        <w:spacing w:line="276" w:lineRule="auto"/>
        <w:ind w:firstLine="708"/>
        <w:rPr>
          <w:rFonts w:ascii="Cambria" w:hAnsi="Cambria"/>
          <w:b/>
          <w:sz w:val="22"/>
          <w:szCs w:val="22"/>
        </w:rPr>
      </w:pPr>
    </w:p>
    <w:p w:rsidR="00923D0B" w:rsidRPr="00CE008B" w:rsidRDefault="00923D0B" w:rsidP="00923D0B">
      <w:pPr>
        <w:spacing w:line="276" w:lineRule="auto"/>
        <w:ind w:firstLine="708"/>
        <w:rPr>
          <w:rFonts w:ascii="Cambria" w:hAnsi="Cambria"/>
          <w:sz w:val="22"/>
          <w:szCs w:val="22"/>
        </w:rPr>
      </w:pPr>
      <w:r w:rsidRPr="00CE008B">
        <w:rPr>
          <w:rFonts w:ascii="Cambria" w:hAnsi="Cambria"/>
          <w:b/>
          <w:sz w:val="22"/>
          <w:szCs w:val="22"/>
        </w:rPr>
        <w:t>Article 19</w:t>
      </w:r>
      <w:r w:rsidRPr="00CE008B">
        <w:rPr>
          <w:rFonts w:ascii="Cambria" w:hAnsi="Cambria"/>
          <w:sz w:val="22"/>
          <w:szCs w:val="22"/>
        </w:rPr>
        <w:t xml:space="preserve"> </w:t>
      </w:r>
      <w:r w:rsidRPr="00CE008B">
        <w:rPr>
          <w:rFonts w:ascii="Cambria" w:hAnsi="Cambria"/>
          <w:b/>
          <w:sz w:val="22"/>
          <w:szCs w:val="22"/>
        </w:rPr>
        <w:t>:   Réunion préparatoire  à l’établissement des offres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19.1.  A  moins  que  le  RPAO  n’en  dispose  autrement,  le  Soumissionnaire  peut  être  invité  à assister  à  une  réunion  préparatoire  qui  se tiendra  aux  lieux  et  dates  indiqués  dans  le RPAO.</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19.2.  La  réunion  préparatoire  aura  pour  objet  de fournir des éclaircissements et de répondre à toute question qui pourrait être soulevée à ce stade.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19.5.  Le fait qu’un soumissionnaire n’assiste pas à la réunion préparatoire à l’établissement des offres ne sera pas un motif de disqualification.</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20 : Forme et signature de l’offre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20.2.  L’original   et   toutes   les   copies   de   l’offre devront être dactylographiés ou écrits à l’encre  indélébile  (dans  le  cas  des  copies,  des photocopies  sont  également  acceptables)  et seront signés par la ou les personnes dûment habilitées</w:t>
      </w:r>
      <w:r w:rsidRPr="00CE008B">
        <w:rPr>
          <w:rFonts w:ascii="Cambria" w:hAnsi="Cambria"/>
          <w:sz w:val="22"/>
          <w:szCs w:val="22"/>
        </w:rPr>
        <w:tab/>
        <w:t xml:space="preserve">à signer au nom du Soumissionnaire, conformément à l’Article 6.1 </w:t>
      </w:r>
      <w:r w:rsidRPr="00CE008B">
        <w:rPr>
          <w:rFonts w:ascii="Cambria" w:hAnsi="Cambria"/>
          <w:sz w:val="22"/>
          <w:szCs w:val="22"/>
        </w:rPr>
        <w:lastRenderedPageBreak/>
        <w:t>(a) ou 6.2 (c) du RGAO, selon le cas.  Toutes les pages de l’offre comprenant des surcharges ou des changements seront paraphées par le</w:t>
      </w:r>
      <w:r>
        <w:rPr>
          <w:rFonts w:ascii="Cambria" w:hAnsi="Cambria"/>
          <w:sz w:val="22"/>
          <w:szCs w:val="22"/>
        </w:rPr>
        <w:t xml:space="preserve"> ou les signataires de l’offre.</w:t>
      </w: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20.3.  L’offre ne doit comporter aucune modification, suppression  ni  surcharge,  à  moins  que  de telles corrections ne soient paraphées par le ou les signataires de la soumission.</w:t>
      </w:r>
    </w:p>
    <w:p w:rsidR="00923D0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jc w:val="center"/>
        <w:rPr>
          <w:rFonts w:ascii="Cambria" w:hAnsi="Cambria"/>
          <w:b/>
          <w:sz w:val="28"/>
          <w:szCs w:val="28"/>
        </w:rPr>
      </w:pPr>
      <w:r w:rsidRPr="00CE008B">
        <w:rPr>
          <w:rFonts w:ascii="Cambria" w:hAnsi="Cambria"/>
          <w:b/>
          <w:sz w:val="28"/>
          <w:szCs w:val="28"/>
        </w:rPr>
        <w:t>D. Dépôt des offres</w:t>
      </w: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21 : Cachetage et marquage des offres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21.2. Les enveloppes intérieures et extérieures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a.   Seront   adressées au Délégué Départemental des Marchés Publics du </w:t>
      </w:r>
      <w:r>
        <w:rPr>
          <w:rFonts w:ascii="Cambria" w:hAnsi="Cambria"/>
          <w:sz w:val="22"/>
          <w:szCs w:val="22"/>
        </w:rPr>
        <w:t>Mayo-Sava</w:t>
      </w:r>
      <w:r w:rsidRPr="00CE008B">
        <w:rPr>
          <w:rFonts w:ascii="Cambria" w:hAnsi="Cambria"/>
          <w:sz w:val="22"/>
          <w:szCs w:val="22"/>
        </w:rPr>
        <w:t xml:space="preserve"> à l’adresse indiquée dans le Règlement Particulier de l'Appel d’Offres;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b.   Porteront le nom du projet ainsi que l’objet et le numéro de l’Avis d’Appel d’Offres indiqués dans le RPAO, et la mention </w:t>
      </w:r>
    </w:p>
    <w:p w:rsidR="00923D0B" w:rsidRPr="00CE008B" w:rsidRDefault="00923D0B" w:rsidP="00923D0B">
      <w:pPr>
        <w:spacing w:line="276" w:lineRule="auto"/>
        <w:ind w:firstLine="708"/>
        <w:jc w:val="center"/>
        <w:rPr>
          <w:rFonts w:ascii="Cambria" w:hAnsi="Cambria"/>
          <w:sz w:val="22"/>
          <w:szCs w:val="22"/>
        </w:rPr>
      </w:pPr>
      <w:r w:rsidRPr="00CE008B">
        <w:rPr>
          <w:rFonts w:ascii="Cambria" w:hAnsi="Cambria"/>
          <w:sz w:val="22"/>
          <w:szCs w:val="22"/>
        </w:rPr>
        <w:t>“A N’OUVRIR QU’EN SEANCE DE DEPOUILLEMENT”.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21.3.  Les   enveloppes   intérieures   porteront   également</w:t>
      </w:r>
      <w:r w:rsidRPr="00CE008B">
        <w:rPr>
          <w:rFonts w:ascii="Cambria" w:hAnsi="Cambria"/>
          <w:sz w:val="22"/>
          <w:szCs w:val="22"/>
        </w:rPr>
        <w:tab/>
        <w:t>le nom</w:t>
      </w:r>
      <w:r w:rsidRPr="00CE008B">
        <w:rPr>
          <w:rFonts w:ascii="Cambria" w:hAnsi="Cambria"/>
          <w:sz w:val="22"/>
          <w:szCs w:val="22"/>
        </w:rPr>
        <w:tab/>
        <w:t>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21.4. Si l’enveloppe extérieure n’est pas scellée et marquée comme indiqué aux articles 21.1 et 21.2  susvisés,  l’Autorité Contractante ne  sera nullement responsable si l’offre est égarée ou ouverte prématurément.</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22 : Date et heure limites de dépôt des offres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22.1.  Les  offres  doivent  être  reçues  par  l’Autorité Contractante à l’adresse spécifiée à l'article 21.2 du RPAO au plus tard à la date et à l’heure spécifiées  dans  le  Règlement  Particulier  de l'Appel d'Offres.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22.2.  Le </w:t>
      </w:r>
      <w:r>
        <w:rPr>
          <w:rFonts w:ascii="Cambria" w:hAnsi="Cambria"/>
          <w:sz w:val="22"/>
          <w:szCs w:val="22"/>
        </w:rPr>
        <w:t xml:space="preserve">Maire de la Commune de </w:t>
      </w:r>
      <w:proofErr w:type="spellStart"/>
      <w:r>
        <w:rPr>
          <w:rFonts w:ascii="Cambria" w:hAnsi="Cambria"/>
          <w:sz w:val="22"/>
          <w:szCs w:val="22"/>
        </w:rPr>
        <w:t>Kolofata</w:t>
      </w:r>
      <w:proofErr w:type="spellEnd"/>
      <w:r w:rsidRPr="00CE008B">
        <w:rPr>
          <w:rFonts w:ascii="Cambria" w:hAnsi="Cambria"/>
          <w:sz w:val="22"/>
          <w:szCs w:val="22"/>
        </w:rPr>
        <w:t xml:space="preserv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23: Offres hors délai</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Toute offre parvenue au </w:t>
      </w:r>
      <w:r>
        <w:rPr>
          <w:rFonts w:ascii="Cambria" w:hAnsi="Cambria"/>
          <w:sz w:val="22"/>
          <w:szCs w:val="22"/>
        </w:rPr>
        <w:t xml:space="preserve">Maire de la Commune de </w:t>
      </w:r>
      <w:proofErr w:type="spellStart"/>
      <w:proofErr w:type="gramStart"/>
      <w:r>
        <w:rPr>
          <w:rFonts w:ascii="Cambria" w:hAnsi="Cambria"/>
          <w:sz w:val="22"/>
          <w:szCs w:val="22"/>
        </w:rPr>
        <w:t>Kolofata</w:t>
      </w:r>
      <w:proofErr w:type="spellEnd"/>
      <w:r w:rsidRPr="00CE008B">
        <w:rPr>
          <w:rFonts w:ascii="Cambria" w:hAnsi="Cambria"/>
          <w:sz w:val="22"/>
          <w:szCs w:val="22"/>
        </w:rPr>
        <w:t xml:space="preserve">  ,</w:t>
      </w:r>
      <w:proofErr w:type="gramEnd"/>
      <w:r w:rsidRPr="00CE008B">
        <w:rPr>
          <w:rFonts w:ascii="Cambria" w:hAnsi="Cambria"/>
          <w:sz w:val="22"/>
          <w:szCs w:val="22"/>
        </w:rPr>
        <w:t xml:space="preserve"> Autorité Contractante après les date et heure limites fixées pour le dépôt des offres conformément à l’Article 22 du RGAO sera déclarée hors délai et, par conséquent, rejetée.</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24: Modification,  substitution  et  retrait des offres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24.1.  Un soumissionnaire peut modifier, remplacer ou  retirer  son  offre  après  l’avoir  déposée,  à condition que la notification écrite de la modification ou du retrait, soit reçue par le </w:t>
      </w:r>
      <w:r>
        <w:rPr>
          <w:rFonts w:ascii="Cambria" w:hAnsi="Cambria"/>
          <w:sz w:val="22"/>
          <w:szCs w:val="22"/>
        </w:rPr>
        <w:t xml:space="preserve">Maire de la Commune de </w:t>
      </w:r>
      <w:proofErr w:type="spellStart"/>
      <w:proofErr w:type="gramStart"/>
      <w:r>
        <w:rPr>
          <w:rFonts w:ascii="Cambria" w:hAnsi="Cambria"/>
          <w:sz w:val="22"/>
          <w:szCs w:val="22"/>
        </w:rPr>
        <w:t>Kolofata</w:t>
      </w:r>
      <w:proofErr w:type="spellEnd"/>
      <w:r w:rsidRPr="00CE008B">
        <w:rPr>
          <w:rFonts w:ascii="Cambria" w:hAnsi="Cambria"/>
          <w:sz w:val="22"/>
          <w:szCs w:val="22"/>
        </w:rPr>
        <w:t xml:space="preserve">  ,</w:t>
      </w:r>
      <w:proofErr w:type="gramEnd"/>
      <w:r w:rsidRPr="00CE008B">
        <w:rPr>
          <w:rFonts w:ascii="Cambria" w:hAnsi="Cambria"/>
          <w:sz w:val="22"/>
          <w:szCs w:val="22"/>
        </w:rPr>
        <w:t xml:space="preserve"> 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 MODIFICATION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w:t>
      </w:r>
      <w:r w:rsidRPr="00CE008B">
        <w:rPr>
          <w:rFonts w:ascii="Cambria" w:hAnsi="Cambria"/>
          <w:sz w:val="22"/>
          <w:szCs w:val="22"/>
        </w:rPr>
        <w:lastRenderedPageBreak/>
        <w:t>confirmé  par  une notification  écrite  dûment  signée,  et  dont  la date, le cachet postal faisant foi, ne sera pas postérieure à la date limite fixée pour le dépôt des offres.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24.3. Les offres dont</w:t>
      </w:r>
      <w:r w:rsidRPr="00CE008B">
        <w:rPr>
          <w:rFonts w:ascii="Cambria" w:hAnsi="Cambria"/>
          <w:sz w:val="22"/>
          <w:szCs w:val="22"/>
        </w:rPr>
        <w:tab/>
        <w:t>les soumissionnaires demandent le retrait en application de l’article 24.1  leur  seront  envoyées  sans  avoir  été ouvertes.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923D0B" w:rsidRPr="00CE008B" w:rsidRDefault="00923D0B" w:rsidP="00923D0B">
      <w:pPr>
        <w:spacing w:line="276" w:lineRule="auto"/>
        <w:rPr>
          <w:rFonts w:ascii="Cambria" w:hAnsi="Cambria"/>
          <w:sz w:val="22"/>
          <w:szCs w:val="22"/>
        </w:rPr>
      </w:pPr>
    </w:p>
    <w:p w:rsidR="00923D0B" w:rsidRPr="00CE008B" w:rsidRDefault="00923D0B" w:rsidP="00923D0B">
      <w:pPr>
        <w:spacing w:line="276" w:lineRule="auto"/>
        <w:ind w:firstLine="708"/>
        <w:jc w:val="center"/>
        <w:rPr>
          <w:rFonts w:ascii="Cambria" w:hAnsi="Cambria"/>
          <w:b/>
          <w:sz w:val="28"/>
          <w:szCs w:val="28"/>
        </w:rPr>
      </w:pPr>
      <w:r w:rsidRPr="00CE008B">
        <w:rPr>
          <w:rFonts w:ascii="Cambria" w:hAnsi="Cambria"/>
          <w:b/>
          <w:sz w:val="28"/>
          <w:szCs w:val="28"/>
        </w:rPr>
        <w:t>E. Ouverture</w:t>
      </w:r>
      <w:r>
        <w:rPr>
          <w:rFonts w:ascii="Cambria" w:hAnsi="Cambria"/>
          <w:b/>
          <w:sz w:val="28"/>
          <w:szCs w:val="28"/>
        </w:rPr>
        <w:t xml:space="preserve"> des plis et évaluation des off</w:t>
      </w:r>
      <w:r w:rsidRPr="00CE008B">
        <w:rPr>
          <w:rFonts w:ascii="Cambria" w:hAnsi="Cambria"/>
          <w:b/>
          <w:sz w:val="28"/>
          <w:szCs w:val="28"/>
        </w:rPr>
        <w:t>r</w:t>
      </w:r>
      <w:r>
        <w:rPr>
          <w:rFonts w:ascii="Cambria" w:hAnsi="Cambria"/>
          <w:b/>
          <w:sz w:val="28"/>
          <w:szCs w:val="28"/>
        </w:rPr>
        <w:t>e</w:t>
      </w:r>
      <w:r w:rsidRPr="00CE008B">
        <w:rPr>
          <w:rFonts w:ascii="Cambria" w:hAnsi="Cambria"/>
          <w:b/>
          <w:sz w:val="28"/>
          <w:szCs w:val="28"/>
        </w:rPr>
        <w:t>s</w:t>
      </w:r>
    </w:p>
    <w:p w:rsidR="00923D0B" w:rsidRPr="00CE008B" w:rsidRDefault="00923D0B" w:rsidP="00923D0B">
      <w:pPr>
        <w:spacing w:line="276" w:lineRule="auto"/>
        <w:ind w:firstLine="708"/>
        <w:jc w:val="center"/>
        <w:rPr>
          <w:rFonts w:ascii="Cambria" w:hAnsi="Cambria"/>
          <w:b/>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25: Ouverture des plis et recours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25.1.  La  Commission  </w:t>
      </w:r>
      <w:r>
        <w:rPr>
          <w:rFonts w:ascii="Cambria" w:hAnsi="Cambria"/>
          <w:sz w:val="22"/>
          <w:szCs w:val="22"/>
        </w:rPr>
        <w:t xml:space="preserve">Interne de  Passation  des  Marchés de la Commune de </w:t>
      </w:r>
      <w:proofErr w:type="spellStart"/>
      <w:r>
        <w:rPr>
          <w:rFonts w:ascii="Cambria" w:hAnsi="Cambria"/>
          <w:sz w:val="22"/>
          <w:szCs w:val="22"/>
        </w:rPr>
        <w:t>Kolofata</w:t>
      </w:r>
      <w:proofErr w:type="spellEnd"/>
      <w:r>
        <w:rPr>
          <w:rFonts w:ascii="Cambria" w:hAnsi="Cambria"/>
          <w:sz w:val="22"/>
          <w:szCs w:val="22"/>
        </w:rPr>
        <w:t xml:space="preserve"> </w:t>
      </w:r>
      <w:r w:rsidRPr="00CE008B">
        <w:rPr>
          <w:rFonts w:ascii="Cambria" w:hAnsi="Cambria"/>
          <w:sz w:val="22"/>
          <w:szCs w:val="22"/>
        </w:rPr>
        <w:t>procédera  à  l’o</w:t>
      </w:r>
      <w:r>
        <w:rPr>
          <w:rFonts w:ascii="Cambria" w:hAnsi="Cambria"/>
          <w:sz w:val="22"/>
          <w:szCs w:val="22"/>
        </w:rPr>
        <w:t xml:space="preserve">uverture  des  plis en  un  </w:t>
      </w:r>
      <w:r w:rsidRPr="00CE008B">
        <w:rPr>
          <w:rFonts w:ascii="Cambria" w:hAnsi="Cambria"/>
          <w:sz w:val="22"/>
          <w:szCs w:val="22"/>
        </w:rPr>
        <w:t>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25.2.  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25.3.  Toutes  les  enveloppes  seront  ouvertes  l’une après  l’autre  et  le  nom  du  soumissionnaire annoncé  à  haute  voix  ainsi  que  la  mention éventuelle d’une modification , le prix de l’offre, y compris tout rabais [en cas d’ouverture des offres   financières]   et   toute   variante   le   cas échéant,  l’existence  d’une  garantie  d’offre  si elle  est  exigée,  et  tout  autre  détail  que  le </w:t>
      </w:r>
      <w:r>
        <w:rPr>
          <w:rFonts w:ascii="Cambria" w:hAnsi="Cambria"/>
          <w:sz w:val="22"/>
          <w:szCs w:val="22"/>
        </w:rPr>
        <w:t xml:space="preserve">Maire de la Commune de </w:t>
      </w:r>
      <w:proofErr w:type="spellStart"/>
      <w:r>
        <w:rPr>
          <w:rFonts w:ascii="Cambria" w:hAnsi="Cambria"/>
          <w:sz w:val="22"/>
          <w:szCs w:val="22"/>
        </w:rPr>
        <w:t>Kolofata</w:t>
      </w:r>
      <w:proofErr w:type="spellEnd"/>
      <w:r>
        <w:rPr>
          <w:rFonts w:ascii="Cambria" w:hAnsi="Cambria"/>
          <w:sz w:val="22"/>
          <w:szCs w:val="22"/>
        </w:rPr>
        <w:t>,</w:t>
      </w:r>
      <w:r w:rsidRPr="00CE008B">
        <w:rPr>
          <w:rFonts w:ascii="Cambria" w:hAnsi="Cambria"/>
          <w:sz w:val="22"/>
          <w:szCs w:val="22"/>
        </w:rPr>
        <w:t xml:space="preserve"> Autorité Contractante peut juger utile de mentionner.  Seuls  les  rabais  et  variantes  de  l’offre annoncés à haute voix lors de l’ouverture des plis seront soumis à évaluation</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25.4. Les offres (et les modifications reçues conformément  aux  dispositions  de  l’article  24  du RGAO)  qui  n’ont  pas  été  ouvertes  et  lues  à haute  voix  durant  la  séance  d’ouverture  des plis, quelle qu’en soit la raison, ne seront pas soumises à évaluation.</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  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 25.6.  A la fin de chaque séance d’ouverture des  plis,  le  président  de  la  commission  met immédiatement à la disposition du point focal désigné par l’ARMP, une copie paraphée des offres des soumissionnaires.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 25.7.  En cas de recours, tel que prévu par le Code des  Marchés  Publics,  il  doit  être  adressé  à l’Autorité Contractante avec copies à l’organisme chargé de la régulation des marchés public</w:t>
      </w:r>
      <w:r>
        <w:rPr>
          <w:rFonts w:ascii="Cambria" w:hAnsi="Cambria"/>
          <w:sz w:val="22"/>
          <w:szCs w:val="22"/>
        </w:rPr>
        <w:t>s et au Maître d’Ouvrage</w:t>
      </w:r>
      <w:r w:rsidRPr="00CE008B">
        <w:rPr>
          <w:rFonts w:ascii="Cambria" w:hAnsi="Cambria"/>
          <w:sz w:val="22"/>
          <w:szCs w:val="22"/>
        </w:rPr>
        <w: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lastRenderedPageBreak/>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Passation des Marchés.</w:t>
      </w: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L’Observateur Indépendant annexe à son rapport, le Feuillet qui lui a été remis, assorti des commentaires ou des observations y afférents.</w:t>
      </w:r>
    </w:p>
    <w:p w:rsidR="00923D0B" w:rsidRPr="00CE008B" w:rsidRDefault="00923D0B" w:rsidP="00923D0B">
      <w:pPr>
        <w:spacing w:line="276" w:lineRule="auto"/>
        <w:ind w:firstLine="708"/>
        <w:rPr>
          <w:rFonts w:ascii="Cambria" w:hAnsi="Cambria"/>
          <w:sz w:val="12"/>
          <w:szCs w:val="1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26 : Caractère confidentiel de la procédure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26.2.   Toute tentative faite par un soumissionnaire pour influencer la Commission </w:t>
      </w:r>
      <w:r>
        <w:rPr>
          <w:rFonts w:ascii="Cambria" w:hAnsi="Cambria"/>
          <w:sz w:val="22"/>
          <w:szCs w:val="22"/>
        </w:rPr>
        <w:t>Interne</w:t>
      </w:r>
      <w:r w:rsidRPr="00CE008B">
        <w:rPr>
          <w:rFonts w:ascii="Cambria" w:hAnsi="Cambria"/>
          <w:sz w:val="22"/>
          <w:szCs w:val="22"/>
        </w:rPr>
        <w:t xml:space="preserve"> de Passation des Marchés ou la Sous-commission d’Analyse dans l’évaluation des offres ou le </w:t>
      </w:r>
      <w:r>
        <w:rPr>
          <w:rFonts w:ascii="Cambria" w:hAnsi="Cambria"/>
          <w:sz w:val="22"/>
          <w:szCs w:val="22"/>
        </w:rPr>
        <w:t xml:space="preserve">Maire de la Commune de </w:t>
      </w:r>
      <w:proofErr w:type="spellStart"/>
      <w:r>
        <w:rPr>
          <w:rFonts w:ascii="Cambria" w:hAnsi="Cambria"/>
          <w:sz w:val="22"/>
          <w:szCs w:val="22"/>
        </w:rPr>
        <w:t>Kolofata</w:t>
      </w:r>
      <w:proofErr w:type="spellEnd"/>
      <w:r w:rsidRPr="00CE008B">
        <w:rPr>
          <w:rFonts w:ascii="Cambria" w:hAnsi="Cambria"/>
          <w:sz w:val="22"/>
          <w:szCs w:val="22"/>
        </w:rPr>
        <w:t xml:space="preserve">  dans la décision d’attribution peut entraîner le rejet de son offre.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26.3.   Nonobstant les dispositions de l’alinéa 26.2, entre l’ouverture des plis et l’attribution du marché,   si un soumissionnaire souhaite entrer en contact avec l’Autorité Contractante pour des motifs ayant trait à son offre, il devra le faire par écrit.</w:t>
      </w:r>
    </w:p>
    <w:p w:rsidR="00923D0B" w:rsidRDefault="00923D0B" w:rsidP="00923D0B">
      <w:pPr>
        <w:spacing w:line="276" w:lineRule="auto"/>
        <w:ind w:firstLine="708"/>
        <w:rPr>
          <w:rFonts w:ascii="Cambria" w:hAnsi="Cambria"/>
          <w:sz w:val="12"/>
          <w:szCs w:val="12"/>
        </w:rPr>
      </w:pPr>
    </w:p>
    <w:p w:rsidR="00923D0B" w:rsidRPr="00CE008B" w:rsidRDefault="00923D0B" w:rsidP="00923D0B">
      <w:pPr>
        <w:spacing w:line="276" w:lineRule="auto"/>
        <w:ind w:firstLine="708"/>
        <w:rPr>
          <w:rFonts w:ascii="Cambria" w:hAnsi="Cambria"/>
          <w:sz w:val="12"/>
          <w:szCs w:val="12"/>
        </w:rPr>
      </w:pPr>
    </w:p>
    <w:p w:rsidR="00923D0B" w:rsidRDefault="00923D0B" w:rsidP="00923D0B">
      <w:pPr>
        <w:spacing w:line="276" w:lineRule="auto"/>
        <w:ind w:firstLine="708"/>
        <w:rPr>
          <w:rFonts w:ascii="Cambria" w:hAnsi="Cambria"/>
          <w:sz w:val="22"/>
          <w:szCs w:val="22"/>
        </w:rPr>
      </w:pPr>
      <w:r w:rsidRPr="00CE008B">
        <w:rPr>
          <w:rFonts w:ascii="Cambria" w:hAnsi="Cambria"/>
          <w:b/>
          <w:sz w:val="22"/>
          <w:szCs w:val="22"/>
        </w:rPr>
        <w:t xml:space="preserve">Article 27: Eclaircissements  sur  les  offres  et contacts avec le </w:t>
      </w:r>
      <w:r w:rsidRPr="00095BC7">
        <w:rPr>
          <w:rFonts w:ascii="Cambria" w:hAnsi="Cambria"/>
          <w:b/>
          <w:sz w:val="22"/>
          <w:szCs w:val="22"/>
        </w:rPr>
        <w:t xml:space="preserve">Maire de la Commune de </w:t>
      </w:r>
      <w:proofErr w:type="spellStart"/>
      <w:r w:rsidRPr="00095BC7">
        <w:rPr>
          <w:rFonts w:ascii="Cambria" w:hAnsi="Cambria"/>
          <w:b/>
          <w:sz w:val="22"/>
          <w:szCs w:val="22"/>
        </w:rPr>
        <w:t>Kolofata</w:t>
      </w:r>
      <w:proofErr w:type="spellEnd"/>
      <w:r w:rsidRPr="00CE008B">
        <w:rPr>
          <w:rFonts w:ascii="Cambria" w:hAnsi="Cambria"/>
          <w:sz w:val="22"/>
          <w:szCs w:val="22"/>
        </w:rPr>
        <w:t xml:space="preserve">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27.1.  Pour faciliter l’examen, l’évaluation et la comparaison   des   offres,   le   Président   de   la Commission </w:t>
      </w:r>
      <w:r>
        <w:rPr>
          <w:rFonts w:ascii="Cambria" w:hAnsi="Cambria"/>
          <w:sz w:val="22"/>
          <w:szCs w:val="22"/>
        </w:rPr>
        <w:t xml:space="preserve">Interne de Passation des Marchés de la Commune de </w:t>
      </w:r>
      <w:proofErr w:type="spellStart"/>
      <w:r>
        <w:rPr>
          <w:rFonts w:ascii="Cambria" w:hAnsi="Cambria"/>
          <w:sz w:val="22"/>
          <w:szCs w:val="22"/>
        </w:rPr>
        <w:t>Kolofata</w:t>
      </w:r>
      <w:proofErr w:type="spellEnd"/>
      <w:r>
        <w:rPr>
          <w:rFonts w:ascii="Cambria" w:hAnsi="Cambria"/>
          <w:sz w:val="22"/>
          <w:szCs w:val="22"/>
        </w:rPr>
        <w:t xml:space="preserve"> </w:t>
      </w:r>
      <w:r w:rsidRPr="00CE008B">
        <w:rPr>
          <w:rFonts w:ascii="Cambria" w:hAnsi="Cambria"/>
          <w:sz w:val="22"/>
          <w:szCs w:val="22"/>
        </w:rPr>
        <w:t>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28 : Détermination  de  la  conformité  des offres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28.1.</w:t>
      </w:r>
      <w:r>
        <w:rPr>
          <w:rFonts w:ascii="Cambria" w:hAnsi="Cambria"/>
          <w:sz w:val="22"/>
          <w:szCs w:val="22"/>
        </w:rPr>
        <w:t xml:space="preserve"> </w:t>
      </w:r>
      <w:r w:rsidRPr="00CE008B">
        <w:rPr>
          <w:rFonts w:ascii="Cambria" w:hAnsi="Cambria"/>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28.2.  La Sous-commission d’analyse déterminera si l’offre est conforme pour l’essentiel aux dispositions  du  Dossier  d’Appel  d’Offres  en  se basant sur son contenu sans avoir recours à des éléments de preuve extrinsèques.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i.   Affecte  sensiblement  l’étendue,  la  qualité  ou  la réalisation des Travaux ;</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ii.  Limite  sensiblement,  en  contradiction  avec  le Dossier  d’Appel  d’Offres,  les  droits  de l’Autorité Contractante ou ses obligations au titre du Marché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iii. Est telle que sa correction affecterait injustement la compétitivité des autres soumissionnaires qui ont   présenté des offres conformes pour l’essentiel au Dossier d’Appel d’Offres.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28.4. Si une offre n’est pas conforme pour l’essentiel, elle sera écartée par la Commission des Marchés Compétente et ne pourra être par la suite rendue conforme.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lastRenderedPageBreak/>
        <w:t xml:space="preserve">28.5. Le </w:t>
      </w:r>
      <w:r>
        <w:rPr>
          <w:rFonts w:ascii="Cambria" w:hAnsi="Cambria"/>
          <w:sz w:val="22"/>
          <w:szCs w:val="22"/>
        </w:rPr>
        <w:t xml:space="preserve">Maire de la Commune de </w:t>
      </w:r>
      <w:proofErr w:type="spellStart"/>
      <w:r>
        <w:rPr>
          <w:rFonts w:ascii="Cambria" w:hAnsi="Cambria"/>
          <w:sz w:val="22"/>
          <w:szCs w:val="22"/>
        </w:rPr>
        <w:t>Kolofata</w:t>
      </w:r>
      <w:proofErr w:type="spellEnd"/>
      <w:r w:rsidRPr="00CE008B">
        <w:rPr>
          <w:rFonts w:ascii="Cambria" w:hAnsi="Cambria"/>
          <w:sz w:val="22"/>
          <w:szCs w:val="22"/>
        </w:rPr>
        <w:t xml:space="preserv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923D0B" w:rsidRDefault="00923D0B" w:rsidP="00923D0B">
      <w:pPr>
        <w:spacing w:line="276" w:lineRule="auto"/>
        <w:ind w:firstLine="708"/>
        <w:rPr>
          <w:rFonts w:ascii="Cambria" w:hAnsi="Cambria"/>
          <w:b/>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29 : Qualification du soumissionnaire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30 : Correction des erreurs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30.1.  La Sous-commission d’analyse vérifiera  les offres  reconnues  conformes  pour  l’essentiel au  Dossier  d’Appel  d’Offres  pour  en  rectifier les  erreurs  de  calcul  éventuelles.  La  sous-commission d’analyse corrigera les erreurs de la façon suivante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Si  le  total  obtenu  par  addition  ou  soustraction des sous totaux n’est pas exact, les sous totaux feront foi et le total sera corrigé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30.2. Le montant figurant dans la Soumission sera corrigé par la Sous-commission d’analyse, conformément à la procédure de correction d’erreurs susmentionnée et, avec la confirmation  du  Soumissionnaire,  ledit  montant  sera réputé l’engager.</w:t>
      </w: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30.3.  Si  le  Soumissionnaire  ayant  présenté  l’offre évaluée  la  moins-</w:t>
      </w:r>
      <w:proofErr w:type="spellStart"/>
      <w:r w:rsidRPr="00CE008B">
        <w:rPr>
          <w:rFonts w:ascii="Cambria" w:hAnsi="Cambria"/>
          <w:sz w:val="22"/>
          <w:szCs w:val="22"/>
        </w:rPr>
        <w:t>disante</w:t>
      </w:r>
      <w:proofErr w:type="spellEnd"/>
      <w:r w:rsidRPr="00CE008B">
        <w:rPr>
          <w:rFonts w:ascii="Cambria" w:hAnsi="Cambria"/>
          <w:sz w:val="22"/>
          <w:szCs w:val="22"/>
        </w:rPr>
        <w:t>,  n’accepte  pas  les corrections apportées, son offre sera écartée et sa garantie pourra être sa</w:t>
      </w:r>
      <w:r>
        <w:rPr>
          <w:rFonts w:ascii="Cambria" w:hAnsi="Cambria"/>
          <w:sz w:val="22"/>
          <w:szCs w:val="22"/>
        </w:rPr>
        <w:t>isie.</w:t>
      </w:r>
    </w:p>
    <w:p w:rsidR="00923D0B" w:rsidRPr="008166A1"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31 : Conversion en une seule monnaie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31.1.  Pour  faciliter  l’évaluation  et  la  comparaison des   offres,   la   sous-commission   d’analyse convertira  les  prix  des  offres  exprimés  dans les   diverses   monnaies   dans   lesquelles   le montant de l’offre est payable en francs CFA.</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31.2.  La  conversion  se  fera  en  utilisant  le  cours vendeur  fixé  par  la  Banque  des  Etats  de l’Afrique Centrale (BEAC), dans les conditions définies par le RPAO.</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32 : Evaluation et comparaison des offres au plan financier</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32.1.  Seules les offres reconnues conformes, selon les dispositions de l’article 28 du RGAO, seront  évaluées  et  comparées  par  la  Sous- commission d’analyse.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32.2.  En  évaluant  les  offres,  la  sous-commission déterminera  pour  chaque  offre  le  montant évalué  de  l’offre  en  rectifiant  son  montant comme suit :</w:t>
      </w: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a.  En corrigeant toute erreur éventuelle conformément aux dispositions de l’article 30.2 du RGAO ;</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923D0B" w:rsidRPr="00CE008B" w:rsidRDefault="00923D0B" w:rsidP="00923D0B">
      <w:pPr>
        <w:spacing w:line="276" w:lineRule="auto"/>
        <w:ind w:firstLine="708"/>
        <w:rPr>
          <w:rFonts w:ascii="Cambria" w:hAnsi="Cambria"/>
          <w:sz w:val="22"/>
          <w:szCs w:val="22"/>
        </w:rPr>
      </w:pPr>
      <w:proofErr w:type="gramStart"/>
      <w:r w:rsidRPr="00CE008B">
        <w:rPr>
          <w:rFonts w:ascii="Cambria" w:hAnsi="Cambria"/>
          <w:sz w:val="22"/>
          <w:szCs w:val="22"/>
        </w:rPr>
        <w:t>c</w:t>
      </w:r>
      <w:proofErr w:type="gramEnd"/>
      <w:r w:rsidRPr="00CE008B">
        <w:rPr>
          <w:rFonts w:ascii="Cambria" w:hAnsi="Cambria"/>
          <w:sz w:val="22"/>
          <w:szCs w:val="22"/>
        </w:rPr>
        <w:t>.  En convertissant en une seule monnaie le montant résultant  des  rectifications (a) et (b) ci-dessus, conformément aux dispositions de l’article 31.2 du RGAO</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d.  En  ajustant de façon appropriée, sur des bases techniques ou financières, toute autre modification, divergence ou réserve quantifiable;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lastRenderedPageBreak/>
        <w:t>e. En prenant en considération les différents délais d’exécution proposés par les soumissionnaires, s’ils sont autorisés par le RPAO;</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f.  Le cas échéant, conformément aux dispositions de l’article 13.2 du RGAO et du RPAO, en appliquant les rabais offerts par le Soumissionnaire pour l’attribution  de  plus  d’un  lot,  si  cet  appel  d’offres  est lancé simultanément pour plusieurs lots ;</w:t>
      </w: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w:t>
      </w:r>
      <w:r>
        <w:rPr>
          <w:rFonts w:ascii="Cambria" w:hAnsi="Cambria"/>
          <w:sz w:val="22"/>
          <w:szCs w:val="22"/>
        </w:rPr>
        <w:t xml:space="preserve"> par le Maître d’Ouvrage</w:t>
      </w:r>
      <w:r w:rsidRPr="00CE008B">
        <w:rPr>
          <w:rFonts w:ascii="Cambria" w:hAnsi="Cambria"/>
          <w:sz w:val="22"/>
          <w:szCs w:val="22"/>
        </w:rPr>
        <w:t xml:space="preserve"> dans le RPAO.</w:t>
      </w:r>
    </w:p>
    <w:p w:rsidR="00923D0B" w:rsidRPr="00CE008B" w:rsidRDefault="00923D0B" w:rsidP="00923D0B">
      <w:pPr>
        <w:spacing w:line="276" w:lineRule="auto"/>
        <w:ind w:firstLine="708"/>
        <w:rPr>
          <w:rFonts w:ascii="Cambria" w:hAnsi="Cambria"/>
          <w:sz w:val="22"/>
          <w:szCs w:val="22"/>
        </w:rPr>
      </w:pP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32.3.  L’effet   estimé   des   formules   de   révision des  prix  figurant  dans  les  CCAG  et  CCAP, appliquées  durant  la  période  d’exécution  du Marché, ne sera pas pris en considération lors de l’évaluation des offres.</w:t>
      </w:r>
    </w:p>
    <w:p w:rsidR="00923D0B" w:rsidRPr="00CE008B" w:rsidRDefault="00923D0B" w:rsidP="00923D0B">
      <w:pPr>
        <w:spacing w:line="276" w:lineRule="auto"/>
        <w:ind w:firstLine="708"/>
        <w:rPr>
          <w:rFonts w:ascii="Cambria" w:hAnsi="Cambria"/>
          <w:sz w:val="22"/>
          <w:szCs w:val="22"/>
        </w:rPr>
      </w:pP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32.4.  Si</w:t>
      </w:r>
      <w:r w:rsidRPr="00CE008B">
        <w:rPr>
          <w:rFonts w:ascii="Cambria" w:hAnsi="Cambria"/>
          <w:sz w:val="22"/>
          <w:szCs w:val="22"/>
        </w:rPr>
        <w:tab/>
        <w:t>l’offre</w:t>
      </w:r>
      <w:r w:rsidRPr="00CE008B">
        <w:rPr>
          <w:rFonts w:ascii="Cambria" w:hAnsi="Cambria"/>
          <w:sz w:val="22"/>
          <w:szCs w:val="22"/>
        </w:rPr>
        <w:tab/>
        <w:t>évaluée</w:t>
      </w:r>
      <w:r w:rsidRPr="00CE008B">
        <w:rPr>
          <w:rFonts w:ascii="Cambria" w:hAnsi="Cambria"/>
          <w:sz w:val="22"/>
          <w:szCs w:val="22"/>
        </w:rPr>
        <w:tab/>
        <w:t>la</w:t>
      </w:r>
      <w:r w:rsidRPr="00CE008B">
        <w:rPr>
          <w:rFonts w:ascii="Cambria" w:hAnsi="Cambria"/>
          <w:sz w:val="22"/>
          <w:szCs w:val="22"/>
        </w:rPr>
        <w:tab/>
        <w:t>moins-</w:t>
      </w:r>
      <w:proofErr w:type="spellStart"/>
      <w:r w:rsidRPr="00CE008B">
        <w:rPr>
          <w:rFonts w:ascii="Cambria" w:hAnsi="Cambria"/>
          <w:sz w:val="22"/>
          <w:szCs w:val="22"/>
        </w:rPr>
        <w:t>disante</w:t>
      </w:r>
      <w:proofErr w:type="spellEnd"/>
      <w:r w:rsidRPr="00CE008B">
        <w:rPr>
          <w:rFonts w:ascii="Cambria" w:hAnsi="Cambria"/>
          <w:sz w:val="22"/>
          <w:szCs w:val="22"/>
        </w:rPr>
        <w:tab/>
        <w:t>est jugée anormalement basse ou est fortement déséquilibrée  par  rapport  à  l’estimati</w:t>
      </w:r>
      <w:r>
        <w:rPr>
          <w:rFonts w:ascii="Cambria" w:hAnsi="Cambria"/>
          <w:sz w:val="22"/>
          <w:szCs w:val="22"/>
        </w:rPr>
        <w:t>on  du Maître d’Ouvrage</w:t>
      </w:r>
      <w:r w:rsidRPr="00CE008B">
        <w:rPr>
          <w:rFonts w:ascii="Cambria" w:hAnsi="Cambria"/>
          <w:sz w:val="22"/>
          <w:szCs w:val="22"/>
        </w:rPr>
        <w:t xml:space="preserv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w:t>
      </w:r>
      <w:r>
        <w:rPr>
          <w:rFonts w:ascii="Cambria" w:hAnsi="Cambria"/>
          <w:sz w:val="22"/>
          <w:szCs w:val="22"/>
        </w:rPr>
        <w:t>ante peut rejeter ladite offre.</w:t>
      </w:r>
    </w:p>
    <w:p w:rsidR="00923D0B" w:rsidRPr="00CE008B" w:rsidRDefault="00923D0B" w:rsidP="00923D0B">
      <w:pPr>
        <w:spacing w:line="276" w:lineRule="auto"/>
        <w:rPr>
          <w:rFonts w:ascii="Cambria" w:hAnsi="Cambria"/>
          <w:sz w:val="22"/>
          <w:szCs w:val="22"/>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33 : Préférence  accordée aux soumissionnaires nationaux</w:t>
      </w: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Si cette disposition est mentionnée dans le RPAO, les   entrepreneurs   nationaux   peuvent   bénéficier d’une   marge   de   préférence   nationale   telle   que prévue  par  le  Code  des  Marchés  Publics  aux  fins d’évaluation des offres.</w:t>
      </w:r>
    </w:p>
    <w:p w:rsidR="00923D0B" w:rsidRPr="00CE008B" w:rsidRDefault="00923D0B" w:rsidP="00923D0B">
      <w:pPr>
        <w:spacing w:line="276" w:lineRule="auto"/>
        <w:ind w:firstLine="708"/>
        <w:rPr>
          <w:rFonts w:ascii="Cambria" w:hAnsi="Cambria"/>
          <w:sz w:val="22"/>
          <w:szCs w:val="22"/>
        </w:rPr>
      </w:pPr>
    </w:p>
    <w:p w:rsidR="00923D0B" w:rsidRDefault="00923D0B" w:rsidP="00923D0B">
      <w:pPr>
        <w:spacing w:line="276" w:lineRule="auto"/>
        <w:ind w:firstLine="708"/>
        <w:jc w:val="center"/>
        <w:rPr>
          <w:rFonts w:ascii="Cambria" w:hAnsi="Cambria"/>
          <w:b/>
          <w:sz w:val="28"/>
          <w:szCs w:val="28"/>
        </w:rPr>
      </w:pPr>
      <w:r w:rsidRPr="00CE008B">
        <w:rPr>
          <w:rFonts w:ascii="Cambria" w:hAnsi="Cambria"/>
          <w:b/>
          <w:sz w:val="28"/>
          <w:szCs w:val="28"/>
        </w:rPr>
        <w:t>F. Attribution du marché</w:t>
      </w:r>
    </w:p>
    <w:p w:rsidR="00923D0B" w:rsidRPr="00CE008B" w:rsidRDefault="00923D0B" w:rsidP="00923D0B">
      <w:pPr>
        <w:spacing w:line="276" w:lineRule="auto"/>
        <w:ind w:firstLine="708"/>
        <w:jc w:val="center"/>
        <w:rPr>
          <w:rFonts w:ascii="Cambria" w:hAnsi="Cambria"/>
          <w:b/>
          <w:sz w:val="28"/>
          <w:szCs w:val="28"/>
        </w:rPr>
      </w:pPr>
    </w:p>
    <w:p w:rsidR="00923D0B" w:rsidRPr="00CE008B" w:rsidRDefault="00923D0B" w:rsidP="00923D0B">
      <w:pPr>
        <w:spacing w:line="276" w:lineRule="auto"/>
        <w:ind w:firstLine="708"/>
        <w:rPr>
          <w:rFonts w:ascii="Cambria" w:hAnsi="Cambria"/>
          <w:b/>
          <w:sz w:val="22"/>
          <w:szCs w:val="22"/>
        </w:rPr>
      </w:pPr>
      <w:r w:rsidRPr="00CE008B">
        <w:rPr>
          <w:rFonts w:ascii="Cambria" w:hAnsi="Cambria"/>
          <w:b/>
          <w:sz w:val="22"/>
          <w:szCs w:val="22"/>
        </w:rPr>
        <w:t>Article 34 : Attribution</w:t>
      </w: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 xml:space="preserve">34.1.  Le </w:t>
      </w:r>
      <w:r>
        <w:rPr>
          <w:rFonts w:ascii="Cambria" w:hAnsi="Cambria"/>
          <w:sz w:val="22"/>
          <w:szCs w:val="22"/>
        </w:rPr>
        <w:t xml:space="preserve">Maire de la Commune de </w:t>
      </w:r>
      <w:proofErr w:type="spellStart"/>
      <w:proofErr w:type="gramStart"/>
      <w:r>
        <w:rPr>
          <w:rFonts w:ascii="Cambria" w:hAnsi="Cambria"/>
          <w:sz w:val="22"/>
          <w:szCs w:val="22"/>
        </w:rPr>
        <w:t>Kolofata</w:t>
      </w:r>
      <w:proofErr w:type="spellEnd"/>
      <w:r w:rsidRPr="00CE008B">
        <w:rPr>
          <w:rFonts w:ascii="Cambria" w:hAnsi="Cambria"/>
          <w:sz w:val="22"/>
          <w:szCs w:val="22"/>
        </w:rPr>
        <w:t xml:space="preserve"> ,</w:t>
      </w:r>
      <w:proofErr w:type="gramEnd"/>
      <w:r w:rsidRPr="00CE008B">
        <w:rPr>
          <w:rFonts w:ascii="Cambria" w:hAnsi="Cambria"/>
          <w:sz w:val="22"/>
          <w:szCs w:val="22"/>
        </w:rPr>
        <w:t xml:space="preserve"> 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CE008B">
        <w:rPr>
          <w:rFonts w:ascii="Cambria" w:hAnsi="Cambria"/>
          <w:sz w:val="22"/>
          <w:szCs w:val="22"/>
        </w:rPr>
        <w:t>disante</w:t>
      </w:r>
      <w:proofErr w:type="spellEnd"/>
      <w:r w:rsidRPr="00CE008B">
        <w:rPr>
          <w:rFonts w:ascii="Cambria" w:hAnsi="Cambria"/>
          <w:sz w:val="22"/>
          <w:szCs w:val="22"/>
        </w:rPr>
        <w:t xml:space="preserve">   en incluant le cas échéant les rabais proposés.</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34.2.  Si,   selon   l’Article   13.2   du   RGAO,   l’appel d’offres   porte   sur   plusieurs   lots,   l’offre   la moins-</w:t>
      </w:r>
      <w:proofErr w:type="spellStart"/>
      <w:r w:rsidRPr="00CE008B">
        <w:rPr>
          <w:rFonts w:ascii="Cambria" w:hAnsi="Cambria"/>
          <w:sz w:val="22"/>
          <w:szCs w:val="22"/>
        </w:rPr>
        <w:t>disante</w:t>
      </w:r>
      <w:proofErr w:type="spellEnd"/>
      <w:r w:rsidRPr="00CE008B">
        <w:rPr>
          <w:rFonts w:ascii="Cambria" w:hAnsi="Cambria"/>
          <w:sz w:val="22"/>
          <w:szCs w:val="22"/>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23D0B" w:rsidRDefault="00923D0B" w:rsidP="00923D0B">
      <w:pPr>
        <w:spacing w:line="276" w:lineRule="auto"/>
        <w:ind w:firstLine="708"/>
        <w:rPr>
          <w:rFonts w:ascii="Cambria" w:hAnsi="Cambria"/>
          <w:b/>
          <w:sz w:val="12"/>
          <w:szCs w:val="22"/>
        </w:rPr>
      </w:pPr>
    </w:p>
    <w:p w:rsidR="00923D0B" w:rsidRDefault="00923D0B" w:rsidP="00923D0B">
      <w:pPr>
        <w:spacing w:line="276" w:lineRule="auto"/>
        <w:ind w:firstLine="708"/>
        <w:rPr>
          <w:rFonts w:ascii="Cambria" w:hAnsi="Cambria"/>
          <w:b/>
          <w:sz w:val="12"/>
          <w:szCs w:val="22"/>
        </w:rPr>
      </w:pPr>
    </w:p>
    <w:p w:rsidR="00923D0B" w:rsidRDefault="00923D0B" w:rsidP="00923D0B">
      <w:pPr>
        <w:spacing w:line="276" w:lineRule="auto"/>
        <w:ind w:firstLine="708"/>
        <w:rPr>
          <w:rFonts w:ascii="Cambria" w:hAnsi="Cambria"/>
          <w:b/>
          <w:sz w:val="12"/>
          <w:szCs w:val="22"/>
        </w:rPr>
      </w:pPr>
    </w:p>
    <w:p w:rsidR="007B2D86" w:rsidRDefault="007B2D86" w:rsidP="00923D0B">
      <w:pPr>
        <w:spacing w:line="276" w:lineRule="auto"/>
        <w:ind w:firstLine="708"/>
        <w:rPr>
          <w:rFonts w:ascii="Cambria" w:hAnsi="Cambria"/>
          <w:b/>
          <w:sz w:val="12"/>
          <w:szCs w:val="22"/>
        </w:rPr>
      </w:pPr>
    </w:p>
    <w:p w:rsidR="007B2D86" w:rsidRDefault="007B2D86" w:rsidP="00923D0B">
      <w:pPr>
        <w:spacing w:line="276" w:lineRule="auto"/>
        <w:ind w:firstLine="708"/>
        <w:rPr>
          <w:rFonts w:ascii="Cambria" w:hAnsi="Cambria"/>
          <w:b/>
          <w:sz w:val="12"/>
          <w:szCs w:val="22"/>
        </w:rPr>
      </w:pPr>
    </w:p>
    <w:p w:rsidR="007B2D86" w:rsidRPr="00042411" w:rsidRDefault="007B2D86" w:rsidP="00923D0B">
      <w:pPr>
        <w:spacing w:line="276" w:lineRule="auto"/>
        <w:ind w:firstLine="708"/>
        <w:rPr>
          <w:rFonts w:ascii="Cambria" w:hAnsi="Cambria"/>
          <w:b/>
          <w:sz w:val="12"/>
          <w:szCs w:val="22"/>
        </w:rPr>
      </w:pPr>
    </w:p>
    <w:p w:rsidR="00923D0B" w:rsidRDefault="00923D0B" w:rsidP="00923D0B">
      <w:pPr>
        <w:spacing w:line="276" w:lineRule="auto"/>
        <w:ind w:firstLine="708"/>
        <w:rPr>
          <w:rFonts w:ascii="Cambria" w:hAnsi="Cambria"/>
          <w:b/>
          <w:sz w:val="22"/>
          <w:szCs w:val="22"/>
        </w:rPr>
      </w:pPr>
      <w:r w:rsidRPr="00CE008B">
        <w:rPr>
          <w:rFonts w:ascii="Cambria" w:hAnsi="Cambria"/>
          <w:b/>
          <w:sz w:val="22"/>
          <w:szCs w:val="22"/>
        </w:rPr>
        <w:t xml:space="preserve">Article 35 : Droit du </w:t>
      </w:r>
      <w:r w:rsidRPr="00095BC7">
        <w:rPr>
          <w:rFonts w:ascii="Cambria" w:hAnsi="Cambria"/>
          <w:b/>
          <w:sz w:val="22"/>
          <w:szCs w:val="22"/>
        </w:rPr>
        <w:t xml:space="preserve">Maire de la Commune de </w:t>
      </w:r>
      <w:proofErr w:type="spellStart"/>
      <w:proofErr w:type="gramStart"/>
      <w:r w:rsidRPr="00095BC7">
        <w:rPr>
          <w:rFonts w:ascii="Cambria" w:hAnsi="Cambria"/>
          <w:b/>
          <w:sz w:val="22"/>
          <w:szCs w:val="22"/>
        </w:rPr>
        <w:t>Kolofata</w:t>
      </w:r>
      <w:proofErr w:type="spellEnd"/>
      <w:r w:rsidRPr="00CE008B">
        <w:rPr>
          <w:rFonts w:ascii="Cambria" w:hAnsi="Cambria"/>
          <w:sz w:val="22"/>
          <w:szCs w:val="22"/>
        </w:rPr>
        <w:t xml:space="preserve">  </w:t>
      </w:r>
      <w:r w:rsidRPr="00CE008B">
        <w:rPr>
          <w:rFonts w:ascii="Cambria" w:hAnsi="Cambria"/>
          <w:b/>
          <w:sz w:val="22"/>
          <w:szCs w:val="22"/>
        </w:rPr>
        <w:t>,</w:t>
      </w:r>
      <w:proofErr w:type="gramEnd"/>
      <w:r w:rsidRPr="00CE008B">
        <w:rPr>
          <w:rFonts w:ascii="Cambria" w:hAnsi="Cambria"/>
          <w:b/>
          <w:sz w:val="22"/>
          <w:szCs w:val="22"/>
        </w:rPr>
        <w:t xml:space="preserve"> Autorité Contractante de déclarer  un  Appel  d’Offres  infructueux ou d’annuler une procédure</w:t>
      </w:r>
    </w:p>
    <w:p w:rsidR="00923D0B" w:rsidRPr="00CE008B" w:rsidRDefault="00923D0B" w:rsidP="00923D0B">
      <w:pPr>
        <w:spacing w:line="276" w:lineRule="auto"/>
        <w:ind w:firstLine="708"/>
        <w:rPr>
          <w:rFonts w:ascii="Cambria" w:hAnsi="Cambria"/>
          <w:b/>
          <w:sz w:val="22"/>
          <w:szCs w:val="22"/>
        </w:rPr>
      </w:pP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 Le </w:t>
      </w:r>
      <w:r>
        <w:rPr>
          <w:rFonts w:ascii="Cambria" w:hAnsi="Cambria"/>
          <w:sz w:val="22"/>
          <w:szCs w:val="22"/>
        </w:rPr>
        <w:t xml:space="preserve">Maire de la Commune de </w:t>
      </w:r>
      <w:proofErr w:type="spellStart"/>
      <w:r>
        <w:rPr>
          <w:rFonts w:ascii="Cambria" w:hAnsi="Cambria"/>
          <w:sz w:val="22"/>
          <w:szCs w:val="22"/>
        </w:rPr>
        <w:t>Kolofata</w:t>
      </w:r>
      <w:proofErr w:type="spellEnd"/>
      <w:r w:rsidRPr="00CE008B">
        <w:rPr>
          <w:rFonts w:ascii="Cambria" w:hAnsi="Cambria"/>
          <w:sz w:val="22"/>
          <w:szCs w:val="22"/>
        </w:rPr>
        <w:t xml:space="preserve">  , Autorité Contractante, se  réserve  le  droit  d’annuler une procédure d’Appel d’Offres après autorisation du Ministre des Marchés Publics, Autorité Chargée des Marchés Publics lorsque les offres ont été ouvertes ou de déclarer un Appel d’Offres infructueux après avis  de  la  commission  des  marchés  compétente, sans qu’il y ait lieu à réclamation.</w:t>
      </w:r>
    </w:p>
    <w:p w:rsidR="00923D0B" w:rsidRPr="00CE008B" w:rsidRDefault="00923D0B" w:rsidP="00923D0B">
      <w:pPr>
        <w:spacing w:line="276" w:lineRule="auto"/>
        <w:ind w:firstLine="708"/>
        <w:rPr>
          <w:rFonts w:ascii="Cambria" w:hAnsi="Cambria"/>
          <w:sz w:val="12"/>
          <w:szCs w:val="12"/>
        </w:rPr>
      </w:pPr>
    </w:p>
    <w:p w:rsidR="00923D0B" w:rsidRDefault="00923D0B" w:rsidP="00923D0B">
      <w:pPr>
        <w:spacing w:line="276" w:lineRule="auto"/>
        <w:ind w:firstLine="708"/>
        <w:rPr>
          <w:rFonts w:ascii="Cambria" w:hAnsi="Cambria"/>
          <w:b/>
          <w:sz w:val="22"/>
          <w:szCs w:val="22"/>
        </w:rPr>
      </w:pPr>
      <w:r w:rsidRPr="00CE008B">
        <w:rPr>
          <w:rFonts w:ascii="Cambria" w:hAnsi="Cambria"/>
          <w:b/>
          <w:sz w:val="22"/>
          <w:szCs w:val="22"/>
        </w:rPr>
        <w:lastRenderedPageBreak/>
        <w:t>Article 36 : Notification de l’attribution du marché</w:t>
      </w:r>
    </w:p>
    <w:p w:rsidR="00923D0B" w:rsidRPr="00CE008B" w:rsidRDefault="00923D0B" w:rsidP="00923D0B">
      <w:pPr>
        <w:spacing w:line="276" w:lineRule="auto"/>
        <w:ind w:firstLine="708"/>
        <w:rPr>
          <w:rFonts w:ascii="Cambria" w:hAnsi="Cambria"/>
          <w:b/>
          <w:sz w:val="22"/>
          <w:szCs w:val="22"/>
        </w:rPr>
      </w:pPr>
    </w:p>
    <w:p w:rsidR="00923D0B" w:rsidRPr="008E1838" w:rsidRDefault="00923D0B" w:rsidP="00923D0B">
      <w:pPr>
        <w:spacing w:line="276" w:lineRule="auto"/>
        <w:ind w:firstLine="708"/>
        <w:rPr>
          <w:rFonts w:ascii="Cambria" w:hAnsi="Cambria"/>
          <w:color w:val="FF0000"/>
          <w:sz w:val="22"/>
          <w:szCs w:val="22"/>
        </w:rPr>
      </w:pPr>
      <w:r w:rsidRPr="008166A1">
        <w:rPr>
          <w:rFonts w:ascii="Cambria" w:hAnsi="Cambria"/>
          <w:sz w:val="22"/>
          <w:szCs w:val="22"/>
        </w:rPr>
        <w:t xml:space="preserve">Avant l’expiration du délai de validité des offres fixé par le RPAO, le </w:t>
      </w:r>
      <w:r>
        <w:rPr>
          <w:rFonts w:ascii="Cambria" w:hAnsi="Cambria"/>
          <w:sz w:val="22"/>
          <w:szCs w:val="22"/>
        </w:rPr>
        <w:t xml:space="preserve">Maire de la Commune de </w:t>
      </w:r>
      <w:proofErr w:type="spellStart"/>
      <w:proofErr w:type="gramStart"/>
      <w:r>
        <w:rPr>
          <w:rFonts w:ascii="Cambria" w:hAnsi="Cambria"/>
          <w:sz w:val="22"/>
          <w:szCs w:val="22"/>
        </w:rPr>
        <w:t>Kolofata</w:t>
      </w:r>
      <w:proofErr w:type="spellEnd"/>
      <w:r w:rsidRPr="00CE008B">
        <w:rPr>
          <w:rFonts w:ascii="Cambria" w:hAnsi="Cambria"/>
          <w:sz w:val="22"/>
          <w:szCs w:val="22"/>
        </w:rPr>
        <w:t xml:space="preserve"> </w:t>
      </w:r>
      <w:r w:rsidRPr="008166A1">
        <w:rPr>
          <w:rFonts w:ascii="Cambria" w:hAnsi="Cambria"/>
          <w:sz w:val="22"/>
          <w:szCs w:val="22"/>
        </w:rPr>
        <w:t>,</w:t>
      </w:r>
      <w:proofErr w:type="gramEnd"/>
      <w:r w:rsidRPr="008166A1">
        <w:rPr>
          <w:rFonts w:ascii="Cambria" w:hAnsi="Cambria"/>
          <w:sz w:val="22"/>
          <w:szCs w:val="22"/>
        </w:rPr>
        <w:t xml:space="preserve"> Autorité Contractante, notifiera à l’attributaire du Marché par télécopie confirmée par lettre recommandée ou par tous autres moyens que sa soumission a été retenue. Cette lettre indiquera le montant que le Maître d’Ouvrage paiera à l’Entrepreneur au titre de l’exécution des travaux et le délai d’exécution</w:t>
      </w:r>
      <w:r w:rsidRPr="008E1838">
        <w:rPr>
          <w:rFonts w:ascii="Cambria" w:hAnsi="Cambria"/>
          <w:color w:val="FF0000"/>
          <w:sz w:val="22"/>
          <w:szCs w:val="22"/>
        </w:rPr>
        <w:t>.</w:t>
      </w:r>
    </w:p>
    <w:p w:rsidR="00923D0B" w:rsidRPr="00CE008B" w:rsidRDefault="00923D0B" w:rsidP="00923D0B">
      <w:pPr>
        <w:spacing w:line="276" w:lineRule="auto"/>
        <w:ind w:firstLine="708"/>
        <w:rPr>
          <w:rFonts w:ascii="Cambria" w:hAnsi="Cambria"/>
          <w:sz w:val="22"/>
          <w:szCs w:val="22"/>
        </w:rPr>
      </w:pPr>
    </w:p>
    <w:p w:rsidR="00923D0B" w:rsidRDefault="00923D0B" w:rsidP="00923D0B">
      <w:pPr>
        <w:spacing w:line="276" w:lineRule="auto"/>
        <w:ind w:firstLine="708"/>
        <w:rPr>
          <w:rFonts w:ascii="Cambria" w:hAnsi="Cambria"/>
          <w:b/>
          <w:sz w:val="22"/>
          <w:szCs w:val="22"/>
        </w:rPr>
      </w:pPr>
      <w:r w:rsidRPr="00CE008B">
        <w:rPr>
          <w:rFonts w:ascii="Cambria" w:hAnsi="Cambria"/>
          <w:b/>
          <w:sz w:val="22"/>
          <w:szCs w:val="22"/>
        </w:rPr>
        <w:t>Article 37: Publication   des   résultats   d’attribution du marché et recours</w:t>
      </w:r>
    </w:p>
    <w:p w:rsidR="00923D0B" w:rsidRPr="00CE008B" w:rsidRDefault="00923D0B" w:rsidP="00923D0B">
      <w:pPr>
        <w:spacing w:line="276" w:lineRule="auto"/>
        <w:ind w:firstLine="708"/>
        <w:rPr>
          <w:rFonts w:ascii="Cambria" w:hAnsi="Cambria"/>
          <w:b/>
          <w:sz w:val="22"/>
          <w:szCs w:val="22"/>
        </w:rPr>
      </w:pP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 xml:space="preserve">37.1.  Le </w:t>
      </w:r>
      <w:r>
        <w:rPr>
          <w:rFonts w:ascii="Cambria" w:hAnsi="Cambria"/>
          <w:sz w:val="22"/>
          <w:szCs w:val="22"/>
        </w:rPr>
        <w:t xml:space="preserve">Maire de la Commune de </w:t>
      </w:r>
      <w:proofErr w:type="spellStart"/>
      <w:r>
        <w:rPr>
          <w:rFonts w:ascii="Cambria" w:hAnsi="Cambria"/>
          <w:sz w:val="22"/>
          <w:szCs w:val="22"/>
        </w:rPr>
        <w:t>Kolofata</w:t>
      </w:r>
      <w:proofErr w:type="spellEnd"/>
      <w:r w:rsidRPr="00CE008B">
        <w:rPr>
          <w:rFonts w:ascii="Cambria" w:hAnsi="Cambria"/>
          <w:sz w:val="22"/>
          <w:szCs w:val="22"/>
        </w:rPr>
        <w:t>, 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923D0B" w:rsidRPr="00CE008B" w:rsidRDefault="00923D0B" w:rsidP="00923D0B">
      <w:pPr>
        <w:spacing w:line="276" w:lineRule="auto"/>
        <w:ind w:firstLine="708"/>
        <w:rPr>
          <w:rFonts w:ascii="Cambria" w:hAnsi="Cambria"/>
          <w:sz w:val="22"/>
          <w:szCs w:val="22"/>
        </w:rPr>
      </w:pP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 xml:space="preserve">37.2.   Le </w:t>
      </w:r>
      <w:r>
        <w:rPr>
          <w:rFonts w:ascii="Cambria" w:hAnsi="Cambria"/>
          <w:sz w:val="22"/>
          <w:szCs w:val="22"/>
        </w:rPr>
        <w:t xml:space="preserve">Maire de la Commune de </w:t>
      </w:r>
      <w:proofErr w:type="spellStart"/>
      <w:r>
        <w:rPr>
          <w:rFonts w:ascii="Cambria" w:hAnsi="Cambria"/>
          <w:sz w:val="22"/>
          <w:szCs w:val="22"/>
        </w:rPr>
        <w:t>Kolofata</w:t>
      </w:r>
      <w:proofErr w:type="spellEnd"/>
      <w:r w:rsidRPr="00CE008B">
        <w:rPr>
          <w:rFonts w:ascii="Cambria" w:hAnsi="Cambria"/>
          <w:sz w:val="22"/>
          <w:szCs w:val="22"/>
        </w:rPr>
        <w:t xml:space="preserve"> , Autorité Contractante est  tenu  de  communiquer  les  motifs  de  rejet  des  offres  des  soumissionnaires   concernés qui  en font la demande.</w:t>
      </w:r>
    </w:p>
    <w:p w:rsidR="00923D0B" w:rsidRPr="00CE008B" w:rsidRDefault="00923D0B" w:rsidP="00923D0B">
      <w:pPr>
        <w:spacing w:line="276" w:lineRule="auto"/>
        <w:ind w:firstLine="708"/>
        <w:rPr>
          <w:rFonts w:ascii="Cambria" w:hAnsi="Cambria"/>
          <w:sz w:val="22"/>
          <w:szCs w:val="22"/>
        </w:rPr>
      </w:pP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923D0B" w:rsidRPr="00CE008B" w:rsidRDefault="00923D0B" w:rsidP="00923D0B">
      <w:pPr>
        <w:spacing w:line="276" w:lineRule="auto"/>
        <w:ind w:firstLine="708"/>
        <w:rPr>
          <w:rFonts w:ascii="Cambria" w:hAnsi="Cambria"/>
          <w:sz w:val="22"/>
          <w:szCs w:val="22"/>
        </w:rPr>
      </w:pP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37.4.  En cas de recours, il doit être adressé à l’Autorité   Chargée   des   Marchés   Publics,   avec copies à l’organisme chargé de la régulation des marchés publics, au Maître d’Ouvrage ou au  Maître d’Ouvrage Délégué  et au président de la commission départementale. Il doit intervenir dans un délai maximum de cinq (05) jours ouvrables après la publication des résultats.</w:t>
      </w:r>
    </w:p>
    <w:p w:rsidR="00923D0B" w:rsidRPr="00CE008B" w:rsidRDefault="00923D0B" w:rsidP="00923D0B">
      <w:pPr>
        <w:spacing w:line="276" w:lineRule="auto"/>
        <w:ind w:firstLine="708"/>
        <w:rPr>
          <w:rFonts w:ascii="Cambria" w:hAnsi="Cambria"/>
          <w:sz w:val="22"/>
          <w:szCs w:val="22"/>
        </w:rPr>
      </w:pPr>
    </w:p>
    <w:p w:rsidR="00923D0B" w:rsidRDefault="00923D0B" w:rsidP="00923D0B">
      <w:pPr>
        <w:spacing w:line="276" w:lineRule="auto"/>
        <w:ind w:firstLine="708"/>
        <w:rPr>
          <w:rFonts w:ascii="Cambria" w:hAnsi="Cambria"/>
          <w:b/>
          <w:sz w:val="22"/>
          <w:szCs w:val="22"/>
        </w:rPr>
      </w:pPr>
      <w:r w:rsidRPr="00CE008B">
        <w:rPr>
          <w:rFonts w:ascii="Cambria" w:hAnsi="Cambria"/>
          <w:b/>
          <w:sz w:val="22"/>
          <w:szCs w:val="22"/>
        </w:rPr>
        <w:t>Article 38: Signature du marché</w:t>
      </w:r>
    </w:p>
    <w:p w:rsidR="00923D0B" w:rsidRPr="00CE008B" w:rsidRDefault="00923D0B" w:rsidP="00923D0B">
      <w:pPr>
        <w:spacing w:line="276" w:lineRule="auto"/>
        <w:ind w:firstLine="708"/>
        <w:rPr>
          <w:rFonts w:ascii="Cambria" w:hAnsi="Cambria"/>
          <w:b/>
          <w:sz w:val="22"/>
          <w:szCs w:val="22"/>
        </w:rPr>
      </w:pP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 xml:space="preserve">38.1. </w:t>
      </w:r>
      <w:r w:rsidRPr="008166A1">
        <w:rPr>
          <w:rFonts w:ascii="Cambria" w:hAnsi="Cambria"/>
          <w:sz w:val="22"/>
          <w:szCs w:val="22"/>
        </w:rPr>
        <w:t>Après publication des résultats, le projet de marché souscrit par l’attributaire est soumis à la Commission Départementale de Passation des Marchés compétente, pour adoption.</w:t>
      </w:r>
    </w:p>
    <w:p w:rsidR="00923D0B" w:rsidRPr="008166A1" w:rsidRDefault="00923D0B" w:rsidP="00923D0B">
      <w:pPr>
        <w:spacing w:line="276" w:lineRule="auto"/>
        <w:ind w:firstLine="708"/>
        <w:rPr>
          <w:rFonts w:ascii="Cambria" w:hAnsi="Cambria"/>
          <w:sz w:val="22"/>
          <w:szCs w:val="22"/>
        </w:rPr>
      </w:pPr>
    </w:p>
    <w:p w:rsidR="00923D0B" w:rsidRDefault="00923D0B" w:rsidP="00923D0B">
      <w:pPr>
        <w:spacing w:line="276" w:lineRule="auto"/>
        <w:ind w:firstLine="708"/>
        <w:rPr>
          <w:rFonts w:ascii="Cambria" w:hAnsi="Cambria"/>
          <w:sz w:val="22"/>
          <w:szCs w:val="22"/>
        </w:rPr>
      </w:pPr>
      <w:r w:rsidRPr="008166A1">
        <w:rPr>
          <w:rFonts w:ascii="Cambria" w:hAnsi="Cambria"/>
          <w:sz w:val="22"/>
          <w:szCs w:val="22"/>
        </w:rPr>
        <w:t xml:space="preserve">38.2.  Le </w:t>
      </w:r>
      <w:r>
        <w:rPr>
          <w:rFonts w:ascii="Cambria" w:hAnsi="Cambria"/>
          <w:sz w:val="22"/>
          <w:szCs w:val="22"/>
        </w:rPr>
        <w:t xml:space="preserve">Maire de la Commune de </w:t>
      </w:r>
      <w:proofErr w:type="spellStart"/>
      <w:proofErr w:type="gramStart"/>
      <w:r>
        <w:rPr>
          <w:rFonts w:ascii="Cambria" w:hAnsi="Cambria"/>
          <w:sz w:val="22"/>
          <w:szCs w:val="22"/>
        </w:rPr>
        <w:t>Kolofata</w:t>
      </w:r>
      <w:proofErr w:type="spellEnd"/>
      <w:r w:rsidRPr="00CE008B">
        <w:rPr>
          <w:rFonts w:ascii="Cambria" w:hAnsi="Cambria"/>
          <w:sz w:val="22"/>
          <w:szCs w:val="22"/>
        </w:rPr>
        <w:t xml:space="preserve"> </w:t>
      </w:r>
      <w:r w:rsidRPr="008166A1">
        <w:rPr>
          <w:rFonts w:ascii="Cambria" w:hAnsi="Cambria"/>
          <w:sz w:val="22"/>
          <w:szCs w:val="22"/>
        </w:rPr>
        <w:t>,</w:t>
      </w:r>
      <w:proofErr w:type="gramEnd"/>
      <w:r w:rsidRPr="008166A1">
        <w:rPr>
          <w:rFonts w:ascii="Cambria" w:hAnsi="Cambria"/>
          <w:sz w:val="22"/>
          <w:szCs w:val="22"/>
        </w:rPr>
        <w:t xml:space="preserve"> Autorité Contractante dispose  d’un délai de </w:t>
      </w:r>
      <w:r w:rsidR="007B2D86">
        <w:rPr>
          <w:rFonts w:ascii="Cambria" w:hAnsi="Cambria"/>
          <w:b/>
          <w:sz w:val="22"/>
          <w:szCs w:val="22"/>
        </w:rPr>
        <w:t>cinq</w:t>
      </w:r>
      <w:r w:rsidRPr="008166A1">
        <w:rPr>
          <w:rFonts w:ascii="Cambria" w:hAnsi="Cambria"/>
          <w:b/>
          <w:sz w:val="22"/>
          <w:szCs w:val="22"/>
        </w:rPr>
        <w:t xml:space="preserve"> (0</w:t>
      </w:r>
      <w:r w:rsidR="007B2D86">
        <w:rPr>
          <w:rFonts w:ascii="Cambria" w:hAnsi="Cambria"/>
          <w:b/>
          <w:sz w:val="22"/>
          <w:szCs w:val="22"/>
        </w:rPr>
        <w:t>5</w:t>
      </w:r>
      <w:r w:rsidRPr="008166A1">
        <w:rPr>
          <w:rFonts w:ascii="Cambria" w:hAnsi="Cambria"/>
          <w:b/>
          <w:sz w:val="22"/>
          <w:szCs w:val="22"/>
        </w:rPr>
        <w:t>) jours</w:t>
      </w:r>
      <w:r w:rsidRPr="008166A1">
        <w:rPr>
          <w:rFonts w:ascii="Cambria" w:hAnsi="Cambria"/>
          <w:sz w:val="22"/>
          <w:szCs w:val="22"/>
        </w:rPr>
        <w:t xml:space="preserve"> pour la signature du marché à compter de la date de réception du projet de marché adopté par  la  commission  des  marchés  compétente et souscrit par l’attributaire.</w:t>
      </w:r>
    </w:p>
    <w:p w:rsidR="00923D0B" w:rsidRPr="008166A1" w:rsidRDefault="00923D0B" w:rsidP="00923D0B">
      <w:pPr>
        <w:spacing w:line="276" w:lineRule="auto"/>
        <w:ind w:firstLine="708"/>
        <w:rPr>
          <w:rFonts w:ascii="Cambria" w:hAnsi="Cambria"/>
          <w:sz w:val="22"/>
          <w:szCs w:val="22"/>
        </w:rPr>
      </w:pPr>
    </w:p>
    <w:p w:rsidR="00923D0B" w:rsidRPr="008166A1" w:rsidRDefault="00923D0B" w:rsidP="00923D0B">
      <w:pPr>
        <w:spacing w:line="276" w:lineRule="auto"/>
        <w:ind w:firstLine="708"/>
        <w:rPr>
          <w:rFonts w:ascii="Cambria" w:hAnsi="Cambria"/>
          <w:sz w:val="22"/>
          <w:szCs w:val="22"/>
        </w:rPr>
      </w:pPr>
      <w:r w:rsidRPr="008166A1">
        <w:rPr>
          <w:rFonts w:ascii="Cambria" w:hAnsi="Cambria"/>
          <w:sz w:val="22"/>
          <w:szCs w:val="22"/>
        </w:rPr>
        <w:t>38.3.</w:t>
      </w:r>
      <w:r w:rsidRPr="008E1838">
        <w:rPr>
          <w:rFonts w:ascii="Cambria" w:hAnsi="Cambria"/>
          <w:color w:val="FF0000"/>
          <w:sz w:val="22"/>
          <w:szCs w:val="22"/>
        </w:rPr>
        <w:t xml:space="preserve">  </w:t>
      </w:r>
      <w:r w:rsidRPr="008166A1">
        <w:rPr>
          <w:rFonts w:ascii="Cambria" w:hAnsi="Cambria"/>
          <w:sz w:val="22"/>
          <w:szCs w:val="22"/>
        </w:rPr>
        <w:t xml:space="preserve">Le marché doit être notifié à son titulaire dans les  </w:t>
      </w:r>
      <w:r w:rsidR="007B2D86">
        <w:rPr>
          <w:rFonts w:ascii="Cambria" w:hAnsi="Cambria"/>
          <w:b/>
          <w:sz w:val="22"/>
          <w:szCs w:val="22"/>
        </w:rPr>
        <w:t>trois</w:t>
      </w:r>
      <w:r w:rsidRPr="008166A1">
        <w:rPr>
          <w:rFonts w:ascii="Cambria" w:hAnsi="Cambria"/>
          <w:b/>
          <w:sz w:val="22"/>
          <w:szCs w:val="22"/>
        </w:rPr>
        <w:t xml:space="preserve">  (</w:t>
      </w:r>
      <w:r w:rsidR="007B2D86">
        <w:rPr>
          <w:rFonts w:ascii="Cambria" w:hAnsi="Cambria"/>
          <w:b/>
          <w:sz w:val="22"/>
          <w:szCs w:val="22"/>
        </w:rPr>
        <w:t>03</w:t>
      </w:r>
      <w:r w:rsidRPr="008166A1">
        <w:rPr>
          <w:rFonts w:ascii="Cambria" w:hAnsi="Cambria"/>
          <w:b/>
          <w:sz w:val="22"/>
          <w:szCs w:val="22"/>
        </w:rPr>
        <w:t>)  jours</w:t>
      </w:r>
      <w:r w:rsidRPr="008166A1">
        <w:rPr>
          <w:rFonts w:ascii="Cambria" w:hAnsi="Cambria"/>
          <w:sz w:val="22"/>
          <w:szCs w:val="22"/>
        </w:rPr>
        <w:t xml:space="preserve">  qui  suivent  la  date  de  sa signature.</w:t>
      </w:r>
    </w:p>
    <w:p w:rsidR="00923D0B" w:rsidRDefault="00923D0B" w:rsidP="00923D0B">
      <w:pPr>
        <w:spacing w:line="276" w:lineRule="auto"/>
        <w:rPr>
          <w:rFonts w:ascii="Cambria" w:hAnsi="Cambria"/>
          <w:sz w:val="22"/>
          <w:szCs w:val="22"/>
        </w:rPr>
      </w:pPr>
    </w:p>
    <w:p w:rsidR="00923D0B" w:rsidRDefault="00923D0B" w:rsidP="00923D0B">
      <w:pPr>
        <w:spacing w:line="276" w:lineRule="auto"/>
        <w:rPr>
          <w:rFonts w:ascii="Cambria" w:hAnsi="Cambria"/>
          <w:sz w:val="22"/>
          <w:szCs w:val="22"/>
        </w:rPr>
      </w:pPr>
    </w:p>
    <w:p w:rsidR="00923D0B" w:rsidRPr="00CE008B" w:rsidRDefault="00923D0B" w:rsidP="00923D0B">
      <w:pPr>
        <w:spacing w:line="276" w:lineRule="auto"/>
        <w:rPr>
          <w:rFonts w:ascii="Cambria" w:hAnsi="Cambria"/>
          <w:sz w:val="22"/>
          <w:szCs w:val="22"/>
        </w:rPr>
      </w:pPr>
    </w:p>
    <w:p w:rsidR="00923D0B" w:rsidRDefault="00923D0B" w:rsidP="00923D0B">
      <w:pPr>
        <w:spacing w:line="276" w:lineRule="auto"/>
        <w:ind w:firstLine="708"/>
        <w:rPr>
          <w:rFonts w:ascii="Cambria" w:hAnsi="Cambria"/>
          <w:b/>
          <w:sz w:val="22"/>
          <w:szCs w:val="22"/>
        </w:rPr>
      </w:pPr>
      <w:r w:rsidRPr="00CE008B">
        <w:rPr>
          <w:rFonts w:ascii="Cambria" w:hAnsi="Cambria"/>
          <w:b/>
          <w:sz w:val="22"/>
          <w:szCs w:val="22"/>
        </w:rPr>
        <w:t>Article 39: Cautionnement définitif</w:t>
      </w:r>
    </w:p>
    <w:p w:rsidR="00923D0B" w:rsidRPr="00CE008B" w:rsidRDefault="00923D0B" w:rsidP="00923D0B">
      <w:pPr>
        <w:spacing w:line="276" w:lineRule="auto"/>
        <w:ind w:firstLine="708"/>
        <w:rPr>
          <w:rFonts w:ascii="Cambria" w:hAnsi="Cambria"/>
          <w:b/>
          <w:sz w:val="22"/>
          <w:szCs w:val="22"/>
        </w:rPr>
      </w:pP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 xml:space="preserve">39.1.  </w:t>
      </w:r>
      <w:r w:rsidRPr="008166A1">
        <w:rPr>
          <w:rFonts w:ascii="Cambria" w:hAnsi="Cambria"/>
          <w:sz w:val="22"/>
          <w:szCs w:val="22"/>
        </w:rPr>
        <w:t xml:space="preserve">Dans les </w:t>
      </w:r>
      <w:r w:rsidRPr="004753A0">
        <w:rPr>
          <w:rFonts w:ascii="Cambria" w:hAnsi="Cambria"/>
          <w:b/>
          <w:sz w:val="22"/>
          <w:szCs w:val="22"/>
        </w:rPr>
        <w:t>vingt (20) jours</w:t>
      </w:r>
      <w:r w:rsidRPr="008166A1">
        <w:rPr>
          <w:rFonts w:ascii="Cambria" w:hAnsi="Cambria"/>
          <w:sz w:val="22"/>
          <w:szCs w:val="22"/>
        </w:rPr>
        <w:t xml:space="preserve"> suivant la notification du  marché  par  le  </w:t>
      </w:r>
      <w:r>
        <w:rPr>
          <w:rFonts w:ascii="Cambria" w:hAnsi="Cambria"/>
          <w:sz w:val="22"/>
          <w:szCs w:val="22"/>
        </w:rPr>
        <w:t xml:space="preserve">Maire de la Commune de </w:t>
      </w:r>
      <w:proofErr w:type="spellStart"/>
      <w:r>
        <w:rPr>
          <w:rFonts w:ascii="Cambria" w:hAnsi="Cambria"/>
          <w:sz w:val="22"/>
          <w:szCs w:val="22"/>
        </w:rPr>
        <w:t>Kolofata</w:t>
      </w:r>
      <w:proofErr w:type="spellEnd"/>
      <w:r w:rsidRPr="00CE008B">
        <w:rPr>
          <w:rFonts w:ascii="Cambria" w:hAnsi="Cambria"/>
          <w:sz w:val="22"/>
          <w:szCs w:val="22"/>
        </w:rPr>
        <w:t xml:space="preserve"> </w:t>
      </w:r>
      <w:r w:rsidRPr="008166A1">
        <w:rPr>
          <w:rFonts w:ascii="Cambria" w:hAnsi="Cambria"/>
          <w:sz w:val="22"/>
          <w:szCs w:val="22"/>
        </w:rPr>
        <w:t>,  l’entrepreneur   fournira   au   Maître   d’Ouvrage    un cautionnement définitif, sous la forme stipulée dans  le  RPAO,  conformément  au  modèle fourni dans le Dossier d’Appel d’Offres.</w:t>
      </w:r>
    </w:p>
    <w:p w:rsidR="00923D0B" w:rsidRPr="008166A1" w:rsidRDefault="00923D0B" w:rsidP="00923D0B">
      <w:pPr>
        <w:spacing w:line="276" w:lineRule="auto"/>
        <w:ind w:firstLine="708"/>
        <w:rPr>
          <w:rFonts w:ascii="Cambria" w:hAnsi="Cambria"/>
          <w:sz w:val="22"/>
          <w:szCs w:val="22"/>
        </w:rPr>
      </w:pP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 xml:space="preserve">39.2.Le cautionnement dont le </w:t>
      </w:r>
      <w:r w:rsidRPr="008166A1">
        <w:rPr>
          <w:rFonts w:ascii="Cambria" w:hAnsi="Cambria"/>
          <w:sz w:val="22"/>
          <w:szCs w:val="22"/>
        </w:rPr>
        <w:t>taux est de 3%</w:t>
      </w:r>
      <w:r w:rsidRPr="00CE008B">
        <w:rPr>
          <w:rFonts w:ascii="Cambria" w:hAnsi="Cambria"/>
          <w:sz w:val="22"/>
          <w:szCs w:val="22"/>
        </w:rPr>
        <w:t xml:space="preserve">   du   montant   du   marché,   peut   être remplacé  par  la  garantie  d’une  caution  d’un établissement  bancaire  agréé  conformément aux  textes  en  vigueur,  et  émise  au  pro</w:t>
      </w:r>
      <w:r>
        <w:rPr>
          <w:rFonts w:ascii="Cambria" w:hAnsi="Cambria"/>
          <w:sz w:val="22"/>
          <w:szCs w:val="22"/>
        </w:rPr>
        <w:t xml:space="preserve">fit  du Maître d’Ouvrage </w:t>
      </w:r>
      <w:r w:rsidRPr="00CE008B">
        <w:rPr>
          <w:rFonts w:ascii="Cambria" w:hAnsi="Cambria"/>
          <w:sz w:val="22"/>
          <w:szCs w:val="22"/>
        </w:rPr>
        <w:t xml:space="preserve"> ou par une caution personnelle et solidaire.</w:t>
      </w:r>
    </w:p>
    <w:p w:rsidR="00923D0B" w:rsidRPr="00CE008B" w:rsidRDefault="00923D0B" w:rsidP="00923D0B">
      <w:pPr>
        <w:spacing w:line="276" w:lineRule="auto"/>
        <w:ind w:firstLine="708"/>
        <w:rPr>
          <w:rFonts w:ascii="Cambria" w:hAnsi="Cambria"/>
          <w:sz w:val="22"/>
          <w:szCs w:val="22"/>
        </w:rPr>
      </w:pP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923D0B" w:rsidRPr="00CE008B" w:rsidRDefault="00923D0B" w:rsidP="00923D0B">
      <w:pPr>
        <w:spacing w:line="276" w:lineRule="auto"/>
        <w:ind w:firstLine="708"/>
        <w:rPr>
          <w:rFonts w:ascii="Cambria" w:hAnsi="Cambria"/>
          <w:sz w:val="22"/>
          <w:szCs w:val="22"/>
        </w:rPr>
      </w:pPr>
    </w:p>
    <w:p w:rsidR="00923D0B" w:rsidRPr="008166A1" w:rsidRDefault="00923D0B" w:rsidP="00923D0B">
      <w:pPr>
        <w:spacing w:line="276" w:lineRule="auto"/>
        <w:ind w:firstLine="708"/>
        <w:rPr>
          <w:rFonts w:ascii="Cambria" w:hAnsi="Cambria"/>
          <w:sz w:val="22"/>
          <w:szCs w:val="22"/>
        </w:rPr>
      </w:pPr>
      <w:r w:rsidRPr="00CE008B">
        <w:rPr>
          <w:rFonts w:ascii="Cambria" w:hAnsi="Cambria"/>
          <w:sz w:val="22"/>
          <w:szCs w:val="22"/>
        </w:rPr>
        <w:t xml:space="preserve">39.4. </w:t>
      </w:r>
      <w:r w:rsidRPr="008166A1">
        <w:rPr>
          <w:rFonts w:ascii="Cambria" w:hAnsi="Cambria"/>
          <w:sz w:val="22"/>
          <w:szCs w:val="22"/>
        </w:rPr>
        <w:t>L’absence  de  production  du  cautionnement définitif dans les délais prescrits est susceptible de donner lieu à la résiliation du marché dans les conditions prévues dans le CCAP.</w:t>
      </w:r>
    </w:p>
    <w:p w:rsidR="00923D0B" w:rsidRPr="00CE008B" w:rsidRDefault="00923D0B" w:rsidP="00923D0B">
      <w:pPr>
        <w:spacing w:line="276" w:lineRule="auto"/>
        <w:rPr>
          <w:rFonts w:ascii="Cambria" w:hAnsi="Cambria"/>
          <w:b/>
          <w:bCs/>
          <w:sz w:val="22"/>
          <w:szCs w:val="22"/>
        </w:rPr>
      </w:pPr>
    </w:p>
    <w:p w:rsidR="00923D0B" w:rsidRPr="00CE008B" w:rsidRDefault="00923D0B" w:rsidP="00923D0B">
      <w:pPr>
        <w:tabs>
          <w:tab w:val="left" w:pos="9325"/>
        </w:tabs>
        <w:ind w:firstLine="708"/>
        <w:jc w:val="center"/>
        <w:rPr>
          <w:rFonts w:ascii="Cambria" w:hAnsi="Cambria"/>
          <w:b/>
          <w:snapToGrid w:val="0"/>
          <w:sz w:val="28"/>
          <w:szCs w:val="28"/>
          <w:u w:val="single"/>
        </w:rPr>
      </w:pPr>
    </w:p>
    <w:p w:rsidR="00923D0B" w:rsidRPr="00CE008B" w:rsidRDefault="00923D0B" w:rsidP="00923D0B">
      <w:pPr>
        <w:tabs>
          <w:tab w:val="left" w:pos="9325"/>
        </w:tabs>
        <w:ind w:firstLine="708"/>
        <w:jc w:val="center"/>
        <w:rPr>
          <w:rFonts w:ascii="Cambria" w:hAnsi="Cambria"/>
          <w:b/>
          <w:snapToGrid w:val="0"/>
          <w:sz w:val="28"/>
          <w:szCs w:val="28"/>
          <w:u w:val="single"/>
        </w:rPr>
      </w:pPr>
    </w:p>
    <w:p w:rsidR="00923D0B" w:rsidRPr="00CE008B" w:rsidRDefault="00923D0B" w:rsidP="00923D0B">
      <w:pPr>
        <w:tabs>
          <w:tab w:val="left" w:pos="9325"/>
        </w:tabs>
        <w:ind w:firstLine="708"/>
        <w:jc w:val="center"/>
        <w:rPr>
          <w:rFonts w:ascii="Cambria" w:hAnsi="Cambria"/>
          <w:b/>
          <w:snapToGrid w:val="0"/>
          <w:sz w:val="28"/>
          <w:szCs w:val="28"/>
          <w:u w:val="single"/>
        </w:rPr>
      </w:pPr>
    </w:p>
    <w:p w:rsidR="00923D0B" w:rsidRPr="00CE008B" w:rsidRDefault="00923D0B" w:rsidP="00923D0B">
      <w:pPr>
        <w:tabs>
          <w:tab w:val="left" w:pos="9325"/>
        </w:tabs>
        <w:ind w:firstLine="708"/>
        <w:jc w:val="center"/>
        <w:rPr>
          <w:rFonts w:ascii="Cambria" w:hAnsi="Cambria"/>
          <w:b/>
          <w:snapToGrid w:val="0"/>
          <w:sz w:val="28"/>
          <w:szCs w:val="28"/>
          <w:u w:val="single"/>
        </w:rPr>
      </w:pPr>
    </w:p>
    <w:p w:rsidR="00923D0B" w:rsidRPr="00CE008B" w:rsidRDefault="00923D0B" w:rsidP="00923D0B">
      <w:pPr>
        <w:tabs>
          <w:tab w:val="left" w:pos="9325"/>
        </w:tabs>
        <w:ind w:firstLine="708"/>
        <w:jc w:val="center"/>
        <w:rPr>
          <w:rFonts w:ascii="Cambria" w:hAnsi="Cambria"/>
          <w:b/>
          <w:snapToGrid w:val="0"/>
          <w:sz w:val="28"/>
          <w:szCs w:val="28"/>
          <w:u w:val="single"/>
        </w:rPr>
      </w:pPr>
    </w:p>
    <w:p w:rsidR="00923D0B" w:rsidRPr="00CE008B" w:rsidRDefault="00923D0B" w:rsidP="00923D0B">
      <w:pPr>
        <w:tabs>
          <w:tab w:val="left" w:pos="9325"/>
        </w:tabs>
        <w:ind w:firstLine="708"/>
        <w:jc w:val="center"/>
        <w:rPr>
          <w:rFonts w:ascii="Cambria" w:hAnsi="Cambria"/>
          <w:b/>
          <w:snapToGrid w:val="0"/>
          <w:sz w:val="28"/>
          <w:szCs w:val="28"/>
          <w:u w:val="single"/>
        </w:rPr>
      </w:pPr>
    </w:p>
    <w:p w:rsidR="00923D0B" w:rsidRPr="00CE008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Pr="007B2D86" w:rsidRDefault="007B2D86" w:rsidP="00923D0B">
      <w:pPr>
        <w:tabs>
          <w:tab w:val="left" w:pos="9325"/>
        </w:tabs>
        <w:ind w:firstLine="708"/>
        <w:jc w:val="center"/>
        <w:rPr>
          <w:rFonts w:ascii="Cambria" w:hAnsi="Cambria"/>
          <w:b/>
          <w:snapToGrid w:val="0"/>
          <w:sz w:val="180"/>
          <w:szCs w:val="28"/>
          <w:u w:val="single"/>
        </w:rPr>
      </w:pPr>
      <w:r w:rsidRPr="007B2D86">
        <w:rPr>
          <w:rFonts w:ascii="Cambria" w:hAnsi="Cambria"/>
          <w:b/>
          <w:snapToGrid w:val="0"/>
          <w:sz w:val="180"/>
          <w:szCs w:val="28"/>
          <w:u w:val="single"/>
        </w:rPr>
        <w:t>RPAO</w:t>
      </w:r>
    </w:p>
    <w:p w:rsidR="00923D0B" w:rsidRPr="00CE008B" w:rsidRDefault="00923D0B" w:rsidP="00923D0B">
      <w:pPr>
        <w:tabs>
          <w:tab w:val="left" w:pos="9325"/>
        </w:tabs>
        <w:ind w:firstLine="708"/>
        <w:jc w:val="center"/>
        <w:rPr>
          <w:rFonts w:ascii="Cambria" w:hAnsi="Cambria"/>
          <w:b/>
          <w:snapToGrid w:val="0"/>
          <w:sz w:val="28"/>
          <w:szCs w:val="28"/>
          <w:u w:val="single"/>
        </w:rPr>
      </w:pPr>
    </w:p>
    <w:p w:rsidR="00923D0B" w:rsidRDefault="00923D0B"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7B2D86" w:rsidRDefault="007B2D86" w:rsidP="00923D0B">
      <w:pPr>
        <w:tabs>
          <w:tab w:val="left" w:pos="9325"/>
        </w:tabs>
        <w:ind w:firstLine="708"/>
        <w:jc w:val="center"/>
        <w:rPr>
          <w:rFonts w:ascii="Cambria" w:hAnsi="Cambria"/>
          <w:b/>
          <w:snapToGrid w:val="0"/>
          <w:sz w:val="28"/>
          <w:szCs w:val="28"/>
          <w:u w:val="single"/>
        </w:rPr>
      </w:pPr>
    </w:p>
    <w:p w:rsidR="00923D0B" w:rsidRPr="00CE008B" w:rsidRDefault="00923D0B" w:rsidP="00923D0B">
      <w:pPr>
        <w:tabs>
          <w:tab w:val="left" w:pos="9325"/>
        </w:tabs>
        <w:ind w:firstLine="708"/>
        <w:jc w:val="center"/>
        <w:rPr>
          <w:rFonts w:ascii="Cambria" w:hAnsi="Cambria"/>
          <w:b/>
          <w:snapToGrid w:val="0"/>
          <w:sz w:val="28"/>
          <w:szCs w:val="28"/>
          <w:u w:val="single"/>
        </w:rPr>
      </w:pPr>
      <w:r w:rsidRPr="00CE008B">
        <w:rPr>
          <w:rFonts w:ascii="Cambria" w:hAnsi="Cambria"/>
          <w:b/>
          <w:snapToGrid w:val="0"/>
          <w:sz w:val="28"/>
          <w:szCs w:val="28"/>
          <w:u w:val="single"/>
        </w:rPr>
        <w:t>SOMMAIRE</w:t>
      </w:r>
    </w:p>
    <w:p w:rsidR="00923D0B" w:rsidRPr="00CE008B" w:rsidRDefault="00923D0B" w:rsidP="00923D0B">
      <w:pPr>
        <w:tabs>
          <w:tab w:val="left" w:pos="9325"/>
        </w:tabs>
        <w:rPr>
          <w:rFonts w:ascii="Cambria" w:hAnsi="Cambria"/>
          <w:b/>
          <w:snapToGrid w:val="0"/>
          <w:sz w:val="22"/>
          <w:szCs w:val="22"/>
        </w:rPr>
      </w:pPr>
      <w:r w:rsidRPr="00CE008B">
        <w:rPr>
          <w:rFonts w:ascii="Cambria" w:hAnsi="Cambria"/>
          <w:b/>
          <w:snapToGrid w:val="0"/>
          <w:sz w:val="22"/>
          <w:szCs w:val="22"/>
        </w:rPr>
        <w:t>A – Généralités</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1 : Portée de la soumission</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2 : Financement</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3 : Fraude et corruption</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4 : Candidats admis à concourir</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5 : Matériaux, matériels, fournitures, équipements et services autorisés</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6 : Qualification du soumissionnaire</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lastRenderedPageBreak/>
        <w:t>Article 7 : Visite du site des travaux</w:t>
      </w:r>
    </w:p>
    <w:p w:rsidR="00923D0B" w:rsidRPr="00CE008B" w:rsidRDefault="00923D0B" w:rsidP="00923D0B">
      <w:pPr>
        <w:tabs>
          <w:tab w:val="left" w:pos="9325"/>
        </w:tabs>
        <w:rPr>
          <w:rFonts w:ascii="Cambria" w:hAnsi="Cambria"/>
          <w:b/>
          <w:snapToGrid w:val="0"/>
          <w:sz w:val="22"/>
          <w:szCs w:val="22"/>
        </w:rPr>
      </w:pPr>
    </w:p>
    <w:p w:rsidR="00923D0B" w:rsidRPr="00CE008B" w:rsidRDefault="00923D0B" w:rsidP="00923D0B">
      <w:pPr>
        <w:tabs>
          <w:tab w:val="left" w:pos="9325"/>
        </w:tabs>
        <w:rPr>
          <w:rFonts w:ascii="Cambria" w:hAnsi="Cambria"/>
          <w:b/>
          <w:snapToGrid w:val="0"/>
          <w:sz w:val="22"/>
          <w:szCs w:val="22"/>
        </w:rPr>
      </w:pPr>
      <w:r w:rsidRPr="00CE008B">
        <w:rPr>
          <w:rFonts w:ascii="Cambria" w:hAnsi="Cambria"/>
          <w:b/>
          <w:snapToGrid w:val="0"/>
          <w:sz w:val="22"/>
          <w:szCs w:val="22"/>
        </w:rPr>
        <w:t>B – Dossier d’Appel d’Offres</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8 : contenu du dossier d’appel d’Offres</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9 : Éclaircissements apportés au dossier d’Appel d’Offres et recours</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10 : Modification du dossier d’Appel d’Offres</w:t>
      </w:r>
    </w:p>
    <w:p w:rsidR="00923D0B" w:rsidRPr="00CE008B" w:rsidRDefault="00923D0B" w:rsidP="00923D0B">
      <w:pPr>
        <w:tabs>
          <w:tab w:val="left" w:pos="9325"/>
        </w:tabs>
        <w:rPr>
          <w:rFonts w:ascii="Cambria" w:hAnsi="Cambria"/>
          <w:b/>
          <w:snapToGrid w:val="0"/>
          <w:sz w:val="22"/>
          <w:szCs w:val="22"/>
        </w:rPr>
      </w:pPr>
    </w:p>
    <w:p w:rsidR="00923D0B" w:rsidRPr="00CE008B" w:rsidRDefault="00923D0B" w:rsidP="00923D0B">
      <w:pPr>
        <w:tabs>
          <w:tab w:val="left" w:pos="9325"/>
        </w:tabs>
        <w:rPr>
          <w:rFonts w:ascii="Cambria" w:hAnsi="Cambria"/>
          <w:b/>
          <w:snapToGrid w:val="0"/>
          <w:sz w:val="22"/>
          <w:szCs w:val="22"/>
        </w:rPr>
      </w:pPr>
      <w:r w:rsidRPr="00CE008B">
        <w:rPr>
          <w:rFonts w:ascii="Cambria" w:hAnsi="Cambria"/>
          <w:b/>
          <w:snapToGrid w:val="0"/>
          <w:sz w:val="22"/>
          <w:szCs w:val="22"/>
        </w:rPr>
        <w:t>C – PRÉPARATION DES OFFRES</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11 : Frais de soumission</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12 : Langue de l’offre</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13 : Document constituant l’offre</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14 : Montant de l’offre</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15 : Monnaie de soumission et de règlement</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16 : Validité des offres</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17 : Caution de soumission</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18 : Proposition variantes des soumissionnaires</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19 : Réunion préparatoire à l’établissement des offres</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20 : Forme et signature de l’offre</w:t>
      </w:r>
    </w:p>
    <w:p w:rsidR="00923D0B" w:rsidRPr="00CE008B" w:rsidRDefault="00923D0B" w:rsidP="00923D0B">
      <w:pPr>
        <w:tabs>
          <w:tab w:val="left" w:pos="204"/>
        </w:tabs>
        <w:rPr>
          <w:rFonts w:ascii="Cambria" w:hAnsi="Cambria"/>
          <w:b/>
          <w:snapToGrid w:val="0"/>
          <w:sz w:val="22"/>
          <w:szCs w:val="22"/>
        </w:rPr>
      </w:pPr>
    </w:p>
    <w:p w:rsidR="00923D0B" w:rsidRPr="00CE008B" w:rsidRDefault="00923D0B" w:rsidP="00923D0B">
      <w:pPr>
        <w:tabs>
          <w:tab w:val="left" w:pos="204"/>
        </w:tabs>
        <w:rPr>
          <w:rFonts w:ascii="Cambria" w:hAnsi="Cambria"/>
          <w:b/>
          <w:snapToGrid w:val="0"/>
          <w:sz w:val="22"/>
          <w:szCs w:val="22"/>
        </w:rPr>
      </w:pPr>
      <w:r w:rsidRPr="00CE008B">
        <w:rPr>
          <w:rFonts w:ascii="Cambria" w:hAnsi="Cambria"/>
          <w:b/>
          <w:snapToGrid w:val="0"/>
          <w:sz w:val="22"/>
          <w:szCs w:val="22"/>
        </w:rPr>
        <w:t>D – DÉPÔT DES OFFRES</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21 : Cachetage et marquage des offres</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22 : Date et heure limite de dépôt des offres</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23 : Offres hors délai</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24 : Modification, substitution et retrait des offres</w:t>
      </w:r>
    </w:p>
    <w:p w:rsidR="00923D0B" w:rsidRPr="00CE008B" w:rsidRDefault="00923D0B" w:rsidP="00923D0B">
      <w:pPr>
        <w:tabs>
          <w:tab w:val="left" w:pos="204"/>
        </w:tabs>
        <w:rPr>
          <w:rFonts w:ascii="Cambria" w:hAnsi="Cambria"/>
          <w:b/>
          <w:snapToGrid w:val="0"/>
          <w:sz w:val="22"/>
          <w:szCs w:val="22"/>
        </w:rPr>
      </w:pPr>
    </w:p>
    <w:p w:rsidR="00923D0B" w:rsidRPr="00CE008B" w:rsidRDefault="00923D0B" w:rsidP="00923D0B">
      <w:pPr>
        <w:tabs>
          <w:tab w:val="left" w:pos="204"/>
        </w:tabs>
        <w:rPr>
          <w:rFonts w:ascii="Cambria" w:hAnsi="Cambria"/>
          <w:b/>
          <w:snapToGrid w:val="0"/>
          <w:sz w:val="22"/>
          <w:szCs w:val="22"/>
        </w:rPr>
      </w:pPr>
      <w:r w:rsidRPr="00CE008B">
        <w:rPr>
          <w:rFonts w:ascii="Cambria" w:hAnsi="Cambria"/>
          <w:b/>
          <w:snapToGrid w:val="0"/>
          <w:sz w:val="22"/>
          <w:szCs w:val="22"/>
        </w:rPr>
        <w:t>E – OUVERTURE DES PLIS ET ÉVALUATION DES OFFRES</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25 : Ouverture des plis et recours</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 xml:space="preserve">Article 26 : Caractère confidentiel de la procédure </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27 : Éclaircissement sur les offres et contact avec le Maître d’Ouvrage</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28 : Détermination de la conformité des offres</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29 : Qualification du soumissionnaire</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30 : Correction des erreurs</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31 : Conversion en une seule monnaie</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32 : Évaluation et comparaison des offres au plan financier</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33 : Préférence accordée aux soumissionnaires nationaux</w:t>
      </w:r>
    </w:p>
    <w:p w:rsidR="00923D0B" w:rsidRPr="00CE008B" w:rsidRDefault="00923D0B" w:rsidP="00923D0B">
      <w:pPr>
        <w:tabs>
          <w:tab w:val="left" w:pos="204"/>
        </w:tabs>
        <w:rPr>
          <w:rFonts w:ascii="Cambria" w:hAnsi="Cambria"/>
          <w:b/>
          <w:snapToGrid w:val="0"/>
          <w:sz w:val="22"/>
          <w:szCs w:val="22"/>
        </w:rPr>
      </w:pPr>
    </w:p>
    <w:p w:rsidR="00923D0B" w:rsidRPr="00CE008B" w:rsidRDefault="00923D0B" w:rsidP="00923D0B">
      <w:pPr>
        <w:tabs>
          <w:tab w:val="left" w:pos="204"/>
        </w:tabs>
        <w:rPr>
          <w:rFonts w:ascii="Cambria" w:hAnsi="Cambria"/>
          <w:b/>
          <w:snapToGrid w:val="0"/>
          <w:sz w:val="22"/>
          <w:szCs w:val="22"/>
        </w:rPr>
      </w:pPr>
      <w:r w:rsidRPr="00CE008B">
        <w:rPr>
          <w:rFonts w:ascii="Cambria" w:hAnsi="Cambria"/>
          <w:b/>
          <w:snapToGrid w:val="0"/>
          <w:sz w:val="22"/>
          <w:szCs w:val="22"/>
        </w:rPr>
        <w:t>F. ATTRIBUTION DU MARCHE</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34 : Attribution</w:t>
      </w:r>
    </w:p>
    <w:p w:rsidR="00923D0B" w:rsidRPr="00CE008B" w:rsidRDefault="00923D0B" w:rsidP="00923D0B">
      <w:pPr>
        <w:tabs>
          <w:tab w:val="left" w:pos="9325"/>
        </w:tabs>
        <w:ind w:left="1800" w:hanging="1260"/>
        <w:jc w:val="left"/>
        <w:rPr>
          <w:rFonts w:ascii="Cambria" w:hAnsi="Cambria"/>
          <w:snapToGrid w:val="0"/>
          <w:sz w:val="22"/>
          <w:szCs w:val="22"/>
        </w:rPr>
      </w:pPr>
      <w:r w:rsidRPr="00CE008B">
        <w:rPr>
          <w:rFonts w:ascii="Cambria" w:hAnsi="Cambria"/>
          <w:snapToGrid w:val="0"/>
          <w:sz w:val="22"/>
          <w:szCs w:val="22"/>
        </w:rPr>
        <w:t>Article 35 : Droit de l’Autorité Contractante de déclarer  un appel d’Offres infructueux   ou                                                             d’annuler une procédure</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 xml:space="preserve">Article 36 : Notification de l’attribution du marché </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37 : Publication des résultats d’attribution du marché et recours</w:t>
      </w:r>
      <w:r w:rsidRPr="00CE008B">
        <w:rPr>
          <w:rFonts w:ascii="Cambria" w:hAnsi="Cambria"/>
          <w:snapToGrid w:val="0"/>
          <w:sz w:val="22"/>
          <w:szCs w:val="22"/>
        </w:rPr>
        <w:tab/>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 xml:space="preserve">Article 38 : Signature du marché </w:t>
      </w:r>
    </w:p>
    <w:p w:rsidR="00923D0B" w:rsidRPr="00CE008B" w:rsidRDefault="00923D0B" w:rsidP="00923D0B">
      <w:pPr>
        <w:tabs>
          <w:tab w:val="left" w:pos="9325"/>
        </w:tabs>
        <w:ind w:left="540"/>
        <w:rPr>
          <w:rFonts w:ascii="Cambria" w:hAnsi="Cambria"/>
          <w:snapToGrid w:val="0"/>
          <w:sz w:val="22"/>
          <w:szCs w:val="22"/>
        </w:rPr>
      </w:pPr>
      <w:r w:rsidRPr="00CE008B">
        <w:rPr>
          <w:rFonts w:ascii="Cambria" w:hAnsi="Cambria"/>
          <w:snapToGrid w:val="0"/>
          <w:sz w:val="22"/>
          <w:szCs w:val="22"/>
        </w:rPr>
        <w:t>Article 39 : Cautionnement définitif.</w:t>
      </w:r>
    </w:p>
    <w:p w:rsidR="00923D0B" w:rsidRPr="00CE008B" w:rsidRDefault="00923D0B" w:rsidP="00923D0B">
      <w:pPr>
        <w:tabs>
          <w:tab w:val="left" w:pos="9325"/>
        </w:tabs>
        <w:ind w:left="540"/>
        <w:rPr>
          <w:rFonts w:ascii="Cambria" w:hAnsi="Cambria"/>
          <w:snapToGrid w:val="0"/>
          <w:sz w:val="22"/>
          <w:szCs w:val="22"/>
        </w:rPr>
      </w:pPr>
    </w:p>
    <w:p w:rsidR="00923D0B" w:rsidRPr="00CE008B" w:rsidRDefault="00923D0B" w:rsidP="00923D0B">
      <w:pPr>
        <w:tabs>
          <w:tab w:val="left" w:pos="9325"/>
        </w:tabs>
        <w:ind w:left="540"/>
        <w:rPr>
          <w:rFonts w:ascii="Cambria" w:hAnsi="Cambria"/>
          <w:snapToGrid w:val="0"/>
          <w:sz w:val="22"/>
          <w:szCs w:val="22"/>
        </w:rPr>
      </w:pPr>
    </w:p>
    <w:p w:rsidR="00923D0B" w:rsidRPr="00CE008B" w:rsidRDefault="00923D0B" w:rsidP="00923D0B">
      <w:pPr>
        <w:tabs>
          <w:tab w:val="left" w:pos="9325"/>
        </w:tabs>
        <w:ind w:left="540"/>
        <w:rPr>
          <w:rFonts w:ascii="Cambria" w:hAnsi="Cambria"/>
          <w:snapToGrid w:val="0"/>
          <w:sz w:val="22"/>
          <w:szCs w:val="22"/>
        </w:rPr>
      </w:pPr>
    </w:p>
    <w:p w:rsidR="00923D0B" w:rsidRPr="00CE008B" w:rsidRDefault="00923D0B" w:rsidP="00923D0B">
      <w:pPr>
        <w:tabs>
          <w:tab w:val="left" w:pos="9325"/>
        </w:tabs>
        <w:rPr>
          <w:rFonts w:ascii="Cambria" w:hAnsi="Cambria"/>
          <w:snapToGrid w:val="0"/>
          <w:sz w:val="22"/>
          <w:szCs w:val="22"/>
        </w:rPr>
      </w:pPr>
    </w:p>
    <w:p w:rsidR="00923D0B" w:rsidRPr="00CE008B" w:rsidRDefault="00923D0B" w:rsidP="00923D0B">
      <w:pPr>
        <w:tabs>
          <w:tab w:val="right" w:pos="9444"/>
        </w:tabs>
        <w:autoSpaceDE w:val="0"/>
        <w:autoSpaceDN w:val="0"/>
        <w:adjustRightInd w:val="0"/>
        <w:jc w:val="center"/>
        <w:rPr>
          <w:rFonts w:ascii="Cambria" w:hAnsi="Cambria"/>
          <w:b/>
          <w:bCs/>
          <w:sz w:val="28"/>
          <w:szCs w:val="28"/>
        </w:rPr>
      </w:pPr>
      <w:r w:rsidRPr="00CE008B">
        <w:rPr>
          <w:rFonts w:ascii="Cambria" w:hAnsi="Cambria"/>
          <w:b/>
          <w:bCs/>
          <w:sz w:val="28"/>
          <w:szCs w:val="28"/>
        </w:rPr>
        <w:t>REGLEMENT PARTICULIER DE L’APPEL D’OFFRES</w:t>
      </w:r>
    </w:p>
    <w:p w:rsidR="00923D0B" w:rsidRPr="00CE008B" w:rsidRDefault="00923D0B" w:rsidP="00923D0B">
      <w:pPr>
        <w:tabs>
          <w:tab w:val="right" w:pos="9444"/>
        </w:tabs>
        <w:autoSpaceDE w:val="0"/>
        <w:autoSpaceDN w:val="0"/>
        <w:adjustRightInd w:val="0"/>
        <w:rPr>
          <w:rFonts w:ascii="Cambria" w:hAnsi="Cambria"/>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9495"/>
      </w:tblGrid>
      <w:tr w:rsidR="00923D0B" w:rsidRPr="00CE008B" w:rsidTr="00923D0B">
        <w:tc>
          <w:tcPr>
            <w:tcW w:w="343" w:type="pct"/>
          </w:tcPr>
          <w:p w:rsidR="00923D0B" w:rsidRPr="00CE008B" w:rsidRDefault="00923D0B" w:rsidP="00923D0B">
            <w:pPr>
              <w:rPr>
                <w:rFonts w:ascii="Cambria" w:hAnsi="Cambria"/>
                <w:bCs/>
              </w:rPr>
            </w:pPr>
          </w:p>
        </w:tc>
        <w:tc>
          <w:tcPr>
            <w:tcW w:w="4657" w:type="pct"/>
          </w:tcPr>
          <w:p w:rsidR="00923D0B" w:rsidRPr="00CE008B" w:rsidRDefault="00923D0B" w:rsidP="00923D0B">
            <w:pPr>
              <w:jc w:val="center"/>
              <w:rPr>
                <w:rFonts w:ascii="Cambria" w:hAnsi="Cambria"/>
                <w:b/>
                <w:bCs/>
              </w:rPr>
            </w:pPr>
            <w:r w:rsidRPr="00CE008B">
              <w:rPr>
                <w:rFonts w:ascii="Cambria" w:hAnsi="Cambria"/>
                <w:b/>
                <w:bCs/>
                <w:sz w:val="22"/>
                <w:szCs w:val="22"/>
              </w:rPr>
              <w:t>Introduction</w:t>
            </w:r>
          </w:p>
        </w:tc>
      </w:tr>
      <w:tr w:rsidR="00923D0B" w:rsidRPr="00CE008B" w:rsidTr="00923D0B">
        <w:tc>
          <w:tcPr>
            <w:tcW w:w="343" w:type="pct"/>
            <w:vMerge w:val="restart"/>
          </w:tcPr>
          <w:p w:rsidR="00923D0B" w:rsidRPr="00CE008B" w:rsidRDefault="00923D0B" w:rsidP="00923D0B">
            <w:pPr>
              <w:spacing w:line="276" w:lineRule="auto"/>
              <w:rPr>
                <w:rFonts w:ascii="Cambria" w:hAnsi="Cambria"/>
                <w:bCs/>
              </w:rPr>
            </w:pPr>
            <w:r w:rsidRPr="00CE008B">
              <w:rPr>
                <w:rFonts w:ascii="Cambria" w:hAnsi="Cambria"/>
                <w:bCs/>
                <w:sz w:val="22"/>
                <w:szCs w:val="22"/>
              </w:rPr>
              <w:t>1.1.</w:t>
            </w:r>
          </w:p>
        </w:tc>
        <w:tc>
          <w:tcPr>
            <w:tcW w:w="4657" w:type="pct"/>
          </w:tcPr>
          <w:p w:rsidR="006A5D2D" w:rsidRPr="006A5D2D" w:rsidRDefault="00923D0B" w:rsidP="006A5D2D">
            <w:pPr>
              <w:rPr>
                <w:rFonts w:ascii="Arial Narrow" w:hAnsi="Arial Narrow"/>
              </w:rPr>
            </w:pPr>
            <w:r w:rsidRPr="00CE008B">
              <w:rPr>
                <w:rFonts w:ascii="Cambria" w:hAnsi="Cambria"/>
                <w:sz w:val="22"/>
                <w:szCs w:val="22"/>
              </w:rPr>
              <w:t xml:space="preserve">Le  présent  Appel d’Offres a pour objet </w:t>
            </w:r>
            <w:r>
              <w:rPr>
                <w:rFonts w:ascii="Cambria" w:hAnsi="Cambria"/>
                <w:sz w:val="22"/>
                <w:szCs w:val="22"/>
              </w:rPr>
              <w:t>les</w:t>
            </w:r>
            <w:r w:rsidRPr="00CE008B">
              <w:rPr>
                <w:rFonts w:ascii="Cambria" w:hAnsi="Cambria"/>
                <w:sz w:val="22"/>
                <w:szCs w:val="22"/>
              </w:rPr>
              <w:t xml:space="preserve"> </w:t>
            </w:r>
            <w:r w:rsidR="006A5D2D" w:rsidRPr="006A5D2D">
              <w:rPr>
                <w:rFonts w:ascii="Arial Narrow" w:hAnsi="Arial Narrow"/>
              </w:rPr>
              <w:t xml:space="preserve">pour la réalisation d’un  forage PMH </w:t>
            </w:r>
            <w:r w:rsidR="006A5D2D">
              <w:rPr>
                <w:rFonts w:ascii="Arial Narrow" w:hAnsi="Arial Narrow"/>
              </w:rPr>
              <w:t>dans à</w:t>
            </w:r>
            <w:r w:rsidR="006A5D2D" w:rsidRPr="006A5D2D">
              <w:rPr>
                <w:rFonts w:ascii="Arial Narrow" w:hAnsi="Arial Narrow"/>
              </w:rPr>
              <w:t xml:space="preserve"> SATOMI,  dans</w:t>
            </w:r>
            <w:r w:rsidR="006A5D2D">
              <w:rPr>
                <w:rFonts w:ascii="Arial Narrow" w:hAnsi="Arial Narrow"/>
              </w:rPr>
              <w:t xml:space="preserve"> la C</w:t>
            </w:r>
            <w:r w:rsidR="006A5D2D" w:rsidRPr="006A5D2D">
              <w:rPr>
                <w:rFonts w:ascii="Arial Narrow" w:hAnsi="Arial Narrow"/>
              </w:rPr>
              <w:t>ommune d</w:t>
            </w:r>
            <w:r w:rsidR="006A5D2D">
              <w:rPr>
                <w:rFonts w:ascii="Arial Narrow" w:hAnsi="Arial Narrow"/>
              </w:rPr>
              <w:t xml:space="preserve">e </w:t>
            </w:r>
            <w:proofErr w:type="spellStart"/>
            <w:r w:rsidR="006A5D2D">
              <w:rPr>
                <w:rFonts w:ascii="Arial Narrow" w:hAnsi="Arial Narrow"/>
              </w:rPr>
              <w:t>K</w:t>
            </w:r>
            <w:r w:rsidR="006A5D2D" w:rsidRPr="006A5D2D">
              <w:rPr>
                <w:rFonts w:ascii="Arial Narrow" w:hAnsi="Arial Narrow"/>
              </w:rPr>
              <w:t>olofata</w:t>
            </w:r>
            <w:proofErr w:type="spellEnd"/>
            <w:r w:rsidR="006A5D2D" w:rsidRPr="006A5D2D">
              <w:rPr>
                <w:rFonts w:ascii="Arial Narrow" w:hAnsi="Arial Narrow"/>
              </w:rPr>
              <w:t>,</w:t>
            </w:r>
            <w:r w:rsidR="006A5D2D">
              <w:rPr>
                <w:rFonts w:ascii="Arial Narrow" w:hAnsi="Arial Narrow"/>
              </w:rPr>
              <w:t xml:space="preserve"> Département du Mayo-S</w:t>
            </w:r>
            <w:r w:rsidR="006A5D2D" w:rsidRPr="006A5D2D">
              <w:rPr>
                <w:rFonts w:ascii="Arial Narrow" w:hAnsi="Arial Narrow"/>
              </w:rPr>
              <w:t xml:space="preserve">ava, </w:t>
            </w:r>
            <w:r w:rsidR="006A5D2D">
              <w:rPr>
                <w:rFonts w:ascii="Arial Narrow" w:hAnsi="Arial Narrow"/>
              </w:rPr>
              <w:t>Région de l’Extrême-N</w:t>
            </w:r>
            <w:r w:rsidR="006A5D2D" w:rsidRPr="006A5D2D">
              <w:rPr>
                <w:rFonts w:ascii="Arial Narrow" w:hAnsi="Arial Narrow"/>
              </w:rPr>
              <w:t>ord</w:t>
            </w:r>
          </w:p>
          <w:p w:rsidR="00923D0B" w:rsidRPr="00CE008B" w:rsidRDefault="00923D0B" w:rsidP="00923D0B">
            <w:pPr>
              <w:spacing w:line="276" w:lineRule="auto"/>
              <w:ind w:firstLine="360"/>
              <w:rPr>
                <w:rFonts w:ascii="Cambria" w:hAnsi="Cambria"/>
              </w:rPr>
            </w:pPr>
          </w:p>
        </w:tc>
      </w:tr>
      <w:tr w:rsidR="00923D0B" w:rsidRPr="00CE008B" w:rsidTr="00923D0B">
        <w:tc>
          <w:tcPr>
            <w:tcW w:w="343" w:type="pct"/>
            <w:vMerge/>
          </w:tcPr>
          <w:p w:rsidR="00923D0B" w:rsidRPr="00CE008B" w:rsidRDefault="00923D0B" w:rsidP="00923D0B">
            <w:pPr>
              <w:spacing w:line="276" w:lineRule="auto"/>
              <w:rPr>
                <w:rFonts w:ascii="Cambria" w:hAnsi="Cambria"/>
                <w:bCs/>
              </w:rPr>
            </w:pPr>
          </w:p>
        </w:tc>
        <w:tc>
          <w:tcPr>
            <w:tcW w:w="4657" w:type="pct"/>
          </w:tcPr>
          <w:p w:rsidR="00923D0B" w:rsidRPr="00CE008B" w:rsidRDefault="00923D0B" w:rsidP="00923D0B">
            <w:pPr>
              <w:spacing w:line="276" w:lineRule="auto"/>
              <w:rPr>
                <w:rFonts w:ascii="Cambria" w:hAnsi="Cambria"/>
              </w:rPr>
            </w:pPr>
            <w:r w:rsidRPr="00CE008B">
              <w:rPr>
                <w:rFonts w:ascii="Cambria" w:hAnsi="Cambria"/>
                <w:sz w:val="22"/>
                <w:szCs w:val="22"/>
              </w:rPr>
              <w:t xml:space="preserve">Nom et adresse de l’Autorité Contractante : </w:t>
            </w:r>
          </w:p>
          <w:p w:rsidR="00923D0B" w:rsidRPr="00CE008B" w:rsidRDefault="00923D0B" w:rsidP="00923D0B">
            <w:pPr>
              <w:spacing w:line="276" w:lineRule="auto"/>
              <w:rPr>
                <w:rFonts w:ascii="Cambria" w:hAnsi="Cambria"/>
              </w:rPr>
            </w:pPr>
            <w:r w:rsidRPr="00CE008B">
              <w:rPr>
                <w:rFonts w:ascii="Cambria" w:hAnsi="Cambria"/>
                <w:sz w:val="22"/>
                <w:szCs w:val="22"/>
              </w:rPr>
              <w:t xml:space="preserve">Références de l’Appel d’Offres : </w:t>
            </w:r>
          </w:p>
          <w:p w:rsidR="00923D0B" w:rsidRDefault="00923D0B" w:rsidP="00923D0B">
            <w:pPr>
              <w:spacing w:line="276" w:lineRule="auto"/>
              <w:jc w:val="center"/>
              <w:rPr>
                <w:rFonts w:ascii="Cambria" w:hAnsi="Cambria"/>
                <w:b/>
                <w:sz w:val="18"/>
                <w:szCs w:val="22"/>
              </w:rPr>
            </w:pPr>
            <w:r>
              <w:rPr>
                <w:rFonts w:ascii="Cambria" w:hAnsi="Cambria"/>
                <w:b/>
                <w:sz w:val="22"/>
                <w:szCs w:val="22"/>
              </w:rPr>
              <w:lastRenderedPageBreak/>
              <w:t>DOSSIER D’APPEL D’OFFRES</w:t>
            </w:r>
            <w:r w:rsidRPr="00CE008B">
              <w:rPr>
                <w:rFonts w:ascii="Cambria" w:hAnsi="Cambria"/>
                <w:b/>
                <w:sz w:val="22"/>
                <w:szCs w:val="22"/>
              </w:rPr>
              <w:t xml:space="preserve">  </w:t>
            </w:r>
            <w:r>
              <w:rPr>
                <w:rFonts w:ascii="Cambria" w:hAnsi="Cambria"/>
                <w:b/>
                <w:sz w:val="22"/>
                <w:szCs w:val="22"/>
              </w:rPr>
              <w:t>N°</w:t>
            </w:r>
            <w:r w:rsidR="006A5D2D">
              <w:rPr>
                <w:rFonts w:ascii="Cambria" w:hAnsi="Cambria"/>
                <w:b/>
                <w:sz w:val="22"/>
                <w:szCs w:val="22"/>
              </w:rPr>
              <w:t>002</w:t>
            </w:r>
            <w:r>
              <w:rPr>
                <w:rFonts w:ascii="Cambria" w:hAnsi="Cambria"/>
                <w:b/>
                <w:sz w:val="22"/>
                <w:szCs w:val="22"/>
              </w:rPr>
              <w:t>/</w:t>
            </w:r>
            <w:r w:rsidR="00C23BFB">
              <w:rPr>
                <w:rFonts w:ascii="Cambria" w:hAnsi="Cambria"/>
                <w:b/>
                <w:sz w:val="22"/>
                <w:szCs w:val="22"/>
              </w:rPr>
              <w:t>DAO</w:t>
            </w:r>
            <w:r>
              <w:rPr>
                <w:rFonts w:ascii="Cambria" w:hAnsi="Cambria"/>
                <w:b/>
                <w:sz w:val="22"/>
                <w:szCs w:val="22"/>
              </w:rPr>
              <w:t xml:space="preserve"> /C-KTA /CIPM/202</w:t>
            </w:r>
            <w:r w:rsidR="006A5D2D">
              <w:rPr>
                <w:rFonts w:ascii="Cambria" w:hAnsi="Cambria"/>
                <w:b/>
                <w:sz w:val="22"/>
                <w:szCs w:val="22"/>
              </w:rPr>
              <w:t>3</w:t>
            </w:r>
            <w:r>
              <w:rPr>
                <w:rFonts w:ascii="Cambria" w:hAnsi="Cambria"/>
                <w:b/>
                <w:sz w:val="22"/>
                <w:szCs w:val="22"/>
              </w:rPr>
              <w:t xml:space="preserve"> </w:t>
            </w:r>
            <w:r w:rsidRPr="00CE008B">
              <w:rPr>
                <w:rFonts w:ascii="Cambria" w:hAnsi="Cambria"/>
                <w:b/>
                <w:sz w:val="22"/>
                <w:szCs w:val="22"/>
              </w:rPr>
              <w:t>D</w:t>
            </w:r>
            <w:r w:rsidRPr="00F24329">
              <w:rPr>
                <w:rFonts w:ascii="Cambria" w:hAnsi="Cambria"/>
                <w:b/>
                <w:sz w:val="22"/>
                <w:szCs w:val="22"/>
              </w:rPr>
              <w:t>U</w:t>
            </w:r>
            <w:r w:rsidRPr="00F24329">
              <w:rPr>
                <w:rFonts w:ascii="Cambria" w:hAnsi="Cambria"/>
                <w:b/>
                <w:sz w:val="22"/>
                <w:szCs w:val="22"/>
                <w:u w:val="single"/>
              </w:rPr>
              <w:t xml:space="preserve"> </w:t>
            </w:r>
            <w:r w:rsidR="006A5D2D" w:rsidRPr="006A5D2D">
              <w:rPr>
                <w:rFonts w:ascii="Cambria" w:hAnsi="Cambria"/>
                <w:i/>
                <w:sz w:val="28"/>
                <w:szCs w:val="28"/>
              </w:rPr>
              <w:t>1</w:t>
            </w:r>
            <w:r w:rsidR="006A5D2D" w:rsidRPr="006A5D2D">
              <w:rPr>
                <w:rFonts w:ascii="Cambria" w:hAnsi="Cambria"/>
                <w:i/>
                <w:sz w:val="28"/>
                <w:szCs w:val="28"/>
                <w:vertAlign w:val="superscript"/>
              </w:rPr>
              <w:t>er</w:t>
            </w:r>
            <w:r w:rsidR="006A5D2D" w:rsidRPr="006A5D2D">
              <w:rPr>
                <w:rFonts w:ascii="Cambria" w:hAnsi="Cambria"/>
                <w:i/>
                <w:sz w:val="28"/>
                <w:szCs w:val="28"/>
              </w:rPr>
              <w:t xml:space="preserve"> mars 2023</w:t>
            </w:r>
          </w:p>
          <w:p w:rsidR="006A5D2D" w:rsidRPr="006C046B" w:rsidRDefault="006A5D2D" w:rsidP="006A5D2D">
            <w:pPr>
              <w:jc w:val="center"/>
              <w:rPr>
                <w:rFonts w:ascii="Arial Narrow" w:hAnsi="Arial Narrow"/>
                <w:b/>
              </w:rPr>
            </w:pPr>
            <w:r w:rsidRPr="006C046B">
              <w:rPr>
                <w:rFonts w:ascii="Arial Narrow" w:hAnsi="Arial Narrow"/>
                <w:b/>
              </w:rPr>
              <w:t xml:space="preserve">POUR </w:t>
            </w:r>
            <w:r>
              <w:rPr>
                <w:rFonts w:ascii="Arial Narrow" w:hAnsi="Arial Narrow"/>
                <w:b/>
              </w:rPr>
              <w:t xml:space="preserve">LA REALISATION D’UN  FORAGE PMH DANS A SATOMI, </w:t>
            </w:r>
            <w:r w:rsidRPr="006C046B">
              <w:rPr>
                <w:rFonts w:ascii="Arial Narrow" w:hAnsi="Arial Narrow"/>
                <w:b/>
              </w:rPr>
              <w:t xml:space="preserve"> </w:t>
            </w:r>
            <w:r>
              <w:rPr>
                <w:rFonts w:ascii="Arial Narrow" w:hAnsi="Arial Narrow"/>
                <w:b/>
              </w:rPr>
              <w:t>DANS</w:t>
            </w:r>
            <w:r w:rsidRPr="006C046B">
              <w:rPr>
                <w:rFonts w:ascii="Arial Narrow" w:hAnsi="Arial Narrow"/>
                <w:b/>
              </w:rPr>
              <w:t xml:space="preserve"> LA COMMUNE DE KOLOFATA,</w:t>
            </w:r>
            <w:r>
              <w:rPr>
                <w:rFonts w:ascii="Arial Narrow" w:hAnsi="Arial Narrow"/>
                <w:b/>
              </w:rPr>
              <w:t xml:space="preserve"> </w:t>
            </w:r>
            <w:r w:rsidRPr="006C046B">
              <w:rPr>
                <w:rFonts w:ascii="Arial Narrow" w:hAnsi="Arial Narrow"/>
                <w:b/>
              </w:rPr>
              <w:t>DEPARTEMENT DU MAYO-SAVA,</w:t>
            </w:r>
            <w:r>
              <w:rPr>
                <w:rFonts w:ascii="Arial Narrow" w:hAnsi="Arial Narrow"/>
                <w:b/>
              </w:rPr>
              <w:t xml:space="preserve"> </w:t>
            </w:r>
            <w:r w:rsidRPr="006C046B">
              <w:rPr>
                <w:rFonts w:ascii="Arial Narrow" w:hAnsi="Arial Narrow"/>
                <w:b/>
              </w:rPr>
              <w:t>REGION DE L’EXTREME-NORD</w:t>
            </w:r>
          </w:p>
          <w:p w:rsidR="00923D0B" w:rsidRPr="00AB5C49" w:rsidRDefault="00923D0B" w:rsidP="00923D0B">
            <w:pPr>
              <w:spacing w:line="276" w:lineRule="auto"/>
              <w:jc w:val="center"/>
              <w:rPr>
                <w:rFonts w:ascii="Cambria" w:hAnsi="Cambria"/>
                <w:b/>
                <w:sz w:val="12"/>
                <w:szCs w:val="22"/>
              </w:rPr>
            </w:pPr>
          </w:p>
          <w:p w:rsidR="00923D0B" w:rsidRPr="00220A0F" w:rsidRDefault="00923D0B" w:rsidP="00923D0B">
            <w:pPr>
              <w:spacing w:line="276" w:lineRule="auto"/>
              <w:jc w:val="center"/>
              <w:rPr>
                <w:rFonts w:ascii="Cambria" w:hAnsi="Cambria"/>
                <w:b/>
                <w:sz w:val="22"/>
                <w:szCs w:val="22"/>
              </w:rPr>
            </w:pPr>
            <w:r w:rsidRPr="00220A0F">
              <w:rPr>
                <w:rFonts w:ascii="Cambria" w:hAnsi="Cambria"/>
                <w:b/>
                <w:sz w:val="22"/>
                <w:szCs w:val="22"/>
                <w:u w:val="single"/>
              </w:rPr>
              <w:t>FINANCEMENT :</w:t>
            </w:r>
            <w:r w:rsidRPr="00220A0F">
              <w:rPr>
                <w:rFonts w:ascii="Cambria" w:hAnsi="Cambria"/>
                <w:b/>
                <w:sz w:val="22"/>
                <w:szCs w:val="22"/>
              </w:rPr>
              <w:t xml:space="preserve">   </w:t>
            </w:r>
            <w:r w:rsidR="006A5D2D">
              <w:rPr>
                <w:rFonts w:ascii="Cambria" w:hAnsi="Cambria"/>
                <w:b/>
                <w:sz w:val="22"/>
                <w:szCs w:val="22"/>
              </w:rPr>
              <w:t>COMMUNE DE KOLOFATA (RP)</w:t>
            </w:r>
          </w:p>
          <w:p w:rsidR="00923D0B" w:rsidRPr="00220A0F" w:rsidRDefault="00923D0B" w:rsidP="00923D0B">
            <w:pPr>
              <w:pStyle w:val="xl71"/>
              <w:tabs>
                <w:tab w:val="left" w:pos="9325"/>
              </w:tabs>
              <w:spacing w:before="0" w:beforeAutospacing="0" w:after="0" w:afterAutospacing="0" w:line="276" w:lineRule="auto"/>
              <w:jc w:val="left"/>
              <w:rPr>
                <w:rFonts w:ascii="Cambria" w:hAnsi="Cambria"/>
              </w:rPr>
            </w:pPr>
            <w:r w:rsidRPr="00220A0F">
              <w:rPr>
                <w:rFonts w:ascii="Cambria" w:hAnsi="Cambria"/>
                <w:b w:val="0"/>
              </w:rPr>
              <w:t xml:space="preserve">                                                        </w:t>
            </w:r>
            <w:r>
              <w:rPr>
                <w:rFonts w:ascii="Cambria" w:hAnsi="Cambria"/>
                <w:b w:val="0"/>
              </w:rPr>
              <w:t xml:space="preserve">          </w:t>
            </w:r>
            <w:r w:rsidRPr="00220A0F">
              <w:rPr>
                <w:rFonts w:ascii="Cambria" w:hAnsi="Cambria"/>
                <w:b w:val="0"/>
              </w:rPr>
              <w:t xml:space="preserve"> </w:t>
            </w:r>
            <w:r w:rsidR="006A5D2D">
              <w:rPr>
                <w:rFonts w:ascii="Cambria" w:hAnsi="Cambria"/>
                <w:b w:val="0"/>
              </w:rPr>
              <w:t>EXERCICE 2023</w:t>
            </w:r>
            <w:r w:rsidRPr="00220A0F">
              <w:rPr>
                <w:rFonts w:ascii="Cambria" w:hAnsi="Cambria"/>
              </w:rPr>
              <w:t xml:space="preserve">                                                                                                        </w:t>
            </w:r>
          </w:p>
          <w:p w:rsidR="00923D0B" w:rsidRPr="00CE008B" w:rsidRDefault="00923D0B" w:rsidP="00923D0B">
            <w:pPr>
              <w:spacing w:line="276" w:lineRule="auto"/>
              <w:jc w:val="center"/>
              <w:rPr>
                <w:rFonts w:ascii="Cambria" w:hAnsi="Cambria"/>
                <w:b/>
              </w:rPr>
            </w:pPr>
            <w:r w:rsidRPr="00220A0F">
              <w:rPr>
                <w:rFonts w:ascii="Cambria" w:hAnsi="Cambria"/>
              </w:rPr>
              <w:t xml:space="preserve">  </w:t>
            </w:r>
            <w:r>
              <w:rPr>
                <w:rFonts w:ascii="Cambria" w:hAnsi="Cambria"/>
              </w:rPr>
              <w:t xml:space="preserve">               </w:t>
            </w:r>
            <w:r>
              <w:rPr>
                <w:rFonts w:ascii="Cambria" w:hAnsi="Cambria"/>
                <w:b/>
              </w:rPr>
              <w:t>IMPUTATION</w:t>
            </w:r>
            <w:r w:rsidRPr="00220A0F">
              <w:rPr>
                <w:rFonts w:ascii="Cambria" w:hAnsi="Cambria"/>
              </w:rPr>
              <w:t xml:space="preserve">: </w:t>
            </w:r>
            <w:r>
              <w:rPr>
                <w:rFonts w:ascii="Cambria" w:hAnsi="Cambria"/>
              </w:rPr>
              <w:t>________________________</w:t>
            </w:r>
          </w:p>
        </w:tc>
      </w:tr>
      <w:tr w:rsidR="00923D0B" w:rsidRPr="00CE008B" w:rsidTr="00923D0B">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lastRenderedPageBreak/>
              <w:t>1.2.</w:t>
            </w:r>
          </w:p>
        </w:tc>
        <w:tc>
          <w:tcPr>
            <w:tcW w:w="4657" w:type="pct"/>
          </w:tcPr>
          <w:p w:rsidR="00923D0B" w:rsidRPr="00CE008B" w:rsidRDefault="00923D0B" w:rsidP="00923D0B">
            <w:pPr>
              <w:spacing w:line="276" w:lineRule="auto"/>
              <w:rPr>
                <w:rFonts w:ascii="Cambria" w:hAnsi="Cambria"/>
              </w:rPr>
            </w:pPr>
            <w:r w:rsidRPr="00CE008B">
              <w:rPr>
                <w:rFonts w:ascii="Cambria" w:hAnsi="Cambria"/>
                <w:sz w:val="22"/>
                <w:szCs w:val="22"/>
              </w:rPr>
              <w:t xml:space="preserve">Délai d’exécution : </w:t>
            </w:r>
          </w:p>
          <w:p w:rsidR="00923D0B" w:rsidRPr="00CE008B" w:rsidRDefault="00923D0B" w:rsidP="00923D0B">
            <w:pPr>
              <w:spacing w:line="276" w:lineRule="auto"/>
              <w:rPr>
                <w:rFonts w:ascii="Cambria" w:hAnsi="Cambria"/>
              </w:rPr>
            </w:pPr>
            <w:r w:rsidRPr="00CE008B">
              <w:rPr>
                <w:rFonts w:ascii="Cambria" w:hAnsi="Cambria"/>
                <w:sz w:val="22"/>
                <w:szCs w:val="22"/>
              </w:rPr>
              <w:t>Le délai d’exécution est fixé à</w:t>
            </w:r>
            <w:r w:rsidRPr="00CE008B">
              <w:rPr>
                <w:rFonts w:ascii="Cambria" w:hAnsi="Cambria"/>
                <w:b/>
                <w:bCs/>
                <w:sz w:val="22"/>
                <w:szCs w:val="22"/>
              </w:rPr>
              <w:t xml:space="preserve"> </w:t>
            </w:r>
            <w:r>
              <w:rPr>
                <w:rFonts w:ascii="Cambria" w:hAnsi="Cambria"/>
                <w:b/>
                <w:bCs/>
                <w:sz w:val="22"/>
                <w:szCs w:val="22"/>
              </w:rPr>
              <w:t>Deux</w:t>
            </w:r>
            <w:r w:rsidRPr="00CE008B">
              <w:rPr>
                <w:rFonts w:ascii="Cambria" w:hAnsi="Cambria"/>
                <w:b/>
                <w:bCs/>
                <w:sz w:val="22"/>
                <w:szCs w:val="22"/>
              </w:rPr>
              <w:t xml:space="preserve"> (0</w:t>
            </w:r>
            <w:r w:rsidR="007B2D86">
              <w:rPr>
                <w:rFonts w:ascii="Cambria" w:hAnsi="Cambria"/>
                <w:b/>
                <w:bCs/>
                <w:sz w:val="22"/>
                <w:szCs w:val="22"/>
              </w:rPr>
              <w:t>2</w:t>
            </w:r>
            <w:r w:rsidRPr="00CE008B">
              <w:rPr>
                <w:rFonts w:ascii="Cambria" w:hAnsi="Cambria"/>
                <w:b/>
                <w:bCs/>
                <w:sz w:val="22"/>
                <w:szCs w:val="22"/>
              </w:rPr>
              <w:t>) mois</w:t>
            </w:r>
            <w:r w:rsidRPr="00CE008B">
              <w:rPr>
                <w:rFonts w:ascii="Cambria" w:hAnsi="Cambria"/>
                <w:sz w:val="22"/>
                <w:szCs w:val="22"/>
              </w:rPr>
              <w:t xml:space="preserve"> à compter de la date de notification de l’ordre de service de démarrage des travaux.</w:t>
            </w:r>
          </w:p>
        </w:tc>
      </w:tr>
      <w:tr w:rsidR="00923D0B" w:rsidRPr="00CE008B" w:rsidTr="00923D0B">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2.1.</w:t>
            </w:r>
          </w:p>
        </w:tc>
        <w:tc>
          <w:tcPr>
            <w:tcW w:w="4657" w:type="pct"/>
          </w:tcPr>
          <w:p w:rsidR="00923D0B" w:rsidRPr="009910EA" w:rsidRDefault="00923D0B" w:rsidP="00923D0B">
            <w:pPr>
              <w:pStyle w:val="xl71"/>
              <w:tabs>
                <w:tab w:val="left" w:pos="9325"/>
              </w:tabs>
              <w:spacing w:before="0" w:beforeAutospacing="0" w:after="0" w:afterAutospacing="0" w:line="276" w:lineRule="auto"/>
              <w:jc w:val="both"/>
              <w:rPr>
                <w:rFonts w:ascii="Cambria" w:hAnsi="Cambria"/>
              </w:rPr>
            </w:pPr>
            <w:r w:rsidRPr="00CE008B">
              <w:rPr>
                <w:rFonts w:ascii="Cambria" w:hAnsi="Cambria"/>
                <w:b w:val="0"/>
              </w:rPr>
              <w:t xml:space="preserve">Source de financement : </w:t>
            </w:r>
            <w:r w:rsidRPr="00CE008B">
              <w:rPr>
                <w:rFonts w:ascii="Cambria" w:hAnsi="Cambria"/>
              </w:rPr>
              <w:t xml:space="preserve">Les travaux objet du présent Appel d’Offres sont financés par </w:t>
            </w:r>
            <w:r w:rsidR="006A5D2D">
              <w:rPr>
                <w:rFonts w:ascii="Cambria" w:hAnsi="Cambria"/>
              </w:rPr>
              <w:t xml:space="preserve">la Commune de </w:t>
            </w:r>
            <w:proofErr w:type="spellStart"/>
            <w:r w:rsidR="006A5D2D">
              <w:rPr>
                <w:rFonts w:ascii="Cambria" w:hAnsi="Cambria"/>
              </w:rPr>
              <w:t>Kolofata</w:t>
            </w:r>
            <w:proofErr w:type="spellEnd"/>
            <w:r w:rsidR="006A5D2D">
              <w:rPr>
                <w:rFonts w:ascii="Cambria" w:hAnsi="Cambria"/>
              </w:rPr>
              <w:t xml:space="preserve"> (RP) </w:t>
            </w:r>
            <w:r w:rsidR="006A5D2D">
              <w:rPr>
                <w:rFonts w:ascii="Cambria" w:hAnsi="Cambria"/>
                <w:b w:val="0"/>
              </w:rPr>
              <w:t xml:space="preserve"> Exercice 2023</w:t>
            </w:r>
            <w:r w:rsidRPr="00CE008B">
              <w:rPr>
                <w:rFonts w:ascii="Cambria" w:hAnsi="Cambria"/>
                <w:b w:val="0"/>
              </w:rPr>
              <w:t>,</w:t>
            </w:r>
            <w:r w:rsidRPr="009910EA">
              <w:rPr>
                <w:rFonts w:ascii="Cambria" w:hAnsi="Cambria"/>
              </w:rPr>
              <w:t xml:space="preserve"> </w:t>
            </w:r>
            <w:r w:rsidRPr="00220A0F">
              <w:rPr>
                <w:rFonts w:ascii="Cambria" w:hAnsi="Cambria"/>
                <w:b w:val="0"/>
              </w:rPr>
              <w:t xml:space="preserve">  </w:t>
            </w:r>
            <w:r>
              <w:rPr>
                <w:rFonts w:ascii="Cambria" w:hAnsi="Cambria"/>
                <w:b w:val="0"/>
              </w:rPr>
              <w:t>IMPUTATION</w:t>
            </w:r>
            <w:r w:rsidRPr="00220A0F">
              <w:rPr>
                <w:rFonts w:ascii="Cambria" w:hAnsi="Cambria"/>
                <w:b w:val="0"/>
              </w:rPr>
              <w:t xml:space="preserve"> DE DEPENSE</w:t>
            </w:r>
            <w:r w:rsidRPr="00220A0F">
              <w:rPr>
                <w:rFonts w:ascii="Cambria" w:hAnsi="Cambria"/>
              </w:rPr>
              <w:t xml:space="preserve"> : </w:t>
            </w:r>
            <w:r>
              <w:rPr>
                <w:rFonts w:ascii="Cambria" w:hAnsi="Cambria"/>
              </w:rPr>
              <w:t>_________________</w:t>
            </w:r>
          </w:p>
          <w:p w:rsidR="00923D0B" w:rsidRPr="00831776" w:rsidRDefault="00923D0B" w:rsidP="00923D0B">
            <w:pPr>
              <w:pStyle w:val="xl71"/>
              <w:tabs>
                <w:tab w:val="left" w:pos="9325"/>
              </w:tabs>
              <w:spacing w:before="0" w:beforeAutospacing="0" w:after="0" w:afterAutospacing="0" w:line="276" w:lineRule="auto"/>
              <w:jc w:val="both"/>
              <w:rPr>
                <w:rFonts w:ascii="Cambria" w:hAnsi="Cambria"/>
              </w:rPr>
            </w:pPr>
          </w:p>
        </w:tc>
      </w:tr>
      <w:tr w:rsidR="00923D0B" w:rsidRPr="00CE008B" w:rsidTr="00923D0B">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4.1</w:t>
            </w:r>
          </w:p>
        </w:tc>
        <w:tc>
          <w:tcPr>
            <w:tcW w:w="4657" w:type="pct"/>
          </w:tcPr>
          <w:p w:rsidR="00923D0B" w:rsidRPr="00CE008B" w:rsidRDefault="00923D0B" w:rsidP="00923D0B">
            <w:pPr>
              <w:spacing w:line="276" w:lineRule="auto"/>
              <w:rPr>
                <w:rFonts w:ascii="Cambria" w:hAnsi="Cambria"/>
                <w:b/>
              </w:rPr>
            </w:pPr>
            <w:r w:rsidRPr="00CE008B">
              <w:rPr>
                <w:rFonts w:ascii="Cambria" w:hAnsi="Cambria"/>
                <w:b/>
                <w:sz w:val="22"/>
                <w:szCs w:val="22"/>
              </w:rPr>
              <w:t xml:space="preserve">Soumissionnaires admis pour l’Appel d’Offres :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tous les nationaux répondant aux critères du DAO ;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les soumissionnaires ne devront pas être sous le coût d’une déclaration de faillite ou de liquidation ;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l’Entreprise soumissionnaire doit être de droit camerounais et installée sur le territoire camerounais ;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le soumissionnaire doit joindre au dossier une déclaration établissant qu’il n’a pas été associé directement ou indirectement aux membres de la Commission de Passation des Marchés publics ni à ceux de la </w:t>
            </w:r>
            <w:proofErr w:type="spellStart"/>
            <w:r w:rsidRPr="00CE008B">
              <w:rPr>
                <w:rFonts w:ascii="Cambria" w:hAnsi="Cambria"/>
                <w:sz w:val="22"/>
                <w:szCs w:val="22"/>
              </w:rPr>
              <w:t>sous commission</w:t>
            </w:r>
            <w:proofErr w:type="spellEnd"/>
            <w:r w:rsidRPr="00CE008B">
              <w:rPr>
                <w:rFonts w:ascii="Cambria" w:hAnsi="Cambria"/>
                <w:sz w:val="22"/>
                <w:szCs w:val="22"/>
              </w:rPr>
              <w:t xml:space="preserve"> d’analyse ;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il doit joindre à la demande de soumission (voir modèle) des copies des documents originaux définissant la constitution ou les statuts juridiques, le lieu d’enregistrement ou le principal lieu d’activités de l’entreprise ;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il doit joindre une procuration écrite du signataire de l’offre pour engager le soumissionnaire ; </w:t>
            </w:r>
          </w:p>
          <w:p w:rsidR="00923D0B" w:rsidRPr="00CE008B" w:rsidRDefault="00923D0B" w:rsidP="00923D0B">
            <w:pPr>
              <w:spacing w:line="276" w:lineRule="auto"/>
              <w:rPr>
                <w:rFonts w:ascii="Cambria" w:hAnsi="Cambria"/>
              </w:rPr>
            </w:pPr>
            <w:r w:rsidRPr="00CE008B">
              <w:rPr>
                <w:rFonts w:ascii="Cambria" w:hAnsi="Cambria"/>
                <w:sz w:val="22"/>
                <w:szCs w:val="22"/>
              </w:rPr>
              <w:t>- il doit prouver la disponibilité des fonds, aux moins</w:t>
            </w:r>
            <w:r w:rsidRPr="00CE008B">
              <w:rPr>
                <w:rFonts w:ascii="Cambria" w:hAnsi="Cambria"/>
                <w:b/>
                <w:sz w:val="22"/>
                <w:szCs w:val="22"/>
              </w:rPr>
              <w:t xml:space="preserve"> 20 </w:t>
            </w:r>
            <w:r w:rsidRPr="00CE008B">
              <w:rPr>
                <w:rFonts w:ascii="Cambria" w:hAnsi="Cambria"/>
                <w:sz w:val="22"/>
                <w:szCs w:val="22"/>
              </w:rPr>
              <w:t xml:space="preserve">% du montant des travaux sollicités (liquidité ou facilité de crédit). </w:t>
            </w:r>
          </w:p>
        </w:tc>
      </w:tr>
      <w:tr w:rsidR="00923D0B" w:rsidRPr="00CE008B" w:rsidTr="00923D0B">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5.1.</w:t>
            </w:r>
          </w:p>
        </w:tc>
        <w:tc>
          <w:tcPr>
            <w:tcW w:w="4657" w:type="pct"/>
          </w:tcPr>
          <w:p w:rsidR="00923D0B" w:rsidRPr="00CE008B" w:rsidRDefault="00923D0B" w:rsidP="00923D0B">
            <w:pPr>
              <w:spacing w:line="276" w:lineRule="auto"/>
              <w:rPr>
                <w:rFonts w:ascii="Cambria" w:hAnsi="Cambria"/>
              </w:rPr>
            </w:pPr>
            <w:r w:rsidRPr="00CE008B">
              <w:rPr>
                <w:rFonts w:ascii="Cambria" w:hAnsi="Cambria"/>
                <w:b/>
                <w:sz w:val="22"/>
                <w:szCs w:val="22"/>
              </w:rPr>
              <w:t>Provenance des matériaux, matériels et fournitures d’équipement et services</w:t>
            </w:r>
            <w:r w:rsidRPr="00CE008B">
              <w:rPr>
                <w:rFonts w:ascii="Cambria" w:hAnsi="Cambria"/>
                <w:sz w:val="22"/>
                <w:szCs w:val="22"/>
              </w:rPr>
              <w:t> :</w:t>
            </w:r>
          </w:p>
          <w:p w:rsidR="00923D0B" w:rsidRPr="00CE008B" w:rsidRDefault="00923D0B" w:rsidP="00923D0B">
            <w:pPr>
              <w:spacing w:line="276" w:lineRule="auto"/>
              <w:rPr>
                <w:rFonts w:ascii="Cambria" w:hAnsi="Cambria"/>
                <w:snapToGrid w:val="0"/>
              </w:rPr>
            </w:pPr>
            <w:r w:rsidRPr="00CE008B">
              <w:rPr>
                <w:rFonts w:ascii="Cambria" w:hAnsi="Cambria"/>
                <w:snapToGrid w:val="0"/>
                <w:sz w:val="22"/>
                <w:szCs w:val="22"/>
              </w:rPr>
              <w:t>Les matériaux, les matériels de l’Entrepreneur, les fournitures, équipements et services devant être fournis dans le cadre du marché doivent provenir de pays répondant aux différentes normes internationales reconnues et pouvant s’appliquer à l’environnement climatique et économique du Cameroun.</w:t>
            </w:r>
          </w:p>
          <w:p w:rsidR="00923D0B" w:rsidRDefault="00923D0B" w:rsidP="00923D0B">
            <w:pPr>
              <w:spacing w:line="276" w:lineRule="auto"/>
              <w:rPr>
                <w:rFonts w:ascii="Cambria" w:hAnsi="Cambria"/>
                <w:snapToGrid w:val="0"/>
                <w:sz w:val="22"/>
                <w:szCs w:val="22"/>
              </w:rPr>
            </w:pPr>
            <w:r w:rsidRPr="00CE008B">
              <w:rPr>
                <w:rFonts w:ascii="Cambria" w:hAnsi="Cambria"/>
                <w:snapToGrid w:val="0"/>
                <w:sz w:val="22"/>
                <w:szCs w:val="22"/>
              </w:rPr>
              <w:t xml:space="preserve">Les dépenses effectuées au titre du marché sont limitées auxdits matériaux, matériels, fournitures, équipements et services. </w:t>
            </w:r>
          </w:p>
          <w:p w:rsidR="00923D0B" w:rsidRPr="00CE008B" w:rsidRDefault="00923D0B" w:rsidP="00923D0B">
            <w:pPr>
              <w:spacing w:line="276" w:lineRule="auto"/>
              <w:rPr>
                <w:rFonts w:ascii="Cambria" w:hAnsi="Cambria"/>
              </w:rPr>
            </w:pPr>
          </w:p>
        </w:tc>
      </w:tr>
      <w:tr w:rsidR="00923D0B" w:rsidRPr="00CE008B" w:rsidTr="00923D0B">
        <w:tc>
          <w:tcPr>
            <w:tcW w:w="343" w:type="pct"/>
          </w:tcPr>
          <w:p w:rsidR="00923D0B" w:rsidRPr="00CE008B" w:rsidRDefault="00923D0B" w:rsidP="00923D0B">
            <w:pPr>
              <w:spacing w:line="276" w:lineRule="auto"/>
              <w:rPr>
                <w:rFonts w:ascii="Cambria" w:hAnsi="Cambria"/>
                <w:b/>
                <w:bCs/>
              </w:rPr>
            </w:pPr>
            <w:r w:rsidRPr="00CE008B">
              <w:rPr>
                <w:rFonts w:ascii="Cambria" w:hAnsi="Cambria"/>
                <w:b/>
                <w:bCs/>
                <w:sz w:val="22"/>
                <w:szCs w:val="22"/>
              </w:rPr>
              <w:t>6.</w:t>
            </w:r>
          </w:p>
        </w:tc>
        <w:tc>
          <w:tcPr>
            <w:tcW w:w="4657" w:type="pct"/>
          </w:tcPr>
          <w:p w:rsidR="00923D0B" w:rsidRDefault="00923D0B" w:rsidP="00923D0B">
            <w:pPr>
              <w:spacing w:line="276" w:lineRule="auto"/>
              <w:rPr>
                <w:rFonts w:ascii="Cambria" w:hAnsi="Cambria"/>
                <w:b/>
                <w:sz w:val="22"/>
                <w:szCs w:val="22"/>
              </w:rPr>
            </w:pPr>
            <w:r w:rsidRPr="00CE008B">
              <w:rPr>
                <w:rFonts w:ascii="Cambria" w:hAnsi="Cambria"/>
                <w:b/>
                <w:sz w:val="22"/>
                <w:szCs w:val="22"/>
              </w:rPr>
              <w:t>Principaux critères de qualification du soumissionnaire </w:t>
            </w:r>
          </w:p>
          <w:p w:rsidR="00923D0B" w:rsidRPr="00CE008B" w:rsidRDefault="00923D0B" w:rsidP="00923D0B">
            <w:pPr>
              <w:spacing w:line="276" w:lineRule="auto"/>
              <w:rPr>
                <w:rFonts w:ascii="Cambria" w:hAnsi="Cambria"/>
                <w:b/>
              </w:rPr>
            </w:pPr>
          </w:p>
        </w:tc>
      </w:tr>
      <w:tr w:rsidR="00923D0B" w:rsidRPr="00CE008B" w:rsidTr="00923D0B">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6.1.</w:t>
            </w:r>
          </w:p>
        </w:tc>
        <w:tc>
          <w:tcPr>
            <w:tcW w:w="4657" w:type="pct"/>
          </w:tcPr>
          <w:p w:rsidR="00923D0B" w:rsidRPr="00CE008B" w:rsidRDefault="00923D0B" w:rsidP="00923D0B">
            <w:pPr>
              <w:spacing w:line="276" w:lineRule="auto"/>
              <w:rPr>
                <w:rFonts w:ascii="Cambria" w:hAnsi="Cambria"/>
                <w:b/>
                <w:u w:val="single"/>
              </w:rPr>
            </w:pPr>
            <w:r w:rsidRPr="00CE008B">
              <w:rPr>
                <w:rFonts w:ascii="Cambria" w:hAnsi="Cambria"/>
                <w:sz w:val="22"/>
                <w:szCs w:val="22"/>
              </w:rPr>
              <w:t xml:space="preserve">a)- </w:t>
            </w:r>
            <w:r w:rsidRPr="00CE008B">
              <w:rPr>
                <w:rFonts w:ascii="Cambria" w:hAnsi="Cambria"/>
                <w:b/>
                <w:sz w:val="22"/>
                <w:szCs w:val="22"/>
                <w:u w:val="single"/>
              </w:rPr>
              <w:t>Principaux critères éliminatoires</w:t>
            </w:r>
          </w:p>
          <w:p w:rsidR="00923D0B" w:rsidRPr="00CE008B" w:rsidRDefault="008F7156" w:rsidP="00923D0B">
            <w:pPr>
              <w:numPr>
                <w:ilvl w:val="0"/>
                <w:numId w:val="22"/>
              </w:numPr>
              <w:spacing w:line="276" w:lineRule="auto"/>
              <w:rPr>
                <w:rFonts w:ascii="Cambria" w:hAnsi="Cambria"/>
              </w:rPr>
            </w:pPr>
            <w:r>
              <w:rPr>
                <w:rFonts w:ascii="Cambria" w:hAnsi="Cambria"/>
                <w:sz w:val="22"/>
                <w:szCs w:val="22"/>
              </w:rPr>
              <w:t>Absence de caution de soumission</w:t>
            </w:r>
          </w:p>
          <w:p w:rsidR="00923D0B" w:rsidRPr="00CE008B" w:rsidRDefault="00923D0B" w:rsidP="00923D0B">
            <w:pPr>
              <w:numPr>
                <w:ilvl w:val="0"/>
                <w:numId w:val="22"/>
              </w:numPr>
              <w:spacing w:line="276" w:lineRule="auto"/>
              <w:rPr>
                <w:rFonts w:ascii="Cambria" w:hAnsi="Cambria"/>
              </w:rPr>
            </w:pPr>
            <w:r w:rsidRPr="00CE008B">
              <w:rPr>
                <w:rFonts w:ascii="Cambria" w:hAnsi="Cambria"/>
                <w:sz w:val="22"/>
                <w:szCs w:val="22"/>
              </w:rPr>
              <w:t>Existence ou détention d’une  pièce falsifiée dans le dossier administratif;</w:t>
            </w:r>
          </w:p>
          <w:p w:rsidR="00923D0B" w:rsidRPr="00CE008B" w:rsidRDefault="00923D0B" w:rsidP="00923D0B">
            <w:pPr>
              <w:numPr>
                <w:ilvl w:val="0"/>
                <w:numId w:val="22"/>
              </w:numPr>
              <w:spacing w:line="276" w:lineRule="auto"/>
              <w:rPr>
                <w:rFonts w:ascii="Cambria" w:hAnsi="Cambria"/>
              </w:rPr>
            </w:pPr>
            <w:proofErr w:type="spellStart"/>
            <w:r w:rsidRPr="00CE008B">
              <w:rPr>
                <w:rFonts w:ascii="Cambria" w:hAnsi="Cambria"/>
                <w:sz w:val="22"/>
                <w:szCs w:val="22"/>
              </w:rPr>
              <w:t>Non respect</w:t>
            </w:r>
            <w:proofErr w:type="spellEnd"/>
            <w:r w:rsidRPr="00CE008B">
              <w:rPr>
                <w:rFonts w:ascii="Cambria" w:hAnsi="Cambria"/>
                <w:sz w:val="22"/>
                <w:szCs w:val="22"/>
              </w:rPr>
              <w:t xml:space="preserve"> des spécifications techniques du DAO ;</w:t>
            </w:r>
          </w:p>
          <w:p w:rsidR="00923D0B" w:rsidRPr="00CE008B" w:rsidRDefault="00923D0B" w:rsidP="00923D0B">
            <w:pPr>
              <w:numPr>
                <w:ilvl w:val="0"/>
                <w:numId w:val="22"/>
              </w:numPr>
              <w:spacing w:line="276" w:lineRule="auto"/>
              <w:rPr>
                <w:rFonts w:ascii="Cambria" w:hAnsi="Cambria"/>
              </w:rPr>
            </w:pPr>
            <w:r w:rsidRPr="00CE008B">
              <w:rPr>
                <w:rFonts w:ascii="Cambria" w:hAnsi="Cambria"/>
                <w:sz w:val="22"/>
                <w:szCs w:val="22"/>
              </w:rPr>
              <w:t>Au moins un critère de qualification non rempli ;</w:t>
            </w:r>
          </w:p>
          <w:p w:rsidR="00923D0B" w:rsidRPr="00CE008B" w:rsidRDefault="00923D0B" w:rsidP="00923D0B">
            <w:pPr>
              <w:numPr>
                <w:ilvl w:val="0"/>
                <w:numId w:val="22"/>
              </w:numPr>
              <w:spacing w:line="276" w:lineRule="auto"/>
              <w:rPr>
                <w:rFonts w:ascii="Cambria" w:hAnsi="Cambria"/>
              </w:rPr>
            </w:pPr>
            <w:proofErr w:type="spellStart"/>
            <w:r w:rsidRPr="00CE008B">
              <w:rPr>
                <w:rFonts w:ascii="Cambria" w:hAnsi="Cambria"/>
                <w:sz w:val="22"/>
                <w:szCs w:val="22"/>
              </w:rPr>
              <w:t>Non respect</w:t>
            </w:r>
            <w:proofErr w:type="spellEnd"/>
            <w:r w:rsidRPr="00CE008B">
              <w:rPr>
                <w:rFonts w:ascii="Cambria" w:hAnsi="Cambria"/>
                <w:sz w:val="22"/>
                <w:szCs w:val="22"/>
              </w:rPr>
              <w:t xml:space="preserve"> du délai d’exécution ;</w:t>
            </w:r>
          </w:p>
          <w:p w:rsidR="00923D0B" w:rsidRPr="00CE008B" w:rsidRDefault="00923D0B" w:rsidP="00923D0B">
            <w:pPr>
              <w:numPr>
                <w:ilvl w:val="0"/>
                <w:numId w:val="22"/>
              </w:numPr>
              <w:spacing w:line="276" w:lineRule="auto"/>
              <w:rPr>
                <w:rFonts w:ascii="Cambria" w:hAnsi="Cambria"/>
              </w:rPr>
            </w:pPr>
            <w:r w:rsidRPr="00CE008B">
              <w:rPr>
                <w:rFonts w:ascii="Cambria" w:hAnsi="Cambria"/>
                <w:sz w:val="22"/>
                <w:szCs w:val="22"/>
              </w:rPr>
              <w:t>Non production de sous-détails des prix ;</w:t>
            </w:r>
          </w:p>
          <w:p w:rsidR="00923D0B" w:rsidRPr="00CE008B" w:rsidRDefault="00923D0B" w:rsidP="00923D0B">
            <w:pPr>
              <w:numPr>
                <w:ilvl w:val="0"/>
                <w:numId w:val="22"/>
              </w:numPr>
              <w:spacing w:line="276" w:lineRule="auto"/>
              <w:rPr>
                <w:rFonts w:ascii="Cambria" w:hAnsi="Cambria"/>
              </w:rPr>
            </w:pPr>
            <w:r w:rsidRPr="00CE008B">
              <w:rPr>
                <w:rFonts w:ascii="Cambria" w:hAnsi="Cambria"/>
                <w:sz w:val="22"/>
                <w:szCs w:val="22"/>
              </w:rPr>
              <w:t>Absence d’une attestation de non exclusion des Marchés Publics ;</w:t>
            </w:r>
          </w:p>
          <w:p w:rsidR="00923D0B" w:rsidRPr="00CE008B" w:rsidRDefault="00923D0B" w:rsidP="00923D0B">
            <w:pPr>
              <w:numPr>
                <w:ilvl w:val="0"/>
                <w:numId w:val="22"/>
              </w:numPr>
              <w:spacing w:line="276" w:lineRule="auto"/>
              <w:rPr>
                <w:rFonts w:ascii="Cambria" w:hAnsi="Cambria"/>
              </w:rPr>
            </w:pPr>
            <w:r w:rsidRPr="00CE008B">
              <w:rPr>
                <w:rFonts w:ascii="Cambria" w:hAnsi="Cambria"/>
                <w:sz w:val="22"/>
                <w:szCs w:val="22"/>
              </w:rPr>
              <w:t>Sous-détail des prix irréaliste et erronée ;</w:t>
            </w:r>
          </w:p>
          <w:p w:rsidR="00923D0B" w:rsidRPr="00CE008B" w:rsidRDefault="00923D0B" w:rsidP="00923D0B">
            <w:pPr>
              <w:numPr>
                <w:ilvl w:val="0"/>
                <w:numId w:val="22"/>
              </w:numPr>
              <w:spacing w:line="276" w:lineRule="auto"/>
              <w:rPr>
                <w:rFonts w:ascii="Cambria" w:hAnsi="Cambria"/>
              </w:rPr>
            </w:pPr>
            <w:r w:rsidRPr="00CE008B">
              <w:rPr>
                <w:rFonts w:ascii="Cambria" w:hAnsi="Cambria"/>
                <w:sz w:val="22"/>
                <w:szCs w:val="22"/>
              </w:rPr>
              <w:t>Avoir abandonné au moins un(01) projet  lors des exercices précédents.</w:t>
            </w:r>
          </w:p>
          <w:p w:rsidR="00923D0B" w:rsidRPr="00CE008B" w:rsidRDefault="00923D0B" w:rsidP="00923D0B">
            <w:pPr>
              <w:spacing w:line="276" w:lineRule="auto"/>
              <w:rPr>
                <w:rFonts w:ascii="Cambria" w:hAnsi="Cambria"/>
              </w:rPr>
            </w:pPr>
          </w:p>
          <w:p w:rsidR="00923D0B" w:rsidRPr="00CE008B" w:rsidRDefault="00923D0B" w:rsidP="00923D0B">
            <w:pPr>
              <w:spacing w:line="276" w:lineRule="auto"/>
              <w:rPr>
                <w:rFonts w:ascii="Cambria" w:hAnsi="Cambria"/>
                <w:b/>
                <w:u w:val="single"/>
              </w:rPr>
            </w:pPr>
            <w:r w:rsidRPr="00CE008B">
              <w:rPr>
                <w:rFonts w:ascii="Cambria" w:hAnsi="Cambria"/>
                <w:sz w:val="22"/>
                <w:szCs w:val="22"/>
              </w:rPr>
              <w:t xml:space="preserve">b)- </w:t>
            </w:r>
            <w:r w:rsidRPr="00CE008B">
              <w:rPr>
                <w:rFonts w:ascii="Cambria" w:hAnsi="Cambria"/>
                <w:b/>
                <w:sz w:val="22"/>
                <w:szCs w:val="22"/>
                <w:u w:val="single"/>
              </w:rPr>
              <w:t>Principaux critères techniques de qualification</w:t>
            </w:r>
          </w:p>
          <w:p w:rsidR="00923D0B" w:rsidRPr="00CE008B" w:rsidRDefault="00923D0B" w:rsidP="00923D0B">
            <w:pPr>
              <w:spacing w:line="276" w:lineRule="auto"/>
              <w:rPr>
                <w:rFonts w:ascii="Cambria" w:hAnsi="Cambria"/>
              </w:rPr>
            </w:pPr>
            <w:r w:rsidRPr="00CE008B">
              <w:rPr>
                <w:rFonts w:ascii="Cambria" w:hAnsi="Cambria"/>
                <w:sz w:val="22"/>
                <w:szCs w:val="22"/>
              </w:rPr>
              <w:lastRenderedPageBreak/>
              <w:t xml:space="preserve">Les critères relatifs à la qualification des candidats,  qui seront évalués de  manière binaire (satisfaisant ou non) porteront sur: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 La capacité financière (Attestation de solvabilité, Chiffre d’affaires, bilan, cautions)  oui/non ;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 Les références de l’Entreprise  ces trois dernières années(En général et                                               </w:t>
            </w:r>
          </w:p>
          <w:p w:rsidR="00923D0B" w:rsidRPr="00CE008B" w:rsidRDefault="00923D0B" w:rsidP="00923D0B">
            <w:pPr>
              <w:spacing w:line="276" w:lineRule="auto"/>
              <w:jc w:val="left"/>
              <w:rPr>
                <w:rFonts w:ascii="Cambria" w:hAnsi="Cambria"/>
              </w:rPr>
            </w:pPr>
            <w:r w:rsidRPr="00CE008B">
              <w:rPr>
                <w:rFonts w:ascii="Cambria" w:hAnsi="Cambria"/>
                <w:sz w:val="22"/>
                <w:szCs w:val="22"/>
              </w:rPr>
              <w:t>dans les travaux similaires                                                                                                      oui/non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 L’expérience  et la qualification du personnel d’encadrement </w:t>
            </w:r>
            <w:r w:rsidRPr="00CE008B">
              <w:rPr>
                <w:rFonts w:ascii="Cambria" w:hAnsi="Cambria"/>
                <w:sz w:val="22"/>
                <w:szCs w:val="22"/>
              </w:rPr>
              <w:tab/>
              <w:t xml:space="preserve">                     oui/non ;  </w:t>
            </w:r>
            <w:r w:rsidRPr="00CE008B">
              <w:rPr>
                <w:rFonts w:ascii="Cambria" w:hAnsi="Cambria"/>
                <w:sz w:val="22"/>
                <w:szCs w:val="22"/>
              </w:rPr>
              <w:tab/>
              <w:t xml:space="preserve">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 L’organisation et la méthodologie d’exécution du  travail </w:t>
            </w:r>
            <w:r w:rsidRPr="00CE008B">
              <w:rPr>
                <w:rFonts w:ascii="Cambria" w:hAnsi="Cambria"/>
                <w:sz w:val="22"/>
                <w:szCs w:val="22"/>
              </w:rPr>
              <w:tab/>
              <w:t xml:space="preserve">                     oui/non ;</w:t>
            </w:r>
            <w:r w:rsidRPr="00CE008B">
              <w:rPr>
                <w:rFonts w:ascii="Cambria" w:hAnsi="Cambria"/>
                <w:sz w:val="22"/>
                <w:szCs w:val="22"/>
              </w:rPr>
              <w:tab/>
            </w:r>
            <w:r w:rsidRPr="00CE008B">
              <w:rPr>
                <w:rFonts w:ascii="Cambria" w:hAnsi="Cambria"/>
                <w:sz w:val="22"/>
                <w:szCs w:val="22"/>
              </w:rPr>
              <w:tab/>
              <w:t xml:space="preserve">                   </w:t>
            </w:r>
            <w:r w:rsidRPr="00CE008B">
              <w:rPr>
                <w:rFonts w:ascii="Cambria" w:hAnsi="Cambria"/>
                <w:sz w:val="22"/>
                <w:szCs w:val="22"/>
              </w:rPr>
              <w:tab/>
              <w:t xml:space="preserve">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 La disponibilité du matériel et des équipements essentiels </w:t>
            </w:r>
            <w:r w:rsidRPr="00CE008B">
              <w:rPr>
                <w:rFonts w:ascii="Cambria" w:hAnsi="Cambria"/>
                <w:sz w:val="22"/>
                <w:szCs w:val="22"/>
              </w:rPr>
              <w:tab/>
            </w:r>
            <w:r w:rsidRPr="00CE008B">
              <w:rPr>
                <w:rFonts w:ascii="Cambria" w:hAnsi="Cambria"/>
                <w:sz w:val="22"/>
                <w:szCs w:val="22"/>
              </w:rPr>
              <w:tab/>
              <w:t xml:space="preserve">        oui/non ;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w:t>
            </w:r>
            <w:r>
              <w:rPr>
                <w:rFonts w:ascii="Cambria" w:hAnsi="Cambria"/>
                <w:sz w:val="22"/>
                <w:szCs w:val="22"/>
              </w:rPr>
              <w:t xml:space="preserve"> Les plans de charge annuel </w:t>
            </w:r>
            <w:r w:rsidR="008F7156">
              <w:rPr>
                <w:rFonts w:ascii="Cambria" w:hAnsi="Cambria"/>
                <w:sz w:val="22"/>
                <w:szCs w:val="22"/>
              </w:rPr>
              <w:t>2021 et celui prévisionnel 2022</w:t>
            </w:r>
            <w:r>
              <w:rPr>
                <w:rFonts w:ascii="Cambria" w:hAnsi="Cambria"/>
                <w:sz w:val="22"/>
                <w:szCs w:val="22"/>
              </w:rPr>
              <w:t xml:space="preserve"> </w:t>
            </w:r>
            <w:r w:rsidRPr="00CE008B">
              <w:rPr>
                <w:rFonts w:ascii="Cambria" w:hAnsi="Cambria"/>
                <w:sz w:val="22"/>
                <w:szCs w:val="22"/>
              </w:rPr>
              <w:tab/>
              <w:t xml:space="preserve">                      oui/non ;                                          </w:t>
            </w:r>
          </w:p>
          <w:p w:rsidR="00923D0B" w:rsidRPr="00CE008B" w:rsidRDefault="00923D0B" w:rsidP="00923D0B">
            <w:pPr>
              <w:spacing w:line="276" w:lineRule="auto"/>
              <w:jc w:val="left"/>
              <w:rPr>
                <w:rFonts w:ascii="Cambria" w:hAnsi="Cambria"/>
              </w:rPr>
            </w:pPr>
            <w:r w:rsidRPr="00CE008B">
              <w:rPr>
                <w:rFonts w:ascii="Cambria" w:hAnsi="Cambria"/>
                <w:sz w:val="22"/>
                <w:szCs w:val="22"/>
              </w:rPr>
              <w:t xml:space="preserve">      - Le rapport de visite du site comprenant  le Certificat de visite de site              oui/non.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w:t>
            </w:r>
          </w:p>
          <w:p w:rsidR="00923D0B" w:rsidRPr="00CE008B" w:rsidRDefault="00923D0B" w:rsidP="00923D0B">
            <w:pPr>
              <w:spacing w:line="276" w:lineRule="auto"/>
              <w:rPr>
                <w:rFonts w:ascii="Cambria" w:hAnsi="Cambria"/>
              </w:rPr>
            </w:pPr>
            <w:r w:rsidRPr="00CE008B">
              <w:rPr>
                <w:rFonts w:ascii="Cambria" w:hAnsi="Cambria"/>
                <w:sz w:val="22"/>
                <w:szCs w:val="22"/>
              </w:rPr>
              <w:t xml:space="preserve">Ces critères techniques de qualification  seront déclinés en </w:t>
            </w:r>
            <w:r w:rsidRPr="00CE008B">
              <w:rPr>
                <w:rFonts w:ascii="Cambria" w:hAnsi="Cambria"/>
                <w:b/>
                <w:sz w:val="22"/>
                <w:szCs w:val="22"/>
              </w:rPr>
              <w:t>quarante-neuf (49)</w:t>
            </w:r>
            <w:r w:rsidRPr="00CE008B">
              <w:rPr>
                <w:rFonts w:ascii="Cambria" w:hAnsi="Cambria"/>
                <w:sz w:val="22"/>
                <w:szCs w:val="22"/>
              </w:rPr>
              <w:t xml:space="preserve"> sous-critères ; de sorte que la non-obtention d’au moins   </w:t>
            </w:r>
            <w:r w:rsidRPr="00CE008B">
              <w:rPr>
                <w:rFonts w:ascii="Cambria" w:hAnsi="Cambria"/>
                <w:b/>
                <w:sz w:val="22"/>
                <w:szCs w:val="22"/>
              </w:rPr>
              <w:t xml:space="preserve">34 </w:t>
            </w:r>
            <w:r w:rsidRPr="00CE008B">
              <w:rPr>
                <w:rFonts w:ascii="Cambria" w:hAnsi="Cambria"/>
                <w:sz w:val="22"/>
                <w:szCs w:val="22"/>
              </w:rPr>
              <w:t xml:space="preserve">oui sur </w:t>
            </w:r>
            <w:r w:rsidRPr="00CE008B">
              <w:rPr>
                <w:rFonts w:ascii="Cambria" w:hAnsi="Cambria"/>
                <w:b/>
                <w:sz w:val="22"/>
                <w:szCs w:val="22"/>
              </w:rPr>
              <w:t>49</w:t>
            </w:r>
            <w:r w:rsidRPr="00CE008B">
              <w:rPr>
                <w:rFonts w:ascii="Cambria" w:hAnsi="Cambria"/>
                <w:sz w:val="22"/>
                <w:szCs w:val="22"/>
              </w:rPr>
              <w:t xml:space="preserve"> entraîne l’élimination du soumissionnaire.</w:t>
            </w:r>
          </w:p>
          <w:p w:rsidR="00923D0B" w:rsidRPr="00CE008B" w:rsidRDefault="00923D0B" w:rsidP="00923D0B">
            <w:pPr>
              <w:spacing w:line="276" w:lineRule="auto"/>
              <w:rPr>
                <w:rFonts w:ascii="Cambria" w:hAnsi="Cambria"/>
              </w:rPr>
            </w:pPr>
          </w:p>
        </w:tc>
      </w:tr>
      <w:tr w:rsidR="00923D0B" w:rsidRPr="00CE008B" w:rsidTr="00923D0B">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lastRenderedPageBreak/>
              <w:t>6.2</w:t>
            </w:r>
          </w:p>
        </w:tc>
        <w:tc>
          <w:tcPr>
            <w:tcW w:w="4657" w:type="pct"/>
          </w:tcPr>
          <w:p w:rsidR="00923D0B" w:rsidRPr="00CE008B" w:rsidRDefault="00923D0B" w:rsidP="00923D0B">
            <w:pPr>
              <w:spacing w:line="276" w:lineRule="auto"/>
              <w:rPr>
                <w:rFonts w:ascii="Cambria" w:hAnsi="Cambria"/>
              </w:rPr>
            </w:pPr>
            <w:r w:rsidRPr="00CE008B">
              <w:rPr>
                <w:rFonts w:ascii="Cambria" w:hAnsi="Cambria"/>
                <w:sz w:val="22"/>
                <w:szCs w:val="22"/>
              </w:rPr>
              <w:t>En cas de groupement d’entreprises :</w:t>
            </w:r>
          </w:p>
          <w:p w:rsidR="00923D0B" w:rsidRPr="00CE008B" w:rsidRDefault="00923D0B" w:rsidP="00923D0B">
            <w:pPr>
              <w:spacing w:line="276" w:lineRule="auto"/>
              <w:rPr>
                <w:rFonts w:ascii="Cambria" w:hAnsi="Cambria"/>
              </w:rPr>
            </w:pPr>
            <w:r w:rsidRPr="00CE008B">
              <w:rPr>
                <w:rFonts w:ascii="Cambria" w:hAnsi="Cambria"/>
                <w:sz w:val="22"/>
                <w:szCs w:val="22"/>
              </w:rPr>
              <w:t>Les soumissions en groupement d’entreprises ne sont pas autorisées.</w:t>
            </w:r>
          </w:p>
        </w:tc>
      </w:tr>
      <w:tr w:rsidR="00923D0B" w:rsidRPr="00CE008B" w:rsidTr="00923D0B">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7.3</w:t>
            </w:r>
          </w:p>
        </w:tc>
        <w:tc>
          <w:tcPr>
            <w:tcW w:w="4657" w:type="pct"/>
          </w:tcPr>
          <w:p w:rsidR="00923D0B" w:rsidRPr="00CE008B" w:rsidRDefault="00923D0B" w:rsidP="00923D0B">
            <w:pPr>
              <w:spacing w:line="276" w:lineRule="auto"/>
              <w:rPr>
                <w:rFonts w:ascii="Cambria" w:hAnsi="Cambria"/>
              </w:rPr>
            </w:pPr>
            <w:r w:rsidRPr="00CE008B">
              <w:rPr>
                <w:rFonts w:ascii="Cambria" w:hAnsi="Cambria"/>
                <w:sz w:val="22"/>
                <w:szCs w:val="22"/>
              </w:rPr>
              <w:t>Visite du site des travaux et réunion préparatoire :</w:t>
            </w:r>
          </w:p>
          <w:p w:rsidR="00923D0B" w:rsidRPr="00CE008B" w:rsidRDefault="00923D0B" w:rsidP="00923D0B">
            <w:pPr>
              <w:spacing w:line="276" w:lineRule="auto"/>
              <w:rPr>
                <w:rFonts w:ascii="Cambria" w:hAnsi="Cambria"/>
              </w:rPr>
            </w:pPr>
            <w:r w:rsidRPr="00CE008B">
              <w:rPr>
                <w:rFonts w:ascii="Cambria" w:hAnsi="Cambria"/>
                <w:sz w:val="22"/>
                <w:szCs w:val="22"/>
              </w:rPr>
              <w:t xml:space="preserve">Une visite des lieux de construction sera organisée et elle sera dirigée par </w:t>
            </w:r>
            <w:r w:rsidRPr="00E43990">
              <w:rPr>
                <w:rFonts w:ascii="Cambria" w:hAnsi="Cambria"/>
                <w:color w:val="FF0000"/>
                <w:sz w:val="22"/>
                <w:szCs w:val="22"/>
              </w:rPr>
              <w:t>le Délégué Départ</w:t>
            </w:r>
            <w:r>
              <w:rPr>
                <w:rFonts w:ascii="Cambria" w:hAnsi="Cambria"/>
                <w:color w:val="FF0000"/>
                <w:sz w:val="22"/>
                <w:szCs w:val="22"/>
              </w:rPr>
              <w:t>emental du MINEE</w:t>
            </w:r>
            <w:r w:rsidRPr="00E43990">
              <w:rPr>
                <w:rFonts w:ascii="Cambria" w:hAnsi="Cambria"/>
                <w:color w:val="FF0000"/>
                <w:sz w:val="22"/>
                <w:szCs w:val="22"/>
              </w:rPr>
              <w:t xml:space="preserve"> du </w:t>
            </w:r>
            <w:r>
              <w:rPr>
                <w:rFonts w:ascii="Cambria" w:hAnsi="Cambria"/>
                <w:color w:val="FF0000"/>
                <w:sz w:val="22"/>
                <w:szCs w:val="22"/>
              </w:rPr>
              <w:t>Mayo-Sava</w:t>
            </w:r>
            <w:r w:rsidRPr="00CE008B">
              <w:rPr>
                <w:rFonts w:ascii="Cambria" w:hAnsi="Cambria"/>
                <w:sz w:val="22"/>
                <w:szCs w:val="22"/>
              </w:rPr>
              <w:t xml:space="preserve">, sur </w:t>
            </w:r>
            <w:proofErr w:type="gramStart"/>
            <w:r w:rsidRPr="00CE008B">
              <w:rPr>
                <w:rFonts w:ascii="Cambria" w:hAnsi="Cambria"/>
                <w:sz w:val="22"/>
                <w:szCs w:val="22"/>
              </w:rPr>
              <w:t>le site prévus</w:t>
            </w:r>
            <w:proofErr w:type="gramEnd"/>
            <w:r w:rsidRPr="00CE008B">
              <w:rPr>
                <w:rFonts w:ascii="Cambria" w:hAnsi="Cambria"/>
                <w:sz w:val="22"/>
                <w:szCs w:val="22"/>
              </w:rPr>
              <w:t xml:space="preserve"> pour les travaux de construction de l′ouvrage hydraulique (Forage équipé). Un procès-verbal sera signé par tous les participants à la visite. Le coût de la visite sur terrain sera à la charge de chaque soumissionnaire.</w:t>
            </w:r>
          </w:p>
        </w:tc>
      </w:tr>
      <w:tr w:rsidR="00923D0B" w:rsidRPr="00CE008B" w:rsidTr="00923D0B">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12.</w:t>
            </w:r>
          </w:p>
        </w:tc>
        <w:tc>
          <w:tcPr>
            <w:tcW w:w="4657" w:type="pct"/>
          </w:tcPr>
          <w:p w:rsidR="00923D0B" w:rsidRPr="00CE008B" w:rsidRDefault="00923D0B" w:rsidP="00923D0B">
            <w:pPr>
              <w:spacing w:line="276" w:lineRule="auto"/>
              <w:rPr>
                <w:rFonts w:ascii="Cambria" w:hAnsi="Cambria"/>
              </w:rPr>
            </w:pPr>
            <w:r w:rsidRPr="00CE008B">
              <w:rPr>
                <w:rFonts w:ascii="Cambria" w:hAnsi="Cambria"/>
                <w:b/>
                <w:sz w:val="22"/>
                <w:szCs w:val="22"/>
              </w:rPr>
              <w:t>Langue de l’Offre </w:t>
            </w:r>
            <w:r w:rsidRPr="00CE008B">
              <w:rPr>
                <w:rFonts w:ascii="Cambria" w:hAnsi="Cambria"/>
                <w:sz w:val="22"/>
                <w:szCs w:val="22"/>
              </w:rPr>
              <w:t>:</w:t>
            </w:r>
          </w:p>
          <w:p w:rsidR="00923D0B" w:rsidRPr="00831776" w:rsidRDefault="00923D0B" w:rsidP="00923D0B">
            <w:pPr>
              <w:spacing w:line="276" w:lineRule="auto"/>
              <w:rPr>
                <w:rFonts w:ascii="Cambria" w:hAnsi="Cambria"/>
              </w:rPr>
            </w:pPr>
            <w:r w:rsidRPr="00CE008B">
              <w:rPr>
                <w:rFonts w:ascii="Cambria" w:hAnsi="Cambria"/>
                <w:snapToGrid w:val="0"/>
                <w:sz w:val="22"/>
                <w:szCs w:val="22"/>
              </w:rPr>
              <w:t>L’offre ainsi que toute correspondance et tout document, échangé entre le soumissionnaire et le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tc>
      </w:tr>
      <w:tr w:rsidR="00923D0B" w:rsidRPr="00CE008B" w:rsidTr="00923D0B">
        <w:trPr>
          <w:trHeight w:val="1250"/>
        </w:trPr>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13.1.</w:t>
            </w:r>
          </w:p>
        </w:tc>
        <w:tc>
          <w:tcPr>
            <w:tcW w:w="4657" w:type="pct"/>
          </w:tcPr>
          <w:p w:rsidR="00923D0B" w:rsidRPr="00CE008B" w:rsidRDefault="00923D0B" w:rsidP="00923D0B">
            <w:pPr>
              <w:spacing w:line="276" w:lineRule="auto"/>
              <w:rPr>
                <w:rFonts w:ascii="Cambria" w:hAnsi="Cambria"/>
              </w:rPr>
            </w:pPr>
            <w:r w:rsidRPr="00CE008B">
              <w:rPr>
                <w:rFonts w:ascii="Cambria" w:hAnsi="Cambria"/>
                <w:sz w:val="22"/>
                <w:szCs w:val="22"/>
              </w:rPr>
              <w:t>L'offre établie par le soumissionnaire comprendra tous les documents demandés, remplis, signés et présentés conformément aux dispositions du RPAO.</w:t>
            </w:r>
          </w:p>
          <w:p w:rsidR="00923D0B" w:rsidRPr="00831776" w:rsidRDefault="00923D0B" w:rsidP="00923D0B">
            <w:pPr>
              <w:pStyle w:val="retrait1"/>
              <w:tabs>
                <w:tab w:val="left" w:pos="709"/>
              </w:tabs>
              <w:spacing w:before="0" w:after="0" w:line="276" w:lineRule="auto"/>
              <w:ind w:left="0" w:firstLine="0"/>
              <w:rPr>
                <w:rFonts w:ascii="Cambria" w:hAnsi="Cambria" w:cs="Times New Roman"/>
                <w:sz w:val="22"/>
                <w:szCs w:val="22"/>
              </w:rPr>
            </w:pPr>
            <w:r w:rsidRPr="00CE008B">
              <w:rPr>
                <w:rFonts w:ascii="Cambria" w:hAnsi="Cambria" w:cs="Times New Roman"/>
                <w:sz w:val="22"/>
                <w:szCs w:val="22"/>
              </w:rPr>
              <w:t>L’absence d’une seule pièce ou d’un document exigé entr</w:t>
            </w:r>
            <w:r>
              <w:rPr>
                <w:rFonts w:ascii="Cambria" w:hAnsi="Cambria" w:cs="Times New Roman"/>
                <w:sz w:val="22"/>
                <w:szCs w:val="22"/>
              </w:rPr>
              <w:t>aîne le rejet de la soumission.</w:t>
            </w:r>
          </w:p>
          <w:p w:rsidR="00923D0B" w:rsidRPr="008F7156" w:rsidRDefault="00923D0B" w:rsidP="008F7156">
            <w:pPr>
              <w:spacing w:line="276" w:lineRule="auto"/>
              <w:rPr>
                <w:rFonts w:ascii="Cambria" w:hAnsi="Cambria"/>
                <w:b/>
                <w:bCs/>
              </w:rPr>
            </w:pPr>
            <w:r w:rsidRPr="00CE008B">
              <w:rPr>
                <w:rFonts w:ascii="Cambria" w:hAnsi="Cambria"/>
                <w:sz w:val="22"/>
                <w:szCs w:val="22"/>
              </w:rPr>
              <w:t>L’offre sera présentée sous peine de rejet selon la succession des pièces demandées ci-après :</w:t>
            </w:r>
          </w:p>
          <w:p w:rsidR="00923D0B" w:rsidRPr="00CE008B" w:rsidRDefault="00923D0B" w:rsidP="00923D0B">
            <w:pPr>
              <w:spacing w:line="276" w:lineRule="auto"/>
              <w:jc w:val="center"/>
              <w:rPr>
                <w:rFonts w:ascii="Cambria" w:hAnsi="Cambria"/>
                <w:b/>
                <w:bCs/>
                <w:i/>
                <w:iCs/>
              </w:rPr>
            </w:pPr>
            <w:r w:rsidRPr="00CE008B">
              <w:rPr>
                <w:rFonts w:ascii="Cambria" w:hAnsi="Cambria"/>
                <w:b/>
                <w:bCs/>
                <w:i/>
                <w:iCs/>
                <w:sz w:val="22"/>
                <w:szCs w:val="22"/>
              </w:rPr>
              <w:t>Enveloppe A – Volume I : Pièces administratives</w:t>
            </w:r>
          </w:p>
          <w:p w:rsidR="00923D0B" w:rsidRPr="003D0C46" w:rsidRDefault="00923D0B" w:rsidP="00923D0B">
            <w:pPr>
              <w:spacing w:line="276" w:lineRule="auto"/>
              <w:rPr>
                <w:rFonts w:ascii="Cambria" w:hAnsi="Cambria"/>
                <w:b/>
                <w:bCs/>
                <w:i/>
                <w:iCs/>
                <w:color w:val="FF0000"/>
              </w:rPr>
            </w:pPr>
          </w:p>
          <w:p w:rsidR="00923D0B" w:rsidRPr="00CE008B" w:rsidRDefault="00923D0B" w:rsidP="00923D0B">
            <w:pPr>
              <w:spacing w:line="276" w:lineRule="auto"/>
              <w:rPr>
                <w:rFonts w:ascii="Cambria" w:hAnsi="Cambria"/>
              </w:rPr>
            </w:pPr>
            <w:r w:rsidRPr="00CE008B">
              <w:rPr>
                <w:rFonts w:ascii="Cambria" w:hAnsi="Cambria"/>
                <w:iCs/>
                <w:sz w:val="22"/>
                <w:szCs w:val="22"/>
              </w:rPr>
              <w:t xml:space="preserve">A.1 :   </w:t>
            </w:r>
            <w:r w:rsidRPr="00CE008B">
              <w:rPr>
                <w:rFonts w:ascii="Cambria" w:hAnsi="Cambria"/>
                <w:sz w:val="22"/>
                <w:szCs w:val="22"/>
              </w:rPr>
              <w:t>L’original de la quittance d’achat du DAO.</w:t>
            </w:r>
          </w:p>
          <w:p w:rsidR="00923D0B" w:rsidRPr="00CE008B" w:rsidRDefault="00923D0B" w:rsidP="00923D0B">
            <w:pPr>
              <w:spacing w:line="276" w:lineRule="auto"/>
              <w:rPr>
                <w:rFonts w:ascii="Cambria" w:hAnsi="Cambria"/>
              </w:rPr>
            </w:pPr>
            <w:r w:rsidRPr="00CE008B">
              <w:rPr>
                <w:rFonts w:ascii="Cambria" w:hAnsi="Cambria"/>
                <w:iCs/>
                <w:sz w:val="22"/>
                <w:szCs w:val="22"/>
              </w:rPr>
              <w:t xml:space="preserve">A.2 :   </w:t>
            </w:r>
            <w:r w:rsidRPr="00CE008B">
              <w:rPr>
                <w:rFonts w:ascii="Cambria" w:hAnsi="Cambria"/>
                <w:sz w:val="22"/>
                <w:szCs w:val="22"/>
              </w:rPr>
              <w:t xml:space="preserve">La  caution de soumission dûment remplie et signée d’un montant de </w:t>
            </w:r>
            <w:r w:rsidR="006A5D2D">
              <w:rPr>
                <w:rFonts w:ascii="Cambria" w:hAnsi="Cambria"/>
                <w:b/>
                <w:bCs/>
                <w:sz w:val="22"/>
                <w:szCs w:val="22"/>
              </w:rPr>
              <w:t>160</w:t>
            </w:r>
            <w:r w:rsidRPr="00CE008B">
              <w:rPr>
                <w:rFonts w:ascii="Cambria" w:hAnsi="Cambria"/>
                <w:b/>
                <w:bCs/>
                <w:sz w:val="22"/>
                <w:szCs w:val="22"/>
              </w:rPr>
              <w:t>.000 FCFA</w:t>
            </w:r>
            <w:r w:rsidRPr="00CE008B">
              <w:rPr>
                <w:rFonts w:ascii="Cambria" w:hAnsi="Cambria"/>
                <w:sz w:val="22"/>
                <w:szCs w:val="22"/>
              </w:rPr>
              <w:t xml:space="preserve">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selon le modèle en annexe 2.</w:t>
            </w:r>
          </w:p>
          <w:p w:rsidR="00923D0B" w:rsidRPr="00CE008B" w:rsidRDefault="00923D0B" w:rsidP="00923D0B">
            <w:pPr>
              <w:spacing w:line="276" w:lineRule="auto"/>
              <w:rPr>
                <w:rFonts w:ascii="Cambria" w:hAnsi="Cambria"/>
                <w:iCs/>
              </w:rPr>
            </w:pPr>
            <w:r w:rsidRPr="00CE008B">
              <w:rPr>
                <w:rFonts w:ascii="Cambria" w:hAnsi="Cambria"/>
                <w:iCs/>
                <w:sz w:val="22"/>
                <w:szCs w:val="22"/>
              </w:rPr>
              <w:t xml:space="preserve">A.3 :   </w:t>
            </w:r>
            <w:r w:rsidRPr="00CE008B">
              <w:rPr>
                <w:rFonts w:ascii="Cambria" w:hAnsi="Cambria"/>
                <w:sz w:val="22"/>
                <w:szCs w:val="22"/>
              </w:rPr>
              <w:t>Le Registre de commerce légalisé par les services compétents.</w:t>
            </w:r>
          </w:p>
          <w:p w:rsidR="00923D0B" w:rsidRPr="00CE008B" w:rsidRDefault="008F7156" w:rsidP="00923D0B">
            <w:pPr>
              <w:spacing w:line="276" w:lineRule="auto"/>
              <w:rPr>
                <w:rFonts w:ascii="Cambria" w:hAnsi="Cambria"/>
              </w:rPr>
            </w:pPr>
            <w:r>
              <w:rPr>
                <w:rFonts w:ascii="Cambria" w:hAnsi="Cambria"/>
                <w:iCs/>
                <w:sz w:val="22"/>
                <w:szCs w:val="22"/>
              </w:rPr>
              <w:t>A.4</w:t>
            </w:r>
            <w:r w:rsidR="00923D0B" w:rsidRPr="00CE008B">
              <w:rPr>
                <w:rFonts w:ascii="Cambria" w:hAnsi="Cambria"/>
                <w:iCs/>
                <w:sz w:val="22"/>
                <w:szCs w:val="22"/>
              </w:rPr>
              <w:t xml:space="preserve"> :   </w:t>
            </w:r>
            <w:r w:rsidR="00923D0B" w:rsidRPr="00CE008B">
              <w:rPr>
                <w:rFonts w:ascii="Cambria" w:hAnsi="Cambria"/>
                <w:sz w:val="22"/>
                <w:szCs w:val="22"/>
              </w:rPr>
              <w:t xml:space="preserve">La photocopie certifiée de la carte de contribuable datée de moins de </w:t>
            </w:r>
            <w:r w:rsidR="00923D0B" w:rsidRPr="00CE008B">
              <w:rPr>
                <w:rFonts w:ascii="Cambria" w:hAnsi="Cambria"/>
                <w:b/>
                <w:sz w:val="22"/>
                <w:szCs w:val="22"/>
              </w:rPr>
              <w:t>trois (03)</w:t>
            </w:r>
            <w:r w:rsidR="00923D0B" w:rsidRPr="00CE008B">
              <w:rPr>
                <w:rFonts w:ascii="Cambria" w:hAnsi="Cambria"/>
                <w:sz w:val="22"/>
                <w:szCs w:val="22"/>
              </w:rPr>
              <w:t xml:space="preserve"> mois.</w:t>
            </w:r>
          </w:p>
          <w:p w:rsidR="00923D0B" w:rsidRPr="00CE008B" w:rsidRDefault="008F7156" w:rsidP="00923D0B">
            <w:pPr>
              <w:spacing w:line="276" w:lineRule="auto"/>
              <w:rPr>
                <w:rFonts w:ascii="Cambria" w:hAnsi="Cambria"/>
              </w:rPr>
            </w:pPr>
            <w:r>
              <w:rPr>
                <w:rFonts w:ascii="Cambria" w:hAnsi="Cambria"/>
                <w:iCs/>
                <w:sz w:val="22"/>
                <w:szCs w:val="22"/>
              </w:rPr>
              <w:t>A.5</w:t>
            </w:r>
            <w:r w:rsidR="00923D0B" w:rsidRPr="00CE008B">
              <w:rPr>
                <w:rFonts w:ascii="Cambria" w:hAnsi="Cambria"/>
                <w:iCs/>
                <w:sz w:val="22"/>
                <w:szCs w:val="22"/>
              </w:rPr>
              <w:t xml:space="preserve"> :   </w:t>
            </w:r>
            <w:r w:rsidR="00923D0B" w:rsidRPr="00CE008B">
              <w:rPr>
                <w:rFonts w:ascii="Cambria" w:hAnsi="Cambria"/>
                <w:sz w:val="22"/>
                <w:szCs w:val="22"/>
              </w:rPr>
              <w:t xml:space="preserve">L’attestation de domiciliation bancaire délivrée par une banque de premier ordre, agréée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par le Ministère en charge des finances.</w:t>
            </w:r>
          </w:p>
          <w:p w:rsidR="00923D0B" w:rsidRPr="00CE008B" w:rsidRDefault="008F7156" w:rsidP="00923D0B">
            <w:pPr>
              <w:spacing w:line="276" w:lineRule="auto"/>
              <w:rPr>
                <w:rFonts w:ascii="Cambria" w:hAnsi="Cambria"/>
              </w:rPr>
            </w:pPr>
            <w:r>
              <w:rPr>
                <w:rFonts w:ascii="Cambria" w:hAnsi="Cambria"/>
                <w:iCs/>
                <w:sz w:val="22"/>
                <w:szCs w:val="22"/>
              </w:rPr>
              <w:t>A.6</w:t>
            </w:r>
            <w:r w:rsidR="00923D0B" w:rsidRPr="00CE008B">
              <w:rPr>
                <w:rFonts w:ascii="Cambria" w:hAnsi="Cambria"/>
                <w:iCs/>
                <w:sz w:val="22"/>
                <w:szCs w:val="22"/>
              </w:rPr>
              <w:t xml:space="preserve"> :   </w:t>
            </w:r>
            <w:r w:rsidR="00923D0B" w:rsidRPr="00CE008B">
              <w:rPr>
                <w:rFonts w:ascii="Cambria" w:hAnsi="Cambria"/>
                <w:sz w:val="22"/>
                <w:szCs w:val="22"/>
              </w:rPr>
              <w:t xml:space="preserve">L’attestation de non redevance fiscale </w:t>
            </w:r>
            <w:r>
              <w:rPr>
                <w:rFonts w:ascii="Cambria" w:hAnsi="Cambria"/>
                <w:sz w:val="22"/>
                <w:szCs w:val="22"/>
              </w:rPr>
              <w:t xml:space="preserve">timbrée </w:t>
            </w:r>
            <w:r w:rsidR="00923D0B" w:rsidRPr="00CE008B">
              <w:rPr>
                <w:rFonts w:ascii="Cambria" w:hAnsi="Cambria"/>
                <w:sz w:val="22"/>
                <w:szCs w:val="22"/>
              </w:rPr>
              <w:t xml:space="preserve">datée de moins de </w:t>
            </w:r>
            <w:r w:rsidR="00923D0B" w:rsidRPr="00CE008B">
              <w:rPr>
                <w:rFonts w:ascii="Cambria" w:hAnsi="Cambria"/>
                <w:b/>
                <w:sz w:val="22"/>
                <w:szCs w:val="22"/>
              </w:rPr>
              <w:t>trois (3)</w:t>
            </w:r>
            <w:r w:rsidR="00923D0B" w:rsidRPr="00CE008B">
              <w:rPr>
                <w:rFonts w:ascii="Cambria" w:hAnsi="Cambria"/>
                <w:sz w:val="22"/>
                <w:szCs w:val="22"/>
              </w:rPr>
              <w:t xml:space="preserve"> mois.</w:t>
            </w:r>
          </w:p>
          <w:p w:rsidR="00923D0B" w:rsidRPr="00CE008B" w:rsidRDefault="008F7156" w:rsidP="00923D0B">
            <w:pPr>
              <w:spacing w:line="276" w:lineRule="auto"/>
              <w:rPr>
                <w:rFonts w:ascii="Cambria" w:hAnsi="Cambria"/>
              </w:rPr>
            </w:pPr>
            <w:r>
              <w:rPr>
                <w:rFonts w:ascii="Cambria" w:hAnsi="Cambria"/>
                <w:iCs/>
                <w:sz w:val="22"/>
                <w:szCs w:val="22"/>
              </w:rPr>
              <w:t>A. 7</w:t>
            </w:r>
            <w:r w:rsidR="00923D0B" w:rsidRPr="00CE008B">
              <w:rPr>
                <w:rFonts w:ascii="Cambria" w:hAnsi="Cambria"/>
                <w:iCs/>
                <w:sz w:val="22"/>
                <w:szCs w:val="22"/>
              </w:rPr>
              <w:t xml:space="preserve"> : </w:t>
            </w:r>
            <w:r w:rsidR="00923D0B" w:rsidRPr="00CE008B">
              <w:rPr>
                <w:rFonts w:ascii="Cambria" w:hAnsi="Cambria"/>
                <w:sz w:val="22"/>
                <w:szCs w:val="22"/>
              </w:rPr>
              <w:t xml:space="preserve">L’attestation de non faillite datée de moins de </w:t>
            </w:r>
            <w:r w:rsidR="00923D0B" w:rsidRPr="00CE008B">
              <w:rPr>
                <w:rFonts w:ascii="Cambria" w:hAnsi="Cambria"/>
                <w:b/>
                <w:sz w:val="22"/>
                <w:szCs w:val="22"/>
              </w:rPr>
              <w:t>trois (3)</w:t>
            </w:r>
            <w:r w:rsidR="00923D0B" w:rsidRPr="00CE008B">
              <w:rPr>
                <w:rFonts w:ascii="Cambria" w:hAnsi="Cambria"/>
                <w:sz w:val="22"/>
                <w:szCs w:val="22"/>
              </w:rPr>
              <w:t xml:space="preserve"> mois délivrée par le greffe du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tribunal de grande instance du lieu de siège de l’entreprise.</w:t>
            </w:r>
          </w:p>
          <w:p w:rsidR="00923D0B" w:rsidRPr="00CE008B" w:rsidRDefault="00C04C98" w:rsidP="00923D0B">
            <w:pPr>
              <w:spacing w:line="276" w:lineRule="auto"/>
              <w:rPr>
                <w:rFonts w:ascii="Cambria" w:hAnsi="Cambria"/>
                <w:iCs/>
                <w:lang w:eastAsia="en-US"/>
              </w:rPr>
            </w:pPr>
            <w:r>
              <w:rPr>
                <w:rFonts w:ascii="Cambria" w:hAnsi="Cambria"/>
                <w:iCs/>
                <w:sz w:val="22"/>
                <w:szCs w:val="22"/>
              </w:rPr>
              <w:t>A.</w:t>
            </w:r>
            <w:r w:rsidR="008F7156">
              <w:rPr>
                <w:rFonts w:ascii="Cambria" w:hAnsi="Cambria"/>
                <w:iCs/>
                <w:sz w:val="22"/>
                <w:szCs w:val="22"/>
              </w:rPr>
              <w:t>8</w:t>
            </w:r>
            <w:r w:rsidR="00923D0B" w:rsidRPr="00CE008B">
              <w:rPr>
                <w:rFonts w:ascii="Cambria" w:hAnsi="Cambria"/>
                <w:iCs/>
                <w:sz w:val="22"/>
                <w:szCs w:val="22"/>
              </w:rPr>
              <w:t xml:space="preserve"> : </w:t>
            </w:r>
            <w:r w:rsidR="00923D0B" w:rsidRPr="00CE008B">
              <w:rPr>
                <w:rFonts w:ascii="Cambria" w:hAnsi="Cambria"/>
                <w:iCs/>
                <w:sz w:val="22"/>
                <w:szCs w:val="22"/>
                <w:lang w:eastAsia="en-US"/>
              </w:rPr>
              <w:t xml:space="preserve">Une attestation signée du Directeur  Général  de la </w:t>
            </w:r>
            <w:r w:rsidR="00923D0B" w:rsidRPr="00CE008B">
              <w:rPr>
                <w:rFonts w:ascii="Cambria" w:hAnsi="Cambria"/>
                <w:b/>
                <w:iCs/>
                <w:sz w:val="22"/>
                <w:szCs w:val="22"/>
                <w:lang w:eastAsia="en-US"/>
              </w:rPr>
              <w:t xml:space="preserve">CNPS </w:t>
            </w:r>
            <w:r w:rsidR="00923D0B" w:rsidRPr="00CE008B">
              <w:rPr>
                <w:rFonts w:ascii="Cambria" w:hAnsi="Cambria"/>
                <w:iCs/>
                <w:sz w:val="22"/>
                <w:szCs w:val="22"/>
                <w:lang w:eastAsia="en-US"/>
              </w:rPr>
              <w:t xml:space="preserve"> datant de moins de trois mois   </w:t>
            </w:r>
          </w:p>
          <w:p w:rsidR="00923D0B" w:rsidRPr="00CE008B" w:rsidRDefault="00923D0B" w:rsidP="00923D0B">
            <w:pPr>
              <w:spacing w:line="276" w:lineRule="auto"/>
              <w:rPr>
                <w:rFonts w:ascii="Cambria" w:hAnsi="Cambria"/>
                <w:lang w:eastAsia="en-US"/>
              </w:rPr>
            </w:pPr>
            <w:r w:rsidRPr="00CE008B">
              <w:rPr>
                <w:rFonts w:ascii="Cambria" w:hAnsi="Cambria"/>
                <w:iCs/>
                <w:sz w:val="22"/>
                <w:szCs w:val="22"/>
                <w:lang w:eastAsia="en-US"/>
              </w:rPr>
              <w:t xml:space="preserve">           certifiant que le soumissionnaire est  en règle vis –à vis  de son institution.</w:t>
            </w:r>
            <w:r w:rsidRPr="00CE008B">
              <w:rPr>
                <w:rFonts w:ascii="Cambria" w:hAnsi="Cambria"/>
                <w:sz w:val="22"/>
                <w:szCs w:val="22"/>
                <w:lang w:eastAsia="en-US"/>
              </w:rPr>
              <w:t xml:space="preserve">      </w:t>
            </w:r>
          </w:p>
          <w:p w:rsidR="00923D0B" w:rsidRPr="00CE008B" w:rsidRDefault="00C04C98" w:rsidP="00923D0B">
            <w:pPr>
              <w:spacing w:line="276" w:lineRule="auto"/>
              <w:rPr>
                <w:rFonts w:ascii="Cambria" w:hAnsi="Cambria"/>
                <w:lang w:eastAsia="en-US"/>
              </w:rPr>
            </w:pPr>
            <w:r>
              <w:rPr>
                <w:rFonts w:ascii="Cambria" w:hAnsi="Cambria"/>
                <w:iCs/>
                <w:sz w:val="22"/>
                <w:szCs w:val="22"/>
              </w:rPr>
              <w:t>A.</w:t>
            </w:r>
            <w:r w:rsidR="008F7156">
              <w:rPr>
                <w:rFonts w:ascii="Cambria" w:hAnsi="Cambria"/>
                <w:iCs/>
                <w:sz w:val="22"/>
                <w:szCs w:val="22"/>
              </w:rPr>
              <w:t>9</w:t>
            </w:r>
            <w:r w:rsidR="00923D0B" w:rsidRPr="00CE008B">
              <w:rPr>
                <w:rFonts w:ascii="Cambria" w:hAnsi="Cambria"/>
                <w:iCs/>
                <w:sz w:val="22"/>
                <w:szCs w:val="22"/>
              </w:rPr>
              <w:t xml:space="preserve"> : </w:t>
            </w:r>
            <w:r w:rsidR="00923D0B" w:rsidRPr="00CE008B">
              <w:rPr>
                <w:rFonts w:ascii="Cambria" w:hAnsi="Cambria"/>
                <w:sz w:val="22"/>
                <w:szCs w:val="22"/>
                <w:lang w:eastAsia="en-US"/>
              </w:rPr>
              <w:t xml:space="preserve">L’attestation de non exclusion des marchés délivrée par le Directeur Général de  </w:t>
            </w:r>
          </w:p>
          <w:p w:rsidR="00923D0B" w:rsidRPr="00CE008B" w:rsidRDefault="00923D0B" w:rsidP="00923D0B">
            <w:pPr>
              <w:spacing w:line="276" w:lineRule="auto"/>
              <w:rPr>
                <w:rFonts w:ascii="Cambria" w:hAnsi="Cambria"/>
                <w:lang w:eastAsia="en-US"/>
              </w:rPr>
            </w:pPr>
            <w:r w:rsidRPr="00CE008B">
              <w:rPr>
                <w:rFonts w:ascii="Cambria" w:hAnsi="Cambria"/>
                <w:sz w:val="22"/>
                <w:szCs w:val="22"/>
                <w:lang w:eastAsia="en-US"/>
              </w:rPr>
              <w:t xml:space="preserve">           l’ARMP  ou son représentant  et  datant  de moins de </w:t>
            </w:r>
            <w:r w:rsidRPr="00CE008B">
              <w:rPr>
                <w:rFonts w:ascii="Cambria" w:hAnsi="Cambria"/>
                <w:b/>
                <w:sz w:val="22"/>
                <w:szCs w:val="22"/>
                <w:lang w:eastAsia="en-US"/>
              </w:rPr>
              <w:t>trois (3)</w:t>
            </w:r>
            <w:r w:rsidRPr="00CE008B">
              <w:rPr>
                <w:rFonts w:ascii="Cambria" w:hAnsi="Cambria"/>
                <w:sz w:val="22"/>
                <w:szCs w:val="22"/>
                <w:lang w:eastAsia="en-US"/>
              </w:rPr>
              <w:t xml:space="preserve"> mois.</w:t>
            </w:r>
          </w:p>
          <w:p w:rsidR="00923D0B" w:rsidRPr="00CE008B" w:rsidRDefault="008F7156" w:rsidP="00923D0B">
            <w:pPr>
              <w:spacing w:line="276" w:lineRule="auto"/>
              <w:rPr>
                <w:rFonts w:ascii="Cambria" w:hAnsi="Cambria"/>
              </w:rPr>
            </w:pPr>
            <w:r>
              <w:rPr>
                <w:rFonts w:ascii="Cambria" w:hAnsi="Cambria"/>
                <w:iCs/>
                <w:sz w:val="22"/>
                <w:szCs w:val="22"/>
              </w:rPr>
              <w:t>A.10</w:t>
            </w:r>
            <w:r w:rsidR="00923D0B" w:rsidRPr="00CE008B">
              <w:rPr>
                <w:rFonts w:ascii="Cambria" w:hAnsi="Cambria"/>
                <w:iCs/>
                <w:sz w:val="22"/>
                <w:szCs w:val="22"/>
              </w:rPr>
              <w:t xml:space="preserve"> : </w:t>
            </w:r>
            <w:r w:rsidR="00923D0B" w:rsidRPr="00CE008B">
              <w:rPr>
                <w:rFonts w:ascii="Cambria" w:hAnsi="Cambria"/>
                <w:sz w:val="22"/>
                <w:szCs w:val="22"/>
              </w:rPr>
              <w:t xml:space="preserve">Le certificat de la visite de site signé par le Délégué Départemental de l’Eau et de </w:t>
            </w:r>
          </w:p>
          <w:p w:rsidR="00923D0B" w:rsidRPr="00CE008B" w:rsidRDefault="00923D0B" w:rsidP="00923D0B">
            <w:pPr>
              <w:spacing w:line="276" w:lineRule="auto"/>
              <w:rPr>
                <w:rFonts w:ascii="Cambria" w:hAnsi="Cambria"/>
              </w:rPr>
            </w:pPr>
            <w:r w:rsidRPr="00CE008B">
              <w:rPr>
                <w:rFonts w:ascii="Cambria" w:hAnsi="Cambria"/>
                <w:sz w:val="22"/>
                <w:szCs w:val="22"/>
              </w:rPr>
              <w:t xml:space="preserve">           l’Énergie  du </w:t>
            </w:r>
            <w:r w:rsidR="006A5D2D">
              <w:rPr>
                <w:rFonts w:ascii="Cambria" w:hAnsi="Cambria"/>
                <w:sz w:val="22"/>
                <w:szCs w:val="22"/>
              </w:rPr>
              <w:t xml:space="preserve">Mayo-Sava </w:t>
            </w:r>
            <w:r w:rsidRPr="00CE008B">
              <w:rPr>
                <w:rFonts w:ascii="Cambria" w:hAnsi="Cambria"/>
                <w:sz w:val="22"/>
                <w:szCs w:val="22"/>
              </w:rPr>
              <w:t xml:space="preserve"> et accompagné du P.V. de visite de site.</w:t>
            </w:r>
          </w:p>
          <w:p w:rsidR="00923D0B" w:rsidRPr="00CE008B" w:rsidRDefault="008F7156" w:rsidP="00923D0B">
            <w:pPr>
              <w:spacing w:line="276" w:lineRule="auto"/>
              <w:rPr>
                <w:rFonts w:ascii="Cambria" w:hAnsi="Cambria"/>
                <w:highlight w:val="yellow"/>
              </w:rPr>
            </w:pPr>
            <w:r>
              <w:rPr>
                <w:rFonts w:ascii="Cambria" w:hAnsi="Cambria"/>
                <w:iCs/>
                <w:sz w:val="22"/>
                <w:szCs w:val="22"/>
              </w:rPr>
              <w:lastRenderedPageBreak/>
              <w:t>A.11</w:t>
            </w:r>
            <w:r w:rsidR="00923D0B" w:rsidRPr="00CE008B">
              <w:rPr>
                <w:rFonts w:ascii="Cambria" w:hAnsi="Cambria"/>
                <w:iCs/>
                <w:sz w:val="22"/>
                <w:szCs w:val="22"/>
              </w:rPr>
              <w:t xml:space="preserve"> : </w:t>
            </w:r>
            <w:r w:rsidR="00923D0B" w:rsidRPr="00CE008B">
              <w:rPr>
                <w:rFonts w:ascii="Cambria" w:hAnsi="Cambria"/>
                <w:sz w:val="22"/>
                <w:szCs w:val="22"/>
              </w:rPr>
              <w:t>L’engagement sur l’honneur selon le modèle de l’annexe 10.</w:t>
            </w:r>
          </w:p>
          <w:p w:rsidR="00923D0B" w:rsidRPr="00CE008B" w:rsidRDefault="008F7156" w:rsidP="00923D0B">
            <w:pPr>
              <w:spacing w:line="276" w:lineRule="auto"/>
              <w:rPr>
                <w:rFonts w:ascii="Cambria" w:hAnsi="Cambria"/>
              </w:rPr>
            </w:pPr>
            <w:r>
              <w:rPr>
                <w:rFonts w:ascii="Cambria" w:hAnsi="Cambria"/>
                <w:iCs/>
                <w:sz w:val="22"/>
                <w:szCs w:val="22"/>
              </w:rPr>
              <w:t>A.12</w:t>
            </w:r>
            <w:r w:rsidR="00923D0B" w:rsidRPr="00CE008B">
              <w:rPr>
                <w:rFonts w:ascii="Cambria" w:hAnsi="Cambria"/>
                <w:iCs/>
                <w:sz w:val="22"/>
                <w:szCs w:val="22"/>
              </w:rPr>
              <w:t xml:space="preserve"> : </w:t>
            </w:r>
            <w:r w:rsidR="00923D0B" w:rsidRPr="00CE008B">
              <w:rPr>
                <w:rFonts w:ascii="Cambria" w:hAnsi="Cambria"/>
                <w:sz w:val="22"/>
                <w:szCs w:val="22"/>
              </w:rPr>
              <w:t>Le CCAP dûment paraphé à chaque page et signé à la dernière.</w:t>
            </w:r>
          </w:p>
          <w:p w:rsidR="00923D0B" w:rsidRPr="00CE008B" w:rsidRDefault="00923D0B" w:rsidP="00923D0B">
            <w:pPr>
              <w:spacing w:line="276" w:lineRule="auto"/>
              <w:rPr>
                <w:rFonts w:ascii="Cambria" w:hAnsi="Cambria"/>
                <w:b/>
                <w:bCs/>
                <w:i/>
                <w:iCs/>
                <w:sz w:val="12"/>
                <w:szCs w:val="12"/>
              </w:rPr>
            </w:pPr>
          </w:p>
          <w:p w:rsidR="00923D0B" w:rsidRPr="00CE008B" w:rsidRDefault="00923D0B" w:rsidP="00923D0B">
            <w:pPr>
              <w:spacing w:line="276" w:lineRule="auto"/>
              <w:jc w:val="center"/>
              <w:rPr>
                <w:rFonts w:ascii="Cambria" w:hAnsi="Cambria"/>
                <w:b/>
                <w:i/>
                <w:iCs/>
                <w:lang w:eastAsia="en-US"/>
              </w:rPr>
            </w:pPr>
            <w:r w:rsidRPr="00CE008B">
              <w:rPr>
                <w:rFonts w:ascii="Cambria" w:hAnsi="Cambria"/>
                <w:b/>
                <w:i/>
                <w:iCs/>
                <w:sz w:val="22"/>
                <w:szCs w:val="22"/>
                <w:lang w:eastAsia="en-US"/>
              </w:rPr>
              <w:t>Enveloppe B – Volume II : Offre technique</w:t>
            </w:r>
          </w:p>
          <w:p w:rsidR="00923D0B" w:rsidRPr="00CE008B" w:rsidRDefault="00923D0B" w:rsidP="00923D0B">
            <w:pPr>
              <w:spacing w:line="276" w:lineRule="auto"/>
              <w:rPr>
                <w:rFonts w:ascii="Cambria" w:hAnsi="Cambria"/>
                <w:b/>
                <w:i/>
                <w:iCs/>
                <w:sz w:val="12"/>
                <w:szCs w:val="12"/>
                <w:lang w:eastAsia="en-US"/>
              </w:rPr>
            </w:pPr>
          </w:p>
          <w:p w:rsidR="00923D0B" w:rsidRPr="00CE008B" w:rsidRDefault="00923D0B" w:rsidP="00923D0B">
            <w:pPr>
              <w:spacing w:line="276" w:lineRule="auto"/>
              <w:rPr>
                <w:rFonts w:ascii="Cambria" w:hAnsi="Cambria"/>
                <w:b/>
                <w:i/>
                <w:iCs/>
                <w:lang w:eastAsia="en-US"/>
              </w:rPr>
            </w:pPr>
            <w:r w:rsidRPr="00CE008B">
              <w:rPr>
                <w:rFonts w:ascii="Cambria" w:hAnsi="Cambria"/>
                <w:i/>
                <w:iCs/>
                <w:sz w:val="22"/>
                <w:szCs w:val="22"/>
                <w:lang w:eastAsia="en-US"/>
              </w:rPr>
              <w:t>B.1 :</w:t>
            </w:r>
            <w:r w:rsidRPr="00CE008B">
              <w:rPr>
                <w:rFonts w:ascii="Cambria" w:hAnsi="Cambria"/>
                <w:b/>
                <w:iCs/>
                <w:sz w:val="22"/>
                <w:szCs w:val="22"/>
                <w:lang w:eastAsia="en-US"/>
              </w:rPr>
              <w:t xml:space="preserve"> </w:t>
            </w:r>
            <w:r w:rsidRPr="00CE008B">
              <w:rPr>
                <w:rFonts w:ascii="Cambria" w:hAnsi="Cambria"/>
                <w:b/>
                <w:i/>
                <w:iCs/>
                <w:sz w:val="22"/>
                <w:szCs w:val="22"/>
                <w:lang w:eastAsia="en-US"/>
              </w:rPr>
              <w:t>Références de l’entreprise</w:t>
            </w:r>
          </w:p>
          <w:p w:rsidR="00923D0B" w:rsidRPr="00CE008B" w:rsidRDefault="00923D0B" w:rsidP="00923D0B">
            <w:pPr>
              <w:spacing w:line="276" w:lineRule="auto"/>
              <w:rPr>
                <w:rFonts w:ascii="Cambria" w:hAnsi="Cambria"/>
                <w:iCs/>
                <w:lang w:eastAsia="en-US"/>
              </w:rPr>
            </w:pPr>
            <w:r w:rsidRPr="00CE008B">
              <w:rPr>
                <w:rFonts w:ascii="Cambria" w:hAnsi="Cambria"/>
                <w:iCs/>
                <w:sz w:val="22"/>
                <w:szCs w:val="22"/>
                <w:lang w:eastAsia="en-US"/>
              </w:rPr>
              <w:t>Références techniques et financières relatives aux travaux similaires réalisés durant les t</w:t>
            </w:r>
            <w:r>
              <w:rPr>
                <w:rFonts w:ascii="Cambria" w:hAnsi="Cambria"/>
                <w:iCs/>
                <w:sz w:val="22"/>
                <w:szCs w:val="22"/>
                <w:lang w:eastAsia="en-US"/>
              </w:rPr>
              <w:t>rois (03) dernières années (2017 à 2020</w:t>
            </w:r>
            <w:r w:rsidRPr="00CE008B">
              <w:rPr>
                <w:rFonts w:ascii="Cambria" w:hAnsi="Cambria"/>
                <w:iCs/>
                <w:sz w:val="22"/>
                <w:szCs w:val="22"/>
                <w:lang w:eastAsia="en-US"/>
              </w:rPr>
              <w:t>) totalisant une moyenne annuelle supérieure ou égale au montant de la soumission proposée. Le soumissionnaire doit justifier ses chiffres d’affaires par la fourniture des documents suivant la liste des chantiers réalisés (</w:t>
            </w:r>
            <w:r w:rsidRPr="00CE008B">
              <w:rPr>
                <w:rFonts w:ascii="Cambria" w:hAnsi="Cambria"/>
                <w:i/>
                <w:iCs/>
                <w:sz w:val="22"/>
                <w:szCs w:val="22"/>
                <w:lang w:eastAsia="en-US"/>
              </w:rPr>
              <w:t>attestation de bonne fin et/ou procès – verbaux de réception provisoire ou définitive accompagnés si possible des photos d’illustration</w:t>
            </w:r>
            <w:r w:rsidRPr="00CE008B">
              <w:rPr>
                <w:rFonts w:ascii="Cambria" w:hAnsi="Cambria"/>
                <w:iCs/>
                <w:sz w:val="22"/>
                <w:szCs w:val="22"/>
                <w:lang w:eastAsia="en-US"/>
              </w:rPr>
              <w:t>). Le montant du chiffre d’affaires sera présenté conformément au modèle en annexe 6.</w:t>
            </w:r>
          </w:p>
          <w:p w:rsidR="00923D0B" w:rsidRPr="00CE008B" w:rsidRDefault="00923D0B" w:rsidP="00923D0B">
            <w:pPr>
              <w:spacing w:line="276" w:lineRule="auto"/>
              <w:rPr>
                <w:rFonts w:ascii="Cambria" w:hAnsi="Cambria"/>
                <w:iCs/>
                <w:lang w:eastAsia="en-US"/>
              </w:rPr>
            </w:pPr>
            <w:r w:rsidRPr="00CE008B">
              <w:rPr>
                <w:rFonts w:ascii="Cambria" w:hAnsi="Cambria"/>
                <w:iCs/>
                <w:sz w:val="22"/>
                <w:szCs w:val="22"/>
                <w:lang w:eastAsia="en-US"/>
              </w:rPr>
              <w:t xml:space="preserve">Le soumissionnaire devra préciser l’année de construction, le site et type de l’infrastructure. les coordonnées (adresse postale et numéro de téléphone) de ses clients, le délai d’exécution des travaux, la date de démarrage et de réception définitive des travaux et le montant des travaux. </w:t>
            </w:r>
          </w:p>
          <w:p w:rsidR="00923D0B" w:rsidRPr="00CE008B" w:rsidRDefault="00923D0B" w:rsidP="00923D0B">
            <w:pPr>
              <w:spacing w:line="276" w:lineRule="auto"/>
              <w:rPr>
                <w:rFonts w:ascii="Cambria" w:hAnsi="Cambria"/>
                <w:b/>
                <w:i/>
                <w:iCs/>
                <w:lang w:eastAsia="en-US"/>
              </w:rPr>
            </w:pPr>
            <w:r w:rsidRPr="00CE008B">
              <w:rPr>
                <w:rFonts w:ascii="Cambria" w:hAnsi="Cambria"/>
                <w:i/>
                <w:iCs/>
                <w:sz w:val="22"/>
                <w:szCs w:val="22"/>
                <w:lang w:eastAsia="en-US"/>
              </w:rPr>
              <w:t>B.2 :</w:t>
            </w:r>
            <w:r w:rsidRPr="00CE008B">
              <w:rPr>
                <w:rFonts w:ascii="Cambria" w:hAnsi="Cambria"/>
                <w:b/>
                <w:i/>
                <w:iCs/>
                <w:sz w:val="22"/>
                <w:szCs w:val="22"/>
                <w:lang w:eastAsia="en-US"/>
              </w:rPr>
              <w:t xml:space="preserve"> Qualité du personnel</w:t>
            </w:r>
          </w:p>
          <w:p w:rsidR="00923D0B" w:rsidRPr="00CE008B" w:rsidRDefault="00923D0B" w:rsidP="00923D0B">
            <w:pPr>
              <w:spacing w:line="276" w:lineRule="auto"/>
              <w:rPr>
                <w:rFonts w:ascii="Cambria" w:hAnsi="Cambria"/>
                <w:iCs/>
                <w:lang w:eastAsia="en-US"/>
              </w:rPr>
            </w:pPr>
            <w:r w:rsidRPr="00CE008B">
              <w:rPr>
                <w:rFonts w:ascii="Cambria" w:hAnsi="Cambria"/>
                <w:iCs/>
                <w:sz w:val="22"/>
                <w:szCs w:val="22"/>
                <w:lang w:eastAsia="en-US"/>
              </w:rPr>
              <w:t xml:space="preserve">Les moyens en personnel d’encadrement  de l’entreprise comprenant au moins les techniciens et ouvriers qualifiés. Les curriculum vitae datés et signés seront accompagnés des </w:t>
            </w:r>
            <w:r w:rsidRPr="00CE008B">
              <w:rPr>
                <w:rFonts w:ascii="Cambria" w:hAnsi="Cambria" w:cs="Arial"/>
                <w:sz w:val="22"/>
                <w:szCs w:val="22"/>
              </w:rPr>
              <w:t>Attestations de présentation de l’original desdits diplôme</w:t>
            </w:r>
            <w:r w:rsidRPr="00CE008B">
              <w:rPr>
                <w:rFonts w:ascii="Cambria" w:hAnsi="Cambria"/>
                <w:iCs/>
                <w:sz w:val="22"/>
                <w:szCs w:val="22"/>
                <w:lang w:eastAsia="en-US"/>
              </w:rPr>
              <w:t>, de certificats de travail ou de contrats de travail légalisés et des cartes professionnelles et sont proposés dans l’offre selon le modèle en annexe 7 :</w:t>
            </w:r>
          </w:p>
          <w:p w:rsidR="00923D0B" w:rsidRPr="00CE008B" w:rsidRDefault="00923D0B" w:rsidP="00923D0B">
            <w:pPr>
              <w:numPr>
                <w:ilvl w:val="0"/>
                <w:numId w:val="23"/>
              </w:numPr>
              <w:spacing w:line="276" w:lineRule="auto"/>
              <w:rPr>
                <w:rFonts w:ascii="Cambria" w:hAnsi="Cambria"/>
                <w:iCs/>
                <w:lang w:eastAsia="en-US"/>
              </w:rPr>
            </w:pPr>
            <w:r w:rsidRPr="00CE008B">
              <w:rPr>
                <w:rFonts w:ascii="Cambria" w:hAnsi="Cambria"/>
                <w:b/>
                <w:iCs/>
                <w:sz w:val="22"/>
                <w:szCs w:val="22"/>
                <w:lang w:eastAsia="en-US"/>
              </w:rPr>
              <w:t>Un conducteur des travaux</w:t>
            </w:r>
            <w:r w:rsidRPr="00CE008B">
              <w:rPr>
                <w:rFonts w:ascii="Cambria" w:hAnsi="Cambria"/>
                <w:iCs/>
                <w:sz w:val="22"/>
                <w:szCs w:val="22"/>
                <w:lang w:eastAsia="en-US"/>
              </w:rPr>
              <w:t>, niveau</w:t>
            </w:r>
            <w:r w:rsidRPr="00CE008B">
              <w:rPr>
                <w:rFonts w:ascii="Cambria" w:hAnsi="Cambria" w:cs="Arial"/>
                <w:sz w:val="22"/>
                <w:szCs w:val="22"/>
              </w:rPr>
              <w:t xml:space="preserve"> Technicien Supérieur de Génie-Rural ou équivalent dans le domaine de la </w:t>
            </w:r>
            <w:proofErr w:type="spellStart"/>
            <w:r w:rsidRPr="00CE008B">
              <w:rPr>
                <w:rFonts w:ascii="Cambria" w:hAnsi="Cambria" w:cs="Arial"/>
                <w:sz w:val="22"/>
                <w:szCs w:val="22"/>
              </w:rPr>
              <w:t>foration</w:t>
            </w:r>
            <w:proofErr w:type="spellEnd"/>
            <w:r w:rsidRPr="00CE008B">
              <w:rPr>
                <w:rFonts w:ascii="Cambria" w:hAnsi="Cambria" w:cs="Arial"/>
                <w:sz w:val="22"/>
                <w:szCs w:val="22"/>
              </w:rPr>
              <w:t xml:space="preserve"> (minimum) </w:t>
            </w:r>
            <w:r w:rsidRPr="00CE008B">
              <w:rPr>
                <w:rFonts w:ascii="Cambria" w:hAnsi="Cambria"/>
                <w:iCs/>
                <w:sz w:val="22"/>
                <w:szCs w:val="22"/>
                <w:lang w:eastAsia="en-US"/>
              </w:rPr>
              <w:t>+ Expérience Générale dans la réalisation de forage</w:t>
            </w:r>
            <w:r w:rsidRPr="00CE008B">
              <w:rPr>
                <w:rFonts w:ascii="Cambria" w:hAnsi="Cambria" w:cs="Arial"/>
                <w:b/>
                <w:bCs/>
                <w:sz w:val="22"/>
                <w:szCs w:val="22"/>
              </w:rPr>
              <w:t xml:space="preserve">≥ </w:t>
            </w:r>
            <w:r w:rsidRPr="00CE008B">
              <w:rPr>
                <w:rFonts w:ascii="Cambria" w:hAnsi="Cambria" w:cs="Arial"/>
                <w:sz w:val="22"/>
                <w:szCs w:val="22"/>
              </w:rPr>
              <w:t>5 ans</w:t>
            </w:r>
            <w:r w:rsidRPr="00CE008B">
              <w:rPr>
                <w:rFonts w:ascii="Cambria" w:hAnsi="Cambria"/>
                <w:iCs/>
                <w:sz w:val="22"/>
                <w:szCs w:val="22"/>
                <w:lang w:eastAsia="en-US"/>
              </w:rPr>
              <w:t xml:space="preserve"> et </w:t>
            </w:r>
            <w:r w:rsidRPr="00CE008B">
              <w:rPr>
                <w:rFonts w:ascii="Cambria" w:hAnsi="Cambria" w:cs="Arial"/>
                <w:sz w:val="22"/>
                <w:szCs w:val="22"/>
              </w:rPr>
              <w:t xml:space="preserve">Expérience comme Conducteur des Travaux de réalisation de forages  </w:t>
            </w:r>
            <w:r w:rsidRPr="00CE008B">
              <w:rPr>
                <w:rFonts w:ascii="Cambria" w:hAnsi="Cambria" w:cs="Arial"/>
                <w:bCs/>
                <w:sz w:val="22"/>
                <w:szCs w:val="22"/>
              </w:rPr>
              <w:t xml:space="preserve">≥ 03 </w:t>
            </w:r>
            <w:r w:rsidRPr="00CE008B">
              <w:rPr>
                <w:rFonts w:ascii="Cambria" w:hAnsi="Cambria" w:cs="Arial"/>
                <w:sz w:val="22"/>
                <w:szCs w:val="22"/>
              </w:rPr>
              <w:t>ans</w:t>
            </w:r>
          </w:p>
          <w:p w:rsidR="00923D0B" w:rsidRPr="00CE008B" w:rsidRDefault="00923D0B" w:rsidP="00923D0B">
            <w:pPr>
              <w:numPr>
                <w:ilvl w:val="0"/>
                <w:numId w:val="23"/>
              </w:numPr>
              <w:spacing w:line="276" w:lineRule="auto"/>
              <w:rPr>
                <w:rFonts w:ascii="Cambria" w:hAnsi="Cambria"/>
                <w:iCs/>
                <w:lang w:eastAsia="en-US"/>
              </w:rPr>
            </w:pPr>
            <w:r w:rsidRPr="00CE008B">
              <w:rPr>
                <w:rFonts w:ascii="Cambria" w:hAnsi="Cambria"/>
                <w:b/>
                <w:iCs/>
                <w:sz w:val="22"/>
                <w:szCs w:val="22"/>
                <w:lang w:eastAsia="en-US"/>
              </w:rPr>
              <w:t>Un chef chantier</w:t>
            </w:r>
            <w:r w:rsidRPr="00CE008B">
              <w:rPr>
                <w:rFonts w:ascii="Cambria" w:hAnsi="Cambria"/>
                <w:iCs/>
                <w:sz w:val="22"/>
                <w:szCs w:val="22"/>
                <w:lang w:eastAsia="en-US"/>
              </w:rPr>
              <w:t xml:space="preserve">, niveau minimum Agent Technique de Génie Rural  ou équivalent, Expérience Générale dans la réalisation de forage </w:t>
            </w:r>
            <w:r w:rsidRPr="00CE008B">
              <w:rPr>
                <w:rFonts w:ascii="Cambria" w:hAnsi="Cambria" w:cs="Arial"/>
                <w:b/>
                <w:bCs/>
                <w:sz w:val="22"/>
                <w:szCs w:val="22"/>
              </w:rPr>
              <w:t xml:space="preserve">≥ </w:t>
            </w:r>
            <w:r w:rsidRPr="00CE008B">
              <w:rPr>
                <w:rFonts w:ascii="Cambria" w:hAnsi="Cambria" w:cs="Arial"/>
                <w:sz w:val="22"/>
                <w:szCs w:val="22"/>
              </w:rPr>
              <w:t>5 Ans</w:t>
            </w:r>
            <w:r w:rsidRPr="00CE008B">
              <w:rPr>
                <w:rFonts w:ascii="Cambria" w:hAnsi="Cambria"/>
                <w:iCs/>
                <w:sz w:val="22"/>
                <w:szCs w:val="22"/>
                <w:lang w:eastAsia="en-US"/>
              </w:rPr>
              <w:t xml:space="preserve">, Expérience comme  Chef Chantier des forages </w:t>
            </w:r>
            <w:r w:rsidRPr="00CE008B">
              <w:rPr>
                <w:rFonts w:ascii="Cambria" w:hAnsi="Cambria" w:cs="Arial"/>
                <w:bCs/>
                <w:sz w:val="22"/>
                <w:szCs w:val="22"/>
              </w:rPr>
              <w:t xml:space="preserve">≥ 03 </w:t>
            </w:r>
            <w:r w:rsidRPr="00CE008B">
              <w:rPr>
                <w:rFonts w:ascii="Cambria" w:hAnsi="Cambria" w:cs="Arial"/>
                <w:sz w:val="22"/>
                <w:szCs w:val="22"/>
              </w:rPr>
              <w:t>ans</w:t>
            </w:r>
          </w:p>
          <w:p w:rsidR="00923D0B" w:rsidRPr="006265A3" w:rsidRDefault="00923D0B" w:rsidP="00923D0B">
            <w:pPr>
              <w:numPr>
                <w:ilvl w:val="0"/>
                <w:numId w:val="23"/>
              </w:numPr>
              <w:spacing w:line="276" w:lineRule="auto"/>
              <w:rPr>
                <w:rFonts w:ascii="Cambria" w:hAnsi="Cambria"/>
                <w:iCs/>
                <w:lang w:eastAsia="en-US"/>
              </w:rPr>
            </w:pPr>
            <w:r w:rsidRPr="00CE008B">
              <w:rPr>
                <w:rFonts w:ascii="Cambria" w:hAnsi="Cambria"/>
                <w:b/>
                <w:sz w:val="22"/>
                <w:szCs w:val="22"/>
              </w:rPr>
              <w:t>Un Foreur</w:t>
            </w:r>
            <w:r w:rsidRPr="00CE008B">
              <w:rPr>
                <w:rFonts w:ascii="Cambria" w:hAnsi="Cambria"/>
                <w:sz w:val="22"/>
                <w:szCs w:val="22"/>
              </w:rPr>
              <w:t xml:space="preserve">, Ouvrier qualifié avec au moins </w:t>
            </w:r>
            <w:r w:rsidRPr="00CE008B">
              <w:rPr>
                <w:rFonts w:ascii="Cambria" w:hAnsi="Cambria"/>
                <w:b/>
                <w:sz w:val="22"/>
                <w:szCs w:val="22"/>
              </w:rPr>
              <w:t>cinq (05)</w:t>
            </w:r>
            <w:r w:rsidRPr="00CE008B">
              <w:rPr>
                <w:rFonts w:ascii="Cambria" w:hAnsi="Cambria"/>
                <w:sz w:val="22"/>
                <w:szCs w:val="22"/>
              </w:rPr>
              <w:t xml:space="preserve"> ans d’expérience dans les travaux similaires, diplôme éventuellement.</w:t>
            </w:r>
          </w:p>
          <w:p w:rsidR="00923D0B" w:rsidRPr="00CE008B" w:rsidRDefault="00923D0B" w:rsidP="00923D0B">
            <w:pPr>
              <w:spacing w:line="276" w:lineRule="auto"/>
              <w:ind w:left="720"/>
              <w:rPr>
                <w:rFonts w:ascii="Cambria" w:hAnsi="Cambria"/>
                <w:iCs/>
                <w:lang w:eastAsia="en-US"/>
              </w:rPr>
            </w:pPr>
          </w:p>
          <w:p w:rsidR="00923D0B" w:rsidRPr="00CE008B" w:rsidRDefault="00923D0B" w:rsidP="00923D0B">
            <w:pPr>
              <w:numPr>
                <w:ilvl w:val="0"/>
                <w:numId w:val="23"/>
              </w:numPr>
              <w:spacing w:line="276" w:lineRule="auto"/>
              <w:rPr>
                <w:rFonts w:ascii="Cambria" w:hAnsi="Cambria"/>
                <w:b/>
                <w:iCs/>
                <w:lang w:eastAsia="en-US"/>
              </w:rPr>
            </w:pPr>
            <w:r w:rsidRPr="00CE008B">
              <w:rPr>
                <w:rFonts w:ascii="Cambria" w:hAnsi="Cambria"/>
                <w:b/>
                <w:sz w:val="22"/>
                <w:szCs w:val="22"/>
              </w:rPr>
              <w:t xml:space="preserve">Responsable administratif et Financier, </w:t>
            </w:r>
            <w:r w:rsidRPr="00CE008B">
              <w:rPr>
                <w:rFonts w:ascii="Cambria" w:hAnsi="Cambria" w:cs="Arial"/>
                <w:sz w:val="22"/>
                <w:szCs w:val="22"/>
              </w:rPr>
              <w:t xml:space="preserve"> Diplôme (CAP en Comptabilité ou équivalent) +  Expérience général dans la gestion </w:t>
            </w:r>
            <w:r w:rsidRPr="00CE008B">
              <w:rPr>
                <w:rFonts w:ascii="Cambria" w:hAnsi="Cambria" w:cs="Arial"/>
                <w:bCs/>
                <w:sz w:val="22"/>
                <w:szCs w:val="22"/>
              </w:rPr>
              <w:t xml:space="preserve">≥ </w:t>
            </w:r>
            <w:r w:rsidRPr="00CE008B">
              <w:rPr>
                <w:rFonts w:ascii="Cambria" w:hAnsi="Cambria" w:cs="Arial"/>
                <w:b/>
                <w:bCs/>
                <w:sz w:val="22"/>
                <w:szCs w:val="22"/>
              </w:rPr>
              <w:t xml:space="preserve">02 </w:t>
            </w:r>
            <w:r w:rsidRPr="00CE008B">
              <w:rPr>
                <w:rFonts w:ascii="Cambria" w:hAnsi="Cambria" w:cs="Arial"/>
                <w:b/>
                <w:sz w:val="22"/>
                <w:szCs w:val="22"/>
              </w:rPr>
              <w:t>ans.</w:t>
            </w:r>
          </w:p>
          <w:p w:rsidR="00923D0B" w:rsidRPr="00CE008B" w:rsidRDefault="00923D0B" w:rsidP="00923D0B">
            <w:pPr>
              <w:spacing w:line="276" w:lineRule="auto"/>
              <w:rPr>
                <w:rFonts w:ascii="Cambria" w:hAnsi="Cambria"/>
              </w:rPr>
            </w:pPr>
            <w:r w:rsidRPr="00CE008B">
              <w:rPr>
                <w:rFonts w:ascii="Cambria" w:hAnsi="Cambria"/>
                <w:sz w:val="22"/>
                <w:szCs w:val="22"/>
              </w:rPr>
              <w:t xml:space="preserve">           L’entrepreneur ou une autre personne n’est pas autorisé, sous peine de rejet de la soumission, à signer le curriculum vitae.</w:t>
            </w:r>
          </w:p>
          <w:p w:rsidR="00923D0B" w:rsidRPr="00CE008B" w:rsidRDefault="00923D0B" w:rsidP="00923D0B">
            <w:pPr>
              <w:spacing w:line="276" w:lineRule="auto"/>
              <w:rPr>
                <w:rFonts w:ascii="Cambria" w:hAnsi="Cambria"/>
                <w:b/>
                <w:bCs/>
                <w:i/>
                <w:iCs/>
              </w:rPr>
            </w:pPr>
            <w:r w:rsidRPr="00CE008B">
              <w:rPr>
                <w:rFonts w:ascii="Cambria" w:hAnsi="Cambria"/>
                <w:i/>
                <w:iCs/>
                <w:sz w:val="22"/>
                <w:szCs w:val="22"/>
              </w:rPr>
              <w:t xml:space="preserve">B.3 : </w:t>
            </w:r>
            <w:r w:rsidRPr="00CE008B">
              <w:rPr>
                <w:rFonts w:ascii="Cambria" w:hAnsi="Cambria"/>
                <w:b/>
                <w:bCs/>
                <w:i/>
                <w:iCs/>
                <w:sz w:val="22"/>
                <w:szCs w:val="22"/>
              </w:rPr>
              <w:t>Moyens logistiques affectés au projet</w:t>
            </w:r>
          </w:p>
          <w:p w:rsidR="00923D0B" w:rsidRPr="00CE008B" w:rsidRDefault="00923D0B" w:rsidP="00923D0B">
            <w:pPr>
              <w:numPr>
                <w:ilvl w:val="0"/>
                <w:numId w:val="13"/>
              </w:numPr>
              <w:spacing w:line="276" w:lineRule="auto"/>
              <w:rPr>
                <w:rFonts w:ascii="Cambria" w:hAnsi="Cambria"/>
              </w:rPr>
            </w:pPr>
            <w:r w:rsidRPr="00CE008B">
              <w:rPr>
                <w:rFonts w:ascii="Cambria" w:hAnsi="Cambria"/>
                <w:sz w:val="22"/>
                <w:szCs w:val="22"/>
              </w:rPr>
              <w:t>les moyens en matériel et équipement (appartenant à l’entreprise) minima indispensables que l’entreprise doit mettre à la disposition du présent marché (voir modèle en annexe 7) :</w:t>
            </w:r>
          </w:p>
          <w:p w:rsidR="00923D0B" w:rsidRPr="00CE008B" w:rsidRDefault="00923D0B" w:rsidP="00923D0B">
            <w:pPr>
              <w:spacing w:line="276" w:lineRule="auto"/>
              <w:ind w:left="720"/>
              <w:rPr>
                <w:rFonts w:ascii="Cambria" w:hAnsi="Cambria"/>
              </w:rPr>
            </w:pPr>
            <w:r w:rsidRPr="00CE008B">
              <w:rPr>
                <w:rFonts w:ascii="Cambria" w:hAnsi="Cambria"/>
                <w:i/>
                <w:iCs/>
                <w:sz w:val="22"/>
                <w:szCs w:val="22"/>
              </w:rPr>
              <w:t xml:space="preserve">- </w:t>
            </w:r>
            <w:r w:rsidRPr="00CE008B">
              <w:rPr>
                <w:rFonts w:ascii="Cambria" w:hAnsi="Cambria"/>
                <w:sz w:val="22"/>
                <w:szCs w:val="22"/>
              </w:rPr>
              <w:t>une  sondeuse (carte grise ou attestation de location à joindre) ;</w:t>
            </w:r>
          </w:p>
          <w:p w:rsidR="00923D0B" w:rsidRPr="00CE008B" w:rsidRDefault="00923D0B" w:rsidP="00923D0B">
            <w:pPr>
              <w:spacing w:line="276" w:lineRule="auto"/>
              <w:ind w:left="720"/>
              <w:rPr>
                <w:rFonts w:ascii="Cambria" w:hAnsi="Cambria"/>
              </w:rPr>
            </w:pPr>
            <w:r w:rsidRPr="00CE008B">
              <w:rPr>
                <w:rFonts w:ascii="Cambria" w:hAnsi="Cambria"/>
                <w:i/>
                <w:iCs/>
                <w:sz w:val="22"/>
                <w:szCs w:val="22"/>
              </w:rPr>
              <w:t>-</w:t>
            </w:r>
            <w:r w:rsidRPr="00CE008B">
              <w:rPr>
                <w:rFonts w:ascii="Cambria" w:hAnsi="Cambria"/>
                <w:sz w:val="22"/>
                <w:szCs w:val="22"/>
              </w:rPr>
              <w:t xml:space="preserve"> un compresseur sur pneumatique (carte grise ou attestation de location à joindre)</w:t>
            </w:r>
          </w:p>
          <w:p w:rsidR="00923D0B" w:rsidRPr="00CE008B" w:rsidRDefault="00923D0B" w:rsidP="00923D0B">
            <w:pPr>
              <w:spacing w:line="276" w:lineRule="auto"/>
              <w:ind w:left="720"/>
              <w:rPr>
                <w:rFonts w:ascii="Cambria" w:hAnsi="Cambria"/>
              </w:rPr>
            </w:pPr>
            <w:r w:rsidRPr="00CE008B">
              <w:rPr>
                <w:rFonts w:ascii="Cambria" w:hAnsi="Cambria"/>
                <w:i/>
                <w:iCs/>
                <w:sz w:val="22"/>
                <w:szCs w:val="22"/>
              </w:rPr>
              <w:t>-</w:t>
            </w:r>
            <w:r w:rsidRPr="00CE008B">
              <w:rPr>
                <w:rFonts w:ascii="Cambria" w:hAnsi="Cambria"/>
                <w:sz w:val="22"/>
                <w:szCs w:val="22"/>
              </w:rPr>
              <w:t xml:space="preserve"> un camion  hydraulique à grue pour transport des pipes de </w:t>
            </w:r>
            <w:proofErr w:type="spellStart"/>
            <w:r w:rsidRPr="00CE008B">
              <w:rPr>
                <w:rFonts w:ascii="Cambria" w:hAnsi="Cambria"/>
                <w:sz w:val="22"/>
                <w:szCs w:val="22"/>
              </w:rPr>
              <w:t>foration</w:t>
            </w:r>
            <w:proofErr w:type="spellEnd"/>
            <w:r w:rsidRPr="00CE008B">
              <w:rPr>
                <w:rFonts w:ascii="Cambria" w:hAnsi="Cambria"/>
                <w:sz w:val="22"/>
                <w:szCs w:val="22"/>
              </w:rPr>
              <w:t xml:space="preserve"> (carte grise et/ou l’attestation de location à joindre) ;</w:t>
            </w:r>
          </w:p>
          <w:p w:rsidR="00923D0B" w:rsidRPr="00CE008B" w:rsidRDefault="00923D0B" w:rsidP="00923D0B">
            <w:pPr>
              <w:spacing w:line="276" w:lineRule="auto"/>
              <w:ind w:left="720"/>
              <w:rPr>
                <w:rFonts w:ascii="Cambria" w:hAnsi="Cambria"/>
              </w:rPr>
            </w:pPr>
            <w:r w:rsidRPr="00CE008B">
              <w:rPr>
                <w:rFonts w:ascii="Cambria" w:hAnsi="Cambria"/>
                <w:i/>
                <w:iCs/>
                <w:sz w:val="22"/>
                <w:szCs w:val="22"/>
              </w:rPr>
              <w:t>-</w:t>
            </w:r>
            <w:r w:rsidRPr="00CE008B">
              <w:rPr>
                <w:rFonts w:ascii="Cambria" w:hAnsi="Cambria"/>
                <w:sz w:val="22"/>
                <w:szCs w:val="22"/>
              </w:rPr>
              <w:t xml:space="preserve">  Atelier de forage (carte grise et/ou l’attestation de location à joindre) ;</w:t>
            </w:r>
          </w:p>
          <w:p w:rsidR="00923D0B" w:rsidRPr="00CE008B" w:rsidRDefault="00923D0B" w:rsidP="00923D0B">
            <w:pPr>
              <w:pStyle w:val="TM2"/>
              <w:tabs>
                <w:tab w:val="clear" w:pos="567"/>
                <w:tab w:val="clear" w:pos="9072"/>
              </w:tabs>
              <w:spacing w:line="276" w:lineRule="auto"/>
              <w:ind w:left="720"/>
              <w:rPr>
                <w:rFonts w:ascii="Cambria" w:hAnsi="Cambria" w:cs="Times New Roman"/>
                <w:lang w:val="fr-FR" w:eastAsia="fr-FR"/>
              </w:rPr>
            </w:pPr>
            <w:r w:rsidRPr="00CE008B">
              <w:rPr>
                <w:rFonts w:ascii="Cambria" w:hAnsi="Cambria"/>
                <w:i/>
                <w:iCs/>
                <w:sz w:val="22"/>
                <w:szCs w:val="22"/>
                <w:lang w:val="fr-FR"/>
              </w:rPr>
              <w:t>-</w:t>
            </w:r>
            <w:r w:rsidRPr="00CE008B">
              <w:rPr>
                <w:rFonts w:ascii="Cambria" w:hAnsi="Cambria"/>
                <w:sz w:val="22"/>
                <w:szCs w:val="22"/>
                <w:lang w:val="fr-FR"/>
              </w:rPr>
              <w:t xml:space="preserve"> un véhicule de liaison Pick-up 4x4 (carte grise ou l’attestation de location) ;</w:t>
            </w:r>
          </w:p>
          <w:p w:rsidR="00923D0B" w:rsidRPr="00932A5A" w:rsidRDefault="00923D0B" w:rsidP="00923D0B">
            <w:pPr>
              <w:pStyle w:val="TM2"/>
              <w:tabs>
                <w:tab w:val="clear" w:pos="567"/>
                <w:tab w:val="clear" w:pos="9072"/>
              </w:tabs>
              <w:spacing w:line="276" w:lineRule="auto"/>
              <w:ind w:left="720"/>
              <w:rPr>
                <w:rFonts w:ascii="Cambria" w:hAnsi="Cambria"/>
                <w:lang w:val="fr-FR"/>
              </w:rPr>
            </w:pPr>
            <w:r w:rsidRPr="00CE008B">
              <w:rPr>
                <w:rFonts w:ascii="Cambria" w:hAnsi="Cambria"/>
                <w:sz w:val="22"/>
                <w:szCs w:val="22"/>
                <w:lang w:val="fr-FR"/>
              </w:rPr>
              <w:t>- Liste des équipements et petit matériel de chantier de forage équipé, propriété de l’entreprise (joindre factures et bordereaux de livraison).</w:t>
            </w:r>
          </w:p>
          <w:p w:rsidR="00923D0B" w:rsidRPr="00CE008B" w:rsidRDefault="00923D0B" w:rsidP="00923D0B">
            <w:pPr>
              <w:spacing w:line="276" w:lineRule="auto"/>
              <w:rPr>
                <w:rFonts w:ascii="Cambria" w:hAnsi="Cambria"/>
                <w:b/>
                <w:bCs/>
                <w:i/>
                <w:iCs/>
              </w:rPr>
            </w:pPr>
            <w:r w:rsidRPr="00CE008B">
              <w:rPr>
                <w:rFonts w:ascii="Cambria" w:hAnsi="Cambria"/>
                <w:i/>
                <w:iCs/>
                <w:sz w:val="22"/>
                <w:szCs w:val="22"/>
              </w:rPr>
              <w:t xml:space="preserve">B.4 : </w:t>
            </w:r>
            <w:r w:rsidRPr="00CE008B">
              <w:rPr>
                <w:rFonts w:ascii="Cambria" w:hAnsi="Cambria"/>
                <w:b/>
                <w:bCs/>
                <w:i/>
                <w:iCs/>
                <w:sz w:val="22"/>
                <w:szCs w:val="22"/>
              </w:rPr>
              <w:t>Méthodologie d’exécution des travaux</w:t>
            </w:r>
          </w:p>
          <w:p w:rsidR="00923D0B" w:rsidRPr="00CE008B" w:rsidRDefault="00923D0B" w:rsidP="00923D0B">
            <w:pPr>
              <w:numPr>
                <w:ilvl w:val="0"/>
                <w:numId w:val="13"/>
              </w:numPr>
              <w:spacing w:line="276" w:lineRule="auto"/>
              <w:rPr>
                <w:rFonts w:ascii="Cambria" w:hAnsi="Cambria"/>
                <w:i/>
                <w:iCs/>
              </w:rPr>
            </w:pPr>
            <w:r w:rsidRPr="00CE008B">
              <w:rPr>
                <w:rFonts w:ascii="Cambria" w:hAnsi="Cambria"/>
                <w:sz w:val="22"/>
                <w:szCs w:val="22"/>
              </w:rPr>
              <w:t>la note méthodologique signée comprenant l’organisation du chantier, l’organigramme du personnel sur le chantier et de l’entreprise, la prise en compte de la sécurité et des aspects environnementaux sur le chantier, et l’entretien durant la période de garantie</w:t>
            </w:r>
            <w:r w:rsidRPr="00CE008B">
              <w:rPr>
                <w:rFonts w:ascii="Cambria" w:hAnsi="Cambria"/>
                <w:i/>
                <w:iCs/>
                <w:sz w:val="22"/>
                <w:szCs w:val="22"/>
              </w:rPr>
              <w:t>.</w:t>
            </w:r>
          </w:p>
          <w:p w:rsidR="00923D0B" w:rsidRPr="00CE008B" w:rsidRDefault="00923D0B" w:rsidP="00923D0B">
            <w:pPr>
              <w:numPr>
                <w:ilvl w:val="0"/>
                <w:numId w:val="13"/>
              </w:numPr>
              <w:spacing w:line="276" w:lineRule="auto"/>
              <w:rPr>
                <w:rFonts w:ascii="Cambria" w:hAnsi="Cambria"/>
              </w:rPr>
            </w:pPr>
            <w:r w:rsidRPr="00CE008B">
              <w:rPr>
                <w:rFonts w:ascii="Cambria" w:hAnsi="Cambria"/>
                <w:sz w:val="22"/>
                <w:szCs w:val="22"/>
              </w:rPr>
              <w:t>le planning d’exécution des travaux signé selon le modèle en annexe 9</w:t>
            </w:r>
          </w:p>
          <w:p w:rsidR="00923D0B" w:rsidRPr="00CE008B" w:rsidRDefault="00923D0B" w:rsidP="00923D0B">
            <w:pPr>
              <w:numPr>
                <w:ilvl w:val="0"/>
                <w:numId w:val="13"/>
              </w:numPr>
              <w:spacing w:line="276" w:lineRule="auto"/>
              <w:rPr>
                <w:rFonts w:ascii="Cambria" w:hAnsi="Cambria"/>
              </w:rPr>
            </w:pPr>
            <w:r w:rsidRPr="00CE008B">
              <w:rPr>
                <w:rFonts w:ascii="Cambria" w:hAnsi="Cambria"/>
                <w:sz w:val="22"/>
                <w:szCs w:val="22"/>
              </w:rPr>
              <w:t>le planning d’approvisionnement signé selon le modèle en annexe 9</w:t>
            </w:r>
          </w:p>
          <w:p w:rsidR="00923D0B" w:rsidRPr="00CE008B" w:rsidRDefault="00923D0B" w:rsidP="00923D0B">
            <w:pPr>
              <w:spacing w:line="276" w:lineRule="auto"/>
              <w:rPr>
                <w:rFonts w:ascii="Cambria" w:hAnsi="Cambria"/>
                <w:b/>
                <w:bCs/>
                <w:i/>
                <w:iCs/>
              </w:rPr>
            </w:pPr>
            <w:r w:rsidRPr="00CE008B">
              <w:rPr>
                <w:rFonts w:ascii="Cambria" w:hAnsi="Cambria"/>
                <w:bCs/>
                <w:i/>
                <w:iCs/>
                <w:sz w:val="22"/>
                <w:szCs w:val="22"/>
              </w:rPr>
              <w:lastRenderedPageBreak/>
              <w:t>B.5</w:t>
            </w:r>
            <w:r w:rsidRPr="00CE008B">
              <w:rPr>
                <w:rFonts w:ascii="Cambria" w:hAnsi="Cambria"/>
                <w:b/>
                <w:bCs/>
                <w:i/>
                <w:iCs/>
                <w:sz w:val="22"/>
                <w:szCs w:val="22"/>
              </w:rPr>
              <w:t> : Capacité de financement</w:t>
            </w:r>
          </w:p>
          <w:p w:rsidR="00923D0B" w:rsidRPr="00CE008B" w:rsidRDefault="00923D0B" w:rsidP="00923D0B">
            <w:pPr>
              <w:numPr>
                <w:ilvl w:val="0"/>
                <w:numId w:val="13"/>
              </w:numPr>
              <w:spacing w:line="276" w:lineRule="auto"/>
              <w:rPr>
                <w:rFonts w:ascii="Cambria" w:hAnsi="Cambria"/>
              </w:rPr>
            </w:pPr>
            <w:r w:rsidRPr="00CE008B">
              <w:rPr>
                <w:rFonts w:ascii="Cambria" w:hAnsi="Cambria"/>
                <w:sz w:val="22"/>
                <w:szCs w:val="22"/>
              </w:rPr>
              <w:t>Attestation de solvabilité délivrée par une banque de premier ordre, agréée par le Ministère en charge des finances indiquant que le soumissionnaire dispose de liquidité ou, a des facilités d’accéder aux crédits.</w:t>
            </w:r>
          </w:p>
          <w:p w:rsidR="00923D0B" w:rsidRPr="00CE008B" w:rsidRDefault="00923D0B" w:rsidP="00923D0B">
            <w:pPr>
              <w:numPr>
                <w:ilvl w:val="0"/>
                <w:numId w:val="13"/>
              </w:numPr>
              <w:spacing w:line="276" w:lineRule="auto"/>
              <w:rPr>
                <w:rFonts w:ascii="Cambria" w:hAnsi="Cambria"/>
              </w:rPr>
            </w:pPr>
            <w:r w:rsidRPr="00CE008B">
              <w:rPr>
                <w:rFonts w:ascii="Cambria" w:hAnsi="Cambria"/>
                <w:sz w:val="22"/>
                <w:szCs w:val="22"/>
              </w:rPr>
              <w:t>Le bilan financier de l’Entreprise des trois dernières années</w:t>
            </w:r>
          </w:p>
          <w:p w:rsidR="00923D0B" w:rsidRPr="00CE008B" w:rsidRDefault="00923D0B" w:rsidP="00923D0B">
            <w:pPr>
              <w:numPr>
                <w:ilvl w:val="0"/>
                <w:numId w:val="13"/>
              </w:numPr>
              <w:spacing w:line="276" w:lineRule="auto"/>
              <w:rPr>
                <w:rFonts w:ascii="Cambria" w:hAnsi="Cambria"/>
              </w:rPr>
            </w:pPr>
            <w:r>
              <w:rPr>
                <w:rFonts w:ascii="Cambria" w:hAnsi="Cambria"/>
                <w:sz w:val="22"/>
                <w:szCs w:val="22"/>
              </w:rPr>
              <w:t xml:space="preserve">Le Plan de charge annuel 2014 et celui prévisionnel 2018 </w:t>
            </w:r>
            <w:r w:rsidRPr="00CE008B">
              <w:rPr>
                <w:rFonts w:ascii="Cambria" w:hAnsi="Cambria"/>
                <w:sz w:val="22"/>
                <w:szCs w:val="22"/>
              </w:rPr>
              <w:t>selon le modèle en annexe 8</w:t>
            </w:r>
          </w:p>
          <w:p w:rsidR="00923D0B" w:rsidRPr="00CE008B" w:rsidRDefault="00923D0B" w:rsidP="00923D0B">
            <w:pPr>
              <w:spacing w:line="276" w:lineRule="auto"/>
              <w:rPr>
                <w:rFonts w:ascii="Cambria" w:hAnsi="Cambria"/>
              </w:rPr>
            </w:pPr>
            <w:r w:rsidRPr="00CE008B">
              <w:rPr>
                <w:rFonts w:ascii="Cambria" w:hAnsi="Cambria"/>
                <w:bCs/>
                <w:i/>
                <w:iCs/>
                <w:sz w:val="22"/>
                <w:szCs w:val="22"/>
              </w:rPr>
              <w:t>B.6 :</w:t>
            </w:r>
            <w:r w:rsidRPr="00CE008B">
              <w:rPr>
                <w:rFonts w:ascii="Cambria" w:hAnsi="Cambria"/>
                <w:b/>
                <w:bCs/>
                <w:i/>
                <w:iCs/>
                <w:sz w:val="22"/>
                <w:szCs w:val="22"/>
              </w:rPr>
              <w:t xml:space="preserve"> </w:t>
            </w:r>
            <w:r w:rsidRPr="00CE008B">
              <w:rPr>
                <w:rFonts w:ascii="Cambria" w:hAnsi="Cambria"/>
                <w:sz w:val="22"/>
                <w:szCs w:val="22"/>
              </w:rPr>
              <w:t>Le Cahier des Clauses Techniques Particulières (CCTP) paraphé à chaque page et signé à la  dernière.</w:t>
            </w:r>
          </w:p>
          <w:p w:rsidR="00923D0B" w:rsidRPr="00932A5A" w:rsidRDefault="00923D0B" w:rsidP="00923D0B">
            <w:pPr>
              <w:spacing w:line="276" w:lineRule="auto"/>
              <w:rPr>
                <w:rFonts w:ascii="Cambria" w:hAnsi="Cambria"/>
                <w:b/>
                <w:bCs/>
              </w:rPr>
            </w:pPr>
            <w:r w:rsidRPr="00CE008B">
              <w:rPr>
                <w:rFonts w:ascii="Cambria" w:hAnsi="Cambria"/>
                <w:sz w:val="22"/>
                <w:szCs w:val="22"/>
                <w:u w:val="single"/>
              </w:rPr>
              <w:t>NB</w:t>
            </w:r>
            <w:r w:rsidRPr="00CE008B">
              <w:rPr>
                <w:rFonts w:ascii="Cambria" w:hAnsi="Cambria"/>
                <w:sz w:val="22"/>
                <w:szCs w:val="22"/>
              </w:rPr>
              <w:t xml:space="preserve"> : </w:t>
            </w:r>
            <w:r w:rsidRPr="00CE008B">
              <w:rPr>
                <w:rFonts w:ascii="Cambria" w:hAnsi="Cambria"/>
                <w:b/>
                <w:bCs/>
                <w:sz w:val="22"/>
                <w:szCs w:val="22"/>
              </w:rPr>
              <w:t xml:space="preserve">Tout soumissionnaire n’ayant obtenu aucun OUI dans les rubriques B2 et B3 sera disqualifié </w:t>
            </w:r>
            <w:proofErr w:type="spellStart"/>
            <w:r w:rsidRPr="00CE008B">
              <w:rPr>
                <w:rFonts w:ascii="Cambria" w:hAnsi="Cambria"/>
                <w:b/>
                <w:bCs/>
                <w:sz w:val="22"/>
                <w:szCs w:val="22"/>
              </w:rPr>
              <w:t>quelque</w:t>
            </w:r>
            <w:proofErr w:type="spellEnd"/>
            <w:r w:rsidRPr="00CE008B">
              <w:rPr>
                <w:rFonts w:ascii="Cambria" w:hAnsi="Cambria"/>
                <w:b/>
                <w:bCs/>
                <w:sz w:val="22"/>
                <w:szCs w:val="22"/>
              </w:rPr>
              <w:t xml:space="preserve"> soit sa note technique générale.</w:t>
            </w:r>
          </w:p>
          <w:p w:rsidR="00923D0B" w:rsidRPr="00CE008B" w:rsidRDefault="00923D0B" w:rsidP="00923D0B">
            <w:pPr>
              <w:spacing w:line="276" w:lineRule="auto"/>
              <w:rPr>
                <w:rFonts w:ascii="Cambria" w:hAnsi="Cambria"/>
                <w:b/>
                <w:bCs/>
                <w:i/>
                <w:iCs/>
              </w:rPr>
            </w:pPr>
            <w:r w:rsidRPr="00CE008B">
              <w:rPr>
                <w:rFonts w:ascii="Cambria" w:hAnsi="Cambria"/>
                <w:b/>
                <w:bCs/>
                <w:i/>
                <w:iCs/>
                <w:sz w:val="22"/>
                <w:szCs w:val="22"/>
              </w:rPr>
              <w:t>Enveloppe C – Volume III : Offre financière</w:t>
            </w:r>
          </w:p>
          <w:p w:rsidR="00923D0B" w:rsidRPr="00CE008B" w:rsidRDefault="00923D0B" w:rsidP="00923D0B">
            <w:pPr>
              <w:spacing w:line="276" w:lineRule="auto"/>
              <w:rPr>
                <w:rFonts w:ascii="Cambria" w:hAnsi="Cambria"/>
              </w:rPr>
            </w:pPr>
            <w:r w:rsidRPr="00CE008B">
              <w:rPr>
                <w:rFonts w:ascii="Cambria" w:hAnsi="Cambria"/>
                <w:i/>
                <w:iCs/>
                <w:sz w:val="22"/>
                <w:szCs w:val="22"/>
              </w:rPr>
              <w:t xml:space="preserve">C.1 : </w:t>
            </w:r>
            <w:r w:rsidRPr="00CE008B">
              <w:rPr>
                <w:rFonts w:ascii="Cambria" w:hAnsi="Cambria"/>
                <w:sz w:val="22"/>
                <w:szCs w:val="22"/>
              </w:rPr>
              <w:t>La lettre de soumission  rédigée selon le modèle joint en annexe 1, timbrée au tarif en vigueur, signée et datée.</w:t>
            </w:r>
          </w:p>
          <w:p w:rsidR="00923D0B" w:rsidRPr="00CE008B" w:rsidRDefault="00923D0B" w:rsidP="00923D0B">
            <w:pPr>
              <w:spacing w:line="276" w:lineRule="auto"/>
              <w:rPr>
                <w:rFonts w:ascii="Cambria" w:hAnsi="Cambria"/>
              </w:rPr>
            </w:pPr>
            <w:r w:rsidRPr="00CE008B">
              <w:rPr>
                <w:rFonts w:ascii="Cambria" w:hAnsi="Cambria"/>
                <w:i/>
                <w:iCs/>
                <w:sz w:val="22"/>
                <w:szCs w:val="22"/>
              </w:rPr>
              <w:t xml:space="preserve">C.2 : </w:t>
            </w:r>
            <w:r w:rsidRPr="00CE008B">
              <w:rPr>
                <w:rFonts w:ascii="Cambria" w:hAnsi="Cambria"/>
                <w:sz w:val="22"/>
                <w:szCs w:val="22"/>
              </w:rPr>
              <w:t>Le bordereau des prix unitaires complété, paraphé et signé à la dernière page.</w:t>
            </w:r>
          </w:p>
          <w:p w:rsidR="00923D0B" w:rsidRPr="00CE008B" w:rsidRDefault="00923D0B" w:rsidP="00923D0B">
            <w:pPr>
              <w:spacing w:line="276" w:lineRule="auto"/>
              <w:rPr>
                <w:rFonts w:ascii="Cambria" w:hAnsi="Cambria"/>
              </w:rPr>
            </w:pPr>
            <w:r w:rsidRPr="00CE008B">
              <w:rPr>
                <w:rFonts w:ascii="Cambria" w:hAnsi="Cambria"/>
                <w:i/>
                <w:iCs/>
                <w:sz w:val="22"/>
                <w:szCs w:val="22"/>
              </w:rPr>
              <w:t xml:space="preserve">C.3 : </w:t>
            </w:r>
            <w:r w:rsidRPr="00CE008B">
              <w:rPr>
                <w:rFonts w:ascii="Cambria" w:hAnsi="Cambria"/>
                <w:sz w:val="22"/>
                <w:szCs w:val="22"/>
              </w:rPr>
              <w:t>Les Sous-détails des prix unitaires et/ou la décomposition des prix forfaitaires.</w:t>
            </w:r>
          </w:p>
          <w:p w:rsidR="00923D0B" w:rsidRPr="00CE008B" w:rsidRDefault="00923D0B" w:rsidP="00923D0B">
            <w:pPr>
              <w:spacing w:line="276" w:lineRule="auto"/>
              <w:rPr>
                <w:rFonts w:ascii="Cambria" w:hAnsi="Cambria"/>
              </w:rPr>
            </w:pPr>
            <w:r w:rsidRPr="00CE008B">
              <w:rPr>
                <w:rFonts w:ascii="Cambria" w:hAnsi="Cambria"/>
                <w:i/>
                <w:iCs/>
                <w:sz w:val="22"/>
                <w:szCs w:val="22"/>
              </w:rPr>
              <w:t xml:space="preserve">C.4 : </w:t>
            </w:r>
            <w:r w:rsidRPr="00CE008B">
              <w:rPr>
                <w:rFonts w:ascii="Cambria" w:hAnsi="Cambria"/>
                <w:sz w:val="22"/>
                <w:szCs w:val="22"/>
              </w:rPr>
              <w:t>Le Devis quantitatif et estimatif complété et signé.</w:t>
            </w:r>
          </w:p>
          <w:p w:rsidR="00923D0B" w:rsidRPr="00CE008B" w:rsidRDefault="00923D0B" w:rsidP="00923D0B">
            <w:pPr>
              <w:spacing w:line="276" w:lineRule="auto"/>
              <w:rPr>
                <w:rFonts w:ascii="Cambria" w:hAnsi="Cambria"/>
                <w:i/>
                <w:iCs/>
              </w:rPr>
            </w:pPr>
            <w:r w:rsidRPr="00CE008B">
              <w:rPr>
                <w:rFonts w:ascii="Cambria" w:hAnsi="Cambria"/>
                <w:sz w:val="22"/>
                <w:szCs w:val="22"/>
              </w:rPr>
              <w:t>Les rabais et les variantes ne sont pas autorisés sous peine du rejet de la soumission.</w:t>
            </w:r>
          </w:p>
          <w:p w:rsidR="00923D0B" w:rsidRPr="00CE008B" w:rsidRDefault="00923D0B" w:rsidP="00923D0B">
            <w:pPr>
              <w:spacing w:line="276" w:lineRule="auto"/>
              <w:rPr>
                <w:rFonts w:ascii="Cambria" w:hAnsi="Cambria"/>
                <w:i/>
              </w:rPr>
            </w:pPr>
            <w:r w:rsidRPr="00CE008B">
              <w:rPr>
                <w:rFonts w:ascii="Cambria" w:hAnsi="Cambria"/>
                <w:b/>
                <w:i/>
                <w:sz w:val="22"/>
                <w:szCs w:val="22"/>
              </w:rPr>
              <w:t>N.B</w:t>
            </w:r>
            <w:r w:rsidRPr="00CE008B">
              <w:rPr>
                <w:rFonts w:ascii="Cambria" w:hAnsi="Cambria"/>
                <w:i/>
                <w:sz w:val="22"/>
                <w:szCs w:val="22"/>
              </w:rPr>
              <w:t xml:space="preserve">. : les différentes parties d’un même dossier doivent obligatoirement être séparées par les intercalaires de couleurs  non blanches aussi bien dans l’original que dans les copies, de manière à faciliter son examen. </w:t>
            </w:r>
          </w:p>
        </w:tc>
      </w:tr>
      <w:tr w:rsidR="00923D0B" w:rsidRPr="00CE008B" w:rsidTr="00923D0B">
        <w:trPr>
          <w:trHeight w:val="70"/>
        </w:trPr>
        <w:tc>
          <w:tcPr>
            <w:tcW w:w="343" w:type="pct"/>
          </w:tcPr>
          <w:p w:rsidR="00923D0B" w:rsidRPr="00CE008B" w:rsidRDefault="00923D0B" w:rsidP="00923D0B">
            <w:pPr>
              <w:spacing w:line="276" w:lineRule="auto"/>
              <w:rPr>
                <w:rFonts w:ascii="Cambria" w:hAnsi="Cambria"/>
                <w:bCs/>
              </w:rPr>
            </w:pPr>
          </w:p>
        </w:tc>
        <w:tc>
          <w:tcPr>
            <w:tcW w:w="4657" w:type="pct"/>
          </w:tcPr>
          <w:p w:rsidR="00923D0B" w:rsidRPr="00CE008B" w:rsidRDefault="00923D0B" w:rsidP="00923D0B">
            <w:pPr>
              <w:spacing w:line="276" w:lineRule="auto"/>
              <w:jc w:val="center"/>
              <w:rPr>
                <w:rFonts w:ascii="Cambria" w:hAnsi="Cambria"/>
                <w:b/>
                <w:bCs/>
              </w:rPr>
            </w:pPr>
            <w:r w:rsidRPr="00CE008B">
              <w:rPr>
                <w:rFonts w:ascii="Cambria" w:hAnsi="Cambria"/>
                <w:b/>
                <w:bCs/>
                <w:sz w:val="22"/>
                <w:szCs w:val="22"/>
              </w:rPr>
              <w:t>Prix et monnaie de l’offre</w:t>
            </w:r>
          </w:p>
        </w:tc>
      </w:tr>
      <w:tr w:rsidR="00923D0B" w:rsidRPr="00CE008B" w:rsidTr="00923D0B">
        <w:trPr>
          <w:trHeight w:val="233"/>
        </w:trPr>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14.3.</w:t>
            </w:r>
          </w:p>
        </w:tc>
        <w:tc>
          <w:tcPr>
            <w:tcW w:w="4657" w:type="pct"/>
          </w:tcPr>
          <w:p w:rsidR="00923D0B" w:rsidRPr="00CE008B" w:rsidRDefault="00923D0B" w:rsidP="00923D0B">
            <w:pPr>
              <w:pStyle w:val="Corpsdetexte"/>
              <w:spacing w:line="276" w:lineRule="auto"/>
              <w:rPr>
                <w:rFonts w:ascii="Cambria" w:hAnsi="Cambria"/>
              </w:rPr>
            </w:pPr>
            <w:r w:rsidRPr="00CE008B">
              <w:rPr>
                <w:rFonts w:ascii="Cambria" w:hAnsi="Cambria"/>
                <w:sz w:val="22"/>
                <w:szCs w:val="22"/>
              </w:rPr>
              <w:t xml:space="preserve">Le décret N° 2003/651/PM du 16 avril 2003 définit les modalités de mise en œuvre du régime fiscal des marchés publics. La fiscalité applicable au présent marché comporte notamment : </w:t>
            </w:r>
          </w:p>
          <w:p w:rsidR="00923D0B" w:rsidRPr="00CE008B" w:rsidRDefault="00923D0B" w:rsidP="00923D0B">
            <w:pPr>
              <w:pStyle w:val="Corpsdetexte"/>
              <w:spacing w:line="276" w:lineRule="auto"/>
              <w:rPr>
                <w:rFonts w:ascii="Cambria" w:hAnsi="Cambria"/>
              </w:rPr>
            </w:pPr>
            <w:r w:rsidRPr="00CE008B">
              <w:rPr>
                <w:rFonts w:ascii="Cambria" w:hAnsi="Cambria"/>
                <w:sz w:val="22"/>
                <w:szCs w:val="22"/>
              </w:rPr>
              <w:t xml:space="preserve">- des impôts et taxes relatifs aux bénéfices industriels et commerciaux, y compris l’AIR qui  </w:t>
            </w:r>
          </w:p>
          <w:p w:rsidR="00923D0B" w:rsidRPr="00CE008B" w:rsidRDefault="00923D0B" w:rsidP="00923D0B">
            <w:pPr>
              <w:pStyle w:val="Corpsdetexte"/>
              <w:spacing w:line="276" w:lineRule="auto"/>
              <w:rPr>
                <w:rFonts w:ascii="Cambria" w:hAnsi="Cambria"/>
              </w:rPr>
            </w:pPr>
            <w:r w:rsidRPr="00CE008B">
              <w:rPr>
                <w:rFonts w:ascii="Cambria" w:hAnsi="Cambria"/>
                <w:sz w:val="22"/>
                <w:szCs w:val="22"/>
              </w:rPr>
              <w:t xml:space="preserve">   constituent un précompte sur l’impôt de société ; </w:t>
            </w:r>
          </w:p>
          <w:p w:rsidR="00923D0B" w:rsidRPr="00CE008B" w:rsidRDefault="00923D0B" w:rsidP="00923D0B">
            <w:pPr>
              <w:pStyle w:val="Corpsdetexte"/>
              <w:spacing w:line="276" w:lineRule="auto"/>
              <w:rPr>
                <w:rFonts w:ascii="Cambria" w:hAnsi="Cambria"/>
              </w:rPr>
            </w:pPr>
            <w:r w:rsidRPr="00CE008B">
              <w:rPr>
                <w:rFonts w:ascii="Cambria" w:hAnsi="Cambria"/>
                <w:sz w:val="22"/>
                <w:szCs w:val="22"/>
              </w:rPr>
              <w:t xml:space="preserve">- des droits d’enregistrement calculés conformément aux stipulations du code des impôts ; </w:t>
            </w:r>
          </w:p>
          <w:p w:rsidR="00923D0B" w:rsidRPr="00CE008B" w:rsidRDefault="00923D0B" w:rsidP="00923D0B">
            <w:pPr>
              <w:pStyle w:val="Corpsdetexte"/>
              <w:spacing w:line="276" w:lineRule="auto"/>
              <w:rPr>
                <w:rFonts w:ascii="Cambria" w:hAnsi="Cambria"/>
              </w:rPr>
            </w:pPr>
            <w:r w:rsidRPr="00CE008B">
              <w:rPr>
                <w:rFonts w:ascii="Cambria" w:hAnsi="Cambria"/>
                <w:sz w:val="22"/>
                <w:szCs w:val="22"/>
              </w:rPr>
              <w:t xml:space="preserve">- des droits et taxes attachés à la réalisation des prestations prévues par le marché ; </w:t>
            </w:r>
          </w:p>
          <w:p w:rsidR="00923D0B" w:rsidRPr="00CE008B" w:rsidRDefault="00923D0B" w:rsidP="00923D0B">
            <w:pPr>
              <w:pStyle w:val="Corpsdetexte"/>
              <w:spacing w:line="276" w:lineRule="auto"/>
              <w:rPr>
                <w:rFonts w:ascii="Cambria" w:hAnsi="Cambria"/>
              </w:rPr>
            </w:pPr>
            <w:r w:rsidRPr="00CE008B">
              <w:rPr>
                <w:rFonts w:ascii="Cambria" w:hAnsi="Cambria"/>
                <w:sz w:val="22"/>
                <w:szCs w:val="22"/>
              </w:rPr>
              <w:t xml:space="preserve">- des droits et taxes d’entrée sur le territoire camerounais (droits de douanes, TVA, taxe  </w:t>
            </w:r>
          </w:p>
          <w:p w:rsidR="00923D0B" w:rsidRPr="00CE008B" w:rsidRDefault="00923D0B" w:rsidP="00923D0B">
            <w:pPr>
              <w:pStyle w:val="Corpsdetexte"/>
              <w:spacing w:line="276" w:lineRule="auto"/>
              <w:rPr>
                <w:rFonts w:ascii="Cambria" w:hAnsi="Cambria"/>
              </w:rPr>
            </w:pPr>
            <w:r w:rsidRPr="00CE008B">
              <w:rPr>
                <w:rFonts w:ascii="Cambria" w:hAnsi="Cambria"/>
                <w:sz w:val="22"/>
                <w:szCs w:val="22"/>
              </w:rPr>
              <w:t xml:space="preserve">   informatique) ; </w:t>
            </w:r>
          </w:p>
          <w:p w:rsidR="00923D0B" w:rsidRPr="00CE008B" w:rsidRDefault="00923D0B" w:rsidP="00923D0B">
            <w:pPr>
              <w:pStyle w:val="Corpsdetexte"/>
              <w:spacing w:line="276" w:lineRule="auto"/>
              <w:rPr>
                <w:rFonts w:ascii="Cambria" w:hAnsi="Cambria"/>
              </w:rPr>
            </w:pPr>
            <w:r w:rsidRPr="00CE008B">
              <w:rPr>
                <w:rFonts w:ascii="Cambria" w:hAnsi="Cambria"/>
                <w:sz w:val="22"/>
                <w:szCs w:val="22"/>
              </w:rPr>
              <w:t xml:space="preserve">- des droits et taxes communaux ; </w:t>
            </w:r>
          </w:p>
          <w:p w:rsidR="00923D0B" w:rsidRPr="00CE008B" w:rsidRDefault="00923D0B" w:rsidP="00923D0B">
            <w:pPr>
              <w:pStyle w:val="Corpsdetexte"/>
              <w:spacing w:line="276" w:lineRule="auto"/>
              <w:rPr>
                <w:rFonts w:ascii="Cambria" w:hAnsi="Cambria"/>
              </w:rPr>
            </w:pPr>
            <w:r w:rsidRPr="00CE008B">
              <w:rPr>
                <w:rFonts w:ascii="Cambria" w:hAnsi="Cambria"/>
                <w:sz w:val="22"/>
                <w:szCs w:val="22"/>
              </w:rPr>
              <w:t xml:space="preserve">- des droits et taxes relatifs au prélèvement des matériaux et d’eau. </w:t>
            </w:r>
          </w:p>
        </w:tc>
      </w:tr>
      <w:tr w:rsidR="00923D0B" w:rsidRPr="00CE008B" w:rsidTr="00923D0B">
        <w:trPr>
          <w:trHeight w:val="233"/>
        </w:trPr>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14.4.</w:t>
            </w:r>
          </w:p>
        </w:tc>
        <w:tc>
          <w:tcPr>
            <w:tcW w:w="4657" w:type="pct"/>
          </w:tcPr>
          <w:p w:rsidR="00923D0B" w:rsidRPr="00CE008B" w:rsidRDefault="00923D0B" w:rsidP="00923D0B">
            <w:pPr>
              <w:spacing w:line="276" w:lineRule="auto"/>
              <w:rPr>
                <w:rFonts w:ascii="Cambria" w:hAnsi="Cambria"/>
              </w:rPr>
            </w:pPr>
            <w:r w:rsidRPr="00CE008B">
              <w:rPr>
                <w:rFonts w:ascii="Cambria" w:hAnsi="Cambria"/>
                <w:sz w:val="22"/>
                <w:szCs w:val="22"/>
              </w:rPr>
              <w:t xml:space="preserve">Les prix du marché sont fermes et non révisables. </w:t>
            </w:r>
          </w:p>
        </w:tc>
      </w:tr>
      <w:tr w:rsidR="00923D0B" w:rsidRPr="00CE008B" w:rsidTr="00923D0B">
        <w:trPr>
          <w:trHeight w:val="233"/>
        </w:trPr>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15.2. et 15.3.</w:t>
            </w:r>
          </w:p>
        </w:tc>
        <w:tc>
          <w:tcPr>
            <w:tcW w:w="4657" w:type="pct"/>
          </w:tcPr>
          <w:p w:rsidR="00923D0B" w:rsidRPr="00CE008B" w:rsidRDefault="00923D0B" w:rsidP="00923D0B">
            <w:pPr>
              <w:spacing w:line="276" w:lineRule="auto"/>
              <w:rPr>
                <w:rFonts w:ascii="Cambria" w:hAnsi="Cambria"/>
              </w:rPr>
            </w:pPr>
            <w:r w:rsidRPr="00CE008B">
              <w:rPr>
                <w:rFonts w:ascii="Cambria" w:hAnsi="Cambria"/>
                <w:b/>
                <w:sz w:val="22"/>
                <w:szCs w:val="22"/>
              </w:rPr>
              <w:t>Monnaie du pays du Maître d’Ouvrage  (Monnaie nationale)</w:t>
            </w:r>
            <w:r w:rsidRPr="00CE008B">
              <w:rPr>
                <w:rFonts w:ascii="Cambria" w:hAnsi="Cambria"/>
                <w:sz w:val="22"/>
                <w:szCs w:val="22"/>
              </w:rPr>
              <w:t xml:space="preserve"> : </w:t>
            </w:r>
          </w:p>
          <w:p w:rsidR="00923D0B" w:rsidRPr="00CE008B" w:rsidRDefault="00923D0B" w:rsidP="00923D0B">
            <w:pPr>
              <w:spacing w:line="276" w:lineRule="auto"/>
              <w:rPr>
                <w:rFonts w:ascii="Cambria" w:hAnsi="Cambria"/>
              </w:rPr>
            </w:pPr>
            <w:r w:rsidRPr="00CE008B">
              <w:rPr>
                <w:rFonts w:ascii="Cambria" w:hAnsi="Cambria"/>
                <w:sz w:val="22"/>
                <w:szCs w:val="22"/>
              </w:rPr>
              <w:t>Les offres sont exprimées en F CFA, qui seront également la monnaie de paiement.</w:t>
            </w:r>
          </w:p>
        </w:tc>
      </w:tr>
      <w:tr w:rsidR="00923D0B" w:rsidRPr="00CE008B" w:rsidTr="00923D0B">
        <w:trPr>
          <w:trHeight w:val="233"/>
        </w:trPr>
        <w:tc>
          <w:tcPr>
            <w:tcW w:w="343" w:type="pct"/>
          </w:tcPr>
          <w:p w:rsidR="00923D0B" w:rsidRPr="00CE008B" w:rsidRDefault="00923D0B" w:rsidP="00923D0B">
            <w:pPr>
              <w:spacing w:line="276" w:lineRule="auto"/>
              <w:rPr>
                <w:rFonts w:ascii="Cambria" w:hAnsi="Cambria"/>
                <w:bCs/>
              </w:rPr>
            </w:pPr>
          </w:p>
        </w:tc>
        <w:tc>
          <w:tcPr>
            <w:tcW w:w="4657" w:type="pct"/>
          </w:tcPr>
          <w:p w:rsidR="00923D0B" w:rsidRPr="00CE008B" w:rsidRDefault="00923D0B" w:rsidP="00923D0B">
            <w:pPr>
              <w:spacing w:line="276" w:lineRule="auto"/>
              <w:jc w:val="center"/>
              <w:rPr>
                <w:rFonts w:ascii="Cambria" w:hAnsi="Cambria"/>
                <w:b/>
              </w:rPr>
            </w:pPr>
            <w:r w:rsidRPr="00CE008B">
              <w:rPr>
                <w:rFonts w:ascii="Cambria" w:hAnsi="Cambria"/>
                <w:b/>
                <w:sz w:val="22"/>
                <w:szCs w:val="22"/>
              </w:rPr>
              <w:t>Préparation et dépôt des offres</w:t>
            </w:r>
          </w:p>
        </w:tc>
      </w:tr>
      <w:tr w:rsidR="00923D0B" w:rsidRPr="00CE008B" w:rsidTr="00923D0B">
        <w:trPr>
          <w:trHeight w:val="233"/>
        </w:trPr>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16.1.</w:t>
            </w:r>
          </w:p>
        </w:tc>
        <w:tc>
          <w:tcPr>
            <w:tcW w:w="4657" w:type="pct"/>
          </w:tcPr>
          <w:p w:rsidR="00923D0B" w:rsidRPr="00CE008B" w:rsidRDefault="00923D0B" w:rsidP="00923D0B">
            <w:pPr>
              <w:spacing w:line="276" w:lineRule="auto"/>
              <w:rPr>
                <w:rFonts w:ascii="Cambria" w:hAnsi="Cambria"/>
              </w:rPr>
            </w:pPr>
            <w:r w:rsidRPr="00CE008B">
              <w:rPr>
                <w:rFonts w:ascii="Cambria" w:hAnsi="Cambria"/>
                <w:sz w:val="22"/>
                <w:szCs w:val="22"/>
              </w:rPr>
              <w:t>Période de validité des Offres :</w:t>
            </w:r>
          </w:p>
          <w:p w:rsidR="00923D0B" w:rsidRPr="00CE008B" w:rsidRDefault="00923D0B" w:rsidP="00923D0B">
            <w:pPr>
              <w:spacing w:line="276" w:lineRule="auto"/>
              <w:rPr>
                <w:rFonts w:ascii="Cambria" w:hAnsi="Cambria"/>
              </w:rPr>
            </w:pPr>
            <w:r w:rsidRPr="00CE008B">
              <w:rPr>
                <w:rFonts w:ascii="Cambria" w:hAnsi="Cambria"/>
                <w:sz w:val="22"/>
                <w:szCs w:val="22"/>
              </w:rPr>
              <w:t xml:space="preserve">La période de validité des offres est de </w:t>
            </w:r>
            <w:r w:rsidRPr="00CE008B">
              <w:rPr>
                <w:rFonts w:ascii="Cambria" w:hAnsi="Cambria"/>
                <w:b/>
                <w:sz w:val="22"/>
                <w:szCs w:val="22"/>
              </w:rPr>
              <w:t>90 jours</w:t>
            </w:r>
            <w:r w:rsidRPr="00CE008B">
              <w:rPr>
                <w:rFonts w:ascii="Cambria" w:hAnsi="Cambria"/>
                <w:sz w:val="22"/>
                <w:szCs w:val="22"/>
              </w:rPr>
              <w:t xml:space="preserve"> à partir de la date limite de dépôt des offres.</w:t>
            </w:r>
          </w:p>
        </w:tc>
      </w:tr>
      <w:tr w:rsidR="00923D0B" w:rsidRPr="00CE008B" w:rsidTr="00923D0B">
        <w:trPr>
          <w:trHeight w:val="233"/>
        </w:trPr>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17.1</w:t>
            </w:r>
          </w:p>
        </w:tc>
        <w:tc>
          <w:tcPr>
            <w:tcW w:w="4657" w:type="pct"/>
          </w:tcPr>
          <w:p w:rsidR="00923D0B" w:rsidRPr="00CE008B" w:rsidRDefault="00923D0B" w:rsidP="00923D0B">
            <w:pPr>
              <w:spacing w:line="276" w:lineRule="auto"/>
              <w:rPr>
                <w:rFonts w:ascii="Cambria" w:hAnsi="Cambria"/>
                <w:b/>
              </w:rPr>
            </w:pPr>
            <w:r w:rsidRPr="00CE008B">
              <w:rPr>
                <w:rFonts w:ascii="Cambria" w:hAnsi="Cambria"/>
                <w:b/>
                <w:sz w:val="22"/>
                <w:szCs w:val="22"/>
              </w:rPr>
              <w:t>Montant de la garantie d’offre :</w:t>
            </w:r>
          </w:p>
          <w:p w:rsidR="00923D0B" w:rsidRPr="00CE008B" w:rsidRDefault="00923D0B" w:rsidP="006A5D2D">
            <w:pPr>
              <w:spacing w:line="276" w:lineRule="auto"/>
              <w:rPr>
                <w:rFonts w:ascii="Cambria" w:hAnsi="Cambria"/>
              </w:rPr>
            </w:pPr>
            <w:r w:rsidRPr="00CE008B">
              <w:rPr>
                <w:rFonts w:ascii="Cambria" w:hAnsi="Cambria"/>
                <w:sz w:val="22"/>
                <w:szCs w:val="22"/>
              </w:rPr>
              <w:t xml:space="preserve">Chaque soumissionnaire devra joindre à son offre une caution de soumission de </w:t>
            </w:r>
            <w:r w:rsidRPr="00831776">
              <w:rPr>
                <w:rFonts w:ascii="Cambria" w:hAnsi="Cambria"/>
                <w:b/>
                <w:sz w:val="22"/>
                <w:szCs w:val="22"/>
              </w:rPr>
              <w:t>2%</w:t>
            </w:r>
            <w:r w:rsidRPr="00CE008B">
              <w:rPr>
                <w:rFonts w:ascii="Cambria" w:hAnsi="Cambria"/>
                <w:sz w:val="22"/>
                <w:szCs w:val="22"/>
              </w:rPr>
              <w:t xml:space="preserve"> du montant prévisionnel toutes taxes comprises (TTC) du marché  soit </w:t>
            </w:r>
            <w:r w:rsidR="006A5D2D">
              <w:rPr>
                <w:rFonts w:ascii="Cambria" w:hAnsi="Cambria"/>
                <w:b/>
                <w:sz w:val="22"/>
                <w:szCs w:val="22"/>
              </w:rPr>
              <w:t>160</w:t>
            </w:r>
            <w:r w:rsidRPr="00CE008B">
              <w:rPr>
                <w:rFonts w:ascii="Cambria" w:hAnsi="Cambria"/>
                <w:b/>
                <w:sz w:val="22"/>
                <w:szCs w:val="22"/>
              </w:rPr>
              <w:t xml:space="preserve">.000 FCFA </w:t>
            </w:r>
            <w:r w:rsidRPr="00CE008B">
              <w:rPr>
                <w:rFonts w:ascii="Cambria" w:hAnsi="Cambria"/>
                <w:sz w:val="22"/>
                <w:szCs w:val="22"/>
              </w:rPr>
              <w:t xml:space="preserve">délivrée par une banque de premier ordre </w:t>
            </w:r>
            <w:r>
              <w:rPr>
                <w:rFonts w:ascii="Cambria" w:hAnsi="Cambria"/>
                <w:sz w:val="22"/>
                <w:szCs w:val="22"/>
              </w:rPr>
              <w:t>ou un organisme financier agréé</w:t>
            </w:r>
            <w:r w:rsidRPr="00CE008B">
              <w:rPr>
                <w:rFonts w:ascii="Cambria" w:hAnsi="Cambria"/>
                <w:sz w:val="22"/>
                <w:szCs w:val="22"/>
              </w:rPr>
              <w:t xml:space="preserve"> par Le Ministre en charge des Finances.</w:t>
            </w:r>
          </w:p>
        </w:tc>
      </w:tr>
      <w:tr w:rsidR="00923D0B" w:rsidRPr="00CE008B" w:rsidTr="00923D0B">
        <w:trPr>
          <w:trHeight w:val="233"/>
        </w:trPr>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18.1.</w:t>
            </w:r>
          </w:p>
        </w:tc>
        <w:tc>
          <w:tcPr>
            <w:tcW w:w="4657" w:type="pct"/>
          </w:tcPr>
          <w:p w:rsidR="00923D0B" w:rsidRPr="00CE008B" w:rsidRDefault="00923D0B" w:rsidP="00923D0B">
            <w:pPr>
              <w:spacing w:line="276" w:lineRule="auto"/>
              <w:rPr>
                <w:rFonts w:ascii="Cambria" w:hAnsi="Cambria"/>
              </w:rPr>
            </w:pPr>
            <w:r w:rsidRPr="00CE008B">
              <w:rPr>
                <w:rFonts w:ascii="Cambria" w:hAnsi="Cambria"/>
                <w:sz w:val="22"/>
                <w:szCs w:val="22"/>
              </w:rPr>
              <w:t xml:space="preserve">Les offres sont appelées sur la base d’un délai d’exécution des travaux compris entre </w:t>
            </w:r>
            <w:r w:rsidRPr="00CE008B">
              <w:rPr>
                <w:rFonts w:ascii="Cambria" w:hAnsi="Cambria"/>
                <w:b/>
                <w:sz w:val="22"/>
                <w:szCs w:val="22"/>
              </w:rPr>
              <w:t>50 jours</w:t>
            </w:r>
            <w:r w:rsidRPr="00CE008B">
              <w:rPr>
                <w:rFonts w:ascii="Cambria" w:hAnsi="Cambria"/>
                <w:sz w:val="22"/>
                <w:szCs w:val="22"/>
              </w:rPr>
              <w:t xml:space="preserve"> au minimum et </w:t>
            </w:r>
            <w:r w:rsidRPr="00CE008B">
              <w:rPr>
                <w:rFonts w:ascii="Cambria" w:hAnsi="Cambria"/>
                <w:b/>
                <w:sz w:val="22"/>
                <w:szCs w:val="22"/>
              </w:rPr>
              <w:t>60 jours</w:t>
            </w:r>
            <w:r w:rsidRPr="00CE008B">
              <w:rPr>
                <w:rFonts w:ascii="Cambria" w:hAnsi="Cambria"/>
                <w:sz w:val="22"/>
                <w:szCs w:val="22"/>
              </w:rPr>
              <w:t xml:space="preserve"> au maximum. La méthode d’évaluation figure à </w:t>
            </w:r>
            <w:r w:rsidRPr="00CE008B">
              <w:rPr>
                <w:rFonts w:ascii="Cambria" w:hAnsi="Cambria"/>
                <w:b/>
                <w:sz w:val="22"/>
                <w:szCs w:val="22"/>
              </w:rPr>
              <w:t>l’article 32.2 (e)</w:t>
            </w:r>
            <w:r w:rsidRPr="00CE008B">
              <w:rPr>
                <w:rFonts w:ascii="Cambria" w:hAnsi="Cambria"/>
                <w:sz w:val="22"/>
                <w:szCs w:val="22"/>
              </w:rPr>
              <w:t xml:space="preserve"> du RGAO. Le délai d’exécution proposé par le soumissionnaire retenu deviendra le délai d’exécution contractuel.</w:t>
            </w:r>
          </w:p>
        </w:tc>
      </w:tr>
      <w:tr w:rsidR="00923D0B" w:rsidRPr="00CE008B" w:rsidTr="00923D0B">
        <w:trPr>
          <w:trHeight w:val="233"/>
        </w:trPr>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20.1</w:t>
            </w:r>
          </w:p>
        </w:tc>
        <w:tc>
          <w:tcPr>
            <w:tcW w:w="4657" w:type="pct"/>
          </w:tcPr>
          <w:p w:rsidR="00923D0B" w:rsidRPr="00CE008B" w:rsidRDefault="00923D0B" w:rsidP="00923D0B">
            <w:pPr>
              <w:spacing w:line="276" w:lineRule="auto"/>
              <w:rPr>
                <w:rFonts w:ascii="Cambria" w:hAnsi="Cambria"/>
              </w:rPr>
            </w:pPr>
            <w:r w:rsidRPr="00CE008B">
              <w:rPr>
                <w:rFonts w:ascii="Cambria" w:hAnsi="Cambria"/>
                <w:sz w:val="22"/>
                <w:szCs w:val="22"/>
              </w:rPr>
              <w:t xml:space="preserve">Nombre de copies de l’offre qui doivent être remplies et envoyées : </w:t>
            </w:r>
          </w:p>
          <w:p w:rsidR="00923D0B" w:rsidRPr="00CE008B" w:rsidRDefault="00923D0B" w:rsidP="00923D0B">
            <w:pPr>
              <w:spacing w:line="276" w:lineRule="auto"/>
              <w:rPr>
                <w:rFonts w:ascii="Cambria" w:hAnsi="Cambria"/>
                <w:b/>
                <w:bCs/>
                <w:caps/>
              </w:rPr>
            </w:pPr>
            <w:r w:rsidRPr="00CE008B">
              <w:rPr>
                <w:rFonts w:ascii="Cambria" w:hAnsi="Cambria"/>
                <w:sz w:val="22"/>
                <w:szCs w:val="22"/>
              </w:rPr>
              <w:t>Sept(</w:t>
            </w:r>
            <w:r w:rsidRPr="00CE008B">
              <w:rPr>
                <w:rFonts w:ascii="Cambria" w:hAnsi="Cambria"/>
                <w:b/>
                <w:sz w:val="22"/>
                <w:szCs w:val="22"/>
              </w:rPr>
              <w:t>07</w:t>
            </w:r>
            <w:r w:rsidRPr="00CE008B">
              <w:rPr>
                <w:rFonts w:ascii="Cambria" w:hAnsi="Cambria"/>
                <w:sz w:val="22"/>
                <w:szCs w:val="22"/>
              </w:rPr>
              <w:t>) exemplaires dont un (</w:t>
            </w:r>
            <w:r w:rsidRPr="00CE008B">
              <w:rPr>
                <w:rFonts w:ascii="Cambria" w:hAnsi="Cambria"/>
                <w:b/>
                <w:sz w:val="22"/>
                <w:szCs w:val="22"/>
              </w:rPr>
              <w:t>01</w:t>
            </w:r>
            <w:r w:rsidRPr="00CE008B">
              <w:rPr>
                <w:rFonts w:ascii="Cambria" w:hAnsi="Cambria"/>
                <w:sz w:val="22"/>
                <w:szCs w:val="22"/>
              </w:rPr>
              <w:t>) original et six (</w:t>
            </w:r>
            <w:r w:rsidRPr="00CE008B">
              <w:rPr>
                <w:rFonts w:ascii="Cambria" w:hAnsi="Cambria"/>
                <w:b/>
                <w:sz w:val="22"/>
                <w:szCs w:val="22"/>
              </w:rPr>
              <w:t>06</w:t>
            </w:r>
            <w:r w:rsidRPr="00CE008B">
              <w:rPr>
                <w:rFonts w:ascii="Cambria" w:hAnsi="Cambria"/>
                <w:sz w:val="22"/>
                <w:szCs w:val="22"/>
              </w:rPr>
              <w:t>) copies respectivement marquées comme telles.</w:t>
            </w:r>
          </w:p>
        </w:tc>
      </w:tr>
      <w:tr w:rsidR="00923D0B" w:rsidRPr="00CE008B" w:rsidTr="00923D0B">
        <w:trPr>
          <w:trHeight w:val="233"/>
        </w:trPr>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21.2.</w:t>
            </w:r>
          </w:p>
        </w:tc>
        <w:tc>
          <w:tcPr>
            <w:tcW w:w="4657" w:type="pct"/>
          </w:tcPr>
          <w:p w:rsidR="00923D0B" w:rsidRPr="00CE008B" w:rsidRDefault="00923D0B" w:rsidP="00923D0B">
            <w:pPr>
              <w:spacing w:line="276" w:lineRule="auto"/>
              <w:rPr>
                <w:rFonts w:ascii="Cambria" w:hAnsi="Cambria"/>
                <w:lang w:eastAsia="en-US"/>
              </w:rPr>
            </w:pPr>
            <w:r>
              <w:rPr>
                <w:rFonts w:ascii="Cambria" w:hAnsi="Cambria"/>
                <w:b/>
                <w:sz w:val="22"/>
                <w:szCs w:val="22"/>
                <w:lang w:eastAsia="en-US"/>
              </w:rPr>
              <w:t xml:space="preserve">COMMISSION INTERNE DE PASSATION DES MARCHES PUBLICS PLACEE AUPRES DE LA </w:t>
            </w:r>
            <w:r>
              <w:rPr>
                <w:rFonts w:ascii="Cambria" w:hAnsi="Cambria"/>
                <w:b/>
                <w:sz w:val="22"/>
                <w:szCs w:val="22"/>
                <w:lang w:eastAsia="en-US"/>
              </w:rPr>
              <w:lastRenderedPageBreak/>
              <w:t>COMMUNE DE KOLOFATA</w:t>
            </w:r>
          </w:p>
          <w:p w:rsidR="00923D0B" w:rsidRPr="00CE008B" w:rsidRDefault="00923D0B" w:rsidP="00923D0B">
            <w:pPr>
              <w:spacing w:line="276" w:lineRule="auto"/>
              <w:rPr>
                <w:rFonts w:ascii="Cambria" w:hAnsi="Cambria"/>
                <w:bCs/>
                <w:lang w:eastAsia="en-US"/>
              </w:rPr>
            </w:pPr>
            <w:r w:rsidRPr="00CE008B">
              <w:rPr>
                <w:rFonts w:ascii="Cambria" w:hAnsi="Cambria"/>
                <w:bCs/>
                <w:sz w:val="22"/>
                <w:szCs w:val="22"/>
                <w:lang w:eastAsia="en-US"/>
              </w:rPr>
              <w:t>N° de l’Appel d’Offres :</w:t>
            </w:r>
          </w:p>
          <w:p w:rsidR="00923D0B" w:rsidRDefault="00923D0B" w:rsidP="00923D0B">
            <w:pPr>
              <w:spacing w:line="276" w:lineRule="auto"/>
              <w:jc w:val="center"/>
              <w:rPr>
                <w:rFonts w:ascii="Cambria" w:hAnsi="Cambria"/>
                <w:b/>
                <w:sz w:val="18"/>
                <w:szCs w:val="22"/>
              </w:rPr>
            </w:pPr>
            <w:r w:rsidRPr="00AB5C49">
              <w:rPr>
                <w:rFonts w:ascii="Cambria" w:hAnsi="Cambria"/>
                <w:b/>
                <w:sz w:val="22"/>
                <w:szCs w:val="22"/>
              </w:rPr>
              <w:t>N°</w:t>
            </w:r>
            <w:r w:rsidR="00696455">
              <w:rPr>
                <w:rFonts w:ascii="Cambria" w:hAnsi="Cambria"/>
                <w:b/>
                <w:i/>
                <w:sz w:val="28"/>
                <w:szCs w:val="22"/>
                <w:u w:val="single"/>
              </w:rPr>
              <w:t>00</w:t>
            </w:r>
            <w:r w:rsidR="006A5D2D">
              <w:rPr>
                <w:rFonts w:ascii="Cambria" w:hAnsi="Cambria"/>
                <w:b/>
                <w:i/>
                <w:sz w:val="28"/>
                <w:szCs w:val="22"/>
                <w:u w:val="single"/>
              </w:rPr>
              <w:t>2</w:t>
            </w:r>
            <w:r w:rsidRPr="00AB5C49">
              <w:rPr>
                <w:rFonts w:ascii="Cambria" w:hAnsi="Cambria"/>
                <w:b/>
                <w:sz w:val="22"/>
                <w:szCs w:val="22"/>
              </w:rPr>
              <w:t>/</w:t>
            </w:r>
            <w:r w:rsidR="00696455">
              <w:rPr>
                <w:rFonts w:ascii="Cambria" w:hAnsi="Cambria"/>
                <w:b/>
                <w:sz w:val="22"/>
                <w:szCs w:val="22"/>
              </w:rPr>
              <w:t>DAO</w:t>
            </w:r>
            <w:r>
              <w:rPr>
                <w:rFonts w:ascii="Cambria" w:hAnsi="Cambria"/>
                <w:b/>
                <w:sz w:val="22"/>
                <w:szCs w:val="22"/>
              </w:rPr>
              <w:t>/C-KTA /CIPM/</w:t>
            </w:r>
            <w:r w:rsidR="003F4465">
              <w:rPr>
                <w:rFonts w:ascii="Cambria" w:hAnsi="Cambria"/>
                <w:b/>
                <w:sz w:val="22"/>
                <w:szCs w:val="22"/>
              </w:rPr>
              <w:t>2022</w:t>
            </w:r>
            <w:r>
              <w:rPr>
                <w:rFonts w:ascii="Cambria" w:hAnsi="Cambria"/>
                <w:b/>
                <w:sz w:val="22"/>
                <w:szCs w:val="22"/>
              </w:rPr>
              <w:t xml:space="preserve"> </w:t>
            </w:r>
            <w:r w:rsidRPr="00CE008B">
              <w:rPr>
                <w:rFonts w:ascii="Cambria" w:hAnsi="Cambria"/>
                <w:b/>
                <w:sz w:val="22"/>
                <w:szCs w:val="22"/>
              </w:rPr>
              <w:t>D</w:t>
            </w:r>
            <w:r w:rsidRPr="00F24329">
              <w:rPr>
                <w:rFonts w:ascii="Cambria" w:hAnsi="Cambria"/>
                <w:b/>
                <w:sz w:val="22"/>
                <w:szCs w:val="22"/>
              </w:rPr>
              <w:t>U</w:t>
            </w:r>
            <w:r w:rsidRPr="00F24329">
              <w:rPr>
                <w:rFonts w:ascii="Cambria" w:hAnsi="Cambria"/>
                <w:b/>
                <w:sz w:val="22"/>
                <w:szCs w:val="22"/>
                <w:u w:val="single"/>
              </w:rPr>
              <w:t xml:space="preserve"> </w:t>
            </w:r>
            <w:r w:rsidR="006A5D2D" w:rsidRPr="006A5D2D">
              <w:rPr>
                <w:rFonts w:ascii="Cambria" w:hAnsi="Cambria"/>
                <w:i/>
                <w:sz w:val="28"/>
                <w:szCs w:val="28"/>
              </w:rPr>
              <w:t>1</w:t>
            </w:r>
            <w:r w:rsidR="006A5D2D" w:rsidRPr="006A5D2D">
              <w:rPr>
                <w:rFonts w:ascii="Cambria" w:hAnsi="Cambria"/>
                <w:i/>
                <w:sz w:val="28"/>
                <w:szCs w:val="28"/>
                <w:vertAlign w:val="superscript"/>
              </w:rPr>
              <w:t>er</w:t>
            </w:r>
            <w:r w:rsidR="006A5D2D" w:rsidRPr="006A5D2D">
              <w:rPr>
                <w:rFonts w:ascii="Cambria" w:hAnsi="Cambria"/>
                <w:i/>
                <w:sz w:val="28"/>
                <w:szCs w:val="28"/>
              </w:rPr>
              <w:t xml:space="preserve"> mars 2023</w:t>
            </w:r>
          </w:p>
          <w:p w:rsidR="006A5D2D" w:rsidRPr="006C046B" w:rsidRDefault="006A5D2D" w:rsidP="00A26D9B">
            <w:pPr>
              <w:rPr>
                <w:rFonts w:ascii="Arial Narrow" w:hAnsi="Arial Narrow"/>
                <w:b/>
              </w:rPr>
            </w:pPr>
            <w:r w:rsidRPr="006C046B">
              <w:rPr>
                <w:rFonts w:ascii="Arial Narrow" w:hAnsi="Arial Narrow"/>
                <w:b/>
              </w:rPr>
              <w:t xml:space="preserve">POUR </w:t>
            </w:r>
            <w:r>
              <w:rPr>
                <w:rFonts w:ascii="Arial Narrow" w:hAnsi="Arial Narrow"/>
                <w:b/>
              </w:rPr>
              <w:t xml:space="preserve">LA REALISATION D’UN  FORAGE PMH DANS A SATOMI, </w:t>
            </w:r>
            <w:r w:rsidRPr="006C046B">
              <w:rPr>
                <w:rFonts w:ascii="Arial Narrow" w:hAnsi="Arial Narrow"/>
                <w:b/>
              </w:rPr>
              <w:t xml:space="preserve"> </w:t>
            </w:r>
            <w:r>
              <w:rPr>
                <w:rFonts w:ascii="Arial Narrow" w:hAnsi="Arial Narrow"/>
                <w:b/>
              </w:rPr>
              <w:t>DANS</w:t>
            </w:r>
            <w:r w:rsidR="00A26D9B">
              <w:rPr>
                <w:rFonts w:ascii="Arial Narrow" w:hAnsi="Arial Narrow"/>
                <w:b/>
              </w:rPr>
              <w:t xml:space="preserve"> LA COMMUNE DE </w:t>
            </w:r>
            <w:r w:rsidRPr="006C046B">
              <w:rPr>
                <w:rFonts w:ascii="Arial Narrow" w:hAnsi="Arial Narrow"/>
                <w:b/>
              </w:rPr>
              <w:t>KOLOFATA,</w:t>
            </w:r>
            <w:r w:rsidR="00A26D9B">
              <w:rPr>
                <w:rFonts w:ascii="Arial Narrow" w:hAnsi="Arial Narrow"/>
                <w:b/>
              </w:rPr>
              <w:t xml:space="preserve"> </w:t>
            </w:r>
            <w:r w:rsidRPr="006C046B">
              <w:rPr>
                <w:rFonts w:ascii="Arial Narrow" w:hAnsi="Arial Narrow"/>
                <w:b/>
              </w:rPr>
              <w:t>DEPARTEMENT DU MAYO-SAVA,</w:t>
            </w:r>
            <w:r>
              <w:rPr>
                <w:rFonts w:ascii="Arial Narrow" w:hAnsi="Arial Narrow"/>
                <w:b/>
              </w:rPr>
              <w:t xml:space="preserve"> </w:t>
            </w:r>
            <w:r w:rsidRPr="006C046B">
              <w:rPr>
                <w:rFonts w:ascii="Arial Narrow" w:hAnsi="Arial Narrow"/>
                <w:b/>
              </w:rPr>
              <w:t>REGION DE L’EXTREME-NORD</w:t>
            </w:r>
          </w:p>
          <w:p w:rsidR="00923D0B" w:rsidRPr="00AB5C49" w:rsidRDefault="00923D0B" w:rsidP="00923D0B">
            <w:pPr>
              <w:spacing w:line="276" w:lineRule="auto"/>
              <w:jc w:val="center"/>
              <w:rPr>
                <w:rFonts w:ascii="Cambria" w:hAnsi="Cambria"/>
                <w:b/>
                <w:sz w:val="12"/>
                <w:szCs w:val="22"/>
              </w:rPr>
            </w:pPr>
          </w:p>
          <w:p w:rsidR="00923D0B" w:rsidRPr="00220A0F" w:rsidRDefault="00923D0B" w:rsidP="00923D0B">
            <w:pPr>
              <w:spacing w:line="276" w:lineRule="auto"/>
              <w:jc w:val="center"/>
              <w:rPr>
                <w:rFonts w:ascii="Cambria" w:hAnsi="Cambria"/>
                <w:b/>
                <w:sz w:val="22"/>
                <w:szCs w:val="22"/>
              </w:rPr>
            </w:pPr>
            <w:r w:rsidRPr="00220A0F">
              <w:rPr>
                <w:rFonts w:ascii="Cambria" w:hAnsi="Cambria"/>
                <w:b/>
                <w:sz w:val="22"/>
                <w:szCs w:val="22"/>
                <w:u w:val="single"/>
              </w:rPr>
              <w:t>FINANCEMENT :</w:t>
            </w:r>
            <w:r w:rsidRPr="00220A0F">
              <w:rPr>
                <w:rFonts w:ascii="Cambria" w:hAnsi="Cambria"/>
                <w:b/>
                <w:sz w:val="22"/>
                <w:szCs w:val="22"/>
              </w:rPr>
              <w:t xml:space="preserve">   </w:t>
            </w:r>
            <w:r w:rsidR="00A26D9B">
              <w:rPr>
                <w:rFonts w:ascii="Cambria" w:hAnsi="Cambria"/>
                <w:b/>
                <w:sz w:val="22"/>
                <w:szCs w:val="22"/>
              </w:rPr>
              <w:t>COMMUNE DE KOLOFATA (RP)</w:t>
            </w:r>
          </w:p>
          <w:p w:rsidR="00923D0B" w:rsidRPr="00220A0F" w:rsidRDefault="00923D0B" w:rsidP="00923D0B">
            <w:pPr>
              <w:pStyle w:val="xl71"/>
              <w:tabs>
                <w:tab w:val="left" w:pos="9325"/>
              </w:tabs>
              <w:spacing w:before="0" w:beforeAutospacing="0" w:after="0" w:afterAutospacing="0" w:line="276" w:lineRule="auto"/>
              <w:jc w:val="left"/>
              <w:rPr>
                <w:rFonts w:ascii="Cambria" w:hAnsi="Cambria"/>
              </w:rPr>
            </w:pPr>
            <w:r w:rsidRPr="00220A0F">
              <w:rPr>
                <w:rFonts w:ascii="Cambria" w:hAnsi="Cambria"/>
                <w:b w:val="0"/>
              </w:rPr>
              <w:t xml:space="preserve">                                                        </w:t>
            </w:r>
            <w:r>
              <w:rPr>
                <w:rFonts w:ascii="Cambria" w:hAnsi="Cambria"/>
                <w:b w:val="0"/>
              </w:rPr>
              <w:t xml:space="preserve">          </w:t>
            </w:r>
            <w:r w:rsidRPr="00220A0F">
              <w:rPr>
                <w:rFonts w:ascii="Cambria" w:hAnsi="Cambria"/>
                <w:b w:val="0"/>
              </w:rPr>
              <w:t xml:space="preserve"> </w:t>
            </w:r>
            <w:r w:rsidR="00A26D9B">
              <w:rPr>
                <w:rFonts w:ascii="Cambria" w:hAnsi="Cambria"/>
                <w:b w:val="0"/>
              </w:rPr>
              <w:t>EXERCICE 2023</w:t>
            </w:r>
            <w:r w:rsidRPr="00220A0F">
              <w:rPr>
                <w:rFonts w:ascii="Cambria" w:hAnsi="Cambria"/>
                <w:b w:val="0"/>
              </w:rPr>
              <w:t xml:space="preserve">, </w:t>
            </w:r>
            <w:r w:rsidRPr="00220A0F">
              <w:rPr>
                <w:rFonts w:ascii="Cambria" w:hAnsi="Cambria"/>
              </w:rPr>
              <w:t xml:space="preserve">                                                                                                         </w:t>
            </w:r>
          </w:p>
          <w:p w:rsidR="00923D0B" w:rsidRPr="00395D88" w:rsidRDefault="00923D0B" w:rsidP="00923D0B">
            <w:pPr>
              <w:pStyle w:val="xl71"/>
              <w:tabs>
                <w:tab w:val="left" w:pos="9325"/>
              </w:tabs>
              <w:spacing w:before="0" w:beforeAutospacing="0" w:after="0" w:afterAutospacing="0" w:line="276" w:lineRule="auto"/>
              <w:jc w:val="left"/>
              <w:rPr>
                <w:rFonts w:ascii="Cambria" w:hAnsi="Cambria"/>
              </w:rPr>
            </w:pPr>
            <w:r w:rsidRPr="00220A0F">
              <w:rPr>
                <w:rFonts w:ascii="Cambria" w:hAnsi="Cambria"/>
              </w:rPr>
              <w:t xml:space="preserve">                                 </w:t>
            </w:r>
            <w:r>
              <w:rPr>
                <w:rFonts w:ascii="Cambria" w:hAnsi="Cambria"/>
              </w:rPr>
              <w:t xml:space="preserve">                                 </w:t>
            </w:r>
            <w:r w:rsidRPr="00220A0F">
              <w:rPr>
                <w:rFonts w:ascii="Cambria" w:hAnsi="Cambria"/>
              </w:rPr>
              <w:t xml:space="preserve"> </w:t>
            </w:r>
            <w:r>
              <w:rPr>
                <w:rFonts w:ascii="Cambria" w:hAnsi="Cambria"/>
                <w:b w:val="0"/>
              </w:rPr>
              <w:t>IMPUTATION</w:t>
            </w:r>
            <w:r w:rsidRPr="00220A0F">
              <w:rPr>
                <w:rFonts w:ascii="Cambria" w:hAnsi="Cambria"/>
              </w:rPr>
              <w:t xml:space="preserve">: </w:t>
            </w:r>
            <w:r>
              <w:rPr>
                <w:rFonts w:ascii="Cambria" w:hAnsi="Cambria"/>
              </w:rPr>
              <w:t>________________________</w:t>
            </w:r>
          </w:p>
        </w:tc>
      </w:tr>
      <w:tr w:rsidR="00923D0B" w:rsidRPr="00CE008B" w:rsidTr="00923D0B">
        <w:trPr>
          <w:trHeight w:val="233"/>
        </w:trPr>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lastRenderedPageBreak/>
              <w:t>22 .1</w:t>
            </w:r>
          </w:p>
        </w:tc>
        <w:tc>
          <w:tcPr>
            <w:tcW w:w="4657" w:type="pct"/>
          </w:tcPr>
          <w:p w:rsidR="00923D0B" w:rsidRPr="00CE008B" w:rsidRDefault="00923D0B" w:rsidP="00923D0B">
            <w:pPr>
              <w:spacing w:line="276" w:lineRule="auto"/>
              <w:rPr>
                <w:rFonts w:ascii="Cambria" w:hAnsi="Cambria"/>
              </w:rPr>
            </w:pPr>
            <w:r w:rsidRPr="00CE008B">
              <w:rPr>
                <w:rFonts w:ascii="Cambria" w:hAnsi="Cambria"/>
                <w:sz w:val="22"/>
                <w:szCs w:val="22"/>
              </w:rPr>
              <w:t>Date et heure limites de dépôt des offres :</w:t>
            </w:r>
          </w:p>
          <w:p w:rsidR="00923D0B" w:rsidRPr="00CE008B" w:rsidRDefault="00923D0B" w:rsidP="00923D0B">
            <w:pPr>
              <w:spacing w:line="276" w:lineRule="auto"/>
              <w:rPr>
                <w:rFonts w:ascii="Cambria" w:hAnsi="Cambria"/>
              </w:rPr>
            </w:pPr>
            <w:r w:rsidRPr="00CE008B">
              <w:rPr>
                <w:rFonts w:ascii="Cambria" w:hAnsi="Cambria"/>
                <w:sz w:val="22"/>
                <w:szCs w:val="22"/>
              </w:rPr>
              <w:t>au plus tard le __________ à ________ heures.</w:t>
            </w:r>
          </w:p>
        </w:tc>
      </w:tr>
      <w:tr w:rsidR="00923D0B" w:rsidRPr="00CE008B" w:rsidTr="00923D0B">
        <w:trPr>
          <w:trHeight w:val="233"/>
        </w:trPr>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25.1.</w:t>
            </w:r>
          </w:p>
        </w:tc>
        <w:tc>
          <w:tcPr>
            <w:tcW w:w="4657" w:type="pct"/>
          </w:tcPr>
          <w:p w:rsidR="00923D0B" w:rsidRPr="00CE008B" w:rsidRDefault="00923D0B" w:rsidP="00923D0B">
            <w:pPr>
              <w:spacing w:line="276" w:lineRule="auto"/>
              <w:rPr>
                <w:rFonts w:ascii="Cambria" w:hAnsi="Cambria"/>
              </w:rPr>
            </w:pPr>
            <w:r w:rsidRPr="00CE008B">
              <w:rPr>
                <w:rFonts w:ascii="Cambria" w:hAnsi="Cambria"/>
                <w:sz w:val="22"/>
                <w:szCs w:val="22"/>
              </w:rPr>
              <w:t xml:space="preserve">Lieu, date et heure de l’ouverture des plis : </w:t>
            </w:r>
          </w:p>
          <w:p w:rsidR="00923D0B" w:rsidRPr="00CE008B" w:rsidRDefault="00923D0B" w:rsidP="008F7156">
            <w:pPr>
              <w:spacing w:line="276" w:lineRule="auto"/>
              <w:rPr>
                <w:rFonts w:ascii="Cambria" w:hAnsi="Cambria"/>
              </w:rPr>
            </w:pPr>
            <w:r w:rsidRPr="00CE008B">
              <w:rPr>
                <w:rFonts w:ascii="Cambria" w:hAnsi="Cambria"/>
                <w:sz w:val="22"/>
                <w:szCs w:val="22"/>
              </w:rPr>
              <w:t xml:space="preserve">L’ouverture des plis aura lieu en un seul temps à la </w:t>
            </w:r>
            <w:r w:rsidRPr="00CE008B">
              <w:rPr>
                <w:rFonts w:ascii="Cambria" w:hAnsi="Cambria"/>
                <w:b/>
                <w:bCs/>
                <w:sz w:val="22"/>
                <w:szCs w:val="22"/>
              </w:rPr>
              <w:t xml:space="preserve">SALLE  DES  </w:t>
            </w:r>
            <w:r>
              <w:rPr>
                <w:rFonts w:ascii="Cambria" w:hAnsi="Cambria"/>
                <w:b/>
                <w:bCs/>
                <w:sz w:val="22"/>
                <w:szCs w:val="22"/>
              </w:rPr>
              <w:t>ACTES</w:t>
            </w:r>
            <w:r w:rsidRPr="00CE008B">
              <w:rPr>
                <w:rFonts w:ascii="Cambria" w:hAnsi="Cambria"/>
                <w:b/>
                <w:bCs/>
                <w:sz w:val="22"/>
                <w:szCs w:val="22"/>
              </w:rPr>
              <w:t xml:space="preserve">  DE LA </w:t>
            </w:r>
            <w:r>
              <w:rPr>
                <w:rFonts w:ascii="Cambria" w:hAnsi="Cambria"/>
                <w:b/>
                <w:sz w:val="22"/>
                <w:szCs w:val="22"/>
              </w:rPr>
              <w:t>COMMUNE DE KOLOFATA</w:t>
            </w:r>
            <w:r w:rsidRPr="00CE008B">
              <w:rPr>
                <w:rFonts w:ascii="Cambria" w:hAnsi="Cambria"/>
                <w:b/>
                <w:bCs/>
                <w:sz w:val="22"/>
                <w:szCs w:val="22"/>
              </w:rPr>
              <w:t xml:space="preserve">, </w:t>
            </w:r>
            <w:r w:rsidRPr="00CE008B">
              <w:rPr>
                <w:rFonts w:ascii="Cambria" w:hAnsi="Cambria"/>
                <w:sz w:val="22"/>
                <w:szCs w:val="22"/>
              </w:rPr>
              <w:t xml:space="preserve">le </w:t>
            </w:r>
            <w:r w:rsidR="008F7156">
              <w:rPr>
                <w:rFonts w:ascii="Cambria" w:hAnsi="Cambria"/>
                <w:sz w:val="22"/>
                <w:szCs w:val="22"/>
              </w:rPr>
              <w:t>……………..</w:t>
            </w:r>
            <w:r w:rsidRPr="00CE008B">
              <w:rPr>
                <w:rFonts w:ascii="Cambria" w:hAnsi="Cambria"/>
                <w:sz w:val="22"/>
                <w:szCs w:val="22"/>
              </w:rPr>
              <w:t xml:space="preserve">à </w:t>
            </w:r>
            <w:r>
              <w:rPr>
                <w:rFonts w:ascii="Cambria" w:hAnsi="Cambria"/>
                <w:sz w:val="22"/>
                <w:szCs w:val="22"/>
              </w:rPr>
              <w:t>10</w:t>
            </w:r>
            <w:r w:rsidRPr="00CE008B">
              <w:rPr>
                <w:rFonts w:ascii="Cambria" w:hAnsi="Cambria"/>
                <w:sz w:val="22"/>
                <w:szCs w:val="22"/>
              </w:rPr>
              <w:t xml:space="preserve"> heures. Elle sera publique, en présence des soumissionnaires ou de leurs représentants dûment mandatés, ayant une parfaite connaissance du dossier.</w:t>
            </w:r>
          </w:p>
        </w:tc>
      </w:tr>
      <w:tr w:rsidR="00923D0B" w:rsidRPr="00CE008B" w:rsidTr="00923D0B">
        <w:trPr>
          <w:trHeight w:val="233"/>
        </w:trPr>
        <w:tc>
          <w:tcPr>
            <w:tcW w:w="343" w:type="pct"/>
          </w:tcPr>
          <w:p w:rsidR="00923D0B" w:rsidRPr="00CE008B" w:rsidRDefault="00923D0B" w:rsidP="00923D0B">
            <w:pPr>
              <w:spacing w:line="276" w:lineRule="auto"/>
              <w:rPr>
                <w:rFonts w:ascii="Cambria" w:hAnsi="Cambria"/>
                <w:bCs/>
              </w:rPr>
            </w:pPr>
          </w:p>
        </w:tc>
        <w:tc>
          <w:tcPr>
            <w:tcW w:w="4657" w:type="pct"/>
          </w:tcPr>
          <w:p w:rsidR="00923D0B" w:rsidRPr="00CE008B" w:rsidRDefault="00923D0B" w:rsidP="00923D0B">
            <w:pPr>
              <w:spacing w:line="276" w:lineRule="auto"/>
              <w:jc w:val="center"/>
              <w:rPr>
                <w:rFonts w:ascii="Cambria" w:hAnsi="Cambria"/>
              </w:rPr>
            </w:pPr>
            <w:r w:rsidRPr="00CE008B">
              <w:rPr>
                <w:rFonts w:ascii="Cambria" w:hAnsi="Cambria"/>
                <w:b/>
                <w:sz w:val="22"/>
                <w:szCs w:val="22"/>
              </w:rPr>
              <w:t>Evaluation et comparaison des offres</w:t>
            </w:r>
          </w:p>
        </w:tc>
      </w:tr>
      <w:tr w:rsidR="00923D0B" w:rsidRPr="00CE008B" w:rsidTr="00923D0B">
        <w:trPr>
          <w:trHeight w:val="233"/>
        </w:trPr>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31.2</w:t>
            </w:r>
          </w:p>
        </w:tc>
        <w:tc>
          <w:tcPr>
            <w:tcW w:w="4657" w:type="pct"/>
          </w:tcPr>
          <w:p w:rsidR="00923D0B" w:rsidRPr="00CE008B" w:rsidRDefault="00923D0B" w:rsidP="00923D0B">
            <w:pPr>
              <w:spacing w:line="276" w:lineRule="auto"/>
              <w:rPr>
                <w:rFonts w:ascii="Cambria" w:hAnsi="Cambria"/>
                <w:b/>
              </w:rPr>
            </w:pPr>
            <w:r w:rsidRPr="00CE008B">
              <w:rPr>
                <w:rFonts w:ascii="Cambria" w:hAnsi="Cambria"/>
                <w:sz w:val="22"/>
                <w:szCs w:val="22"/>
              </w:rPr>
              <w:t xml:space="preserve">Monnaie retenue pour la conversion en une seule monnaie : Le Franc </w:t>
            </w:r>
            <w:r w:rsidRPr="00CE008B">
              <w:rPr>
                <w:rFonts w:ascii="Cambria" w:hAnsi="Cambria"/>
                <w:b/>
                <w:sz w:val="22"/>
                <w:szCs w:val="22"/>
              </w:rPr>
              <w:t>CFA</w:t>
            </w:r>
          </w:p>
          <w:p w:rsidR="00923D0B" w:rsidRPr="00CE008B" w:rsidRDefault="00923D0B" w:rsidP="00923D0B">
            <w:pPr>
              <w:spacing w:line="276" w:lineRule="auto"/>
              <w:rPr>
                <w:rFonts w:ascii="Cambria" w:hAnsi="Cambria"/>
              </w:rPr>
            </w:pPr>
            <w:r w:rsidRPr="00CE008B">
              <w:rPr>
                <w:rFonts w:ascii="Cambria" w:hAnsi="Cambria"/>
                <w:sz w:val="22"/>
                <w:szCs w:val="22"/>
              </w:rPr>
              <w:t>Source du taux de change : La Banque des États de l’Afrique Centrale (</w:t>
            </w:r>
            <w:r w:rsidRPr="00CE008B">
              <w:rPr>
                <w:rFonts w:ascii="Cambria" w:hAnsi="Cambria"/>
                <w:b/>
                <w:sz w:val="22"/>
                <w:szCs w:val="22"/>
              </w:rPr>
              <w:t>BEAC</w:t>
            </w:r>
            <w:r w:rsidRPr="00CE008B">
              <w:rPr>
                <w:rFonts w:ascii="Cambria" w:hAnsi="Cambria"/>
                <w:sz w:val="22"/>
                <w:szCs w:val="22"/>
              </w:rPr>
              <w:t>)</w:t>
            </w:r>
          </w:p>
          <w:p w:rsidR="00923D0B" w:rsidRPr="00CE008B" w:rsidRDefault="00923D0B" w:rsidP="00923D0B">
            <w:pPr>
              <w:spacing w:line="276" w:lineRule="auto"/>
              <w:rPr>
                <w:rFonts w:ascii="Cambria" w:hAnsi="Cambria"/>
              </w:rPr>
            </w:pPr>
            <w:r w:rsidRPr="00CE008B">
              <w:rPr>
                <w:rFonts w:ascii="Cambria" w:hAnsi="Cambria"/>
                <w:sz w:val="22"/>
                <w:szCs w:val="22"/>
              </w:rPr>
              <w:t>Date du taux de change : ____________________.</w:t>
            </w:r>
          </w:p>
        </w:tc>
      </w:tr>
      <w:tr w:rsidR="00923D0B" w:rsidRPr="00CE008B" w:rsidTr="00923D0B">
        <w:trPr>
          <w:trHeight w:val="233"/>
        </w:trPr>
        <w:tc>
          <w:tcPr>
            <w:tcW w:w="343" w:type="pct"/>
          </w:tcPr>
          <w:p w:rsidR="00923D0B" w:rsidRPr="00CE008B" w:rsidRDefault="00923D0B" w:rsidP="00923D0B">
            <w:pPr>
              <w:spacing w:line="276" w:lineRule="auto"/>
              <w:rPr>
                <w:rFonts w:ascii="Cambria" w:hAnsi="Cambria"/>
                <w:bCs/>
              </w:rPr>
            </w:pPr>
          </w:p>
        </w:tc>
        <w:tc>
          <w:tcPr>
            <w:tcW w:w="4657" w:type="pct"/>
          </w:tcPr>
          <w:p w:rsidR="00923D0B" w:rsidRPr="00CE008B" w:rsidRDefault="00923D0B" w:rsidP="00923D0B">
            <w:pPr>
              <w:spacing w:line="276" w:lineRule="auto"/>
              <w:jc w:val="center"/>
              <w:rPr>
                <w:rFonts w:ascii="Cambria" w:hAnsi="Cambria"/>
                <w:b/>
              </w:rPr>
            </w:pPr>
            <w:r w:rsidRPr="00CE008B">
              <w:rPr>
                <w:rFonts w:ascii="Cambria" w:hAnsi="Cambria"/>
                <w:b/>
                <w:sz w:val="22"/>
                <w:szCs w:val="22"/>
              </w:rPr>
              <w:t>Attribution du marché</w:t>
            </w:r>
          </w:p>
        </w:tc>
      </w:tr>
      <w:tr w:rsidR="00923D0B" w:rsidRPr="00CE008B" w:rsidTr="00923D0B">
        <w:trPr>
          <w:trHeight w:val="233"/>
        </w:trPr>
        <w:tc>
          <w:tcPr>
            <w:tcW w:w="343" w:type="pct"/>
          </w:tcPr>
          <w:p w:rsidR="00923D0B" w:rsidRPr="00CE008B" w:rsidRDefault="00923D0B" w:rsidP="00923D0B">
            <w:pPr>
              <w:spacing w:line="276" w:lineRule="auto"/>
              <w:rPr>
                <w:rFonts w:ascii="Cambria" w:hAnsi="Cambria"/>
                <w:bCs/>
              </w:rPr>
            </w:pPr>
            <w:r w:rsidRPr="00CE008B">
              <w:rPr>
                <w:rFonts w:ascii="Cambria" w:hAnsi="Cambria"/>
                <w:bCs/>
                <w:sz w:val="22"/>
                <w:szCs w:val="22"/>
              </w:rPr>
              <w:t xml:space="preserve">39.1. </w:t>
            </w:r>
          </w:p>
          <w:p w:rsidR="00923D0B" w:rsidRPr="00CE008B" w:rsidRDefault="00923D0B" w:rsidP="00923D0B">
            <w:pPr>
              <w:spacing w:line="276" w:lineRule="auto"/>
              <w:rPr>
                <w:rFonts w:ascii="Cambria" w:hAnsi="Cambria"/>
                <w:bCs/>
              </w:rPr>
            </w:pPr>
          </w:p>
          <w:p w:rsidR="00923D0B" w:rsidRPr="00CE008B" w:rsidRDefault="00923D0B" w:rsidP="00923D0B">
            <w:pPr>
              <w:spacing w:line="276" w:lineRule="auto"/>
              <w:rPr>
                <w:rFonts w:ascii="Cambria" w:hAnsi="Cambria"/>
                <w:bCs/>
              </w:rPr>
            </w:pPr>
            <w:r w:rsidRPr="00CE008B">
              <w:rPr>
                <w:rFonts w:ascii="Cambria" w:hAnsi="Cambria"/>
                <w:bCs/>
                <w:sz w:val="22"/>
                <w:szCs w:val="22"/>
              </w:rPr>
              <w:t>39.2.</w:t>
            </w:r>
          </w:p>
        </w:tc>
        <w:tc>
          <w:tcPr>
            <w:tcW w:w="4657" w:type="pct"/>
          </w:tcPr>
          <w:p w:rsidR="00923D0B" w:rsidRPr="00CE008B" w:rsidRDefault="00923D0B" w:rsidP="00923D0B">
            <w:pPr>
              <w:spacing w:line="276" w:lineRule="auto"/>
              <w:jc w:val="left"/>
              <w:outlineLvl w:val="0"/>
              <w:rPr>
                <w:rFonts w:ascii="Cambria" w:hAnsi="Cambria"/>
                <w:b/>
                <w:bCs/>
              </w:rPr>
            </w:pPr>
            <w:r w:rsidRPr="00CE008B">
              <w:rPr>
                <w:rFonts w:ascii="Cambria" w:hAnsi="Cambria"/>
                <w:sz w:val="22"/>
                <w:szCs w:val="22"/>
              </w:rPr>
              <w:t xml:space="preserve">       Le </w:t>
            </w:r>
            <w:r>
              <w:rPr>
                <w:rFonts w:ascii="Cambria" w:hAnsi="Cambria"/>
                <w:sz w:val="22"/>
                <w:szCs w:val="22"/>
              </w:rPr>
              <w:t xml:space="preserve">Maire de la Commune de </w:t>
            </w:r>
            <w:proofErr w:type="spellStart"/>
            <w:proofErr w:type="gramStart"/>
            <w:r>
              <w:rPr>
                <w:rFonts w:ascii="Cambria" w:hAnsi="Cambria"/>
                <w:sz w:val="22"/>
                <w:szCs w:val="22"/>
              </w:rPr>
              <w:t>Kolofata</w:t>
            </w:r>
            <w:proofErr w:type="spellEnd"/>
            <w:r w:rsidRPr="00CE008B">
              <w:rPr>
                <w:rFonts w:ascii="Cambria" w:hAnsi="Cambria"/>
                <w:sz w:val="22"/>
                <w:szCs w:val="22"/>
              </w:rPr>
              <w:t xml:space="preserve">  ,</w:t>
            </w:r>
            <w:proofErr w:type="gramEnd"/>
            <w:r w:rsidRPr="00CE008B">
              <w:rPr>
                <w:rFonts w:ascii="Cambria" w:hAnsi="Cambria"/>
                <w:sz w:val="22"/>
                <w:szCs w:val="22"/>
              </w:rPr>
              <w:t xml:space="preserve"> </w:t>
            </w:r>
            <w:r w:rsidRPr="00CE008B">
              <w:rPr>
                <w:rFonts w:ascii="Cambria" w:hAnsi="Cambria"/>
                <w:b/>
                <w:sz w:val="22"/>
                <w:szCs w:val="22"/>
              </w:rPr>
              <w:t>A</w:t>
            </w:r>
            <w:r w:rsidRPr="00CE008B">
              <w:rPr>
                <w:rFonts w:ascii="Cambria" w:hAnsi="Cambria"/>
                <w:sz w:val="22"/>
                <w:szCs w:val="22"/>
              </w:rPr>
              <w:t xml:space="preserve">utorité </w:t>
            </w:r>
            <w:r w:rsidRPr="00CE008B">
              <w:rPr>
                <w:rFonts w:ascii="Cambria" w:hAnsi="Cambria"/>
                <w:b/>
                <w:sz w:val="22"/>
                <w:szCs w:val="22"/>
              </w:rPr>
              <w:t>C</w:t>
            </w:r>
            <w:r w:rsidRPr="00CE008B">
              <w:rPr>
                <w:rFonts w:ascii="Cambria" w:hAnsi="Cambria"/>
                <w:sz w:val="22"/>
                <w:szCs w:val="22"/>
              </w:rPr>
              <w:t>ontractante(</w:t>
            </w:r>
            <w:r w:rsidRPr="00CE008B">
              <w:rPr>
                <w:rFonts w:ascii="Cambria" w:hAnsi="Cambria"/>
                <w:b/>
                <w:sz w:val="22"/>
                <w:szCs w:val="22"/>
              </w:rPr>
              <w:t>AC</w:t>
            </w:r>
            <w:r w:rsidRPr="00CE008B">
              <w:rPr>
                <w:rFonts w:ascii="Cambria" w:hAnsi="Cambria"/>
                <w:sz w:val="22"/>
                <w:szCs w:val="22"/>
              </w:rPr>
              <w:t xml:space="preserve">), attribuera le marché  au soumissionnaire dont l’offre, qualifiée techniquement, aura été évaluée la moins </w:t>
            </w:r>
            <w:proofErr w:type="spellStart"/>
            <w:r w:rsidRPr="00CE008B">
              <w:rPr>
                <w:rFonts w:ascii="Cambria" w:hAnsi="Cambria"/>
                <w:sz w:val="22"/>
                <w:szCs w:val="22"/>
              </w:rPr>
              <w:t>disante</w:t>
            </w:r>
            <w:proofErr w:type="spellEnd"/>
            <w:r w:rsidRPr="00CE008B">
              <w:rPr>
                <w:rFonts w:ascii="Cambria" w:hAnsi="Cambria"/>
                <w:sz w:val="22"/>
                <w:szCs w:val="22"/>
              </w:rPr>
              <w:t xml:space="preserve">  après vérifications de ses prix et jugée substantiellement conforme au Dossier d’Appel d’Offres.</w:t>
            </w:r>
          </w:p>
          <w:p w:rsidR="00923D0B" w:rsidRPr="00CE008B" w:rsidRDefault="00923D0B" w:rsidP="00923D0B">
            <w:pPr>
              <w:spacing w:line="276" w:lineRule="auto"/>
              <w:rPr>
                <w:rFonts w:ascii="Cambria" w:hAnsi="Cambria"/>
              </w:rPr>
            </w:pPr>
            <w:r w:rsidRPr="00CE008B">
              <w:rPr>
                <w:rFonts w:ascii="Cambria" w:hAnsi="Cambria"/>
                <w:sz w:val="22"/>
                <w:szCs w:val="22"/>
              </w:rPr>
              <w:t xml:space="preserve">       Une lettre de notification lui sera adressée par l’</w:t>
            </w:r>
            <w:r w:rsidRPr="00CE008B">
              <w:rPr>
                <w:rFonts w:ascii="Cambria" w:hAnsi="Cambria"/>
                <w:b/>
                <w:sz w:val="22"/>
                <w:szCs w:val="22"/>
              </w:rPr>
              <w:t>A</w:t>
            </w:r>
            <w:r w:rsidRPr="00CE008B">
              <w:rPr>
                <w:rFonts w:ascii="Cambria" w:hAnsi="Cambria"/>
                <w:sz w:val="22"/>
                <w:szCs w:val="22"/>
              </w:rPr>
              <w:t xml:space="preserve">utorité </w:t>
            </w:r>
            <w:r w:rsidRPr="00CE008B">
              <w:rPr>
                <w:rFonts w:ascii="Cambria" w:hAnsi="Cambria"/>
                <w:b/>
                <w:sz w:val="22"/>
                <w:szCs w:val="22"/>
              </w:rPr>
              <w:t>C</w:t>
            </w:r>
            <w:r w:rsidRPr="00CE008B">
              <w:rPr>
                <w:rFonts w:ascii="Cambria" w:hAnsi="Cambria"/>
                <w:sz w:val="22"/>
                <w:szCs w:val="22"/>
              </w:rPr>
              <w:t xml:space="preserve">ontractante  lui demandant la remise sous </w:t>
            </w:r>
            <w:r w:rsidRPr="00CE008B">
              <w:rPr>
                <w:rFonts w:ascii="Cambria" w:hAnsi="Cambria"/>
                <w:b/>
                <w:sz w:val="22"/>
                <w:szCs w:val="22"/>
              </w:rPr>
              <w:t>vingt (20)</w:t>
            </w:r>
            <w:r w:rsidRPr="00CE008B">
              <w:rPr>
                <w:rFonts w:ascii="Cambria" w:hAnsi="Cambria"/>
                <w:sz w:val="22"/>
                <w:szCs w:val="22"/>
              </w:rPr>
              <w:t xml:space="preserve"> jours d’une caution de bonne exécution égale à </w:t>
            </w:r>
            <w:r w:rsidRPr="00CE008B">
              <w:rPr>
                <w:rFonts w:ascii="Cambria" w:hAnsi="Cambria"/>
                <w:b/>
                <w:sz w:val="22"/>
                <w:szCs w:val="22"/>
              </w:rPr>
              <w:t>3%</w:t>
            </w:r>
            <w:r w:rsidRPr="00CE008B">
              <w:rPr>
                <w:rFonts w:ascii="Cambria" w:hAnsi="Cambria"/>
                <w:sz w:val="22"/>
                <w:szCs w:val="22"/>
              </w:rPr>
              <w:t xml:space="preserve"> du montant TTC de sa soumission.</w:t>
            </w:r>
          </w:p>
          <w:p w:rsidR="00923D0B" w:rsidRPr="00CE008B" w:rsidRDefault="00923D0B" w:rsidP="00923D0B">
            <w:pPr>
              <w:spacing w:line="276" w:lineRule="auto"/>
              <w:rPr>
                <w:rFonts w:ascii="Cambria" w:hAnsi="Cambria"/>
              </w:rPr>
            </w:pPr>
            <w:r w:rsidRPr="00CE008B">
              <w:rPr>
                <w:rFonts w:ascii="Cambria" w:hAnsi="Cambria"/>
                <w:sz w:val="22"/>
                <w:szCs w:val="22"/>
              </w:rPr>
              <w:t xml:space="preserve">         En cas de défaillance de l’entreprise à fournir cette caution dans le délai prescrit, le marché sera attribué à la deuxième entreprise sur la liste, et ainsi de suite. Les deux parties procéderont ensuite à la signature du contrat, dont le modèle est donné en </w:t>
            </w:r>
            <w:r w:rsidRPr="00CE008B">
              <w:rPr>
                <w:rFonts w:ascii="Cambria" w:hAnsi="Cambria"/>
                <w:b/>
                <w:sz w:val="22"/>
                <w:szCs w:val="22"/>
              </w:rPr>
              <w:t>annexe 3.</w:t>
            </w:r>
          </w:p>
        </w:tc>
      </w:tr>
    </w:tbl>
    <w:p w:rsidR="008F7156" w:rsidRDefault="00A26D9B" w:rsidP="00A26D9B">
      <w:pPr>
        <w:tabs>
          <w:tab w:val="right" w:pos="9444"/>
        </w:tabs>
        <w:autoSpaceDE w:val="0"/>
        <w:autoSpaceDN w:val="0"/>
        <w:adjustRightInd w:val="0"/>
        <w:rPr>
          <w:rFonts w:ascii="Cambria" w:hAnsi="Cambria"/>
          <w:b/>
          <w:sz w:val="28"/>
          <w:szCs w:val="28"/>
        </w:rPr>
      </w:pPr>
      <w:r>
        <w:rPr>
          <w:rFonts w:ascii="Cambria" w:hAnsi="Cambria"/>
          <w:b/>
          <w:sz w:val="28"/>
          <w:szCs w:val="28"/>
        </w:rPr>
        <w:t xml:space="preserve">    </w:t>
      </w:r>
      <w:r w:rsidR="00923D0B" w:rsidRPr="00CE008B">
        <w:rPr>
          <w:rFonts w:ascii="Cambria" w:hAnsi="Cambria"/>
          <w:b/>
          <w:sz w:val="28"/>
          <w:szCs w:val="28"/>
        </w:rPr>
        <w:t xml:space="preserve">             </w:t>
      </w: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8F7156">
      <w:pPr>
        <w:tabs>
          <w:tab w:val="right" w:pos="9444"/>
        </w:tabs>
        <w:autoSpaceDE w:val="0"/>
        <w:autoSpaceDN w:val="0"/>
        <w:adjustRightInd w:val="0"/>
        <w:jc w:val="center"/>
        <w:rPr>
          <w:rFonts w:ascii="Cambria" w:hAnsi="Cambria"/>
          <w:b/>
          <w:sz w:val="200"/>
          <w:szCs w:val="28"/>
        </w:rPr>
      </w:pPr>
    </w:p>
    <w:p w:rsidR="008F7156" w:rsidRPr="008F7156" w:rsidRDefault="008F7156" w:rsidP="008F7156">
      <w:pPr>
        <w:tabs>
          <w:tab w:val="right" w:pos="9444"/>
        </w:tabs>
        <w:autoSpaceDE w:val="0"/>
        <w:autoSpaceDN w:val="0"/>
        <w:adjustRightInd w:val="0"/>
        <w:jc w:val="center"/>
        <w:rPr>
          <w:rFonts w:ascii="Cambria" w:hAnsi="Cambria"/>
          <w:b/>
          <w:sz w:val="200"/>
          <w:szCs w:val="28"/>
        </w:rPr>
      </w:pPr>
      <w:r w:rsidRPr="008F7156">
        <w:rPr>
          <w:rFonts w:ascii="Cambria" w:hAnsi="Cambria"/>
          <w:b/>
          <w:sz w:val="200"/>
          <w:szCs w:val="28"/>
        </w:rPr>
        <w:t>CCAP</w:t>
      </w: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rPr>
      </w:pPr>
    </w:p>
    <w:p w:rsidR="008F7156" w:rsidRDefault="008F7156" w:rsidP="00A26D9B">
      <w:pPr>
        <w:tabs>
          <w:tab w:val="right" w:pos="9444"/>
        </w:tabs>
        <w:autoSpaceDE w:val="0"/>
        <w:autoSpaceDN w:val="0"/>
        <w:adjustRightInd w:val="0"/>
        <w:rPr>
          <w:rFonts w:ascii="Cambria" w:hAnsi="Cambria"/>
          <w:b/>
          <w:sz w:val="28"/>
          <w:szCs w:val="28"/>
          <w:u w:val="single"/>
        </w:rPr>
      </w:pPr>
    </w:p>
    <w:p w:rsidR="008F7156" w:rsidRDefault="008F7156" w:rsidP="00A26D9B">
      <w:pPr>
        <w:tabs>
          <w:tab w:val="right" w:pos="9444"/>
        </w:tabs>
        <w:autoSpaceDE w:val="0"/>
        <w:autoSpaceDN w:val="0"/>
        <w:adjustRightInd w:val="0"/>
        <w:rPr>
          <w:rFonts w:ascii="Cambria" w:hAnsi="Cambria"/>
          <w:b/>
          <w:sz w:val="28"/>
          <w:szCs w:val="28"/>
          <w:u w:val="single"/>
        </w:rPr>
      </w:pPr>
    </w:p>
    <w:p w:rsidR="008F7156" w:rsidRDefault="008F7156" w:rsidP="00A26D9B">
      <w:pPr>
        <w:tabs>
          <w:tab w:val="right" w:pos="9444"/>
        </w:tabs>
        <w:autoSpaceDE w:val="0"/>
        <w:autoSpaceDN w:val="0"/>
        <w:adjustRightInd w:val="0"/>
        <w:rPr>
          <w:rFonts w:ascii="Cambria" w:hAnsi="Cambria"/>
          <w:b/>
          <w:sz w:val="28"/>
          <w:szCs w:val="28"/>
          <w:u w:val="single"/>
        </w:rPr>
      </w:pPr>
    </w:p>
    <w:p w:rsidR="008F7156" w:rsidRDefault="008F7156" w:rsidP="00A26D9B">
      <w:pPr>
        <w:tabs>
          <w:tab w:val="right" w:pos="9444"/>
        </w:tabs>
        <w:autoSpaceDE w:val="0"/>
        <w:autoSpaceDN w:val="0"/>
        <w:adjustRightInd w:val="0"/>
        <w:rPr>
          <w:rFonts w:ascii="Cambria" w:hAnsi="Cambria"/>
          <w:b/>
          <w:sz w:val="28"/>
          <w:szCs w:val="28"/>
          <w:u w:val="single"/>
        </w:rPr>
      </w:pPr>
    </w:p>
    <w:p w:rsidR="008F7156" w:rsidRDefault="008F7156" w:rsidP="00A26D9B">
      <w:pPr>
        <w:tabs>
          <w:tab w:val="right" w:pos="9444"/>
        </w:tabs>
        <w:autoSpaceDE w:val="0"/>
        <w:autoSpaceDN w:val="0"/>
        <w:adjustRightInd w:val="0"/>
        <w:rPr>
          <w:rFonts w:ascii="Cambria" w:hAnsi="Cambria"/>
          <w:b/>
          <w:sz w:val="28"/>
          <w:szCs w:val="28"/>
          <w:u w:val="single"/>
        </w:rPr>
      </w:pPr>
    </w:p>
    <w:p w:rsidR="008F7156" w:rsidRDefault="008F7156" w:rsidP="00A26D9B">
      <w:pPr>
        <w:tabs>
          <w:tab w:val="right" w:pos="9444"/>
        </w:tabs>
        <w:autoSpaceDE w:val="0"/>
        <w:autoSpaceDN w:val="0"/>
        <w:adjustRightInd w:val="0"/>
        <w:rPr>
          <w:rFonts w:ascii="Cambria" w:hAnsi="Cambria"/>
          <w:b/>
          <w:sz w:val="28"/>
          <w:szCs w:val="28"/>
          <w:u w:val="single"/>
        </w:rPr>
      </w:pPr>
    </w:p>
    <w:p w:rsidR="008F7156" w:rsidRDefault="008F7156" w:rsidP="00A26D9B">
      <w:pPr>
        <w:tabs>
          <w:tab w:val="right" w:pos="9444"/>
        </w:tabs>
        <w:autoSpaceDE w:val="0"/>
        <w:autoSpaceDN w:val="0"/>
        <w:adjustRightInd w:val="0"/>
        <w:rPr>
          <w:rFonts w:ascii="Cambria" w:hAnsi="Cambria"/>
          <w:b/>
          <w:sz w:val="28"/>
          <w:szCs w:val="28"/>
          <w:u w:val="single"/>
        </w:rPr>
      </w:pPr>
    </w:p>
    <w:p w:rsidR="008F7156" w:rsidRDefault="008F7156" w:rsidP="00A26D9B">
      <w:pPr>
        <w:tabs>
          <w:tab w:val="right" w:pos="9444"/>
        </w:tabs>
        <w:autoSpaceDE w:val="0"/>
        <w:autoSpaceDN w:val="0"/>
        <w:adjustRightInd w:val="0"/>
        <w:rPr>
          <w:rFonts w:ascii="Cambria" w:hAnsi="Cambria"/>
          <w:b/>
          <w:sz w:val="28"/>
          <w:szCs w:val="28"/>
          <w:u w:val="single"/>
        </w:rPr>
      </w:pPr>
    </w:p>
    <w:p w:rsidR="008F7156" w:rsidRDefault="008F7156" w:rsidP="00A26D9B">
      <w:pPr>
        <w:tabs>
          <w:tab w:val="right" w:pos="9444"/>
        </w:tabs>
        <w:autoSpaceDE w:val="0"/>
        <w:autoSpaceDN w:val="0"/>
        <w:adjustRightInd w:val="0"/>
        <w:rPr>
          <w:rFonts w:ascii="Cambria" w:hAnsi="Cambria"/>
          <w:b/>
          <w:sz w:val="28"/>
          <w:szCs w:val="28"/>
          <w:u w:val="single"/>
        </w:rPr>
      </w:pPr>
    </w:p>
    <w:p w:rsidR="008F7156" w:rsidRDefault="008F7156" w:rsidP="00A26D9B">
      <w:pPr>
        <w:tabs>
          <w:tab w:val="right" w:pos="9444"/>
        </w:tabs>
        <w:autoSpaceDE w:val="0"/>
        <w:autoSpaceDN w:val="0"/>
        <w:adjustRightInd w:val="0"/>
        <w:rPr>
          <w:rFonts w:ascii="Cambria" w:hAnsi="Cambria"/>
          <w:b/>
          <w:sz w:val="28"/>
          <w:szCs w:val="28"/>
          <w:u w:val="single"/>
        </w:rPr>
      </w:pPr>
    </w:p>
    <w:p w:rsidR="008F7156" w:rsidRDefault="008F7156" w:rsidP="00A26D9B">
      <w:pPr>
        <w:tabs>
          <w:tab w:val="right" w:pos="9444"/>
        </w:tabs>
        <w:autoSpaceDE w:val="0"/>
        <w:autoSpaceDN w:val="0"/>
        <w:adjustRightInd w:val="0"/>
        <w:rPr>
          <w:rFonts w:ascii="Cambria" w:hAnsi="Cambria"/>
          <w:b/>
          <w:sz w:val="28"/>
          <w:szCs w:val="28"/>
          <w:u w:val="single"/>
        </w:rPr>
      </w:pPr>
    </w:p>
    <w:p w:rsidR="008F7156" w:rsidRDefault="008F7156" w:rsidP="00A26D9B">
      <w:pPr>
        <w:tabs>
          <w:tab w:val="right" w:pos="9444"/>
        </w:tabs>
        <w:autoSpaceDE w:val="0"/>
        <w:autoSpaceDN w:val="0"/>
        <w:adjustRightInd w:val="0"/>
        <w:rPr>
          <w:rFonts w:ascii="Cambria" w:hAnsi="Cambria"/>
          <w:b/>
          <w:sz w:val="28"/>
          <w:szCs w:val="28"/>
          <w:u w:val="single"/>
        </w:rPr>
      </w:pPr>
    </w:p>
    <w:p w:rsidR="008F7156" w:rsidRDefault="008F7156" w:rsidP="00A26D9B">
      <w:pPr>
        <w:tabs>
          <w:tab w:val="right" w:pos="9444"/>
        </w:tabs>
        <w:autoSpaceDE w:val="0"/>
        <w:autoSpaceDN w:val="0"/>
        <w:adjustRightInd w:val="0"/>
        <w:rPr>
          <w:rFonts w:ascii="Cambria" w:hAnsi="Cambria"/>
          <w:b/>
          <w:sz w:val="28"/>
          <w:szCs w:val="28"/>
          <w:u w:val="single"/>
        </w:rPr>
      </w:pPr>
    </w:p>
    <w:p w:rsidR="008F7156" w:rsidRDefault="008F7156" w:rsidP="00A26D9B">
      <w:pPr>
        <w:tabs>
          <w:tab w:val="right" w:pos="9444"/>
        </w:tabs>
        <w:autoSpaceDE w:val="0"/>
        <w:autoSpaceDN w:val="0"/>
        <w:adjustRightInd w:val="0"/>
        <w:rPr>
          <w:rFonts w:ascii="Cambria" w:hAnsi="Cambria"/>
          <w:b/>
          <w:sz w:val="28"/>
          <w:szCs w:val="28"/>
          <w:u w:val="single"/>
        </w:rPr>
      </w:pPr>
    </w:p>
    <w:p w:rsidR="008F7156" w:rsidRDefault="008F7156" w:rsidP="00A26D9B">
      <w:pPr>
        <w:tabs>
          <w:tab w:val="right" w:pos="9444"/>
        </w:tabs>
        <w:autoSpaceDE w:val="0"/>
        <w:autoSpaceDN w:val="0"/>
        <w:adjustRightInd w:val="0"/>
        <w:rPr>
          <w:rFonts w:ascii="Cambria" w:hAnsi="Cambria"/>
          <w:b/>
          <w:sz w:val="28"/>
          <w:szCs w:val="28"/>
          <w:u w:val="single"/>
        </w:rPr>
      </w:pPr>
    </w:p>
    <w:p w:rsidR="00923D0B" w:rsidRPr="00CE008B" w:rsidRDefault="00923D0B" w:rsidP="00A26D9B">
      <w:pPr>
        <w:tabs>
          <w:tab w:val="right" w:pos="9444"/>
        </w:tabs>
        <w:autoSpaceDE w:val="0"/>
        <w:autoSpaceDN w:val="0"/>
        <w:adjustRightInd w:val="0"/>
        <w:rPr>
          <w:rFonts w:ascii="Cambria" w:hAnsi="Cambria"/>
          <w:b/>
          <w:sz w:val="28"/>
          <w:szCs w:val="28"/>
          <w:u w:val="single"/>
        </w:rPr>
      </w:pPr>
      <w:r w:rsidRPr="00CE008B">
        <w:rPr>
          <w:rFonts w:ascii="Cambria" w:hAnsi="Cambria"/>
          <w:b/>
          <w:sz w:val="28"/>
          <w:szCs w:val="28"/>
          <w:u w:val="single"/>
        </w:rPr>
        <w:t>SOMMAIRE</w:t>
      </w:r>
    </w:p>
    <w:p w:rsidR="00923D0B" w:rsidRPr="00CE008B" w:rsidRDefault="00923D0B" w:rsidP="00923D0B">
      <w:pPr>
        <w:pStyle w:val="Corpsdetexte"/>
        <w:rPr>
          <w:rFonts w:ascii="Cambria" w:hAnsi="Cambria"/>
          <w:b/>
          <w:bCs/>
          <w:sz w:val="22"/>
          <w:szCs w:val="22"/>
        </w:rPr>
      </w:pPr>
    </w:p>
    <w:p w:rsidR="00923D0B" w:rsidRPr="00CE008B" w:rsidRDefault="00923D0B" w:rsidP="00923D0B">
      <w:pPr>
        <w:pStyle w:val="Corpsdetexte"/>
        <w:rPr>
          <w:rFonts w:ascii="Cambria" w:hAnsi="Cambria"/>
          <w:b/>
          <w:bCs/>
          <w:sz w:val="22"/>
          <w:szCs w:val="22"/>
        </w:rPr>
      </w:pPr>
      <w:r w:rsidRPr="00CE008B">
        <w:rPr>
          <w:rFonts w:ascii="Cambria" w:hAnsi="Cambria"/>
          <w:b/>
          <w:bCs/>
          <w:sz w:val="22"/>
          <w:szCs w:val="22"/>
        </w:rPr>
        <w:t>Chapitre I – Généralités</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1 : Objet de la lettre commande</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2 : Procédure de Passation de la lettre commande</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3 : Définitions et attributions</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4 : Langue, loi et réglementation applicables</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5 : Pièces constitutives du marché</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6 : Textes généraux applicables</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lastRenderedPageBreak/>
        <w:t>Article 7 : Communication</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w:t>
      </w:r>
      <w:r w:rsidRPr="00CE008B">
        <w:rPr>
          <w:rFonts w:ascii="Cambria" w:hAnsi="Cambria"/>
          <w:spacing w:val="6"/>
          <w:sz w:val="22"/>
          <w:szCs w:val="22"/>
        </w:rPr>
        <w:t xml:space="preserve"> </w:t>
      </w:r>
      <w:r w:rsidRPr="00CE008B">
        <w:rPr>
          <w:rFonts w:ascii="Cambria" w:hAnsi="Cambria"/>
          <w:sz w:val="22"/>
          <w:szCs w:val="22"/>
        </w:rPr>
        <w:t>8</w:t>
      </w:r>
      <w:r w:rsidRPr="00CE008B">
        <w:rPr>
          <w:rFonts w:ascii="Cambria" w:hAnsi="Cambria"/>
          <w:spacing w:val="6"/>
          <w:sz w:val="22"/>
          <w:szCs w:val="22"/>
        </w:rPr>
        <w:t xml:space="preserve"> : </w:t>
      </w:r>
      <w:r w:rsidRPr="00CE008B">
        <w:rPr>
          <w:rFonts w:ascii="Cambria" w:hAnsi="Cambria"/>
          <w:sz w:val="22"/>
          <w:szCs w:val="22"/>
        </w:rPr>
        <w:t>Ordres de service</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9 : Marchés et tranches conditionnelles</w:t>
      </w:r>
    </w:p>
    <w:p w:rsidR="00923D0B" w:rsidRPr="00CE008B" w:rsidRDefault="00923D0B" w:rsidP="00923D0B">
      <w:pPr>
        <w:widowControl w:val="0"/>
        <w:autoSpaceDE w:val="0"/>
        <w:autoSpaceDN w:val="0"/>
        <w:adjustRightInd w:val="0"/>
        <w:ind w:left="540" w:right="-20"/>
        <w:rPr>
          <w:rFonts w:ascii="Cambria" w:hAnsi="Cambria"/>
          <w:sz w:val="22"/>
          <w:szCs w:val="22"/>
        </w:rPr>
      </w:pPr>
      <w:r w:rsidRPr="00CE008B">
        <w:rPr>
          <w:rFonts w:ascii="Cambria" w:hAnsi="Cambria"/>
          <w:spacing w:val="6"/>
          <w:sz w:val="22"/>
          <w:szCs w:val="22"/>
        </w:rPr>
        <w:t xml:space="preserve">Article 10 : </w:t>
      </w:r>
      <w:r w:rsidRPr="00CE008B">
        <w:rPr>
          <w:rFonts w:ascii="Cambria" w:hAnsi="Cambria"/>
          <w:sz w:val="22"/>
          <w:szCs w:val="22"/>
        </w:rPr>
        <w:t>Personnel de l’entreprise</w:t>
      </w:r>
    </w:p>
    <w:p w:rsidR="00923D0B" w:rsidRPr="00CE008B" w:rsidRDefault="00923D0B" w:rsidP="00923D0B">
      <w:pPr>
        <w:pStyle w:val="Corpsdetexte"/>
        <w:rPr>
          <w:rFonts w:ascii="Cambria" w:hAnsi="Cambria"/>
          <w:b/>
          <w:bCs/>
          <w:sz w:val="22"/>
          <w:szCs w:val="22"/>
        </w:rPr>
      </w:pPr>
      <w:r w:rsidRPr="00CE008B">
        <w:rPr>
          <w:rFonts w:ascii="Cambria" w:hAnsi="Cambria"/>
          <w:b/>
          <w:bCs/>
          <w:sz w:val="22"/>
          <w:szCs w:val="22"/>
        </w:rPr>
        <w:t>Chapitre II – Clauses financières</w:t>
      </w:r>
    </w:p>
    <w:p w:rsidR="00923D0B" w:rsidRPr="00CE008B" w:rsidRDefault="00923D0B" w:rsidP="00923D0B">
      <w:pPr>
        <w:widowControl w:val="0"/>
        <w:autoSpaceDE w:val="0"/>
        <w:autoSpaceDN w:val="0"/>
        <w:adjustRightInd w:val="0"/>
        <w:spacing w:before="11"/>
        <w:ind w:right="-20"/>
        <w:rPr>
          <w:rFonts w:ascii="Cambria" w:hAnsi="Cambria"/>
          <w:sz w:val="22"/>
          <w:szCs w:val="22"/>
        </w:rPr>
      </w:pPr>
      <w:r w:rsidRPr="00CE008B">
        <w:rPr>
          <w:rFonts w:ascii="Cambria" w:hAnsi="Cambria"/>
          <w:sz w:val="22"/>
          <w:szCs w:val="22"/>
        </w:rPr>
        <w:t xml:space="preserve">        Article 11 : Garantie et cautions (CCAG articles 29 et 41)</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12 : Montant du marché</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 xml:space="preserve">Article 13 : Lieu et mode de paiement </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14 : Variation des prix</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15 : Formule de révision des prix</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16 : Formule d’actualisation des prix</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17 : Travaux en régie</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18 : Valorisation des travaux</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19 : Valorisation des approvisionnements</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20 : Avances</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21 : Règlement des travaux</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22 : Intérêts moratoires</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23 : Pénalités de retard</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24 : Sous-traitance</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25 : Décompte final</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 xml:space="preserve">Article 26 : Décompte général et définitif </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 xml:space="preserve">Article 27 : Régime fiscal et douanier </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28 : Timbres et enregistrement des marchés</w:t>
      </w:r>
    </w:p>
    <w:p w:rsidR="00923D0B" w:rsidRPr="00CE008B" w:rsidRDefault="00923D0B" w:rsidP="00923D0B">
      <w:pPr>
        <w:pStyle w:val="Corpsdetexte"/>
        <w:rPr>
          <w:rFonts w:ascii="Cambria" w:hAnsi="Cambria"/>
          <w:b/>
          <w:bCs/>
          <w:sz w:val="22"/>
          <w:szCs w:val="22"/>
        </w:rPr>
      </w:pPr>
      <w:r w:rsidRPr="00CE008B">
        <w:rPr>
          <w:rFonts w:ascii="Cambria" w:hAnsi="Cambria"/>
          <w:b/>
          <w:bCs/>
          <w:sz w:val="22"/>
          <w:szCs w:val="22"/>
        </w:rPr>
        <w:t>Chapitre III – Exécution des travaux</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29 : Délais d’exécution du marché</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30 : Rôles et responsabilité de l’entrepreneur</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31 : Mise à disposition des documents et du site</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 xml:space="preserve">Article 32 : Assurances des ouvrages et responsabilités civiles </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33 : Consistance des travaux</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34 : Pièces à fournir par l’entrepreneur</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35 : Organisation et sécurité des chantiers</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36 : Implantation des ouvrages</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37 : Journal de chantier</w:t>
      </w:r>
    </w:p>
    <w:p w:rsidR="00923D0B" w:rsidRPr="00CE008B" w:rsidRDefault="00923D0B" w:rsidP="00923D0B">
      <w:pPr>
        <w:pStyle w:val="Corpsdetexte"/>
        <w:rPr>
          <w:rFonts w:ascii="Cambria" w:hAnsi="Cambria"/>
          <w:b/>
          <w:bCs/>
          <w:sz w:val="22"/>
          <w:szCs w:val="22"/>
        </w:rPr>
      </w:pPr>
      <w:r w:rsidRPr="00CE008B">
        <w:rPr>
          <w:rFonts w:ascii="Cambria" w:hAnsi="Cambria"/>
          <w:b/>
          <w:bCs/>
          <w:sz w:val="22"/>
          <w:szCs w:val="22"/>
        </w:rPr>
        <w:t>Chapitre IV – De la réception</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38 : Réception provisoire</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39 : Documents à fournir après exécution</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40 : Délai de garantie</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41 : Réception définitive</w:t>
      </w:r>
    </w:p>
    <w:p w:rsidR="00923D0B" w:rsidRPr="00CE008B" w:rsidRDefault="00923D0B" w:rsidP="00923D0B">
      <w:pPr>
        <w:pStyle w:val="Corpsdetexte"/>
        <w:rPr>
          <w:rFonts w:ascii="Cambria" w:hAnsi="Cambria"/>
          <w:b/>
          <w:bCs/>
          <w:sz w:val="22"/>
          <w:szCs w:val="22"/>
        </w:rPr>
      </w:pPr>
      <w:r w:rsidRPr="00CE008B">
        <w:rPr>
          <w:rFonts w:ascii="Cambria" w:hAnsi="Cambria"/>
          <w:b/>
          <w:bCs/>
          <w:sz w:val="22"/>
          <w:szCs w:val="22"/>
        </w:rPr>
        <w:t>Chapitre V – Dispositions diverses</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42 : Résiliation du marché</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43 : Cas de force majeure</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Article 44 : Différends et  litiges</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 xml:space="preserve">Article 45 : Edition et diffusion du présent marché </w:t>
      </w:r>
    </w:p>
    <w:p w:rsidR="00923D0B" w:rsidRPr="00CE008B" w:rsidRDefault="00923D0B" w:rsidP="00923D0B">
      <w:pPr>
        <w:pStyle w:val="Liste"/>
        <w:ind w:left="540" w:firstLine="0"/>
        <w:rPr>
          <w:rFonts w:ascii="Cambria" w:hAnsi="Cambria"/>
          <w:sz w:val="22"/>
          <w:szCs w:val="22"/>
        </w:rPr>
      </w:pPr>
      <w:r w:rsidRPr="00CE008B">
        <w:rPr>
          <w:rFonts w:ascii="Cambria" w:hAnsi="Cambria"/>
          <w:sz w:val="22"/>
          <w:szCs w:val="22"/>
        </w:rPr>
        <w:t xml:space="preserve">Article 46 : Entrée en vigueur du présent marché </w:t>
      </w:r>
    </w:p>
    <w:p w:rsidR="00923D0B" w:rsidRPr="00CE008B" w:rsidRDefault="00923D0B" w:rsidP="00923D0B">
      <w:pPr>
        <w:pStyle w:val="Liste"/>
        <w:ind w:left="0" w:firstLine="0"/>
        <w:jc w:val="center"/>
        <w:rPr>
          <w:rFonts w:ascii="Cambria" w:hAnsi="Cambria"/>
          <w:b/>
          <w:bCs/>
          <w:sz w:val="28"/>
          <w:szCs w:val="28"/>
        </w:rPr>
      </w:pPr>
      <w:r w:rsidRPr="00CE008B">
        <w:rPr>
          <w:rFonts w:ascii="Cambria" w:hAnsi="Cambria"/>
          <w:b/>
          <w:bCs/>
          <w:sz w:val="22"/>
          <w:szCs w:val="22"/>
        </w:rPr>
        <w:br w:type="page"/>
      </w:r>
      <w:r w:rsidRPr="00CE008B">
        <w:rPr>
          <w:rFonts w:ascii="Cambria" w:hAnsi="Cambria"/>
          <w:b/>
          <w:bCs/>
          <w:sz w:val="28"/>
          <w:szCs w:val="28"/>
        </w:rPr>
        <w:lastRenderedPageBreak/>
        <w:t>CAHIER DES CLAUSES ADMINISTRATIVES PARTICULIERES</w:t>
      </w:r>
    </w:p>
    <w:p w:rsidR="00923D0B" w:rsidRPr="00CE008B" w:rsidRDefault="00923D0B" w:rsidP="00923D0B">
      <w:pPr>
        <w:pStyle w:val="Liste"/>
        <w:rPr>
          <w:rFonts w:ascii="Cambria" w:hAnsi="Cambria"/>
          <w:b/>
          <w:bCs/>
          <w:sz w:val="22"/>
          <w:szCs w:val="22"/>
        </w:rPr>
      </w:pPr>
    </w:p>
    <w:p w:rsidR="00923D0B" w:rsidRPr="00CE008B" w:rsidRDefault="00923D0B" w:rsidP="00923D0B">
      <w:pPr>
        <w:pStyle w:val="Liste"/>
        <w:ind w:left="540" w:firstLine="0"/>
        <w:jc w:val="center"/>
        <w:rPr>
          <w:rFonts w:ascii="Cambria" w:hAnsi="Cambria"/>
          <w:i/>
          <w:sz w:val="28"/>
          <w:szCs w:val="28"/>
          <w:u w:val="single"/>
        </w:rPr>
      </w:pPr>
      <w:r w:rsidRPr="00CE008B">
        <w:rPr>
          <w:rFonts w:ascii="Cambria" w:hAnsi="Cambria"/>
          <w:b/>
          <w:bCs/>
          <w:i/>
          <w:sz w:val="28"/>
          <w:szCs w:val="28"/>
        </w:rPr>
        <w:t>Chapitre I –</w:t>
      </w:r>
      <w:r w:rsidRPr="00CE008B">
        <w:rPr>
          <w:rFonts w:ascii="Cambria" w:hAnsi="Cambria"/>
          <w:b/>
          <w:bCs/>
          <w:i/>
          <w:sz w:val="28"/>
          <w:szCs w:val="28"/>
          <w:u w:val="single"/>
        </w:rPr>
        <w:t xml:space="preserve"> GÉNÉRALITÉS</w:t>
      </w:r>
    </w:p>
    <w:p w:rsidR="00923D0B" w:rsidRPr="00CE008B" w:rsidRDefault="00923D0B" w:rsidP="00923D0B">
      <w:pPr>
        <w:pStyle w:val="Corpsdetexte"/>
        <w:spacing w:line="276" w:lineRule="auto"/>
        <w:rPr>
          <w:rFonts w:ascii="Cambria" w:hAnsi="Cambria"/>
          <w:b/>
          <w:bCs/>
          <w:sz w:val="22"/>
          <w:szCs w:val="22"/>
        </w:rPr>
      </w:pPr>
      <w:r w:rsidRPr="00CE008B">
        <w:rPr>
          <w:rFonts w:ascii="Cambria" w:hAnsi="Cambria"/>
          <w:b/>
          <w:bCs/>
          <w:sz w:val="22"/>
          <w:szCs w:val="22"/>
        </w:rPr>
        <w:t>Article 1</w:t>
      </w:r>
      <w:r w:rsidRPr="00CE008B">
        <w:rPr>
          <w:rFonts w:ascii="Cambria" w:hAnsi="Cambria"/>
          <w:b/>
          <w:bCs/>
          <w:sz w:val="22"/>
          <w:szCs w:val="22"/>
          <w:vertAlign w:val="superscript"/>
        </w:rPr>
        <w:t>er</w:t>
      </w:r>
      <w:r w:rsidRPr="00CE008B">
        <w:rPr>
          <w:rFonts w:ascii="Cambria" w:hAnsi="Cambria"/>
          <w:b/>
          <w:bCs/>
          <w:sz w:val="22"/>
          <w:szCs w:val="22"/>
        </w:rPr>
        <w:t xml:space="preserve">  – Objet de la lettre commande</w:t>
      </w:r>
    </w:p>
    <w:p w:rsidR="00923D0B" w:rsidRPr="004536E2" w:rsidRDefault="00923D0B" w:rsidP="00923D0B">
      <w:pPr>
        <w:pStyle w:val="Retraitcorpset1relig"/>
        <w:spacing w:after="0" w:line="276" w:lineRule="auto"/>
        <w:ind w:left="0" w:firstLine="708"/>
        <w:jc w:val="both"/>
        <w:rPr>
          <w:rFonts w:ascii="Cambria" w:hAnsi="Cambria"/>
          <w:b/>
          <w:sz w:val="22"/>
          <w:szCs w:val="22"/>
        </w:rPr>
      </w:pPr>
      <w:r w:rsidRPr="00CE008B">
        <w:rPr>
          <w:rFonts w:ascii="Cambria" w:hAnsi="Cambria"/>
          <w:sz w:val="22"/>
          <w:szCs w:val="22"/>
        </w:rPr>
        <w:t>La présente lettre commande a pour objet</w:t>
      </w:r>
      <w:r>
        <w:rPr>
          <w:rFonts w:ascii="Cambria" w:hAnsi="Cambria"/>
          <w:sz w:val="22"/>
          <w:szCs w:val="22"/>
        </w:rPr>
        <w:t xml:space="preserve"> les</w:t>
      </w:r>
      <w:r w:rsidRPr="00CE008B">
        <w:rPr>
          <w:rFonts w:ascii="Cambria" w:hAnsi="Cambria"/>
          <w:sz w:val="22"/>
          <w:szCs w:val="22"/>
        </w:rPr>
        <w:t xml:space="preserve"> </w:t>
      </w:r>
      <w:r w:rsidRPr="004536E2">
        <w:rPr>
          <w:rFonts w:ascii="Cambria" w:hAnsi="Cambria"/>
          <w:b/>
          <w:sz w:val="22"/>
          <w:szCs w:val="22"/>
        </w:rPr>
        <w:t xml:space="preserve">Travaux de Construction </w:t>
      </w:r>
      <w:r w:rsidR="00A26D9B">
        <w:rPr>
          <w:rFonts w:ascii="Cambria" w:hAnsi="Cambria"/>
          <w:b/>
          <w:sz w:val="22"/>
          <w:szCs w:val="22"/>
        </w:rPr>
        <w:t>d’un</w:t>
      </w:r>
      <w:r>
        <w:rPr>
          <w:rFonts w:ascii="Cambria" w:hAnsi="Cambria"/>
          <w:b/>
          <w:sz w:val="22"/>
          <w:szCs w:val="22"/>
        </w:rPr>
        <w:t xml:space="preserve"> </w:t>
      </w:r>
      <w:r w:rsidR="00A26D9B">
        <w:rPr>
          <w:rFonts w:ascii="Cambria" w:hAnsi="Cambria"/>
          <w:b/>
          <w:sz w:val="22"/>
          <w:szCs w:val="22"/>
        </w:rPr>
        <w:t>(01</w:t>
      </w:r>
      <w:r w:rsidRPr="004536E2">
        <w:rPr>
          <w:rFonts w:ascii="Cambria" w:hAnsi="Cambria"/>
          <w:b/>
          <w:sz w:val="22"/>
          <w:szCs w:val="22"/>
        </w:rPr>
        <w:t>) forage</w:t>
      </w:r>
      <w:r w:rsidR="00A26D9B">
        <w:rPr>
          <w:rFonts w:ascii="Cambria" w:hAnsi="Cambria"/>
          <w:b/>
          <w:sz w:val="22"/>
          <w:szCs w:val="22"/>
        </w:rPr>
        <w:t xml:space="preserve"> </w:t>
      </w:r>
      <w:r w:rsidRPr="004536E2">
        <w:rPr>
          <w:rFonts w:ascii="Cambria" w:hAnsi="Cambria"/>
          <w:b/>
          <w:sz w:val="22"/>
          <w:szCs w:val="22"/>
        </w:rPr>
        <w:t xml:space="preserve">équipé de pompe à motricité humaine </w:t>
      </w:r>
      <w:r w:rsidR="00A26D9B">
        <w:rPr>
          <w:rFonts w:ascii="Cambria" w:hAnsi="Cambria"/>
          <w:b/>
          <w:sz w:val="22"/>
          <w:szCs w:val="22"/>
        </w:rPr>
        <w:t xml:space="preserve">à </w:t>
      </w:r>
      <w:proofErr w:type="spellStart"/>
      <w:r w:rsidR="00A26D9B">
        <w:rPr>
          <w:rFonts w:ascii="Cambria" w:hAnsi="Cambria"/>
          <w:b/>
          <w:sz w:val="22"/>
          <w:szCs w:val="22"/>
        </w:rPr>
        <w:t>Satomi</w:t>
      </w:r>
      <w:proofErr w:type="spellEnd"/>
      <w:r w:rsidR="00A26D9B">
        <w:rPr>
          <w:rFonts w:ascii="Cambria" w:hAnsi="Cambria"/>
          <w:b/>
          <w:sz w:val="22"/>
          <w:szCs w:val="22"/>
        </w:rPr>
        <w:t xml:space="preserve"> </w:t>
      </w:r>
      <w:r w:rsidR="00696455">
        <w:rPr>
          <w:rFonts w:ascii="Cambria" w:hAnsi="Cambria"/>
          <w:b/>
          <w:sz w:val="22"/>
          <w:szCs w:val="22"/>
        </w:rPr>
        <w:t xml:space="preserve"> </w:t>
      </w:r>
      <w:r w:rsidR="00A26D9B">
        <w:rPr>
          <w:rFonts w:ascii="Cambria" w:hAnsi="Cambria"/>
          <w:b/>
          <w:sz w:val="22"/>
          <w:szCs w:val="22"/>
        </w:rPr>
        <w:t>dans</w:t>
      </w:r>
      <w:r w:rsidR="00696455">
        <w:rPr>
          <w:rFonts w:ascii="Cambria" w:hAnsi="Cambria"/>
          <w:b/>
          <w:sz w:val="22"/>
          <w:szCs w:val="22"/>
        </w:rPr>
        <w:t xml:space="preserve"> la Commune de </w:t>
      </w:r>
      <w:proofErr w:type="spellStart"/>
      <w:r w:rsidR="00696455">
        <w:rPr>
          <w:rFonts w:ascii="Cambria" w:hAnsi="Cambria"/>
          <w:b/>
          <w:sz w:val="22"/>
          <w:szCs w:val="22"/>
        </w:rPr>
        <w:t>Kolofata</w:t>
      </w:r>
      <w:proofErr w:type="spellEnd"/>
      <w:r w:rsidRPr="004536E2">
        <w:rPr>
          <w:rFonts w:ascii="Cambria" w:hAnsi="Cambria"/>
          <w:b/>
          <w:sz w:val="22"/>
          <w:szCs w:val="22"/>
        </w:rPr>
        <w:t xml:space="preserve">, Département du </w:t>
      </w:r>
      <w:r w:rsidR="00696455">
        <w:rPr>
          <w:rFonts w:ascii="Cambria" w:hAnsi="Cambria"/>
          <w:b/>
          <w:sz w:val="22"/>
          <w:szCs w:val="22"/>
        </w:rPr>
        <w:t>Mayo-Sava</w:t>
      </w:r>
      <w:r w:rsidRPr="004536E2">
        <w:rPr>
          <w:rFonts w:ascii="Cambria" w:hAnsi="Cambria"/>
          <w:b/>
          <w:sz w:val="22"/>
          <w:szCs w:val="22"/>
        </w:rPr>
        <w:t xml:space="preserve">, Région de l’Extrême-Nord. </w:t>
      </w:r>
    </w:p>
    <w:p w:rsidR="00923D0B" w:rsidRPr="00625F46" w:rsidRDefault="00923D0B" w:rsidP="00923D0B">
      <w:pPr>
        <w:spacing w:line="276" w:lineRule="auto"/>
        <w:ind w:firstLine="360"/>
        <w:rPr>
          <w:rFonts w:ascii="Cambria" w:hAnsi="Cambria"/>
          <w:b/>
          <w:bCs/>
          <w:sz w:val="22"/>
          <w:szCs w:val="22"/>
        </w:rPr>
      </w:pPr>
    </w:p>
    <w:p w:rsidR="00923D0B" w:rsidRPr="00CE008B" w:rsidRDefault="00923D0B" w:rsidP="00923D0B">
      <w:pPr>
        <w:pStyle w:val="Corpsdetexte"/>
        <w:spacing w:line="276" w:lineRule="auto"/>
        <w:rPr>
          <w:rFonts w:ascii="Cambria" w:hAnsi="Cambria"/>
          <w:b/>
          <w:bCs/>
          <w:sz w:val="22"/>
          <w:szCs w:val="22"/>
        </w:rPr>
      </w:pPr>
      <w:r w:rsidRPr="00CE008B">
        <w:rPr>
          <w:rFonts w:ascii="Cambria" w:hAnsi="Cambria"/>
          <w:b/>
          <w:bCs/>
          <w:sz w:val="22"/>
          <w:szCs w:val="22"/>
        </w:rPr>
        <w:t>Article 2 – Procédure de passation de la lettre commande</w:t>
      </w:r>
    </w:p>
    <w:p w:rsidR="00923D0B" w:rsidRPr="00CE008B" w:rsidRDefault="00923D0B" w:rsidP="00923D0B">
      <w:pPr>
        <w:tabs>
          <w:tab w:val="left" w:pos="0"/>
        </w:tabs>
        <w:spacing w:line="276" w:lineRule="auto"/>
        <w:rPr>
          <w:rFonts w:ascii="Cambria" w:hAnsi="Cambria"/>
          <w:sz w:val="22"/>
          <w:szCs w:val="22"/>
        </w:rPr>
      </w:pPr>
      <w:r w:rsidRPr="00CE008B">
        <w:rPr>
          <w:rFonts w:ascii="Cambria" w:hAnsi="Cambria"/>
          <w:sz w:val="22"/>
          <w:szCs w:val="22"/>
        </w:rPr>
        <w:tab/>
        <w:t xml:space="preserve">La présente lettre commande est passée après </w:t>
      </w:r>
      <w:r>
        <w:rPr>
          <w:rFonts w:ascii="Cambria" w:hAnsi="Cambria"/>
          <w:sz w:val="22"/>
          <w:szCs w:val="22"/>
        </w:rPr>
        <w:t>DOSSIER D’APPEL D’OFFRES</w:t>
      </w:r>
    </w:p>
    <w:p w:rsidR="00923D0B" w:rsidRPr="00CE008B" w:rsidRDefault="00923D0B" w:rsidP="00923D0B">
      <w:pPr>
        <w:tabs>
          <w:tab w:val="left" w:pos="0"/>
          <w:tab w:val="left" w:pos="426"/>
        </w:tabs>
        <w:spacing w:line="276" w:lineRule="auto"/>
        <w:rPr>
          <w:rFonts w:ascii="Cambria" w:hAnsi="Cambria"/>
          <w:sz w:val="22"/>
          <w:szCs w:val="22"/>
        </w:rPr>
      </w:pPr>
      <w:r w:rsidRPr="00CE008B">
        <w:rPr>
          <w:rFonts w:ascii="Cambria" w:hAnsi="Cambria"/>
          <w:sz w:val="22"/>
          <w:szCs w:val="22"/>
        </w:rPr>
        <w:t>N°</w:t>
      </w:r>
      <w:r w:rsidRPr="00CE008B">
        <w:rPr>
          <w:rFonts w:ascii="Cambria" w:hAnsi="Cambria"/>
          <w:b/>
          <w:sz w:val="22"/>
          <w:szCs w:val="22"/>
        </w:rPr>
        <w:t xml:space="preserve"> </w:t>
      </w:r>
      <w:r w:rsidR="00A26D9B">
        <w:rPr>
          <w:rFonts w:ascii="Cambria" w:hAnsi="Cambria"/>
          <w:sz w:val="22"/>
          <w:szCs w:val="22"/>
        </w:rPr>
        <w:t xml:space="preserve">002 </w:t>
      </w:r>
      <w:r w:rsidR="00696455">
        <w:rPr>
          <w:rFonts w:ascii="Cambria" w:hAnsi="Cambria"/>
          <w:sz w:val="22"/>
          <w:szCs w:val="22"/>
        </w:rPr>
        <w:t>DAO/C-KTA /CIPM/2022</w:t>
      </w:r>
      <w:r>
        <w:rPr>
          <w:rFonts w:ascii="Cambria" w:hAnsi="Cambria"/>
          <w:sz w:val="22"/>
          <w:szCs w:val="22"/>
        </w:rPr>
        <w:t xml:space="preserve"> </w:t>
      </w:r>
      <w:r w:rsidRPr="00CE008B">
        <w:rPr>
          <w:rFonts w:ascii="Cambria" w:hAnsi="Cambria"/>
          <w:sz w:val="22"/>
          <w:szCs w:val="22"/>
        </w:rPr>
        <w:t xml:space="preserve">du </w:t>
      </w:r>
      <w:r w:rsidR="00A26D9B">
        <w:rPr>
          <w:rFonts w:ascii="Cambria" w:hAnsi="Cambria"/>
          <w:sz w:val="22"/>
          <w:szCs w:val="22"/>
        </w:rPr>
        <w:t>1</w:t>
      </w:r>
      <w:r w:rsidR="00A26D9B" w:rsidRPr="00A26D9B">
        <w:rPr>
          <w:rFonts w:ascii="Cambria" w:hAnsi="Cambria"/>
          <w:sz w:val="22"/>
          <w:szCs w:val="22"/>
          <w:vertAlign w:val="superscript"/>
        </w:rPr>
        <w:t>er</w:t>
      </w:r>
      <w:r w:rsidR="00A26D9B">
        <w:rPr>
          <w:rFonts w:ascii="Cambria" w:hAnsi="Cambria"/>
          <w:sz w:val="22"/>
          <w:szCs w:val="22"/>
        </w:rPr>
        <w:t xml:space="preserve"> mars 2023</w:t>
      </w:r>
      <w:r w:rsidRPr="00CE008B">
        <w:rPr>
          <w:rFonts w:ascii="Cambria" w:hAnsi="Cambria"/>
          <w:sz w:val="22"/>
          <w:szCs w:val="22"/>
        </w:rPr>
        <w:t xml:space="preserve"> </w:t>
      </w:r>
    </w:p>
    <w:p w:rsidR="00923D0B" w:rsidRPr="00CE008B" w:rsidRDefault="00923D0B" w:rsidP="00923D0B">
      <w:pPr>
        <w:pStyle w:val="Corpsdetexte"/>
        <w:spacing w:line="276" w:lineRule="auto"/>
        <w:rPr>
          <w:rFonts w:ascii="Cambria" w:hAnsi="Cambria"/>
          <w:sz w:val="22"/>
          <w:szCs w:val="22"/>
        </w:rPr>
      </w:pPr>
    </w:p>
    <w:p w:rsidR="00923D0B" w:rsidRPr="00CE008B" w:rsidRDefault="00923D0B" w:rsidP="00923D0B">
      <w:pPr>
        <w:pStyle w:val="Corpsdetexte"/>
        <w:spacing w:line="276" w:lineRule="auto"/>
        <w:rPr>
          <w:rFonts w:ascii="Cambria" w:hAnsi="Cambria"/>
          <w:b/>
          <w:bCs/>
          <w:sz w:val="22"/>
          <w:szCs w:val="22"/>
        </w:rPr>
      </w:pPr>
      <w:r w:rsidRPr="00CE008B">
        <w:rPr>
          <w:rFonts w:ascii="Cambria" w:hAnsi="Cambria"/>
          <w:b/>
          <w:bCs/>
          <w:sz w:val="22"/>
          <w:szCs w:val="22"/>
        </w:rPr>
        <w:t>Article 3 – Définitions et attributions</w:t>
      </w:r>
    </w:p>
    <w:p w:rsidR="00923D0B" w:rsidRPr="00A21EB7" w:rsidRDefault="00923D0B" w:rsidP="00923D0B">
      <w:pPr>
        <w:pStyle w:val="Corpsdetexte"/>
        <w:spacing w:line="276" w:lineRule="auto"/>
        <w:rPr>
          <w:rFonts w:ascii="Cambria" w:hAnsi="Cambria"/>
          <w:b/>
          <w:i/>
          <w:sz w:val="10"/>
          <w:szCs w:val="22"/>
        </w:rPr>
      </w:pPr>
    </w:p>
    <w:p w:rsidR="00923D0B" w:rsidRPr="00CE008B" w:rsidRDefault="00923D0B" w:rsidP="00923D0B">
      <w:pPr>
        <w:pStyle w:val="Corpsdetexte"/>
        <w:spacing w:line="276" w:lineRule="auto"/>
        <w:rPr>
          <w:rFonts w:ascii="Cambria" w:hAnsi="Cambria"/>
          <w:b/>
          <w:i/>
          <w:sz w:val="22"/>
          <w:szCs w:val="22"/>
        </w:rPr>
      </w:pPr>
      <w:r w:rsidRPr="00CE008B">
        <w:rPr>
          <w:rFonts w:ascii="Cambria" w:hAnsi="Cambria"/>
          <w:b/>
          <w:i/>
          <w:sz w:val="22"/>
          <w:szCs w:val="22"/>
        </w:rPr>
        <w:t>3.1. Définitions générales</w:t>
      </w:r>
    </w:p>
    <w:p w:rsidR="00923D0B" w:rsidRPr="00CE008B" w:rsidRDefault="00923D0B" w:rsidP="00923D0B">
      <w:pPr>
        <w:pStyle w:val="Corpsdetexte"/>
        <w:spacing w:line="276" w:lineRule="auto"/>
        <w:rPr>
          <w:rFonts w:ascii="Cambria" w:hAnsi="Cambria"/>
          <w:b/>
          <w:i/>
          <w:sz w:val="12"/>
          <w:szCs w:val="12"/>
        </w:rPr>
      </w:pPr>
    </w:p>
    <w:p w:rsidR="00923D0B" w:rsidRPr="00CE008B" w:rsidRDefault="00923D0B" w:rsidP="00923D0B">
      <w:pPr>
        <w:spacing w:line="276" w:lineRule="auto"/>
        <w:ind w:firstLine="540"/>
        <w:rPr>
          <w:rFonts w:ascii="Cambria" w:hAnsi="Cambria"/>
          <w:sz w:val="22"/>
          <w:szCs w:val="22"/>
        </w:rPr>
      </w:pPr>
      <w:r w:rsidRPr="00CE008B">
        <w:rPr>
          <w:rFonts w:ascii="Cambria" w:hAnsi="Cambria"/>
          <w:sz w:val="22"/>
          <w:szCs w:val="22"/>
        </w:rPr>
        <w:t xml:space="preserve">Pour l’application des dispositions  de la  présente lettre </w:t>
      </w:r>
      <w:r>
        <w:rPr>
          <w:rFonts w:ascii="Cambria" w:hAnsi="Cambria"/>
          <w:sz w:val="22"/>
          <w:szCs w:val="22"/>
        </w:rPr>
        <w:t xml:space="preserve">commande et des textes généraux </w:t>
      </w:r>
      <w:r w:rsidRPr="00CE008B">
        <w:rPr>
          <w:rFonts w:ascii="Cambria" w:hAnsi="Cambria"/>
          <w:sz w:val="22"/>
          <w:szCs w:val="22"/>
        </w:rPr>
        <w:t>auxquels il se réfère, il est précisé que :</w:t>
      </w:r>
    </w:p>
    <w:p w:rsidR="00923D0B" w:rsidRPr="00CE008B" w:rsidRDefault="00923D0B" w:rsidP="00923D0B">
      <w:pPr>
        <w:spacing w:line="276" w:lineRule="auto"/>
        <w:ind w:firstLine="540"/>
        <w:rPr>
          <w:rFonts w:ascii="Cambria" w:hAnsi="Cambria"/>
          <w:sz w:val="22"/>
          <w:szCs w:val="22"/>
        </w:rPr>
      </w:pPr>
      <w:r w:rsidRPr="00CE008B">
        <w:rPr>
          <w:rFonts w:ascii="Cambria" w:hAnsi="Cambria"/>
          <w:b/>
          <w:sz w:val="22"/>
          <w:szCs w:val="22"/>
        </w:rPr>
        <w:t>L’Autorité Contractante</w:t>
      </w:r>
      <w:r w:rsidRPr="00CE008B">
        <w:rPr>
          <w:rFonts w:ascii="Cambria" w:hAnsi="Cambria"/>
          <w:sz w:val="22"/>
          <w:szCs w:val="22"/>
        </w:rPr>
        <w:t xml:space="preserve"> est le </w:t>
      </w:r>
      <w:r>
        <w:rPr>
          <w:rFonts w:ascii="Cambria" w:hAnsi="Cambria"/>
          <w:sz w:val="22"/>
          <w:szCs w:val="22"/>
        </w:rPr>
        <w:t xml:space="preserve">Maire de la Commune de </w:t>
      </w:r>
      <w:proofErr w:type="spellStart"/>
      <w:proofErr w:type="gramStart"/>
      <w:r>
        <w:rPr>
          <w:rFonts w:ascii="Cambria" w:hAnsi="Cambria"/>
          <w:sz w:val="22"/>
          <w:szCs w:val="22"/>
        </w:rPr>
        <w:t>Kolofata</w:t>
      </w:r>
      <w:proofErr w:type="spellEnd"/>
      <w:r w:rsidRPr="00CE008B">
        <w:rPr>
          <w:rFonts w:ascii="Cambria" w:hAnsi="Cambria"/>
          <w:sz w:val="22"/>
          <w:szCs w:val="22"/>
        </w:rPr>
        <w:t xml:space="preserve">  :</w:t>
      </w:r>
      <w:proofErr w:type="gramEnd"/>
      <w:r w:rsidRPr="00CE008B">
        <w:rPr>
          <w:rFonts w:ascii="Cambria" w:hAnsi="Cambria"/>
          <w:sz w:val="22"/>
          <w:szCs w:val="22"/>
        </w:rPr>
        <w:t xml:space="preserve"> il est garant de l’organisation et du bon fonctionnement du marché. A ce titre il est le responsable chargé de la signature et de la notification de la lettre commande ainsi que de la signature des ordres de service de commencer les prestations ;</w:t>
      </w:r>
    </w:p>
    <w:p w:rsidR="00923D0B" w:rsidRPr="00CE008B" w:rsidRDefault="00923D0B" w:rsidP="00923D0B">
      <w:pPr>
        <w:spacing w:line="276" w:lineRule="auto"/>
        <w:ind w:firstLine="540"/>
        <w:rPr>
          <w:rFonts w:ascii="Cambria" w:hAnsi="Cambria"/>
          <w:sz w:val="12"/>
          <w:szCs w:val="12"/>
        </w:rPr>
      </w:pPr>
    </w:p>
    <w:p w:rsidR="00923D0B" w:rsidRPr="00CE008B" w:rsidRDefault="00923D0B" w:rsidP="00923D0B">
      <w:pPr>
        <w:spacing w:line="276" w:lineRule="auto"/>
        <w:ind w:firstLine="540"/>
        <w:rPr>
          <w:rFonts w:ascii="Cambria" w:hAnsi="Cambria"/>
          <w:sz w:val="22"/>
          <w:szCs w:val="22"/>
        </w:rPr>
      </w:pPr>
      <w:r w:rsidRPr="00CE008B">
        <w:rPr>
          <w:rFonts w:ascii="Cambria" w:hAnsi="Cambria"/>
          <w:sz w:val="22"/>
          <w:szCs w:val="22"/>
        </w:rPr>
        <w:t xml:space="preserve">Le </w:t>
      </w:r>
      <w:r w:rsidRPr="00CE008B">
        <w:rPr>
          <w:rFonts w:ascii="Cambria" w:hAnsi="Cambria"/>
          <w:b/>
          <w:sz w:val="22"/>
          <w:szCs w:val="22"/>
        </w:rPr>
        <w:t>Maître d’Ouvrage</w:t>
      </w:r>
      <w:r w:rsidRPr="00CE008B">
        <w:rPr>
          <w:rFonts w:ascii="Cambria" w:hAnsi="Cambria"/>
          <w:sz w:val="22"/>
          <w:szCs w:val="22"/>
        </w:rPr>
        <w:t xml:space="preserve"> est : </w:t>
      </w:r>
      <w:r w:rsidRPr="00CE008B">
        <w:rPr>
          <w:rFonts w:ascii="Cambria" w:hAnsi="Cambria"/>
          <w:b/>
          <w:sz w:val="22"/>
          <w:szCs w:val="22"/>
        </w:rPr>
        <w:t>Monsieur</w:t>
      </w:r>
      <w:r w:rsidRPr="00CE008B">
        <w:rPr>
          <w:rFonts w:ascii="Cambria" w:hAnsi="Cambria"/>
          <w:sz w:val="22"/>
          <w:szCs w:val="22"/>
        </w:rPr>
        <w:t xml:space="preserve"> </w:t>
      </w:r>
      <w:r w:rsidRPr="00CE008B">
        <w:rPr>
          <w:rFonts w:ascii="Cambria" w:hAnsi="Cambria"/>
          <w:b/>
          <w:sz w:val="22"/>
          <w:szCs w:val="22"/>
        </w:rPr>
        <w:t xml:space="preserve">le Maire de la Commune de </w:t>
      </w:r>
      <w:proofErr w:type="spellStart"/>
      <w:r>
        <w:rPr>
          <w:rFonts w:ascii="Cambria" w:hAnsi="Cambria"/>
          <w:b/>
          <w:sz w:val="22"/>
          <w:szCs w:val="22"/>
        </w:rPr>
        <w:t>Kolofata</w:t>
      </w:r>
      <w:proofErr w:type="spellEnd"/>
      <w:r w:rsidRPr="00CE008B">
        <w:rPr>
          <w:rFonts w:ascii="Cambria" w:hAnsi="Cambria"/>
          <w:b/>
          <w:sz w:val="22"/>
          <w:szCs w:val="22"/>
        </w:rPr>
        <w:t xml:space="preserve"> </w:t>
      </w:r>
      <w:r w:rsidRPr="00CE008B">
        <w:rPr>
          <w:rFonts w:ascii="Cambria" w:hAnsi="Cambria"/>
          <w:sz w:val="22"/>
          <w:szCs w:val="22"/>
          <w:vertAlign w:val="superscript"/>
        </w:rPr>
        <w:t>;</w:t>
      </w:r>
      <w:r w:rsidRPr="00CE008B">
        <w:rPr>
          <w:rFonts w:ascii="Cambria" w:hAnsi="Cambria"/>
          <w:sz w:val="22"/>
          <w:szCs w:val="22"/>
        </w:rPr>
        <w:t xml:space="preserve"> il veille à la conservation des originaux des documents de la lettre commande et à la transmission des copies à l’</w:t>
      </w:r>
      <w:r w:rsidRPr="00CE008B">
        <w:rPr>
          <w:rFonts w:ascii="Cambria" w:hAnsi="Cambria"/>
          <w:b/>
          <w:sz w:val="22"/>
          <w:szCs w:val="22"/>
        </w:rPr>
        <w:t>ARMP</w:t>
      </w:r>
      <w:r w:rsidRPr="00CE008B">
        <w:rPr>
          <w:rFonts w:ascii="Cambria" w:hAnsi="Cambria"/>
          <w:sz w:val="22"/>
          <w:szCs w:val="22"/>
        </w:rPr>
        <w:t xml:space="preserve"> par le point focal désigné à cet effet ;</w:t>
      </w:r>
    </w:p>
    <w:p w:rsidR="00923D0B" w:rsidRPr="00CE008B" w:rsidRDefault="00923D0B" w:rsidP="00923D0B">
      <w:pPr>
        <w:tabs>
          <w:tab w:val="left" w:pos="3420"/>
        </w:tabs>
        <w:spacing w:line="276" w:lineRule="auto"/>
        <w:rPr>
          <w:rFonts w:ascii="Cambria" w:hAnsi="Cambria"/>
          <w:sz w:val="22"/>
          <w:szCs w:val="22"/>
        </w:rPr>
      </w:pPr>
      <w:r>
        <w:rPr>
          <w:rFonts w:ascii="Cambria" w:hAnsi="Cambria"/>
          <w:sz w:val="22"/>
          <w:szCs w:val="22"/>
        </w:rPr>
        <w:tab/>
      </w:r>
    </w:p>
    <w:p w:rsidR="00923D0B" w:rsidRPr="00CE008B" w:rsidRDefault="00923D0B" w:rsidP="00923D0B">
      <w:pPr>
        <w:spacing w:line="276" w:lineRule="auto"/>
        <w:ind w:firstLine="540"/>
        <w:rPr>
          <w:rFonts w:ascii="Cambria" w:hAnsi="Cambria"/>
          <w:sz w:val="22"/>
          <w:szCs w:val="22"/>
        </w:rPr>
      </w:pPr>
      <w:r w:rsidRPr="00CE008B">
        <w:rPr>
          <w:rFonts w:ascii="Cambria" w:hAnsi="Cambria"/>
          <w:sz w:val="22"/>
          <w:szCs w:val="22"/>
        </w:rPr>
        <w:t xml:space="preserve">Le Chef de Service du marché est : </w:t>
      </w:r>
      <w:r w:rsidRPr="00CE008B">
        <w:rPr>
          <w:rFonts w:ascii="Cambria" w:hAnsi="Cambria"/>
          <w:b/>
          <w:sz w:val="22"/>
          <w:szCs w:val="22"/>
        </w:rPr>
        <w:t xml:space="preserve">le Secrétaire Général de la Commune de </w:t>
      </w:r>
      <w:proofErr w:type="spellStart"/>
      <w:r>
        <w:rPr>
          <w:rFonts w:ascii="Cambria" w:hAnsi="Cambria"/>
          <w:b/>
          <w:sz w:val="22"/>
          <w:szCs w:val="22"/>
        </w:rPr>
        <w:t>Kolofata</w:t>
      </w:r>
      <w:proofErr w:type="spellEnd"/>
      <w:r w:rsidRPr="00CE008B">
        <w:rPr>
          <w:rFonts w:ascii="Cambria" w:hAnsi="Cambria"/>
          <w:sz w:val="22"/>
          <w:szCs w:val="22"/>
        </w:rPr>
        <w:t xml:space="preserve">, ci-après désigné le </w:t>
      </w:r>
      <w:r w:rsidRPr="00CE008B">
        <w:rPr>
          <w:rFonts w:ascii="Cambria" w:hAnsi="Cambria"/>
          <w:b/>
          <w:sz w:val="22"/>
          <w:szCs w:val="22"/>
        </w:rPr>
        <w:t>Chef de service</w:t>
      </w:r>
      <w:r w:rsidRPr="00CE008B">
        <w:rPr>
          <w:rFonts w:ascii="Cambria" w:hAnsi="Cambria"/>
          <w:sz w:val="22"/>
          <w:szCs w:val="22"/>
        </w:rPr>
        <w:t> ; il veille au respect des clauses administratives, techniques et financières et aux délais contractuels ;</w:t>
      </w:r>
    </w:p>
    <w:p w:rsidR="00923D0B" w:rsidRPr="00CE008B" w:rsidRDefault="00923D0B" w:rsidP="00923D0B">
      <w:pPr>
        <w:spacing w:line="276" w:lineRule="auto"/>
        <w:ind w:firstLine="540"/>
        <w:rPr>
          <w:rFonts w:ascii="Cambria" w:hAnsi="Cambria"/>
          <w:sz w:val="12"/>
          <w:szCs w:val="12"/>
        </w:rPr>
      </w:pPr>
    </w:p>
    <w:p w:rsidR="00923D0B" w:rsidRPr="00506C65" w:rsidRDefault="00923D0B" w:rsidP="00923D0B">
      <w:pPr>
        <w:spacing w:line="276" w:lineRule="auto"/>
        <w:ind w:firstLine="540"/>
        <w:rPr>
          <w:rFonts w:ascii="Cambria" w:hAnsi="Cambria"/>
          <w:sz w:val="22"/>
          <w:szCs w:val="22"/>
        </w:rPr>
      </w:pPr>
      <w:r w:rsidRPr="00CE008B">
        <w:rPr>
          <w:rFonts w:ascii="Cambria" w:hAnsi="Cambria"/>
          <w:sz w:val="22"/>
          <w:szCs w:val="22"/>
        </w:rPr>
        <w:t xml:space="preserve">L’Ingénieur du marché est : </w:t>
      </w:r>
      <w:r w:rsidRPr="00CE008B">
        <w:rPr>
          <w:rFonts w:ascii="Cambria" w:hAnsi="Cambria"/>
          <w:b/>
          <w:sz w:val="22"/>
          <w:szCs w:val="22"/>
        </w:rPr>
        <w:t xml:space="preserve">le </w:t>
      </w:r>
      <w:r w:rsidRPr="00506C65">
        <w:rPr>
          <w:rFonts w:ascii="Cambria" w:hAnsi="Cambria"/>
          <w:b/>
          <w:sz w:val="22"/>
          <w:szCs w:val="22"/>
        </w:rPr>
        <w:t xml:space="preserve">Délégué Départemental du MINEE du </w:t>
      </w:r>
      <w:r>
        <w:rPr>
          <w:rFonts w:ascii="Cambria" w:hAnsi="Cambria"/>
          <w:b/>
          <w:sz w:val="22"/>
          <w:szCs w:val="22"/>
        </w:rPr>
        <w:t>Mayo-Sava</w:t>
      </w:r>
      <w:r>
        <w:rPr>
          <w:rFonts w:ascii="Cambria" w:hAnsi="Cambria"/>
          <w:sz w:val="22"/>
          <w:szCs w:val="22"/>
        </w:rPr>
        <w:t xml:space="preserve"> à Mor</w:t>
      </w:r>
      <w:r w:rsidRPr="00506C65">
        <w:rPr>
          <w:rFonts w:ascii="Cambria" w:hAnsi="Cambria"/>
          <w:sz w:val="22"/>
          <w:szCs w:val="22"/>
        </w:rPr>
        <w:t>a, ci-après désigné l’</w:t>
      </w:r>
      <w:r w:rsidRPr="00506C65">
        <w:rPr>
          <w:rFonts w:ascii="Cambria" w:hAnsi="Cambria"/>
          <w:b/>
          <w:sz w:val="22"/>
          <w:szCs w:val="22"/>
        </w:rPr>
        <w:t>Ingénieur</w:t>
      </w:r>
      <w:r w:rsidRPr="00506C65">
        <w:rPr>
          <w:rFonts w:ascii="Cambria" w:hAnsi="Cambria"/>
          <w:sz w:val="22"/>
          <w:szCs w:val="22"/>
        </w:rPr>
        <w:t>.</w:t>
      </w:r>
    </w:p>
    <w:p w:rsidR="00923D0B" w:rsidRPr="00CE008B" w:rsidRDefault="00923D0B" w:rsidP="00923D0B">
      <w:pPr>
        <w:pStyle w:val="Corpsdetexte"/>
        <w:spacing w:line="276" w:lineRule="auto"/>
        <w:rPr>
          <w:rFonts w:ascii="Cambria" w:hAnsi="Cambria"/>
          <w:bCs/>
          <w:sz w:val="12"/>
          <w:szCs w:val="12"/>
        </w:rPr>
      </w:pPr>
    </w:p>
    <w:p w:rsidR="00923D0B" w:rsidRPr="00CE008B" w:rsidRDefault="00923D0B" w:rsidP="00923D0B">
      <w:pPr>
        <w:pStyle w:val="Corpsdetexte"/>
        <w:spacing w:line="276" w:lineRule="auto"/>
        <w:rPr>
          <w:rFonts w:ascii="Cambria" w:hAnsi="Cambria"/>
          <w:b/>
          <w:i/>
          <w:sz w:val="22"/>
          <w:szCs w:val="22"/>
        </w:rPr>
      </w:pPr>
      <w:r w:rsidRPr="00CE008B">
        <w:rPr>
          <w:rFonts w:ascii="Cambria" w:hAnsi="Cambria"/>
          <w:b/>
          <w:i/>
          <w:sz w:val="22"/>
          <w:szCs w:val="22"/>
        </w:rPr>
        <w:t>3.2. Nantissement</w:t>
      </w:r>
    </w:p>
    <w:p w:rsidR="00923D0B" w:rsidRPr="00CE008B" w:rsidRDefault="00923D0B" w:rsidP="00923D0B">
      <w:pPr>
        <w:spacing w:line="276" w:lineRule="auto"/>
        <w:ind w:firstLine="540"/>
        <w:rPr>
          <w:rFonts w:ascii="Cambria" w:hAnsi="Cambria"/>
          <w:sz w:val="22"/>
          <w:szCs w:val="22"/>
        </w:rPr>
      </w:pPr>
      <w:r w:rsidRPr="00CE008B">
        <w:rPr>
          <w:rFonts w:ascii="Cambria" w:hAnsi="Cambria"/>
          <w:sz w:val="22"/>
          <w:szCs w:val="22"/>
        </w:rPr>
        <w:t>En vue de l’application du régime de nantissement institué  par le Décret N° 2004/275 du 24 septembre 2004 portant Code des Marchés Publics, sont désignés comme :</w:t>
      </w:r>
    </w:p>
    <w:p w:rsidR="00923D0B" w:rsidRPr="00CE008B" w:rsidRDefault="00923D0B" w:rsidP="00923D0B">
      <w:pPr>
        <w:spacing w:line="360" w:lineRule="auto"/>
        <w:rPr>
          <w:rFonts w:ascii="Cambria" w:hAnsi="Cambria"/>
          <w:sz w:val="22"/>
          <w:szCs w:val="22"/>
        </w:rPr>
      </w:pPr>
      <w:r w:rsidRPr="00CE008B">
        <w:rPr>
          <w:rFonts w:ascii="Cambria" w:hAnsi="Cambria"/>
          <w:sz w:val="22"/>
          <w:szCs w:val="22"/>
        </w:rPr>
        <w:t xml:space="preserve">-  L’autorité chargée de l’ordonnancement est : </w:t>
      </w:r>
      <w:r w:rsidRPr="00CE008B">
        <w:rPr>
          <w:rFonts w:ascii="Cambria" w:hAnsi="Cambria"/>
          <w:b/>
          <w:sz w:val="22"/>
          <w:szCs w:val="22"/>
        </w:rPr>
        <w:t>Monsieur</w:t>
      </w:r>
      <w:r w:rsidRPr="00CE008B">
        <w:rPr>
          <w:rFonts w:ascii="Cambria" w:hAnsi="Cambria"/>
          <w:sz w:val="22"/>
          <w:szCs w:val="22"/>
        </w:rPr>
        <w:t xml:space="preserve"> </w:t>
      </w:r>
      <w:r w:rsidRPr="00CE008B">
        <w:rPr>
          <w:rFonts w:ascii="Cambria" w:hAnsi="Cambria"/>
          <w:b/>
          <w:sz w:val="22"/>
          <w:szCs w:val="22"/>
        </w:rPr>
        <w:t xml:space="preserve">le Maire de la Commune de </w:t>
      </w:r>
      <w:proofErr w:type="spellStart"/>
      <w:r>
        <w:rPr>
          <w:rFonts w:ascii="Cambria" w:hAnsi="Cambria"/>
          <w:b/>
          <w:sz w:val="22"/>
          <w:szCs w:val="22"/>
        </w:rPr>
        <w:t>Kolofata</w:t>
      </w:r>
      <w:proofErr w:type="spellEnd"/>
      <w:r w:rsidRPr="00CE008B">
        <w:rPr>
          <w:rFonts w:ascii="Cambria" w:hAnsi="Cambria"/>
          <w:sz w:val="22"/>
          <w:szCs w:val="22"/>
        </w:rPr>
        <w:t>;</w:t>
      </w:r>
    </w:p>
    <w:p w:rsidR="00923D0B" w:rsidRPr="00CE008B" w:rsidRDefault="00923D0B" w:rsidP="00923D0B">
      <w:pPr>
        <w:tabs>
          <w:tab w:val="left" w:pos="426"/>
        </w:tabs>
        <w:spacing w:line="360" w:lineRule="auto"/>
        <w:rPr>
          <w:rFonts w:ascii="Cambria" w:hAnsi="Cambria"/>
          <w:sz w:val="22"/>
          <w:szCs w:val="22"/>
        </w:rPr>
      </w:pPr>
      <w:r w:rsidRPr="00CE008B">
        <w:rPr>
          <w:rFonts w:ascii="Cambria" w:hAnsi="Cambria"/>
          <w:sz w:val="22"/>
          <w:szCs w:val="22"/>
        </w:rPr>
        <w:t xml:space="preserve">-  L’autorité chargée de la liquidation dépenses est : </w:t>
      </w:r>
      <w:r w:rsidRPr="00CE008B">
        <w:rPr>
          <w:rFonts w:ascii="Cambria" w:hAnsi="Cambria"/>
          <w:b/>
          <w:sz w:val="22"/>
          <w:szCs w:val="22"/>
        </w:rPr>
        <w:t>Monsieur</w:t>
      </w:r>
      <w:r w:rsidRPr="00CE008B">
        <w:rPr>
          <w:rFonts w:ascii="Cambria" w:hAnsi="Cambria"/>
          <w:sz w:val="22"/>
          <w:szCs w:val="22"/>
        </w:rPr>
        <w:t xml:space="preserve"> </w:t>
      </w:r>
      <w:r>
        <w:rPr>
          <w:rFonts w:ascii="Cambria" w:hAnsi="Cambria"/>
          <w:b/>
          <w:sz w:val="22"/>
          <w:szCs w:val="22"/>
        </w:rPr>
        <w:t>le</w:t>
      </w:r>
      <w:r w:rsidRPr="00730D0D">
        <w:rPr>
          <w:rFonts w:ascii="Cambria" w:hAnsi="Cambria"/>
          <w:b/>
          <w:sz w:val="22"/>
          <w:szCs w:val="22"/>
        </w:rPr>
        <w:t xml:space="preserve"> </w:t>
      </w:r>
      <w:r>
        <w:rPr>
          <w:rFonts w:ascii="Cambria" w:hAnsi="Cambria"/>
          <w:b/>
          <w:sz w:val="22"/>
          <w:szCs w:val="22"/>
        </w:rPr>
        <w:t xml:space="preserve">Maire de la Commune de </w:t>
      </w:r>
      <w:proofErr w:type="spellStart"/>
      <w:r>
        <w:rPr>
          <w:rFonts w:ascii="Cambria" w:hAnsi="Cambria"/>
          <w:b/>
          <w:sz w:val="22"/>
          <w:szCs w:val="22"/>
        </w:rPr>
        <w:t>Kolofata</w:t>
      </w:r>
      <w:proofErr w:type="spellEnd"/>
      <w:r>
        <w:rPr>
          <w:rFonts w:ascii="Cambria" w:hAnsi="Cambria"/>
          <w:b/>
          <w:sz w:val="22"/>
          <w:szCs w:val="22"/>
        </w:rPr>
        <w:t xml:space="preserve"> </w:t>
      </w:r>
      <w:r w:rsidRPr="00CE008B">
        <w:rPr>
          <w:rFonts w:ascii="Cambria" w:hAnsi="Cambria"/>
          <w:sz w:val="22"/>
          <w:szCs w:val="22"/>
        </w:rPr>
        <w:t>;</w:t>
      </w:r>
    </w:p>
    <w:p w:rsidR="00923D0B" w:rsidRPr="00CE008B" w:rsidRDefault="00923D0B" w:rsidP="00923D0B">
      <w:pPr>
        <w:spacing w:line="360" w:lineRule="auto"/>
        <w:rPr>
          <w:rFonts w:ascii="Cambria" w:hAnsi="Cambria"/>
          <w:sz w:val="22"/>
          <w:szCs w:val="22"/>
        </w:rPr>
      </w:pPr>
      <w:r w:rsidRPr="00CE008B">
        <w:rPr>
          <w:rFonts w:ascii="Cambria" w:hAnsi="Cambria"/>
          <w:sz w:val="22"/>
          <w:szCs w:val="22"/>
        </w:rPr>
        <w:t xml:space="preserve">-  L’organisme ou le responsable chargé du paiement est : le </w:t>
      </w:r>
      <w:r w:rsidR="008F7156">
        <w:rPr>
          <w:rFonts w:ascii="Cambria" w:hAnsi="Cambria"/>
          <w:b/>
          <w:sz w:val="22"/>
          <w:szCs w:val="22"/>
        </w:rPr>
        <w:t>Trésorier payeur Général de Maroua I.</w:t>
      </w:r>
    </w:p>
    <w:p w:rsidR="00923D0B" w:rsidRPr="00CE008B" w:rsidRDefault="00923D0B" w:rsidP="00923D0B">
      <w:pPr>
        <w:tabs>
          <w:tab w:val="left" w:pos="426"/>
        </w:tabs>
        <w:spacing w:line="276" w:lineRule="auto"/>
        <w:rPr>
          <w:rFonts w:ascii="Cambria" w:hAnsi="Cambria"/>
          <w:sz w:val="22"/>
          <w:szCs w:val="22"/>
        </w:rPr>
      </w:pPr>
      <w:r w:rsidRPr="00CE008B">
        <w:rPr>
          <w:rFonts w:ascii="Cambria" w:hAnsi="Cambria"/>
          <w:sz w:val="22"/>
          <w:szCs w:val="22"/>
        </w:rPr>
        <w:t xml:space="preserve">   Les responsables compétents pour fournir les renseignements au titre de l’exécution du présent marché sont : </w:t>
      </w:r>
    </w:p>
    <w:p w:rsidR="00923D0B" w:rsidRPr="00CE008B" w:rsidRDefault="00923D0B" w:rsidP="00923D0B">
      <w:pPr>
        <w:numPr>
          <w:ilvl w:val="0"/>
          <w:numId w:val="7"/>
        </w:numPr>
        <w:tabs>
          <w:tab w:val="clear" w:pos="360"/>
        </w:tabs>
        <w:spacing w:line="276" w:lineRule="auto"/>
        <w:ind w:left="1260"/>
        <w:rPr>
          <w:rFonts w:ascii="Cambria" w:hAnsi="Cambria"/>
          <w:sz w:val="22"/>
          <w:szCs w:val="22"/>
        </w:rPr>
      </w:pPr>
      <w:r w:rsidRPr="00CE008B">
        <w:rPr>
          <w:rFonts w:ascii="Cambria" w:hAnsi="Cambria"/>
          <w:sz w:val="22"/>
          <w:szCs w:val="22"/>
        </w:rPr>
        <w:t xml:space="preserve">Le Maire de la Commune de </w:t>
      </w:r>
      <w:proofErr w:type="spellStart"/>
      <w:r>
        <w:rPr>
          <w:rFonts w:ascii="Cambria" w:hAnsi="Cambria"/>
          <w:b/>
          <w:sz w:val="22"/>
          <w:szCs w:val="22"/>
        </w:rPr>
        <w:t>Kolofata</w:t>
      </w:r>
      <w:proofErr w:type="spellEnd"/>
      <w:r w:rsidRPr="00CE008B">
        <w:rPr>
          <w:rFonts w:ascii="Cambria" w:hAnsi="Cambria"/>
          <w:sz w:val="22"/>
          <w:szCs w:val="22"/>
        </w:rPr>
        <w:t>, Maître d’Ouvrage ;</w:t>
      </w:r>
    </w:p>
    <w:p w:rsidR="00923D0B" w:rsidRPr="00CE008B" w:rsidRDefault="00923D0B" w:rsidP="00923D0B">
      <w:pPr>
        <w:numPr>
          <w:ilvl w:val="0"/>
          <w:numId w:val="7"/>
        </w:numPr>
        <w:tabs>
          <w:tab w:val="clear" w:pos="360"/>
        </w:tabs>
        <w:spacing w:line="276" w:lineRule="auto"/>
        <w:ind w:left="1260"/>
        <w:rPr>
          <w:rFonts w:ascii="Cambria" w:hAnsi="Cambria"/>
          <w:sz w:val="22"/>
          <w:szCs w:val="22"/>
        </w:rPr>
      </w:pPr>
      <w:r>
        <w:rPr>
          <w:rFonts w:ascii="Cambria" w:hAnsi="Cambria"/>
          <w:sz w:val="22"/>
          <w:szCs w:val="22"/>
        </w:rPr>
        <w:t xml:space="preserve">Le Délégué Départemental du MINEE </w:t>
      </w:r>
      <w:r w:rsidRPr="00CE008B">
        <w:rPr>
          <w:rFonts w:ascii="Cambria" w:hAnsi="Cambria"/>
          <w:sz w:val="22"/>
          <w:szCs w:val="22"/>
        </w:rPr>
        <w:t xml:space="preserve">du </w:t>
      </w:r>
      <w:r>
        <w:rPr>
          <w:rFonts w:ascii="Cambria" w:hAnsi="Cambria"/>
          <w:sz w:val="22"/>
          <w:szCs w:val="22"/>
        </w:rPr>
        <w:t>Mayo-Sava</w:t>
      </w:r>
      <w:r w:rsidRPr="00CE008B">
        <w:rPr>
          <w:rFonts w:ascii="Cambria" w:hAnsi="Cambria"/>
          <w:sz w:val="22"/>
          <w:szCs w:val="22"/>
        </w:rPr>
        <w:t xml:space="preserve">  à </w:t>
      </w:r>
      <w:r>
        <w:rPr>
          <w:rFonts w:ascii="Cambria" w:hAnsi="Cambria"/>
          <w:sz w:val="22"/>
          <w:szCs w:val="22"/>
        </w:rPr>
        <w:t>Mora</w:t>
      </w:r>
      <w:r w:rsidRPr="00CE008B">
        <w:rPr>
          <w:rFonts w:ascii="Cambria" w:hAnsi="Cambria"/>
          <w:sz w:val="22"/>
          <w:szCs w:val="22"/>
        </w:rPr>
        <w:t> ;</w:t>
      </w:r>
    </w:p>
    <w:p w:rsidR="00923D0B" w:rsidRPr="00CE008B" w:rsidRDefault="00923D0B" w:rsidP="00923D0B">
      <w:pPr>
        <w:numPr>
          <w:ilvl w:val="0"/>
          <w:numId w:val="7"/>
        </w:numPr>
        <w:tabs>
          <w:tab w:val="clear" w:pos="360"/>
        </w:tabs>
        <w:spacing w:line="276" w:lineRule="auto"/>
        <w:ind w:left="1260"/>
        <w:rPr>
          <w:rFonts w:ascii="Cambria" w:hAnsi="Cambria"/>
          <w:sz w:val="22"/>
          <w:szCs w:val="22"/>
        </w:rPr>
      </w:pPr>
      <w:r w:rsidRPr="00CE008B">
        <w:rPr>
          <w:rFonts w:ascii="Cambria" w:hAnsi="Cambria"/>
          <w:sz w:val="22"/>
          <w:szCs w:val="22"/>
        </w:rPr>
        <w:t xml:space="preserve">Le Délégué Départemental de l’Economie, de la Planification et de l’Aménagement du Territoire du </w:t>
      </w:r>
      <w:r>
        <w:rPr>
          <w:rFonts w:ascii="Cambria" w:hAnsi="Cambria"/>
          <w:sz w:val="22"/>
          <w:szCs w:val="22"/>
        </w:rPr>
        <w:t>Mayo-Sava</w:t>
      </w:r>
      <w:r w:rsidRPr="00CE008B">
        <w:rPr>
          <w:rFonts w:ascii="Cambria" w:hAnsi="Cambria"/>
          <w:sz w:val="22"/>
          <w:szCs w:val="22"/>
        </w:rPr>
        <w:t> ; </w:t>
      </w:r>
    </w:p>
    <w:p w:rsidR="00923D0B" w:rsidRPr="00475F4E" w:rsidRDefault="00923D0B" w:rsidP="00923D0B">
      <w:pPr>
        <w:spacing w:line="276" w:lineRule="auto"/>
        <w:ind w:left="900"/>
        <w:rPr>
          <w:rFonts w:ascii="Cambria" w:hAnsi="Cambria"/>
          <w:sz w:val="22"/>
          <w:szCs w:val="22"/>
        </w:rPr>
      </w:pPr>
    </w:p>
    <w:p w:rsidR="00923D0B" w:rsidRPr="00CE008B" w:rsidRDefault="00923D0B" w:rsidP="00923D0B">
      <w:pPr>
        <w:pStyle w:val="Liste"/>
        <w:spacing w:line="276" w:lineRule="auto"/>
        <w:rPr>
          <w:rFonts w:ascii="Cambria" w:hAnsi="Cambria"/>
          <w:b/>
          <w:sz w:val="22"/>
          <w:szCs w:val="22"/>
        </w:rPr>
      </w:pPr>
      <w:r w:rsidRPr="00CE008B">
        <w:rPr>
          <w:rFonts w:ascii="Cambria" w:hAnsi="Cambria"/>
          <w:b/>
          <w:bCs/>
          <w:sz w:val="22"/>
          <w:szCs w:val="22"/>
        </w:rPr>
        <w:t xml:space="preserve">Article 4 : </w:t>
      </w:r>
      <w:r w:rsidRPr="00CE008B">
        <w:rPr>
          <w:rFonts w:ascii="Cambria" w:hAnsi="Cambria"/>
          <w:b/>
          <w:sz w:val="22"/>
          <w:szCs w:val="22"/>
        </w:rPr>
        <w:t>Langue, loi et réglementation applicables</w:t>
      </w:r>
    </w:p>
    <w:p w:rsidR="00923D0B" w:rsidRPr="00CE008B" w:rsidRDefault="00923D0B" w:rsidP="00923D0B">
      <w:pPr>
        <w:pStyle w:val="Corpsdetexte"/>
        <w:spacing w:line="276" w:lineRule="auto"/>
        <w:rPr>
          <w:rFonts w:ascii="Cambria" w:hAnsi="Cambria"/>
          <w:bCs/>
          <w:sz w:val="22"/>
          <w:szCs w:val="22"/>
        </w:rPr>
      </w:pPr>
      <w:r w:rsidRPr="00CE008B">
        <w:rPr>
          <w:rFonts w:ascii="Cambria" w:hAnsi="Cambria"/>
          <w:b/>
          <w:bCs/>
          <w:sz w:val="22"/>
          <w:szCs w:val="22"/>
        </w:rPr>
        <w:t xml:space="preserve">4.1. </w:t>
      </w:r>
      <w:r w:rsidRPr="00CE008B">
        <w:rPr>
          <w:rFonts w:ascii="Cambria" w:hAnsi="Cambria"/>
          <w:bCs/>
          <w:sz w:val="22"/>
          <w:szCs w:val="22"/>
        </w:rPr>
        <w:t>La langue utilisée est l</w:t>
      </w:r>
      <w:r>
        <w:rPr>
          <w:rFonts w:ascii="Cambria" w:hAnsi="Cambria"/>
          <w:bCs/>
          <w:sz w:val="22"/>
          <w:szCs w:val="22"/>
        </w:rPr>
        <w:t xml:space="preserve">e français </w:t>
      </w:r>
      <w:r w:rsidRPr="00CE008B">
        <w:rPr>
          <w:rFonts w:ascii="Cambria" w:hAnsi="Cambria"/>
          <w:bCs/>
          <w:sz w:val="22"/>
          <w:szCs w:val="22"/>
        </w:rPr>
        <w:t>ou l’anglais.</w:t>
      </w:r>
    </w:p>
    <w:p w:rsidR="00923D0B" w:rsidRPr="00CE008B" w:rsidRDefault="00923D0B" w:rsidP="00923D0B">
      <w:pPr>
        <w:pStyle w:val="Corpsdetexte"/>
        <w:spacing w:line="276" w:lineRule="auto"/>
        <w:ind w:left="360" w:hanging="360"/>
        <w:rPr>
          <w:rFonts w:ascii="Cambria" w:hAnsi="Cambria"/>
          <w:bCs/>
          <w:sz w:val="22"/>
          <w:szCs w:val="22"/>
        </w:rPr>
      </w:pPr>
      <w:r w:rsidRPr="00CE008B">
        <w:rPr>
          <w:rFonts w:ascii="Cambria" w:hAnsi="Cambria"/>
          <w:b/>
          <w:bCs/>
          <w:sz w:val="22"/>
          <w:szCs w:val="22"/>
        </w:rPr>
        <w:t xml:space="preserve">4.2. </w:t>
      </w:r>
      <w:r w:rsidRPr="00CE008B">
        <w:rPr>
          <w:rFonts w:ascii="Cambria" w:hAnsi="Cambria"/>
          <w:bCs/>
          <w:sz w:val="22"/>
          <w:szCs w:val="22"/>
        </w:rPr>
        <w:t>L’entrepreneur s’engage à observer les lois, règlements, ordonnances en vigueur en République du</w:t>
      </w:r>
    </w:p>
    <w:p w:rsidR="00923D0B" w:rsidRPr="00CE008B" w:rsidRDefault="00923D0B" w:rsidP="00923D0B">
      <w:pPr>
        <w:pStyle w:val="Corpsdetexte"/>
        <w:spacing w:line="276" w:lineRule="auto"/>
        <w:ind w:left="360" w:hanging="360"/>
        <w:rPr>
          <w:rFonts w:ascii="Cambria" w:hAnsi="Cambria"/>
          <w:bCs/>
          <w:sz w:val="22"/>
          <w:szCs w:val="22"/>
        </w:rPr>
      </w:pPr>
      <w:r w:rsidRPr="00CE008B">
        <w:rPr>
          <w:rFonts w:ascii="Cambria" w:hAnsi="Cambria"/>
          <w:bCs/>
          <w:sz w:val="22"/>
          <w:szCs w:val="22"/>
        </w:rPr>
        <w:t>Cameroun, et ce aussi bien dans sa propre organisation que dans la réalisation du marché.</w:t>
      </w:r>
    </w:p>
    <w:p w:rsidR="00923D0B" w:rsidRPr="00CE008B" w:rsidRDefault="00923D0B" w:rsidP="00923D0B">
      <w:pPr>
        <w:pStyle w:val="Corpsdetexte"/>
        <w:spacing w:line="276" w:lineRule="auto"/>
        <w:ind w:firstLine="360"/>
        <w:rPr>
          <w:rFonts w:ascii="Cambria" w:hAnsi="Cambria"/>
          <w:bCs/>
          <w:sz w:val="22"/>
          <w:szCs w:val="22"/>
        </w:rPr>
      </w:pPr>
      <w:r w:rsidRPr="00CE008B">
        <w:rPr>
          <w:rFonts w:ascii="Cambria" w:hAnsi="Cambria"/>
          <w:bCs/>
          <w:sz w:val="22"/>
          <w:szCs w:val="22"/>
        </w:rPr>
        <w:lastRenderedPageBreak/>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923D0B" w:rsidRPr="00CE008B" w:rsidRDefault="00923D0B" w:rsidP="00923D0B">
      <w:pPr>
        <w:pStyle w:val="Corpsdetexte"/>
        <w:spacing w:line="276" w:lineRule="auto"/>
        <w:rPr>
          <w:rFonts w:ascii="Cambria" w:hAnsi="Cambria"/>
          <w:bCs/>
          <w:sz w:val="12"/>
          <w:szCs w:val="12"/>
        </w:rPr>
      </w:pPr>
    </w:p>
    <w:p w:rsidR="00923D0B" w:rsidRPr="00CE008B" w:rsidRDefault="00923D0B" w:rsidP="00923D0B">
      <w:pPr>
        <w:pStyle w:val="Corpsdetexte"/>
        <w:spacing w:line="276" w:lineRule="auto"/>
        <w:rPr>
          <w:rFonts w:ascii="Cambria" w:hAnsi="Cambria"/>
          <w:b/>
          <w:bCs/>
          <w:sz w:val="22"/>
          <w:szCs w:val="22"/>
        </w:rPr>
      </w:pPr>
      <w:r w:rsidRPr="00CE008B">
        <w:rPr>
          <w:rFonts w:ascii="Cambria" w:hAnsi="Cambria"/>
          <w:b/>
          <w:bCs/>
          <w:sz w:val="22"/>
          <w:szCs w:val="22"/>
        </w:rPr>
        <w:t>Article 5 : Pièces constitutives du marché</w:t>
      </w:r>
    </w:p>
    <w:p w:rsidR="00923D0B" w:rsidRPr="00CE008B" w:rsidRDefault="00923D0B" w:rsidP="00923D0B">
      <w:pPr>
        <w:pStyle w:val="Corpsdetexte"/>
        <w:spacing w:line="276" w:lineRule="auto"/>
        <w:rPr>
          <w:rFonts w:ascii="Cambria" w:hAnsi="Cambria"/>
          <w:b/>
          <w:bCs/>
          <w:sz w:val="12"/>
          <w:szCs w:val="12"/>
        </w:rPr>
      </w:pPr>
    </w:p>
    <w:p w:rsidR="00923D0B" w:rsidRPr="00CE008B" w:rsidRDefault="00923D0B" w:rsidP="00923D0B">
      <w:pPr>
        <w:pStyle w:val="Corpsdetexte"/>
        <w:spacing w:line="276" w:lineRule="auto"/>
        <w:ind w:left="360" w:hanging="360"/>
        <w:rPr>
          <w:rFonts w:ascii="Cambria" w:hAnsi="Cambria"/>
          <w:bCs/>
          <w:sz w:val="22"/>
          <w:szCs w:val="22"/>
        </w:rPr>
      </w:pPr>
      <w:r w:rsidRPr="00CE008B">
        <w:rPr>
          <w:rFonts w:ascii="Cambria" w:hAnsi="Cambria"/>
          <w:bCs/>
          <w:sz w:val="22"/>
          <w:szCs w:val="22"/>
        </w:rPr>
        <w:t>Les pièces contractuelles constitutives du présent marché sont par ordre de priorité :</w:t>
      </w:r>
    </w:p>
    <w:p w:rsidR="00923D0B" w:rsidRPr="00CE008B" w:rsidRDefault="00923D0B" w:rsidP="00923D0B">
      <w:pPr>
        <w:pStyle w:val="Corpsdetexte"/>
        <w:numPr>
          <w:ilvl w:val="0"/>
          <w:numId w:val="24"/>
        </w:numPr>
        <w:spacing w:line="276" w:lineRule="auto"/>
        <w:rPr>
          <w:rFonts w:ascii="Cambria" w:hAnsi="Cambria"/>
          <w:bCs/>
          <w:sz w:val="22"/>
          <w:szCs w:val="22"/>
        </w:rPr>
      </w:pPr>
      <w:r w:rsidRPr="00CE008B">
        <w:rPr>
          <w:rFonts w:ascii="Cambria" w:hAnsi="Cambria"/>
          <w:bCs/>
          <w:sz w:val="22"/>
          <w:szCs w:val="22"/>
        </w:rPr>
        <w:t>La lettre de soumission ou l’acte d’engagement;</w:t>
      </w:r>
    </w:p>
    <w:p w:rsidR="00923D0B" w:rsidRPr="00CE008B" w:rsidRDefault="00923D0B" w:rsidP="00923D0B">
      <w:pPr>
        <w:pStyle w:val="Corpsdetexte"/>
        <w:numPr>
          <w:ilvl w:val="0"/>
          <w:numId w:val="24"/>
        </w:numPr>
        <w:spacing w:line="276" w:lineRule="auto"/>
        <w:ind w:left="0" w:firstLine="360"/>
        <w:rPr>
          <w:rFonts w:ascii="Cambria" w:hAnsi="Cambria"/>
          <w:bCs/>
          <w:sz w:val="22"/>
          <w:szCs w:val="22"/>
        </w:rPr>
      </w:pPr>
      <w:r w:rsidRPr="00CE008B">
        <w:rPr>
          <w:rFonts w:ascii="Cambria" w:hAnsi="Cambria"/>
          <w:bCs/>
          <w:sz w:val="22"/>
          <w:szCs w:val="22"/>
        </w:rPr>
        <w:t>La Soumission du prestataire et ses annexes dans toutes les dispositions non contraires au présent cahier des clauses administratives particulières et au Cahier des Clauses Techniques Particulières ci-dessous visés.</w:t>
      </w:r>
    </w:p>
    <w:p w:rsidR="00923D0B" w:rsidRPr="00CE008B" w:rsidRDefault="00923D0B" w:rsidP="00923D0B">
      <w:pPr>
        <w:pStyle w:val="Corpsdetexte"/>
        <w:numPr>
          <w:ilvl w:val="0"/>
          <w:numId w:val="24"/>
        </w:numPr>
        <w:spacing w:line="276" w:lineRule="auto"/>
        <w:rPr>
          <w:rFonts w:ascii="Cambria" w:hAnsi="Cambria"/>
          <w:bCs/>
          <w:sz w:val="22"/>
          <w:szCs w:val="22"/>
        </w:rPr>
      </w:pPr>
      <w:r w:rsidRPr="00CE008B">
        <w:rPr>
          <w:rFonts w:ascii="Cambria" w:hAnsi="Cambria"/>
          <w:bCs/>
          <w:sz w:val="22"/>
          <w:szCs w:val="22"/>
        </w:rPr>
        <w:t>Le présent Cahier des Clauses Administratives Particulières (CCAP) ;</w:t>
      </w:r>
    </w:p>
    <w:p w:rsidR="00923D0B" w:rsidRPr="00CE008B" w:rsidRDefault="00923D0B" w:rsidP="00923D0B">
      <w:pPr>
        <w:pStyle w:val="Corpsdetexte"/>
        <w:numPr>
          <w:ilvl w:val="0"/>
          <w:numId w:val="24"/>
        </w:numPr>
        <w:spacing w:line="276" w:lineRule="auto"/>
        <w:rPr>
          <w:rFonts w:ascii="Cambria" w:hAnsi="Cambria"/>
          <w:bCs/>
          <w:sz w:val="22"/>
          <w:szCs w:val="22"/>
        </w:rPr>
      </w:pPr>
      <w:r w:rsidRPr="00CE008B">
        <w:rPr>
          <w:rFonts w:ascii="Cambria" w:hAnsi="Cambria"/>
          <w:bCs/>
          <w:sz w:val="22"/>
          <w:szCs w:val="22"/>
        </w:rPr>
        <w:t>Le Cahier des Clauses Techniques Particulières (CCTP) ;</w:t>
      </w:r>
    </w:p>
    <w:p w:rsidR="00923D0B" w:rsidRPr="00CE008B" w:rsidRDefault="00923D0B" w:rsidP="00923D0B">
      <w:pPr>
        <w:pStyle w:val="Corpsdetexte"/>
        <w:numPr>
          <w:ilvl w:val="0"/>
          <w:numId w:val="24"/>
        </w:numPr>
        <w:spacing w:line="276" w:lineRule="auto"/>
        <w:rPr>
          <w:rFonts w:ascii="Cambria" w:hAnsi="Cambria"/>
          <w:bCs/>
          <w:sz w:val="22"/>
          <w:szCs w:val="22"/>
        </w:rPr>
      </w:pPr>
      <w:r w:rsidRPr="00CE008B">
        <w:rPr>
          <w:rFonts w:ascii="Cambria" w:hAnsi="Cambria"/>
          <w:bCs/>
          <w:sz w:val="22"/>
          <w:szCs w:val="22"/>
        </w:rPr>
        <w:t>Le Bordereau des prix unitaires ;</w:t>
      </w:r>
    </w:p>
    <w:p w:rsidR="00923D0B" w:rsidRPr="00CE008B" w:rsidRDefault="00923D0B" w:rsidP="00923D0B">
      <w:pPr>
        <w:pStyle w:val="Corpsdetexte"/>
        <w:numPr>
          <w:ilvl w:val="0"/>
          <w:numId w:val="24"/>
        </w:numPr>
        <w:spacing w:line="276" w:lineRule="auto"/>
        <w:rPr>
          <w:rFonts w:ascii="Cambria" w:hAnsi="Cambria"/>
          <w:bCs/>
          <w:sz w:val="22"/>
          <w:szCs w:val="22"/>
        </w:rPr>
      </w:pPr>
      <w:r w:rsidRPr="00CE008B">
        <w:rPr>
          <w:rFonts w:ascii="Cambria" w:hAnsi="Cambria"/>
          <w:bCs/>
          <w:sz w:val="22"/>
          <w:szCs w:val="22"/>
        </w:rPr>
        <w:t>L’état des prix forfaitaires ;</w:t>
      </w:r>
    </w:p>
    <w:p w:rsidR="00923D0B" w:rsidRPr="00CE008B" w:rsidRDefault="00923D0B" w:rsidP="00923D0B">
      <w:pPr>
        <w:pStyle w:val="Corpsdetexte"/>
        <w:numPr>
          <w:ilvl w:val="0"/>
          <w:numId w:val="24"/>
        </w:numPr>
        <w:spacing w:line="276" w:lineRule="auto"/>
        <w:rPr>
          <w:rFonts w:ascii="Cambria" w:hAnsi="Cambria"/>
          <w:bCs/>
          <w:sz w:val="22"/>
          <w:szCs w:val="22"/>
        </w:rPr>
      </w:pPr>
      <w:r w:rsidRPr="00CE008B">
        <w:rPr>
          <w:rFonts w:ascii="Cambria" w:hAnsi="Cambria"/>
          <w:bCs/>
          <w:sz w:val="22"/>
          <w:szCs w:val="22"/>
        </w:rPr>
        <w:t>Le Devis estimatif et quantitatif ;</w:t>
      </w:r>
    </w:p>
    <w:p w:rsidR="00923D0B" w:rsidRPr="00CE008B" w:rsidRDefault="00923D0B" w:rsidP="00923D0B">
      <w:pPr>
        <w:pStyle w:val="Corpsdetexte"/>
        <w:numPr>
          <w:ilvl w:val="0"/>
          <w:numId w:val="24"/>
        </w:numPr>
        <w:spacing w:line="276" w:lineRule="auto"/>
        <w:rPr>
          <w:rFonts w:ascii="Cambria" w:hAnsi="Cambria"/>
          <w:bCs/>
          <w:sz w:val="22"/>
          <w:szCs w:val="22"/>
        </w:rPr>
      </w:pPr>
      <w:r w:rsidRPr="00CE008B">
        <w:rPr>
          <w:rFonts w:ascii="Cambria" w:hAnsi="Cambria"/>
          <w:bCs/>
          <w:sz w:val="22"/>
          <w:szCs w:val="22"/>
        </w:rPr>
        <w:t>La décomposition des prix forfaitaires et/ou le sous-détail des prix unitaires ;</w:t>
      </w:r>
    </w:p>
    <w:p w:rsidR="00923D0B" w:rsidRPr="00CE008B" w:rsidRDefault="00923D0B" w:rsidP="00923D0B">
      <w:pPr>
        <w:pStyle w:val="Corpsdetexte"/>
        <w:numPr>
          <w:ilvl w:val="0"/>
          <w:numId w:val="24"/>
        </w:numPr>
        <w:spacing w:line="276" w:lineRule="auto"/>
        <w:rPr>
          <w:rFonts w:ascii="Cambria" w:hAnsi="Cambria"/>
          <w:bCs/>
          <w:sz w:val="22"/>
          <w:szCs w:val="22"/>
        </w:rPr>
      </w:pPr>
      <w:r w:rsidRPr="00CE008B">
        <w:rPr>
          <w:rFonts w:ascii="Cambria" w:hAnsi="Cambria"/>
          <w:bCs/>
          <w:sz w:val="22"/>
          <w:szCs w:val="22"/>
        </w:rPr>
        <w:t>Le Planning des travaux ;</w:t>
      </w:r>
    </w:p>
    <w:p w:rsidR="00923D0B" w:rsidRPr="00CE008B" w:rsidRDefault="00923D0B" w:rsidP="00923D0B">
      <w:pPr>
        <w:pStyle w:val="Corpsdetexte"/>
        <w:numPr>
          <w:ilvl w:val="0"/>
          <w:numId w:val="24"/>
        </w:numPr>
        <w:spacing w:line="276" w:lineRule="auto"/>
        <w:rPr>
          <w:rFonts w:ascii="Cambria" w:hAnsi="Cambria"/>
          <w:bCs/>
          <w:sz w:val="22"/>
          <w:szCs w:val="22"/>
        </w:rPr>
      </w:pPr>
      <w:r w:rsidRPr="00CE008B">
        <w:rPr>
          <w:rFonts w:ascii="Cambria" w:hAnsi="Cambria"/>
          <w:bCs/>
          <w:sz w:val="22"/>
          <w:szCs w:val="22"/>
        </w:rPr>
        <w:t>Les  Plans d’exécution approuvés ;</w:t>
      </w:r>
    </w:p>
    <w:p w:rsidR="00923D0B" w:rsidRPr="004A2078" w:rsidRDefault="00923D0B" w:rsidP="00923D0B">
      <w:pPr>
        <w:pStyle w:val="Corpsdetexte"/>
        <w:numPr>
          <w:ilvl w:val="0"/>
          <w:numId w:val="24"/>
        </w:numPr>
        <w:spacing w:line="276" w:lineRule="auto"/>
        <w:rPr>
          <w:rFonts w:ascii="Cambria" w:hAnsi="Cambria"/>
          <w:bCs/>
          <w:sz w:val="22"/>
          <w:szCs w:val="22"/>
        </w:rPr>
      </w:pPr>
      <w:r w:rsidRPr="00CE008B">
        <w:rPr>
          <w:rFonts w:ascii="Cambria" w:hAnsi="Cambria"/>
          <w:bCs/>
          <w:sz w:val="22"/>
          <w:szCs w:val="22"/>
        </w:rPr>
        <w:t>Le Cahier des Clauses Administratives Générales (CCAG) applicable aux Marchés Publics des</w:t>
      </w:r>
      <w:r>
        <w:rPr>
          <w:rFonts w:ascii="Cambria" w:hAnsi="Cambria"/>
          <w:bCs/>
          <w:sz w:val="22"/>
          <w:szCs w:val="22"/>
        </w:rPr>
        <w:t xml:space="preserve"> </w:t>
      </w:r>
      <w:r w:rsidRPr="004A2078">
        <w:rPr>
          <w:rFonts w:ascii="Cambria" w:hAnsi="Cambria"/>
          <w:bCs/>
          <w:sz w:val="22"/>
          <w:szCs w:val="22"/>
        </w:rPr>
        <w:t xml:space="preserve">travaux  mis en vigueur par arrêté N° 033 du 13 Février 2007. </w:t>
      </w:r>
    </w:p>
    <w:p w:rsidR="00923D0B" w:rsidRPr="00CE008B" w:rsidRDefault="00923D0B" w:rsidP="00923D0B">
      <w:pPr>
        <w:pStyle w:val="Liste2"/>
        <w:spacing w:line="276" w:lineRule="auto"/>
        <w:ind w:left="3" w:firstLine="0"/>
        <w:rPr>
          <w:rFonts w:ascii="Cambria" w:hAnsi="Cambria"/>
          <w:sz w:val="12"/>
          <w:szCs w:val="12"/>
        </w:rPr>
      </w:pPr>
    </w:p>
    <w:p w:rsidR="00923D0B" w:rsidRPr="00CE008B" w:rsidRDefault="00923D0B" w:rsidP="00923D0B">
      <w:pPr>
        <w:pStyle w:val="Corpsdetexte"/>
        <w:spacing w:line="276" w:lineRule="auto"/>
        <w:rPr>
          <w:rFonts w:ascii="Cambria" w:hAnsi="Cambria"/>
          <w:b/>
          <w:bCs/>
          <w:sz w:val="22"/>
          <w:szCs w:val="22"/>
        </w:rPr>
      </w:pPr>
      <w:r w:rsidRPr="00CE008B">
        <w:rPr>
          <w:rFonts w:ascii="Cambria" w:hAnsi="Cambria"/>
          <w:b/>
          <w:bCs/>
          <w:sz w:val="22"/>
          <w:szCs w:val="22"/>
        </w:rPr>
        <w:t>Article 6 : Textes généraux  applicables</w:t>
      </w:r>
    </w:p>
    <w:p w:rsidR="00923D0B" w:rsidRPr="00CE008B" w:rsidRDefault="00923D0B" w:rsidP="00923D0B">
      <w:pPr>
        <w:pStyle w:val="Corpsdetexte"/>
        <w:spacing w:line="276" w:lineRule="auto"/>
        <w:rPr>
          <w:rFonts w:ascii="Cambria" w:hAnsi="Cambria"/>
          <w:b/>
          <w:bCs/>
          <w:sz w:val="12"/>
          <w:szCs w:val="12"/>
        </w:rPr>
      </w:pPr>
    </w:p>
    <w:p w:rsidR="00923D0B" w:rsidRPr="00CE008B" w:rsidRDefault="00923D0B" w:rsidP="00923D0B">
      <w:pPr>
        <w:pStyle w:val="Corpsdetexte"/>
        <w:spacing w:line="276" w:lineRule="auto"/>
        <w:ind w:firstLine="708"/>
        <w:rPr>
          <w:rFonts w:ascii="Cambria" w:hAnsi="Cambria"/>
          <w:sz w:val="22"/>
          <w:szCs w:val="22"/>
        </w:rPr>
      </w:pPr>
      <w:r w:rsidRPr="00CE008B">
        <w:rPr>
          <w:rFonts w:ascii="Cambria" w:hAnsi="Cambria"/>
          <w:sz w:val="22"/>
          <w:szCs w:val="22"/>
        </w:rPr>
        <w:t xml:space="preserve">Le présent marché est soumis  aux textes généraux ci-après : </w:t>
      </w:r>
    </w:p>
    <w:p w:rsidR="00923D0B" w:rsidRPr="00CE008B" w:rsidRDefault="00923D0B" w:rsidP="00923D0B">
      <w:pPr>
        <w:numPr>
          <w:ilvl w:val="0"/>
          <w:numId w:val="25"/>
        </w:numPr>
        <w:autoSpaceDE w:val="0"/>
        <w:autoSpaceDN w:val="0"/>
        <w:adjustRightInd w:val="0"/>
        <w:spacing w:line="276" w:lineRule="auto"/>
        <w:rPr>
          <w:rFonts w:ascii="Cambria" w:hAnsi="Cambria"/>
          <w:sz w:val="22"/>
          <w:szCs w:val="22"/>
        </w:rPr>
      </w:pPr>
      <w:r w:rsidRPr="00CE008B">
        <w:rPr>
          <w:rFonts w:ascii="Cambria" w:hAnsi="Cambria"/>
          <w:sz w:val="22"/>
          <w:szCs w:val="22"/>
        </w:rPr>
        <w:t>La  loi n° 92/007 du 14 août 1992 portant Code du travail ;</w:t>
      </w:r>
    </w:p>
    <w:p w:rsidR="00923D0B" w:rsidRPr="00CE008B" w:rsidRDefault="00923D0B" w:rsidP="00923D0B">
      <w:pPr>
        <w:numPr>
          <w:ilvl w:val="0"/>
          <w:numId w:val="25"/>
        </w:numPr>
        <w:suppressAutoHyphens/>
        <w:spacing w:line="276" w:lineRule="auto"/>
        <w:rPr>
          <w:rFonts w:ascii="Cambria" w:hAnsi="Cambria"/>
          <w:sz w:val="22"/>
          <w:szCs w:val="22"/>
        </w:rPr>
      </w:pPr>
      <w:r w:rsidRPr="00CE008B">
        <w:rPr>
          <w:rFonts w:ascii="Cambria" w:hAnsi="Cambria"/>
          <w:sz w:val="22"/>
          <w:szCs w:val="22"/>
        </w:rPr>
        <w:t xml:space="preserve">La loi N° 98/005 du 14 avril 1998 portant régime de l’Eau ; </w:t>
      </w:r>
    </w:p>
    <w:p w:rsidR="00923D0B" w:rsidRPr="00CE008B" w:rsidRDefault="00923D0B" w:rsidP="00923D0B">
      <w:pPr>
        <w:pStyle w:val="Listepuces"/>
        <w:numPr>
          <w:ilvl w:val="0"/>
          <w:numId w:val="25"/>
        </w:numPr>
        <w:spacing w:line="276" w:lineRule="auto"/>
        <w:rPr>
          <w:rFonts w:ascii="Cambria" w:hAnsi="Cambria"/>
          <w:color w:val="auto"/>
          <w:sz w:val="22"/>
          <w:szCs w:val="22"/>
        </w:rPr>
      </w:pPr>
      <w:r w:rsidRPr="00CE008B">
        <w:rPr>
          <w:rFonts w:ascii="Cambria" w:hAnsi="Cambria"/>
          <w:color w:val="auto"/>
          <w:sz w:val="22"/>
          <w:szCs w:val="22"/>
        </w:rPr>
        <w:t>La loi N° 96/12 du 05 août 1996 portant loi-cadre relative à la protection de l’environnement et ses textes subséquents ;</w:t>
      </w:r>
    </w:p>
    <w:p w:rsidR="00923D0B" w:rsidRPr="00CE008B" w:rsidRDefault="00923D0B" w:rsidP="00923D0B">
      <w:pPr>
        <w:numPr>
          <w:ilvl w:val="0"/>
          <w:numId w:val="25"/>
        </w:numPr>
        <w:suppressAutoHyphens/>
        <w:spacing w:line="276" w:lineRule="auto"/>
        <w:rPr>
          <w:rFonts w:ascii="Cambria" w:hAnsi="Cambria"/>
          <w:sz w:val="22"/>
          <w:szCs w:val="22"/>
        </w:rPr>
      </w:pPr>
      <w:r w:rsidRPr="00CE008B">
        <w:rPr>
          <w:rFonts w:ascii="Cambria" w:hAnsi="Cambria"/>
          <w:sz w:val="22"/>
          <w:szCs w:val="22"/>
        </w:rPr>
        <w:t>La loi n°2002/003 du 19 avril 2002 portant Code Général des Impôts ;</w:t>
      </w:r>
    </w:p>
    <w:p w:rsidR="00923D0B" w:rsidRPr="00CE008B" w:rsidRDefault="00923D0B" w:rsidP="00923D0B">
      <w:pPr>
        <w:widowControl w:val="0"/>
        <w:numPr>
          <w:ilvl w:val="0"/>
          <w:numId w:val="25"/>
        </w:numPr>
        <w:autoSpaceDE w:val="0"/>
        <w:autoSpaceDN w:val="0"/>
        <w:adjustRightInd w:val="0"/>
        <w:spacing w:line="276" w:lineRule="auto"/>
        <w:ind w:right="-144"/>
        <w:rPr>
          <w:rFonts w:ascii="Cambria" w:hAnsi="Cambria"/>
          <w:sz w:val="22"/>
          <w:szCs w:val="22"/>
        </w:rPr>
      </w:pPr>
      <w:r w:rsidRPr="00CE008B">
        <w:rPr>
          <w:rFonts w:ascii="Cambria" w:hAnsi="Cambria"/>
          <w:sz w:val="22"/>
          <w:szCs w:val="22"/>
        </w:rPr>
        <w:t>Le Décret N° 2012/075 du 08 mars 2012 portant organisation du Ministère des Marchés Publics ;</w:t>
      </w:r>
    </w:p>
    <w:p w:rsidR="00923D0B" w:rsidRPr="00CE008B" w:rsidRDefault="00923D0B" w:rsidP="00923D0B">
      <w:pPr>
        <w:pStyle w:val="Listepuces"/>
        <w:numPr>
          <w:ilvl w:val="0"/>
          <w:numId w:val="25"/>
        </w:numPr>
        <w:spacing w:line="276" w:lineRule="auto"/>
        <w:rPr>
          <w:rFonts w:ascii="Cambria" w:hAnsi="Cambria"/>
          <w:color w:val="auto"/>
          <w:sz w:val="22"/>
          <w:szCs w:val="22"/>
        </w:rPr>
      </w:pPr>
      <w:r w:rsidRPr="00CE008B">
        <w:rPr>
          <w:rFonts w:ascii="Cambria" w:hAnsi="Cambria"/>
          <w:color w:val="auto"/>
          <w:sz w:val="22"/>
          <w:szCs w:val="22"/>
        </w:rPr>
        <w:t xml:space="preserve">Le Décret n° 2004/275 du 24 septembre 2004 portant Code des Marchés Publics et ses textes d’application subséquents ; </w:t>
      </w:r>
    </w:p>
    <w:p w:rsidR="00923D0B" w:rsidRPr="00CE008B" w:rsidRDefault="00923D0B" w:rsidP="00923D0B">
      <w:pPr>
        <w:pStyle w:val="Listepuces"/>
        <w:numPr>
          <w:ilvl w:val="0"/>
          <w:numId w:val="25"/>
        </w:numPr>
        <w:spacing w:line="276" w:lineRule="auto"/>
        <w:rPr>
          <w:rFonts w:ascii="Cambria" w:hAnsi="Cambria"/>
          <w:color w:val="auto"/>
          <w:sz w:val="22"/>
          <w:szCs w:val="22"/>
        </w:rPr>
      </w:pPr>
      <w:r w:rsidRPr="00CE008B">
        <w:rPr>
          <w:rFonts w:ascii="Cambria" w:hAnsi="Cambria"/>
          <w:color w:val="auto"/>
          <w:sz w:val="22"/>
          <w:szCs w:val="22"/>
        </w:rPr>
        <w:t> Le Décret N° 2012/074 du 08 mars 2012 portant  création, organisation et fonctionnement des commissions de passation des Marchés Publics;</w:t>
      </w:r>
    </w:p>
    <w:p w:rsidR="00923D0B" w:rsidRPr="00CE008B" w:rsidRDefault="00923D0B" w:rsidP="00923D0B">
      <w:pPr>
        <w:pStyle w:val="Listepuces"/>
        <w:numPr>
          <w:ilvl w:val="0"/>
          <w:numId w:val="25"/>
        </w:numPr>
        <w:spacing w:line="276" w:lineRule="auto"/>
        <w:rPr>
          <w:rFonts w:ascii="Cambria" w:hAnsi="Cambria"/>
          <w:color w:val="auto"/>
          <w:sz w:val="22"/>
          <w:szCs w:val="22"/>
        </w:rPr>
      </w:pPr>
      <w:r w:rsidRPr="00CE008B">
        <w:rPr>
          <w:rFonts w:ascii="Cambria" w:hAnsi="Cambria"/>
          <w:color w:val="auto"/>
          <w:sz w:val="22"/>
          <w:szCs w:val="22"/>
        </w:rPr>
        <w:t>Le Décret N° 2012/076  du 08 mars 2012  modifiant et complétant certaines dispositions du décret n° 2001/048 du 23 Février 2001 portant organisation et fonctionnement de l’Agence de Régulation des Marchés Publics;</w:t>
      </w:r>
    </w:p>
    <w:p w:rsidR="00923D0B" w:rsidRPr="00CE008B" w:rsidRDefault="00923D0B" w:rsidP="00923D0B">
      <w:pPr>
        <w:pStyle w:val="Listepuces"/>
        <w:numPr>
          <w:ilvl w:val="0"/>
          <w:numId w:val="25"/>
        </w:numPr>
        <w:spacing w:line="276" w:lineRule="auto"/>
        <w:rPr>
          <w:rFonts w:ascii="Cambria" w:hAnsi="Cambria"/>
          <w:color w:val="auto"/>
          <w:sz w:val="22"/>
          <w:szCs w:val="22"/>
        </w:rPr>
      </w:pPr>
      <w:r w:rsidRPr="00CE008B">
        <w:rPr>
          <w:rFonts w:ascii="Cambria" w:hAnsi="Cambria"/>
          <w:color w:val="auto"/>
          <w:sz w:val="22"/>
          <w:szCs w:val="22"/>
        </w:rPr>
        <w:t>Le Décret n° 2003/651/ PM  du 16 avril 2003 portant modalités d’application du régime fiscal et douanier des Marchés Publics ;</w:t>
      </w:r>
    </w:p>
    <w:p w:rsidR="00923D0B" w:rsidRPr="00CE008B" w:rsidRDefault="00923D0B" w:rsidP="00923D0B">
      <w:pPr>
        <w:pStyle w:val="Listepuces"/>
        <w:numPr>
          <w:ilvl w:val="0"/>
          <w:numId w:val="25"/>
        </w:numPr>
        <w:spacing w:line="276" w:lineRule="auto"/>
        <w:rPr>
          <w:rFonts w:ascii="Cambria" w:hAnsi="Cambria"/>
          <w:color w:val="auto"/>
          <w:sz w:val="22"/>
          <w:szCs w:val="22"/>
        </w:rPr>
      </w:pPr>
      <w:r w:rsidRPr="00CE008B">
        <w:rPr>
          <w:rFonts w:ascii="Cambria" w:hAnsi="Cambria"/>
          <w:color w:val="auto"/>
          <w:sz w:val="22"/>
          <w:szCs w:val="22"/>
        </w:rPr>
        <w:t>Le Décret n° 2001/048 du 23 février 2001 portant création, organisation et fonctionnement de l’Agence de Régulation des Marchés Publics ;</w:t>
      </w:r>
    </w:p>
    <w:p w:rsidR="00923D0B" w:rsidRPr="00CE008B" w:rsidRDefault="00923D0B" w:rsidP="00923D0B">
      <w:pPr>
        <w:widowControl w:val="0"/>
        <w:numPr>
          <w:ilvl w:val="0"/>
          <w:numId w:val="26"/>
        </w:numPr>
        <w:tabs>
          <w:tab w:val="left" w:pos="709"/>
          <w:tab w:val="left" w:pos="1900"/>
          <w:tab w:val="left" w:pos="3920"/>
          <w:tab w:val="left" w:pos="4420"/>
        </w:tabs>
        <w:autoSpaceDE w:val="0"/>
        <w:autoSpaceDN w:val="0"/>
        <w:adjustRightInd w:val="0"/>
        <w:spacing w:line="276" w:lineRule="auto"/>
        <w:ind w:right="90"/>
        <w:rPr>
          <w:rFonts w:ascii="Cambria" w:hAnsi="Cambria"/>
          <w:spacing w:val="2"/>
          <w:sz w:val="22"/>
          <w:szCs w:val="22"/>
        </w:rPr>
      </w:pPr>
      <w:r w:rsidRPr="00CE008B">
        <w:rPr>
          <w:rFonts w:ascii="Cambria" w:hAnsi="Cambria"/>
          <w:spacing w:val="2"/>
          <w:sz w:val="22"/>
          <w:szCs w:val="22"/>
        </w:rPr>
        <w:t>L’Arrêté n° 033/CAB/PM du 13 février 2007 mettant en vigueur le Cahier des Clauses Administratives Générales applicables aux Marchés  Publics ;</w:t>
      </w:r>
    </w:p>
    <w:p w:rsidR="00923D0B" w:rsidRPr="00CE008B" w:rsidRDefault="00923D0B" w:rsidP="00923D0B">
      <w:pPr>
        <w:widowControl w:val="0"/>
        <w:numPr>
          <w:ilvl w:val="0"/>
          <w:numId w:val="26"/>
        </w:numPr>
        <w:tabs>
          <w:tab w:val="left" w:pos="709"/>
          <w:tab w:val="left" w:pos="1900"/>
          <w:tab w:val="left" w:pos="3920"/>
          <w:tab w:val="left" w:pos="4420"/>
        </w:tabs>
        <w:autoSpaceDE w:val="0"/>
        <w:autoSpaceDN w:val="0"/>
        <w:adjustRightInd w:val="0"/>
        <w:spacing w:line="276" w:lineRule="auto"/>
        <w:ind w:right="90"/>
        <w:rPr>
          <w:rFonts w:ascii="Cambria" w:hAnsi="Cambria"/>
          <w:spacing w:val="2"/>
          <w:sz w:val="22"/>
          <w:szCs w:val="22"/>
        </w:rPr>
      </w:pPr>
      <w:r w:rsidRPr="00CE008B">
        <w:rPr>
          <w:rFonts w:ascii="Cambria" w:hAnsi="Cambria"/>
          <w:spacing w:val="2"/>
          <w:sz w:val="22"/>
          <w:szCs w:val="22"/>
        </w:rPr>
        <w:t>La circulaire N° 004/CAB/PM du 30 décembre 2005 relative à l’application du Code des Marchés Publics;</w:t>
      </w:r>
    </w:p>
    <w:p w:rsidR="00923D0B" w:rsidRPr="00CE008B" w:rsidRDefault="00923D0B" w:rsidP="00923D0B">
      <w:pPr>
        <w:widowControl w:val="0"/>
        <w:numPr>
          <w:ilvl w:val="0"/>
          <w:numId w:val="26"/>
        </w:numPr>
        <w:tabs>
          <w:tab w:val="left" w:pos="709"/>
          <w:tab w:val="left" w:pos="1900"/>
          <w:tab w:val="left" w:pos="3920"/>
          <w:tab w:val="left" w:pos="4420"/>
        </w:tabs>
        <w:autoSpaceDE w:val="0"/>
        <w:autoSpaceDN w:val="0"/>
        <w:adjustRightInd w:val="0"/>
        <w:spacing w:line="276" w:lineRule="auto"/>
        <w:ind w:right="90"/>
        <w:rPr>
          <w:rFonts w:ascii="Cambria" w:hAnsi="Cambria"/>
          <w:spacing w:val="2"/>
          <w:sz w:val="22"/>
          <w:szCs w:val="22"/>
        </w:rPr>
      </w:pPr>
      <w:r w:rsidRPr="00CE008B">
        <w:rPr>
          <w:rFonts w:ascii="Cambria" w:hAnsi="Cambria"/>
          <w:spacing w:val="2"/>
          <w:sz w:val="22"/>
          <w:szCs w:val="22"/>
        </w:rPr>
        <w:t>La circulaire N°003/CAB/PM du 18 Avril 2008 relatives au respect  des règles  régissant la passation, l’exécution et le contrôle des Marchés Publics ;</w:t>
      </w:r>
    </w:p>
    <w:p w:rsidR="00923D0B" w:rsidRPr="00CE008B" w:rsidRDefault="00923D0B" w:rsidP="00923D0B">
      <w:pPr>
        <w:widowControl w:val="0"/>
        <w:numPr>
          <w:ilvl w:val="0"/>
          <w:numId w:val="26"/>
        </w:numPr>
        <w:tabs>
          <w:tab w:val="left" w:pos="709"/>
          <w:tab w:val="left" w:pos="1900"/>
          <w:tab w:val="left" w:pos="3920"/>
          <w:tab w:val="left" w:pos="4420"/>
        </w:tabs>
        <w:autoSpaceDE w:val="0"/>
        <w:autoSpaceDN w:val="0"/>
        <w:adjustRightInd w:val="0"/>
        <w:spacing w:line="276" w:lineRule="auto"/>
        <w:ind w:right="90"/>
        <w:rPr>
          <w:rFonts w:ascii="Cambria" w:hAnsi="Cambria"/>
          <w:spacing w:val="2"/>
          <w:sz w:val="22"/>
          <w:szCs w:val="22"/>
        </w:rPr>
      </w:pPr>
      <w:r w:rsidRPr="00CE008B">
        <w:rPr>
          <w:rFonts w:ascii="Cambria" w:hAnsi="Cambria"/>
          <w:spacing w:val="2"/>
          <w:sz w:val="22"/>
          <w:szCs w:val="22"/>
        </w:rPr>
        <w:t>Les circulaires n°002 et n°003/CAB/PM du 31 janvier 2011 qui précisent les modalités de mutation économique des marchés publics ;</w:t>
      </w:r>
    </w:p>
    <w:p w:rsidR="00923D0B" w:rsidRDefault="00923D0B" w:rsidP="00923D0B">
      <w:pPr>
        <w:widowControl w:val="0"/>
        <w:numPr>
          <w:ilvl w:val="0"/>
          <w:numId w:val="26"/>
        </w:numPr>
        <w:tabs>
          <w:tab w:val="left" w:pos="709"/>
          <w:tab w:val="left" w:pos="1900"/>
          <w:tab w:val="left" w:pos="3920"/>
          <w:tab w:val="left" w:pos="4420"/>
        </w:tabs>
        <w:autoSpaceDE w:val="0"/>
        <w:autoSpaceDN w:val="0"/>
        <w:adjustRightInd w:val="0"/>
        <w:spacing w:line="276" w:lineRule="auto"/>
        <w:ind w:right="90"/>
        <w:rPr>
          <w:rFonts w:ascii="Cambria" w:hAnsi="Cambria"/>
          <w:spacing w:val="2"/>
          <w:sz w:val="22"/>
          <w:szCs w:val="22"/>
        </w:rPr>
      </w:pPr>
      <w:r w:rsidRPr="00CE008B">
        <w:rPr>
          <w:rFonts w:ascii="Cambria" w:hAnsi="Cambria"/>
          <w:spacing w:val="2"/>
          <w:sz w:val="22"/>
          <w:szCs w:val="22"/>
        </w:rPr>
        <w:lastRenderedPageBreak/>
        <w:t>La Circulaire N° 001/CAB/PR du 19 Juin 2012 relative à la passation et au contrôle de l’exécution des Marchés Publics ;</w:t>
      </w:r>
    </w:p>
    <w:p w:rsidR="00923D0B" w:rsidRPr="00625F46" w:rsidRDefault="00923D0B" w:rsidP="00923D0B">
      <w:pPr>
        <w:widowControl w:val="0"/>
        <w:numPr>
          <w:ilvl w:val="0"/>
          <w:numId w:val="26"/>
        </w:numPr>
        <w:autoSpaceDE w:val="0"/>
        <w:autoSpaceDN w:val="0"/>
        <w:adjustRightInd w:val="0"/>
        <w:spacing w:line="276" w:lineRule="auto"/>
        <w:ind w:right="-144"/>
        <w:rPr>
          <w:rFonts w:ascii="Cambria" w:hAnsi="Cambria"/>
          <w:color w:val="000000"/>
          <w:sz w:val="22"/>
          <w:szCs w:val="22"/>
        </w:rPr>
      </w:pPr>
      <w:r w:rsidRPr="00AB0E78">
        <w:rPr>
          <w:rFonts w:ascii="Cambria" w:hAnsi="Cambria" w:cs="Arial"/>
          <w:b/>
        </w:rPr>
        <w:t>La Circulaire N° 00000683/C/MINFI du 31 décembre 2014</w:t>
      </w:r>
      <w:r w:rsidRPr="007532DC">
        <w:rPr>
          <w:rFonts w:ascii="Cambria" w:hAnsi="Cambria" w:cs="Arial"/>
        </w:rPr>
        <w:t xml:space="preserve"> </w:t>
      </w:r>
      <w:r w:rsidRPr="00625F46">
        <w:rPr>
          <w:rFonts w:ascii="Cambria" w:hAnsi="Cambria"/>
          <w:color w:val="000000"/>
          <w:sz w:val="22"/>
          <w:szCs w:val="22"/>
        </w:rPr>
        <w:t>portant instructions relatives à l’exécution, au suivi et au contrôle de l’exécution du Budget de l’Etat, des Etablissements Publics Administratifs, des Collectivités Territoriales Décentralisées et des autres Organismes Sub</w:t>
      </w:r>
      <w:r>
        <w:rPr>
          <w:rFonts w:ascii="Cambria" w:hAnsi="Cambria"/>
          <w:color w:val="000000"/>
          <w:sz w:val="22"/>
          <w:szCs w:val="22"/>
        </w:rPr>
        <w:t xml:space="preserve">ventionnés, pour l’exercice 2018 </w:t>
      </w:r>
      <w:r w:rsidRPr="00625F46">
        <w:rPr>
          <w:rFonts w:ascii="Cambria" w:hAnsi="Cambria"/>
          <w:color w:val="000000"/>
          <w:sz w:val="22"/>
          <w:szCs w:val="22"/>
        </w:rPr>
        <w:t>;</w:t>
      </w:r>
    </w:p>
    <w:p w:rsidR="00923D0B" w:rsidRPr="00CE008B" w:rsidRDefault="00923D0B" w:rsidP="00923D0B">
      <w:pPr>
        <w:widowControl w:val="0"/>
        <w:numPr>
          <w:ilvl w:val="0"/>
          <w:numId w:val="26"/>
        </w:numPr>
        <w:tabs>
          <w:tab w:val="left" w:pos="709"/>
          <w:tab w:val="left" w:pos="1900"/>
          <w:tab w:val="left" w:pos="3920"/>
          <w:tab w:val="left" w:pos="4420"/>
        </w:tabs>
        <w:autoSpaceDE w:val="0"/>
        <w:autoSpaceDN w:val="0"/>
        <w:adjustRightInd w:val="0"/>
        <w:spacing w:line="276" w:lineRule="auto"/>
        <w:ind w:right="90"/>
        <w:rPr>
          <w:rFonts w:ascii="Cambria" w:hAnsi="Cambria"/>
          <w:spacing w:val="2"/>
          <w:sz w:val="22"/>
          <w:szCs w:val="22"/>
        </w:rPr>
      </w:pPr>
      <w:r w:rsidRPr="00CE008B">
        <w:rPr>
          <w:rFonts w:ascii="Cambria" w:hAnsi="Cambria"/>
          <w:spacing w:val="2"/>
          <w:sz w:val="22"/>
          <w:szCs w:val="22"/>
        </w:rPr>
        <w:t>Les textes régissant les corps des métiers ;</w:t>
      </w:r>
    </w:p>
    <w:p w:rsidR="00923D0B" w:rsidRPr="00CE008B" w:rsidRDefault="00923D0B" w:rsidP="00923D0B">
      <w:pPr>
        <w:widowControl w:val="0"/>
        <w:numPr>
          <w:ilvl w:val="0"/>
          <w:numId w:val="26"/>
        </w:numPr>
        <w:tabs>
          <w:tab w:val="left" w:pos="709"/>
          <w:tab w:val="left" w:pos="1134"/>
          <w:tab w:val="left" w:pos="1900"/>
          <w:tab w:val="left" w:pos="3920"/>
          <w:tab w:val="left" w:pos="4420"/>
        </w:tabs>
        <w:autoSpaceDE w:val="0"/>
        <w:autoSpaceDN w:val="0"/>
        <w:adjustRightInd w:val="0"/>
        <w:spacing w:line="276" w:lineRule="auto"/>
        <w:ind w:right="90"/>
        <w:rPr>
          <w:rFonts w:ascii="Cambria" w:hAnsi="Cambria"/>
          <w:spacing w:val="2"/>
          <w:sz w:val="22"/>
          <w:szCs w:val="22"/>
        </w:rPr>
      </w:pPr>
      <w:r w:rsidRPr="00CE008B">
        <w:rPr>
          <w:rFonts w:ascii="Cambria" w:hAnsi="Cambria"/>
          <w:spacing w:val="2"/>
          <w:sz w:val="22"/>
          <w:szCs w:val="22"/>
        </w:rPr>
        <w:t>Les normes techniques en vigueur au Cameroun ou à défaut,  les normes  françaises ou européennes en la matière.</w:t>
      </w:r>
    </w:p>
    <w:p w:rsidR="00923D0B" w:rsidRPr="00CE008B" w:rsidRDefault="00923D0B" w:rsidP="00923D0B">
      <w:pPr>
        <w:suppressAutoHyphens/>
        <w:spacing w:line="276" w:lineRule="auto"/>
        <w:rPr>
          <w:rFonts w:ascii="Cambria" w:hAnsi="Cambria"/>
          <w:sz w:val="22"/>
          <w:szCs w:val="22"/>
        </w:rPr>
      </w:pPr>
    </w:p>
    <w:p w:rsidR="00923D0B" w:rsidRPr="00CE008B" w:rsidRDefault="00923D0B" w:rsidP="00923D0B">
      <w:pPr>
        <w:pStyle w:val="Corpsdetexte"/>
        <w:spacing w:line="276" w:lineRule="auto"/>
        <w:rPr>
          <w:rFonts w:ascii="Cambria" w:hAnsi="Cambria"/>
          <w:b/>
          <w:sz w:val="22"/>
          <w:szCs w:val="22"/>
        </w:rPr>
      </w:pPr>
      <w:r w:rsidRPr="00CE008B">
        <w:rPr>
          <w:rFonts w:ascii="Cambria" w:hAnsi="Cambria"/>
          <w:b/>
          <w:sz w:val="22"/>
          <w:szCs w:val="22"/>
        </w:rPr>
        <w:t>Article 7 : Communication</w:t>
      </w:r>
    </w:p>
    <w:p w:rsidR="00923D0B" w:rsidRPr="00CE008B" w:rsidRDefault="00923D0B" w:rsidP="00923D0B">
      <w:pPr>
        <w:widowControl w:val="0"/>
        <w:tabs>
          <w:tab w:val="left" w:pos="1380"/>
          <w:tab w:val="left" w:pos="1900"/>
          <w:tab w:val="left" w:pos="3920"/>
          <w:tab w:val="left" w:pos="4420"/>
        </w:tabs>
        <w:autoSpaceDE w:val="0"/>
        <w:autoSpaceDN w:val="0"/>
        <w:adjustRightInd w:val="0"/>
        <w:spacing w:line="276" w:lineRule="auto"/>
        <w:ind w:left="540" w:right="90" w:hanging="540"/>
        <w:rPr>
          <w:rFonts w:ascii="Cambria" w:hAnsi="Cambria"/>
          <w:spacing w:val="2"/>
          <w:sz w:val="22"/>
          <w:szCs w:val="22"/>
        </w:rPr>
      </w:pPr>
      <w:r w:rsidRPr="00CE008B">
        <w:rPr>
          <w:rFonts w:ascii="Cambria" w:hAnsi="Cambria"/>
          <w:b/>
          <w:spacing w:val="2"/>
          <w:sz w:val="22"/>
          <w:szCs w:val="22"/>
        </w:rPr>
        <w:t xml:space="preserve">7.1. </w:t>
      </w:r>
      <w:r w:rsidRPr="00CE008B">
        <w:rPr>
          <w:rFonts w:ascii="Cambria" w:hAnsi="Cambria"/>
          <w:spacing w:val="2"/>
          <w:sz w:val="22"/>
          <w:szCs w:val="22"/>
        </w:rPr>
        <w:t>L’Entrepreneur et l’Administration s’interdisent toute communication verbale qui ne serait par</w:t>
      </w:r>
    </w:p>
    <w:p w:rsidR="00923D0B" w:rsidRPr="00CE008B" w:rsidRDefault="00923D0B" w:rsidP="00923D0B">
      <w:pPr>
        <w:widowControl w:val="0"/>
        <w:tabs>
          <w:tab w:val="left" w:pos="1380"/>
          <w:tab w:val="left" w:pos="1900"/>
          <w:tab w:val="left" w:pos="3920"/>
          <w:tab w:val="left" w:pos="4420"/>
        </w:tabs>
        <w:autoSpaceDE w:val="0"/>
        <w:autoSpaceDN w:val="0"/>
        <w:adjustRightInd w:val="0"/>
        <w:spacing w:line="276" w:lineRule="auto"/>
        <w:ind w:left="540" w:right="90" w:hanging="540"/>
        <w:rPr>
          <w:rFonts w:ascii="Cambria" w:hAnsi="Cambria"/>
          <w:sz w:val="22"/>
          <w:szCs w:val="22"/>
        </w:rPr>
      </w:pPr>
      <w:proofErr w:type="gramStart"/>
      <w:r w:rsidRPr="00CE008B">
        <w:rPr>
          <w:rFonts w:ascii="Cambria" w:hAnsi="Cambria"/>
          <w:spacing w:val="2"/>
          <w:sz w:val="22"/>
          <w:szCs w:val="22"/>
        </w:rPr>
        <w:t>confirmée</w:t>
      </w:r>
      <w:proofErr w:type="gramEnd"/>
      <w:r w:rsidRPr="00CE008B">
        <w:rPr>
          <w:rFonts w:ascii="Cambria" w:hAnsi="Cambria"/>
          <w:spacing w:val="2"/>
          <w:sz w:val="22"/>
          <w:szCs w:val="22"/>
        </w:rPr>
        <w:t xml:space="preserve"> par écrit. </w:t>
      </w:r>
      <w:r w:rsidRPr="00CE008B">
        <w:rPr>
          <w:rFonts w:ascii="Cambria" w:hAnsi="Cambria"/>
          <w:sz w:val="22"/>
          <w:szCs w:val="22"/>
        </w:rPr>
        <w:t>Les rapports entre l’administration et l’Entrepreneur sont établis par</w:t>
      </w:r>
      <w:r>
        <w:rPr>
          <w:rFonts w:ascii="Cambria" w:hAnsi="Cambria"/>
          <w:sz w:val="22"/>
          <w:szCs w:val="22"/>
        </w:rPr>
        <w:t xml:space="preserve"> le livre des ordres de service signé par </w:t>
      </w:r>
      <w:r w:rsidRPr="00CE008B">
        <w:rPr>
          <w:rFonts w:ascii="Cambria" w:hAnsi="Cambria"/>
          <w:sz w:val="22"/>
          <w:szCs w:val="22"/>
        </w:rPr>
        <w:t>l’Entrepreneur ou son représentant ou le cas échéant par</w:t>
      </w:r>
      <w:r>
        <w:rPr>
          <w:rFonts w:ascii="Cambria" w:hAnsi="Cambria"/>
          <w:sz w:val="22"/>
          <w:szCs w:val="22"/>
        </w:rPr>
        <w:t xml:space="preserve"> le spécialiste du corps d’état intéressé et contresigné </w:t>
      </w:r>
      <w:r w:rsidRPr="00CE008B">
        <w:rPr>
          <w:rFonts w:ascii="Cambria" w:hAnsi="Cambria"/>
          <w:sz w:val="22"/>
          <w:szCs w:val="22"/>
        </w:rPr>
        <w:t xml:space="preserve">par l’administration. </w:t>
      </w:r>
    </w:p>
    <w:p w:rsidR="00923D0B" w:rsidRPr="00CE008B" w:rsidRDefault="00923D0B" w:rsidP="00923D0B">
      <w:pPr>
        <w:widowControl w:val="0"/>
        <w:tabs>
          <w:tab w:val="left" w:pos="1380"/>
          <w:tab w:val="left" w:pos="1900"/>
          <w:tab w:val="left" w:pos="3920"/>
          <w:tab w:val="left" w:pos="4420"/>
        </w:tabs>
        <w:autoSpaceDE w:val="0"/>
        <w:autoSpaceDN w:val="0"/>
        <w:adjustRightInd w:val="0"/>
        <w:spacing w:line="276" w:lineRule="auto"/>
        <w:ind w:left="-142" w:right="90" w:firstLine="142"/>
        <w:rPr>
          <w:rFonts w:ascii="Cambria" w:hAnsi="Cambria"/>
          <w:sz w:val="22"/>
          <w:szCs w:val="22"/>
        </w:rPr>
      </w:pPr>
      <w:r w:rsidRPr="00CE008B">
        <w:rPr>
          <w:rFonts w:ascii="Cambria" w:hAnsi="Cambria"/>
          <w:b/>
          <w:sz w:val="22"/>
          <w:szCs w:val="22"/>
        </w:rPr>
        <w:t xml:space="preserve">7.2. </w:t>
      </w:r>
      <w:r w:rsidRPr="00CE008B">
        <w:rPr>
          <w:rFonts w:ascii="Cambria" w:hAnsi="Cambria"/>
          <w:sz w:val="22"/>
          <w:szCs w:val="22"/>
        </w:rPr>
        <w:t xml:space="preserve">Toutes les notifications et communications écrites dans le cadre de la présente lettre commande    </w:t>
      </w:r>
    </w:p>
    <w:p w:rsidR="00923D0B" w:rsidRPr="00CE008B" w:rsidRDefault="00923D0B" w:rsidP="00923D0B">
      <w:pPr>
        <w:widowControl w:val="0"/>
        <w:tabs>
          <w:tab w:val="left" w:pos="1380"/>
          <w:tab w:val="left" w:pos="1900"/>
          <w:tab w:val="left" w:pos="3920"/>
          <w:tab w:val="left" w:pos="4420"/>
        </w:tabs>
        <w:autoSpaceDE w:val="0"/>
        <w:autoSpaceDN w:val="0"/>
        <w:adjustRightInd w:val="0"/>
        <w:spacing w:line="276" w:lineRule="auto"/>
        <w:ind w:left="-142" w:right="90" w:firstLine="142"/>
        <w:rPr>
          <w:rFonts w:ascii="Cambria" w:hAnsi="Cambria"/>
          <w:sz w:val="22"/>
          <w:szCs w:val="22"/>
        </w:rPr>
      </w:pPr>
      <w:proofErr w:type="gramStart"/>
      <w:r w:rsidRPr="00CE008B">
        <w:rPr>
          <w:rFonts w:ascii="Cambria" w:hAnsi="Cambria"/>
          <w:sz w:val="22"/>
          <w:szCs w:val="22"/>
        </w:rPr>
        <w:t>devront</w:t>
      </w:r>
      <w:proofErr w:type="gramEnd"/>
      <w:r w:rsidRPr="00CE008B">
        <w:rPr>
          <w:rFonts w:ascii="Cambria" w:hAnsi="Cambria"/>
          <w:sz w:val="22"/>
          <w:szCs w:val="22"/>
        </w:rPr>
        <w:t xml:space="preserve"> être faites aux adresses suivantes :</w:t>
      </w:r>
    </w:p>
    <w:p w:rsidR="00923D0B" w:rsidRPr="00D1650F" w:rsidRDefault="00923D0B" w:rsidP="00923D0B">
      <w:pPr>
        <w:widowControl w:val="0"/>
        <w:numPr>
          <w:ilvl w:val="0"/>
          <w:numId w:val="41"/>
        </w:numPr>
        <w:tabs>
          <w:tab w:val="left" w:pos="709"/>
          <w:tab w:val="left" w:pos="1900"/>
          <w:tab w:val="left" w:pos="3920"/>
          <w:tab w:val="left" w:pos="4420"/>
        </w:tabs>
        <w:autoSpaceDE w:val="0"/>
        <w:autoSpaceDN w:val="0"/>
        <w:adjustRightInd w:val="0"/>
        <w:spacing w:line="276" w:lineRule="auto"/>
        <w:ind w:right="90"/>
        <w:rPr>
          <w:rFonts w:ascii="Cambria" w:hAnsi="Cambria"/>
          <w:sz w:val="22"/>
          <w:szCs w:val="22"/>
        </w:rPr>
      </w:pPr>
      <w:r w:rsidRPr="00D1650F">
        <w:rPr>
          <w:rFonts w:ascii="Cambria" w:hAnsi="Cambria"/>
          <w:sz w:val="22"/>
          <w:szCs w:val="22"/>
        </w:rPr>
        <w:t>Dans le cas où le prestataire est le destinataire : (Insérer  l’Adresse du prestataire)</w:t>
      </w:r>
    </w:p>
    <w:p w:rsidR="00923D0B" w:rsidRPr="00D1650F" w:rsidRDefault="00923D0B" w:rsidP="00923D0B">
      <w:pPr>
        <w:widowControl w:val="0"/>
        <w:tabs>
          <w:tab w:val="left" w:pos="709"/>
          <w:tab w:val="left" w:pos="1900"/>
          <w:tab w:val="left" w:pos="3920"/>
          <w:tab w:val="left" w:pos="4420"/>
        </w:tabs>
        <w:autoSpaceDE w:val="0"/>
        <w:autoSpaceDN w:val="0"/>
        <w:adjustRightInd w:val="0"/>
        <w:spacing w:line="276" w:lineRule="auto"/>
        <w:ind w:left="720" w:right="90"/>
        <w:rPr>
          <w:rFonts w:ascii="Cambria" w:hAnsi="Cambria"/>
          <w:sz w:val="22"/>
          <w:szCs w:val="22"/>
        </w:rPr>
      </w:pPr>
      <w:r w:rsidRPr="00D1650F">
        <w:rPr>
          <w:rFonts w:ascii="Cambria" w:hAnsi="Cambria"/>
          <w:sz w:val="22"/>
          <w:szCs w:val="22"/>
        </w:rPr>
        <w:t>Passé  le  délai de 15 jours fixé à l’article 6.1 du CCAG pour faire connaître au Chef de service son</w:t>
      </w:r>
    </w:p>
    <w:p w:rsidR="00923D0B" w:rsidRDefault="00923D0B" w:rsidP="00923D0B">
      <w:pPr>
        <w:widowControl w:val="0"/>
        <w:tabs>
          <w:tab w:val="left" w:pos="709"/>
          <w:tab w:val="left" w:pos="1900"/>
          <w:tab w:val="left" w:pos="3920"/>
          <w:tab w:val="left" w:pos="4420"/>
        </w:tabs>
        <w:autoSpaceDE w:val="0"/>
        <w:autoSpaceDN w:val="0"/>
        <w:adjustRightInd w:val="0"/>
        <w:spacing w:line="276" w:lineRule="auto"/>
        <w:ind w:left="720" w:right="90"/>
        <w:rPr>
          <w:rFonts w:ascii="Cambria" w:hAnsi="Cambria"/>
          <w:sz w:val="22"/>
          <w:szCs w:val="22"/>
        </w:rPr>
      </w:pPr>
      <w:r w:rsidRPr="00D1650F">
        <w:rPr>
          <w:rFonts w:ascii="Cambria" w:hAnsi="Cambria"/>
          <w:sz w:val="22"/>
          <w:szCs w:val="22"/>
        </w:rPr>
        <w:t xml:space="preserve">domicile,  et  dès  notification du marché,  les correspondances  seront  valablement  adressées  à la </w:t>
      </w:r>
      <w:r w:rsidRPr="0037778A">
        <w:rPr>
          <w:rFonts w:ascii="Cambria" w:hAnsi="Cambria"/>
          <w:b/>
          <w:sz w:val="22"/>
          <w:szCs w:val="22"/>
        </w:rPr>
        <w:t xml:space="preserve">Mairie  de </w:t>
      </w:r>
      <w:proofErr w:type="spellStart"/>
      <w:r>
        <w:rPr>
          <w:rFonts w:ascii="Cambria" w:hAnsi="Cambria"/>
          <w:b/>
          <w:sz w:val="22"/>
          <w:szCs w:val="22"/>
        </w:rPr>
        <w:t>Kolofata</w:t>
      </w:r>
      <w:proofErr w:type="spellEnd"/>
      <w:r w:rsidRPr="0037778A">
        <w:rPr>
          <w:rFonts w:ascii="Cambria" w:hAnsi="Cambria"/>
          <w:b/>
          <w:sz w:val="22"/>
          <w:szCs w:val="22"/>
        </w:rPr>
        <w:t>,</w:t>
      </w:r>
      <w:r w:rsidRPr="00D1650F">
        <w:rPr>
          <w:rFonts w:ascii="Cambria" w:hAnsi="Cambria"/>
          <w:sz w:val="22"/>
          <w:szCs w:val="22"/>
        </w:rPr>
        <w:t xml:space="preserve"> du  lieu  d’exécution des travaux ;</w:t>
      </w:r>
    </w:p>
    <w:p w:rsidR="00923D0B" w:rsidRPr="00D1650F" w:rsidRDefault="00923D0B" w:rsidP="00923D0B">
      <w:pPr>
        <w:widowControl w:val="0"/>
        <w:tabs>
          <w:tab w:val="left" w:pos="709"/>
          <w:tab w:val="left" w:pos="1900"/>
          <w:tab w:val="left" w:pos="3920"/>
          <w:tab w:val="left" w:pos="4420"/>
        </w:tabs>
        <w:autoSpaceDE w:val="0"/>
        <w:autoSpaceDN w:val="0"/>
        <w:adjustRightInd w:val="0"/>
        <w:spacing w:line="276" w:lineRule="auto"/>
        <w:ind w:right="90"/>
        <w:rPr>
          <w:rFonts w:ascii="Cambria" w:hAnsi="Cambria"/>
          <w:sz w:val="22"/>
          <w:szCs w:val="22"/>
        </w:rPr>
      </w:pPr>
    </w:p>
    <w:p w:rsidR="00923D0B" w:rsidRPr="00CE008B" w:rsidRDefault="00923D0B" w:rsidP="00923D0B">
      <w:pPr>
        <w:widowControl w:val="0"/>
        <w:numPr>
          <w:ilvl w:val="0"/>
          <w:numId w:val="41"/>
        </w:numPr>
        <w:tabs>
          <w:tab w:val="left" w:pos="709"/>
          <w:tab w:val="left" w:pos="1900"/>
          <w:tab w:val="left" w:pos="3920"/>
          <w:tab w:val="left" w:pos="4420"/>
        </w:tabs>
        <w:autoSpaceDE w:val="0"/>
        <w:autoSpaceDN w:val="0"/>
        <w:adjustRightInd w:val="0"/>
        <w:spacing w:line="276" w:lineRule="auto"/>
        <w:ind w:right="90"/>
        <w:rPr>
          <w:rFonts w:ascii="Cambria" w:hAnsi="Cambria"/>
          <w:sz w:val="22"/>
          <w:szCs w:val="22"/>
        </w:rPr>
      </w:pPr>
      <w:r w:rsidRPr="00CE008B">
        <w:rPr>
          <w:rFonts w:ascii="Cambria" w:hAnsi="Cambria"/>
          <w:sz w:val="22"/>
          <w:szCs w:val="22"/>
        </w:rPr>
        <w:t>Dans le cas où l’Autorité Contractante en est le destinataire :</w:t>
      </w:r>
    </w:p>
    <w:p w:rsidR="00923D0B" w:rsidRDefault="00923D0B" w:rsidP="00923D0B">
      <w:pPr>
        <w:widowControl w:val="0"/>
        <w:tabs>
          <w:tab w:val="left" w:pos="709"/>
          <w:tab w:val="left" w:pos="1900"/>
          <w:tab w:val="left" w:pos="3920"/>
          <w:tab w:val="left" w:pos="4420"/>
        </w:tabs>
        <w:autoSpaceDE w:val="0"/>
        <w:autoSpaceDN w:val="0"/>
        <w:adjustRightInd w:val="0"/>
        <w:spacing w:line="276" w:lineRule="auto"/>
        <w:ind w:left="720" w:right="90"/>
        <w:rPr>
          <w:rFonts w:ascii="Cambria" w:hAnsi="Cambria"/>
          <w:sz w:val="22"/>
          <w:szCs w:val="22"/>
        </w:rPr>
      </w:pPr>
      <w:r w:rsidRPr="00CE008B">
        <w:rPr>
          <w:rFonts w:ascii="Cambria" w:hAnsi="Cambria"/>
          <w:sz w:val="22"/>
          <w:szCs w:val="22"/>
        </w:rPr>
        <w:t xml:space="preserve">Monsieur le </w:t>
      </w:r>
      <w:r>
        <w:rPr>
          <w:rFonts w:ascii="Cambria" w:hAnsi="Cambria"/>
          <w:sz w:val="22"/>
          <w:szCs w:val="22"/>
        </w:rPr>
        <w:t xml:space="preserve">Maire de la Commune de </w:t>
      </w:r>
      <w:proofErr w:type="spellStart"/>
      <w:r>
        <w:rPr>
          <w:rFonts w:ascii="Cambria" w:hAnsi="Cambria"/>
          <w:sz w:val="22"/>
          <w:szCs w:val="22"/>
        </w:rPr>
        <w:t>Kolofata</w:t>
      </w:r>
      <w:proofErr w:type="spellEnd"/>
      <w:r w:rsidRPr="00CE008B">
        <w:rPr>
          <w:rFonts w:ascii="Cambria" w:hAnsi="Cambria"/>
          <w:sz w:val="22"/>
          <w:szCs w:val="22"/>
        </w:rPr>
        <w:t xml:space="preserve">  (</w:t>
      </w:r>
      <w:r w:rsidRPr="00D1650F">
        <w:rPr>
          <w:rFonts w:ascii="Cambria" w:hAnsi="Cambria"/>
          <w:sz w:val="22"/>
          <w:szCs w:val="22"/>
        </w:rPr>
        <w:t>A</w:t>
      </w:r>
      <w:r w:rsidRPr="00CE008B">
        <w:rPr>
          <w:rFonts w:ascii="Cambria" w:hAnsi="Cambria"/>
          <w:sz w:val="22"/>
          <w:szCs w:val="22"/>
        </w:rPr>
        <w:t xml:space="preserve">utorité </w:t>
      </w:r>
      <w:r w:rsidRPr="00D1650F">
        <w:rPr>
          <w:rFonts w:ascii="Cambria" w:hAnsi="Cambria"/>
          <w:sz w:val="22"/>
          <w:szCs w:val="22"/>
        </w:rPr>
        <w:t>C</w:t>
      </w:r>
      <w:r w:rsidRPr="00CE008B">
        <w:rPr>
          <w:rFonts w:ascii="Cambria" w:hAnsi="Cambria"/>
          <w:sz w:val="22"/>
          <w:szCs w:val="22"/>
        </w:rPr>
        <w:t>ontractante): avec copie adressée dans les mêmes délais, au Maître d’Ouvrage,  au Chef de service et à l’Ingénieur le cas échéant ;</w:t>
      </w:r>
    </w:p>
    <w:p w:rsidR="00923D0B" w:rsidRPr="00CE008B" w:rsidRDefault="00923D0B" w:rsidP="00923D0B">
      <w:pPr>
        <w:widowControl w:val="0"/>
        <w:tabs>
          <w:tab w:val="left" w:pos="709"/>
          <w:tab w:val="left" w:pos="1900"/>
          <w:tab w:val="left" w:pos="3920"/>
          <w:tab w:val="left" w:pos="4420"/>
        </w:tabs>
        <w:autoSpaceDE w:val="0"/>
        <w:autoSpaceDN w:val="0"/>
        <w:adjustRightInd w:val="0"/>
        <w:spacing w:line="276" w:lineRule="auto"/>
        <w:ind w:left="720" w:right="90"/>
        <w:rPr>
          <w:rFonts w:ascii="Cambria" w:hAnsi="Cambria"/>
          <w:sz w:val="22"/>
          <w:szCs w:val="22"/>
        </w:rPr>
      </w:pPr>
    </w:p>
    <w:p w:rsidR="00923D0B" w:rsidRPr="00CE008B" w:rsidRDefault="00923D0B" w:rsidP="00923D0B">
      <w:pPr>
        <w:widowControl w:val="0"/>
        <w:numPr>
          <w:ilvl w:val="0"/>
          <w:numId w:val="41"/>
        </w:numPr>
        <w:tabs>
          <w:tab w:val="left" w:pos="709"/>
          <w:tab w:val="left" w:pos="1900"/>
          <w:tab w:val="left" w:pos="3920"/>
          <w:tab w:val="left" w:pos="4420"/>
        </w:tabs>
        <w:autoSpaceDE w:val="0"/>
        <w:autoSpaceDN w:val="0"/>
        <w:adjustRightInd w:val="0"/>
        <w:spacing w:line="276" w:lineRule="auto"/>
        <w:ind w:right="90"/>
        <w:rPr>
          <w:rFonts w:ascii="Cambria" w:hAnsi="Cambria"/>
          <w:sz w:val="22"/>
          <w:szCs w:val="22"/>
        </w:rPr>
      </w:pPr>
      <w:r w:rsidRPr="00CE008B">
        <w:rPr>
          <w:rFonts w:ascii="Cambria" w:hAnsi="Cambria"/>
          <w:sz w:val="22"/>
          <w:szCs w:val="22"/>
        </w:rPr>
        <w:t xml:space="preserve">S’agissant des correspondances adressées aux autres intervenants par le Cocontractant,   </w:t>
      </w:r>
    </w:p>
    <w:p w:rsidR="00923D0B" w:rsidRPr="00CE008B" w:rsidRDefault="00923D0B" w:rsidP="00923D0B">
      <w:pPr>
        <w:widowControl w:val="0"/>
        <w:tabs>
          <w:tab w:val="left" w:pos="709"/>
          <w:tab w:val="left" w:pos="1900"/>
          <w:tab w:val="left" w:pos="3920"/>
          <w:tab w:val="left" w:pos="4420"/>
        </w:tabs>
        <w:autoSpaceDE w:val="0"/>
        <w:autoSpaceDN w:val="0"/>
        <w:adjustRightInd w:val="0"/>
        <w:spacing w:line="276" w:lineRule="auto"/>
        <w:ind w:left="720" w:right="90"/>
        <w:rPr>
          <w:rFonts w:ascii="Cambria" w:hAnsi="Cambria"/>
          <w:sz w:val="22"/>
          <w:szCs w:val="22"/>
        </w:rPr>
      </w:pPr>
      <w:proofErr w:type="gramStart"/>
      <w:r w:rsidRPr="00CE008B">
        <w:rPr>
          <w:rFonts w:ascii="Cambria" w:hAnsi="Cambria"/>
          <w:sz w:val="22"/>
          <w:szCs w:val="22"/>
        </w:rPr>
        <w:t>une</w:t>
      </w:r>
      <w:proofErr w:type="gramEnd"/>
      <w:r w:rsidRPr="00CE008B">
        <w:rPr>
          <w:rFonts w:ascii="Cambria" w:hAnsi="Cambria"/>
          <w:sz w:val="22"/>
          <w:szCs w:val="22"/>
        </w:rPr>
        <w:t xml:space="preserve"> copie sera  transmise dans les mêmes  délais à l’Autorité  Contractante.</w:t>
      </w:r>
    </w:p>
    <w:p w:rsidR="00923D0B" w:rsidRPr="00CE008B" w:rsidRDefault="00923D0B" w:rsidP="00923D0B">
      <w:pPr>
        <w:widowControl w:val="0"/>
        <w:autoSpaceDE w:val="0"/>
        <w:autoSpaceDN w:val="0"/>
        <w:adjustRightInd w:val="0"/>
        <w:spacing w:line="276" w:lineRule="auto"/>
        <w:rPr>
          <w:rFonts w:ascii="Cambria" w:hAnsi="Cambria"/>
          <w:sz w:val="22"/>
          <w:szCs w:val="22"/>
        </w:rPr>
      </w:pPr>
    </w:p>
    <w:p w:rsidR="00923D0B" w:rsidRDefault="00923D0B" w:rsidP="00923D0B">
      <w:pPr>
        <w:widowControl w:val="0"/>
        <w:autoSpaceDE w:val="0"/>
        <w:autoSpaceDN w:val="0"/>
        <w:adjustRightInd w:val="0"/>
        <w:spacing w:line="276" w:lineRule="auto"/>
        <w:ind w:right="-20"/>
        <w:rPr>
          <w:rFonts w:ascii="Cambria" w:hAnsi="Cambria"/>
          <w:b/>
          <w:bCs/>
          <w:sz w:val="22"/>
          <w:szCs w:val="22"/>
        </w:rPr>
      </w:pPr>
      <w:r w:rsidRPr="00CE008B">
        <w:rPr>
          <w:rFonts w:ascii="Cambria" w:hAnsi="Cambria"/>
          <w:b/>
          <w:bCs/>
          <w:sz w:val="22"/>
          <w:szCs w:val="22"/>
        </w:rPr>
        <w:t>Article</w:t>
      </w:r>
      <w:r w:rsidRPr="00CE008B">
        <w:rPr>
          <w:rFonts w:ascii="Cambria" w:hAnsi="Cambria"/>
          <w:b/>
          <w:bCs/>
          <w:spacing w:val="6"/>
          <w:sz w:val="22"/>
          <w:szCs w:val="22"/>
        </w:rPr>
        <w:t xml:space="preserve"> 8 </w:t>
      </w:r>
      <w:r w:rsidRPr="00CE008B">
        <w:rPr>
          <w:rFonts w:ascii="Cambria" w:hAnsi="Cambria"/>
          <w:b/>
          <w:bCs/>
          <w:sz w:val="22"/>
          <w:szCs w:val="22"/>
        </w:rPr>
        <w:t>:</w:t>
      </w:r>
      <w:r w:rsidRPr="00CE008B">
        <w:rPr>
          <w:rFonts w:ascii="Cambria" w:hAnsi="Cambria"/>
          <w:b/>
          <w:bCs/>
          <w:spacing w:val="6"/>
          <w:sz w:val="22"/>
          <w:szCs w:val="22"/>
        </w:rPr>
        <w:t xml:space="preserve"> </w:t>
      </w:r>
      <w:r w:rsidRPr="00CE008B">
        <w:rPr>
          <w:rFonts w:ascii="Cambria" w:hAnsi="Cambria"/>
          <w:b/>
          <w:bCs/>
          <w:sz w:val="22"/>
          <w:szCs w:val="22"/>
        </w:rPr>
        <w:t>Ordres de service</w:t>
      </w:r>
    </w:p>
    <w:p w:rsidR="00923D0B" w:rsidRPr="00910CA6" w:rsidRDefault="00923D0B" w:rsidP="00923D0B">
      <w:pPr>
        <w:widowControl w:val="0"/>
        <w:autoSpaceDE w:val="0"/>
        <w:autoSpaceDN w:val="0"/>
        <w:adjustRightInd w:val="0"/>
        <w:spacing w:line="276" w:lineRule="auto"/>
        <w:ind w:right="-20"/>
        <w:rPr>
          <w:rFonts w:ascii="Cambria" w:hAnsi="Cambria"/>
          <w:b/>
          <w:bCs/>
          <w:sz w:val="14"/>
          <w:szCs w:val="22"/>
        </w:rPr>
      </w:pPr>
    </w:p>
    <w:p w:rsidR="00923D0B" w:rsidRPr="00CE008B" w:rsidRDefault="00923D0B" w:rsidP="00923D0B">
      <w:pPr>
        <w:widowControl w:val="0"/>
        <w:autoSpaceDE w:val="0"/>
        <w:autoSpaceDN w:val="0"/>
        <w:adjustRightInd w:val="0"/>
        <w:spacing w:line="250" w:lineRule="auto"/>
        <w:ind w:right="-144" w:firstLine="708"/>
        <w:rPr>
          <w:rFonts w:ascii="Cambria" w:hAnsi="Cambria"/>
          <w:sz w:val="22"/>
          <w:szCs w:val="22"/>
        </w:rPr>
      </w:pPr>
      <w:r w:rsidRPr="002C489D">
        <w:rPr>
          <w:rFonts w:ascii="Cambria" w:hAnsi="Cambria"/>
          <w:sz w:val="22"/>
          <w:szCs w:val="22"/>
        </w:rPr>
        <w:t>Les différents ordres de services seront établis</w:t>
      </w:r>
      <w:r>
        <w:rPr>
          <w:rFonts w:ascii="Cambria" w:hAnsi="Cambria"/>
          <w:sz w:val="22"/>
          <w:szCs w:val="22"/>
        </w:rPr>
        <w:t xml:space="preserve"> et notifiés ainsi qu’il suit :</w:t>
      </w:r>
    </w:p>
    <w:p w:rsidR="00923D0B" w:rsidRPr="00CE008B" w:rsidRDefault="00923D0B" w:rsidP="00923D0B">
      <w:pPr>
        <w:widowControl w:val="0"/>
        <w:tabs>
          <w:tab w:val="left" w:pos="1380"/>
          <w:tab w:val="left" w:pos="1900"/>
          <w:tab w:val="left" w:pos="3920"/>
          <w:tab w:val="left" w:pos="4420"/>
        </w:tabs>
        <w:autoSpaceDE w:val="0"/>
        <w:autoSpaceDN w:val="0"/>
        <w:adjustRightInd w:val="0"/>
        <w:spacing w:line="276" w:lineRule="auto"/>
        <w:ind w:right="90"/>
        <w:rPr>
          <w:rFonts w:ascii="Cambria" w:hAnsi="Cambria"/>
          <w:sz w:val="22"/>
          <w:szCs w:val="22"/>
        </w:rPr>
      </w:pPr>
      <w:r>
        <w:rPr>
          <w:rFonts w:ascii="Cambria" w:hAnsi="Cambria"/>
          <w:sz w:val="22"/>
          <w:szCs w:val="22"/>
        </w:rPr>
        <w:t xml:space="preserve">               </w:t>
      </w:r>
      <w:r w:rsidRPr="00CE008B">
        <w:rPr>
          <w:rFonts w:ascii="Cambria" w:hAnsi="Cambria"/>
          <w:sz w:val="22"/>
          <w:szCs w:val="22"/>
        </w:rPr>
        <w:t>Les ordres  de services  sont obligatoirement  écrits. Ils sont datés, numérotés  et enregistrés.</w:t>
      </w:r>
    </w:p>
    <w:p w:rsidR="00923D0B" w:rsidRDefault="00923D0B" w:rsidP="00923D0B">
      <w:pPr>
        <w:widowControl w:val="0"/>
        <w:tabs>
          <w:tab w:val="left" w:pos="1380"/>
          <w:tab w:val="left" w:pos="1900"/>
          <w:tab w:val="left" w:pos="3920"/>
          <w:tab w:val="left" w:pos="4420"/>
        </w:tabs>
        <w:autoSpaceDE w:val="0"/>
        <w:autoSpaceDN w:val="0"/>
        <w:adjustRightInd w:val="0"/>
        <w:spacing w:line="276" w:lineRule="auto"/>
        <w:ind w:right="90"/>
        <w:rPr>
          <w:rFonts w:ascii="Cambria" w:hAnsi="Cambria"/>
          <w:sz w:val="22"/>
          <w:szCs w:val="22"/>
        </w:rPr>
      </w:pPr>
      <w:r>
        <w:rPr>
          <w:rFonts w:ascii="Cambria" w:hAnsi="Cambria"/>
          <w:sz w:val="22"/>
          <w:szCs w:val="22"/>
        </w:rPr>
        <w:t xml:space="preserve">               </w:t>
      </w:r>
      <w:r w:rsidRPr="00CE008B">
        <w:rPr>
          <w:rFonts w:ascii="Cambria" w:hAnsi="Cambria"/>
          <w:sz w:val="22"/>
          <w:szCs w:val="22"/>
        </w:rPr>
        <w:t>Le  cocontractant  se  conformera  aux  ordres  de  services  établis.</w:t>
      </w:r>
    </w:p>
    <w:p w:rsidR="00923D0B" w:rsidRPr="00910CA6" w:rsidRDefault="00923D0B" w:rsidP="00923D0B">
      <w:pPr>
        <w:widowControl w:val="0"/>
        <w:tabs>
          <w:tab w:val="left" w:pos="1380"/>
          <w:tab w:val="left" w:pos="1900"/>
          <w:tab w:val="left" w:pos="3920"/>
          <w:tab w:val="left" w:pos="4420"/>
        </w:tabs>
        <w:autoSpaceDE w:val="0"/>
        <w:autoSpaceDN w:val="0"/>
        <w:adjustRightInd w:val="0"/>
        <w:spacing w:line="276" w:lineRule="auto"/>
        <w:ind w:right="90"/>
        <w:rPr>
          <w:rFonts w:ascii="Cambria" w:hAnsi="Cambria"/>
          <w:sz w:val="14"/>
          <w:szCs w:val="22"/>
        </w:rPr>
      </w:pPr>
    </w:p>
    <w:p w:rsidR="00923D0B" w:rsidRDefault="00923D0B" w:rsidP="00923D0B">
      <w:pPr>
        <w:widowControl w:val="0"/>
        <w:numPr>
          <w:ilvl w:val="0"/>
          <w:numId w:val="41"/>
        </w:numPr>
        <w:tabs>
          <w:tab w:val="left" w:pos="709"/>
          <w:tab w:val="left" w:pos="1900"/>
          <w:tab w:val="left" w:pos="3920"/>
          <w:tab w:val="left" w:pos="4420"/>
        </w:tabs>
        <w:autoSpaceDE w:val="0"/>
        <w:autoSpaceDN w:val="0"/>
        <w:adjustRightInd w:val="0"/>
        <w:spacing w:line="276" w:lineRule="auto"/>
        <w:ind w:right="90"/>
        <w:rPr>
          <w:rFonts w:ascii="Cambria" w:hAnsi="Cambria"/>
          <w:sz w:val="22"/>
          <w:szCs w:val="22"/>
        </w:rPr>
      </w:pPr>
      <w:r w:rsidRPr="002C489D">
        <w:rPr>
          <w:rFonts w:ascii="Cambria" w:hAnsi="Cambria"/>
          <w:b/>
          <w:sz w:val="22"/>
          <w:szCs w:val="22"/>
        </w:rPr>
        <w:t>L’ordre de service de commencer les travaux</w:t>
      </w:r>
      <w:r w:rsidRPr="00CE008B">
        <w:rPr>
          <w:rFonts w:ascii="Cambria" w:hAnsi="Cambria"/>
          <w:sz w:val="22"/>
          <w:szCs w:val="22"/>
        </w:rPr>
        <w:t xml:space="preserve"> est signé par </w:t>
      </w:r>
      <w:r w:rsidRPr="002C489D">
        <w:rPr>
          <w:rFonts w:ascii="Cambria" w:hAnsi="Cambria"/>
          <w:sz w:val="22"/>
          <w:szCs w:val="22"/>
        </w:rPr>
        <w:t xml:space="preserve">le </w:t>
      </w:r>
      <w:r>
        <w:rPr>
          <w:rFonts w:ascii="Cambria" w:hAnsi="Cambria"/>
          <w:sz w:val="22"/>
          <w:szCs w:val="22"/>
        </w:rPr>
        <w:t xml:space="preserve">Maire de la Commune de </w:t>
      </w:r>
      <w:proofErr w:type="spellStart"/>
      <w:r>
        <w:rPr>
          <w:rFonts w:ascii="Cambria" w:hAnsi="Cambria"/>
          <w:sz w:val="22"/>
          <w:szCs w:val="22"/>
        </w:rPr>
        <w:t>Kolofata</w:t>
      </w:r>
      <w:proofErr w:type="spellEnd"/>
      <w:r w:rsidRPr="00CE008B">
        <w:rPr>
          <w:rFonts w:ascii="Cambria" w:hAnsi="Cambria"/>
          <w:sz w:val="22"/>
          <w:szCs w:val="22"/>
        </w:rPr>
        <w:t xml:space="preserve">  </w:t>
      </w:r>
      <w:r>
        <w:rPr>
          <w:rFonts w:ascii="Cambria" w:hAnsi="Cambria"/>
          <w:sz w:val="22"/>
          <w:szCs w:val="22"/>
        </w:rPr>
        <w:t>(</w:t>
      </w:r>
      <w:r w:rsidRPr="002C489D">
        <w:rPr>
          <w:rFonts w:ascii="Cambria" w:hAnsi="Cambria"/>
          <w:sz w:val="22"/>
          <w:szCs w:val="22"/>
        </w:rPr>
        <w:t>A</w:t>
      </w:r>
      <w:r w:rsidRPr="00CE008B">
        <w:rPr>
          <w:rFonts w:ascii="Cambria" w:hAnsi="Cambria"/>
          <w:sz w:val="22"/>
          <w:szCs w:val="22"/>
        </w:rPr>
        <w:t xml:space="preserve">utorité </w:t>
      </w:r>
      <w:r w:rsidRPr="002C489D">
        <w:rPr>
          <w:rFonts w:ascii="Cambria" w:hAnsi="Cambria"/>
          <w:sz w:val="22"/>
          <w:szCs w:val="22"/>
        </w:rPr>
        <w:t>C</w:t>
      </w:r>
      <w:r w:rsidRPr="00CE008B">
        <w:rPr>
          <w:rFonts w:ascii="Cambria" w:hAnsi="Cambria"/>
          <w:sz w:val="22"/>
          <w:szCs w:val="22"/>
        </w:rPr>
        <w:t>ontractante</w:t>
      </w:r>
      <w:r>
        <w:rPr>
          <w:rFonts w:ascii="Cambria" w:hAnsi="Cambria"/>
          <w:sz w:val="22"/>
          <w:szCs w:val="22"/>
        </w:rPr>
        <w:t>)</w:t>
      </w:r>
      <w:r w:rsidRPr="00CE008B">
        <w:rPr>
          <w:rFonts w:ascii="Cambria" w:hAnsi="Cambria"/>
          <w:sz w:val="22"/>
          <w:szCs w:val="22"/>
        </w:rPr>
        <w:t xml:space="preserve">  et</w:t>
      </w:r>
      <w:r>
        <w:rPr>
          <w:rFonts w:ascii="Cambria" w:hAnsi="Cambria"/>
          <w:sz w:val="22"/>
          <w:szCs w:val="22"/>
        </w:rPr>
        <w:t xml:space="preserve"> </w:t>
      </w:r>
      <w:r w:rsidRPr="002C489D">
        <w:rPr>
          <w:rFonts w:ascii="Cambria" w:hAnsi="Cambria"/>
          <w:sz w:val="22"/>
          <w:szCs w:val="22"/>
        </w:rPr>
        <w:t>notifié au Cocontractant par</w:t>
      </w:r>
      <w:r>
        <w:rPr>
          <w:rFonts w:ascii="Cambria" w:hAnsi="Cambria"/>
          <w:sz w:val="22"/>
          <w:szCs w:val="22"/>
        </w:rPr>
        <w:t xml:space="preserve"> le</w:t>
      </w:r>
      <w:r w:rsidRPr="002C489D">
        <w:rPr>
          <w:rFonts w:ascii="Cambria" w:hAnsi="Cambria"/>
          <w:sz w:val="22"/>
          <w:szCs w:val="22"/>
        </w:rPr>
        <w:t xml:space="preserve"> Maître d’Ouvrage</w:t>
      </w:r>
      <w:r>
        <w:rPr>
          <w:rFonts w:ascii="Cambria" w:hAnsi="Cambria"/>
          <w:sz w:val="22"/>
          <w:szCs w:val="22"/>
        </w:rPr>
        <w:t xml:space="preserve"> </w:t>
      </w:r>
      <w:r w:rsidRPr="002C489D">
        <w:rPr>
          <w:rFonts w:ascii="Cambria" w:hAnsi="Cambria"/>
          <w:sz w:val="22"/>
          <w:szCs w:val="22"/>
        </w:rPr>
        <w:t xml:space="preserve">avec copie au, au Chef de service, </w:t>
      </w:r>
      <w:r>
        <w:rPr>
          <w:rFonts w:ascii="Cambria" w:hAnsi="Cambria"/>
          <w:sz w:val="22"/>
          <w:szCs w:val="22"/>
        </w:rPr>
        <w:t>à l’Ingénieur</w:t>
      </w:r>
      <w:r w:rsidRPr="002C489D">
        <w:rPr>
          <w:rFonts w:ascii="Cambria" w:hAnsi="Cambria"/>
          <w:sz w:val="22"/>
          <w:szCs w:val="22"/>
        </w:rPr>
        <w:t xml:space="preserve"> et à l’Organisme Payeur.</w:t>
      </w:r>
    </w:p>
    <w:p w:rsidR="00923D0B" w:rsidRPr="00910CA6" w:rsidRDefault="00923D0B" w:rsidP="00923D0B">
      <w:pPr>
        <w:widowControl w:val="0"/>
        <w:tabs>
          <w:tab w:val="left" w:pos="1380"/>
          <w:tab w:val="left" w:pos="1900"/>
          <w:tab w:val="left" w:pos="3920"/>
          <w:tab w:val="left" w:pos="4420"/>
        </w:tabs>
        <w:autoSpaceDE w:val="0"/>
        <w:autoSpaceDN w:val="0"/>
        <w:adjustRightInd w:val="0"/>
        <w:spacing w:line="276" w:lineRule="auto"/>
        <w:ind w:right="90"/>
        <w:rPr>
          <w:rFonts w:ascii="Cambria" w:hAnsi="Cambria"/>
          <w:sz w:val="14"/>
          <w:szCs w:val="22"/>
        </w:rPr>
      </w:pPr>
    </w:p>
    <w:p w:rsidR="00923D0B" w:rsidRDefault="00923D0B" w:rsidP="00923D0B">
      <w:pPr>
        <w:widowControl w:val="0"/>
        <w:numPr>
          <w:ilvl w:val="0"/>
          <w:numId w:val="41"/>
        </w:numPr>
        <w:autoSpaceDE w:val="0"/>
        <w:autoSpaceDN w:val="0"/>
        <w:adjustRightInd w:val="0"/>
        <w:spacing w:line="250" w:lineRule="auto"/>
        <w:ind w:right="-144"/>
        <w:rPr>
          <w:rFonts w:ascii="Cambria" w:hAnsi="Cambria"/>
          <w:sz w:val="22"/>
          <w:szCs w:val="22"/>
        </w:rPr>
      </w:pPr>
      <w:r w:rsidRPr="002C489D">
        <w:rPr>
          <w:rFonts w:ascii="Cambria" w:hAnsi="Cambria"/>
          <w:b/>
          <w:sz w:val="22"/>
          <w:szCs w:val="22"/>
        </w:rPr>
        <w:t>Les ordres de service ayant une incidence</w:t>
      </w:r>
      <w:r w:rsidRPr="002C489D">
        <w:rPr>
          <w:rFonts w:ascii="Cambria" w:hAnsi="Cambria"/>
          <w:sz w:val="22"/>
          <w:szCs w:val="22"/>
        </w:rPr>
        <w:t xml:space="preserve"> </w:t>
      </w:r>
      <w:r w:rsidRPr="002C489D">
        <w:rPr>
          <w:rFonts w:ascii="Cambria" w:hAnsi="Cambria"/>
          <w:b/>
          <w:sz w:val="22"/>
          <w:szCs w:val="22"/>
        </w:rPr>
        <w:t>sur l’objectif, le montant ou le délai d’exécution</w:t>
      </w:r>
      <w:r w:rsidRPr="002C489D">
        <w:rPr>
          <w:rFonts w:ascii="Cambria" w:hAnsi="Cambria"/>
          <w:sz w:val="22"/>
          <w:szCs w:val="22"/>
        </w:rPr>
        <w:t xml:space="preserve"> du marché seront signés par l’Autorité Contractante et notifiés au Cocontractant par ses services (le Chef de Service de la Passation des Marchés), avec copie au Maître d’Ouvrage, au </w:t>
      </w:r>
      <w:r>
        <w:rPr>
          <w:rFonts w:ascii="Cambria" w:hAnsi="Cambria"/>
          <w:sz w:val="22"/>
          <w:szCs w:val="22"/>
        </w:rPr>
        <w:t xml:space="preserve">Chef de service, à l’Ingénieur </w:t>
      </w:r>
      <w:r w:rsidRPr="002C489D">
        <w:rPr>
          <w:rFonts w:ascii="Cambria" w:hAnsi="Cambria"/>
          <w:sz w:val="22"/>
          <w:szCs w:val="22"/>
        </w:rPr>
        <w:t>et à l’Organisme Payeur. Le visa préalable de l’Organisme Payeur sera éventuellement requis avant la signature de ceux ayant une incidence sur le montant.</w:t>
      </w:r>
    </w:p>
    <w:p w:rsidR="00923D0B" w:rsidRPr="00D1650F" w:rsidRDefault="00923D0B" w:rsidP="00923D0B">
      <w:pPr>
        <w:widowControl w:val="0"/>
        <w:autoSpaceDE w:val="0"/>
        <w:autoSpaceDN w:val="0"/>
        <w:adjustRightInd w:val="0"/>
        <w:spacing w:line="250" w:lineRule="auto"/>
        <w:ind w:left="720" w:right="-144"/>
        <w:rPr>
          <w:rFonts w:ascii="Cambria" w:hAnsi="Cambria"/>
          <w:sz w:val="22"/>
          <w:szCs w:val="22"/>
        </w:rPr>
      </w:pPr>
    </w:p>
    <w:p w:rsidR="00923D0B" w:rsidRPr="00D1650F" w:rsidRDefault="00923D0B" w:rsidP="00923D0B">
      <w:pPr>
        <w:widowControl w:val="0"/>
        <w:numPr>
          <w:ilvl w:val="0"/>
          <w:numId w:val="41"/>
        </w:numPr>
        <w:tabs>
          <w:tab w:val="left" w:pos="709"/>
          <w:tab w:val="left" w:pos="1900"/>
          <w:tab w:val="left" w:pos="3920"/>
          <w:tab w:val="left" w:pos="4420"/>
        </w:tabs>
        <w:autoSpaceDE w:val="0"/>
        <w:autoSpaceDN w:val="0"/>
        <w:adjustRightInd w:val="0"/>
        <w:spacing w:line="276" w:lineRule="auto"/>
        <w:ind w:right="90"/>
        <w:rPr>
          <w:rFonts w:ascii="Cambria" w:hAnsi="Cambria"/>
          <w:sz w:val="22"/>
          <w:szCs w:val="22"/>
        </w:rPr>
      </w:pPr>
      <w:r w:rsidRPr="00D1650F">
        <w:rPr>
          <w:rFonts w:ascii="Cambria" w:hAnsi="Cambria"/>
          <w:b/>
          <w:sz w:val="22"/>
          <w:szCs w:val="22"/>
        </w:rPr>
        <w:t>Les ordres de service à caractère technique</w:t>
      </w:r>
      <w:r w:rsidRPr="00CE008B">
        <w:rPr>
          <w:rFonts w:ascii="Cambria" w:hAnsi="Cambria"/>
          <w:sz w:val="22"/>
          <w:szCs w:val="22"/>
        </w:rPr>
        <w:t xml:space="preserve"> liés au déroulement normal du chantier et sans incidence financière seront directement signés par l’Ingénieur  avec copie au Chef de service du marché ;</w:t>
      </w:r>
    </w:p>
    <w:p w:rsidR="00923D0B" w:rsidRPr="00CE008B" w:rsidRDefault="00923D0B" w:rsidP="00923D0B">
      <w:pPr>
        <w:widowControl w:val="0"/>
        <w:tabs>
          <w:tab w:val="left" w:pos="1380"/>
          <w:tab w:val="left" w:pos="1900"/>
          <w:tab w:val="left" w:pos="3920"/>
          <w:tab w:val="left" w:pos="4420"/>
        </w:tabs>
        <w:autoSpaceDE w:val="0"/>
        <w:autoSpaceDN w:val="0"/>
        <w:adjustRightInd w:val="0"/>
        <w:spacing w:line="276" w:lineRule="auto"/>
        <w:ind w:left="360" w:right="90"/>
        <w:rPr>
          <w:rFonts w:ascii="Cambria" w:hAnsi="Cambria"/>
          <w:sz w:val="22"/>
          <w:szCs w:val="22"/>
        </w:rPr>
      </w:pPr>
    </w:p>
    <w:p w:rsidR="00923D0B" w:rsidRDefault="00923D0B" w:rsidP="00923D0B">
      <w:pPr>
        <w:widowControl w:val="0"/>
        <w:numPr>
          <w:ilvl w:val="0"/>
          <w:numId w:val="41"/>
        </w:numPr>
        <w:tabs>
          <w:tab w:val="left" w:pos="709"/>
          <w:tab w:val="left" w:pos="1380"/>
          <w:tab w:val="left" w:pos="1900"/>
          <w:tab w:val="left" w:pos="3920"/>
          <w:tab w:val="left" w:pos="4420"/>
        </w:tabs>
        <w:autoSpaceDE w:val="0"/>
        <w:autoSpaceDN w:val="0"/>
        <w:adjustRightInd w:val="0"/>
        <w:spacing w:line="276" w:lineRule="auto"/>
        <w:ind w:right="90"/>
        <w:rPr>
          <w:rFonts w:ascii="Cambria" w:hAnsi="Cambria"/>
          <w:sz w:val="22"/>
          <w:szCs w:val="22"/>
        </w:rPr>
      </w:pPr>
      <w:r w:rsidRPr="00D1650F">
        <w:rPr>
          <w:rFonts w:ascii="Cambria" w:hAnsi="Cambria"/>
          <w:b/>
          <w:sz w:val="22"/>
          <w:szCs w:val="22"/>
        </w:rPr>
        <w:t>Les ordres de service valant mise en demeure</w:t>
      </w:r>
      <w:r w:rsidRPr="00CE008B">
        <w:rPr>
          <w:rFonts w:ascii="Cambria" w:hAnsi="Cambria"/>
          <w:sz w:val="22"/>
          <w:szCs w:val="22"/>
        </w:rPr>
        <w:t xml:space="preserve"> seront signés par le Maître d’Ouvrage et notifiés au Cocontractant par le Chef de service, avec copie à l’Autorité Contractante et  à l’Ingénieur ;</w:t>
      </w:r>
    </w:p>
    <w:p w:rsidR="00923D0B" w:rsidRPr="00CE008B" w:rsidRDefault="00923D0B" w:rsidP="00923D0B">
      <w:pPr>
        <w:widowControl w:val="0"/>
        <w:tabs>
          <w:tab w:val="left" w:pos="709"/>
          <w:tab w:val="left" w:pos="1380"/>
          <w:tab w:val="left" w:pos="1900"/>
          <w:tab w:val="left" w:pos="3920"/>
          <w:tab w:val="left" w:pos="4420"/>
        </w:tabs>
        <w:autoSpaceDE w:val="0"/>
        <w:autoSpaceDN w:val="0"/>
        <w:adjustRightInd w:val="0"/>
        <w:spacing w:line="276" w:lineRule="auto"/>
        <w:ind w:right="90"/>
        <w:rPr>
          <w:rFonts w:ascii="Cambria" w:hAnsi="Cambria"/>
          <w:sz w:val="22"/>
          <w:szCs w:val="22"/>
        </w:rPr>
      </w:pPr>
    </w:p>
    <w:p w:rsidR="00923D0B" w:rsidRPr="00D1650F" w:rsidRDefault="00923D0B" w:rsidP="00923D0B">
      <w:pPr>
        <w:widowControl w:val="0"/>
        <w:numPr>
          <w:ilvl w:val="0"/>
          <w:numId w:val="41"/>
        </w:numPr>
        <w:tabs>
          <w:tab w:val="left" w:pos="709"/>
          <w:tab w:val="left" w:pos="1900"/>
          <w:tab w:val="left" w:pos="3920"/>
          <w:tab w:val="left" w:pos="4420"/>
        </w:tabs>
        <w:autoSpaceDE w:val="0"/>
        <w:autoSpaceDN w:val="0"/>
        <w:adjustRightInd w:val="0"/>
        <w:spacing w:line="276" w:lineRule="auto"/>
        <w:ind w:right="90"/>
        <w:rPr>
          <w:rFonts w:ascii="Cambria" w:hAnsi="Cambria"/>
          <w:sz w:val="22"/>
          <w:szCs w:val="22"/>
        </w:rPr>
      </w:pPr>
      <w:r w:rsidRPr="00D1650F">
        <w:rPr>
          <w:rFonts w:ascii="Cambria" w:hAnsi="Cambria"/>
          <w:b/>
          <w:sz w:val="22"/>
          <w:szCs w:val="22"/>
        </w:rPr>
        <w:lastRenderedPageBreak/>
        <w:t>Les ordres de service de suspension et de reprise des travaux</w:t>
      </w:r>
      <w:r w:rsidRPr="00CE008B">
        <w:rPr>
          <w:rFonts w:ascii="Cambria" w:hAnsi="Cambria"/>
          <w:sz w:val="22"/>
          <w:szCs w:val="22"/>
        </w:rPr>
        <w:t>, pour cause d’intempéries,</w:t>
      </w:r>
      <w:r>
        <w:rPr>
          <w:rFonts w:ascii="Cambria" w:hAnsi="Cambria"/>
          <w:sz w:val="22"/>
          <w:szCs w:val="22"/>
        </w:rPr>
        <w:t xml:space="preserve"> </w:t>
      </w:r>
      <w:r w:rsidRPr="00D1650F">
        <w:rPr>
          <w:rFonts w:ascii="Cambria" w:hAnsi="Cambria"/>
          <w:sz w:val="22"/>
          <w:szCs w:val="22"/>
        </w:rPr>
        <w:t>seront signés par le Chef de Service sur proposition de l’Ingénieur.</w:t>
      </w:r>
    </w:p>
    <w:p w:rsidR="00923D0B" w:rsidRPr="00CE008B" w:rsidRDefault="00923D0B" w:rsidP="00923D0B">
      <w:pPr>
        <w:widowControl w:val="0"/>
        <w:tabs>
          <w:tab w:val="left" w:pos="1380"/>
          <w:tab w:val="left" w:pos="1900"/>
          <w:tab w:val="left" w:pos="3920"/>
          <w:tab w:val="left" w:pos="4420"/>
        </w:tabs>
        <w:autoSpaceDE w:val="0"/>
        <w:autoSpaceDN w:val="0"/>
        <w:adjustRightInd w:val="0"/>
        <w:spacing w:line="276" w:lineRule="auto"/>
        <w:ind w:right="90"/>
        <w:rPr>
          <w:rFonts w:ascii="Cambria" w:hAnsi="Cambria"/>
          <w:sz w:val="22"/>
          <w:szCs w:val="22"/>
        </w:rPr>
      </w:pPr>
    </w:p>
    <w:p w:rsidR="00923D0B" w:rsidRPr="00CE008B" w:rsidRDefault="00923D0B" w:rsidP="00923D0B">
      <w:pPr>
        <w:widowControl w:val="0"/>
        <w:tabs>
          <w:tab w:val="left" w:pos="1900"/>
          <w:tab w:val="left" w:pos="3920"/>
          <w:tab w:val="left" w:pos="4420"/>
        </w:tabs>
        <w:autoSpaceDE w:val="0"/>
        <w:autoSpaceDN w:val="0"/>
        <w:adjustRightInd w:val="0"/>
        <w:spacing w:line="276" w:lineRule="auto"/>
        <w:ind w:left="540" w:right="90" w:hanging="540"/>
        <w:rPr>
          <w:rFonts w:ascii="Cambria" w:hAnsi="Cambria"/>
          <w:sz w:val="22"/>
          <w:szCs w:val="22"/>
        </w:rPr>
      </w:pPr>
      <w:r w:rsidRPr="00CE008B">
        <w:rPr>
          <w:rFonts w:ascii="Cambria" w:hAnsi="Cambria"/>
          <w:sz w:val="22"/>
          <w:szCs w:val="22"/>
        </w:rPr>
        <w:t xml:space="preserve">Le prestataire dispose d’un délai de </w:t>
      </w:r>
      <w:r w:rsidRPr="00CE008B">
        <w:rPr>
          <w:rFonts w:ascii="Cambria" w:hAnsi="Cambria"/>
          <w:b/>
          <w:sz w:val="22"/>
          <w:szCs w:val="22"/>
        </w:rPr>
        <w:t>quinze (15)</w:t>
      </w:r>
      <w:r w:rsidRPr="00CE008B">
        <w:rPr>
          <w:rFonts w:ascii="Cambria" w:hAnsi="Cambria"/>
          <w:sz w:val="22"/>
          <w:szCs w:val="22"/>
        </w:rPr>
        <w:t xml:space="preserve"> jours pour émettre des réserves sur tout ordre de service reçu. Le fait d’émettre des réserves ne dispense </w:t>
      </w:r>
      <w:r>
        <w:rPr>
          <w:rFonts w:ascii="Cambria" w:hAnsi="Cambria"/>
          <w:sz w:val="22"/>
          <w:szCs w:val="22"/>
        </w:rPr>
        <w:t xml:space="preserve">pas l’entreprise d’exécuter les </w:t>
      </w:r>
      <w:r w:rsidRPr="00CE008B">
        <w:rPr>
          <w:rFonts w:ascii="Cambria" w:hAnsi="Cambria"/>
          <w:sz w:val="22"/>
          <w:szCs w:val="22"/>
        </w:rPr>
        <w:t>ordres de service reçus.</w:t>
      </w:r>
    </w:p>
    <w:p w:rsidR="00923D0B" w:rsidRPr="00CE008B" w:rsidRDefault="00923D0B" w:rsidP="00923D0B">
      <w:pPr>
        <w:widowControl w:val="0"/>
        <w:tabs>
          <w:tab w:val="left" w:pos="1380"/>
          <w:tab w:val="left" w:pos="1900"/>
          <w:tab w:val="left" w:pos="3920"/>
          <w:tab w:val="left" w:pos="4420"/>
        </w:tabs>
        <w:autoSpaceDE w:val="0"/>
        <w:autoSpaceDN w:val="0"/>
        <w:adjustRightInd w:val="0"/>
        <w:spacing w:line="276" w:lineRule="auto"/>
        <w:ind w:left="540" w:right="90" w:hanging="540"/>
        <w:rPr>
          <w:rFonts w:ascii="Cambria" w:hAnsi="Cambria"/>
          <w:sz w:val="22"/>
          <w:szCs w:val="22"/>
        </w:rPr>
      </w:pPr>
    </w:p>
    <w:p w:rsidR="00923D0B" w:rsidRPr="00CE008B" w:rsidRDefault="00923D0B" w:rsidP="00923D0B">
      <w:pPr>
        <w:spacing w:line="276" w:lineRule="auto"/>
        <w:rPr>
          <w:rFonts w:ascii="Cambria" w:hAnsi="Cambria"/>
          <w:b/>
          <w:bCs/>
          <w:sz w:val="22"/>
          <w:szCs w:val="22"/>
        </w:rPr>
      </w:pPr>
      <w:r w:rsidRPr="00CE008B">
        <w:rPr>
          <w:rFonts w:ascii="Cambria" w:hAnsi="Cambria"/>
          <w:b/>
          <w:bCs/>
          <w:sz w:val="22"/>
          <w:szCs w:val="22"/>
        </w:rPr>
        <w:t>Article</w:t>
      </w:r>
      <w:r w:rsidRPr="00CE008B">
        <w:rPr>
          <w:rFonts w:ascii="Cambria" w:hAnsi="Cambria"/>
          <w:b/>
          <w:bCs/>
          <w:spacing w:val="6"/>
          <w:sz w:val="22"/>
          <w:szCs w:val="22"/>
        </w:rPr>
        <w:t xml:space="preserve"> </w:t>
      </w:r>
      <w:r w:rsidRPr="00CE008B">
        <w:rPr>
          <w:rFonts w:ascii="Cambria" w:hAnsi="Cambria"/>
          <w:b/>
          <w:bCs/>
          <w:sz w:val="22"/>
          <w:szCs w:val="22"/>
        </w:rPr>
        <w:t>9</w:t>
      </w:r>
      <w:r w:rsidRPr="00CE008B">
        <w:rPr>
          <w:rFonts w:ascii="Cambria" w:hAnsi="Cambria"/>
          <w:b/>
          <w:bCs/>
          <w:spacing w:val="6"/>
          <w:sz w:val="22"/>
          <w:szCs w:val="22"/>
        </w:rPr>
        <w:t xml:space="preserve"> </w:t>
      </w:r>
      <w:r w:rsidRPr="00CE008B">
        <w:rPr>
          <w:rFonts w:ascii="Cambria" w:hAnsi="Cambria"/>
          <w:b/>
          <w:bCs/>
          <w:sz w:val="22"/>
          <w:szCs w:val="22"/>
        </w:rPr>
        <w:t>: Marchés et tranches conditionnelles</w:t>
      </w:r>
    </w:p>
    <w:p w:rsidR="00923D0B" w:rsidRPr="00CE008B" w:rsidRDefault="00923D0B" w:rsidP="00923D0B">
      <w:pPr>
        <w:spacing w:line="276" w:lineRule="auto"/>
        <w:rPr>
          <w:rFonts w:ascii="Cambria" w:hAnsi="Cambria"/>
          <w:b/>
          <w:bCs/>
          <w:sz w:val="22"/>
          <w:szCs w:val="22"/>
        </w:rPr>
      </w:pPr>
    </w:p>
    <w:p w:rsidR="00923D0B" w:rsidRPr="00CE008B" w:rsidRDefault="00923D0B" w:rsidP="00923D0B">
      <w:pPr>
        <w:widowControl w:val="0"/>
        <w:autoSpaceDE w:val="0"/>
        <w:autoSpaceDN w:val="0"/>
        <w:adjustRightInd w:val="0"/>
        <w:spacing w:line="276" w:lineRule="auto"/>
        <w:ind w:left="360" w:right="-34" w:hanging="360"/>
        <w:rPr>
          <w:rFonts w:ascii="Cambria" w:hAnsi="Cambria"/>
          <w:sz w:val="22"/>
          <w:szCs w:val="22"/>
        </w:rPr>
      </w:pPr>
      <w:r w:rsidRPr="00CE008B">
        <w:rPr>
          <w:rFonts w:ascii="Cambria" w:hAnsi="Cambria"/>
          <w:sz w:val="22"/>
          <w:szCs w:val="22"/>
        </w:rPr>
        <w:t>Le marché ne comporte pas des tranches conditionnelles.</w:t>
      </w:r>
    </w:p>
    <w:p w:rsidR="00923D0B" w:rsidRPr="00CE008B" w:rsidRDefault="00923D0B" w:rsidP="00923D0B">
      <w:pPr>
        <w:spacing w:line="276" w:lineRule="auto"/>
        <w:rPr>
          <w:rFonts w:ascii="Cambria" w:hAnsi="Cambria"/>
          <w:b/>
          <w:bCs/>
          <w:sz w:val="22"/>
          <w:szCs w:val="22"/>
        </w:rPr>
      </w:pPr>
    </w:p>
    <w:p w:rsidR="00923D0B" w:rsidRPr="00CE008B" w:rsidRDefault="00923D0B" w:rsidP="00923D0B">
      <w:pPr>
        <w:spacing w:line="276" w:lineRule="auto"/>
        <w:rPr>
          <w:rFonts w:ascii="Cambria" w:hAnsi="Cambria"/>
          <w:b/>
          <w:bCs/>
          <w:sz w:val="22"/>
          <w:szCs w:val="22"/>
        </w:rPr>
      </w:pPr>
      <w:r w:rsidRPr="00CE008B">
        <w:rPr>
          <w:rFonts w:ascii="Cambria" w:hAnsi="Cambria"/>
          <w:b/>
          <w:bCs/>
          <w:sz w:val="22"/>
          <w:szCs w:val="22"/>
        </w:rPr>
        <w:t xml:space="preserve">Article 10 : Personnel de l’entrepreneur </w:t>
      </w:r>
    </w:p>
    <w:p w:rsidR="00923D0B" w:rsidRPr="00CE008B" w:rsidRDefault="00923D0B" w:rsidP="00923D0B">
      <w:pPr>
        <w:spacing w:line="276" w:lineRule="auto"/>
        <w:rPr>
          <w:rFonts w:ascii="Cambria" w:hAnsi="Cambria"/>
          <w:b/>
          <w:bCs/>
          <w:sz w:val="22"/>
          <w:szCs w:val="22"/>
        </w:rPr>
      </w:pPr>
    </w:p>
    <w:p w:rsidR="00923D0B" w:rsidRPr="00CE008B" w:rsidRDefault="00923D0B" w:rsidP="00923D0B">
      <w:pPr>
        <w:widowControl w:val="0"/>
        <w:autoSpaceDE w:val="0"/>
        <w:autoSpaceDN w:val="0"/>
        <w:adjustRightInd w:val="0"/>
        <w:spacing w:line="276" w:lineRule="auto"/>
        <w:ind w:left="360" w:right="-34" w:hanging="360"/>
        <w:rPr>
          <w:rFonts w:ascii="Cambria" w:hAnsi="Cambria"/>
          <w:sz w:val="22"/>
          <w:szCs w:val="22"/>
        </w:rPr>
      </w:pPr>
      <w:r w:rsidRPr="00CE008B">
        <w:rPr>
          <w:rFonts w:ascii="Cambria" w:hAnsi="Cambria"/>
          <w:sz w:val="22"/>
          <w:szCs w:val="22"/>
        </w:rPr>
        <w:t>10.1. Toute  modification  même  partielle  apportée aux  propositions  de  l’offre  technique  n’interviendra  qu’après  agrément  écrit  du  Chef  de service. En cas de modification, l’Entrepreneur  fera remplacer par un personnel de compétence (qualifications et expérience) au moins égale.</w:t>
      </w:r>
    </w:p>
    <w:p w:rsidR="00923D0B" w:rsidRPr="00CE008B" w:rsidRDefault="00923D0B" w:rsidP="00923D0B">
      <w:pPr>
        <w:widowControl w:val="0"/>
        <w:autoSpaceDE w:val="0"/>
        <w:autoSpaceDN w:val="0"/>
        <w:adjustRightInd w:val="0"/>
        <w:spacing w:line="276" w:lineRule="auto"/>
        <w:ind w:left="360" w:right="-34" w:hanging="360"/>
        <w:rPr>
          <w:rFonts w:ascii="Cambria" w:hAnsi="Cambria"/>
          <w:sz w:val="22"/>
          <w:szCs w:val="22"/>
        </w:rPr>
      </w:pPr>
      <w:r w:rsidRPr="00CE008B">
        <w:rPr>
          <w:rFonts w:ascii="Cambria" w:hAnsi="Cambria"/>
          <w:sz w:val="22"/>
          <w:szCs w:val="22"/>
        </w:rPr>
        <w:t xml:space="preserve">10.2.  En tout état de cause, les listes du personnel d’encadrement à mettre en place seront soumises  à  l’agrément  de l’Ingénieur, dans les </w:t>
      </w:r>
      <w:r w:rsidRPr="00CE008B">
        <w:rPr>
          <w:rFonts w:ascii="Cambria" w:hAnsi="Cambria"/>
          <w:b/>
          <w:sz w:val="22"/>
          <w:szCs w:val="22"/>
        </w:rPr>
        <w:t>quinze (15)</w:t>
      </w:r>
      <w:r w:rsidRPr="00CE008B">
        <w:rPr>
          <w:rFonts w:ascii="Cambria" w:hAnsi="Cambria"/>
          <w:sz w:val="22"/>
          <w:szCs w:val="22"/>
        </w:rPr>
        <w:t xml:space="preserve"> jours qui suivent la notification de l’ordre de service de commencer les travaux. L’Ingénieur disposera de </w:t>
      </w:r>
      <w:r w:rsidRPr="00CE008B">
        <w:rPr>
          <w:rFonts w:ascii="Cambria" w:hAnsi="Cambria"/>
          <w:b/>
          <w:sz w:val="22"/>
          <w:szCs w:val="22"/>
        </w:rPr>
        <w:t>huit (8)</w:t>
      </w:r>
      <w:r w:rsidRPr="00CE008B">
        <w:rPr>
          <w:rFonts w:ascii="Cambria" w:hAnsi="Cambria"/>
          <w:sz w:val="22"/>
          <w:szCs w:val="22"/>
        </w:rPr>
        <w:t xml:space="preserve"> jours pour notifier par écrit son avis avec copie au Chef de service. Passé ce délai, les listes seront considérées comme approuvées.</w:t>
      </w:r>
    </w:p>
    <w:p w:rsidR="00923D0B" w:rsidRPr="00CE008B" w:rsidRDefault="00923D0B" w:rsidP="00923D0B">
      <w:pPr>
        <w:widowControl w:val="0"/>
        <w:autoSpaceDE w:val="0"/>
        <w:autoSpaceDN w:val="0"/>
        <w:adjustRightInd w:val="0"/>
        <w:spacing w:line="276" w:lineRule="auto"/>
        <w:ind w:left="360" w:right="-34" w:hanging="360"/>
        <w:rPr>
          <w:rFonts w:ascii="Cambria" w:hAnsi="Cambria"/>
          <w:sz w:val="22"/>
          <w:szCs w:val="22"/>
        </w:rPr>
      </w:pPr>
      <w:r w:rsidRPr="00CE008B">
        <w:rPr>
          <w:rFonts w:ascii="Cambria" w:hAnsi="Cambria"/>
          <w:sz w:val="22"/>
          <w:szCs w:val="22"/>
        </w:rPr>
        <w:t xml:space="preserve">10.3.  Toute  modification  unilatérale  apportée  aux propositions  en  personnel  d’encadrement  de l’offre technique, avant et pendant les travaux constitue un  motif de résiliation du marché tel que visé à </w:t>
      </w:r>
      <w:r w:rsidRPr="00CE008B">
        <w:rPr>
          <w:rFonts w:ascii="Cambria" w:hAnsi="Cambria"/>
          <w:b/>
          <w:sz w:val="22"/>
          <w:szCs w:val="22"/>
        </w:rPr>
        <w:t>l’article 45</w:t>
      </w:r>
      <w:r w:rsidRPr="00CE008B">
        <w:rPr>
          <w:rFonts w:ascii="Cambria" w:hAnsi="Cambria"/>
          <w:sz w:val="22"/>
          <w:szCs w:val="22"/>
        </w:rPr>
        <w:t xml:space="preserve"> ci-dessous ou d’application de pénalités.</w:t>
      </w:r>
    </w:p>
    <w:p w:rsidR="00923D0B" w:rsidRPr="00CE008B" w:rsidRDefault="00923D0B" w:rsidP="00923D0B">
      <w:pPr>
        <w:spacing w:line="276" w:lineRule="auto"/>
        <w:rPr>
          <w:rFonts w:ascii="Cambria" w:hAnsi="Cambria"/>
          <w:b/>
          <w:bCs/>
          <w:sz w:val="22"/>
          <w:szCs w:val="22"/>
          <w:u w:val="single"/>
        </w:rPr>
      </w:pPr>
    </w:p>
    <w:p w:rsidR="00923D0B" w:rsidRPr="00CE008B" w:rsidRDefault="00923D0B" w:rsidP="00923D0B">
      <w:pPr>
        <w:pStyle w:val="Corpsdetexte"/>
        <w:spacing w:line="276" w:lineRule="auto"/>
        <w:jc w:val="center"/>
        <w:rPr>
          <w:rFonts w:ascii="Cambria" w:hAnsi="Cambria"/>
          <w:b/>
          <w:bCs/>
          <w:i/>
          <w:sz w:val="22"/>
          <w:szCs w:val="22"/>
          <w:u w:val="single"/>
        </w:rPr>
      </w:pPr>
      <w:r w:rsidRPr="00CE008B">
        <w:rPr>
          <w:rFonts w:ascii="Cambria" w:hAnsi="Cambria"/>
          <w:b/>
          <w:bCs/>
          <w:i/>
          <w:sz w:val="22"/>
          <w:szCs w:val="22"/>
          <w:u w:val="single"/>
        </w:rPr>
        <w:t>Chapitre II – CLAUSES FINANCIÈRES</w:t>
      </w:r>
    </w:p>
    <w:p w:rsidR="00923D0B" w:rsidRPr="00CE008B" w:rsidRDefault="00923D0B" w:rsidP="00923D0B">
      <w:pPr>
        <w:spacing w:line="276" w:lineRule="auto"/>
        <w:rPr>
          <w:rFonts w:ascii="Cambria" w:hAnsi="Cambria"/>
          <w:b/>
          <w:sz w:val="22"/>
          <w:szCs w:val="22"/>
        </w:rPr>
      </w:pPr>
    </w:p>
    <w:p w:rsidR="00923D0B" w:rsidRPr="00475F4E" w:rsidRDefault="00923D0B" w:rsidP="00923D0B">
      <w:pPr>
        <w:widowControl w:val="0"/>
        <w:autoSpaceDE w:val="0"/>
        <w:autoSpaceDN w:val="0"/>
        <w:adjustRightInd w:val="0"/>
        <w:spacing w:before="11" w:line="276" w:lineRule="auto"/>
        <w:ind w:right="-20"/>
        <w:rPr>
          <w:rFonts w:ascii="Cambria" w:hAnsi="Cambria"/>
          <w:b/>
          <w:sz w:val="22"/>
          <w:szCs w:val="22"/>
        </w:rPr>
      </w:pPr>
      <w:r w:rsidRPr="00CE008B">
        <w:rPr>
          <w:rFonts w:ascii="Cambria" w:hAnsi="Cambria"/>
          <w:b/>
          <w:sz w:val="22"/>
          <w:szCs w:val="22"/>
        </w:rPr>
        <w:t>Article 11 : Garanties  et cautions (CCAG articles 29 et 41)</w:t>
      </w:r>
    </w:p>
    <w:p w:rsidR="00923D0B" w:rsidRPr="00CE008B" w:rsidRDefault="00923D0B" w:rsidP="00923D0B">
      <w:pPr>
        <w:widowControl w:val="0"/>
        <w:autoSpaceDE w:val="0"/>
        <w:autoSpaceDN w:val="0"/>
        <w:adjustRightInd w:val="0"/>
        <w:spacing w:line="276" w:lineRule="auto"/>
        <w:ind w:left="360" w:right="-34" w:hanging="360"/>
        <w:rPr>
          <w:rFonts w:ascii="Cambria" w:hAnsi="Cambria"/>
          <w:b/>
          <w:i/>
          <w:sz w:val="22"/>
          <w:szCs w:val="22"/>
        </w:rPr>
      </w:pPr>
      <w:r w:rsidRPr="00CE008B">
        <w:rPr>
          <w:rFonts w:ascii="Cambria" w:hAnsi="Cambria"/>
          <w:b/>
          <w:i/>
          <w:sz w:val="22"/>
          <w:szCs w:val="22"/>
        </w:rPr>
        <w:t>11.1. Cautionnement définitif</w:t>
      </w:r>
    </w:p>
    <w:p w:rsidR="00923D0B" w:rsidRPr="00CE008B" w:rsidRDefault="00923D0B" w:rsidP="00923D0B">
      <w:pPr>
        <w:widowControl w:val="0"/>
        <w:autoSpaceDE w:val="0"/>
        <w:autoSpaceDN w:val="0"/>
        <w:adjustRightInd w:val="0"/>
        <w:spacing w:line="276" w:lineRule="auto"/>
        <w:ind w:left="360" w:right="-34"/>
        <w:rPr>
          <w:rFonts w:ascii="Cambria" w:hAnsi="Cambria"/>
          <w:sz w:val="22"/>
          <w:szCs w:val="22"/>
        </w:rPr>
      </w:pPr>
      <w:r w:rsidRPr="00CE008B">
        <w:rPr>
          <w:rFonts w:ascii="Cambria" w:hAnsi="Cambria"/>
          <w:sz w:val="22"/>
          <w:szCs w:val="22"/>
        </w:rPr>
        <w:t xml:space="preserve">Le cautionnement définitif  est fixé à </w:t>
      </w:r>
      <w:r w:rsidRPr="00CE008B">
        <w:rPr>
          <w:rFonts w:ascii="Cambria" w:hAnsi="Cambria"/>
          <w:b/>
          <w:sz w:val="22"/>
          <w:szCs w:val="22"/>
        </w:rPr>
        <w:t xml:space="preserve">trois pour cent (3%) </w:t>
      </w:r>
      <w:r w:rsidRPr="00CE008B">
        <w:rPr>
          <w:rFonts w:ascii="Cambria" w:hAnsi="Cambria"/>
          <w:sz w:val="22"/>
          <w:szCs w:val="22"/>
        </w:rPr>
        <w:t>du montant TTC du marché.</w:t>
      </w:r>
    </w:p>
    <w:p w:rsidR="00923D0B" w:rsidRPr="00CE008B" w:rsidRDefault="00923D0B" w:rsidP="00923D0B">
      <w:pPr>
        <w:widowControl w:val="0"/>
        <w:autoSpaceDE w:val="0"/>
        <w:autoSpaceDN w:val="0"/>
        <w:adjustRightInd w:val="0"/>
        <w:spacing w:line="276" w:lineRule="auto"/>
        <w:ind w:right="-34"/>
        <w:rPr>
          <w:rFonts w:ascii="Cambria" w:hAnsi="Cambria"/>
          <w:sz w:val="22"/>
          <w:szCs w:val="22"/>
        </w:rPr>
      </w:pPr>
      <w:r w:rsidRPr="00CE008B">
        <w:rPr>
          <w:rFonts w:ascii="Cambria" w:hAnsi="Cambria"/>
          <w:sz w:val="22"/>
          <w:szCs w:val="22"/>
        </w:rPr>
        <w:t>Le cautionnement sera restitué, ou la garantie libérée, dans un délai d’un mois suivant la date de réception provisoire des travaux, à la suite d’une mainlevée délivrée par le Maître d’Ouvrage après demande de l’entrepreneur.</w:t>
      </w:r>
    </w:p>
    <w:p w:rsidR="00923D0B" w:rsidRPr="00CE008B" w:rsidRDefault="00923D0B" w:rsidP="00923D0B">
      <w:pPr>
        <w:widowControl w:val="0"/>
        <w:autoSpaceDE w:val="0"/>
        <w:autoSpaceDN w:val="0"/>
        <w:adjustRightInd w:val="0"/>
        <w:spacing w:line="276" w:lineRule="auto"/>
        <w:ind w:left="360" w:right="-34" w:hanging="360"/>
        <w:rPr>
          <w:rFonts w:ascii="Cambria" w:hAnsi="Cambria"/>
          <w:b/>
          <w:i/>
          <w:sz w:val="22"/>
          <w:szCs w:val="22"/>
        </w:rPr>
      </w:pPr>
      <w:r w:rsidRPr="00CE008B">
        <w:rPr>
          <w:rFonts w:ascii="Cambria" w:hAnsi="Cambria"/>
          <w:b/>
          <w:i/>
          <w:sz w:val="22"/>
          <w:szCs w:val="22"/>
        </w:rPr>
        <w:t>11.2. Cautionnement de garantie</w:t>
      </w:r>
    </w:p>
    <w:p w:rsidR="00923D0B" w:rsidRPr="00CE008B" w:rsidRDefault="00923D0B" w:rsidP="00923D0B">
      <w:pPr>
        <w:widowControl w:val="0"/>
        <w:autoSpaceDE w:val="0"/>
        <w:autoSpaceDN w:val="0"/>
        <w:adjustRightInd w:val="0"/>
        <w:spacing w:line="276" w:lineRule="auto"/>
        <w:ind w:left="360" w:right="-34"/>
        <w:rPr>
          <w:rFonts w:ascii="Cambria" w:hAnsi="Cambria"/>
          <w:sz w:val="22"/>
          <w:szCs w:val="22"/>
        </w:rPr>
      </w:pPr>
      <w:r w:rsidRPr="00CE008B">
        <w:rPr>
          <w:rFonts w:ascii="Cambria" w:hAnsi="Cambria"/>
          <w:sz w:val="22"/>
          <w:szCs w:val="22"/>
        </w:rPr>
        <w:t>La retenue de garantie est fixée à dix pour cent (</w:t>
      </w:r>
      <w:r w:rsidRPr="00CE008B">
        <w:rPr>
          <w:rFonts w:ascii="Cambria" w:hAnsi="Cambria"/>
          <w:b/>
          <w:sz w:val="22"/>
          <w:szCs w:val="22"/>
        </w:rPr>
        <w:t>10%</w:t>
      </w:r>
      <w:r w:rsidRPr="00CE008B">
        <w:rPr>
          <w:rFonts w:ascii="Cambria" w:hAnsi="Cambria"/>
          <w:sz w:val="22"/>
          <w:szCs w:val="22"/>
        </w:rPr>
        <w:t>) du montant TTC du marché.</w:t>
      </w:r>
    </w:p>
    <w:p w:rsidR="00923D0B" w:rsidRDefault="00923D0B" w:rsidP="00923D0B">
      <w:pPr>
        <w:widowControl w:val="0"/>
        <w:autoSpaceDE w:val="0"/>
        <w:autoSpaceDN w:val="0"/>
        <w:adjustRightInd w:val="0"/>
        <w:spacing w:line="276" w:lineRule="auto"/>
        <w:ind w:right="-34"/>
        <w:rPr>
          <w:rFonts w:ascii="Cambria" w:hAnsi="Cambria"/>
          <w:sz w:val="22"/>
          <w:szCs w:val="22"/>
        </w:rPr>
      </w:pPr>
      <w:r w:rsidRPr="00CE008B">
        <w:rPr>
          <w:rFonts w:ascii="Cambria" w:hAnsi="Cambria"/>
          <w:sz w:val="22"/>
          <w:szCs w:val="22"/>
        </w:rPr>
        <w:t>La restitution de la retenue de garantie ou du cautionnement sera effectuée dans un délai d’un mois après la réception définitive sur mainlevée délivrée par le Maître d’Ouvrage après demande de l’entrepreneur.</w:t>
      </w:r>
    </w:p>
    <w:p w:rsidR="00923D0B" w:rsidRPr="00CE008B" w:rsidRDefault="00923D0B" w:rsidP="00923D0B">
      <w:pPr>
        <w:widowControl w:val="0"/>
        <w:autoSpaceDE w:val="0"/>
        <w:autoSpaceDN w:val="0"/>
        <w:adjustRightInd w:val="0"/>
        <w:spacing w:line="276" w:lineRule="auto"/>
        <w:ind w:right="-34"/>
        <w:rPr>
          <w:rFonts w:ascii="Cambria" w:hAnsi="Cambria"/>
          <w:sz w:val="22"/>
          <w:szCs w:val="22"/>
        </w:rPr>
      </w:pPr>
    </w:p>
    <w:p w:rsidR="00923D0B" w:rsidRPr="00CE008B" w:rsidRDefault="00923D0B" w:rsidP="00923D0B">
      <w:pPr>
        <w:widowControl w:val="0"/>
        <w:autoSpaceDE w:val="0"/>
        <w:autoSpaceDN w:val="0"/>
        <w:adjustRightInd w:val="0"/>
        <w:spacing w:line="276" w:lineRule="auto"/>
        <w:ind w:left="360" w:right="-34" w:hanging="360"/>
        <w:rPr>
          <w:rFonts w:ascii="Cambria" w:hAnsi="Cambria"/>
          <w:b/>
          <w:i/>
          <w:sz w:val="22"/>
          <w:szCs w:val="22"/>
        </w:rPr>
      </w:pPr>
      <w:r w:rsidRPr="00CE008B">
        <w:rPr>
          <w:rFonts w:ascii="Cambria" w:hAnsi="Cambria"/>
          <w:b/>
          <w:i/>
          <w:sz w:val="22"/>
          <w:szCs w:val="22"/>
        </w:rPr>
        <w:t>11.3. Cautionnement d’avance de démarrage</w:t>
      </w:r>
    </w:p>
    <w:p w:rsidR="00923D0B" w:rsidRDefault="00923D0B" w:rsidP="00923D0B">
      <w:pPr>
        <w:widowControl w:val="0"/>
        <w:autoSpaceDE w:val="0"/>
        <w:autoSpaceDN w:val="0"/>
        <w:adjustRightInd w:val="0"/>
        <w:spacing w:line="276" w:lineRule="auto"/>
        <w:ind w:right="-34" w:firstLine="360"/>
        <w:rPr>
          <w:rFonts w:ascii="Cambria" w:hAnsi="Cambria"/>
          <w:sz w:val="22"/>
          <w:szCs w:val="22"/>
        </w:rPr>
      </w:pPr>
      <w:r w:rsidRPr="00CE008B">
        <w:rPr>
          <w:rFonts w:ascii="Cambria" w:hAnsi="Cambria"/>
          <w:sz w:val="22"/>
          <w:szCs w:val="22"/>
        </w:rPr>
        <w:t xml:space="preserve">Une avance de démarrage d’un montant équivalent à </w:t>
      </w:r>
      <w:r w:rsidRPr="00CE008B">
        <w:rPr>
          <w:rFonts w:ascii="Cambria" w:hAnsi="Cambria"/>
          <w:b/>
          <w:sz w:val="22"/>
          <w:szCs w:val="22"/>
        </w:rPr>
        <w:t>vingt pour cent</w:t>
      </w:r>
      <w:r w:rsidRPr="00CE008B">
        <w:rPr>
          <w:rFonts w:ascii="Cambria" w:hAnsi="Cambria"/>
          <w:sz w:val="22"/>
          <w:szCs w:val="22"/>
        </w:rPr>
        <w:t xml:space="preserve"> (</w:t>
      </w:r>
      <w:r w:rsidRPr="00CE008B">
        <w:rPr>
          <w:rFonts w:ascii="Cambria" w:hAnsi="Cambria"/>
          <w:b/>
          <w:sz w:val="22"/>
          <w:szCs w:val="22"/>
        </w:rPr>
        <w:t>20%</w:t>
      </w:r>
      <w:r w:rsidRPr="00CE008B">
        <w:rPr>
          <w:rFonts w:ascii="Cambria" w:hAnsi="Cambria"/>
          <w:sz w:val="22"/>
          <w:szCs w:val="22"/>
        </w:rPr>
        <w:t>) du montant du marché pourra être accordée au Cocontractant sur sa demande. Cette avance sera garantie par une caution solidaire à cent pour cent (</w:t>
      </w:r>
      <w:r w:rsidRPr="00CE008B">
        <w:rPr>
          <w:rFonts w:ascii="Cambria" w:hAnsi="Cambria"/>
          <w:b/>
          <w:sz w:val="22"/>
          <w:szCs w:val="22"/>
        </w:rPr>
        <w:t>100%</w:t>
      </w:r>
      <w:r w:rsidRPr="00CE008B">
        <w:rPr>
          <w:rFonts w:ascii="Cambria" w:hAnsi="Cambria"/>
          <w:sz w:val="22"/>
          <w:szCs w:val="22"/>
        </w:rPr>
        <w:t xml:space="preserve">) délivrée par un établissement bancaire de premier ordre  </w:t>
      </w:r>
      <w:r>
        <w:rPr>
          <w:rFonts w:ascii="Cambria" w:hAnsi="Cambria"/>
          <w:sz w:val="22"/>
          <w:szCs w:val="22"/>
        </w:rPr>
        <w:t xml:space="preserve">ou un organisme financier </w:t>
      </w:r>
      <w:r w:rsidRPr="00CE008B">
        <w:rPr>
          <w:rFonts w:ascii="Cambria" w:hAnsi="Cambria"/>
          <w:sz w:val="22"/>
          <w:szCs w:val="22"/>
        </w:rPr>
        <w:t>agrée par le Ministre chargé  des finances sur la base des critères de la COBAC.</w:t>
      </w:r>
    </w:p>
    <w:p w:rsidR="00923D0B" w:rsidRDefault="00923D0B" w:rsidP="00923D0B">
      <w:pPr>
        <w:widowControl w:val="0"/>
        <w:autoSpaceDE w:val="0"/>
        <w:autoSpaceDN w:val="0"/>
        <w:adjustRightInd w:val="0"/>
        <w:spacing w:line="276" w:lineRule="auto"/>
        <w:ind w:right="-34" w:firstLine="360"/>
        <w:rPr>
          <w:rFonts w:ascii="Cambria" w:hAnsi="Cambria"/>
          <w:sz w:val="22"/>
          <w:szCs w:val="22"/>
        </w:rPr>
      </w:pPr>
    </w:p>
    <w:p w:rsidR="00923D0B" w:rsidRPr="00CE008B" w:rsidRDefault="00923D0B" w:rsidP="00923D0B">
      <w:pPr>
        <w:widowControl w:val="0"/>
        <w:autoSpaceDE w:val="0"/>
        <w:autoSpaceDN w:val="0"/>
        <w:adjustRightInd w:val="0"/>
        <w:spacing w:line="276" w:lineRule="auto"/>
        <w:ind w:right="-34" w:firstLine="360"/>
        <w:rPr>
          <w:rFonts w:ascii="Cambria" w:hAnsi="Cambria"/>
          <w:sz w:val="22"/>
          <w:szCs w:val="22"/>
        </w:rPr>
      </w:pPr>
      <w:r w:rsidRPr="00CE008B">
        <w:rPr>
          <w:rFonts w:ascii="Cambria" w:hAnsi="Cambria"/>
          <w:sz w:val="22"/>
          <w:szCs w:val="22"/>
        </w:rPr>
        <w:t xml:space="preserve">L’avance de démarrage sera remboursée par décompte, d’une proportion maximale de </w:t>
      </w:r>
      <w:r w:rsidRPr="00CE008B">
        <w:rPr>
          <w:rFonts w:ascii="Cambria" w:hAnsi="Cambria"/>
          <w:b/>
          <w:sz w:val="22"/>
          <w:szCs w:val="22"/>
        </w:rPr>
        <w:t>25%</w:t>
      </w:r>
      <w:r w:rsidRPr="00CE008B">
        <w:rPr>
          <w:rFonts w:ascii="Cambria" w:hAnsi="Cambria"/>
          <w:sz w:val="22"/>
          <w:szCs w:val="22"/>
        </w:rPr>
        <w:t xml:space="preserve"> du paiement, et devra être remboursée en totalité avant que les paiements de l’Entreprise ne dépassent </w:t>
      </w:r>
      <w:r w:rsidRPr="00CE008B">
        <w:rPr>
          <w:rFonts w:ascii="Cambria" w:hAnsi="Cambria"/>
          <w:b/>
          <w:sz w:val="22"/>
          <w:szCs w:val="22"/>
        </w:rPr>
        <w:t>80%</w:t>
      </w:r>
      <w:r w:rsidRPr="00CE008B">
        <w:rPr>
          <w:rFonts w:ascii="Cambria" w:hAnsi="Cambria"/>
          <w:sz w:val="22"/>
          <w:szCs w:val="22"/>
        </w:rPr>
        <w:t xml:space="preserve"> du montant du Marché.</w:t>
      </w:r>
    </w:p>
    <w:p w:rsidR="00923D0B" w:rsidRPr="00CE008B" w:rsidRDefault="00923D0B" w:rsidP="00923D0B">
      <w:pPr>
        <w:pStyle w:val="Corpsdetexte"/>
        <w:spacing w:line="276" w:lineRule="auto"/>
        <w:rPr>
          <w:rFonts w:ascii="Cambria" w:hAnsi="Cambria"/>
          <w:b/>
          <w:bCs/>
          <w:sz w:val="22"/>
          <w:szCs w:val="22"/>
        </w:rPr>
      </w:pPr>
      <w:r w:rsidRPr="00CE008B">
        <w:rPr>
          <w:rFonts w:ascii="Cambria" w:hAnsi="Cambria"/>
          <w:b/>
          <w:bCs/>
          <w:sz w:val="22"/>
          <w:szCs w:val="22"/>
        </w:rPr>
        <w:t xml:space="preserve">Article 12 : Montant du marché </w:t>
      </w:r>
    </w:p>
    <w:p w:rsidR="00923D0B" w:rsidRPr="00CE008B" w:rsidRDefault="00923D0B" w:rsidP="00923D0B">
      <w:pPr>
        <w:pStyle w:val="Corpsdetexte"/>
        <w:spacing w:line="276" w:lineRule="auto"/>
        <w:ind w:firstLine="708"/>
        <w:rPr>
          <w:rFonts w:ascii="Cambria" w:hAnsi="Cambria"/>
          <w:sz w:val="22"/>
          <w:szCs w:val="22"/>
        </w:rPr>
      </w:pPr>
      <w:r w:rsidRPr="00CE008B">
        <w:rPr>
          <w:rFonts w:ascii="Cambria" w:hAnsi="Cambria"/>
          <w:sz w:val="22"/>
          <w:szCs w:val="22"/>
        </w:rPr>
        <w:t>Le  montant du présent marché, tel qu’il ressort du détail estimatif joint en annexe, est de _______________ (en chiffres) _____________________ (en lettres) Francs CFA Toutes Taxes Comprises (TTC), soit :</w:t>
      </w:r>
    </w:p>
    <w:p w:rsidR="00923D0B" w:rsidRPr="00CE008B" w:rsidRDefault="00923D0B" w:rsidP="00923D0B">
      <w:pPr>
        <w:pStyle w:val="Corpsdetexte"/>
        <w:spacing w:line="276" w:lineRule="auto"/>
        <w:ind w:firstLine="708"/>
        <w:rPr>
          <w:rFonts w:ascii="Cambria" w:hAnsi="Cambria"/>
          <w:sz w:val="22"/>
          <w:szCs w:val="22"/>
        </w:rPr>
      </w:pPr>
      <w:r w:rsidRPr="00CE008B">
        <w:rPr>
          <w:rFonts w:ascii="Cambria" w:hAnsi="Cambria"/>
          <w:sz w:val="22"/>
          <w:szCs w:val="22"/>
        </w:rPr>
        <w:t>- Montant HT : ___________________ (_________________) Francs CFA</w:t>
      </w:r>
    </w:p>
    <w:p w:rsidR="00923D0B" w:rsidRPr="00CE008B" w:rsidRDefault="00923D0B" w:rsidP="00923D0B">
      <w:pPr>
        <w:pStyle w:val="Corpsdetexte"/>
        <w:spacing w:line="276" w:lineRule="auto"/>
        <w:ind w:firstLine="708"/>
        <w:rPr>
          <w:rFonts w:ascii="Cambria" w:hAnsi="Cambria"/>
          <w:sz w:val="22"/>
          <w:szCs w:val="22"/>
        </w:rPr>
      </w:pPr>
      <w:r w:rsidRPr="00CE008B">
        <w:rPr>
          <w:rFonts w:ascii="Cambria" w:hAnsi="Cambria"/>
          <w:sz w:val="22"/>
          <w:szCs w:val="22"/>
        </w:rPr>
        <w:t>- Montant de la TVA : ____________________ (___________________) Francs CFA</w:t>
      </w:r>
    </w:p>
    <w:p w:rsidR="00923D0B" w:rsidRPr="00CE008B" w:rsidRDefault="00923D0B" w:rsidP="00923D0B">
      <w:pPr>
        <w:pStyle w:val="Corpsdetexte"/>
        <w:spacing w:line="276" w:lineRule="auto"/>
        <w:rPr>
          <w:rFonts w:ascii="Cambria" w:hAnsi="Cambria"/>
          <w:b/>
          <w:bCs/>
          <w:sz w:val="22"/>
          <w:szCs w:val="22"/>
        </w:rPr>
      </w:pPr>
    </w:p>
    <w:p w:rsidR="00923D0B" w:rsidRPr="00CE008B" w:rsidRDefault="00923D0B" w:rsidP="00923D0B">
      <w:pPr>
        <w:pStyle w:val="Corpsdetexte"/>
        <w:spacing w:line="276" w:lineRule="auto"/>
        <w:rPr>
          <w:rFonts w:ascii="Cambria" w:hAnsi="Cambria"/>
          <w:b/>
          <w:bCs/>
          <w:sz w:val="22"/>
          <w:szCs w:val="22"/>
        </w:rPr>
      </w:pPr>
      <w:r w:rsidRPr="00CE008B">
        <w:rPr>
          <w:rFonts w:ascii="Cambria" w:hAnsi="Cambria"/>
          <w:b/>
          <w:bCs/>
          <w:sz w:val="22"/>
          <w:szCs w:val="22"/>
        </w:rPr>
        <w:t xml:space="preserve">Article 13 : Lieu et mode de paiement </w:t>
      </w:r>
    </w:p>
    <w:p w:rsidR="00923D0B" w:rsidRDefault="00923D0B" w:rsidP="00923D0B">
      <w:pPr>
        <w:spacing w:line="276" w:lineRule="auto"/>
        <w:rPr>
          <w:rFonts w:ascii="Cambria" w:hAnsi="Cambria"/>
          <w:bCs/>
          <w:sz w:val="22"/>
          <w:szCs w:val="22"/>
        </w:rPr>
      </w:pPr>
      <w:r w:rsidRPr="00CE008B">
        <w:rPr>
          <w:rFonts w:ascii="Cambria" w:hAnsi="Cambria"/>
          <w:b/>
          <w:bCs/>
          <w:sz w:val="22"/>
          <w:szCs w:val="22"/>
        </w:rPr>
        <w:t xml:space="preserve">13.1. </w:t>
      </w:r>
      <w:r w:rsidRPr="00CE008B">
        <w:rPr>
          <w:rFonts w:ascii="Cambria" w:hAnsi="Cambria"/>
          <w:bCs/>
          <w:sz w:val="22"/>
          <w:szCs w:val="22"/>
        </w:rPr>
        <w:t>En contrepartie des paiements à effectuer par le Maître d’Ouvrage à l’entrepreneur, dans les conditions indiquées dans le marché, l’entrepreneur s’engage par les présentes à exécuter le marché conformément aux dispositions du marché.</w:t>
      </w:r>
    </w:p>
    <w:p w:rsidR="00923D0B" w:rsidRPr="00CE008B" w:rsidRDefault="00923D0B" w:rsidP="00923D0B">
      <w:pPr>
        <w:spacing w:line="276" w:lineRule="auto"/>
        <w:rPr>
          <w:rFonts w:ascii="Cambria" w:hAnsi="Cambria"/>
          <w:bCs/>
          <w:sz w:val="22"/>
          <w:szCs w:val="22"/>
        </w:rPr>
      </w:pPr>
    </w:p>
    <w:p w:rsidR="00923D0B" w:rsidRPr="008C7BED" w:rsidRDefault="00923D0B" w:rsidP="00923D0B">
      <w:pPr>
        <w:widowControl w:val="0"/>
        <w:autoSpaceDE w:val="0"/>
        <w:autoSpaceDN w:val="0"/>
        <w:adjustRightInd w:val="0"/>
        <w:spacing w:line="249" w:lineRule="auto"/>
        <w:ind w:left="738" w:right="-148" w:hanging="624"/>
        <w:rPr>
          <w:rFonts w:ascii="Cambria" w:hAnsi="Cambria"/>
          <w:color w:val="000000"/>
        </w:rPr>
      </w:pPr>
      <w:r w:rsidRPr="00CE008B">
        <w:rPr>
          <w:rFonts w:ascii="Cambria" w:hAnsi="Cambria"/>
          <w:b/>
          <w:bCs/>
          <w:sz w:val="22"/>
          <w:szCs w:val="22"/>
        </w:rPr>
        <w:t xml:space="preserve">  13.2.</w:t>
      </w:r>
      <w:r w:rsidRPr="00CE008B">
        <w:rPr>
          <w:rFonts w:ascii="Cambria" w:hAnsi="Cambria"/>
          <w:bCs/>
          <w:sz w:val="22"/>
          <w:szCs w:val="22"/>
        </w:rPr>
        <w:t xml:space="preserve"> </w:t>
      </w:r>
      <w:r w:rsidRPr="008C7BED">
        <w:rPr>
          <w:rFonts w:ascii="Cambria" w:hAnsi="Cambria"/>
          <w:color w:val="221F1F"/>
        </w:rPr>
        <w:t>Le</w:t>
      </w:r>
      <w:r w:rsidRPr="008C7BED">
        <w:rPr>
          <w:rFonts w:ascii="Cambria" w:hAnsi="Cambria"/>
          <w:color w:val="221F1F"/>
          <w:spacing w:val="10"/>
        </w:rPr>
        <w:t xml:space="preserve"> </w:t>
      </w:r>
      <w:r w:rsidRPr="008C7BED">
        <w:rPr>
          <w:rFonts w:ascii="Cambria" w:hAnsi="Cambria"/>
          <w:color w:val="221F1F"/>
        </w:rPr>
        <w:t>Maître</w:t>
      </w:r>
      <w:r w:rsidRPr="008C7BED">
        <w:rPr>
          <w:rFonts w:ascii="Cambria" w:hAnsi="Cambria"/>
          <w:color w:val="221F1F"/>
          <w:spacing w:val="10"/>
        </w:rPr>
        <w:t xml:space="preserve"> </w:t>
      </w:r>
      <w:r w:rsidRPr="008C7BED">
        <w:rPr>
          <w:rFonts w:ascii="Cambria" w:hAnsi="Cambria"/>
          <w:color w:val="221F1F"/>
        </w:rPr>
        <w:t>d’Ouvrage</w:t>
      </w:r>
      <w:r>
        <w:rPr>
          <w:rFonts w:ascii="Cambria" w:hAnsi="Cambria"/>
          <w:color w:val="221F1F"/>
        </w:rPr>
        <w:t xml:space="preserve"> Délégué</w:t>
      </w:r>
      <w:r w:rsidRPr="008C7BED">
        <w:rPr>
          <w:rFonts w:ascii="Cambria" w:hAnsi="Cambria"/>
          <w:color w:val="221F1F"/>
          <w:spacing w:val="10"/>
        </w:rPr>
        <w:t xml:space="preserve"> </w:t>
      </w:r>
      <w:r w:rsidRPr="008C7BED">
        <w:rPr>
          <w:rFonts w:ascii="Cambria" w:hAnsi="Cambria"/>
          <w:color w:val="221F1F"/>
        </w:rPr>
        <w:t>se</w:t>
      </w:r>
      <w:r w:rsidRPr="008C7BED">
        <w:rPr>
          <w:rFonts w:ascii="Cambria" w:hAnsi="Cambria"/>
          <w:color w:val="221F1F"/>
          <w:spacing w:val="10"/>
        </w:rPr>
        <w:t xml:space="preserve"> </w:t>
      </w:r>
      <w:r w:rsidRPr="008C7BED">
        <w:rPr>
          <w:rFonts w:ascii="Cambria" w:hAnsi="Cambria"/>
          <w:color w:val="221F1F"/>
        </w:rPr>
        <w:t>libérera</w:t>
      </w:r>
      <w:r w:rsidRPr="008C7BED">
        <w:rPr>
          <w:rFonts w:ascii="Cambria" w:hAnsi="Cambria"/>
          <w:color w:val="221F1F"/>
          <w:spacing w:val="10"/>
        </w:rPr>
        <w:t xml:space="preserve"> </w:t>
      </w:r>
      <w:r w:rsidRPr="008C7BED">
        <w:rPr>
          <w:rFonts w:ascii="Cambria" w:hAnsi="Cambria"/>
          <w:color w:val="221F1F"/>
        </w:rPr>
        <w:t>des</w:t>
      </w:r>
      <w:r w:rsidRPr="008C7BED">
        <w:rPr>
          <w:rFonts w:ascii="Cambria" w:hAnsi="Cambria"/>
          <w:color w:val="221F1F"/>
          <w:spacing w:val="10"/>
        </w:rPr>
        <w:t xml:space="preserve"> </w:t>
      </w:r>
      <w:r w:rsidRPr="008C7BED">
        <w:rPr>
          <w:rFonts w:ascii="Cambria" w:hAnsi="Cambria"/>
          <w:color w:val="221F1F"/>
        </w:rPr>
        <w:t>sommes dues</w:t>
      </w:r>
      <w:r w:rsidRPr="008C7BED">
        <w:rPr>
          <w:rFonts w:ascii="Cambria" w:hAnsi="Cambria"/>
          <w:color w:val="221F1F"/>
          <w:spacing w:val="6"/>
        </w:rPr>
        <w:t xml:space="preserve"> </w:t>
      </w:r>
      <w:r w:rsidRPr="008C7BED">
        <w:rPr>
          <w:rFonts w:ascii="Cambria" w:hAnsi="Cambria"/>
          <w:color w:val="221F1F"/>
        </w:rPr>
        <w:t>de</w:t>
      </w:r>
      <w:r w:rsidRPr="008C7BED">
        <w:rPr>
          <w:rFonts w:ascii="Cambria" w:hAnsi="Cambria"/>
          <w:color w:val="221F1F"/>
          <w:spacing w:val="6"/>
        </w:rPr>
        <w:t xml:space="preserve"> </w:t>
      </w:r>
      <w:r w:rsidRPr="008C7BED">
        <w:rPr>
          <w:rFonts w:ascii="Cambria" w:hAnsi="Cambria"/>
          <w:color w:val="221F1F"/>
        </w:rPr>
        <w:t>la</w:t>
      </w:r>
      <w:r w:rsidRPr="008C7BED">
        <w:rPr>
          <w:rFonts w:ascii="Cambria" w:hAnsi="Cambria"/>
          <w:color w:val="221F1F"/>
          <w:spacing w:val="6"/>
        </w:rPr>
        <w:t xml:space="preserve"> </w:t>
      </w:r>
      <w:r w:rsidRPr="008C7BED">
        <w:rPr>
          <w:rFonts w:ascii="Cambria" w:hAnsi="Cambria"/>
          <w:color w:val="221F1F"/>
        </w:rPr>
        <w:t>manière</w:t>
      </w:r>
      <w:r w:rsidRPr="008C7BED">
        <w:rPr>
          <w:rFonts w:ascii="Cambria" w:hAnsi="Cambria"/>
          <w:color w:val="221F1F"/>
          <w:spacing w:val="6"/>
        </w:rPr>
        <w:t xml:space="preserve"> </w:t>
      </w:r>
      <w:r w:rsidRPr="008C7BED">
        <w:rPr>
          <w:rFonts w:ascii="Cambria" w:hAnsi="Cambria"/>
          <w:color w:val="221F1F"/>
        </w:rPr>
        <w:t>suivante</w:t>
      </w:r>
      <w:r w:rsidRPr="008C7BED">
        <w:rPr>
          <w:rFonts w:ascii="Cambria" w:hAnsi="Cambria"/>
          <w:color w:val="221F1F"/>
          <w:spacing w:val="6"/>
        </w:rPr>
        <w:t xml:space="preserve"> </w:t>
      </w:r>
      <w:r w:rsidRPr="008C7BED">
        <w:rPr>
          <w:rFonts w:ascii="Cambria" w:hAnsi="Cambria"/>
          <w:color w:val="221F1F"/>
        </w:rPr>
        <w:t>:</w:t>
      </w:r>
    </w:p>
    <w:p w:rsidR="00923D0B" w:rsidRPr="008C7BED" w:rsidRDefault="00923D0B" w:rsidP="00923D0B">
      <w:pPr>
        <w:widowControl w:val="0"/>
        <w:autoSpaceDE w:val="0"/>
        <w:autoSpaceDN w:val="0"/>
        <w:adjustRightInd w:val="0"/>
        <w:spacing w:line="249" w:lineRule="auto"/>
        <w:ind w:left="398" w:right="-19" w:hanging="283"/>
        <w:rPr>
          <w:rFonts w:ascii="Cambria" w:hAnsi="Cambria"/>
          <w:color w:val="000000"/>
        </w:rPr>
      </w:pPr>
      <w:r w:rsidRPr="008C7BED">
        <w:rPr>
          <w:rFonts w:ascii="Cambria" w:hAnsi="Cambria"/>
          <w:color w:val="221F1F"/>
        </w:rPr>
        <w:t xml:space="preserve">a. </w:t>
      </w:r>
      <w:r w:rsidRPr="008C7BED">
        <w:rPr>
          <w:rFonts w:ascii="Cambria" w:hAnsi="Cambria"/>
          <w:color w:val="221F1F"/>
          <w:spacing w:val="-22"/>
        </w:rPr>
        <w:t xml:space="preserve"> </w:t>
      </w:r>
      <w:r w:rsidRPr="008C7BED">
        <w:rPr>
          <w:rFonts w:ascii="Cambria" w:hAnsi="Cambria"/>
          <w:color w:val="221F1F"/>
        </w:rPr>
        <w:t>Pour</w:t>
      </w:r>
      <w:r w:rsidRPr="008C7BED">
        <w:rPr>
          <w:rFonts w:ascii="Cambria" w:hAnsi="Cambria"/>
          <w:color w:val="221F1F"/>
          <w:spacing w:val="20"/>
        </w:rPr>
        <w:t xml:space="preserve"> </w:t>
      </w:r>
      <w:r w:rsidRPr="008C7BED">
        <w:rPr>
          <w:rFonts w:ascii="Cambria" w:hAnsi="Cambria"/>
          <w:color w:val="221F1F"/>
        </w:rPr>
        <w:t>les</w:t>
      </w:r>
      <w:r w:rsidRPr="008C7BED">
        <w:rPr>
          <w:rFonts w:ascii="Cambria" w:hAnsi="Cambria"/>
          <w:color w:val="221F1F"/>
          <w:spacing w:val="20"/>
        </w:rPr>
        <w:t xml:space="preserve"> </w:t>
      </w:r>
      <w:r w:rsidRPr="008C7BED">
        <w:rPr>
          <w:rFonts w:ascii="Cambria" w:hAnsi="Cambria"/>
          <w:color w:val="221F1F"/>
        </w:rPr>
        <w:t>règlements</w:t>
      </w:r>
      <w:r w:rsidRPr="008C7BED">
        <w:rPr>
          <w:rFonts w:ascii="Cambria" w:hAnsi="Cambria"/>
          <w:color w:val="221F1F"/>
          <w:spacing w:val="20"/>
        </w:rPr>
        <w:t xml:space="preserve"> </w:t>
      </w:r>
      <w:r w:rsidRPr="008C7BED">
        <w:rPr>
          <w:rFonts w:ascii="Cambria" w:hAnsi="Cambria"/>
          <w:color w:val="221F1F"/>
        </w:rPr>
        <w:t>en</w:t>
      </w:r>
      <w:r w:rsidRPr="008C7BED">
        <w:rPr>
          <w:rFonts w:ascii="Cambria" w:hAnsi="Cambria"/>
          <w:color w:val="221F1F"/>
          <w:spacing w:val="20"/>
        </w:rPr>
        <w:t xml:space="preserve"> </w:t>
      </w:r>
      <w:r w:rsidRPr="008C7BED">
        <w:rPr>
          <w:rFonts w:ascii="Cambria" w:hAnsi="Cambria"/>
          <w:color w:val="221F1F"/>
        </w:rPr>
        <w:t>francs</w:t>
      </w:r>
      <w:r w:rsidRPr="008C7BED">
        <w:rPr>
          <w:rFonts w:ascii="Cambria" w:hAnsi="Cambria"/>
          <w:color w:val="221F1F"/>
          <w:spacing w:val="20"/>
        </w:rPr>
        <w:t xml:space="preserve"> </w:t>
      </w:r>
      <w:r w:rsidRPr="008C7BED">
        <w:rPr>
          <w:rFonts w:ascii="Cambria" w:hAnsi="Cambria"/>
          <w:color w:val="221F1F"/>
        </w:rPr>
        <w:t>CFA,</w:t>
      </w:r>
      <w:r w:rsidRPr="008C7BED">
        <w:rPr>
          <w:rFonts w:ascii="Cambria" w:hAnsi="Cambria"/>
          <w:color w:val="221F1F"/>
          <w:spacing w:val="20"/>
        </w:rPr>
        <w:t xml:space="preserve"> </w:t>
      </w:r>
      <w:r w:rsidRPr="008C7BED">
        <w:rPr>
          <w:rFonts w:ascii="Cambria" w:hAnsi="Cambria"/>
          <w:color w:val="221F1F"/>
        </w:rPr>
        <w:t>soit</w:t>
      </w:r>
      <w:r w:rsidRPr="008C7BED">
        <w:rPr>
          <w:rFonts w:ascii="Cambria" w:hAnsi="Cambria"/>
          <w:color w:val="221F1F"/>
          <w:spacing w:val="20"/>
        </w:rPr>
        <w:t xml:space="preserve"> </w:t>
      </w:r>
      <w:r w:rsidRPr="008C7BED">
        <w:rPr>
          <w:rFonts w:ascii="Cambria" w:hAnsi="Cambria"/>
          <w:i/>
          <w:iCs/>
          <w:color w:val="221F1F"/>
        </w:rPr>
        <w:t xml:space="preserve">(montant en </w:t>
      </w:r>
      <w:r w:rsidRPr="008C7BED">
        <w:rPr>
          <w:rFonts w:ascii="Cambria" w:hAnsi="Cambria"/>
          <w:i/>
          <w:iCs/>
          <w:color w:val="221F1F"/>
          <w:spacing w:val="-23"/>
        </w:rPr>
        <w:t xml:space="preserve"> </w:t>
      </w:r>
      <w:r w:rsidRPr="008C7BED">
        <w:rPr>
          <w:rFonts w:ascii="Cambria" w:hAnsi="Cambria"/>
          <w:i/>
          <w:iCs/>
          <w:color w:val="221F1F"/>
        </w:rPr>
        <w:t xml:space="preserve">chiffres </w:t>
      </w:r>
      <w:r w:rsidRPr="008C7BED">
        <w:rPr>
          <w:rFonts w:ascii="Cambria" w:hAnsi="Cambria"/>
          <w:i/>
          <w:iCs/>
          <w:color w:val="221F1F"/>
          <w:spacing w:val="-23"/>
        </w:rPr>
        <w:t xml:space="preserve"> </w:t>
      </w:r>
      <w:r w:rsidRPr="008C7BED">
        <w:rPr>
          <w:rFonts w:ascii="Cambria" w:hAnsi="Cambria"/>
          <w:i/>
          <w:iCs/>
          <w:color w:val="221F1F"/>
        </w:rPr>
        <w:t xml:space="preserve">et </w:t>
      </w:r>
      <w:r w:rsidRPr="008C7BED">
        <w:rPr>
          <w:rFonts w:ascii="Cambria" w:hAnsi="Cambria"/>
          <w:i/>
          <w:iCs/>
          <w:color w:val="221F1F"/>
          <w:spacing w:val="-23"/>
        </w:rPr>
        <w:t xml:space="preserve"> </w:t>
      </w:r>
      <w:r w:rsidRPr="008C7BED">
        <w:rPr>
          <w:rFonts w:ascii="Cambria" w:hAnsi="Cambria"/>
          <w:i/>
          <w:iCs/>
          <w:color w:val="221F1F"/>
        </w:rPr>
        <w:t xml:space="preserve">en </w:t>
      </w:r>
      <w:r w:rsidRPr="008C7BED">
        <w:rPr>
          <w:rFonts w:ascii="Cambria" w:hAnsi="Cambria"/>
          <w:i/>
          <w:iCs/>
          <w:color w:val="221F1F"/>
          <w:spacing w:val="-23"/>
        </w:rPr>
        <w:t xml:space="preserve"> </w:t>
      </w:r>
      <w:r w:rsidRPr="008C7BED">
        <w:rPr>
          <w:rFonts w:ascii="Cambria" w:hAnsi="Cambria"/>
          <w:i/>
          <w:iCs/>
          <w:color w:val="221F1F"/>
        </w:rPr>
        <w:t xml:space="preserve">lettres </w:t>
      </w:r>
      <w:r>
        <w:rPr>
          <w:rFonts w:ascii="Cambria" w:hAnsi="Cambria"/>
          <w:i/>
          <w:iCs/>
          <w:color w:val="221F1F"/>
        </w:rPr>
        <w:t xml:space="preserve">SOIT </w:t>
      </w:r>
      <w:r w:rsidRPr="008C7BED">
        <w:rPr>
          <w:rFonts w:ascii="Cambria" w:hAnsi="Cambria"/>
          <w:i/>
          <w:iCs/>
          <w:color w:val="221F1F"/>
          <w:spacing w:val="-23"/>
        </w:rPr>
        <w:t xml:space="preserve"> </w:t>
      </w:r>
      <w:r>
        <w:rPr>
          <w:rFonts w:ascii="Cambria" w:hAnsi="Cambria"/>
          <w:i/>
          <w:iCs/>
          <w:color w:val="221F1F"/>
          <w:spacing w:val="-23"/>
        </w:rPr>
        <w:t>NET A PERCEVOIR =</w:t>
      </w:r>
      <w:r w:rsidRPr="008C7BED">
        <w:rPr>
          <w:rFonts w:ascii="Cambria" w:hAnsi="Cambria"/>
          <w:i/>
          <w:iCs/>
          <w:color w:val="221F1F"/>
        </w:rPr>
        <w:t>HTVA</w:t>
      </w:r>
      <w:r>
        <w:rPr>
          <w:rFonts w:ascii="Cambria" w:hAnsi="Cambria"/>
          <w:i/>
          <w:iCs/>
          <w:color w:val="221F1F"/>
        </w:rPr>
        <w:t>-AIR</w:t>
      </w:r>
      <w:r w:rsidRPr="008C7BED">
        <w:rPr>
          <w:rFonts w:ascii="Cambria" w:hAnsi="Cambria"/>
          <w:i/>
          <w:iCs/>
          <w:color w:val="221F1F"/>
        </w:rPr>
        <w:t>)</w:t>
      </w:r>
      <w:r w:rsidRPr="008C7BED">
        <w:rPr>
          <w:rFonts w:ascii="Cambria" w:hAnsi="Cambria"/>
          <w:color w:val="221F1F"/>
        </w:rPr>
        <w:t xml:space="preserve">, </w:t>
      </w:r>
      <w:r w:rsidRPr="008C7BED">
        <w:rPr>
          <w:rFonts w:ascii="Cambria" w:hAnsi="Cambria"/>
          <w:color w:val="221F1F"/>
          <w:spacing w:val="-29"/>
        </w:rPr>
        <w:t xml:space="preserve"> </w:t>
      </w:r>
      <w:r w:rsidRPr="008C7BED">
        <w:rPr>
          <w:rFonts w:ascii="Cambria" w:hAnsi="Cambria"/>
          <w:color w:val="221F1F"/>
        </w:rPr>
        <w:t xml:space="preserve">par </w:t>
      </w:r>
      <w:r w:rsidRPr="008C7BED">
        <w:rPr>
          <w:rFonts w:ascii="Cambria" w:hAnsi="Cambria"/>
          <w:color w:val="221F1F"/>
          <w:spacing w:val="-29"/>
        </w:rPr>
        <w:t xml:space="preserve"> </w:t>
      </w:r>
      <w:r w:rsidRPr="008C7BED">
        <w:rPr>
          <w:rFonts w:ascii="Cambria" w:hAnsi="Cambria"/>
          <w:color w:val="221F1F"/>
        </w:rPr>
        <w:t xml:space="preserve">crédit </w:t>
      </w:r>
      <w:r w:rsidRPr="008C7BED">
        <w:rPr>
          <w:rFonts w:ascii="Cambria" w:hAnsi="Cambria"/>
          <w:color w:val="221F1F"/>
          <w:spacing w:val="-29"/>
        </w:rPr>
        <w:t xml:space="preserve"> </w:t>
      </w:r>
      <w:r w:rsidRPr="008C7BED">
        <w:rPr>
          <w:rFonts w:ascii="Cambria" w:hAnsi="Cambria"/>
          <w:color w:val="221F1F"/>
        </w:rPr>
        <w:t xml:space="preserve">au </w:t>
      </w:r>
      <w:r w:rsidRPr="008C7BED">
        <w:rPr>
          <w:rFonts w:ascii="Cambria" w:hAnsi="Cambria"/>
          <w:color w:val="221F1F"/>
          <w:spacing w:val="-29"/>
        </w:rPr>
        <w:t xml:space="preserve"> </w:t>
      </w:r>
      <w:r w:rsidRPr="008C7BED">
        <w:rPr>
          <w:rFonts w:ascii="Cambria" w:hAnsi="Cambria"/>
          <w:color w:val="221F1F"/>
        </w:rPr>
        <w:t xml:space="preserve">compte </w:t>
      </w:r>
      <w:proofErr w:type="spellStart"/>
      <w:r w:rsidRPr="008C7BED">
        <w:rPr>
          <w:rFonts w:ascii="Cambria" w:hAnsi="Cambria"/>
          <w:color w:val="221F1F"/>
        </w:rPr>
        <w:t>n°_______</w:t>
      </w:r>
      <w:r>
        <w:rPr>
          <w:rFonts w:ascii="Cambria" w:hAnsi="Cambria"/>
          <w:color w:val="221F1F"/>
        </w:rPr>
        <w:t>__</w:t>
      </w:r>
      <w:r w:rsidRPr="008C7BED">
        <w:rPr>
          <w:rFonts w:ascii="Cambria" w:hAnsi="Cambria"/>
          <w:color w:val="221F1F"/>
        </w:rPr>
        <w:t>__ouvert</w:t>
      </w:r>
      <w:proofErr w:type="spellEnd"/>
      <w:r w:rsidRPr="008C7BED">
        <w:rPr>
          <w:rFonts w:ascii="Cambria" w:hAnsi="Cambria"/>
          <w:color w:val="221F1F"/>
        </w:rPr>
        <w:t xml:space="preserve"> </w:t>
      </w:r>
      <w:r w:rsidRPr="008C7BED">
        <w:rPr>
          <w:rFonts w:ascii="Cambria" w:hAnsi="Cambria"/>
          <w:color w:val="221F1F"/>
          <w:spacing w:val="-26"/>
        </w:rPr>
        <w:t xml:space="preserve"> </w:t>
      </w:r>
      <w:r w:rsidRPr="008C7BED">
        <w:rPr>
          <w:rFonts w:ascii="Cambria" w:hAnsi="Cambria"/>
          <w:color w:val="221F1F"/>
        </w:rPr>
        <w:t xml:space="preserve">au </w:t>
      </w:r>
      <w:r w:rsidRPr="008C7BED">
        <w:rPr>
          <w:rFonts w:ascii="Cambria" w:hAnsi="Cambria"/>
          <w:color w:val="221F1F"/>
          <w:spacing w:val="-26"/>
        </w:rPr>
        <w:t xml:space="preserve"> </w:t>
      </w:r>
      <w:r w:rsidRPr="008C7BED">
        <w:rPr>
          <w:rFonts w:ascii="Cambria" w:hAnsi="Cambria"/>
          <w:color w:val="221F1F"/>
        </w:rPr>
        <w:t xml:space="preserve">nom </w:t>
      </w:r>
      <w:r w:rsidRPr="008C7BED">
        <w:rPr>
          <w:rFonts w:ascii="Cambria" w:hAnsi="Cambria"/>
          <w:color w:val="221F1F"/>
          <w:spacing w:val="-26"/>
        </w:rPr>
        <w:t xml:space="preserve"> </w:t>
      </w:r>
      <w:r w:rsidRPr="008C7BED">
        <w:rPr>
          <w:rFonts w:ascii="Cambria" w:hAnsi="Cambria"/>
          <w:color w:val="221F1F"/>
        </w:rPr>
        <w:t xml:space="preserve">de </w:t>
      </w:r>
      <w:r w:rsidRPr="008C7BED">
        <w:rPr>
          <w:rFonts w:ascii="Cambria" w:hAnsi="Cambria"/>
          <w:color w:val="221F1F"/>
          <w:spacing w:val="-26"/>
        </w:rPr>
        <w:t xml:space="preserve"> </w:t>
      </w:r>
      <w:r w:rsidRPr="008C7BED">
        <w:rPr>
          <w:rFonts w:ascii="Cambria" w:hAnsi="Cambria"/>
          <w:color w:val="221F1F"/>
        </w:rPr>
        <w:t xml:space="preserve">l’entrepreneur </w:t>
      </w:r>
      <w:r w:rsidRPr="008C7BED">
        <w:rPr>
          <w:rFonts w:ascii="Cambria" w:hAnsi="Cambria"/>
          <w:color w:val="221F1F"/>
          <w:spacing w:val="-26"/>
        </w:rPr>
        <w:t xml:space="preserve"> </w:t>
      </w:r>
      <w:r w:rsidRPr="008C7BED">
        <w:rPr>
          <w:rFonts w:ascii="Cambria" w:hAnsi="Cambria"/>
          <w:color w:val="221F1F"/>
        </w:rPr>
        <w:t>à la</w:t>
      </w:r>
      <w:r w:rsidRPr="008C7BED">
        <w:rPr>
          <w:rFonts w:ascii="Cambria" w:hAnsi="Cambria"/>
          <w:color w:val="221F1F"/>
          <w:spacing w:val="6"/>
        </w:rPr>
        <w:t xml:space="preserve"> </w:t>
      </w:r>
      <w:r w:rsidRPr="008C7BED">
        <w:rPr>
          <w:rFonts w:ascii="Cambria" w:hAnsi="Cambria"/>
          <w:color w:val="221F1F"/>
        </w:rPr>
        <w:t>banque______________</w:t>
      </w:r>
    </w:p>
    <w:p w:rsidR="00923D0B" w:rsidRPr="00CE008B" w:rsidRDefault="00923D0B" w:rsidP="00923D0B">
      <w:pPr>
        <w:tabs>
          <w:tab w:val="left" w:pos="204"/>
        </w:tabs>
        <w:spacing w:line="276" w:lineRule="auto"/>
        <w:ind w:hanging="142"/>
        <w:jc w:val="left"/>
        <w:rPr>
          <w:rFonts w:ascii="Cambria" w:hAnsi="Cambria"/>
          <w:bCs/>
          <w:sz w:val="22"/>
          <w:szCs w:val="22"/>
        </w:rPr>
      </w:pPr>
    </w:p>
    <w:p w:rsidR="00923D0B" w:rsidRPr="00CE008B" w:rsidRDefault="00923D0B" w:rsidP="00923D0B">
      <w:pPr>
        <w:pStyle w:val="Corpsdetexte"/>
        <w:spacing w:line="276" w:lineRule="auto"/>
        <w:rPr>
          <w:rFonts w:ascii="Cambria" w:hAnsi="Cambria"/>
          <w:b/>
          <w:sz w:val="22"/>
          <w:szCs w:val="22"/>
        </w:rPr>
      </w:pPr>
      <w:r w:rsidRPr="00CE008B">
        <w:rPr>
          <w:rFonts w:ascii="Cambria" w:hAnsi="Cambria"/>
          <w:b/>
          <w:sz w:val="22"/>
          <w:szCs w:val="22"/>
        </w:rPr>
        <w:t xml:space="preserve">Article 14 : Variation des prix </w:t>
      </w:r>
    </w:p>
    <w:p w:rsidR="00923D0B" w:rsidRPr="00CE008B" w:rsidRDefault="00923D0B" w:rsidP="00923D0B">
      <w:pPr>
        <w:pStyle w:val="Corpsdetexte"/>
        <w:spacing w:line="276" w:lineRule="auto"/>
        <w:rPr>
          <w:rFonts w:ascii="Cambria" w:hAnsi="Cambria"/>
          <w:sz w:val="22"/>
          <w:szCs w:val="22"/>
        </w:rPr>
      </w:pPr>
      <w:r w:rsidRPr="00CE008B">
        <w:rPr>
          <w:rFonts w:ascii="Cambria" w:hAnsi="Cambria"/>
          <w:sz w:val="22"/>
          <w:szCs w:val="22"/>
        </w:rPr>
        <w:t xml:space="preserve">Les prix sont fermes et non révisables.  </w:t>
      </w:r>
    </w:p>
    <w:p w:rsidR="00923D0B" w:rsidRPr="00CE008B" w:rsidRDefault="00923D0B" w:rsidP="00923D0B">
      <w:pPr>
        <w:pStyle w:val="Corpsdetexte"/>
        <w:spacing w:line="276" w:lineRule="auto"/>
        <w:rPr>
          <w:rFonts w:ascii="Cambria" w:hAnsi="Cambria"/>
          <w:sz w:val="22"/>
          <w:szCs w:val="22"/>
        </w:rPr>
      </w:pPr>
    </w:p>
    <w:p w:rsidR="00923D0B" w:rsidRPr="00CE008B" w:rsidRDefault="00923D0B" w:rsidP="00923D0B">
      <w:pPr>
        <w:widowControl w:val="0"/>
        <w:tabs>
          <w:tab w:val="left" w:pos="2480"/>
          <w:tab w:val="left" w:pos="2960"/>
          <w:tab w:val="left" w:pos="4040"/>
          <w:tab w:val="left" w:pos="4660"/>
        </w:tabs>
        <w:autoSpaceDE w:val="0"/>
        <w:autoSpaceDN w:val="0"/>
        <w:adjustRightInd w:val="0"/>
        <w:spacing w:line="276" w:lineRule="auto"/>
        <w:ind w:right="-39"/>
        <w:rPr>
          <w:rFonts w:ascii="Cambria" w:hAnsi="Cambria"/>
          <w:b/>
          <w:sz w:val="22"/>
          <w:szCs w:val="22"/>
        </w:rPr>
      </w:pPr>
      <w:r w:rsidRPr="00CE008B">
        <w:rPr>
          <w:rFonts w:ascii="Cambria" w:hAnsi="Cambria"/>
          <w:b/>
          <w:sz w:val="22"/>
          <w:szCs w:val="22"/>
        </w:rPr>
        <w:t>Article 15 : Formules de révision des prix (CCAG article 21)</w:t>
      </w:r>
    </w:p>
    <w:p w:rsidR="00923D0B" w:rsidRPr="00CE008B" w:rsidRDefault="00923D0B" w:rsidP="00923D0B">
      <w:pPr>
        <w:widowControl w:val="0"/>
        <w:tabs>
          <w:tab w:val="left" w:pos="2480"/>
          <w:tab w:val="left" w:pos="2960"/>
          <w:tab w:val="left" w:pos="4040"/>
          <w:tab w:val="left" w:pos="4660"/>
        </w:tabs>
        <w:autoSpaceDE w:val="0"/>
        <w:autoSpaceDN w:val="0"/>
        <w:adjustRightInd w:val="0"/>
        <w:spacing w:line="276" w:lineRule="auto"/>
        <w:ind w:right="-39"/>
        <w:rPr>
          <w:rFonts w:ascii="Cambria" w:hAnsi="Cambria"/>
          <w:b/>
          <w:sz w:val="22"/>
          <w:szCs w:val="22"/>
        </w:rPr>
      </w:pPr>
    </w:p>
    <w:p w:rsidR="00923D0B" w:rsidRPr="00CE008B" w:rsidRDefault="00923D0B" w:rsidP="00923D0B">
      <w:pPr>
        <w:pStyle w:val="Corpsdetexte"/>
        <w:spacing w:line="276" w:lineRule="auto"/>
        <w:ind w:firstLine="708"/>
        <w:rPr>
          <w:rFonts w:ascii="Cambria" w:hAnsi="Cambria"/>
          <w:sz w:val="22"/>
          <w:szCs w:val="22"/>
        </w:rPr>
      </w:pPr>
      <w:r w:rsidRPr="00CE008B">
        <w:rPr>
          <w:rFonts w:ascii="Cambria" w:hAnsi="Cambria"/>
          <w:sz w:val="22"/>
          <w:szCs w:val="22"/>
        </w:rPr>
        <w:t>Les prix du Bordereau des prix unitaires sont non révisables. Ils tiennent compte obligatoirement de toutes les prestations, frais, faux frais, bénéfices et aléas, et sont entendus toutes taxes comprises.</w:t>
      </w:r>
    </w:p>
    <w:p w:rsidR="00923D0B" w:rsidRPr="00CE008B" w:rsidRDefault="00923D0B" w:rsidP="00923D0B">
      <w:pPr>
        <w:pStyle w:val="Corpsdetexte"/>
        <w:spacing w:line="276" w:lineRule="auto"/>
        <w:rPr>
          <w:rFonts w:ascii="Cambria" w:hAnsi="Cambria"/>
          <w:sz w:val="22"/>
          <w:szCs w:val="22"/>
        </w:rPr>
      </w:pPr>
    </w:p>
    <w:p w:rsidR="00923D0B" w:rsidRPr="00CE008B" w:rsidRDefault="00923D0B" w:rsidP="00923D0B">
      <w:pPr>
        <w:widowControl w:val="0"/>
        <w:autoSpaceDE w:val="0"/>
        <w:autoSpaceDN w:val="0"/>
        <w:adjustRightInd w:val="0"/>
        <w:spacing w:line="276" w:lineRule="auto"/>
        <w:ind w:right="-37"/>
        <w:rPr>
          <w:rFonts w:ascii="Cambria" w:hAnsi="Cambria"/>
          <w:b/>
          <w:sz w:val="22"/>
          <w:szCs w:val="22"/>
        </w:rPr>
      </w:pPr>
      <w:r w:rsidRPr="00CE008B">
        <w:rPr>
          <w:rFonts w:ascii="Cambria" w:hAnsi="Cambria"/>
          <w:b/>
          <w:sz w:val="22"/>
          <w:szCs w:val="22"/>
        </w:rPr>
        <w:t>Article 16 : Formules d’actualisation des prix (CCAG article 21)</w:t>
      </w:r>
    </w:p>
    <w:p w:rsidR="00923D0B" w:rsidRPr="00CE008B" w:rsidRDefault="00923D0B" w:rsidP="00923D0B">
      <w:pPr>
        <w:pStyle w:val="Corpsdetexte"/>
        <w:spacing w:line="276" w:lineRule="auto"/>
        <w:rPr>
          <w:rFonts w:ascii="Cambria" w:hAnsi="Cambria"/>
          <w:b/>
          <w:sz w:val="22"/>
          <w:szCs w:val="22"/>
        </w:rPr>
      </w:pPr>
    </w:p>
    <w:p w:rsidR="00923D0B" w:rsidRPr="00CE008B" w:rsidRDefault="00923D0B" w:rsidP="00923D0B">
      <w:pPr>
        <w:pStyle w:val="Corpsdetexte"/>
        <w:spacing w:line="276" w:lineRule="auto"/>
        <w:ind w:firstLine="708"/>
        <w:rPr>
          <w:rFonts w:ascii="Cambria" w:hAnsi="Cambria"/>
          <w:sz w:val="22"/>
          <w:szCs w:val="22"/>
        </w:rPr>
      </w:pPr>
      <w:r w:rsidRPr="00CE008B">
        <w:rPr>
          <w:rFonts w:ascii="Cambria" w:hAnsi="Cambria"/>
          <w:sz w:val="22"/>
          <w:szCs w:val="22"/>
        </w:rPr>
        <w:t>Il n’est pas prévu d’actualisation des prix dans le cadre de ce marché.</w:t>
      </w:r>
    </w:p>
    <w:p w:rsidR="00923D0B" w:rsidRPr="00CE008B" w:rsidRDefault="00923D0B" w:rsidP="00923D0B">
      <w:pPr>
        <w:pStyle w:val="Corpsdetexte"/>
        <w:spacing w:line="276" w:lineRule="auto"/>
        <w:rPr>
          <w:rFonts w:ascii="Cambria" w:hAnsi="Cambria"/>
          <w:sz w:val="22"/>
          <w:szCs w:val="22"/>
        </w:rPr>
      </w:pPr>
    </w:p>
    <w:p w:rsidR="00923D0B" w:rsidRPr="00CE008B" w:rsidRDefault="00923D0B" w:rsidP="00923D0B">
      <w:pPr>
        <w:pStyle w:val="Corpsdetexte"/>
        <w:spacing w:line="276" w:lineRule="auto"/>
        <w:rPr>
          <w:rFonts w:ascii="Cambria" w:hAnsi="Cambria"/>
          <w:b/>
          <w:sz w:val="22"/>
          <w:szCs w:val="22"/>
        </w:rPr>
      </w:pPr>
      <w:r w:rsidRPr="00CE008B">
        <w:rPr>
          <w:rFonts w:ascii="Cambria" w:hAnsi="Cambria"/>
          <w:b/>
          <w:sz w:val="22"/>
          <w:szCs w:val="22"/>
        </w:rPr>
        <w:t>Article 17 : Travaux en régie (CCAG Article 22)</w:t>
      </w:r>
    </w:p>
    <w:p w:rsidR="00923D0B" w:rsidRPr="00CE008B" w:rsidRDefault="00923D0B" w:rsidP="00923D0B">
      <w:pPr>
        <w:pStyle w:val="Corpsdetexte"/>
        <w:spacing w:line="276" w:lineRule="auto"/>
        <w:rPr>
          <w:rFonts w:ascii="Cambria" w:hAnsi="Cambria"/>
          <w:b/>
          <w:sz w:val="22"/>
          <w:szCs w:val="22"/>
        </w:rPr>
      </w:pPr>
    </w:p>
    <w:p w:rsidR="00923D0B" w:rsidRPr="00CE008B" w:rsidRDefault="00923D0B" w:rsidP="00923D0B">
      <w:pPr>
        <w:pStyle w:val="Corpsdetexte"/>
        <w:spacing w:line="276" w:lineRule="auto"/>
        <w:ind w:firstLine="708"/>
        <w:rPr>
          <w:rFonts w:ascii="Cambria" w:hAnsi="Cambria"/>
          <w:sz w:val="22"/>
          <w:szCs w:val="22"/>
        </w:rPr>
      </w:pPr>
      <w:r w:rsidRPr="00CE008B">
        <w:rPr>
          <w:rFonts w:ascii="Cambria" w:hAnsi="Cambria"/>
          <w:sz w:val="22"/>
          <w:szCs w:val="22"/>
        </w:rPr>
        <w:t>Il n’est pas prévu des travaux en régie dans le cadre de ce marché.</w:t>
      </w:r>
    </w:p>
    <w:p w:rsidR="00923D0B" w:rsidRPr="00CE008B" w:rsidRDefault="00923D0B" w:rsidP="00923D0B">
      <w:pPr>
        <w:pStyle w:val="Corpsdetexte"/>
        <w:spacing w:line="276" w:lineRule="auto"/>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b/>
          <w:sz w:val="22"/>
          <w:szCs w:val="22"/>
        </w:rPr>
      </w:pPr>
      <w:r w:rsidRPr="00CE008B">
        <w:rPr>
          <w:rFonts w:ascii="Cambria" w:hAnsi="Cambria"/>
          <w:b/>
          <w:sz w:val="22"/>
          <w:szCs w:val="22"/>
        </w:rPr>
        <w:t>Article 18 : Valorisation des travaux (CCAG article 23)</w:t>
      </w:r>
    </w:p>
    <w:p w:rsidR="00923D0B" w:rsidRPr="00CE008B" w:rsidRDefault="00923D0B" w:rsidP="00923D0B">
      <w:pPr>
        <w:widowControl w:val="0"/>
        <w:autoSpaceDE w:val="0"/>
        <w:autoSpaceDN w:val="0"/>
        <w:adjustRightInd w:val="0"/>
        <w:spacing w:line="276" w:lineRule="auto"/>
        <w:ind w:left="107" w:right="-20"/>
        <w:rPr>
          <w:rFonts w:ascii="Cambria" w:hAnsi="Cambria"/>
          <w:b/>
          <w:sz w:val="22"/>
          <w:szCs w:val="22"/>
        </w:rPr>
      </w:pPr>
    </w:p>
    <w:p w:rsidR="00923D0B" w:rsidRPr="00CE008B" w:rsidRDefault="00923D0B" w:rsidP="00923D0B">
      <w:pPr>
        <w:pStyle w:val="Corpsdetexte"/>
        <w:spacing w:line="276" w:lineRule="auto"/>
        <w:ind w:firstLine="708"/>
        <w:rPr>
          <w:rFonts w:ascii="Cambria" w:hAnsi="Cambria"/>
          <w:sz w:val="22"/>
          <w:szCs w:val="22"/>
        </w:rPr>
      </w:pPr>
      <w:r w:rsidRPr="00CE008B">
        <w:rPr>
          <w:rFonts w:ascii="Cambria" w:hAnsi="Cambria"/>
          <w:sz w:val="22"/>
          <w:szCs w:val="22"/>
        </w:rPr>
        <w:t>Ce marché est à prix unitaire et forfaitaires.</w:t>
      </w:r>
    </w:p>
    <w:p w:rsidR="00923D0B" w:rsidRPr="00CE008B" w:rsidRDefault="00923D0B" w:rsidP="00923D0B">
      <w:pPr>
        <w:pStyle w:val="Corpsdetexte"/>
        <w:spacing w:line="276" w:lineRule="auto"/>
        <w:rPr>
          <w:rFonts w:ascii="Cambria" w:hAnsi="Cambria"/>
          <w:sz w:val="22"/>
          <w:szCs w:val="22"/>
        </w:rPr>
      </w:pPr>
    </w:p>
    <w:p w:rsidR="00923D0B" w:rsidRPr="00CE008B" w:rsidRDefault="00923D0B" w:rsidP="00923D0B">
      <w:pPr>
        <w:widowControl w:val="0"/>
        <w:tabs>
          <w:tab w:val="left" w:pos="2880"/>
          <w:tab w:val="left" w:pos="3540"/>
        </w:tabs>
        <w:autoSpaceDE w:val="0"/>
        <w:autoSpaceDN w:val="0"/>
        <w:adjustRightInd w:val="0"/>
        <w:spacing w:line="276" w:lineRule="auto"/>
        <w:ind w:left="1297" w:right="-149" w:hanging="1191"/>
        <w:rPr>
          <w:rFonts w:ascii="Cambria" w:hAnsi="Cambria"/>
          <w:b/>
          <w:sz w:val="22"/>
          <w:szCs w:val="22"/>
        </w:rPr>
      </w:pPr>
      <w:r w:rsidRPr="00CE008B">
        <w:rPr>
          <w:rFonts w:ascii="Cambria" w:hAnsi="Cambria"/>
          <w:b/>
          <w:sz w:val="22"/>
          <w:szCs w:val="22"/>
        </w:rPr>
        <w:t>Article 19 : Valorisation des approvisionnements (CCAG article 24)</w:t>
      </w:r>
    </w:p>
    <w:p w:rsidR="00923D0B" w:rsidRPr="00CE008B" w:rsidRDefault="00923D0B" w:rsidP="00923D0B">
      <w:pPr>
        <w:pStyle w:val="Corpsdetexte"/>
        <w:spacing w:line="276" w:lineRule="auto"/>
        <w:rPr>
          <w:rFonts w:ascii="Cambria" w:hAnsi="Cambria"/>
          <w:b/>
          <w:sz w:val="22"/>
          <w:szCs w:val="22"/>
        </w:rPr>
      </w:pPr>
    </w:p>
    <w:p w:rsidR="00923D0B" w:rsidRPr="00CE008B" w:rsidRDefault="00923D0B" w:rsidP="00923D0B">
      <w:pPr>
        <w:pStyle w:val="Corpsdetexte"/>
        <w:spacing w:line="276" w:lineRule="auto"/>
        <w:rPr>
          <w:rFonts w:ascii="Cambria" w:hAnsi="Cambria"/>
          <w:sz w:val="22"/>
          <w:szCs w:val="22"/>
        </w:rPr>
      </w:pPr>
      <w:r w:rsidRPr="00CE008B">
        <w:rPr>
          <w:rFonts w:ascii="Cambria" w:hAnsi="Cambria"/>
          <w:b/>
          <w:sz w:val="22"/>
          <w:szCs w:val="22"/>
        </w:rPr>
        <w:t xml:space="preserve">19.1. </w:t>
      </w:r>
      <w:r w:rsidRPr="00CE008B">
        <w:rPr>
          <w:rFonts w:ascii="Cambria" w:hAnsi="Cambria"/>
          <w:sz w:val="22"/>
          <w:szCs w:val="22"/>
        </w:rPr>
        <w:t xml:space="preserve"> Il n’existe pas de règlement propre aux approvisionnements du chantier. Toutes fois l’Ingénieur pourra les évaluer au cas où le chantier venait à être abandonné ou le marché résilié.</w:t>
      </w:r>
    </w:p>
    <w:p w:rsidR="00923D0B" w:rsidRPr="00CE008B" w:rsidRDefault="00923D0B" w:rsidP="00923D0B">
      <w:pPr>
        <w:pStyle w:val="Corpsdetexte"/>
        <w:spacing w:line="276" w:lineRule="auto"/>
        <w:rPr>
          <w:rFonts w:ascii="Cambria" w:hAnsi="Cambria"/>
          <w:sz w:val="22"/>
          <w:szCs w:val="22"/>
        </w:rPr>
      </w:pPr>
    </w:p>
    <w:p w:rsidR="00923D0B" w:rsidRDefault="00923D0B" w:rsidP="00923D0B">
      <w:pPr>
        <w:pStyle w:val="Corpsdetexte"/>
        <w:spacing w:line="276" w:lineRule="auto"/>
        <w:rPr>
          <w:rFonts w:ascii="Cambria" w:hAnsi="Cambria"/>
          <w:sz w:val="22"/>
          <w:szCs w:val="22"/>
        </w:rPr>
      </w:pPr>
      <w:r w:rsidRPr="00CE008B">
        <w:rPr>
          <w:rFonts w:ascii="Cambria" w:hAnsi="Cambria"/>
          <w:b/>
          <w:sz w:val="22"/>
          <w:szCs w:val="22"/>
        </w:rPr>
        <w:t>19.2.</w:t>
      </w:r>
      <w:r w:rsidRPr="00CE008B">
        <w:rPr>
          <w:rFonts w:ascii="Cambria" w:hAnsi="Cambria"/>
          <w:sz w:val="22"/>
          <w:szCs w:val="22"/>
        </w:rPr>
        <w:t xml:space="preserve">  Il  n’est  pas  demandé  de  caution  pour  les acomptes sur approvisionnements.</w:t>
      </w:r>
    </w:p>
    <w:p w:rsidR="00923D0B" w:rsidRDefault="00923D0B" w:rsidP="00923D0B">
      <w:pPr>
        <w:pStyle w:val="Corpsdetexte"/>
        <w:spacing w:line="276" w:lineRule="auto"/>
        <w:rPr>
          <w:rFonts w:ascii="Cambria" w:hAnsi="Cambria"/>
          <w:sz w:val="22"/>
          <w:szCs w:val="22"/>
        </w:rPr>
      </w:pPr>
    </w:p>
    <w:p w:rsidR="00923D0B" w:rsidRDefault="00923D0B" w:rsidP="00923D0B">
      <w:pPr>
        <w:pStyle w:val="Corpsdetexte"/>
        <w:spacing w:line="276" w:lineRule="auto"/>
        <w:rPr>
          <w:rFonts w:ascii="Cambria" w:hAnsi="Cambria"/>
          <w:sz w:val="22"/>
          <w:szCs w:val="22"/>
        </w:rPr>
      </w:pPr>
    </w:p>
    <w:p w:rsidR="00923D0B" w:rsidRDefault="00923D0B" w:rsidP="00923D0B">
      <w:pPr>
        <w:pStyle w:val="Corpsdetexte"/>
        <w:spacing w:line="276" w:lineRule="auto"/>
        <w:rPr>
          <w:rFonts w:ascii="Cambria" w:hAnsi="Cambria"/>
          <w:sz w:val="22"/>
          <w:szCs w:val="22"/>
        </w:rPr>
      </w:pPr>
    </w:p>
    <w:p w:rsidR="00923D0B" w:rsidRPr="00CE008B" w:rsidRDefault="00923D0B" w:rsidP="00923D0B">
      <w:pPr>
        <w:pStyle w:val="Corpsdetexte"/>
        <w:spacing w:line="276" w:lineRule="auto"/>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b/>
          <w:sz w:val="22"/>
          <w:szCs w:val="22"/>
        </w:rPr>
      </w:pPr>
      <w:r w:rsidRPr="00CE008B">
        <w:rPr>
          <w:rFonts w:ascii="Cambria" w:hAnsi="Cambria"/>
          <w:b/>
          <w:sz w:val="22"/>
          <w:szCs w:val="22"/>
        </w:rPr>
        <w:t>Article 20 : Avances (CCAG article 28)</w:t>
      </w:r>
    </w:p>
    <w:p w:rsidR="00923D0B" w:rsidRPr="00CE008B" w:rsidRDefault="00923D0B" w:rsidP="00923D0B">
      <w:pPr>
        <w:widowControl w:val="0"/>
        <w:autoSpaceDE w:val="0"/>
        <w:autoSpaceDN w:val="0"/>
        <w:adjustRightInd w:val="0"/>
        <w:spacing w:line="276" w:lineRule="auto"/>
        <w:ind w:left="107" w:right="-20"/>
        <w:rPr>
          <w:rFonts w:ascii="Cambria" w:hAnsi="Cambria"/>
          <w:b/>
          <w:sz w:val="22"/>
          <w:szCs w:val="22"/>
        </w:rPr>
      </w:pPr>
    </w:p>
    <w:p w:rsidR="00923D0B" w:rsidRPr="00CE008B" w:rsidRDefault="00923D0B" w:rsidP="00923D0B">
      <w:pPr>
        <w:spacing w:line="276" w:lineRule="auto"/>
        <w:rPr>
          <w:rFonts w:ascii="Cambria" w:hAnsi="Cambria"/>
          <w:sz w:val="22"/>
          <w:szCs w:val="22"/>
        </w:rPr>
      </w:pPr>
      <w:r w:rsidRPr="00CE008B">
        <w:rPr>
          <w:rFonts w:ascii="Cambria" w:hAnsi="Cambria"/>
          <w:b/>
          <w:sz w:val="22"/>
          <w:szCs w:val="22"/>
        </w:rPr>
        <w:t xml:space="preserve">20.1. </w:t>
      </w:r>
      <w:r>
        <w:rPr>
          <w:rFonts w:ascii="Cambria" w:hAnsi="Cambria"/>
          <w:sz w:val="22"/>
          <w:szCs w:val="22"/>
        </w:rPr>
        <w:t xml:space="preserve">À la demande du </w:t>
      </w:r>
      <w:r w:rsidRPr="002C489D">
        <w:rPr>
          <w:rFonts w:ascii="Cambria" w:hAnsi="Cambria"/>
          <w:sz w:val="22"/>
          <w:szCs w:val="22"/>
        </w:rPr>
        <w:t>Cocontractant</w:t>
      </w:r>
      <w:r w:rsidRPr="00CE008B">
        <w:rPr>
          <w:rFonts w:ascii="Cambria" w:hAnsi="Cambria"/>
          <w:sz w:val="22"/>
          <w:szCs w:val="22"/>
        </w:rPr>
        <w:t xml:space="preserve">, une avance de démarrage peut lui être versée. Dans ce cas, le décompte provisoire relatif à l'avance de démarrage portera le numéro </w:t>
      </w:r>
      <w:r w:rsidRPr="00CE008B">
        <w:rPr>
          <w:rFonts w:ascii="Cambria" w:hAnsi="Cambria"/>
          <w:b/>
          <w:sz w:val="22"/>
          <w:szCs w:val="22"/>
        </w:rPr>
        <w:t>zéro</w:t>
      </w:r>
      <w:r w:rsidRPr="00CE008B">
        <w:rPr>
          <w:rFonts w:ascii="Cambria" w:hAnsi="Cambria"/>
          <w:sz w:val="22"/>
          <w:szCs w:val="22"/>
        </w:rPr>
        <w:t xml:space="preserve"> </w:t>
      </w:r>
      <w:r w:rsidRPr="00CE008B">
        <w:rPr>
          <w:rFonts w:ascii="Cambria" w:hAnsi="Cambria"/>
          <w:b/>
          <w:sz w:val="22"/>
          <w:szCs w:val="22"/>
        </w:rPr>
        <w:t>(0)</w:t>
      </w:r>
      <w:r w:rsidRPr="00CE008B">
        <w:rPr>
          <w:rFonts w:ascii="Cambria" w:hAnsi="Cambria"/>
          <w:sz w:val="22"/>
          <w:szCs w:val="22"/>
        </w:rPr>
        <w:t>. Elle devra être garantie à cent pour cent (</w:t>
      </w:r>
      <w:r w:rsidRPr="00CE008B">
        <w:rPr>
          <w:rFonts w:ascii="Cambria" w:hAnsi="Cambria"/>
          <w:b/>
          <w:sz w:val="22"/>
          <w:szCs w:val="22"/>
        </w:rPr>
        <w:t>100%)</w:t>
      </w:r>
      <w:r w:rsidRPr="00CE008B">
        <w:rPr>
          <w:rFonts w:ascii="Cambria" w:hAnsi="Cambria"/>
          <w:sz w:val="22"/>
          <w:szCs w:val="22"/>
        </w:rPr>
        <w:t xml:space="preserve"> par une caution solidaire d'un établissement bancaire  de premier ordre</w:t>
      </w:r>
      <w:r>
        <w:rPr>
          <w:rFonts w:ascii="Cambria" w:hAnsi="Cambria"/>
          <w:sz w:val="22"/>
          <w:szCs w:val="22"/>
        </w:rPr>
        <w:t xml:space="preserve"> ou un organisme financier </w:t>
      </w:r>
      <w:r w:rsidRPr="00CE008B">
        <w:rPr>
          <w:rFonts w:ascii="Cambria" w:hAnsi="Cambria"/>
          <w:sz w:val="22"/>
          <w:szCs w:val="22"/>
        </w:rPr>
        <w:t xml:space="preserve"> agréé par le Ministère en charge des Finances. Cette avance est fixée à vingt pour cent (</w:t>
      </w:r>
      <w:r w:rsidRPr="00CE008B">
        <w:rPr>
          <w:rFonts w:ascii="Cambria" w:hAnsi="Cambria"/>
          <w:b/>
          <w:sz w:val="22"/>
          <w:szCs w:val="22"/>
        </w:rPr>
        <w:t>20%)</w:t>
      </w:r>
      <w:r w:rsidRPr="00CE008B">
        <w:rPr>
          <w:rFonts w:ascii="Cambria" w:hAnsi="Cambria"/>
          <w:sz w:val="22"/>
          <w:szCs w:val="22"/>
        </w:rPr>
        <w:t xml:space="preserve"> du montant du marché (TTC).</w:t>
      </w:r>
    </w:p>
    <w:p w:rsidR="00923D0B" w:rsidRPr="00CE008B" w:rsidRDefault="00923D0B" w:rsidP="00923D0B">
      <w:pPr>
        <w:spacing w:line="276" w:lineRule="auto"/>
        <w:ind w:left="540" w:hanging="540"/>
        <w:rPr>
          <w:rFonts w:ascii="Cambria" w:hAnsi="Cambria"/>
          <w:sz w:val="22"/>
          <w:szCs w:val="22"/>
        </w:rPr>
      </w:pPr>
      <w:r w:rsidRPr="00CE008B">
        <w:rPr>
          <w:rFonts w:ascii="Cambria" w:hAnsi="Cambria"/>
          <w:b/>
          <w:sz w:val="22"/>
          <w:szCs w:val="22"/>
        </w:rPr>
        <w:t xml:space="preserve">20.2. </w:t>
      </w:r>
      <w:r w:rsidRPr="00CE008B">
        <w:rPr>
          <w:rFonts w:ascii="Cambria" w:hAnsi="Cambria"/>
          <w:sz w:val="22"/>
          <w:szCs w:val="22"/>
        </w:rPr>
        <w:t xml:space="preserve">Le paiement de l'avance, qui est subordonné à la fourniture d'une caution, doit intervenir dans les </w:t>
      </w:r>
      <w:r w:rsidRPr="00CE008B">
        <w:rPr>
          <w:rFonts w:ascii="Cambria" w:hAnsi="Cambria"/>
          <w:b/>
          <w:sz w:val="22"/>
          <w:szCs w:val="22"/>
        </w:rPr>
        <w:t>quinze (15)</w:t>
      </w:r>
      <w:r w:rsidRPr="00CE008B">
        <w:rPr>
          <w:rFonts w:ascii="Cambria" w:hAnsi="Cambria"/>
          <w:sz w:val="22"/>
          <w:szCs w:val="22"/>
        </w:rPr>
        <w:t xml:space="preserve"> jours à compter de la fin de la quinzaine où est intervenu le dernier des événements suivants:</w:t>
      </w:r>
    </w:p>
    <w:p w:rsidR="00923D0B" w:rsidRPr="00CE008B" w:rsidRDefault="00923D0B" w:rsidP="00923D0B">
      <w:pPr>
        <w:spacing w:line="276" w:lineRule="auto"/>
        <w:ind w:left="1080" w:hanging="180"/>
        <w:rPr>
          <w:rFonts w:ascii="Cambria" w:hAnsi="Cambria"/>
          <w:sz w:val="22"/>
          <w:szCs w:val="22"/>
        </w:rPr>
      </w:pPr>
      <w:r w:rsidRPr="00CE008B">
        <w:rPr>
          <w:rFonts w:ascii="Cambria" w:hAnsi="Cambria"/>
          <w:sz w:val="22"/>
          <w:szCs w:val="22"/>
        </w:rPr>
        <w:lastRenderedPageBreak/>
        <w:t>-</w:t>
      </w:r>
      <w:r w:rsidRPr="00CE008B">
        <w:rPr>
          <w:rFonts w:ascii="Cambria" w:hAnsi="Cambria"/>
          <w:sz w:val="22"/>
          <w:szCs w:val="22"/>
        </w:rPr>
        <w:tab/>
        <w:t>Notification de l'ordre de service de commencer les travaux;</w:t>
      </w:r>
    </w:p>
    <w:p w:rsidR="00923D0B" w:rsidRPr="00CE008B" w:rsidRDefault="00923D0B" w:rsidP="00923D0B">
      <w:pPr>
        <w:spacing w:line="276" w:lineRule="auto"/>
        <w:ind w:left="1080" w:hanging="180"/>
        <w:rPr>
          <w:rFonts w:ascii="Cambria" w:hAnsi="Cambria"/>
          <w:sz w:val="22"/>
          <w:szCs w:val="22"/>
        </w:rPr>
      </w:pPr>
      <w:r w:rsidRPr="00CE008B">
        <w:rPr>
          <w:rFonts w:ascii="Cambria" w:hAnsi="Cambria"/>
          <w:sz w:val="22"/>
          <w:szCs w:val="22"/>
        </w:rPr>
        <w:t>-</w:t>
      </w:r>
      <w:r w:rsidRPr="00CE008B">
        <w:rPr>
          <w:rFonts w:ascii="Cambria" w:hAnsi="Cambria"/>
          <w:sz w:val="22"/>
          <w:szCs w:val="22"/>
        </w:rPr>
        <w:tab/>
        <w:t>La réception de la caution d'avance.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Les remboursements se feront par retenue de </w:t>
      </w:r>
      <w:r w:rsidRPr="00CE008B">
        <w:rPr>
          <w:rFonts w:ascii="Cambria" w:hAnsi="Cambria"/>
          <w:b/>
          <w:sz w:val="22"/>
          <w:szCs w:val="22"/>
        </w:rPr>
        <w:t>vingt  pour cent</w:t>
      </w:r>
      <w:r w:rsidRPr="00CE008B">
        <w:rPr>
          <w:rFonts w:ascii="Cambria" w:hAnsi="Cambria"/>
          <w:sz w:val="22"/>
          <w:szCs w:val="22"/>
        </w:rPr>
        <w:t xml:space="preserve"> (</w:t>
      </w:r>
      <w:r w:rsidRPr="00CE008B">
        <w:rPr>
          <w:rFonts w:ascii="Cambria" w:hAnsi="Cambria"/>
          <w:b/>
          <w:sz w:val="22"/>
          <w:szCs w:val="22"/>
        </w:rPr>
        <w:t>20 %</w:t>
      </w:r>
      <w:r w:rsidRPr="00CE008B">
        <w:rPr>
          <w:rFonts w:ascii="Cambria" w:hAnsi="Cambria"/>
          <w:sz w:val="22"/>
          <w:szCs w:val="22"/>
        </w:rPr>
        <w:t xml:space="preserve">) sur chaque décompte payé entre </w:t>
      </w:r>
      <w:r w:rsidRPr="00CE008B">
        <w:rPr>
          <w:rFonts w:ascii="Cambria" w:hAnsi="Cambria"/>
          <w:b/>
          <w:sz w:val="22"/>
          <w:szCs w:val="22"/>
        </w:rPr>
        <w:t>30</w:t>
      </w:r>
      <w:r w:rsidRPr="00CE008B">
        <w:rPr>
          <w:rFonts w:ascii="Cambria" w:hAnsi="Cambria"/>
          <w:sz w:val="22"/>
          <w:szCs w:val="22"/>
        </w:rPr>
        <w:t xml:space="preserve"> et </w:t>
      </w:r>
      <w:r w:rsidRPr="00CE008B">
        <w:rPr>
          <w:rFonts w:ascii="Cambria" w:hAnsi="Cambria"/>
          <w:b/>
          <w:sz w:val="22"/>
          <w:szCs w:val="22"/>
        </w:rPr>
        <w:t xml:space="preserve">80 </w:t>
      </w:r>
      <w:r w:rsidRPr="00CE008B">
        <w:rPr>
          <w:rFonts w:ascii="Cambria" w:hAnsi="Cambria"/>
          <w:sz w:val="22"/>
          <w:szCs w:val="22"/>
        </w:rPr>
        <w:t>pour cent de l'avancement des travaux.</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La totalité de l’avance de démarrage doit être remboursée  au plus tard dès le moment où la valeur en prix de base des prestations réalisées atteint </w:t>
      </w:r>
      <w:r w:rsidRPr="00CE008B">
        <w:rPr>
          <w:rFonts w:ascii="Cambria" w:hAnsi="Cambria"/>
          <w:b/>
          <w:sz w:val="22"/>
          <w:szCs w:val="22"/>
        </w:rPr>
        <w:t>quatre-vingt pour cent (80%)</w:t>
      </w:r>
      <w:r w:rsidRPr="00CE008B">
        <w:rPr>
          <w:rFonts w:ascii="Cambria" w:hAnsi="Cambria"/>
          <w:sz w:val="22"/>
          <w:szCs w:val="22"/>
        </w:rPr>
        <w:t xml:space="preserve"> du montant du marché.</w:t>
      </w:r>
    </w:p>
    <w:p w:rsidR="00923D0B" w:rsidRPr="00CE008B" w:rsidRDefault="00923D0B" w:rsidP="00923D0B">
      <w:pPr>
        <w:pStyle w:val="Corpsdetexte"/>
        <w:spacing w:line="276" w:lineRule="auto"/>
        <w:rPr>
          <w:rFonts w:ascii="Cambria" w:hAnsi="Cambria"/>
          <w:sz w:val="22"/>
          <w:szCs w:val="22"/>
        </w:rPr>
      </w:pPr>
    </w:p>
    <w:p w:rsidR="00923D0B" w:rsidRPr="00CE008B" w:rsidRDefault="00923D0B" w:rsidP="00923D0B">
      <w:pPr>
        <w:pStyle w:val="Corpsdetexte"/>
        <w:spacing w:line="276" w:lineRule="auto"/>
        <w:rPr>
          <w:rFonts w:ascii="Cambria" w:hAnsi="Cambria"/>
          <w:sz w:val="22"/>
          <w:szCs w:val="22"/>
        </w:rPr>
      </w:pPr>
      <w:r w:rsidRPr="00CE008B">
        <w:rPr>
          <w:rFonts w:ascii="Cambria" w:hAnsi="Cambria"/>
          <w:b/>
          <w:sz w:val="22"/>
          <w:szCs w:val="22"/>
        </w:rPr>
        <w:t xml:space="preserve">Article 21 : Règlement des travaux </w:t>
      </w:r>
      <w:r w:rsidRPr="00CE008B">
        <w:rPr>
          <w:rFonts w:ascii="Cambria" w:hAnsi="Cambria"/>
          <w:sz w:val="22"/>
          <w:szCs w:val="22"/>
        </w:rPr>
        <w:t>(cf.  Art.  26,  27  et  30  CCAG)</w:t>
      </w:r>
    </w:p>
    <w:p w:rsidR="00923D0B" w:rsidRPr="00CE008B" w:rsidRDefault="00923D0B" w:rsidP="00923D0B">
      <w:pPr>
        <w:pStyle w:val="Corpsdetexte"/>
        <w:spacing w:line="276" w:lineRule="auto"/>
        <w:rPr>
          <w:rFonts w:ascii="Cambria" w:hAnsi="Cambria"/>
          <w:sz w:val="22"/>
          <w:szCs w:val="22"/>
        </w:rPr>
      </w:pPr>
      <w:r w:rsidRPr="00CE008B">
        <w:rPr>
          <w:rFonts w:ascii="Cambria" w:hAnsi="Cambria"/>
          <w:b/>
          <w:sz w:val="22"/>
          <w:szCs w:val="22"/>
        </w:rPr>
        <w:t>21.1.</w:t>
      </w:r>
      <w:r w:rsidRPr="00CE008B">
        <w:rPr>
          <w:rFonts w:ascii="Cambria" w:hAnsi="Cambria"/>
          <w:sz w:val="22"/>
          <w:szCs w:val="22"/>
        </w:rPr>
        <w:t xml:space="preserve"> Constatation des travaux exécutés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Avant  le </w:t>
      </w:r>
      <w:r w:rsidRPr="00CE008B">
        <w:rPr>
          <w:rFonts w:ascii="Cambria" w:hAnsi="Cambria"/>
          <w:b/>
          <w:sz w:val="22"/>
          <w:szCs w:val="22"/>
        </w:rPr>
        <w:t>trente(30)</w:t>
      </w:r>
      <w:r w:rsidRPr="00CE008B">
        <w:rPr>
          <w:rFonts w:ascii="Cambria" w:hAnsi="Cambria"/>
          <w:sz w:val="22"/>
          <w:szCs w:val="22"/>
        </w:rPr>
        <w:t xml:space="preserve">  de  chaque  mois,  l’entrepreneur  et  l’Ingénieur établissent un attachement contradictoire qui récapitule et fixe les quantités réalisées et  constatées  pour  chaque  poste  du  bordereau  au cours du mois et pouvant donner droit au paiement.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La transmission de tout décompte à l’Organisme payeur en vue du paiement, sera subordonnée au visa préal</w:t>
      </w:r>
      <w:r>
        <w:rPr>
          <w:rFonts w:ascii="Cambria" w:hAnsi="Cambria"/>
          <w:sz w:val="22"/>
          <w:szCs w:val="22"/>
        </w:rPr>
        <w:t>able de l’Autorité Contractante</w:t>
      </w:r>
      <w:r w:rsidRPr="00CE008B">
        <w:rPr>
          <w:rFonts w:ascii="Cambria" w:hAnsi="Cambria"/>
          <w:sz w:val="22"/>
          <w:szCs w:val="22"/>
        </w:rPr>
        <w:t>. Pour cela, une copie de l’attachement correspondant devra lui être antérieurement transmise ou remise sur le site des travaux.</w:t>
      </w:r>
    </w:p>
    <w:p w:rsidR="00923D0B" w:rsidRPr="00CE008B" w:rsidRDefault="00923D0B" w:rsidP="00923D0B">
      <w:pPr>
        <w:pStyle w:val="Corpsdetexte"/>
        <w:spacing w:line="276" w:lineRule="auto"/>
        <w:rPr>
          <w:rFonts w:ascii="Cambria" w:hAnsi="Cambria"/>
          <w:sz w:val="22"/>
          <w:szCs w:val="22"/>
        </w:rPr>
      </w:pPr>
      <w:r w:rsidRPr="00CE008B">
        <w:rPr>
          <w:rFonts w:ascii="Cambria" w:hAnsi="Cambria"/>
          <w:b/>
          <w:sz w:val="22"/>
          <w:szCs w:val="22"/>
        </w:rPr>
        <w:t xml:space="preserve">21.2. </w:t>
      </w:r>
      <w:r w:rsidRPr="00CE008B">
        <w:rPr>
          <w:rFonts w:ascii="Cambria" w:hAnsi="Cambria"/>
          <w:sz w:val="22"/>
          <w:szCs w:val="22"/>
        </w:rPr>
        <w:t>Décompte mensuel</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Au plus tard le </w:t>
      </w:r>
      <w:r w:rsidRPr="00CE008B">
        <w:rPr>
          <w:rFonts w:ascii="Cambria" w:hAnsi="Cambria"/>
          <w:b/>
          <w:sz w:val="22"/>
          <w:szCs w:val="22"/>
        </w:rPr>
        <w:t>cinq (5)</w:t>
      </w:r>
      <w:r w:rsidRPr="00CE008B">
        <w:rPr>
          <w:rFonts w:ascii="Cambria" w:hAnsi="Cambria"/>
          <w:sz w:val="22"/>
          <w:szCs w:val="22"/>
        </w:rPr>
        <w:t xml:space="preserve"> du mois suivant le mois des prestations,  l’entrepreneur  remettra  en  sept  (07) exemplaires  à l’Ingénieur,  deux  projets  de décompte  provisoire  mensuel  (un  décompte  hors TVA et un décompte du montant des taxes ), selon le modèle agréé et établissant le montant total des sommes auxquelles il peut prétendre du fait de l’exécution du marché, depuis le début de celui-ci.</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À ce décompte, il sera joint quelques illustrations photographiques et du </w:t>
      </w:r>
      <w:proofErr w:type="spellStart"/>
      <w:r w:rsidRPr="00CE008B">
        <w:rPr>
          <w:rFonts w:ascii="Cambria" w:hAnsi="Cambria"/>
          <w:sz w:val="22"/>
          <w:szCs w:val="22"/>
        </w:rPr>
        <w:t>procès verbal</w:t>
      </w:r>
      <w:proofErr w:type="spellEnd"/>
      <w:r w:rsidRPr="00CE008B">
        <w:rPr>
          <w:rFonts w:ascii="Cambria" w:hAnsi="Cambria"/>
          <w:sz w:val="22"/>
          <w:szCs w:val="22"/>
        </w:rPr>
        <w:t xml:space="preserve"> du cahier de chantier prouvant le niveau d’état d’avancement du chantier.</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Le  montant  HTVA  de  l’acompte  à  payer  à  l’Entrepreneur sera mandaté comme suit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98,9% versé directement au compte de l’entrepreneur ;</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1,1% versé au trésor public au titre de l’AIR dû par l’entrepreneur.</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L’Ingénieur disposera d’un délai de </w:t>
      </w:r>
      <w:r w:rsidRPr="00CE008B">
        <w:rPr>
          <w:rFonts w:ascii="Cambria" w:hAnsi="Cambria"/>
          <w:b/>
          <w:sz w:val="22"/>
          <w:szCs w:val="22"/>
        </w:rPr>
        <w:t>sept (7)</w:t>
      </w:r>
      <w:r w:rsidRPr="00CE008B">
        <w:rPr>
          <w:rFonts w:ascii="Cambria" w:hAnsi="Cambria"/>
          <w:sz w:val="22"/>
          <w:szCs w:val="22"/>
        </w:rPr>
        <w:t xml:space="preserve"> jours   pour   transmettre   au   chef   de   service   du marché, les décomptes qu’il a approuvés.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Le Chef de service et l’ingénieur disposent d’un délai de </w:t>
      </w:r>
      <w:r w:rsidRPr="00CE008B">
        <w:rPr>
          <w:rFonts w:ascii="Cambria" w:hAnsi="Cambria"/>
          <w:b/>
          <w:sz w:val="22"/>
          <w:szCs w:val="22"/>
        </w:rPr>
        <w:t>vingt-un(21)</w:t>
      </w:r>
      <w:r w:rsidRPr="00CE008B">
        <w:rPr>
          <w:rFonts w:ascii="Cambria" w:hAnsi="Cambria"/>
          <w:sz w:val="22"/>
          <w:szCs w:val="22"/>
        </w:rPr>
        <w:t xml:space="preserve"> jours maximum  pour procéder à la signature des décomptes   et   leur   transmission   au   comptable chargé du paiement ou l’Ingénieur transmettra   à   l’organisme payeur les décomptes qu’il a approuvé de façon à ce qu’ils  soient  en  sa  possession  au  plus  tard  le ________</w:t>
      </w:r>
      <w:r w:rsidRPr="00CE008B">
        <w:rPr>
          <w:rFonts w:ascii="Cambria" w:hAnsi="Cambria"/>
          <w:sz w:val="22"/>
          <w:szCs w:val="22"/>
        </w:rPr>
        <w:tab/>
        <w:t xml:space="preserve"> du  mois.  Dans  ce  cas,  une  copie  du décompte et des attachements correspondants est transmise dans les mêmes délais au Chef de service et à l’Ingénieur pour dossier de suivi. Une   copie   du   décompte   corrigé   est   retournée   à l’entrepreneur le cas échéant.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Pour donner droit à paiement, le montant de l'acompte devra au moins être égal à </w:t>
      </w:r>
      <w:r w:rsidRPr="00CE008B">
        <w:rPr>
          <w:rFonts w:ascii="Cambria" w:hAnsi="Cambria"/>
          <w:b/>
          <w:sz w:val="22"/>
          <w:szCs w:val="22"/>
        </w:rPr>
        <w:t>dix pour cent (10%)</w:t>
      </w:r>
      <w:r w:rsidRPr="00CE008B">
        <w:rPr>
          <w:rFonts w:ascii="Cambria" w:hAnsi="Cambria"/>
          <w:sz w:val="22"/>
          <w:szCs w:val="22"/>
        </w:rPr>
        <w:t xml:space="preserve"> du montant du marché.</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Les paiements seront effectués par </w:t>
      </w:r>
      <w:proofErr w:type="spellStart"/>
      <w:r w:rsidRPr="00CE008B">
        <w:rPr>
          <w:rFonts w:ascii="Cambria" w:hAnsi="Cambria"/>
          <w:sz w:val="22"/>
          <w:szCs w:val="22"/>
        </w:rPr>
        <w:t>le________dans</w:t>
      </w:r>
      <w:proofErr w:type="spellEnd"/>
      <w:r w:rsidRPr="00CE008B">
        <w:rPr>
          <w:rFonts w:ascii="Cambria" w:hAnsi="Cambria"/>
          <w:sz w:val="22"/>
          <w:szCs w:val="22"/>
        </w:rPr>
        <w:t xml:space="preserve"> un  délai  maximum  de_____  jours  calendaires  à compter de la remise du décompte approuvé.</w:t>
      </w: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21.3.  Décompte   d’avance   de   démarrage   (le   cas échéant).</w:t>
      </w:r>
    </w:p>
    <w:p w:rsidR="00923D0B" w:rsidRPr="00CE008B" w:rsidRDefault="00923D0B" w:rsidP="00923D0B">
      <w:pPr>
        <w:pStyle w:val="Corpsdetexte"/>
        <w:spacing w:line="276" w:lineRule="auto"/>
        <w:rPr>
          <w:rFonts w:ascii="Cambria" w:hAnsi="Cambria"/>
          <w:b/>
          <w:sz w:val="22"/>
          <w:szCs w:val="22"/>
        </w:rPr>
      </w:pPr>
    </w:p>
    <w:p w:rsidR="00923D0B" w:rsidRPr="00CE008B" w:rsidRDefault="00923D0B" w:rsidP="00923D0B">
      <w:pPr>
        <w:pStyle w:val="Corpsdetexte"/>
        <w:spacing w:line="276" w:lineRule="auto"/>
        <w:rPr>
          <w:rFonts w:ascii="Cambria" w:hAnsi="Cambria"/>
          <w:b/>
          <w:sz w:val="22"/>
          <w:szCs w:val="22"/>
        </w:rPr>
      </w:pPr>
      <w:r w:rsidRPr="00CE008B">
        <w:rPr>
          <w:rFonts w:ascii="Cambria" w:hAnsi="Cambria"/>
          <w:b/>
          <w:sz w:val="22"/>
          <w:szCs w:val="22"/>
        </w:rPr>
        <w:t>Article 22 : Intérêts moratoires</w:t>
      </w:r>
    </w:p>
    <w:p w:rsidR="00923D0B" w:rsidRDefault="00923D0B" w:rsidP="00923D0B">
      <w:pPr>
        <w:pStyle w:val="Corpsdetexte"/>
        <w:spacing w:line="276" w:lineRule="auto"/>
        <w:ind w:firstLine="708"/>
        <w:rPr>
          <w:rFonts w:ascii="Cambria" w:hAnsi="Cambria"/>
          <w:sz w:val="22"/>
          <w:szCs w:val="22"/>
        </w:rPr>
      </w:pPr>
      <w:r w:rsidRPr="00CE008B">
        <w:rPr>
          <w:rFonts w:ascii="Cambria" w:hAnsi="Cambria"/>
          <w:sz w:val="22"/>
          <w:szCs w:val="22"/>
        </w:rPr>
        <w:t>Les intérêts moratoires éventuels sont payés par état des sommes dues conformément à l’article 88 du décret n°2004/275 du 24 septembre 2004 portant Code des Marchés Publics.</w:t>
      </w:r>
    </w:p>
    <w:p w:rsidR="00923D0B" w:rsidRPr="00CE008B" w:rsidRDefault="00923D0B" w:rsidP="00923D0B">
      <w:pPr>
        <w:pStyle w:val="Corpsdetexte"/>
        <w:spacing w:line="276" w:lineRule="auto"/>
        <w:rPr>
          <w:rFonts w:ascii="Cambria" w:hAnsi="Cambria"/>
          <w:sz w:val="22"/>
          <w:szCs w:val="22"/>
        </w:rPr>
      </w:pPr>
    </w:p>
    <w:p w:rsidR="00923D0B" w:rsidRPr="00CE008B" w:rsidRDefault="00923D0B" w:rsidP="00923D0B">
      <w:pPr>
        <w:pStyle w:val="Corpsdetexte"/>
        <w:spacing w:line="276" w:lineRule="auto"/>
        <w:rPr>
          <w:rFonts w:ascii="Cambria" w:hAnsi="Cambria"/>
          <w:b/>
          <w:sz w:val="22"/>
          <w:szCs w:val="22"/>
        </w:rPr>
      </w:pPr>
      <w:r w:rsidRPr="00CE008B">
        <w:rPr>
          <w:rFonts w:ascii="Cambria" w:hAnsi="Cambria"/>
          <w:b/>
          <w:sz w:val="22"/>
          <w:szCs w:val="22"/>
        </w:rPr>
        <w:t>Article 23 : Pénalités de retard</w:t>
      </w:r>
    </w:p>
    <w:p w:rsidR="00923D0B" w:rsidRPr="00CE008B" w:rsidRDefault="00923D0B" w:rsidP="00923D0B">
      <w:pPr>
        <w:pStyle w:val="Corpsdetexte"/>
        <w:spacing w:line="276" w:lineRule="auto"/>
        <w:rPr>
          <w:rFonts w:ascii="Cambria" w:hAnsi="Cambria"/>
          <w:b/>
          <w:sz w:val="22"/>
          <w:szCs w:val="22"/>
        </w:rPr>
      </w:pPr>
    </w:p>
    <w:p w:rsidR="00923D0B" w:rsidRPr="00CE008B" w:rsidRDefault="00923D0B" w:rsidP="00923D0B">
      <w:pPr>
        <w:pStyle w:val="Retrait1religne"/>
        <w:spacing w:after="0" w:line="276" w:lineRule="auto"/>
        <w:ind w:firstLine="0"/>
        <w:jc w:val="both"/>
        <w:rPr>
          <w:rFonts w:ascii="Cambria" w:hAnsi="Cambria"/>
          <w:sz w:val="22"/>
          <w:szCs w:val="22"/>
        </w:rPr>
      </w:pPr>
      <w:r w:rsidRPr="00CE008B">
        <w:rPr>
          <w:rFonts w:ascii="Cambria" w:hAnsi="Cambria"/>
          <w:b/>
          <w:sz w:val="22"/>
          <w:szCs w:val="22"/>
        </w:rPr>
        <w:t xml:space="preserve">23.1 </w:t>
      </w:r>
      <w:r w:rsidRPr="00CE008B">
        <w:rPr>
          <w:rFonts w:ascii="Cambria" w:hAnsi="Cambria"/>
          <w:sz w:val="22"/>
          <w:szCs w:val="22"/>
        </w:rPr>
        <w:t>Le montant des pénalités de retard est fixé comme suit :</w:t>
      </w:r>
    </w:p>
    <w:p w:rsidR="00923D0B" w:rsidRPr="00CE008B" w:rsidRDefault="00923D0B" w:rsidP="00923D0B">
      <w:pPr>
        <w:pStyle w:val="Listepuces2"/>
        <w:spacing w:line="276" w:lineRule="auto"/>
        <w:ind w:firstLine="708"/>
        <w:rPr>
          <w:rFonts w:ascii="Cambria" w:hAnsi="Cambria"/>
          <w:sz w:val="22"/>
          <w:szCs w:val="22"/>
        </w:rPr>
      </w:pPr>
      <w:r w:rsidRPr="00CE008B">
        <w:rPr>
          <w:rFonts w:ascii="Cambria" w:hAnsi="Cambria"/>
          <w:sz w:val="22"/>
          <w:szCs w:val="22"/>
        </w:rPr>
        <w:t>- Un deux millième (1/2000è) du montant TTC du marché de base par jour calendaire de retard du premier au trentième jour au-delà du délai contractuel fixé par le marché ;</w:t>
      </w:r>
    </w:p>
    <w:p w:rsidR="00923D0B" w:rsidRDefault="00923D0B" w:rsidP="00923D0B">
      <w:pPr>
        <w:pStyle w:val="Listepuces2"/>
        <w:spacing w:line="276" w:lineRule="auto"/>
        <w:ind w:firstLine="708"/>
        <w:rPr>
          <w:rFonts w:ascii="Cambria" w:hAnsi="Cambria"/>
          <w:sz w:val="22"/>
          <w:szCs w:val="22"/>
        </w:rPr>
      </w:pPr>
      <w:r w:rsidRPr="00CE008B">
        <w:rPr>
          <w:rFonts w:ascii="Cambria" w:hAnsi="Cambria"/>
          <w:sz w:val="22"/>
          <w:szCs w:val="22"/>
        </w:rPr>
        <w:t>- Un millième (1/1000è) du montant TTC du marché de base par jour calendaire de retard au-delà du trentième jour.</w:t>
      </w:r>
    </w:p>
    <w:p w:rsidR="00923D0B" w:rsidRPr="00CE008B" w:rsidRDefault="00923D0B" w:rsidP="00923D0B">
      <w:pPr>
        <w:pStyle w:val="Listepuces2"/>
        <w:spacing w:line="276" w:lineRule="auto"/>
        <w:ind w:firstLine="708"/>
        <w:rPr>
          <w:rFonts w:ascii="Cambria" w:hAnsi="Cambria"/>
          <w:sz w:val="22"/>
          <w:szCs w:val="22"/>
        </w:rPr>
      </w:pPr>
    </w:p>
    <w:p w:rsidR="00923D0B" w:rsidRPr="00CE008B" w:rsidRDefault="00923D0B" w:rsidP="00923D0B">
      <w:pPr>
        <w:pStyle w:val="Listepuces2"/>
        <w:spacing w:line="276" w:lineRule="auto"/>
        <w:rPr>
          <w:rFonts w:ascii="Cambria" w:hAnsi="Cambria"/>
          <w:sz w:val="22"/>
          <w:szCs w:val="22"/>
        </w:rPr>
      </w:pPr>
      <w:r w:rsidRPr="00CE008B">
        <w:rPr>
          <w:rFonts w:ascii="Cambria" w:hAnsi="Cambria"/>
          <w:b/>
          <w:sz w:val="22"/>
          <w:szCs w:val="22"/>
        </w:rPr>
        <w:lastRenderedPageBreak/>
        <w:t xml:space="preserve">23.2. </w:t>
      </w:r>
      <w:r w:rsidRPr="00CE008B">
        <w:rPr>
          <w:rFonts w:ascii="Cambria" w:hAnsi="Cambria"/>
          <w:sz w:val="22"/>
          <w:szCs w:val="22"/>
        </w:rPr>
        <w:t xml:space="preserve">Le montant cumulé des pénalités de retard est limité à </w:t>
      </w:r>
      <w:r w:rsidRPr="00CE008B">
        <w:rPr>
          <w:rFonts w:ascii="Cambria" w:hAnsi="Cambria"/>
          <w:b/>
          <w:sz w:val="22"/>
          <w:szCs w:val="22"/>
        </w:rPr>
        <w:t>dix pourcent (10%)</w:t>
      </w:r>
      <w:r w:rsidRPr="00CE008B">
        <w:rPr>
          <w:rFonts w:ascii="Cambria" w:hAnsi="Cambria"/>
          <w:sz w:val="22"/>
          <w:szCs w:val="22"/>
        </w:rPr>
        <w:t xml:space="preserve"> du montant TTC du marché de base. </w:t>
      </w: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 xml:space="preserve">Les pénalités seront applicables  d’office sans préavis et  par la seule échéance du terme, sauf en cas de force majeure ou de circonstances indépendantes de la volonté de l’Entrepreneur dûment constatés et appréciés par le Maître d’Ouvrage après avis de l’Ingénieur. L’Entrepreneur devra informer  l’Autorité Contractante avec copie au Maître d’Ouvrage, au  Chef de service  et à l’Ingénieur des causes du </w:t>
      </w:r>
      <w:proofErr w:type="spellStart"/>
      <w:r w:rsidRPr="00CE008B">
        <w:rPr>
          <w:rFonts w:ascii="Cambria" w:hAnsi="Cambria"/>
          <w:sz w:val="22"/>
          <w:szCs w:val="22"/>
        </w:rPr>
        <w:t>non respect</w:t>
      </w:r>
      <w:proofErr w:type="spellEnd"/>
      <w:r w:rsidRPr="00CE008B">
        <w:rPr>
          <w:rFonts w:ascii="Cambria" w:hAnsi="Cambria"/>
          <w:sz w:val="22"/>
          <w:szCs w:val="22"/>
        </w:rPr>
        <w:t xml:space="preserve"> des délais au plus tard avant la fin du 15</w:t>
      </w:r>
      <w:r w:rsidRPr="00CE008B">
        <w:rPr>
          <w:rFonts w:ascii="Cambria" w:hAnsi="Cambria"/>
          <w:sz w:val="22"/>
          <w:szCs w:val="22"/>
          <w:vertAlign w:val="superscript"/>
        </w:rPr>
        <w:t>ème</w:t>
      </w:r>
      <w:r w:rsidRPr="00CE008B">
        <w:rPr>
          <w:rFonts w:ascii="Cambria" w:hAnsi="Cambria"/>
          <w:sz w:val="22"/>
          <w:szCs w:val="22"/>
        </w:rPr>
        <w:t xml:space="preserve"> jour suivant l’événement.</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spacing w:line="276" w:lineRule="auto"/>
        <w:rPr>
          <w:rFonts w:ascii="Cambria" w:hAnsi="Cambria"/>
          <w:b/>
          <w:snapToGrid w:val="0"/>
          <w:sz w:val="22"/>
          <w:szCs w:val="22"/>
        </w:rPr>
      </w:pPr>
      <w:r w:rsidRPr="00CE008B">
        <w:rPr>
          <w:rFonts w:ascii="Cambria" w:hAnsi="Cambria"/>
          <w:b/>
          <w:snapToGrid w:val="0"/>
          <w:sz w:val="22"/>
          <w:szCs w:val="22"/>
        </w:rPr>
        <w:t xml:space="preserve">24 : La sous-traitance </w:t>
      </w:r>
    </w:p>
    <w:p w:rsidR="00923D0B" w:rsidRPr="00CE008B" w:rsidRDefault="00923D0B" w:rsidP="00923D0B">
      <w:pPr>
        <w:spacing w:line="276" w:lineRule="auto"/>
        <w:rPr>
          <w:rFonts w:ascii="Cambria" w:hAnsi="Cambria"/>
          <w:snapToGrid w:val="0"/>
          <w:sz w:val="22"/>
          <w:szCs w:val="22"/>
        </w:rPr>
      </w:pPr>
      <w:r w:rsidRPr="00CE008B">
        <w:rPr>
          <w:rFonts w:ascii="Cambria" w:hAnsi="Cambria"/>
          <w:snapToGrid w:val="0"/>
          <w:sz w:val="22"/>
          <w:szCs w:val="22"/>
        </w:rPr>
        <w:t>La sous-traitance n’est pas autorisée dans le cas de ce marché</w:t>
      </w:r>
    </w:p>
    <w:p w:rsidR="00923D0B" w:rsidRPr="00CE008B" w:rsidRDefault="00923D0B" w:rsidP="00923D0B">
      <w:pPr>
        <w:spacing w:line="276" w:lineRule="auto"/>
        <w:rPr>
          <w:rFonts w:ascii="Cambria" w:hAnsi="Cambria"/>
          <w:b/>
          <w:sz w:val="12"/>
          <w:szCs w:val="12"/>
        </w:rPr>
      </w:pPr>
    </w:p>
    <w:p w:rsidR="00923D0B" w:rsidRPr="00CE008B" w:rsidRDefault="00923D0B" w:rsidP="00923D0B">
      <w:pPr>
        <w:spacing w:line="276" w:lineRule="auto"/>
        <w:rPr>
          <w:rFonts w:ascii="Cambria" w:hAnsi="Cambria"/>
          <w:b/>
          <w:sz w:val="22"/>
          <w:szCs w:val="22"/>
        </w:rPr>
      </w:pPr>
      <w:r w:rsidRPr="00CE008B">
        <w:rPr>
          <w:rFonts w:ascii="Cambria" w:hAnsi="Cambria"/>
          <w:b/>
          <w:sz w:val="22"/>
          <w:szCs w:val="22"/>
        </w:rPr>
        <w:t>Article 25 : Décompte final (CCAG Article 34)</w:t>
      </w:r>
    </w:p>
    <w:p w:rsidR="00923D0B" w:rsidRPr="00CE008B" w:rsidRDefault="00923D0B" w:rsidP="00923D0B">
      <w:pPr>
        <w:spacing w:line="276" w:lineRule="auto"/>
        <w:rPr>
          <w:rFonts w:ascii="Cambria" w:hAnsi="Cambria"/>
          <w:snapToGrid w:val="0"/>
          <w:sz w:val="22"/>
          <w:szCs w:val="22"/>
        </w:rPr>
      </w:pPr>
      <w:r w:rsidRPr="00CE008B">
        <w:rPr>
          <w:rFonts w:ascii="Cambria" w:hAnsi="Cambria"/>
          <w:b/>
          <w:snapToGrid w:val="0"/>
          <w:sz w:val="22"/>
          <w:szCs w:val="22"/>
        </w:rPr>
        <w:t>25.1</w:t>
      </w:r>
      <w:r w:rsidRPr="00CE008B">
        <w:rPr>
          <w:rFonts w:ascii="Cambria" w:hAnsi="Cambria"/>
          <w:snapToGrid w:val="0"/>
          <w:sz w:val="22"/>
          <w:szCs w:val="22"/>
        </w:rPr>
        <w:t xml:space="preserve">. Après  achèvement  des  travaux  et  dans  un  délai maximum de  </w:t>
      </w:r>
      <w:r w:rsidRPr="00CE008B">
        <w:rPr>
          <w:rFonts w:ascii="Cambria" w:hAnsi="Cambria"/>
          <w:b/>
          <w:snapToGrid w:val="0"/>
          <w:sz w:val="22"/>
          <w:szCs w:val="22"/>
        </w:rPr>
        <w:t>quinze(15)</w:t>
      </w:r>
      <w:r w:rsidRPr="00CE008B">
        <w:rPr>
          <w:rFonts w:ascii="Cambria" w:hAnsi="Cambria"/>
          <w:snapToGrid w:val="0"/>
          <w:sz w:val="22"/>
          <w:szCs w:val="22"/>
        </w:rPr>
        <w:t xml:space="preserve">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923D0B" w:rsidRPr="00CE008B" w:rsidRDefault="00923D0B" w:rsidP="00923D0B">
      <w:pPr>
        <w:spacing w:line="276" w:lineRule="auto"/>
        <w:rPr>
          <w:rFonts w:ascii="Cambria" w:hAnsi="Cambria"/>
          <w:snapToGrid w:val="0"/>
          <w:sz w:val="22"/>
          <w:szCs w:val="22"/>
        </w:rPr>
      </w:pPr>
    </w:p>
    <w:p w:rsidR="00923D0B" w:rsidRPr="00CE008B" w:rsidRDefault="00923D0B" w:rsidP="00923D0B">
      <w:pPr>
        <w:spacing w:line="276" w:lineRule="auto"/>
        <w:ind w:left="-142" w:firstLine="142"/>
        <w:rPr>
          <w:rFonts w:ascii="Cambria" w:hAnsi="Cambria"/>
          <w:snapToGrid w:val="0"/>
          <w:sz w:val="22"/>
          <w:szCs w:val="22"/>
        </w:rPr>
      </w:pPr>
      <w:r w:rsidRPr="00CE008B">
        <w:rPr>
          <w:rFonts w:ascii="Cambria" w:hAnsi="Cambria"/>
          <w:b/>
          <w:snapToGrid w:val="0"/>
          <w:sz w:val="22"/>
          <w:szCs w:val="22"/>
        </w:rPr>
        <w:t>25.2.</w:t>
      </w:r>
      <w:r w:rsidRPr="00CE008B">
        <w:rPr>
          <w:rFonts w:ascii="Cambria" w:hAnsi="Cambria"/>
          <w:snapToGrid w:val="0"/>
          <w:sz w:val="22"/>
          <w:szCs w:val="22"/>
        </w:rPr>
        <w:t xml:space="preserve"> Le Chef de service dispose d’un délai de </w:t>
      </w:r>
      <w:r w:rsidRPr="00CE008B">
        <w:rPr>
          <w:rFonts w:ascii="Cambria" w:hAnsi="Cambria"/>
          <w:b/>
          <w:snapToGrid w:val="0"/>
          <w:sz w:val="22"/>
          <w:szCs w:val="22"/>
        </w:rPr>
        <w:t>quinze (15)</w:t>
      </w:r>
      <w:r w:rsidRPr="00CE008B">
        <w:rPr>
          <w:rFonts w:ascii="Cambria" w:hAnsi="Cambria"/>
          <w:snapToGrid w:val="0"/>
          <w:sz w:val="22"/>
          <w:szCs w:val="22"/>
        </w:rPr>
        <w:t xml:space="preserve"> jours pour notifier le projet rectifié et       </w:t>
      </w:r>
    </w:p>
    <w:p w:rsidR="00923D0B" w:rsidRPr="00CE008B" w:rsidRDefault="00923D0B" w:rsidP="00923D0B">
      <w:pPr>
        <w:spacing w:line="276" w:lineRule="auto"/>
        <w:ind w:left="-142" w:firstLine="142"/>
        <w:rPr>
          <w:rFonts w:ascii="Cambria" w:hAnsi="Cambria"/>
          <w:snapToGrid w:val="0"/>
          <w:sz w:val="22"/>
          <w:szCs w:val="22"/>
        </w:rPr>
      </w:pPr>
      <w:proofErr w:type="gramStart"/>
      <w:r w:rsidRPr="00CE008B">
        <w:rPr>
          <w:rFonts w:ascii="Cambria" w:hAnsi="Cambria"/>
          <w:snapToGrid w:val="0"/>
          <w:sz w:val="22"/>
          <w:szCs w:val="22"/>
        </w:rPr>
        <w:t>accepté</w:t>
      </w:r>
      <w:proofErr w:type="gramEnd"/>
      <w:r w:rsidRPr="00CE008B">
        <w:rPr>
          <w:rFonts w:ascii="Cambria" w:hAnsi="Cambria"/>
          <w:snapToGrid w:val="0"/>
          <w:sz w:val="22"/>
          <w:szCs w:val="22"/>
        </w:rPr>
        <w:t xml:space="preserve"> à l’Ingénieur.</w:t>
      </w:r>
    </w:p>
    <w:p w:rsidR="00923D0B" w:rsidRPr="00CE008B" w:rsidRDefault="00923D0B" w:rsidP="00923D0B">
      <w:pPr>
        <w:spacing w:line="276" w:lineRule="auto"/>
        <w:ind w:left="-142" w:firstLine="142"/>
        <w:rPr>
          <w:rFonts w:ascii="Cambria" w:hAnsi="Cambria"/>
          <w:snapToGrid w:val="0"/>
          <w:sz w:val="22"/>
          <w:szCs w:val="22"/>
        </w:rPr>
      </w:pPr>
    </w:p>
    <w:p w:rsidR="00923D0B" w:rsidRPr="00CE008B" w:rsidRDefault="00923D0B" w:rsidP="00923D0B">
      <w:pPr>
        <w:spacing w:line="276" w:lineRule="auto"/>
        <w:rPr>
          <w:rFonts w:ascii="Cambria" w:hAnsi="Cambria"/>
          <w:snapToGrid w:val="0"/>
          <w:sz w:val="22"/>
          <w:szCs w:val="22"/>
        </w:rPr>
      </w:pPr>
      <w:r w:rsidRPr="00CE008B">
        <w:rPr>
          <w:rFonts w:ascii="Cambria" w:hAnsi="Cambria"/>
          <w:b/>
          <w:snapToGrid w:val="0"/>
          <w:sz w:val="22"/>
          <w:szCs w:val="22"/>
        </w:rPr>
        <w:t>25.3.</w:t>
      </w:r>
      <w:r w:rsidRPr="00CE008B">
        <w:rPr>
          <w:rFonts w:ascii="Cambria" w:hAnsi="Cambria"/>
          <w:snapToGrid w:val="0"/>
          <w:sz w:val="22"/>
          <w:szCs w:val="22"/>
        </w:rPr>
        <w:t xml:space="preserve"> L’Entrepreneur, lui, dispose d’un délai de </w:t>
      </w:r>
      <w:r w:rsidRPr="00CE008B">
        <w:rPr>
          <w:rFonts w:ascii="Cambria" w:hAnsi="Cambria"/>
          <w:b/>
          <w:snapToGrid w:val="0"/>
          <w:sz w:val="22"/>
          <w:szCs w:val="22"/>
        </w:rPr>
        <w:t>sept (7)</w:t>
      </w:r>
      <w:r w:rsidRPr="00CE008B">
        <w:rPr>
          <w:rFonts w:ascii="Cambria" w:hAnsi="Cambria"/>
          <w:snapToGrid w:val="0"/>
          <w:sz w:val="22"/>
          <w:szCs w:val="22"/>
        </w:rPr>
        <w:t xml:space="preserve"> jours pour renvoyer le décompte final revêtu de sa signature.</w:t>
      </w:r>
    </w:p>
    <w:p w:rsidR="00923D0B" w:rsidRPr="00CE008B" w:rsidRDefault="00923D0B" w:rsidP="00923D0B">
      <w:pPr>
        <w:spacing w:line="276" w:lineRule="auto"/>
        <w:ind w:left="540" w:hanging="540"/>
        <w:rPr>
          <w:rFonts w:ascii="Cambria" w:hAnsi="Cambria"/>
          <w:snapToGrid w:val="0"/>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b/>
          <w:snapToGrid w:val="0"/>
          <w:sz w:val="22"/>
          <w:szCs w:val="22"/>
        </w:rPr>
      </w:pPr>
      <w:r w:rsidRPr="00CE008B">
        <w:rPr>
          <w:rFonts w:ascii="Cambria" w:hAnsi="Cambria"/>
          <w:b/>
          <w:sz w:val="22"/>
          <w:szCs w:val="22"/>
        </w:rPr>
        <w:t xml:space="preserve">Article 26 : Décompte général et définitif </w:t>
      </w:r>
      <w:r w:rsidRPr="00CE008B">
        <w:rPr>
          <w:rFonts w:ascii="Cambria" w:hAnsi="Cambria"/>
          <w:b/>
          <w:snapToGrid w:val="0"/>
          <w:sz w:val="22"/>
          <w:szCs w:val="22"/>
        </w:rPr>
        <w:t>(CCAG Article 35)</w:t>
      </w:r>
    </w:p>
    <w:p w:rsidR="00923D0B" w:rsidRPr="00CE008B" w:rsidRDefault="00923D0B" w:rsidP="00923D0B">
      <w:pPr>
        <w:spacing w:line="276" w:lineRule="auto"/>
        <w:rPr>
          <w:rFonts w:ascii="Cambria" w:hAnsi="Cambria"/>
          <w:snapToGrid w:val="0"/>
          <w:sz w:val="22"/>
          <w:szCs w:val="22"/>
        </w:rPr>
      </w:pPr>
    </w:p>
    <w:p w:rsidR="00923D0B" w:rsidRPr="00CE008B" w:rsidRDefault="00923D0B" w:rsidP="00923D0B">
      <w:pPr>
        <w:spacing w:line="276" w:lineRule="auto"/>
        <w:jc w:val="left"/>
        <w:rPr>
          <w:rFonts w:ascii="Cambria" w:hAnsi="Cambria"/>
          <w:snapToGrid w:val="0"/>
          <w:sz w:val="22"/>
          <w:szCs w:val="22"/>
        </w:rPr>
      </w:pPr>
      <w:r w:rsidRPr="00CE008B">
        <w:rPr>
          <w:rFonts w:ascii="Cambria" w:hAnsi="Cambria"/>
          <w:b/>
          <w:snapToGrid w:val="0"/>
          <w:sz w:val="22"/>
          <w:szCs w:val="22"/>
        </w:rPr>
        <w:t>26.1.</w:t>
      </w:r>
      <w:r w:rsidRPr="00CE008B">
        <w:rPr>
          <w:rFonts w:ascii="Cambria" w:hAnsi="Cambria"/>
          <w:snapToGrid w:val="0"/>
          <w:sz w:val="22"/>
          <w:szCs w:val="22"/>
        </w:rPr>
        <w:t xml:space="preserve"> A la fin de période de garantie qui donne lieu à la réception définitive des travaux, l’Ingénieur dispose d’un délai de </w:t>
      </w:r>
      <w:r w:rsidRPr="00CE008B">
        <w:rPr>
          <w:rFonts w:ascii="Cambria" w:hAnsi="Cambria"/>
          <w:b/>
          <w:snapToGrid w:val="0"/>
          <w:sz w:val="22"/>
          <w:szCs w:val="22"/>
        </w:rPr>
        <w:t>dix (10)</w:t>
      </w:r>
      <w:r w:rsidRPr="00CE008B">
        <w:rPr>
          <w:rFonts w:ascii="Cambria" w:hAnsi="Cambria"/>
          <w:snapToGrid w:val="0"/>
          <w:sz w:val="22"/>
          <w:szCs w:val="22"/>
        </w:rPr>
        <w:t xml:space="preserve"> jours pour dresser  le  décompte  général  et  définitif  du  marché qu’il fait signer contradictoirement par l’Entrepreneur et le Maître d’Ouvrage. Ce décompte comprend :</w:t>
      </w:r>
    </w:p>
    <w:p w:rsidR="00923D0B" w:rsidRPr="00CE008B" w:rsidRDefault="00923D0B" w:rsidP="00923D0B">
      <w:pPr>
        <w:spacing w:line="276" w:lineRule="auto"/>
        <w:ind w:left="708"/>
        <w:jc w:val="left"/>
        <w:rPr>
          <w:rFonts w:ascii="Cambria" w:hAnsi="Cambria"/>
          <w:snapToGrid w:val="0"/>
          <w:sz w:val="22"/>
          <w:szCs w:val="22"/>
        </w:rPr>
      </w:pPr>
      <w:r w:rsidRPr="00CE008B">
        <w:rPr>
          <w:rFonts w:ascii="Cambria" w:hAnsi="Cambria"/>
          <w:snapToGrid w:val="0"/>
          <w:sz w:val="22"/>
          <w:szCs w:val="22"/>
        </w:rPr>
        <w:t>- le décompte final,</w:t>
      </w:r>
    </w:p>
    <w:p w:rsidR="00923D0B" w:rsidRPr="00CE008B" w:rsidRDefault="00923D0B" w:rsidP="00923D0B">
      <w:pPr>
        <w:spacing w:line="276" w:lineRule="auto"/>
        <w:ind w:left="708"/>
        <w:jc w:val="left"/>
        <w:rPr>
          <w:rFonts w:ascii="Cambria" w:hAnsi="Cambria"/>
          <w:snapToGrid w:val="0"/>
          <w:sz w:val="22"/>
          <w:szCs w:val="22"/>
        </w:rPr>
      </w:pPr>
      <w:r w:rsidRPr="00CE008B">
        <w:rPr>
          <w:rFonts w:ascii="Cambria" w:hAnsi="Cambria"/>
          <w:snapToGrid w:val="0"/>
          <w:sz w:val="22"/>
          <w:szCs w:val="22"/>
        </w:rPr>
        <w:t>- le solde,</w:t>
      </w:r>
    </w:p>
    <w:p w:rsidR="00923D0B" w:rsidRPr="00CE008B" w:rsidRDefault="00923D0B" w:rsidP="00923D0B">
      <w:pPr>
        <w:spacing w:line="276" w:lineRule="auto"/>
        <w:ind w:left="708"/>
        <w:jc w:val="left"/>
        <w:rPr>
          <w:rFonts w:ascii="Cambria" w:hAnsi="Cambria"/>
          <w:snapToGrid w:val="0"/>
          <w:sz w:val="22"/>
          <w:szCs w:val="22"/>
        </w:rPr>
      </w:pPr>
      <w:r w:rsidRPr="00CE008B">
        <w:rPr>
          <w:rFonts w:ascii="Cambria" w:hAnsi="Cambria"/>
          <w:snapToGrid w:val="0"/>
          <w:sz w:val="22"/>
          <w:szCs w:val="22"/>
        </w:rPr>
        <w:t>- la récapitulation des acomptes mensuels.</w:t>
      </w:r>
    </w:p>
    <w:p w:rsidR="00923D0B" w:rsidRPr="00CE008B" w:rsidRDefault="00923D0B" w:rsidP="00923D0B">
      <w:pPr>
        <w:spacing w:line="276" w:lineRule="auto"/>
        <w:jc w:val="left"/>
        <w:rPr>
          <w:rFonts w:ascii="Cambria" w:hAnsi="Cambria"/>
          <w:snapToGrid w:val="0"/>
          <w:sz w:val="22"/>
          <w:szCs w:val="22"/>
        </w:rPr>
      </w:pPr>
      <w:r w:rsidRPr="00CE008B">
        <w:rPr>
          <w:rFonts w:ascii="Cambria" w:hAnsi="Cambria"/>
          <w:snapToGrid w:val="0"/>
          <w:sz w:val="22"/>
          <w:szCs w:val="22"/>
        </w:rPr>
        <w:t>La  signature  du  décompte  général  et  définitif  sans réserve  par  l’entrepreneur,  lie  définitivement  les parties   et   met   fin   au   marché,   sauf   en   ce   qui concerne les intérêts moratoires.</w:t>
      </w:r>
    </w:p>
    <w:p w:rsidR="00923D0B" w:rsidRPr="00CE008B" w:rsidRDefault="00923D0B" w:rsidP="00923D0B">
      <w:pPr>
        <w:spacing w:line="276" w:lineRule="auto"/>
        <w:jc w:val="left"/>
        <w:rPr>
          <w:rFonts w:ascii="Cambria" w:hAnsi="Cambria"/>
          <w:snapToGrid w:val="0"/>
          <w:sz w:val="22"/>
          <w:szCs w:val="22"/>
        </w:rPr>
      </w:pPr>
    </w:p>
    <w:p w:rsidR="00923D0B" w:rsidRPr="00CE008B" w:rsidRDefault="00923D0B" w:rsidP="00923D0B">
      <w:pPr>
        <w:spacing w:line="276" w:lineRule="auto"/>
        <w:jc w:val="left"/>
        <w:rPr>
          <w:rFonts w:ascii="Cambria" w:hAnsi="Cambria"/>
          <w:snapToGrid w:val="0"/>
          <w:sz w:val="22"/>
          <w:szCs w:val="22"/>
        </w:rPr>
      </w:pPr>
      <w:r w:rsidRPr="00CE008B">
        <w:rPr>
          <w:rFonts w:ascii="Cambria" w:hAnsi="Cambria"/>
          <w:b/>
          <w:snapToGrid w:val="0"/>
          <w:sz w:val="22"/>
          <w:szCs w:val="22"/>
        </w:rPr>
        <w:t>26.2.</w:t>
      </w:r>
      <w:r w:rsidRPr="00CE008B">
        <w:rPr>
          <w:rFonts w:ascii="Cambria" w:hAnsi="Cambria"/>
          <w:snapToGrid w:val="0"/>
          <w:sz w:val="22"/>
          <w:szCs w:val="22"/>
        </w:rPr>
        <w:t xml:space="preserve">  L’Entrepreneur lui dispose d’un délai de </w:t>
      </w:r>
      <w:r w:rsidRPr="00CE008B">
        <w:rPr>
          <w:rFonts w:ascii="Cambria" w:hAnsi="Cambria"/>
          <w:b/>
          <w:snapToGrid w:val="0"/>
          <w:sz w:val="22"/>
          <w:szCs w:val="22"/>
        </w:rPr>
        <w:t>sept (7)</w:t>
      </w:r>
      <w:r w:rsidRPr="00CE008B">
        <w:rPr>
          <w:rFonts w:ascii="Cambria" w:hAnsi="Cambria"/>
          <w:snapToGrid w:val="0"/>
          <w:sz w:val="22"/>
          <w:szCs w:val="22"/>
        </w:rPr>
        <w:t xml:space="preserve"> jours pour renvoyer le décompte général et définitif revêtu de sa signature au Chef de service du marché.</w:t>
      </w:r>
    </w:p>
    <w:p w:rsidR="00923D0B" w:rsidRPr="00CE008B" w:rsidRDefault="00923D0B" w:rsidP="00923D0B">
      <w:pPr>
        <w:spacing w:line="276" w:lineRule="auto"/>
        <w:ind w:left="540" w:hanging="540"/>
        <w:rPr>
          <w:rFonts w:ascii="Cambria" w:hAnsi="Cambria"/>
          <w:snapToGrid w:val="0"/>
          <w:sz w:val="22"/>
          <w:szCs w:val="22"/>
        </w:rPr>
      </w:pPr>
    </w:p>
    <w:p w:rsidR="00923D0B" w:rsidRPr="00CE008B" w:rsidRDefault="00923D0B" w:rsidP="00923D0B">
      <w:pPr>
        <w:spacing w:line="276" w:lineRule="auto"/>
        <w:ind w:left="540" w:hanging="540"/>
        <w:rPr>
          <w:rFonts w:ascii="Cambria" w:hAnsi="Cambria"/>
          <w:b/>
          <w:snapToGrid w:val="0"/>
          <w:sz w:val="22"/>
          <w:szCs w:val="22"/>
        </w:rPr>
      </w:pPr>
      <w:r w:rsidRPr="00CE008B">
        <w:rPr>
          <w:rFonts w:ascii="Cambria" w:hAnsi="Cambria"/>
          <w:b/>
          <w:snapToGrid w:val="0"/>
          <w:sz w:val="22"/>
          <w:szCs w:val="22"/>
        </w:rPr>
        <w:t>Article 27 : Régime fiscal et douanier</w:t>
      </w:r>
    </w:p>
    <w:p w:rsidR="00923D0B" w:rsidRPr="00CE008B" w:rsidRDefault="00923D0B" w:rsidP="00923D0B">
      <w:pPr>
        <w:spacing w:line="276" w:lineRule="auto"/>
        <w:ind w:firstLine="708"/>
        <w:rPr>
          <w:rFonts w:ascii="Cambria" w:hAnsi="Cambria"/>
          <w:snapToGrid w:val="0"/>
          <w:sz w:val="22"/>
          <w:szCs w:val="22"/>
        </w:rPr>
      </w:pPr>
      <w:r w:rsidRPr="00CE008B">
        <w:rPr>
          <w:rFonts w:ascii="Cambria" w:hAnsi="Cambria"/>
          <w:snapToGrid w:val="0"/>
          <w:sz w:val="22"/>
          <w:szCs w:val="22"/>
        </w:rPr>
        <w:t>Le décret N° 2003/651/PM du 16 avril 2003 définit les modalités de mise en œuvre du régime fiscal des Marchés Publics. La fiscalité applicable au présent marché comporte notamment :</w:t>
      </w:r>
    </w:p>
    <w:p w:rsidR="00923D0B" w:rsidRPr="00CE008B" w:rsidRDefault="00923D0B" w:rsidP="00923D0B">
      <w:pPr>
        <w:spacing w:line="276" w:lineRule="auto"/>
        <w:ind w:firstLine="708"/>
        <w:rPr>
          <w:rFonts w:ascii="Cambria" w:hAnsi="Cambria"/>
          <w:snapToGrid w:val="0"/>
          <w:sz w:val="22"/>
          <w:szCs w:val="22"/>
        </w:rPr>
      </w:pPr>
      <w:r w:rsidRPr="00CE008B">
        <w:rPr>
          <w:rFonts w:ascii="Cambria" w:hAnsi="Cambria"/>
          <w:snapToGrid w:val="0"/>
          <w:sz w:val="22"/>
          <w:szCs w:val="22"/>
        </w:rPr>
        <w:t>-   des   impôts   et   taxes   relatifs   aux   bénéfices industriels  et  commerciaux,  y  compris  l’IAR  qui constitue un précompte sur l’impôt des sociétés ;</w:t>
      </w:r>
    </w:p>
    <w:p w:rsidR="00923D0B" w:rsidRPr="00CE008B" w:rsidRDefault="00923D0B" w:rsidP="00923D0B">
      <w:pPr>
        <w:spacing w:line="276" w:lineRule="auto"/>
        <w:ind w:firstLine="708"/>
        <w:rPr>
          <w:rFonts w:ascii="Cambria" w:hAnsi="Cambria"/>
          <w:snapToGrid w:val="0"/>
          <w:sz w:val="22"/>
          <w:szCs w:val="22"/>
        </w:rPr>
      </w:pPr>
      <w:r w:rsidRPr="00CE008B">
        <w:rPr>
          <w:rFonts w:ascii="Cambria" w:hAnsi="Cambria"/>
          <w:snapToGrid w:val="0"/>
          <w:sz w:val="22"/>
          <w:szCs w:val="22"/>
        </w:rPr>
        <w:t>-   des  droits  d’enregistrement  calculés  conformément aux stipulations du code des impôts ;</w:t>
      </w:r>
    </w:p>
    <w:p w:rsidR="00923D0B" w:rsidRPr="00CE008B" w:rsidRDefault="00923D0B" w:rsidP="00923D0B">
      <w:pPr>
        <w:spacing w:line="276" w:lineRule="auto"/>
        <w:ind w:firstLine="708"/>
        <w:rPr>
          <w:rFonts w:ascii="Cambria" w:hAnsi="Cambria"/>
          <w:snapToGrid w:val="0"/>
          <w:sz w:val="22"/>
          <w:szCs w:val="22"/>
        </w:rPr>
      </w:pPr>
      <w:r w:rsidRPr="00CE008B">
        <w:rPr>
          <w:rFonts w:ascii="Cambria" w:hAnsi="Cambria"/>
          <w:snapToGrid w:val="0"/>
          <w:sz w:val="22"/>
          <w:szCs w:val="22"/>
        </w:rPr>
        <w:t>-   des  droits  et  taxes  attachés  à  la  réalisation  des prestations prévues par le marché :</w:t>
      </w:r>
    </w:p>
    <w:p w:rsidR="00923D0B" w:rsidRPr="00CE008B" w:rsidRDefault="00923D0B" w:rsidP="00923D0B">
      <w:pPr>
        <w:spacing w:line="276" w:lineRule="auto"/>
        <w:ind w:firstLine="708"/>
        <w:rPr>
          <w:rFonts w:ascii="Cambria" w:hAnsi="Cambria"/>
          <w:snapToGrid w:val="0"/>
          <w:sz w:val="22"/>
          <w:szCs w:val="22"/>
        </w:rPr>
      </w:pPr>
      <w:r w:rsidRPr="00CE008B">
        <w:rPr>
          <w:rFonts w:ascii="Cambria" w:hAnsi="Cambria"/>
          <w:snapToGrid w:val="0"/>
          <w:sz w:val="22"/>
          <w:szCs w:val="22"/>
        </w:rPr>
        <w:t>*  des  droits  et  taxes  d’entrée  sur  le  territoire camerounais  (droits  de  douanes,  TVA,  taxe informatique) ;</w:t>
      </w:r>
    </w:p>
    <w:p w:rsidR="00923D0B" w:rsidRPr="00CE008B" w:rsidRDefault="00923D0B" w:rsidP="00923D0B">
      <w:pPr>
        <w:spacing w:line="276" w:lineRule="auto"/>
        <w:ind w:firstLine="708"/>
        <w:rPr>
          <w:rFonts w:ascii="Cambria" w:hAnsi="Cambria"/>
          <w:snapToGrid w:val="0"/>
          <w:sz w:val="22"/>
          <w:szCs w:val="22"/>
        </w:rPr>
      </w:pPr>
      <w:r w:rsidRPr="00CE008B">
        <w:rPr>
          <w:rFonts w:ascii="Cambria" w:hAnsi="Cambria"/>
          <w:snapToGrid w:val="0"/>
          <w:sz w:val="22"/>
          <w:szCs w:val="22"/>
        </w:rPr>
        <w:t>*  des droits et taxes communaux,</w:t>
      </w:r>
    </w:p>
    <w:p w:rsidR="00923D0B" w:rsidRPr="00CE008B" w:rsidRDefault="00923D0B" w:rsidP="00923D0B">
      <w:pPr>
        <w:spacing w:line="276" w:lineRule="auto"/>
        <w:ind w:firstLine="708"/>
        <w:rPr>
          <w:rFonts w:ascii="Cambria" w:hAnsi="Cambria"/>
          <w:snapToGrid w:val="0"/>
          <w:sz w:val="22"/>
          <w:szCs w:val="22"/>
        </w:rPr>
      </w:pPr>
      <w:r w:rsidRPr="00CE008B">
        <w:rPr>
          <w:rFonts w:ascii="Cambria" w:hAnsi="Cambria"/>
          <w:snapToGrid w:val="0"/>
          <w:sz w:val="22"/>
          <w:szCs w:val="22"/>
        </w:rPr>
        <w:t>*  des  droits  et  taxes  relatifs  aux  prélèvements des matériaux et d’eau.</w:t>
      </w:r>
    </w:p>
    <w:p w:rsidR="00923D0B" w:rsidRPr="00CE008B" w:rsidRDefault="00923D0B" w:rsidP="00923D0B">
      <w:pPr>
        <w:spacing w:line="276" w:lineRule="auto"/>
        <w:ind w:firstLine="708"/>
        <w:rPr>
          <w:rFonts w:ascii="Cambria" w:hAnsi="Cambria"/>
          <w:snapToGrid w:val="0"/>
          <w:sz w:val="22"/>
          <w:szCs w:val="22"/>
        </w:rPr>
      </w:pPr>
      <w:r w:rsidRPr="00CE008B">
        <w:rPr>
          <w:rFonts w:ascii="Cambria" w:hAnsi="Cambria"/>
          <w:snapToGrid w:val="0"/>
          <w:sz w:val="22"/>
          <w:szCs w:val="22"/>
        </w:rPr>
        <w:t>Ces éléments doivent être intégrés dans les charges que l’entreprise impute sur ses coûts d’intervention et constituer l’un des éléments des sous-détails des prix hors taxes.</w:t>
      </w:r>
    </w:p>
    <w:p w:rsidR="00923D0B" w:rsidRPr="00CE008B" w:rsidRDefault="00923D0B" w:rsidP="00923D0B">
      <w:pPr>
        <w:spacing w:line="276" w:lineRule="auto"/>
        <w:ind w:firstLine="708"/>
        <w:rPr>
          <w:rFonts w:ascii="Cambria" w:hAnsi="Cambria"/>
          <w:snapToGrid w:val="0"/>
          <w:sz w:val="22"/>
          <w:szCs w:val="22"/>
        </w:rPr>
      </w:pPr>
      <w:r w:rsidRPr="00CE008B">
        <w:rPr>
          <w:rFonts w:ascii="Cambria" w:hAnsi="Cambria"/>
          <w:snapToGrid w:val="0"/>
          <w:sz w:val="22"/>
          <w:szCs w:val="22"/>
        </w:rPr>
        <w:t>Le prix TTC s’entend TVA incluse.</w:t>
      </w:r>
    </w:p>
    <w:p w:rsidR="00923D0B" w:rsidRPr="00CE008B" w:rsidRDefault="00923D0B" w:rsidP="00923D0B">
      <w:pPr>
        <w:spacing w:line="276" w:lineRule="auto"/>
        <w:ind w:firstLine="708"/>
        <w:rPr>
          <w:rFonts w:ascii="Cambria" w:hAnsi="Cambria"/>
          <w:snapToGrid w:val="0"/>
          <w:sz w:val="22"/>
          <w:szCs w:val="22"/>
        </w:rPr>
      </w:pPr>
    </w:p>
    <w:p w:rsidR="00923D0B" w:rsidRPr="00CE008B" w:rsidRDefault="00923D0B" w:rsidP="00923D0B">
      <w:pPr>
        <w:widowControl w:val="0"/>
        <w:tabs>
          <w:tab w:val="left" w:pos="2360"/>
          <w:tab w:val="left" w:pos="2800"/>
          <w:tab w:val="left" w:pos="4680"/>
        </w:tabs>
        <w:autoSpaceDE w:val="0"/>
        <w:autoSpaceDN w:val="0"/>
        <w:adjustRightInd w:val="0"/>
        <w:spacing w:line="276" w:lineRule="auto"/>
        <w:ind w:left="1247" w:right="-32" w:hanging="1247"/>
        <w:rPr>
          <w:rFonts w:ascii="Cambria" w:hAnsi="Cambria"/>
          <w:b/>
          <w:sz w:val="22"/>
          <w:szCs w:val="22"/>
        </w:rPr>
      </w:pPr>
      <w:r w:rsidRPr="00CE008B">
        <w:rPr>
          <w:rFonts w:ascii="Cambria" w:hAnsi="Cambria"/>
          <w:b/>
          <w:sz w:val="22"/>
          <w:szCs w:val="22"/>
        </w:rPr>
        <w:t>Article 28 : Timbres et enregistrements (CCAG Article 37)</w:t>
      </w:r>
    </w:p>
    <w:p w:rsidR="00923D0B" w:rsidRPr="00CE008B" w:rsidRDefault="00923D0B" w:rsidP="00923D0B">
      <w:pPr>
        <w:spacing w:line="276" w:lineRule="auto"/>
        <w:ind w:firstLine="708"/>
        <w:rPr>
          <w:rFonts w:ascii="Cambria" w:hAnsi="Cambria"/>
          <w:sz w:val="22"/>
          <w:szCs w:val="22"/>
        </w:rPr>
      </w:pPr>
      <w:r w:rsidRPr="00CE008B">
        <w:rPr>
          <w:rFonts w:ascii="Cambria" w:hAnsi="Cambria"/>
          <w:b/>
          <w:sz w:val="22"/>
          <w:szCs w:val="22"/>
        </w:rPr>
        <w:t>Sept (07) exemplaires originaux</w:t>
      </w:r>
      <w:r w:rsidRPr="00CE008B">
        <w:rPr>
          <w:rFonts w:ascii="Cambria" w:hAnsi="Cambria"/>
          <w:sz w:val="22"/>
          <w:szCs w:val="22"/>
        </w:rPr>
        <w:t xml:space="preserve">  de la présente lettre commande seront timbrés et enregistrés par les soins et aux frais de l’Entrepreneur, conformément à la réglementation en vigueur. </w:t>
      </w:r>
    </w:p>
    <w:p w:rsidR="00923D0B" w:rsidRPr="00CE008B" w:rsidRDefault="00923D0B" w:rsidP="00923D0B">
      <w:pPr>
        <w:pStyle w:val="Corpsdetexte"/>
        <w:spacing w:line="276" w:lineRule="auto"/>
        <w:rPr>
          <w:rFonts w:ascii="Cambria" w:hAnsi="Cambria"/>
          <w:b/>
          <w:bCs/>
          <w:sz w:val="22"/>
          <w:szCs w:val="22"/>
        </w:rPr>
      </w:pPr>
    </w:p>
    <w:p w:rsidR="00923D0B" w:rsidRPr="00CE008B" w:rsidRDefault="00923D0B" w:rsidP="00923D0B">
      <w:pPr>
        <w:pStyle w:val="Corpsdetexte"/>
        <w:spacing w:line="276" w:lineRule="auto"/>
        <w:jc w:val="center"/>
        <w:rPr>
          <w:rFonts w:ascii="Cambria" w:hAnsi="Cambria"/>
          <w:b/>
          <w:bCs/>
          <w:i/>
          <w:sz w:val="22"/>
          <w:szCs w:val="22"/>
          <w:u w:val="single"/>
        </w:rPr>
      </w:pPr>
      <w:r w:rsidRPr="00CE008B">
        <w:rPr>
          <w:rFonts w:ascii="Cambria" w:hAnsi="Cambria"/>
          <w:b/>
          <w:bCs/>
          <w:i/>
          <w:sz w:val="22"/>
          <w:szCs w:val="22"/>
          <w:u w:val="single"/>
        </w:rPr>
        <w:t>Chapitre III – EXÉCUTION DES TRAVAUX</w:t>
      </w:r>
    </w:p>
    <w:p w:rsidR="00923D0B" w:rsidRPr="00CE008B" w:rsidRDefault="00923D0B" w:rsidP="00923D0B">
      <w:pPr>
        <w:spacing w:line="276" w:lineRule="auto"/>
        <w:rPr>
          <w:rFonts w:ascii="Cambria" w:hAnsi="Cambria"/>
          <w:b/>
          <w:sz w:val="22"/>
          <w:szCs w:val="22"/>
        </w:rPr>
      </w:pPr>
    </w:p>
    <w:p w:rsidR="00923D0B" w:rsidRPr="00CE008B" w:rsidRDefault="00923D0B" w:rsidP="00923D0B">
      <w:pPr>
        <w:spacing w:line="276" w:lineRule="auto"/>
        <w:rPr>
          <w:rFonts w:ascii="Cambria" w:hAnsi="Cambria"/>
          <w:b/>
          <w:sz w:val="22"/>
          <w:szCs w:val="22"/>
        </w:rPr>
      </w:pPr>
      <w:r w:rsidRPr="00CE008B">
        <w:rPr>
          <w:rFonts w:ascii="Cambria" w:hAnsi="Cambria"/>
          <w:b/>
          <w:sz w:val="22"/>
          <w:szCs w:val="22"/>
        </w:rPr>
        <w:t>Article 29 </w:t>
      </w:r>
      <w:r w:rsidRPr="00CE008B">
        <w:rPr>
          <w:rFonts w:ascii="Cambria" w:hAnsi="Cambria"/>
          <w:sz w:val="22"/>
          <w:szCs w:val="22"/>
        </w:rPr>
        <w:t xml:space="preserve">: </w:t>
      </w:r>
      <w:r w:rsidRPr="00CE008B">
        <w:rPr>
          <w:rFonts w:ascii="Cambria" w:hAnsi="Cambria"/>
          <w:b/>
          <w:sz w:val="22"/>
          <w:szCs w:val="22"/>
        </w:rPr>
        <w:t>Délais d’exécution du marché (CCAG Article 38)</w:t>
      </w:r>
    </w:p>
    <w:p w:rsidR="00923D0B" w:rsidRDefault="00923D0B" w:rsidP="00923D0B">
      <w:pPr>
        <w:pStyle w:val="Corpsdetexte"/>
        <w:spacing w:line="276" w:lineRule="auto"/>
        <w:ind w:left="540" w:hanging="540"/>
        <w:rPr>
          <w:rFonts w:ascii="Cambria" w:hAnsi="Cambria"/>
          <w:bCs/>
          <w:sz w:val="22"/>
          <w:szCs w:val="22"/>
        </w:rPr>
      </w:pPr>
      <w:r w:rsidRPr="00CE008B">
        <w:rPr>
          <w:rFonts w:ascii="Cambria" w:hAnsi="Cambria"/>
          <w:b/>
          <w:sz w:val="22"/>
          <w:szCs w:val="22"/>
        </w:rPr>
        <w:t xml:space="preserve">29.1 </w:t>
      </w:r>
      <w:r w:rsidRPr="00CE008B">
        <w:rPr>
          <w:rFonts w:ascii="Cambria" w:hAnsi="Cambria"/>
          <w:sz w:val="22"/>
          <w:szCs w:val="22"/>
        </w:rPr>
        <w:t xml:space="preserve">Le délai d’exécution des travaux objet du présent marché est fixé à </w:t>
      </w:r>
      <w:r>
        <w:rPr>
          <w:rFonts w:ascii="Cambria" w:hAnsi="Cambria"/>
          <w:b/>
          <w:bCs/>
          <w:sz w:val="22"/>
          <w:szCs w:val="22"/>
        </w:rPr>
        <w:t xml:space="preserve"> Deux (0 2</w:t>
      </w:r>
      <w:r w:rsidRPr="00CE008B">
        <w:rPr>
          <w:rFonts w:ascii="Cambria" w:hAnsi="Cambria"/>
          <w:b/>
          <w:bCs/>
          <w:sz w:val="22"/>
          <w:szCs w:val="22"/>
        </w:rPr>
        <w:t xml:space="preserve">) </w:t>
      </w:r>
      <w:r w:rsidRPr="008E1838">
        <w:rPr>
          <w:rFonts w:ascii="Cambria" w:hAnsi="Cambria"/>
          <w:b/>
          <w:bCs/>
          <w:sz w:val="22"/>
          <w:szCs w:val="22"/>
        </w:rPr>
        <w:t>mois</w:t>
      </w:r>
      <w:r w:rsidRPr="00CE008B">
        <w:rPr>
          <w:rFonts w:ascii="Cambria" w:hAnsi="Cambria"/>
          <w:bCs/>
          <w:sz w:val="22"/>
          <w:szCs w:val="22"/>
        </w:rPr>
        <w:t>.</w:t>
      </w:r>
    </w:p>
    <w:p w:rsidR="00923D0B" w:rsidRPr="00CE008B" w:rsidRDefault="00923D0B" w:rsidP="00923D0B">
      <w:pPr>
        <w:pStyle w:val="Corpsdetexte"/>
        <w:spacing w:line="276" w:lineRule="auto"/>
        <w:ind w:left="540" w:hanging="540"/>
        <w:rPr>
          <w:rFonts w:ascii="Cambria" w:hAnsi="Cambria"/>
          <w:sz w:val="22"/>
          <w:szCs w:val="22"/>
        </w:rPr>
      </w:pPr>
    </w:p>
    <w:p w:rsidR="00923D0B" w:rsidRPr="00347532" w:rsidRDefault="00923D0B" w:rsidP="00923D0B">
      <w:pPr>
        <w:pStyle w:val="Corpsdetexte"/>
        <w:spacing w:line="276" w:lineRule="auto"/>
        <w:rPr>
          <w:rFonts w:ascii="Cambria" w:hAnsi="Cambria"/>
          <w:sz w:val="22"/>
          <w:szCs w:val="22"/>
        </w:rPr>
      </w:pPr>
      <w:r w:rsidRPr="00CE008B">
        <w:rPr>
          <w:rFonts w:ascii="Cambria" w:hAnsi="Cambria"/>
          <w:b/>
          <w:sz w:val="22"/>
          <w:szCs w:val="22"/>
        </w:rPr>
        <w:t xml:space="preserve">29.2. </w:t>
      </w:r>
      <w:r w:rsidRPr="00347532">
        <w:rPr>
          <w:rFonts w:ascii="Cambria" w:hAnsi="Cambria"/>
          <w:sz w:val="22"/>
          <w:szCs w:val="22"/>
        </w:rPr>
        <w:t>Ce délai court à compter de la date de notification de l’ordre de s</w:t>
      </w:r>
      <w:r>
        <w:rPr>
          <w:rFonts w:ascii="Cambria" w:hAnsi="Cambria"/>
          <w:sz w:val="22"/>
          <w:szCs w:val="22"/>
        </w:rPr>
        <w:t>ervice de commencer les travaux</w:t>
      </w:r>
      <w:r w:rsidRPr="00347532">
        <w:rPr>
          <w:rFonts w:ascii="Cambria" w:hAnsi="Cambria"/>
          <w:sz w:val="22"/>
          <w:szCs w:val="22"/>
        </w:rPr>
        <w:t xml:space="preserve">, </w:t>
      </w:r>
      <w:r>
        <w:rPr>
          <w:rFonts w:ascii="Cambria" w:hAnsi="Cambria"/>
          <w:sz w:val="22"/>
          <w:szCs w:val="22"/>
        </w:rPr>
        <w:t xml:space="preserve">par le </w:t>
      </w:r>
      <w:r w:rsidRPr="00AC113A">
        <w:rPr>
          <w:rFonts w:ascii="Cambria" w:hAnsi="Cambria"/>
          <w:b/>
          <w:sz w:val="22"/>
          <w:szCs w:val="22"/>
        </w:rPr>
        <w:t>Maître d’Ouvrage</w:t>
      </w:r>
      <w:r w:rsidRPr="00347532">
        <w:rPr>
          <w:rFonts w:ascii="Cambria" w:hAnsi="Cambria"/>
          <w:sz w:val="22"/>
          <w:szCs w:val="22"/>
        </w:rPr>
        <w:t>.</w:t>
      </w:r>
    </w:p>
    <w:p w:rsidR="00923D0B" w:rsidRPr="00CE008B" w:rsidRDefault="00923D0B" w:rsidP="00923D0B">
      <w:pPr>
        <w:pStyle w:val="Corpsdetexte"/>
        <w:spacing w:line="276" w:lineRule="auto"/>
        <w:ind w:left="540" w:hanging="54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361" w:right="-144" w:hanging="1247"/>
        <w:rPr>
          <w:rFonts w:ascii="Cambria" w:hAnsi="Cambria"/>
          <w:b/>
          <w:sz w:val="22"/>
          <w:szCs w:val="22"/>
        </w:rPr>
      </w:pPr>
      <w:r w:rsidRPr="00CE008B">
        <w:rPr>
          <w:rFonts w:ascii="Cambria" w:hAnsi="Cambria"/>
          <w:b/>
          <w:sz w:val="22"/>
          <w:szCs w:val="22"/>
        </w:rPr>
        <w:t>Article 30 : Rôles et responsabilités de l’entrepreneur (CCAG  Article 40)</w:t>
      </w:r>
    </w:p>
    <w:p w:rsidR="00923D0B" w:rsidRPr="00CE008B" w:rsidRDefault="00923D0B" w:rsidP="00923D0B">
      <w:pPr>
        <w:pStyle w:val="Corpsdetexte"/>
        <w:spacing w:line="276" w:lineRule="auto"/>
        <w:rPr>
          <w:rFonts w:ascii="Cambria" w:hAnsi="Cambria"/>
          <w:sz w:val="22"/>
          <w:szCs w:val="22"/>
        </w:rPr>
      </w:pPr>
    </w:p>
    <w:p w:rsidR="00923D0B" w:rsidRPr="00CE008B" w:rsidRDefault="00923D0B" w:rsidP="00923D0B">
      <w:pPr>
        <w:pStyle w:val="Corpsdetexte"/>
        <w:spacing w:line="276" w:lineRule="auto"/>
        <w:ind w:firstLine="708"/>
        <w:rPr>
          <w:rFonts w:ascii="Cambria" w:hAnsi="Cambria"/>
          <w:sz w:val="22"/>
          <w:szCs w:val="22"/>
        </w:rPr>
      </w:pPr>
      <w:r w:rsidRPr="00CE008B">
        <w:rPr>
          <w:rFonts w:ascii="Cambria" w:hAnsi="Cambria"/>
          <w:sz w:val="22"/>
          <w:szCs w:val="22"/>
        </w:rPr>
        <w:t>L’Entrepreneur est responsable des travaux pour lesquels il est choisi : à cet effet, il a pour mission d’assurer leur exécution sous le contrôle de l’ingénieur du marché conformément, aux règlements et aux normes en vigueur, de respecter les clauses, de déterminer, choisir, acheter tout outillage, tous les matériaux et toutes les fournitures nécessaires, et d’engager tout le personnel spécialisé ou non.</w:t>
      </w:r>
    </w:p>
    <w:p w:rsidR="00923D0B" w:rsidRPr="00CE008B" w:rsidRDefault="00923D0B" w:rsidP="00923D0B">
      <w:pPr>
        <w:pStyle w:val="Corpsdetexte"/>
        <w:spacing w:line="276" w:lineRule="auto"/>
        <w:ind w:firstLine="708"/>
        <w:rPr>
          <w:rFonts w:ascii="Cambria" w:hAnsi="Cambria"/>
          <w:sz w:val="22"/>
          <w:szCs w:val="22"/>
        </w:rPr>
      </w:pPr>
      <w:r w:rsidRPr="00CE008B">
        <w:rPr>
          <w:rFonts w:ascii="Cambria" w:hAnsi="Cambria"/>
          <w:sz w:val="22"/>
          <w:szCs w:val="22"/>
        </w:rPr>
        <w:t>L’Entrepreneur est responsable vis à vis de l’Administration de la qualité et de la quantité des fournitures, de leur parfaite adaptation aux besoins du projet, et de la bonne exécution des travaux.</w:t>
      </w:r>
    </w:p>
    <w:p w:rsidR="00923D0B" w:rsidRPr="00CE008B" w:rsidRDefault="00923D0B" w:rsidP="00923D0B">
      <w:pPr>
        <w:pStyle w:val="Corpsdetexte"/>
        <w:spacing w:line="276" w:lineRule="auto"/>
        <w:rPr>
          <w:rFonts w:ascii="Cambria" w:hAnsi="Cambria"/>
          <w:sz w:val="22"/>
          <w:szCs w:val="22"/>
        </w:rPr>
      </w:pPr>
      <w:r w:rsidRPr="00CE008B">
        <w:rPr>
          <w:rFonts w:ascii="Cambria" w:hAnsi="Cambria"/>
          <w:sz w:val="22"/>
          <w:szCs w:val="22"/>
        </w:rPr>
        <w:t xml:space="preserve">Les approbations données par le Maître d’Ouvrage n’atténueront en rien la responsabilité de l’Entrepreneur. </w:t>
      </w:r>
    </w:p>
    <w:p w:rsidR="00923D0B" w:rsidRPr="00CE008B" w:rsidRDefault="00923D0B" w:rsidP="00923D0B">
      <w:pPr>
        <w:pStyle w:val="Corpsdetexte"/>
        <w:spacing w:line="276" w:lineRule="auto"/>
        <w:ind w:firstLine="708"/>
        <w:rPr>
          <w:rFonts w:ascii="Cambria" w:hAnsi="Cambria"/>
          <w:sz w:val="22"/>
          <w:szCs w:val="22"/>
        </w:rPr>
      </w:pPr>
      <w:r w:rsidRPr="00CE008B">
        <w:rPr>
          <w:rFonts w:ascii="Cambria" w:hAnsi="Cambria"/>
          <w:sz w:val="22"/>
          <w:szCs w:val="22"/>
        </w:rPr>
        <w:t xml:space="preserve">L’Entrepreneur sera seul responsable des accidents et dommages de toute nature qui adviendraient à son personnel, à des tiers, à son matériel, aux réalisations, à l’occasion de l’exécution du présent marché. </w:t>
      </w:r>
    </w:p>
    <w:p w:rsidR="00923D0B" w:rsidRPr="00CE008B" w:rsidRDefault="00923D0B" w:rsidP="00923D0B">
      <w:pPr>
        <w:pStyle w:val="Corpsdetexte"/>
        <w:spacing w:line="276" w:lineRule="auto"/>
        <w:ind w:firstLine="708"/>
        <w:rPr>
          <w:rFonts w:ascii="Cambria" w:hAnsi="Cambria"/>
          <w:sz w:val="22"/>
          <w:szCs w:val="22"/>
        </w:rPr>
      </w:pPr>
      <w:r w:rsidRPr="00CE008B">
        <w:rPr>
          <w:rFonts w:ascii="Cambria" w:hAnsi="Cambria"/>
          <w:sz w:val="22"/>
          <w:szCs w:val="22"/>
        </w:rPr>
        <w:t>Il a l’obligation de remettre en état les ouvrages détériorés du fait de ses travaux.</w:t>
      </w:r>
    </w:p>
    <w:p w:rsidR="00923D0B" w:rsidRPr="00CE008B" w:rsidRDefault="00923D0B" w:rsidP="00923D0B">
      <w:pPr>
        <w:pStyle w:val="Corpsdetexte"/>
        <w:spacing w:line="276" w:lineRule="auto"/>
        <w:ind w:firstLine="708"/>
        <w:rPr>
          <w:rFonts w:ascii="Cambria" w:hAnsi="Cambria"/>
          <w:sz w:val="22"/>
          <w:szCs w:val="22"/>
        </w:rPr>
      </w:pPr>
    </w:p>
    <w:p w:rsidR="00923D0B" w:rsidRPr="00CE008B" w:rsidRDefault="00923D0B" w:rsidP="00923D0B">
      <w:pPr>
        <w:widowControl w:val="0"/>
        <w:autoSpaceDE w:val="0"/>
        <w:autoSpaceDN w:val="0"/>
        <w:adjustRightInd w:val="0"/>
        <w:spacing w:line="276" w:lineRule="auto"/>
        <w:ind w:left="1361" w:right="91" w:hanging="1247"/>
        <w:rPr>
          <w:rFonts w:ascii="Cambria" w:hAnsi="Cambria"/>
          <w:b/>
          <w:sz w:val="22"/>
          <w:szCs w:val="22"/>
        </w:rPr>
      </w:pPr>
      <w:r w:rsidRPr="00CE008B">
        <w:rPr>
          <w:rFonts w:ascii="Cambria" w:hAnsi="Cambria"/>
          <w:b/>
          <w:sz w:val="22"/>
          <w:szCs w:val="22"/>
        </w:rPr>
        <w:t>Article 31 : Mise à disposition des documents et du site (CCAG Article 42)</w:t>
      </w:r>
    </w:p>
    <w:p w:rsidR="00923D0B" w:rsidRPr="00CE008B" w:rsidRDefault="00923D0B" w:rsidP="00923D0B">
      <w:pPr>
        <w:spacing w:line="276" w:lineRule="auto"/>
        <w:rPr>
          <w:rFonts w:ascii="Cambria" w:hAnsi="Cambria"/>
          <w:b/>
          <w:sz w:val="22"/>
          <w:szCs w:val="22"/>
        </w:rPr>
      </w:pPr>
    </w:p>
    <w:p w:rsidR="00923D0B" w:rsidRPr="00CE008B" w:rsidRDefault="00923D0B" w:rsidP="00923D0B">
      <w:pPr>
        <w:pStyle w:val="Retrait1religne"/>
        <w:spacing w:after="0" w:line="276" w:lineRule="auto"/>
        <w:ind w:firstLine="708"/>
        <w:jc w:val="both"/>
        <w:rPr>
          <w:rFonts w:ascii="Cambria" w:hAnsi="Cambria"/>
          <w:sz w:val="22"/>
          <w:szCs w:val="22"/>
        </w:rPr>
      </w:pPr>
      <w:r w:rsidRPr="00CE008B">
        <w:rPr>
          <w:rFonts w:ascii="Cambria" w:hAnsi="Cambria"/>
          <w:sz w:val="22"/>
          <w:szCs w:val="22"/>
        </w:rPr>
        <w:t xml:space="preserve">L’exemplaire reproductible des plans figurant dans le Dossier d’Offres d’Appel sera remis par l’Ingénieur du marché. </w:t>
      </w:r>
    </w:p>
    <w:p w:rsidR="00923D0B" w:rsidRDefault="00923D0B" w:rsidP="00923D0B">
      <w:pPr>
        <w:widowControl w:val="0"/>
        <w:autoSpaceDE w:val="0"/>
        <w:autoSpaceDN w:val="0"/>
        <w:adjustRightInd w:val="0"/>
        <w:spacing w:line="276" w:lineRule="auto"/>
        <w:ind w:right="-144"/>
        <w:rPr>
          <w:rFonts w:ascii="Cambria" w:hAnsi="Cambria"/>
          <w:b/>
          <w:sz w:val="22"/>
          <w:szCs w:val="22"/>
        </w:rPr>
      </w:pPr>
    </w:p>
    <w:p w:rsidR="00923D0B" w:rsidRDefault="00923D0B" w:rsidP="00923D0B">
      <w:pPr>
        <w:widowControl w:val="0"/>
        <w:autoSpaceDE w:val="0"/>
        <w:autoSpaceDN w:val="0"/>
        <w:adjustRightInd w:val="0"/>
        <w:spacing w:line="276" w:lineRule="auto"/>
        <w:ind w:left="1361" w:right="-144" w:hanging="1247"/>
        <w:rPr>
          <w:rFonts w:ascii="Cambria" w:hAnsi="Cambria"/>
          <w:b/>
          <w:sz w:val="22"/>
          <w:szCs w:val="22"/>
        </w:rPr>
      </w:pPr>
    </w:p>
    <w:p w:rsidR="00923D0B" w:rsidRPr="00CE008B" w:rsidRDefault="00923D0B" w:rsidP="00923D0B">
      <w:pPr>
        <w:widowControl w:val="0"/>
        <w:autoSpaceDE w:val="0"/>
        <w:autoSpaceDN w:val="0"/>
        <w:adjustRightInd w:val="0"/>
        <w:spacing w:line="276" w:lineRule="auto"/>
        <w:ind w:left="1361" w:right="-144" w:hanging="1247"/>
        <w:rPr>
          <w:rFonts w:ascii="Cambria" w:hAnsi="Cambria"/>
          <w:b/>
          <w:sz w:val="22"/>
          <w:szCs w:val="22"/>
        </w:rPr>
      </w:pPr>
      <w:r w:rsidRPr="00CE008B">
        <w:rPr>
          <w:rFonts w:ascii="Cambria" w:hAnsi="Cambria"/>
          <w:b/>
          <w:sz w:val="22"/>
          <w:szCs w:val="22"/>
        </w:rPr>
        <w:t>Article 32 : Assurance des ouvrages et responsabilités civiles (CCAG Article 45)</w:t>
      </w:r>
    </w:p>
    <w:p w:rsidR="00923D0B" w:rsidRPr="00CE008B" w:rsidRDefault="00923D0B" w:rsidP="00923D0B">
      <w:pPr>
        <w:spacing w:line="276" w:lineRule="auto"/>
        <w:rPr>
          <w:rFonts w:ascii="Cambria" w:hAnsi="Cambria"/>
          <w:b/>
          <w:sz w:val="22"/>
          <w:szCs w:val="22"/>
        </w:rPr>
      </w:pPr>
    </w:p>
    <w:p w:rsidR="00923D0B" w:rsidRPr="00CE008B" w:rsidRDefault="00923D0B" w:rsidP="00923D0B">
      <w:pPr>
        <w:pStyle w:val="Corpsdetexte"/>
        <w:spacing w:line="276" w:lineRule="auto"/>
        <w:ind w:firstLine="708"/>
        <w:rPr>
          <w:rFonts w:ascii="Cambria" w:hAnsi="Cambria"/>
          <w:sz w:val="22"/>
          <w:szCs w:val="22"/>
        </w:rPr>
      </w:pPr>
      <w:r w:rsidRPr="00CE008B">
        <w:rPr>
          <w:rFonts w:ascii="Cambria" w:hAnsi="Cambria"/>
          <w:sz w:val="22"/>
          <w:szCs w:val="22"/>
        </w:rPr>
        <w:t xml:space="preserve">L’Entrepreneur mettra à la disposition du Maître d’Ouvrage et du Chef de Service dans les </w:t>
      </w:r>
      <w:r w:rsidRPr="00CE008B">
        <w:rPr>
          <w:rFonts w:ascii="Cambria" w:hAnsi="Cambria"/>
          <w:b/>
          <w:sz w:val="22"/>
          <w:szCs w:val="22"/>
        </w:rPr>
        <w:t>quinze (15)</w:t>
      </w:r>
      <w:r w:rsidRPr="00CE008B">
        <w:rPr>
          <w:rFonts w:ascii="Cambria" w:hAnsi="Cambria"/>
          <w:sz w:val="22"/>
          <w:szCs w:val="22"/>
        </w:rPr>
        <w:t xml:space="preserve"> jours à compter de la notification du marché et </w:t>
      </w:r>
      <w:r w:rsidRPr="00CE008B">
        <w:rPr>
          <w:rFonts w:ascii="Cambria" w:hAnsi="Cambria"/>
          <w:bCs/>
          <w:sz w:val="22"/>
          <w:szCs w:val="22"/>
        </w:rPr>
        <w:t>avant tout démarrage des travaux</w:t>
      </w:r>
      <w:r w:rsidRPr="00CE008B">
        <w:rPr>
          <w:rFonts w:ascii="Cambria" w:hAnsi="Cambria"/>
          <w:sz w:val="22"/>
          <w:szCs w:val="22"/>
        </w:rPr>
        <w:t xml:space="preserve"> une copie des contrats d’assurances  couvrant  les polices ci-après :</w:t>
      </w:r>
    </w:p>
    <w:p w:rsidR="00923D0B" w:rsidRPr="00CE008B" w:rsidRDefault="00923D0B" w:rsidP="00923D0B">
      <w:pPr>
        <w:pStyle w:val="Corpsdetexte"/>
        <w:spacing w:line="276" w:lineRule="auto"/>
        <w:ind w:firstLine="708"/>
        <w:rPr>
          <w:rFonts w:ascii="Cambria" w:hAnsi="Cambria"/>
          <w:sz w:val="22"/>
          <w:szCs w:val="22"/>
        </w:rPr>
      </w:pPr>
      <w:r w:rsidRPr="00CE008B">
        <w:rPr>
          <w:rFonts w:ascii="Cambria" w:hAnsi="Cambria"/>
          <w:sz w:val="22"/>
          <w:szCs w:val="22"/>
        </w:rPr>
        <w:t>-   Assurance des risques causés à des tiers par son personnel  salarié  en  activité  au  travail,  par  le matériel qu’il utilise, du fait des travaux ;</w:t>
      </w:r>
    </w:p>
    <w:p w:rsidR="00923D0B" w:rsidRPr="00CE008B" w:rsidRDefault="00923D0B" w:rsidP="00923D0B">
      <w:pPr>
        <w:pStyle w:val="Corpsdetexte"/>
        <w:spacing w:line="276" w:lineRule="auto"/>
        <w:ind w:firstLine="708"/>
        <w:rPr>
          <w:rFonts w:ascii="Cambria" w:hAnsi="Cambria"/>
          <w:sz w:val="22"/>
          <w:szCs w:val="22"/>
        </w:rPr>
      </w:pPr>
      <w:r w:rsidRPr="00CE008B">
        <w:rPr>
          <w:rFonts w:ascii="Cambria" w:hAnsi="Cambria"/>
          <w:sz w:val="22"/>
          <w:szCs w:val="22"/>
        </w:rPr>
        <w:t>-   Assu</w:t>
      </w:r>
      <w:r>
        <w:rPr>
          <w:rFonts w:ascii="Cambria" w:hAnsi="Cambria"/>
          <w:sz w:val="22"/>
          <w:szCs w:val="22"/>
        </w:rPr>
        <w:t>rance “Tous risques chantier” ;</w:t>
      </w:r>
    </w:p>
    <w:p w:rsidR="00923D0B" w:rsidRDefault="00923D0B" w:rsidP="00923D0B">
      <w:pPr>
        <w:pStyle w:val="Corpsdetexte"/>
        <w:spacing w:line="276" w:lineRule="auto"/>
        <w:rPr>
          <w:rFonts w:ascii="Cambria" w:hAnsi="Cambria"/>
          <w:sz w:val="22"/>
          <w:szCs w:val="22"/>
        </w:rPr>
      </w:pPr>
    </w:p>
    <w:p w:rsidR="00923D0B" w:rsidRPr="00CE008B" w:rsidRDefault="00923D0B" w:rsidP="00923D0B">
      <w:pPr>
        <w:widowControl w:val="0"/>
        <w:autoSpaceDE w:val="0"/>
        <w:autoSpaceDN w:val="0"/>
        <w:adjustRightInd w:val="0"/>
        <w:spacing w:line="276" w:lineRule="auto"/>
        <w:ind w:left="114" w:right="-20"/>
        <w:rPr>
          <w:rFonts w:ascii="Cambria" w:hAnsi="Cambria"/>
          <w:b/>
          <w:bCs/>
          <w:sz w:val="22"/>
          <w:szCs w:val="22"/>
        </w:rPr>
      </w:pPr>
      <w:r w:rsidRPr="00CE008B">
        <w:rPr>
          <w:rFonts w:ascii="Cambria" w:hAnsi="Cambria"/>
          <w:b/>
          <w:bCs/>
          <w:sz w:val="22"/>
          <w:szCs w:val="22"/>
        </w:rPr>
        <w:t>Article 33 : Consistance des travaux (CCAG Article 46)</w:t>
      </w:r>
    </w:p>
    <w:p w:rsidR="00923D0B" w:rsidRDefault="00923D0B" w:rsidP="00923D0B">
      <w:pPr>
        <w:pStyle w:val="Retraitcorpset1relig"/>
        <w:spacing w:after="0" w:line="276" w:lineRule="auto"/>
        <w:ind w:left="0" w:firstLine="708"/>
        <w:jc w:val="both"/>
        <w:rPr>
          <w:rFonts w:ascii="Cambria" w:hAnsi="Cambria"/>
          <w:sz w:val="22"/>
          <w:szCs w:val="22"/>
        </w:rPr>
      </w:pPr>
      <w:r w:rsidRPr="00CE008B">
        <w:rPr>
          <w:rFonts w:ascii="Cambria" w:hAnsi="Cambria"/>
          <w:sz w:val="22"/>
          <w:szCs w:val="22"/>
        </w:rPr>
        <w:t>Les prestations objet du présent contrat comprennent toutes les parties de corps d’état prévues au Cadre du détail quantitatif et estimatif. Ces prestations sont décrites au Cahier des Clauses Techniques Particulières (CCTP).</w:t>
      </w:r>
    </w:p>
    <w:p w:rsidR="00923D0B" w:rsidRPr="00CE008B" w:rsidRDefault="00923D0B" w:rsidP="00923D0B">
      <w:pPr>
        <w:pStyle w:val="Retraitcorpset1relig"/>
        <w:spacing w:after="0" w:line="276" w:lineRule="auto"/>
        <w:ind w:left="0" w:firstLine="708"/>
        <w:jc w:val="both"/>
        <w:rPr>
          <w:rFonts w:ascii="Cambria" w:hAnsi="Cambria"/>
          <w:sz w:val="22"/>
          <w:szCs w:val="22"/>
        </w:rPr>
      </w:pPr>
    </w:p>
    <w:p w:rsidR="00923D0B" w:rsidRPr="00CE008B" w:rsidRDefault="00923D0B" w:rsidP="00923D0B">
      <w:pPr>
        <w:widowControl w:val="0"/>
        <w:autoSpaceDE w:val="0"/>
        <w:autoSpaceDN w:val="0"/>
        <w:adjustRightInd w:val="0"/>
        <w:spacing w:line="276" w:lineRule="auto"/>
        <w:ind w:left="114" w:right="-146"/>
        <w:rPr>
          <w:rFonts w:ascii="Cambria" w:hAnsi="Cambria"/>
          <w:b/>
          <w:sz w:val="22"/>
          <w:szCs w:val="22"/>
        </w:rPr>
      </w:pPr>
      <w:r w:rsidRPr="00CE008B">
        <w:rPr>
          <w:rFonts w:ascii="Cambria" w:hAnsi="Cambria"/>
          <w:b/>
          <w:sz w:val="22"/>
          <w:szCs w:val="22"/>
        </w:rPr>
        <w:t xml:space="preserve">Article 34 : Pièces à fournir par l’entrepreneur et Différentes étapes d’exécution des travaux sur   </w:t>
      </w:r>
    </w:p>
    <w:p w:rsidR="00923D0B" w:rsidRPr="00CE008B" w:rsidRDefault="00923D0B" w:rsidP="00923D0B">
      <w:pPr>
        <w:widowControl w:val="0"/>
        <w:autoSpaceDE w:val="0"/>
        <w:autoSpaceDN w:val="0"/>
        <w:adjustRightInd w:val="0"/>
        <w:spacing w:line="276" w:lineRule="auto"/>
        <w:ind w:left="114" w:right="-146"/>
        <w:rPr>
          <w:rFonts w:ascii="Cambria" w:hAnsi="Cambria"/>
          <w:b/>
          <w:sz w:val="22"/>
          <w:szCs w:val="22"/>
        </w:rPr>
      </w:pPr>
      <w:r w:rsidRPr="00CE008B">
        <w:rPr>
          <w:rFonts w:ascii="Cambria" w:hAnsi="Cambria"/>
          <w:b/>
          <w:sz w:val="22"/>
          <w:szCs w:val="22"/>
        </w:rPr>
        <w:t xml:space="preserve">            </w:t>
      </w:r>
      <w:r>
        <w:rPr>
          <w:rFonts w:ascii="Cambria" w:hAnsi="Cambria"/>
          <w:b/>
          <w:sz w:val="22"/>
          <w:szCs w:val="22"/>
        </w:rPr>
        <w:t xml:space="preserve">     </w:t>
      </w:r>
      <w:r w:rsidRPr="00CE008B">
        <w:rPr>
          <w:rFonts w:ascii="Cambria" w:hAnsi="Cambria"/>
          <w:b/>
          <w:sz w:val="22"/>
          <w:szCs w:val="22"/>
        </w:rPr>
        <w:t xml:space="preserve">       </w:t>
      </w:r>
      <w:proofErr w:type="gramStart"/>
      <w:r w:rsidRPr="00CE008B">
        <w:rPr>
          <w:rFonts w:ascii="Cambria" w:hAnsi="Cambria"/>
          <w:b/>
          <w:sz w:val="22"/>
          <w:szCs w:val="22"/>
        </w:rPr>
        <w:t>le</w:t>
      </w:r>
      <w:proofErr w:type="gramEnd"/>
      <w:r w:rsidRPr="00CE008B">
        <w:rPr>
          <w:rFonts w:ascii="Cambria" w:hAnsi="Cambria"/>
          <w:b/>
          <w:sz w:val="22"/>
          <w:szCs w:val="22"/>
        </w:rPr>
        <w:t xml:space="preserve"> terrain (Article 49)</w:t>
      </w:r>
    </w:p>
    <w:p w:rsidR="00923D0B" w:rsidRPr="00CE008B" w:rsidRDefault="00923D0B" w:rsidP="00923D0B">
      <w:pPr>
        <w:widowControl w:val="0"/>
        <w:autoSpaceDE w:val="0"/>
        <w:autoSpaceDN w:val="0"/>
        <w:adjustRightInd w:val="0"/>
        <w:spacing w:line="276" w:lineRule="auto"/>
        <w:ind w:left="114" w:right="-146"/>
        <w:rPr>
          <w:rFonts w:ascii="Cambria" w:hAnsi="Cambria"/>
          <w:b/>
          <w:sz w:val="22"/>
          <w:szCs w:val="22"/>
        </w:rPr>
      </w:pP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lastRenderedPageBreak/>
        <w:t xml:space="preserve">Les documents relatifs à l’exécution et à l’avancement général des travaux seront communiqués à l’Ingénieur du marché en  </w:t>
      </w:r>
      <w:r w:rsidRPr="00CE008B">
        <w:rPr>
          <w:rFonts w:ascii="Cambria" w:hAnsi="Cambria"/>
          <w:b/>
          <w:sz w:val="22"/>
          <w:szCs w:val="22"/>
        </w:rPr>
        <w:t>Sept (07)</w:t>
      </w:r>
      <w:r w:rsidRPr="00CE008B">
        <w:rPr>
          <w:rFonts w:ascii="Cambria" w:hAnsi="Cambria"/>
          <w:sz w:val="22"/>
          <w:szCs w:val="22"/>
        </w:rPr>
        <w:t xml:space="preserve"> exemplaires à chaque début de mois. </w:t>
      </w:r>
    </w:p>
    <w:p w:rsidR="00923D0B" w:rsidRPr="00CE008B" w:rsidRDefault="00923D0B" w:rsidP="00923D0B">
      <w:pPr>
        <w:spacing w:line="276" w:lineRule="auto"/>
        <w:rPr>
          <w:rFonts w:ascii="Cambria" w:hAnsi="Cambria"/>
          <w:sz w:val="22"/>
          <w:szCs w:val="22"/>
        </w:rPr>
      </w:pPr>
    </w:p>
    <w:p w:rsidR="00923D0B" w:rsidRPr="00CE008B" w:rsidRDefault="00923D0B" w:rsidP="00923D0B">
      <w:pPr>
        <w:tabs>
          <w:tab w:val="left" w:pos="204"/>
        </w:tabs>
        <w:spacing w:line="276" w:lineRule="auto"/>
        <w:rPr>
          <w:rFonts w:ascii="Cambria" w:hAnsi="Cambria"/>
          <w:snapToGrid w:val="0"/>
          <w:sz w:val="22"/>
          <w:szCs w:val="22"/>
        </w:rPr>
      </w:pPr>
      <w:r w:rsidRPr="00CE008B">
        <w:rPr>
          <w:rFonts w:ascii="Cambria" w:hAnsi="Cambria"/>
          <w:b/>
          <w:snapToGrid w:val="0"/>
          <w:sz w:val="22"/>
          <w:szCs w:val="22"/>
        </w:rPr>
        <w:t>34.1</w:t>
      </w:r>
      <w:r w:rsidRPr="00CE008B">
        <w:rPr>
          <w:rFonts w:ascii="Cambria" w:hAnsi="Cambria"/>
          <w:snapToGrid w:val="0"/>
          <w:sz w:val="22"/>
          <w:szCs w:val="22"/>
        </w:rPr>
        <w:t xml:space="preserve">. </w:t>
      </w:r>
      <w:r w:rsidRPr="00CE008B">
        <w:rPr>
          <w:rFonts w:ascii="Cambria" w:hAnsi="Cambria"/>
          <w:b/>
          <w:snapToGrid w:val="0"/>
          <w:sz w:val="22"/>
          <w:szCs w:val="22"/>
        </w:rPr>
        <w:t>Programme des travaux, plan d’assurance qualité et autres</w:t>
      </w:r>
      <w:r>
        <w:rPr>
          <w:rFonts w:ascii="Cambria" w:hAnsi="Cambria"/>
          <w:snapToGrid w:val="0"/>
          <w:sz w:val="22"/>
          <w:szCs w:val="22"/>
        </w:rPr>
        <w:t>.</w:t>
      </w:r>
    </w:p>
    <w:p w:rsidR="00923D0B" w:rsidRPr="00CE008B" w:rsidRDefault="00923D0B" w:rsidP="00923D0B">
      <w:pPr>
        <w:numPr>
          <w:ilvl w:val="0"/>
          <w:numId w:val="9"/>
        </w:numPr>
        <w:tabs>
          <w:tab w:val="clear" w:pos="720"/>
          <w:tab w:val="num" w:pos="0"/>
          <w:tab w:val="left" w:pos="204"/>
        </w:tabs>
        <w:spacing w:line="276" w:lineRule="auto"/>
        <w:ind w:left="0" w:firstLine="360"/>
        <w:rPr>
          <w:rFonts w:ascii="Cambria" w:hAnsi="Cambria"/>
          <w:snapToGrid w:val="0"/>
          <w:sz w:val="22"/>
          <w:szCs w:val="22"/>
        </w:rPr>
      </w:pPr>
      <w:r w:rsidRPr="00CE008B">
        <w:rPr>
          <w:rFonts w:ascii="Cambria" w:hAnsi="Cambria"/>
          <w:snapToGrid w:val="0"/>
          <w:sz w:val="22"/>
          <w:szCs w:val="22"/>
        </w:rPr>
        <w:t xml:space="preserve">Dans un délai maximum de </w:t>
      </w:r>
      <w:r w:rsidRPr="00CE008B">
        <w:rPr>
          <w:rFonts w:ascii="Cambria" w:hAnsi="Cambria"/>
          <w:b/>
          <w:snapToGrid w:val="0"/>
          <w:sz w:val="22"/>
          <w:szCs w:val="22"/>
        </w:rPr>
        <w:t>trente (30)</w:t>
      </w:r>
      <w:r w:rsidRPr="00CE008B">
        <w:rPr>
          <w:rFonts w:ascii="Cambria" w:hAnsi="Cambria"/>
          <w:snapToGrid w:val="0"/>
          <w:sz w:val="22"/>
          <w:szCs w:val="22"/>
        </w:rPr>
        <w:t xml:space="preserve">  jours à compter de la date de  notification de l’ordre de service de commencer les travaux, l’entrepreneur soumettra, en </w:t>
      </w:r>
      <w:r w:rsidRPr="00CE008B">
        <w:rPr>
          <w:rFonts w:ascii="Cambria" w:hAnsi="Cambria"/>
          <w:b/>
          <w:snapToGrid w:val="0"/>
          <w:sz w:val="22"/>
          <w:szCs w:val="22"/>
        </w:rPr>
        <w:t>cinq (05)</w:t>
      </w:r>
      <w:r w:rsidRPr="00CE008B">
        <w:rPr>
          <w:rFonts w:ascii="Cambria" w:hAnsi="Cambria"/>
          <w:snapToGrid w:val="0"/>
          <w:sz w:val="22"/>
          <w:szCs w:val="22"/>
        </w:rPr>
        <w:t xml:space="preserve"> exemplaires, à l’approbation du Chef de Service après avis de l’Ingénieur du marché, le programme d’exécution des travaux, son calendrier d’approvisionnement, son projet de  Plan d’Assurance Qualité (PAQ) et son plan de Gestion Environnemental.</w:t>
      </w:r>
    </w:p>
    <w:p w:rsidR="00923D0B" w:rsidRPr="00CE008B" w:rsidRDefault="00923D0B" w:rsidP="00923D0B">
      <w:pPr>
        <w:spacing w:line="276" w:lineRule="auto"/>
        <w:rPr>
          <w:rFonts w:ascii="Cambria" w:hAnsi="Cambria"/>
          <w:snapToGrid w:val="0"/>
          <w:sz w:val="22"/>
          <w:szCs w:val="22"/>
        </w:rPr>
      </w:pPr>
      <w:r w:rsidRPr="00CE008B">
        <w:rPr>
          <w:rFonts w:ascii="Cambria" w:hAnsi="Cambria"/>
          <w:snapToGrid w:val="0"/>
          <w:sz w:val="22"/>
          <w:szCs w:val="22"/>
        </w:rPr>
        <w:tab/>
        <w:t xml:space="preserve">Ce programme sera exclusivement présenté selon les modèles fournis et fera ressortir : </w:t>
      </w:r>
    </w:p>
    <w:p w:rsidR="00923D0B" w:rsidRPr="00CE008B" w:rsidRDefault="00923D0B" w:rsidP="00923D0B">
      <w:pPr>
        <w:pStyle w:val="Liste2"/>
        <w:numPr>
          <w:ilvl w:val="0"/>
          <w:numId w:val="2"/>
        </w:numPr>
        <w:spacing w:line="276" w:lineRule="auto"/>
        <w:rPr>
          <w:rFonts w:ascii="Cambria" w:hAnsi="Cambria"/>
          <w:sz w:val="22"/>
          <w:szCs w:val="22"/>
        </w:rPr>
      </w:pPr>
      <w:r w:rsidRPr="00CE008B">
        <w:rPr>
          <w:rFonts w:ascii="Cambria" w:hAnsi="Cambria"/>
          <w:sz w:val="22"/>
          <w:szCs w:val="22"/>
        </w:rPr>
        <w:t>Le calendrier actualisé d’exécution des travaux ;</w:t>
      </w:r>
    </w:p>
    <w:p w:rsidR="00923D0B" w:rsidRPr="00CE008B" w:rsidRDefault="00923D0B" w:rsidP="00923D0B">
      <w:pPr>
        <w:pStyle w:val="Liste2"/>
        <w:numPr>
          <w:ilvl w:val="0"/>
          <w:numId w:val="2"/>
        </w:numPr>
        <w:spacing w:line="276" w:lineRule="auto"/>
        <w:rPr>
          <w:rFonts w:ascii="Cambria" w:hAnsi="Cambria"/>
          <w:sz w:val="22"/>
          <w:szCs w:val="22"/>
        </w:rPr>
      </w:pPr>
      <w:r w:rsidRPr="00CE008B">
        <w:rPr>
          <w:rFonts w:ascii="Cambria" w:hAnsi="Cambria"/>
          <w:sz w:val="22"/>
          <w:szCs w:val="22"/>
        </w:rPr>
        <w:t>Le processus et les méthodes d’exécution envisagées avec les prévisions d’emploi du personnel, du matériel et des matériaux ;</w:t>
      </w:r>
    </w:p>
    <w:p w:rsidR="00923D0B" w:rsidRPr="00CE008B" w:rsidRDefault="00923D0B" w:rsidP="00923D0B">
      <w:pPr>
        <w:pStyle w:val="Liste2"/>
        <w:numPr>
          <w:ilvl w:val="0"/>
          <w:numId w:val="2"/>
        </w:numPr>
        <w:spacing w:line="276" w:lineRule="auto"/>
        <w:rPr>
          <w:rFonts w:ascii="Cambria" w:hAnsi="Cambria"/>
          <w:sz w:val="22"/>
          <w:szCs w:val="22"/>
        </w:rPr>
      </w:pPr>
      <w:r w:rsidRPr="00CE008B">
        <w:rPr>
          <w:rFonts w:ascii="Cambria" w:hAnsi="Cambria"/>
          <w:sz w:val="22"/>
          <w:szCs w:val="22"/>
        </w:rPr>
        <w:t>La description des installations de chantier et de la sécurité envisagée ;</w:t>
      </w:r>
    </w:p>
    <w:p w:rsidR="00923D0B" w:rsidRPr="00CE008B" w:rsidRDefault="00923D0B" w:rsidP="00923D0B">
      <w:pPr>
        <w:pStyle w:val="Liste2"/>
        <w:numPr>
          <w:ilvl w:val="0"/>
          <w:numId w:val="2"/>
        </w:numPr>
        <w:spacing w:line="276" w:lineRule="auto"/>
        <w:rPr>
          <w:rFonts w:ascii="Cambria" w:hAnsi="Cambria"/>
          <w:sz w:val="22"/>
          <w:szCs w:val="22"/>
        </w:rPr>
      </w:pPr>
      <w:r w:rsidRPr="00CE008B">
        <w:rPr>
          <w:rFonts w:ascii="Cambria" w:hAnsi="Cambria"/>
          <w:sz w:val="22"/>
          <w:szCs w:val="22"/>
        </w:rPr>
        <w:t>Un planning graphique des travaux permettant au cours de ceux-ci de comparer l’avancement réel au prévu ;</w:t>
      </w:r>
    </w:p>
    <w:p w:rsidR="00923D0B" w:rsidRPr="00CE008B" w:rsidRDefault="00923D0B" w:rsidP="00923D0B">
      <w:pPr>
        <w:pStyle w:val="Liste2"/>
        <w:numPr>
          <w:ilvl w:val="0"/>
          <w:numId w:val="2"/>
        </w:numPr>
        <w:spacing w:line="276" w:lineRule="auto"/>
        <w:rPr>
          <w:rFonts w:ascii="Cambria" w:hAnsi="Cambria"/>
          <w:sz w:val="22"/>
          <w:szCs w:val="22"/>
        </w:rPr>
      </w:pPr>
      <w:r w:rsidRPr="00CE008B">
        <w:rPr>
          <w:rFonts w:ascii="Cambria" w:hAnsi="Cambria"/>
          <w:sz w:val="22"/>
          <w:szCs w:val="22"/>
        </w:rPr>
        <w:t>Les travaux que l’Entrepreneur fera exécuter par des sous-traitants ;</w:t>
      </w:r>
    </w:p>
    <w:p w:rsidR="00923D0B" w:rsidRPr="00CE008B" w:rsidRDefault="00923D0B" w:rsidP="00923D0B">
      <w:pPr>
        <w:pStyle w:val="Liste2"/>
        <w:numPr>
          <w:ilvl w:val="0"/>
          <w:numId w:val="2"/>
        </w:numPr>
        <w:spacing w:line="276" w:lineRule="auto"/>
        <w:rPr>
          <w:rFonts w:ascii="Cambria" w:hAnsi="Cambria"/>
          <w:sz w:val="22"/>
          <w:szCs w:val="22"/>
        </w:rPr>
      </w:pPr>
      <w:r w:rsidRPr="00CE008B">
        <w:rPr>
          <w:rFonts w:ascii="Cambria" w:hAnsi="Cambria"/>
          <w:sz w:val="22"/>
          <w:szCs w:val="22"/>
        </w:rPr>
        <w:t>Un planning d’approvisionnement du chantier</w:t>
      </w:r>
    </w:p>
    <w:p w:rsidR="00923D0B" w:rsidRPr="00CE008B" w:rsidRDefault="00923D0B" w:rsidP="00923D0B">
      <w:pPr>
        <w:pStyle w:val="Liste2"/>
        <w:numPr>
          <w:ilvl w:val="0"/>
          <w:numId w:val="2"/>
        </w:numPr>
        <w:spacing w:line="276" w:lineRule="auto"/>
        <w:rPr>
          <w:rFonts w:ascii="Cambria" w:hAnsi="Cambria"/>
          <w:sz w:val="22"/>
          <w:szCs w:val="22"/>
        </w:rPr>
      </w:pPr>
      <w:r w:rsidRPr="00CE008B">
        <w:rPr>
          <w:rFonts w:ascii="Cambria" w:hAnsi="Cambria"/>
          <w:sz w:val="22"/>
          <w:szCs w:val="22"/>
        </w:rPr>
        <w:t>Les plans de détail des ouvrages.</w:t>
      </w:r>
    </w:p>
    <w:p w:rsidR="00923D0B" w:rsidRPr="00CE008B" w:rsidRDefault="00923D0B" w:rsidP="00923D0B">
      <w:pPr>
        <w:spacing w:line="276" w:lineRule="auto"/>
        <w:rPr>
          <w:rFonts w:ascii="Cambria" w:hAnsi="Cambria"/>
          <w:snapToGrid w:val="0"/>
          <w:sz w:val="22"/>
          <w:szCs w:val="22"/>
        </w:rPr>
      </w:pPr>
      <w:r w:rsidRPr="00CE008B">
        <w:rPr>
          <w:rFonts w:ascii="Cambria" w:hAnsi="Cambria"/>
          <w:snapToGrid w:val="0"/>
          <w:sz w:val="22"/>
          <w:szCs w:val="22"/>
        </w:rPr>
        <w:tab/>
      </w:r>
      <w:r w:rsidRPr="00CE008B">
        <w:rPr>
          <w:rFonts w:ascii="Cambria" w:hAnsi="Cambria"/>
          <w:b/>
          <w:snapToGrid w:val="0"/>
          <w:sz w:val="22"/>
          <w:szCs w:val="22"/>
        </w:rPr>
        <w:t>Deux (02)</w:t>
      </w:r>
      <w:r w:rsidRPr="00CE008B">
        <w:rPr>
          <w:rFonts w:ascii="Cambria" w:hAnsi="Cambria"/>
          <w:snapToGrid w:val="0"/>
          <w:sz w:val="22"/>
          <w:szCs w:val="22"/>
        </w:rPr>
        <w:t xml:space="preserve"> exemplaires de ces pièces lui seront retournés dans un délai de </w:t>
      </w:r>
      <w:r w:rsidRPr="00CE008B">
        <w:rPr>
          <w:rFonts w:ascii="Cambria" w:hAnsi="Cambria"/>
          <w:b/>
          <w:snapToGrid w:val="0"/>
          <w:sz w:val="22"/>
          <w:szCs w:val="22"/>
        </w:rPr>
        <w:t>huit (8)</w:t>
      </w:r>
      <w:r w:rsidRPr="00CE008B">
        <w:rPr>
          <w:rFonts w:ascii="Cambria" w:hAnsi="Cambria"/>
          <w:snapToGrid w:val="0"/>
          <w:sz w:val="22"/>
          <w:szCs w:val="22"/>
        </w:rPr>
        <w:t xml:space="preserve"> à </w:t>
      </w:r>
      <w:r w:rsidRPr="00CE008B">
        <w:rPr>
          <w:rFonts w:ascii="Cambria" w:hAnsi="Cambria"/>
          <w:b/>
          <w:snapToGrid w:val="0"/>
          <w:sz w:val="22"/>
          <w:szCs w:val="22"/>
        </w:rPr>
        <w:t>quinze (15)</w:t>
      </w:r>
      <w:r w:rsidRPr="00CE008B">
        <w:rPr>
          <w:rFonts w:ascii="Cambria" w:hAnsi="Cambria"/>
          <w:snapToGrid w:val="0"/>
          <w:sz w:val="22"/>
          <w:szCs w:val="22"/>
        </w:rPr>
        <w:t xml:space="preserve"> jours à partir de leur réception avec :</w:t>
      </w:r>
    </w:p>
    <w:p w:rsidR="00923D0B" w:rsidRPr="00CE008B" w:rsidRDefault="00923D0B" w:rsidP="00923D0B">
      <w:pPr>
        <w:numPr>
          <w:ilvl w:val="0"/>
          <w:numId w:val="8"/>
        </w:numPr>
        <w:tabs>
          <w:tab w:val="left" w:pos="204"/>
        </w:tabs>
        <w:spacing w:line="276" w:lineRule="auto"/>
        <w:rPr>
          <w:rFonts w:ascii="Cambria" w:hAnsi="Cambria"/>
          <w:snapToGrid w:val="0"/>
          <w:sz w:val="22"/>
          <w:szCs w:val="22"/>
        </w:rPr>
      </w:pPr>
      <w:r w:rsidRPr="00CE008B">
        <w:rPr>
          <w:rFonts w:ascii="Cambria" w:hAnsi="Cambria"/>
          <w:snapToGrid w:val="0"/>
          <w:sz w:val="22"/>
          <w:szCs w:val="22"/>
        </w:rPr>
        <w:t>soit la mention d’approbation « </w:t>
      </w:r>
      <w:r w:rsidRPr="00CE008B">
        <w:rPr>
          <w:rFonts w:ascii="Cambria" w:hAnsi="Cambria"/>
          <w:b/>
          <w:snapToGrid w:val="0"/>
          <w:sz w:val="22"/>
          <w:szCs w:val="22"/>
        </w:rPr>
        <w:t>BON POUR EXÉCUTION</w:t>
      </w:r>
      <w:r w:rsidRPr="00CE008B">
        <w:rPr>
          <w:rFonts w:ascii="Cambria" w:hAnsi="Cambria"/>
          <w:snapToGrid w:val="0"/>
          <w:sz w:val="22"/>
          <w:szCs w:val="22"/>
        </w:rPr>
        <w:t> »</w:t>
      </w:r>
    </w:p>
    <w:p w:rsidR="00923D0B" w:rsidRPr="00CE008B" w:rsidRDefault="00923D0B" w:rsidP="00923D0B">
      <w:pPr>
        <w:numPr>
          <w:ilvl w:val="0"/>
          <w:numId w:val="8"/>
        </w:numPr>
        <w:tabs>
          <w:tab w:val="left" w:pos="204"/>
        </w:tabs>
        <w:spacing w:line="276" w:lineRule="auto"/>
        <w:rPr>
          <w:rFonts w:ascii="Cambria" w:hAnsi="Cambria"/>
          <w:snapToGrid w:val="0"/>
          <w:sz w:val="22"/>
          <w:szCs w:val="22"/>
        </w:rPr>
      </w:pPr>
      <w:r w:rsidRPr="00CE008B">
        <w:rPr>
          <w:rFonts w:ascii="Cambria" w:hAnsi="Cambria"/>
          <w:snapToGrid w:val="0"/>
          <w:sz w:val="22"/>
          <w:szCs w:val="22"/>
        </w:rPr>
        <w:t>soit la mention de leur rejet accompagnée de motif dudit rejet.</w:t>
      </w:r>
    </w:p>
    <w:p w:rsidR="00923D0B" w:rsidRPr="00CE008B" w:rsidRDefault="00923D0B" w:rsidP="00923D0B">
      <w:pPr>
        <w:spacing w:line="276" w:lineRule="auto"/>
        <w:rPr>
          <w:rFonts w:ascii="Cambria" w:hAnsi="Cambria"/>
          <w:snapToGrid w:val="0"/>
          <w:sz w:val="22"/>
          <w:szCs w:val="22"/>
        </w:rPr>
      </w:pPr>
      <w:r w:rsidRPr="00CE008B">
        <w:rPr>
          <w:rFonts w:ascii="Cambria" w:hAnsi="Cambria"/>
          <w:snapToGrid w:val="0"/>
          <w:sz w:val="22"/>
          <w:szCs w:val="22"/>
        </w:rPr>
        <w:tab/>
        <w:t xml:space="preserve">L’entrepreneur disposera alors de </w:t>
      </w:r>
      <w:r w:rsidRPr="00CE008B">
        <w:rPr>
          <w:rFonts w:ascii="Cambria" w:hAnsi="Cambria"/>
          <w:b/>
          <w:snapToGrid w:val="0"/>
          <w:sz w:val="22"/>
          <w:szCs w:val="22"/>
        </w:rPr>
        <w:t>huit (8)</w:t>
      </w:r>
      <w:r w:rsidRPr="00CE008B">
        <w:rPr>
          <w:rFonts w:ascii="Cambria" w:hAnsi="Cambria"/>
          <w:snapToGrid w:val="0"/>
          <w:sz w:val="22"/>
          <w:szCs w:val="22"/>
        </w:rPr>
        <w:t xml:space="preserve"> jours pour présenter un nouveau. Le chef de service ou l’Ingénieur disposera alors d’un délai de </w:t>
      </w:r>
      <w:r w:rsidRPr="00CE008B">
        <w:rPr>
          <w:rFonts w:ascii="Cambria" w:hAnsi="Cambria"/>
          <w:b/>
          <w:snapToGrid w:val="0"/>
          <w:sz w:val="22"/>
          <w:szCs w:val="22"/>
        </w:rPr>
        <w:t xml:space="preserve">cinq (5) </w:t>
      </w:r>
      <w:r w:rsidRPr="00CE008B">
        <w:rPr>
          <w:rFonts w:ascii="Cambria" w:hAnsi="Cambria"/>
          <w:snapToGrid w:val="0"/>
          <w:sz w:val="22"/>
          <w:szCs w:val="22"/>
        </w:rPr>
        <w:t xml:space="preserve">jours pour donner son approbation ou faire d’éventuelles remarques. Dans ce cas, la procédure est relancée sans que cela ne puisse modifier le délai contractuel. </w:t>
      </w:r>
    </w:p>
    <w:p w:rsidR="00923D0B" w:rsidRPr="00CE008B" w:rsidRDefault="00923D0B" w:rsidP="00923D0B">
      <w:pPr>
        <w:spacing w:line="276" w:lineRule="auto"/>
        <w:rPr>
          <w:rFonts w:ascii="Cambria" w:hAnsi="Cambria"/>
          <w:snapToGrid w:val="0"/>
          <w:sz w:val="22"/>
          <w:szCs w:val="22"/>
        </w:rPr>
      </w:pPr>
      <w:r w:rsidRPr="00CE008B">
        <w:rPr>
          <w:rFonts w:ascii="Cambria" w:hAnsi="Cambria"/>
          <w:snapToGrid w:val="0"/>
          <w:sz w:val="22"/>
          <w:szCs w:val="22"/>
        </w:rPr>
        <w:tab/>
        <w:t xml:space="preserve">L’approbation donnée par le Chef de service ou l’Ingénieur n’atténuera en rien la responsabilité de l’entrepreneur. Cependant les travaux exécutés avant l’approbation du programme ne seront ni constatés  ni rémunérés. Le planning actualisé et approuvé deviendra le planning contractuel.      </w:t>
      </w:r>
    </w:p>
    <w:p w:rsidR="00923D0B" w:rsidRPr="00CE008B" w:rsidRDefault="00923D0B" w:rsidP="00923D0B">
      <w:pPr>
        <w:spacing w:line="276" w:lineRule="auto"/>
        <w:rPr>
          <w:rFonts w:ascii="Cambria" w:hAnsi="Cambria"/>
          <w:sz w:val="22"/>
          <w:szCs w:val="22"/>
        </w:rPr>
      </w:pPr>
      <w:r w:rsidRPr="00CE008B">
        <w:rPr>
          <w:rFonts w:ascii="Cambria" w:hAnsi="Cambria"/>
          <w:snapToGrid w:val="0"/>
          <w:sz w:val="22"/>
          <w:szCs w:val="22"/>
        </w:rPr>
        <w:t xml:space="preserve">           </w:t>
      </w:r>
      <w:r w:rsidRPr="00CE008B">
        <w:rPr>
          <w:rFonts w:ascii="Cambria" w:hAnsi="Cambria"/>
          <w:sz w:val="22"/>
          <w:szCs w:val="22"/>
        </w:rPr>
        <w:t xml:space="preserve">L’Entrepreneur tiendra constamment à jour, et sur le chantier, un planning des travaux, les plans approuvés, le cahier des spécifications techniques et un journal de chantier. Celui-ci contre signé par le représentant de l’entreprise et par l’Ingénieur tiendra compte de l’avancement réel du chantier </w:t>
      </w:r>
      <w:proofErr w:type="spellStart"/>
      <w:r w:rsidRPr="00CE008B">
        <w:rPr>
          <w:rFonts w:ascii="Cambria" w:hAnsi="Cambria"/>
          <w:sz w:val="22"/>
          <w:szCs w:val="22"/>
        </w:rPr>
        <w:t>journalièrement</w:t>
      </w:r>
      <w:proofErr w:type="spellEnd"/>
      <w:r w:rsidRPr="00CE008B">
        <w:rPr>
          <w:rFonts w:ascii="Cambria" w:hAnsi="Cambria"/>
          <w:sz w:val="22"/>
          <w:szCs w:val="22"/>
        </w:rPr>
        <w:t xml:space="preserve">. Des modifications importantes ne pourront être apportées au programme contractuel qu’après avoir reçu l’accord de </w:t>
      </w:r>
      <w:r w:rsidRPr="00CE008B">
        <w:rPr>
          <w:rFonts w:ascii="Cambria" w:hAnsi="Cambria"/>
          <w:b/>
          <w:sz w:val="22"/>
          <w:szCs w:val="22"/>
        </w:rPr>
        <w:t>l’Ingénieur</w:t>
      </w:r>
      <w:r w:rsidRPr="00CE008B">
        <w:rPr>
          <w:rFonts w:ascii="Cambria" w:hAnsi="Cambria"/>
          <w:sz w:val="22"/>
          <w:szCs w:val="22"/>
        </w:rPr>
        <w:t xml:space="preserve">. </w:t>
      </w:r>
    </w:p>
    <w:p w:rsidR="00923D0B" w:rsidRPr="00CE008B" w:rsidRDefault="00923D0B" w:rsidP="00923D0B">
      <w:pPr>
        <w:tabs>
          <w:tab w:val="left" w:pos="204"/>
        </w:tabs>
        <w:spacing w:line="276" w:lineRule="auto"/>
        <w:ind w:left="360"/>
        <w:jc w:val="left"/>
        <w:rPr>
          <w:rFonts w:ascii="Cambria" w:hAnsi="Cambria"/>
          <w:snapToGrid w:val="0"/>
          <w:sz w:val="22"/>
          <w:szCs w:val="22"/>
        </w:rPr>
      </w:pPr>
      <w:r w:rsidRPr="00CE008B">
        <w:rPr>
          <w:rFonts w:ascii="Cambria" w:hAnsi="Cambria"/>
          <w:snapToGrid w:val="0"/>
          <w:sz w:val="22"/>
          <w:szCs w:val="22"/>
        </w:rPr>
        <w:t>b) Le Plan de Gestion Environnemental fera ressortir notamment les conditions de choix des  sites techniques et de base vie, les conditions d’emprunt de sites d’extraction et les conditions de  remise en état  des sites des  travaux et d’installation.</w:t>
      </w:r>
    </w:p>
    <w:p w:rsidR="00923D0B" w:rsidRPr="00CE008B" w:rsidRDefault="00923D0B" w:rsidP="00923D0B">
      <w:pPr>
        <w:numPr>
          <w:ilvl w:val="0"/>
          <w:numId w:val="5"/>
        </w:numPr>
        <w:tabs>
          <w:tab w:val="left" w:pos="204"/>
        </w:tabs>
        <w:spacing w:line="276" w:lineRule="auto"/>
        <w:jc w:val="left"/>
        <w:rPr>
          <w:rFonts w:ascii="Cambria" w:hAnsi="Cambria"/>
          <w:snapToGrid w:val="0"/>
          <w:sz w:val="22"/>
          <w:szCs w:val="22"/>
        </w:rPr>
      </w:pPr>
      <w:r w:rsidRPr="00CE008B">
        <w:rPr>
          <w:rFonts w:ascii="Cambria" w:hAnsi="Cambria"/>
          <w:snapToGrid w:val="0"/>
          <w:sz w:val="22"/>
          <w:szCs w:val="22"/>
        </w:rPr>
        <w:t>L’entrepreneur indiquera dans ce programme les matériels et méthodes qu’il compte utiliser ainsi que les effectifs du personnel qu’il compte employer.</w:t>
      </w:r>
    </w:p>
    <w:p w:rsidR="00923D0B" w:rsidRDefault="00923D0B" w:rsidP="00923D0B">
      <w:pPr>
        <w:numPr>
          <w:ilvl w:val="0"/>
          <w:numId w:val="5"/>
        </w:numPr>
        <w:tabs>
          <w:tab w:val="left" w:pos="204"/>
        </w:tabs>
        <w:spacing w:line="276" w:lineRule="auto"/>
        <w:ind w:left="0" w:firstLine="360"/>
        <w:jc w:val="left"/>
        <w:rPr>
          <w:rFonts w:ascii="Cambria" w:hAnsi="Cambria"/>
          <w:snapToGrid w:val="0"/>
          <w:sz w:val="22"/>
          <w:szCs w:val="22"/>
        </w:rPr>
      </w:pPr>
      <w:r w:rsidRPr="00CE008B">
        <w:rPr>
          <w:rFonts w:ascii="Cambria" w:hAnsi="Cambria"/>
          <w:snapToGrid w:val="0"/>
          <w:sz w:val="22"/>
          <w:szCs w:val="22"/>
        </w:rPr>
        <w:t>L’agrément donné par le Chef de service ou l’Ingénieur ne diminue en rien la responsabilité de l’entrepreneur quant aux conséquences dommageables que leur mise en œuvre pourrait avoir tant à l’égard des tiers qu’à l’égard du respect des clauses du marché.</w:t>
      </w:r>
    </w:p>
    <w:p w:rsidR="00923D0B" w:rsidRPr="00475F4E" w:rsidRDefault="00923D0B" w:rsidP="00923D0B">
      <w:pPr>
        <w:tabs>
          <w:tab w:val="left" w:pos="204"/>
        </w:tabs>
        <w:spacing w:line="276" w:lineRule="auto"/>
        <w:ind w:left="360"/>
        <w:jc w:val="left"/>
        <w:rPr>
          <w:rFonts w:ascii="Cambria" w:hAnsi="Cambria"/>
          <w:snapToGrid w:val="0"/>
          <w:sz w:val="22"/>
          <w:szCs w:val="22"/>
        </w:rPr>
      </w:pPr>
    </w:p>
    <w:p w:rsidR="00923D0B" w:rsidRPr="00CE008B" w:rsidRDefault="00923D0B" w:rsidP="00923D0B">
      <w:pPr>
        <w:spacing w:line="276" w:lineRule="auto"/>
        <w:rPr>
          <w:rFonts w:ascii="Cambria" w:hAnsi="Cambria"/>
          <w:b/>
          <w:snapToGrid w:val="0"/>
          <w:sz w:val="22"/>
          <w:szCs w:val="22"/>
        </w:rPr>
      </w:pPr>
      <w:r w:rsidRPr="00CE008B">
        <w:rPr>
          <w:rFonts w:ascii="Cambria" w:hAnsi="Cambria"/>
          <w:b/>
          <w:snapToGrid w:val="0"/>
          <w:sz w:val="22"/>
          <w:szCs w:val="22"/>
        </w:rPr>
        <w:t>34.2</w:t>
      </w:r>
      <w:r w:rsidRPr="00CE008B">
        <w:rPr>
          <w:rFonts w:ascii="Cambria" w:hAnsi="Cambria"/>
          <w:snapToGrid w:val="0"/>
          <w:sz w:val="22"/>
          <w:szCs w:val="22"/>
        </w:rPr>
        <w:t xml:space="preserve">. </w:t>
      </w:r>
      <w:r w:rsidRPr="00CE008B">
        <w:rPr>
          <w:rFonts w:ascii="Cambria" w:hAnsi="Cambria"/>
          <w:b/>
          <w:snapToGrid w:val="0"/>
          <w:sz w:val="22"/>
          <w:szCs w:val="22"/>
        </w:rPr>
        <w:t>Projet d’exécution</w:t>
      </w:r>
    </w:p>
    <w:p w:rsidR="00923D0B" w:rsidRPr="00CE008B" w:rsidRDefault="00923D0B" w:rsidP="00923D0B">
      <w:pPr>
        <w:numPr>
          <w:ilvl w:val="0"/>
          <w:numId w:val="10"/>
        </w:numPr>
        <w:tabs>
          <w:tab w:val="clear" w:pos="720"/>
          <w:tab w:val="num" w:pos="0"/>
          <w:tab w:val="left" w:pos="204"/>
        </w:tabs>
        <w:spacing w:line="276" w:lineRule="auto"/>
        <w:ind w:left="0" w:firstLine="360"/>
        <w:rPr>
          <w:rFonts w:ascii="Cambria" w:hAnsi="Cambria"/>
          <w:snapToGrid w:val="0"/>
          <w:sz w:val="22"/>
          <w:szCs w:val="22"/>
        </w:rPr>
      </w:pPr>
      <w:r w:rsidRPr="00CE008B">
        <w:rPr>
          <w:rFonts w:ascii="Cambria" w:hAnsi="Cambria"/>
          <w:snapToGrid w:val="0"/>
          <w:sz w:val="22"/>
          <w:szCs w:val="22"/>
        </w:rPr>
        <w:t xml:space="preserve">Les dossiers des plans d’exécution (calcul et dessins d’exécution) nécessaires à la réalisation de    toutes les parties de l’ouvrage devront être soumis au visa de l’Ingénieur du marché pour les examiner </w:t>
      </w:r>
      <w:r w:rsidRPr="00CE008B">
        <w:rPr>
          <w:rFonts w:ascii="Cambria" w:hAnsi="Cambria"/>
          <w:b/>
          <w:snapToGrid w:val="0"/>
          <w:sz w:val="22"/>
          <w:szCs w:val="22"/>
        </w:rPr>
        <w:t>un (01)</w:t>
      </w:r>
      <w:r w:rsidRPr="00CE008B">
        <w:rPr>
          <w:rFonts w:ascii="Cambria" w:hAnsi="Cambria"/>
          <w:snapToGrid w:val="0"/>
          <w:sz w:val="22"/>
          <w:szCs w:val="22"/>
        </w:rPr>
        <w:t xml:space="preserve">  mois avant la date prévue pour le début de réalisation de la partie de l’ouvrage correspondante.</w:t>
      </w:r>
    </w:p>
    <w:p w:rsidR="00923D0B" w:rsidRPr="00CE008B" w:rsidRDefault="00923D0B" w:rsidP="00923D0B">
      <w:pPr>
        <w:numPr>
          <w:ilvl w:val="0"/>
          <w:numId w:val="10"/>
        </w:numPr>
        <w:tabs>
          <w:tab w:val="clear" w:pos="720"/>
          <w:tab w:val="num" w:pos="0"/>
          <w:tab w:val="left" w:pos="204"/>
        </w:tabs>
        <w:spacing w:line="276" w:lineRule="auto"/>
        <w:ind w:left="0" w:firstLine="360"/>
        <w:rPr>
          <w:rFonts w:ascii="Cambria" w:hAnsi="Cambria"/>
          <w:b/>
          <w:snapToGrid w:val="0"/>
          <w:sz w:val="22"/>
          <w:szCs w:val="22"/>
        </w:rPr>
      </w:pPr>
      <w:r w:rsidRPr="00CE008B">
        <w:rPr>
          <w:rFonts w:ascii="Cambria" w:hAnsi="Cambria"/>
          <w:snapToGrid w:val="0"/>
          <w:sz w:val="22"/>
          <w:szCs w:val="22"/>
        </w:rPr>
        <w:lastRenderedPageBreak/>
        <w:t xml:space="preserve">L’Ingénieur du marché disposera d’un délai de </w:t>
      </w:r>
      <w:r w:rsidRPr="00CE008B">
        <w:rPr>
          <w:rFonts w:ascii="Cambria" w:hAnsi="Cambria"/>
          <w:b/>
          <w:snapToGrid w:val="0"/>
          <w:sz w:val="22"/>
          <w:szCs w:val="22"/>
        </w:rPr>
        <w:t>quinze (15)</w:t>
      </w:r>
      <w:r w:rsidRPr="00CE008B">
        <w:rPr>
          <w:rFonts w:ascii="Cambria" w:hAnsi="Cambria"/>
          <w:snapToGrid w:val="0"/>
          <w:sz w:val="22"/>
          <w:szCs w:val="22"/>
        </w:rPr>
        <w:t xml:space="preserve"> jours pour les examiner et faire connaître ses observations. L’entrepreneur disposera alors d’un délai de </w:t>
      </w:r>
      <w:r w:rsidRPr="00CE008B">
        <w:rPr>
          <w:rFonts w:ascii="Cambria" w:hAnsi="Cambria"/>
          <w:b/>
          <w:snapToGrid w:val="0"/>
          <w:sz w:val="22"/>
          <w:szCs w:val="22"/>
        </w:rPr>
        <w:t>huit (08)</w:t>
      </w:r>
      <w:r w:rsidRPr="00CE008B">
        <w:rPr>
          <w:rFonts w:ascii="Cambria" w:hAnsi="Cambria"/>
          <w:snapToGrid w:val="0"/>
          <w:sz w:val="22"/>
          <w:szCs w:val="22"/>
        </w:rPr>
        <w:t xml:space="preserve"> jours pour présenter un nouveau dossier intégrant lesdites observations.</w:t>
      </w:r>
      <w:r w:rsidRPr="00CE008B">
        <w:rPr>
          <w:rFonts w:ascii="Cambria" w:hAnsi="Cambria"/>
          <w:b/>
          <w:snapToGrid w:val="0"/>
          <w:sz w:val="22"/>
          <w:szCs w:val="22"/>
        </w:rPr>
        <w:t xml:space="preserve"> </w:t>
      </w:r>
    </w:p>
    <w:p w:rsidR="00923D0B" w:rsidRPr="00CE008B" w:rsidRDefault="00923D0B" w:rsidP="00923D0B">
      <w:pPr>
        <w:keepNext/>
        <w:tabs>
          <w:tab w:val="num" w:pos="0"/>
        </w:tabs>
        <w:spacing w:line="276" w:lineRule="auto"/>
        <w:rPr>
          <w:rFonts w:ascii="Cambria" w:hAnsi="Cambria"/>
          <w:spacing w:val="-3"/>
          <w:sz w:val="22"/>
          <w:szCs w:val="22"/>
        </w:rPr>
      </w:pPr>
      <w:r w:rsidRPr="00CE008B">
        <w:rPr>
          <w:rFonts w:ascii="Cambria" w:hAnsi="Cambria"/>
          <w:sz w:val="22"/>
          <w:szCs w:val="22"/>
        </w:rPr>
        <w:tab/>
        <w:t xml:space="preserve">Le cahier de chantier est rempli régulièrement  lors des réunions de chantier. </w:t>
      </w:r>
      <w:r w:rsidRPr="00CE008B">
        <w:rPr>
          <w:rFonts w:ascii="Cambria" w:hAnsi="Cambria"/>
          <w:spacing w:val="-3"/>
          <w:sz w:val="22"/>
          <w:szCs w:val="22"/>
        </w:rPr>
        <w:t xml:space="preserve">L'Entrepreneur sera tenu de présenter ce document à chaque fois que l’on en fera la demande. Il y a donc lieu de le conserver à proximité du chantier.  </w:t>
      </w:r>
    </w:p>
    <w:p w:rsidR="00923D0B" w:rsidRPr="00CE008B" w:rsidRDefault="00923D0B" w:rsidP="00923D0B">
      <w:pPr>
        <w:spacing w:line="276" w:lineRule="auto"/>
        <w:rPr>
          <w:rFonts w:ascii="Cambria" w:hAnsi="Cambria"/>
          <w:b/>
          <w:snapToGrid w:val="0"/>
          <w:sz w:val="12"/>
          <w:szCs w:val="12"/>
        </w:rPr>
      </w:pPr>
    </w:p>
    <w:p w:rsidR="00923D0B" w:rsidRPr="00CE008B" w:rsidRDefault="00923D0B" w:rsidP="00923D0B">
      <w:pPr>
        <w:spacing w:line="276" w:lineRule="auto"/>
        <w:rPr>
          <w:rFonts w:ascii="Cambria" w:hAnsi="Cambria"/>
          <w:b/>
          <w:sz w:val="22"/>
          <w:szCs w:val="22"/>
        </w:rPr>
      </w:pPr>
      <w:r w:rsidRPr="00CE008B">
        <w:rPr>
          <w:rFonts w:ascii="Cambria" w:hAnsi="Cambria"/>
          <w:b/>
          <w:snapToGrid w:val="0"/>
          <w:sz w:val="22"/>
          <w:szCs w:val="22"/>
        </w:rPr>
        <w:t>34.3</w:t>
      </w:r>
      <w:r w:rsidRPr="00CE008B">
        <w:rPr>
          <w:rFonts w:ascii="Cambria" w:hAnsi="Cambria"/>
          <w:snapToGrid w:val="0"/>
          <w:sz w:val="22"/>
          <w:szCs w:val="22"/>
        </w:rPr>
        <w:t xml:space="preserve">. </w:t>
      </w:r>
      <w:r w:rsidRPr="00CE008B">
        <w:rPr>
          <w:rFonts w:ascii="Cambria" w:hAnsi="Cambria"/>
          <w:b/>
          <w:sz w:val="22"/>
          <w:szCs w:val="22"/>
        </w:rPr>
        <w:t>Différentes étapes d’exécution des travaux sur le terrain</w:t>
      </w:r>
    </w:p>
    <w:p w:rsidR="00923D0B" w:rsidRPr="00CE008B" w:rsidRDefault="00923D0B" w:rsidP="00923D0B">
      <w:pPr>
        <w:pStyle w:val="Retraitcorpset1relig"/>
        <w:spacing w:line="276" w:lineRule="auto"/>
        <w:ind w:left="0" w:firstLine="708"/>
        <w:jc w:val="both"/>
        <w:rPr>
          <w:rFonts w:ascii="Cambria" w:hAnsi="Cambria"/>
          <w:b/>
          <w:bCs/>
          <w:sz w:val="22"/>
          <w:szCs w:val="22"/>
        </w:rPr>
      </w:pPr>
      <w:r w:rsidRPr="00CE008B">
        <w:rPr>
          <w:rFonts w:ascii="Cambria" w:hAnsi="Cambria"/>
          <w:bCs/>
          <w:sz w:val="22"/>
          <w:szCs w:val="22"/>
        </w:rPr>
        <w:t xml:space="preserve">L’exécution des travaux sur le terrain obéira aux différentes étapes suivantes pour lesquelles l’Ingénieur du Marché et le Chef de Brigade Départementale de Contrôle de l’Exécution des Marchés Publics du </w:t>
      </w:r>
      <w:r>
        <w:rPr>
          <w:rFonts w:ascii="Cambria" w:hAnsi="Cambria"/>
          <w:bCs/>
          <w:sz w:val="22"/>
          <w:szCs w:val="22"/>
        </w:rPr>
        <w:t>Mayo-Sava</w:t>
      </w:r>
      <w:r w:rsidRPr="00CE008B">
        <w:rPr>
          <w:rFonts w:ascii="Cambria" w:hAnsi="Cambria"/>
          <w:bCs/>
          <w:sz w:val="22"/>
          <w:szCs w:val="22"/>
        </w:rPr>
        <w:t xml:space="preserve"> doivent intervenir. </w:t>
      </w:r>
      <w:r w:rsidRPr="00CE008B">
        <w:rPr>
          <w:rFonts w:ascii="Cambria" w:hAnsi="Cambria"/>
          <w:b/>
          <w:bCs/>
          <w:sz w:val="22"/>
          <w:szCs w:val="22"/>
        </w:rPr>
        <w:t xml:space="preserve">L’Ingénieur du Marché et le Chef de Brigade Départementale de Contrôle de l’Exécution des Marchés Publics du </w:t>
      </w:r>
      <w:r>
        <w:rPr>
          <w:rFonts w:ascii="Cambria" w:hAnsi="Cambria"/>
          <w:b/>
          <w:bCs/>
          <w:sz w:val="22"/>
          <w:szCs w:val="22"/>
        </w:rPr>
        <w:t>Mayo-Sava</w:t>
      </w:r>
      <w:r w:rsidRPr="00CE008B">
        <w:rPr>
          <w:rFonts w:ascii="Cambria" w:hAnsi="Cambria"/>
          <w:b/>
          <w:bCs/>
          <w:sz w:val="22"/>
          <w:szCs w:val="22"/>
        </w:rPr>
        <w:t xml:space="preserve"> peuvent à tout moment en dehors de ces étapes se rendre sur le terrain pour le suivi quotidien.</w:t>
      </w:r>
    </w:p>
    <w:p w:rsidR="00923D0B" w:rsidRPr="00CE008B" w:rsidRDefault="00923D0B" w:rsidP="00923D0B">
      <w:pPr>
        <w:pStyle w:val="retrait"/>
        <w:numPr>
          <w:ilvl w:val="0"/>
          <w:numId w:val="30"/>
        </w:numPr>
        <w:spacing w:line="276" w:lineRule="auto"/>
        <w:rPr>
          <w:rFonts w:ascii="Cambria" w:hAnsi="Cambria"/>
          <w:sz w:val="22"/>
          <w:szCs w:val="22"/>
        </w:rPr>
      </w:pPr>
      <w:r w:rsidRPr="00CE008B">
        <w:rPr>
          <w:rFonts w:ascii="Cambria" w:hAnsi="Cambria"/>
          <w:sz w:val="22"/>
          <w:szCs w:val="22"/>
        </w:rPr>
        <w:t>Installation du chantier ;</w:t>
      </w:r>
    </w:p>
    <w:p w:rsidR="00923D0B" w:rsidRPr="00CE008B" w:rsidRDefault="00923D0B" w:rsidP="00923D0B">
      <w:pPr>
        <w:pStyle w:val="retrait"/>
        <w:numPr>
          <w:ilvl w:val="0"/>
          <w:numId w:val="30"/>
        </w:numPr>
        <w:spacing w:line="276" w:lineRule="auto"/>
        <w:rPr>
          <w:rFonts w:ascii="Cambria" w:hAnsi="Cambria"/>
          <w:sz w:val="22"/>
          <w:szCs w:val="22"/>
        </w:rPr>
      </w:pPr>
      <w:r w:rsidRPr="00CE008B">
        <w:rPr>
          <w:rFonts w:ascii="Cambria" w:hAnsi="Cambria"/>
          <w:sz w:val="22"/>
          <w:szCs w:val="22"/>
        </w:rPr>
        <w:t>Etudes géomorphologiques, géophysiques et Implantation ;</w:t>
      </w:r>
    </w:p>
    <w:p w:rsidR="00923D0B" w:rsidRPr="00CE008B" w:rsidRDefault="00923D0B" w:rsidP="00923D0B">
      <w:pPr>
        <w:pStyle w:val="retrait"/>
        <w:numPr>
          <w:ilvl w:val="0"/>
          <w:numId w:val="30"/>
        </w:numPr>
        <w:spacing w:line="276" w:lineRule="auto"/>
        <w:rPr>
          <w:rFonts w:ascii="Cambria" w:hAnsi="Cambria"/>
          <w:sz w:val="22"/>
          <w:szCs w:val="22"/>
        </w:rPr>
      </w:pPr>
      <w:r w:rsidRPr="00CE008B">
        <w:rPr>
          <w:rFonts w:ascii="Cambria" w:hAnsi="Cambria"/>
          <w:sz w:val="22"/>
          <w:szCs w:val="22"/>
        </w:rPr>
        <w:t xml:space="preserve">Travaux de </w:t>
      </w:r>
      <w:proofErr w:type="spellStart"/>
      <w:r w:rsidRPr="00CE008B">
        <w:rPr>
          <w:rFonts w:ascii="Cambria" w:hAnsi="Cambria"/>
          <w:sz w:val="22"/>
          <w:szCs w:val="22"/>
        </w:rPr>
        <w:t>foration</w:t>
      </w:r>
      <w:proofErr w:type="spellEnd"/>
      <w:r w:rsidRPr="00CE008B">
        <w:rPr>
          <w:rFonts w:ascii="Cambria" w:hAnsi="Cambria"/>
          <w:sz w:val="22"/>
          <w:szCs w:val="22"/>
        </w:rPr>
        <w:t> ;</w:t>
      </w:r>
    </w:p>
    <w:p w:rsidR="00923D0B" w:rsidRPr="00CE008B" w:rsidRDefault="00923D0B" w:rsidP="00923D0B">
      <w:pPr>
        <w:pStyle w:val="retrait"/>
        <w:numPr>
          <w:ilvl w:val="0"/>
          <w:numId w:val="30"/>
        </w:numPr>
        <w:spacing w:line="276" w:lineRule="auto"/>
        <w:rPr>
          <w:rFonts w:ascii="Cambria" w:hAnsi="Cambria"/>
          <w:sz w:val="22"/>
          <w:szCs w:val="22"/>
        </w:rPr>
      </w:pPr>
      <w:r w:rsidRPr="00CE008B">
        <w:rPr>
          <w:rFonts w:ascii="Cambria" w:hAnsi="Cambria"/>
          <w:sz w:val="22"/>
          <w:szCs w:val="22"/>
        </w:rPr>
        <w:t>Equipement du forage ;</w:t>
      </w:r>
    </w:p>
    <w:p w:rsidR="00923D0B" w:rsidRPr="00CE008B" w:rsidRDefault="00923D0B" w:rsidP="00923D0B">
      <w:pPr>
        <w:pStyle w:val="retrait"/>
        <w:numPr>
          <w:ilvl w:val="0"/>
          <w:numId w:val="30"/>
        </w:numPr>
        <w:spacing w:line="276" w:lineRule="auto"/>
        <w:rPr>
          <w:rFonts w:ascii="Cambria" w:hAnsi="Cambria"/>
          <w:sz w:val="22"/>
          <w:szCs w:val="22"/>
        </w:rPr>
      </w:pPr>
      <w:r w:rsidRPr="00CE008B">
        <w:rPr>
          <w:rFonts w:ascii="Cambria" w:hAnsi="Cambria"/>
          <w:sz w:val="22"/>
          <w:szCs w:val="22"/>
        </w:rPr>
        <w:t>Nettoyage et Essais de Développement ;</w:t>
      </w:r>
    </w:p>
    <w:p w:rsidR="00923D0B" w:rsidRPr="00CE008B" w:rsidRDefault="00923D0B" w:rsidP="00923D0B">
      <w:pPr>
        <w:pStyle w:val="retrait"/>
        <w:numPr>
          <w:ilvl w:val="0"/>
          <w:numId w:val="30"/>
        </w:numPr>
        <w:spacing w:line="276" w:lineRule="auto"/>
        <w:rPr>
          <w:rFonts w:ascii="Cambria" w:hAnsi="Cambria"/>
          <w:sz w:val="22"/>
          <w:szCs w:val="22"/>
        </w:rPr>
      </w:pPr>
      <w:r w:rsidRPr="00CE008B">
        <w:rPr>
          <w:rFonts w:ascii="Cambria" w:hAnsi="Cambria"/>
          <w:sz w:val="22"/>
          <w:szCs w:val="22"/>
        </w:rPr>
        <w:t>Essais de Pompage ;</w:t>
      </w:r>
    </w:p>
    <w:p w:rsidR="00923D0B" w:rsidRPr="00CE008B" w:rsidRDefault="00923D0B" w:rsidP="00923D0B">
      <w:pPr>
        <w:pStyle w:val="retrait"/>
        <w:numPr>
          <w:ilvl w:val="0"/>
          <w:numId w:val="30"/>
        </w:numPr>
        <w:spacing w:line="276" w:lineRule="auto"/>
        <w:rPr>
          <w:rFonts w:ascii="Cambria" w:hAnsi="Cambria"/>
          <w:sz w:val="22"/>
          <w:szCs w:val="22"/>
        </w:rPr>
      </w:pPr>
      <w:r w:rsidRPr="00CE008B">
        <w:rPr>
          <w:rFonts w:ascii="Cambria" w:hAnsi="Cambria"/>
          <w:sz w:val="22"/>
          <w:szCs w:val="22"/>
        </w:rPr>
        <w:t>Prélèvement et Analyse de l’eau;</w:t>
      </w:r>
    </w:p>
    <w:p w:rsidR="00923D0B" w:rsidRPr="00CE008B" w:rsidRDefault="00923D0B" w:rsidP="00923D0B">
      <w:pPr>
        <w:pStyle w:val="retrait"/>
        <w:numPr>
          <w:ilvl w:val="0"/>
          <w:numId w:val="30"/>
        </w:numPr>
        <w:spacing w:line="276" w:lineRule="auto"/>
        <w:rPr>
          <w:rFonts w:ascii="Cambria" w:hAnsi="Cambria"/>
          <w:sz w:val="22"/>
          <w:szCs w:val="22"/>
        </w:rPr>
      </w:pPr>
      <w:r w:rsidRPr="00CE008B">
        <w:rPr>
          <w:rFonts w:ascii="Cambria" w:hAnsi="Cambria"/>
          <w:sz w:val="22"/>
          <w:szCs w:val="22"/>
        </w:rPr>
        <w:t>Travaux de maçonnerie: Superstructures et Murette de clôture en béton armé (1m x 3m x 3m) ;</w:t>
      </w:r>
    </w:p>
    <w:p w:rsidR="00923D0B" w:rsidRPr="00CE008B" w:rsidRDefault="00923D0B" w:rsidP="00923D0B">
      <w:pPr>
        <w:pStyle w:val="retrait"/>
        <w:numPr>
          <w:ilvl w:val="0"/>
          <w:numId w:val="30"/>
        </w:numPr>
        <w:spacing w:line="276" w:lineRule="auto"/>
        <w:rPr>
          <w:rFonts w:ascii="Cambria" w:hAnsi="Cambria"/>
          <w:sz w:val="22"/>
          <w:szCs w:val="22"/>
        </w:rPr>
      </w:pPr>
      <w:r w:rsidRPr="00CE008B">
        <w:rPr>
          <w:rFonts w:ascii="Cambria" w:hAnsi="Cambria"/>
          <w:sz w:val="22"/>
          <w:szCs w:val="22"/>
        </w:rPr>
        <w:t>Construction d’un puits perdu ;</w:t>
      </w:r>
    </w:p>
    <w:p w:rsidR="00923D0B" w:rsidRPr="00CE008B" w:rsidRDefault="00923D0B" w:rsidP="00923D0B">
      <w:pPr>
        <w:pStyle w:val="retrait"/>
        <w:numPr>
          <w:ilvl w:val="0"/>
          <w:numId w:val="30"/>
        </w:numPr>
        <w:spacing w:line="276" w:lineRule="auto"/>
        <w:rPr>
          <w:rFonts w:ascii="Cambria" w:hAnsi="Cambria"/>
          <w:sz w:val="22"/>
          <w:szCs w:val="22"/>
        </w:rPr>
      </w:pPr>
      <w:r w:rsidRPr="00CE008B">
        <w:rPr>
          <w:rFonts w:ascii="Cambria" w:hAnsi="Cambria"/>
          <w:sz w:val="22"/>
          <w:szCs w:val="22"/>
        </w:rPr>
        <w:t xml:space="preserve">Construction d’un </w:t>
      </w:r>
      <w:r w:rsidRPr="00CE008B">
        <w:rPr>
          <w:rFonts w:ascii="Cambria" w:hAnsi="Cambria"/>
          <w:noProof/>
          <w:sz w:val="22"/>
          <w:szCs w:val="22"/>
        </w:rPr>
        <w:t>portillon métallique (1m x 1,20m ) avec cadenas ;</w:t>
      </w:r>
    </w:p>
    <w:p w:rsidR="00923D0B" w:rsidRPr="00CE008B" w:rsidRDefault="00923D0B" w:rsidP="00923D0B">
      <w:pPr>
        <w:pStyle w:val="retrait"/>
        <w:numPr>
          <w:ilvl w:val="0"/>
          <w:numId w:val="30"/>
        </w:numPr>
        <w:spacing w:line="276" w:lineRule="auto"/>
        <w:rPr>
          <w:rFonts w:ascii="Cambria" w:hAnsi="Cambria"/>
          <w:sz w:val="22"/>
          <w:szCs w:val="22"/>
        </w:rPr>
      </w:pPr>
      <w:r w:rsidRPr="00CE008B">
        <w:rPr>
          <w:rFonts w:ascii="Cambria" w:hAnsi="Cambria"/>
          <w:sz w:val="22"/>
          <w:szCs w:val="22"/>
        </w:rPr>
        <w:t>Création Comité de Gestion de l’ouvrage ;</w:t>
      </w:r>
    </w:p>
    <w:p w:rsidR="00923D0B" w:rsidRPr="00CE008B" w:rsidRDefault="00923D0B" w:rsidP="00923D0B">
      <w:pPr>
        <w:pStyle w:val="retrait"/>
        <w:numPr>
          <w:ilvl w:val="0"/>
          <w:numId w:val="30"/>
        </w:numPr>
        <w:spacing w:line="276" w:lineRule="auto"/>
        <w:rPr>
          <w:rFonts w:ascii="Cambria" w:hAnsi="Cambria"/>
          <w:sz w:val="22"/>
          <w:szCs w:val="22"/>
        </w:rPr>
      </w:pPr>
      <w:r w:rsidRPr="00CE008B">
        <w:rPr>
          <w:rFonts w:ascii="Cambria" w:hAnsi="Cambria"/>
          <w:sz w:val="22"/>
          <w:szCs w:val="22"/>
        </w:rPr>
        <w:t>Formation Artisan Réparateur de la pompe ;</w:t>
      </w:r>
    </w:p>
    <w:p w:rsidR="00923D0B" w:rsidRPr="00CE008B" w:rsidRDefault="00923D0B" w:rsidP="00923D0B">
      <w:pPr>
        <w:pStyle w:val="retrait"/>
        <w:numPr>
          <w:ilvl w:val="0"/>
          <w:numId w:val="30"/>
        </w:numPr>
        <w:spacing w:line="276" w:lineRule="auto"/>
        <w:rPr>
          <w:rFonts w:ascii="Cambria" w:hAnsi="Cambria"/>
          <w:sz w:val="22"/>
          <w:szCs w:val="22"/>
        </w:rPr>
      </w:pPr>
      <w:r w:rsidRPr="00CE008B">
        <w:rPr>
          <w:rFonts w:ascii="Cambria" w:hAnsi="Cambria"/>
          <w:sz w:val="22"/>
          <w:szCs w:val="22"/>
        </w:rPr>
        <w:t>Fourniture et pose pompe manuelle ;</w:t>
      </w:r>
    </w:p>
    <w:p w:rsidR="00923D0B" w:rsidRPr="00CE008B" w:rsidRDefault="00923D0B" w:rsidP="00923D0B">
      <w:pPr>
        <w:pStyle w:val="retrait"/>
        <w:numPr>
          <w:ilvl w:val="0"/>
          <w:numId w:val="30"/>
        </w:numPr>
        <w:spacing w:line="276" w:lineRule="auto"/>
        <w:rPr>
          <w:rFonts w:ascii="Cambria" w:hAnsi="Cambria"/>
          <w:sz w:val="22"/>
          <w:szCs w:val="22"/>
        </w:rPr>
      </w:pPr>
      <w:r w:rsidRPr="00CE008B">
        <w:rPr>
          <w:rFonts w:ascii="Cambria" w:hAnsi="Cambria"/>
          <w:sz w:val="22"/>
          <w:szCs w:val="22"/>
        </w:rPr>
        <w:t>Remise en état des lieux ;</w:t>
      </w:r>
    </w:p>
    <w:p w:rsidR="00923D0B" w:rsidRDefault="00923D0B" w:rsidP="00923D0B">
      <w:pPr>
        <w:pStyle w:val="retrait"/>
        <w:numPr>
          <w:ilvl w:val="0"/>
          <w:numId w:val="30"/>
        </w:numPr>
        <w:spacing w:line="276" w:lineRule="auto"/>
        <w:rPr>
          <w:rFonts w:ascii="Cambria" w:hAnsi="Cambria"/>
          <w:sz w:val="22"/>
          <w:szCs w:val="22"/>
        </w:rPr>
      </w:pPr>
      <w:r w:rsidRPr="00CE008B">
        <w:rPr>
          <w:rFonts w:ascii="Cambria" w:hAnsi="Cambria"/>
          <w:sz w:val="22"/>
          <w:szCs w:val="22"/>
        </w:rPr>
        <w:t xml:space="preserve">Repli de matériel et équipements. </w:t>
      </w:r>
    </w:p>
    <w:p w:rsidR="00923D0B" w:rsidRDefault="00923D0B" w:rsidP="00923D0B">
      <w:pPr>
        <w:pStyle w:val="retrait"/>
        <w:spacing w:line="276" w:lineRule="auto"/>
        <w:ind w:left="360" w:firstLine="0"/>
        <w:rPr>
          <w:rFonts w:ascii="Cambria" w:hAnsi="Cambria"/>
          <w:sz w:val="22"/>
          <w:szCs w:val="22"/>
        </w:rPr>
      </w:pPr>
    </w:p>
    <w:p w:rsidR="00923D0B" w:rsidRPr="00AC113A" w:rsidRDefault="00923D0B" w:rsidP="00923D0B">
      <w:pPr>
        <w:pStyle w:val="retrait"/>
        <w:spacing w:line="276" w:lineRule="auto"/>
        <w:ind w:left="360" w:firstLine="0"/>
        <w:rPr>
          <w:rFonts w:ascii="Cambria" w:hAnsi="Cambria"/>
          <w:b/>
          <w:i/>
          <w:sz w:val="22"/>
          <w:szCs w:val="22"/>
        </w:rPr>
      </w:pPr>
      <w:r w:rsidRPr="00AC113A">
        <w:rPr>
          <w:rFonts w:ascii="Cambria" w:hAnsi="Cambria"/>
          <w:b/>
          <w:sz w:val="22"/>
          <w:szCs w:val="22"/>
          <w:u w:val="single"/>
        </w:rPr>
        <w:t>NB</w:t>
      </w:r>
      <w:r>
        <w:rPr>
          <w:rFonts w:ascii="Cambria" w:hAnsi="Cambria"/>
          <w:sz w:val="22"/>
          <w:szCs w:val="22"/>
        </w:rPr>
        <w:t xml:space="preserve"> : </w:t>
      </w:r>
      <w:r w:rsidRPr="00AC113A">
        <w:rPr>
          <w:rFonts w:ascii="Cambria" w:hAnsi="Cambria"/>
          <w:b/>
          <w:i/>
          <w:sz w:val="22"/>
          <w:szCs w:val="22"/>
        </w:rPr>
        <w:t>une sensibilisation des bénéficiaires doit être faite sur les maladies d’origine hydrique en général et le choléra en particulier afin de susciter au sein des populations une appropriation des risques et dépenses que leur fera éviter l’utilisation effective d’un point d’eau moderne.</w:t>
      </w:r>
    </w:p>
    <w:p w:rsidR="00923D0B" w:rsidRPr="00AC113A" w:rsidRDefault="00923D0B" w:rsidP="00923D0B">
      <w:pPr>
        <w:pStyle w:val="retrait"/>
        <w:spacing w:line="276" w:lineRule="auto"/>
        <w:ind w:left="0" w:firstLine="0"/>
        <w:rPr>
          <w:rFonts w:ascii="Cambria" w:hAnsi="Cambria"/>
          <w:b/>
          <w:i/>
          <w:sz w:val="12"/>
          <w:szCs w:val="12"/>
        </w:rPr>
      </w:pPr>
    </w:p>
    <w:p w:rsidR="00923D0B" w:rsidRPr="00CE008B" w:rsidRDefault="00923D0B" w:rsidP="00923D0B">
      <w:pPr>
        <w:pStyle w:val="Retraitcorpset1relig"/>
        <w:spacing w:line="276" w:lineRule="auto"/>
        <w:ind w:left="0" w:firstLine="0"/>
        <w:jc w:val="both"/>
        <w:rPr>
          <w:rFonts w:ascii="Cambria" w:hAnsi="Cambria"/>
          <w:b/>
          <w:bCs/>
          <w:sz w:val="22"/>
          <w:szCs w:val="22"/>
        </w:rPr>
      </w:pPr>
      <w:r w:rsidRPr="00CE008B">
        <w:rPr>
          <w:rFonts w:ascii="Cambria" w:hAnsi="Cambria"/>
          <w:b/>
          <w:bCs/>
          <w:sz w:val="22"/>
          <w:szCs w:val="22"/>
        </w:rPr>
        <w:t>34.4 Documentation</w:t>
      </w:r>
    </w:p>
    <w:p w:rsidR="00923D0B" w:rsidRPr="00CE008B" w:rsidRDefault="00923D0B" w:rsidP="00923D0B">
      <w:pPr>
        <w:pStyle w:val="Retraitcorpset1relig"/>
        <w:spacing w:line="276" w:lineRule="auto"/>
        <w:ind w:left="0" w:firstLine="708"/>
        <w:jc w:val="both"/>
        <w:rPr>
          <w:rFonts w:ascii="Cambria" w:hAnsi="Cambria"/>
          <w:bCs/>
          <w:sz w:val="22"/>
          <w:szCs w:val="22"/>
        </w:rPr>
      </w:pPr>
      <w:r w:rsidRPr="00CE008B">
        <w:rPr>
          <w:rFonts w:ascii="Cambria" w:hAnsi="Cambria"/>
          <w:bCs/>
          <w:sz w:val="22"/>
          <w:szCs w:val="22"/>
        </w:rPr>
        <w:t>Dans le but de s’assurer de la fiabilité, de l’originalité, de la provenance et de la matérialisation effective du projet, les documents ci-dessous désignés doivent être impérativement fournis au Chef de service du marché dès qu’il en fait la demande.</w:t>
      </w:r>
    </w:p>
    <w:p w:rsidR="00923D0B" w:rsidRPr="00CE008B" w:rsidRDefault="00923D0B" w:rsidP="00923D0B">
      <w:pPr>
        <w:pStyle w:val="Retraitcorpset1relig"/>
        <w:spacing w:line="276" w:lineRule="auto"/>
        <w:ind w:left="0" w:firstLine="0"/>
        <w:jc w:val="both"/>
        <w:rPr>
          <w:rFonts w:ascii="Cambria" w:hAnsi="Cambria"/>
          <w:bCs/>
          <w:sz w:val="22"/>
          <w:szCs w:val="22"/>
        </w:rPr>
      </w:pPr>
      <w:r w:rsidRPr="00CE008B">
        <w:rPr>
          <w:rFonts w:ascii="Cambria" w:hAnsi="Cambria"/>
          <w:bCs/>
          <w:sz w:val="22"/>
          <w:szCs w:val="22"/>
        </w:rPr>
        <w:t>Il s’agit de :</w:t>
      </w:r>
    </w:p>
    <w:p w:rsidR="00923D0B" w:rsidRPr="00CE008B" w:rsidRDefault="00923D0B" w:rsidP="00923D0B">
      <w:pPr>
        <w:pStyle w:val="Retraitcorpset1relig"/>
        <w:numPr>
          <w:ilvl w:val="0"/>
          <w:numId w:val="31"/>
        </w:numPr>
        <w:spacing w:line="276" w:lineRule="auto"/>
        <w:jc w:val="both"/>
        <w:rPr>
          <w:rFonts w:ascii="Cambria" w:hAnsi="Cambria"/>
          <w:bCs/>
          <w:sz w:val="22"/>
          <w:szCs w:val="22"/>
        </w:rPr>
      </w:pPr>
      <w:r w:rsidRPr="00CE008B">
        <w:rPr>
          <w:rFonts w:ascii="Cambria" w:hAnsi="Cambria"/>
          <w:bCs/>
          <w:sz w:val="22"/>
          <w:szCs w:val="22"/>
        </w:rPr>
        <w:t>Planning Prévisionnel des Travaux ;</w:t>
      </w:r>
    </w:p>
    <w:p w:rsidR="00923D0B" w:rsidRPr="00CE008B" w:rsidRDefault="00923D0B" w:rsidP="00923D0B">
      <w:pPr>
        <w:pStyle w:val="Retraitcorpset1relig"/>
        <w:numPr>
          <w:ilvl w:val="0"/>
          <w:numId w:val="31"/>
        </w:numPr>
        <w:spacing w:line="276" w:lineRule="auto"/>
        <w:jc w:val="both"/>
        <w:rPr>
          <w:rFonts w:ascii="Cambria" w:hAnsi="Cambria"/>
          <w:bCs/>
          <w:sz w:val="22"/>
          <w:szCs w:val="22"/>
        </w:rPr>
      </w:pPr>
      <w:r w:rsidRPr="00CE008B">
        <w:rPr>
          <w:rFonts w:ascii="Cambria" w:hAnsi="Cambria"/>
          <w:bCs/>
          <w:sz w:val="22"/>
          <w:szCs w:val="22"/>
        </w:rPr>
        <w:t>Rapport d’implantation ;</w:t>
      </w:r>
    </w:p>
    <w:p w:rsidR="00923D0B" w:rsidRPr="00CE008B" w:rsidRDefault="00923D0B" w:rsidP="00923D0B">
      <w:pPr>
        <w:pStyle w:val="Retraitcorpset1relig"/>
        <w:numPr>
          <w:ilvl w:val="0"/>
          <w:numId w:val="31"/>
        </w:numPr>
        <w:spacing w:line="276" w:lineRule="auto"/>
        <w:jc w:val="both"/>
        <w:rPr>
          <w:rFonts w:ascii="Cambria" w:hAnsi="Cambria"/>
          <w:bCs/>
          <w:sz w:val="22"/>
          <w:szCs w:val="22"/>
        </w:rPr>
      </w:pPr>
      <w:r w:rsidRPr="00CE008B">
        <w:rPr>
          <w:rFonts w:ascii="Cambria" w:hAnsi="Cambria"/>
          <w:bCs/>
          <w:sz w:val="22"/>
          <w:szCs w:val="22"/>
        </w:rPr>
        <w:t xml:space="preserve"> Coupe technique du forage ;</w:t>
      </w:r>
    </w:p>
    <w:p w:rsidR="00923D0B" w:rsidRPr="00CE008B" w:rsidRDefault="00923D0B" w:rsidP="00923D0B">
      <w:pPr>
        <w:pStyle w:val="Retraitcorpset1relig"/>
        <w:numPr>
          <w:ilvl w:val="0"/>
          <w:numId w:val="31"/>
        </w:numPr>
        <w:spacing w:line="276" w:lineRule="auto"/>
        <w:jc w:val="both"/>
        <w:rPr>
          <w:rFonts w:ascii="Cambria" w:hAnsi="Cambria"/>
          <w:bCs/>
          <w:sz w:val="22"/>
          <w:szCs w:val="22"/>
        </w:rPr>
      </w:pPr>
      <w:r w:rsidRPr="00CE008B">
        <w:rPr>
          <w:rFonts w:ascii="Cambria" w:hAnsi="Cambria"/>
          <w:bCs/>
          <w:sz w:val="22"/>
          <w:szCs w:val="22"/>
        </w:rPr>
        <w:t>Coupe géologique du forage ;</w:t>
      </w:r>
    </w:p>
    <w:p w:rsidR="00923D0B" w:rsidRPr="00CE008B" w:rsidRDefault="00923D0B" w:rsidP="00923D0B">
      <w:pPr>
        <w:pStyle w:val="Retraitcorpset1relig"/>
        <w:numPr>
          <w:ilvl w:val="0"/>
          <w:numId w:val="31"/>
        </w:numPr>
        <w:spacing w:line="276" w:lineRule="auto"/>
        <w:jc w:val="both"/>
        <w:rPr>
          <w:rFonts w:ascii="Cambria" w:hAnsi="Cambria"/>
          <w:bCs/>
          <w:sz w:val="22"/>
          <w:szCs w:val="22"/>
        </w:rPr>
      </w:pPr>
      <w:r w:rsidRPr="00CE008B">
        <w:rPr>
          <w:rFonts w:ascii="Cambria" w:hAnsi="Cambria"/>
          <w:bCs/>
          <w:sz w:val="22"/>
          <w:szCs w:val="22"/>
        </w:rPr>
        <w:t>Rapport des Essais de Développement ;</w:t>
      </w:r>
    </w:p>
    <w:p w:rsidR="00923D0B" w:rsidRPr="00CE008B" w:rsidRDefault="00923D0B" w:rsidP="00923D0B">
      <w:pPr>
        <w:pStyle w:val="Retraitcorpset1relig"/>
        <w:numPr>
          <w:ilvl w:val="0"/>
          <w:numId w:val="31"/>
        </w:numPr>
        <w:spacing w:line="276" w:lineRule="auto"/>
        <w:jc w:val="both"/>
        <w:rPr>
          <w:rFonts w:ascii="Cambria" w:hAnsi="Cambria"/>
          <w:bCs/>
          <w:sz w:val="22"/>
          <w:szCs w:val="22"/>
        </w:rPr>
      </w:pPr>
      <w:r w:rsidRPr="00CE008B">
        <w:rPr>
          <w:rFonts w:ascii="Cambria" w:hAnsi="Cambria"/>
          <w:bCs/>
          <w:sz w:val="22"/>
          <w:szCs w:val="22"/>
        </w:rPr>
        <w:t>Rapport des Essais de Pompage ;</w:t>
      </w:r>
    </w:p>
    <w:p w:rsidR="00923D0B" w:rsidRPr="00CE008B" w:rsidRDefault="00923D0B" w:rsidP="00923D0B">
      <w:pPr>
        <w:pStyle w:val="Retraitcorpset1relig"/>
        <w:numPr>
          <w:ilvl w:val="0"/>
          <w:numId w:val="31"/>
        </w:numPr>
        <w:spacing w:line="276" w:lineRule="auto"/>
        <w:jc w:val="both"/>
        <w:rPr>
          <w:rFonts w:ascii="Cambria" w:hAnsi="Cambria"/>
          <w:bCs/>
          <w:sz w:val="22"/>
          <w:szCs w:val="22"/>
        </w:rPr>
      </w:pPr>
      <w:r w:rsidRPr="00CE008B">
        <w:rPr>
          <w:rFonts w:ascii="Cambria" w:hAnsi="Cambria"/>
          <w:bCs/>
          <w:sz w:val="22"/>
          <w:szCs w:val="22"/>
        </w:rPr>
        <w:t>Certificat d’origine de la pompe et Bons de livraison ;</w:t>
      </w:r>
    </w:p>
    <w:p w:rsidR="00923D0B" w:rsidRPr="00CE008B" w:rsidRDefault="00923D0B" w:rsidP="00923D0B">
      <w:pPr>
        <w:pStyle w:val="Retraitcorpset1relig"/>
        <w:numPr>
          <w:ilvl w:val="0"/>
          <w:numId w:val="31"/>
        </w:numPr>
        <w:spacing w:line="276" w:lineRule="auto"/>
        <w:jc w:val="both"/>
        <w:rPr>
          <w:rFonts w:ascii="Cambria" w:hAnsi="Cambria"/>
          <w:bCs/>
          <w:sz w:val="22"/>
          <w:szCs w:val="22"/>
        </w:rPr>
      </w:pPr>
      <w:r w:rsidRPr="00CE008B">
        <w:rPr>
          <w:rFonts w:ascii="Cambria" w:hAnsi="Cambria"/>
          <w:bCs/>
          <w:sz w:val="22"/>
          <w:szCs w:val="22"/>
        </w:rPr>
        <w:t>Factures d’Achat des différents matériels ;</w:t>
      </w:r>
    </w:p>
    <w:p w:rsidR="00923D0B" w:rsidRPr="00CE008B" w:rsidRDefault="00923D0B" w:rsidP="00923D0B">
      <w:pPr>
        <w:pStyle w:val="Retraitcorpset1relig"/>
        <w:numPr>
          <w:ilvl w:val="0"/>
          <w:numId w:val="31"/>
        </w:numPr>
        <w:spacing w:line="276" w:lineRule="auto"/>
        <w:jc w:val="both"/>
        <w:rPr>
          <w:rFonts w:ascii="Cambria" w:hAnsi="Cambria"/>
          <w:bCs/>
          <w:sz w:val="22"/>
          <w:szCs w:val="22"/>
        </w:rPr>
      </w:pPr>
      <w:r w:rsidRPr="00CE008B">
        <w:rPr>
          <w:rFonts w:ascii="Cambria" w:hAnsi="Cambria"/>
          <w:bCs/>
          <w:sz w:val="22"/>
          <w:szCs w:val="22"/>
        </w:rPr>
        <w:lastRenderedPageBreak/>
        <w:t>Fiches techniques des différents matériels et équipements qui doivent être à l’état neuf ;</w:t>
      </w:r>
    </w:p>
    <w:p w:rsidR="00923D0B" w:rsidRPr="00CE008B" w:rsidRDefault="00923D0B" w:rsidP="00923D0B">
      <w:pPr>
        <w:pStyle w:val="Retraitcorpset1relig"/>
        <w:numPr>
          <w:ilvl w:val="0"/>
          <w:numId w:val="31"/>
        </w:numPr>
        <w:spacing w:line="276" w:lineRule="auto"/>
        <w:jc w:val="both"/>
        <w:rPr>
          <w:rFonts w:ascii="Cambria" w:hAnsi="Cambria"/>
          <w:bCs/>
          <w:sz w:val="22"/>
          <w:szCs w:val="22"/>
        </w:rPr>
      </w:pPr>
      <w:r w:rsidRPr="00CE008B">
        <w:rPr>
          <w:rFonts w:ascii="Cambria" w:hAnsi="Cambria"/>
          <w:bCs/>
          <w:sz w:val="22"/>
          <w:szCs w:val="22"/>
        </w:rPr>
        <w:t xml:space="preserve">Certificat de traitement de l′eau ; </w:t>
      </w:r>
    </w:p>
    <w:p w:rsidR="00923D0B" w:rsidRPr="00CE008B" w:rsidRDefault="00923D0B" w:rsidP="00923D0B">
      <w:pPr>
        <w:pStyle w:val="Retraitcorpset1relig"/>
        <w:numPr>
          <w:ilvl w:val="0"/>
          <w:numId w:val="31"/>
        </w:numPr>
        <w:spacing w:line="276" w:lineRule="auto"/>
        <w:jc w:val="both"/>
        <w:rPr>
          <w:rFonts w:ascii="Cambria" w:hAnsi="Cambria"/>
          <w:bCs/>
          <w:sz w:val="22"/>
          <w:szCs w:val="22"/>
        </w:rPr>
      </w:pPr>
      <w:r w:rsidRPr="00CE008B">
        <w:rPr>
          <w:rFonts w:ascii="Cambria" w:hAnsi="Cambria"/>
          <w:bCs/>
          <w:sz w:val="22"/>
          <w:szCs w:val="22"/>
        </w:rPr>
        <w:t>Rapport de formation du Comité de Gestion et de l′Artisan Réparateur ;</w:t>
      </w:r>
    </w:p>
    <w:p w:rsidR="00923D0B" w:rsidRPr="00CE008B" w:rsidRDefault="00923D0B" w:rsidP="00923D0B">
      <w:pPr>
        <w:pStyle w:val="Retraitcorpset1relig"/>
        <w:numPr>
          <w:ilvl w:val="0"/>
          <w:numId w:val="31"/>
        </w:numPr>
        <w:spacing w:line="276" w:lineRule="auto"/>
        <w:jc w:val="both"/>
        <w:rPr>
          <w:rFonts w:ascii="Cambria" w:hAnsi="Cambria"/>
          <w:bCs/>
          <w:sz w:val="22"/>
          <w:szCs w:val="22"/>
        </w:rPr>
      </w:pPr>
      <w:r w:rsidRPr="00CE008B">
        <w:rPr>
          <w:rFonts w:ascii="Cambria" w:hAnsi="Cambria"/>
          <w:bCs/>
          <w:sz w:val="22"/>
          <w:szCs w:val="22"/>
        </w:rPr>
        <w:t>Plan (de recollement) conforme après travaux ;</w:t>
      </w:r>
    </w:p>
    <w:p w:rsidR="00923D0B" w:rsidRPr="00CE008B" w:rsidRDefault="00923D0B" w:rsidP="00923D0B">
      <w:pPr>
        <w:pStyle w:val="Retraitcorpset1relig"/>
        <w:numPr>
          <w:ilvl w:val="0"/>
          <w:numId w:val="31"/>
        </w:numPr>
        <w:spacing w:line="276" w:lineRule="auto"/>
        <w:jc w:val="both"/>
        <w:rPr>
          <w:rFonts w:ascii="Cambria" w:hAnsi="Cambria"/>
          <w:bCs/>
          <w:sz w:val="22"/>
          <w:szCs w:val="22"/>
        </w:rPr>
      </w:pPr>
      <w:r w:rsidRPr="00CE008B">
        <w:rPr>
          <w:rFonts w:ascii="Cambria" w:hAnsi="Cambria"/>
          <w:bCs/>
          <w:sz w:val="22"/>
          <w:szCs w:val="22"/>
        </w:rPr>
        <w:t>Tout autre document indiquant l’origine du matériel importé.</w:t>
      </w:r>
    </w:p>
    <w:p w:rsidR="00923D0B" w:rsidRPr="00CE008B" w:rsidRDefault="00923D0B" w:rsidP="00923D0B">
      <w:pPr>
        <w:pStyle w:val="retrait"/>
        <w:spacing w:line="276" w:lineRule="auto"/>
        <w:ind w:left="0" w:firstLine="0"/>
        <w:rPr>
          <w:rFonts w:ascii="Cambria" w:hAnsi="Cambria"/>
          <w:sz w:val="22"/>
          <w:szCs w:val="22"/>
        </w:rPr>
      </w:pPr>
    </w:p>
    <w:p w:rsidR="00923D0B" w:rsidRPr="00CE008B" w:rsidRDefault="00923D0B" w:rsidP="00923D0B">
      <w:pPr>
        <w:spacing w:line="276" w:lineRule="auto"/>
        <w:rPr>
          <w:rFonts w:ascii="Cambria" w:hAnsi="Cambria"/>
          <w:b/>
          <w:snapToGrid w:val="0"/>
          <w:sz w:val="22"/>
          <w:szCs w:val="22"/>
        </w:rPr>
      </w:pPr>
      <w:r w:rsidRPr="00CE008B">
        <w:rPr>
          <w:rFonts w:ascii="Cambria" w:hAnsi="Cambria"/>
          <w:b/>
          <w:snapToGrid w:val="0"/>
          <w:sz w:val="22"/>
          <w:szCs w:val="22"/>
        </w:rPr>
        <w:t>Article 35 : Organisation et sécurité des chantiers</w:t>
      </w:r>
    </w:p>
    <w:p w:rsidR="00923D0B" w:rsidRPr="00CE008B" w:rsidRDefault="00923D0B" w:rsidP="00923D0B">
      <w:pPr>
        <w:spacing w:line="276" w:lineRule="auto"/>
        <w:rPr>
          <w:rFonts w:ascii="Cambria" w:hAnsi="Cambria"/>
          <w:b/>
          <w:snapToGrid w:val="0"/>
          <w:sz w:val="22"/>
          <w:szCs w:val="22"/>
        </w:rPr>
      </w:pPr>
    </w:p>
    <w:p w:rsidR="00923D0B" w:rsidRPr="00CE008B" w:rsidRDefault="00923D0B" w:rsidP="00923D0B">
      <w:pPr>
        <w:tabs>
          <w:tab w:val="left" w:pos="204"/>
        </w:tabs>
        <w:spacing w:line="276" w:lineRule="auto"/>
        <w:ind w:left="567" w:hanging="567"/>
        <w:rPr>
          <w:rFonts w:ascii="Cambria" w:hAnsi="Cambria"/>
          <w:snapToGrid w:val="0"/>
          <w:sz w:val="22"/>
          <w:szCs w:val="22"/>
        </w:rPr>
      </w:pPr>
      <w:r w:rsidRPr="00CE008B">
        <w:rPr>
          <w:rFonts w:ascii="Cambria" w:hAnsi="Cambria"/>
          <w:b/>
          <w:snapToGrid w:val="0"/>
          <w:sz w:val="22"/>
          <w:szCs w:val="22"/>
        </w:rPr>
        <w:t>35.1</w:t>
      </w:r>
      <w:r w:rsidRPr="00CE008B">
        <w:rPr>
          <w:rFonts w:ascii="Cambria" w:hAnsi="Cambria"/>
          <w:snapToGrid w:val="0"/>
          <w:sz w:val="22"/>
          <w:szCs w:val="22"/>
        </w:rPr>
        <w:t>. Le panneau de chantier devra être mis en place dans un délai maximum d’</w:t>
      </w:r>
      <w:r w:rsidRPr="00CE008B">
        <w:rPr>
          <w:rFonts w:ascii="Cambria" w:hAnsi="Cambria"/>
          <w:b/>
          <w:snapToGrid w:val="0"/>
          <w:sz w:val="22"/>
          <w:szCs w:val="22"/>
        </w:rPr>
        <w:t xml:space="preserve">un (01) </w:t>
      </w:r>
      <w:r w:rsidRPr="00CE008B">
        <w:rPr>
          <w:rFonts w:ascii="Cambria" w:hAnsi="Cambria"/>
          <w:snapToGrid w:val="0"/>
          <w:sz w:val="22"/>
          <w:szCs w:val="22"/>
        </w:rPr>
        <w:t>mois après la notification de l’ordre de service de démarrer les travaux.</w:t>
      </w:r>
    </w:p>
    <w:p w:rsidR="00923D0B" w:rsidRPr="00CE008B" w:rsidRDefault="00923D0B" w:rsidP="00923D0B">
      <w:pPr>
        <w:tabs>
          <w:tab w:val="left" w:pos="204"/>
        </w:tabs>
        <w:spacing w:line="276" w:lineRule="auto"/>
        <w:ind w:left="567" w:hanging="567"/>
        <w:rPr>
          <w:rFonts w:ascii="Cambria" w:hAnsi="Cambria"/>
          <w:snapToGrid w:val="0"/>
          <w:sz w:val="22"/>
          <w:szCs w:val="22"/>
        </w:rPr>
      </w:pPr>
      <w:r w:rsidRPr="00CE008B">
        <w:rPr>
          <w:rFonts w:ascii="Cambria" w:hAnsi="Cambria"/>
          <w:b/>
          <w:snapToGrid w:val="0"/>
          <w:sz w:val="22"/>
          <w:szCs w:val="22"/>
        </w:rPr>
        <w:t xml:space="preserve">35.2. </w:t>
      </w:r>
      <w:r w:rsidRPr="00CE008B">
        <w:rPr>
          <w:rFonts w:ascii="Cambria" w:hAnsi="Cambria"/>
          <w:snapToGrid w:val="0"/>
          <w:sz w:val="22"/>
          <w:szCs w:val="22"/>
        </w:rPr>
        <w:t xml:space="preserve">Le balisage et la délimitation du périmètre de sécurité et la dotation du personnel en équipement individuel de protection doivent être assurés avant de commencer les travaux. </w:t>
      </w:r>
    </w:p>
    <w:p w:rsidR="00923D0B" w:rsidRPr="00CE008B" w:rsidRDefault="00923D0B" w:rsidP="00923D0B">
      <w:pPr>
        <w:tabs>
          <w:tab w:val="left" w:pos="204"/>
        </w:tabs>
        <w:spacing w:line="276" w:lineRule="auto"/>
        <w:rPr>
          <w:rFonts w:ascii="Cambria" w:hAnsi="Cambria"/>
          <w:b/>
          <w:snapToGrid w:val="0"/>
          <w:sz w:val="12"/>
          <w:szCs w:val="12"/>
        </w:rPr>
      </w:pPr>
    </w:p>
    <w:p w:rsidR="00923D0B" w:rsidRPr="00CE008B" w:rsidRDefault="00923D0B" w:rsidP="00923D0B">
      <w:pPr>
        <w:tabs>
          <w:tab w:val="left" w:pos="204"/>
        </w:tabs>
        <w:spacing w:line="276" w:lineRule="auto"/>
        <w:rPr>
          <w:rFonts w:ascii="Cambria" w:hAnsi="Cambria"/>
          <w:b/>
          <w:snapToGrid w:val="0"/>
          <w:sz w:val="22"/>
          <w:szCs w:val="22"/>
        </w:rPr>
      </w:pPr>
      <w:r w:rsidRPr="00CE008B">
        <w:rPr>
          <w:rFonts w:ascii="Cambria" w:hAnsi="Cambria"/>
          <w:b/>
          <w:snapToGrid w:val="0"/>
          <w:sz w:val="22"/>
          <w:szCs w:val="22"/>
        </w:rPr>
        <w:t>Article 36 : Implantation des ouvrages</w:t>
      </w:r>
    </w:p>
    <w:p w:rsidR="00923D0B" w:rsidRPr="00CE008B" w:rsidRDefault="00923D0B" w:rsidP="00923D0B">
      <w:pPr>
        <w:spacing w:line="276" w:lineRule="auto"/>
        <w:rPr>
          <w:rFonts w:ascii="Cambria" w:hAnsi="Cambria"/>
          <w:snapToGrid w:val="0"/>
          <w:sz w:val="22"/>
          <w:szCs w:val="22"/>
        </w:rPr>
      </w:pPr>
      <w:r w:rsidRPr="00CE008B">
        <w:rPr>
          <w:rFonts w:ascii="Cambria" w:hAnsi="Cambria"/>
          <w:snapToGrid w:val="0"/>
          <w:sz w:val="22"/>
          <w:szCs w:val="22"/>
        </w:rPr>
        <w:tab/>
      </w:r>
    </w:p>
    <w:p w:rsidR="00923D0B" w:rsidRPr="00CE008B" w:rsidRDefault="00923D0B" w:rsidP="00923D0B">
      <w:pPr>
        <w:tabs>
          <w:tab w:val="left" w:pos="204"/>
        </w:tabs>
        <w:spacing w:line="276" w:lineRule="auto"/>
        <w:rPr>
          <w:rFonts w:ascii="Cambria" w:hAnsi="Cambria"/>
          <w:snapToGrid w:val="0"/>
          <w:sz w:val="22"/>
          <w:szCs w:val="22"/>
        </w:rPr>
      </w:pPr>
      <w:r w:rsidRPr="00CE008B">
        <w:rPr>
          <w:rFonts w:ascii="Cambria" w:hAnsi="Cambria"/>
          <w:snapToGrid w:val="0"/>
          <w:sz w:val="22"/>
          <w:szCs w:val="22"/>
        </w:rPr>
        <w:tab/>
      </w:r>
      <w:r w:rsidRPr="00CE008B">
        <w:rPr>
          <w:rFonts w:ascii="Cambria" w:hAnsi="Cambria"/>
          <w:snapToGrid w:val="0"/>
          <w:sz w:val="22"/>
          <w:szCs w:val="22"/>
        </w:rPr>
        <w:tab/>
        <w:t xml:space="preserve">L’Ingénieur   notifiera   dans   un   délai   de </w:t>
      </w:r>
      <w:r w:rsidRPr="00CE008B">
        <w:rPr>
          <w:rFonts w:ascii="Cambria" w:hAnsi="Cambria"/>
          <w:b/>
          <w:snapToGrid w:val="0"/>
          <w:sz w:val="22"/>
          <w:szCs w:val="22"/>
        </w:rPr>
        <w:t>sept (7)</w:t>
      </w:r>
      <w:r w:rsidRPr="00CE008B">
        <w:rPr>
          <w:rFonts w:ascii="Cambria" w:hAnsi="Cambria"/>
          <w:snapToGrid w:val="0"/>
          <w:sz w:val="22"/>
          <w:szCs w:val="22"/>
        </w:rPr>
        <w:t xml:space="preserve">  jours  suivant  la  date  de  notification  de l’ordre  de  service  de  commencer  les  travaux,  les points et niveaux de base du projet.</w:t>
      </w:r>
    </w:p>
    <w:p w:rsidR="00923D0B" w:rsidRPr="00CE008B" w:rsidRDefault="00923D0B" w:rsidP="00923D0B">
      <w:pPr>
        <w:tabs>
          <w:tab w:val="left" w:pos="204"/>
        </w:tabs>
        <w:spacing w:line="276" w:lineRule="auto"/>
        <w:rPr>
          <w:rFonts w:ascii="Cambria" w:hAnsi="Cambria"/>
          <w:snapToGrid w:val="0"/>
          <w:sz w:val="12"/>
          <w:szCs w:val="12"/>
        </w:rPr>
      </w:pPr>
    </w:p>
    <w:p w:rsidR="00923D0B" w:rsidRPr="00CE008B" w:rsidRDefault="00923D0B" w:rsidP="00923D0B">
      <w:pPr>
        <w:tabs>
          <w:tab w:val="left" w:pos="204"/>
        </w:tabs>
        <w:spacing w:line="276" w:lineRule="auto"/>
        <w:rPr>
          <w:rFonts w:ascii="Cambria" w:hAnsi="Cambria"/>
          <w:b/>
          <w:snapToGrid w:val="0"/>
          <w:sz w:val="22"/>
          <w:szCs w:val="22"/>
        </w:rPr>
      </w:pPr>
      <w:r w:rsidRPr="00CE008B">
        <w:rPr>
          <w:rFonts w:ascii="Cambria" w:hAnsi="Cambria"/>
          <w:b/>
          <w:snapToGrid w:val="0"/>
          <w:sz w:val="22"/>
          <w:szCs w:val="22"/>
        </w:rPr>
        <w:t>Article 37 : Journal de chantier</w:t>
      </w:r>
    </w:p>
    <w:p w:rsidR="00923D0B" w:rsidRPr="00CE008B" w:rsidRDefault="00923D0B" w:rsidP="00923D0B">
      <w:pPr>
        <w:tabs>
          <w:tab w:val="left" w:pos="204"/>
        </w:tabs>
        <w:spacing w:line="276" w:lineRule="auto"/>
        <w:rPr>
          <w:rFonts w:ascii="Cambria" w:hAnsi="Cambria"/>
          <w:b/>
          <w:snapToGrid w:val="0"/>
          <w:sz w:val="22"/>
          <w:szCs w:val="22"/>
        </w:rPr>
      </w:pPr>
    </w:p>
    <w:p w:rsidR="00923D0B" w:rsidRPr="00CE008B" w:rsidRDefault="00923D0B" w:rsidP="00923D0B">
      <w:pPr>
        <w:tabs>
          <w:tab w:val="left" w:pos="204"/>
        </w:tabs>
        <w:spacing w:line="276" w:lineRule="auto"/>
        <w:ind w:left="284" w:hanging="284"/>
        <w:rPr>
          <w:rFonts w:ascii="Cambria" w:hAnsi="Cambria"/>
          <w:snapToGrid w:val="0"/>
          <w:sz w:val="22"/>
          <w:szCs w:val="22"/>
        </w:rPr>
      </w:pPr>
      <w:r w:rsidRPr="00CE008B">
        <w:rPr>
          <w:rFonts w:ascii="Cambria" w:hAnsi="Cambria"/>
          <w:b/>
          <w:snapToGrid w:val="0"/>
          <w:sz w:val="22"/>
          <w:szCs w:val="22"/>
        </w:rPr>
        <w:t>37.1</w:t>
      </w:r>
      <w:r w:rsidRPr="00CE008B">
        <w:rPr>
          <w:rFonts w:ascii="Cambria" w:hAnsi="Cambria"/>
          <w:snapToGrid w:val="0"/>
          <w:sz w:val="22"/>
          <w:szCs w:val="22"/>
        </w:rPr>
        <w:t>. Le journal de chantier sera signé contradictoirement par l’Ingénieur du marché et le représentant de l’entrepreneur systématiquement lors des réunions de chantiers.</w:t>
      </w:r>
    </w:p>
    <w:p w:rsidR="00923D0B" w:rsidRPr="00CE008B" w:rsidRDefault="00923D0B" w:rsidP="00923D0B">
      <w:pPr>
        <w:tabs>
          <w:tab w:val="left" w:pos="204"/>
        </w:tabs>
        <w:spacing w:line="276" w:lineRule="auto"/>
        <w:ind w:left="284" w:hanging="284"/>
        <w:rPr>
          <w:rFonts w:ascii="Cambria" w:hAnsi="Cambria"/>
          <w:snapToGrid w:val="0"/>
          <w:sz w:val="22"/>
          <w:szCs w:val="22"/>
        </w:rPr>
      </w:pPr>
      <w:r w:rsidRPr="00CE008B">
        <w:rPr>
          <w:rFonts w:ascii="Cambria" w:hAnsi="Cambria"/>
          <w:b/>
          <w:snapToGrid w:val="0"/>
          <w:sz w:val="22"/>
          <w:szCs w:val="22"/>
        </w:rPr>
        <w:t>37.2</w:t>
      </w:r>
      <w:r w:rsidRPr="00CE008B">
        <w:rPr>
          <w:rFonts w:ascii="Cambria" w:hAnsi="Cambria"/>
          <w:snapToGrid w:val="0"/>
          <w:sz w:val="22"/>
          <w:szCs w:val="22"/>
        </w:rPr>
        <w:t>. C’est un document contradictoire unique. Ses pages sont numérotées et visées. Aucune page ne doit être enlevée. Les parties raturées ou annulées sont signalées en marge pour validation.</w:t>
      </w:r>
    </w:p>
    <w:p w:rsidR="00923D0B" w:rsidRPr="00CE008B" w:rsidRDefault="00923D0B" w:rsidP="00923D0B">
      <w:pPr>
        <w:pStyle w:val="Corpsdetexte"/>
        <w:spacing w:line="276" w:lineRule="auto"/>
        <w:rPr>
          <w:rFonts w:ascii="Cambria" w:hAnsi="Cambria"/>
          <w:b/>
          <w:bCs/>
          <w:i/>
          <w:sz w:val="22"/>
          <w:szCs w:val="22"/>
          <w:u w:val="single"/>
        </w:rPr>
      </w:pPr>
    </w:p>
    <w:p w:rsidR="00923D0B" w:rsidRPr="00CE008B" w:rsidRDefault="00923D0B" w:rsidP="00923D0B">
      <w:pPr>
        <w:pStyle w:val="Corpsdetexte"/>
        <w:spacing w:line="276" w:lineRule="auto"/>
        <w:jc w:val="center"/>
        <w:rPr>
          <w:rFonts w:ascii="Cambria" w:hAnsi="Cambria"/>
          <w:b/>
          <w:bCs/>
          <w:i/>
          <w:sz w:val="22"/>
          <w:szCs w:val="22"/>
          <w:u w:val="single"/>
        </w:rPr>
      </w:pPr>
      <w:r w:rsidRPr="00D91C47">
        <w:rPr>
          <w:rFonts w:ascii="Cambria" w:hAnsi="Cambria"/>
          <w:b/>
          <w:bCs/>
          <w:i/>
          <w:sz w:val="22"/>
          <w:szCs w:val="22"/>
        </w:rPr>
        <w:t xml:space="preserve">Chapitre IV – </w:t>
      </w:r>
      <w:r w:rsidRPr="00CE008B">
        <w:rPr>
          <w:rFonts w:ascii="Cambria" w:hAnsi="Cambria"/>
          <w:b/>
          <w:bCs/>
          <w:i/>
          <w:sz w:val="22"/>
          <w:szCs w:val="22"/>
          <w:u w:val="single"/>
        </w:rPr>
        <w:t>De la réception</w:t>
      </w:r>
    </w:p>
    <w:p w:rsidR="00923D0B" w:rsidRPr="00CE008B" w:rsidRDefault="00923D0B" w:rsidP="00923D0B">
      <w:pPr>
        <w:tabs>
          <w:tab w:val="left" w:pos="204"/>
        </w:tabs>
        <w:spacing w:line="276" w:lineRule="auto"/>
        <w:rPr>
          <w:rFonts w:ascii="Cambria" w:hAnsi="Cambria"/>
          <w:b/>
          <w:snapToGrid w:val="0"/>
          <w:sz w:val="22"/>
          <w:szCs w:val="22"/>
        </w:rPr>
      </w:pPr>
    </w:p>
    <w:p w:rsidR="00923D0B" w:rsidRPr="00CE008B" w:rsidRDefault="00923D0B" w:rsidP="00923D0B">
      <w:pPr>
        <w:tabs>
          <w:tab w:val="left" w:pos="204"/>
        </w:tabs>
        <w:spacing w:line="276" w:lineRule="auto"/>
        <w:rPr>
          <w:rFonts w:ascii="Cambria" w:hAnsi="Cambria"/>
          <w:b/>
          <w:snapToGrid w:val="0"/>
          <w:sz w:val="22"/>
          <w:szCs w:val="22"/>
        </w:rPr>
      </w:pPr>
      <w:r w:rsidRPr="00CE008B">
        <w:rPr>
          <w:rFonts w:ascii="Cambria" w:hAnsi="Cambria"/>
          <w:b/>
          <w:snapToGrid w:val="0"/>
          <w:sz w:val="22"/>
          <w:szCs w:val="22"/>
        </w:rPr>
        <w:t>Article 38 : Réception provisoire</w:t>
      </w:r>
    </w:p>
    <w:p w:rsidR="00923D0B" w:rsidRPr="00CE008B" w:rsidRDefault="00923D0B" w:rsidP="00923D0B">
      <w:pPr>
        <w:spacing w:line="276" w:lineRule="auto"/>
        <w:rPr>
          <w:rFonts w:ascii="Cambria" w:hAnsi="Cambria"/>
          <w:snapToGrid w:val="0"/>
          <w:sz w:val="22"/>
          <w:szCs w:val="22"/>
        </w:rPr>
      </w:pPr>
      <w:r w:rsidRPr="00CE008B">
        <w:rPr>
          <w:rFonts w:ascii="Cambria" w:hAnsi="Cambria"/>
          <w:snapToGrid w:val="0"/>
          <w:sz w:val="22"/>
          <w:szCs w:val="22"/>
        </w:rPr>
        <w:tab/>
        <w:t>Avant  la réception</w:t>
      </w:r>
      <w:r w:rsidRPr="00CE008B">
        <w:rPr>
          <w:rFonts w:ascii="Cambria" w:hAnsi="Cambria"/>
          <w:b/>
          <w:snapToGrid w:val="0"/>
          <w:sz w:val="22"/>
          <w:szCs w:val="22"/>
        </w:rPr>
        <w:t xml:space="preserve"> </w:t>
      </w:r>
      <w:r w:rsidRPr="00CE008B">
        <w:rPr>
          <w:rFonts w:ascii="Cambria" w:hAnsi="Cambria"/>
          <w:snapToGrid w:val="0"/>
          <w:sz w:val="22"/>
          <w:szCs w:val="22"/>
        </w:rPr>
        <w:t xml:space="preserve"> provisoire, l’entrepreneur demande par écrit au Chef de Service du marché avec copie à l’Ingénieur, l’organisation d’une visite technique préalable à la réception et ceci </w:t>
      </w:r>
      <w:r w:rsidRPr="00CE008B">
        <w:rPr>
          <w:rFonts w:ascii="Cambria" w:hAnsi="Cambria"/>
          <w:b/>
          <w:snapToGrid w:val="0"/>
          <w:sz w:val="22"/>
          <w:szCs w:val="22"/>
        </w:rPr>
        <w:t>dix</w:t>
      </w:r>
      <w:r w:rsidRPr="00CE008B">
        <w:rPr>
          <w:rFonts w:ascii="Cambria" w:hAnsi="Cambria"/>
          <w:snapToGrid w:val="0"/>
          <w:sz w:val="22"/>
          <w:szCs w:val="22"/>
        </w:rPr>
        <w:t xml:space="preserve"> </w:t>
      </w:r>
      <w:r w:rsidRPr="00CE008B">
        <w:rPr>
          <w:rFonts w:ascii="Cambria" w:hAnsi="Cambria"/>
          <w:b/>
          <w:snapToGrid w:val="0"/>
          <w:sz w:val="22"/>
          <w:szCs w:val="22"/>
        </w:rPr>
        <w:t>(10)</w:t>
      </w:r>
      <w:r w:rsidRPr="00CE008B">
        <w:rPr>
          <w:rFonts w:ascii="Cambria" w:hAnsi="Cambria"/>
          <w:snapToGrid w:val="0"/>
          <w:sz w:val="22"/>
          <w:szCs w:val="22"/>
        </w:rPr>
        <w:t xml:space="preserve"> jours au moins avant la date à laquelle il souhaite faire la réception provisoire.</w:t>
      </w:r>
    </w:p>
    <w:p w:rsidR="00923D0B" w:rsidRPr="00CE008B" w:rsidRDefault="00923D0B" w:rsidP="00923D0B">
      <w:pPr>
        <w:spacing w:line="276" w:lineRule="auto"/>
        <w:rPr>
          <w:rFonts w:ascii="Cambria" w:hAnsi="Cambria"/>
          <w:snapToGrid w:val="0"/>
          <w:sz w:val="22"/>
          <w:szCs w:val="22"/>
        </w:rPr>
      </w:pPr>
    </w:p>
    <w:p w:rsidR="00923D0B" w:rsidRPr="00730D0D" w:rsidRDefault="00923D0B" w:rsidP="00923D0B">
      <w:pPr>
        <w:autoSpaceDE w:val="0"/>
        <w:autoSpaceDN w:val="0"/>
        <w:adjustRightInd w:val="0"/>
        <w:spacing w:line="276" w:lineRule="auto"/>
        <w:rPr>
          <w:rFonts w:ascii="Cambria" w:hAnsi="Cambria"/>
          <w:b/>
          <w:sz w:val="22"/>
          <w:szCs w:val="22"/>
        </w:rPr>
      </w:pPr>
      <w:r w:rsidRPr="00CE008B">
        <w:rPr>
          <w:rFonts w:ascii="Cambria" w:hAnsi="Cambria"/>
          <w:b/>
          <w:sz w:val="22"/>
          <w:szCs w:val="22"/>
        </w:rPr>
        <w:t>38.1</w:t>
      </w:r>
      <w:r w:rsidRPr="00CE008B">
        <w:rPr>
          <w:rFonts w:ascii="Cambria" w:hAnsi="Cambria"/>
          <w:sz w:val="22"/>
          <w:szCs w:val="22"/>
        </w:rPr>
        <w:t xml:space="preserve">. </w:t>
      </w:r>
      <w:r w:rsidRPr="00CE008B">
        <w:rPr>
          <w:rFonts w:ascii="Cambria" w:hAnsi="Cambria"/>
          <w:b/>
          <w:sz w:val="22"/>
          <w:szCs w:val="22"/>
        </w:rPr>
        <w:t>Pré-réception technique : Epreuves comprises dans</w:t>
      </w:r>
      <w:r>
        <w:rPr>
          <w:rFonts w:ascii="Cambria" w:hAnsi="Cambria"/>
          <w:b/>
          <w:sz w:val="22"/>
          <w:szCs w:val="22"/>
        </w:rPr>
        <w:t xml:space="preserve"> les opérations préalables à la </w:t>
      </w:r>
      <w:r w:rsidRPr="00CE008B">
        <w:rPr>
          <w:rFonts w:ascii="Cambria" w:hAnsi="Cambria"/>
          <w:b/>
          <w:sz w:val="22"/>
          <w:szCs w:val="22"/>
        </w:rPr>
        <w:t>réception </w:t>
      </w:r>
      <w:r w:rsidRPr="00CE008B">
        <w:rPr>
          <w:rFonts w:ascii="Cambria" w:hAnsi="Cambria"/>
          <w:b/>
          <w:i/>
          <w:iCs/>
          <w:sz w:val="22"/>
          <w:szCs w:val="22"/>
        </w:rPr>
        <w: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Une pré-réception technique provisoire des prestations pourra être prononcée par tranche successive à l’achèvement des prestations et après la mise en place des dispositifs d’entretien respectifs.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L’Entreprise indiquera par écrit au Chef de Service au moins </w:t>
      </w:r>
      <w:r w:rsidRPr="00CE008B">
        <w:rPr>
          <w:rFonts w:ascii="Cambria" w:hAnsi="Cambria"/>
          <w:b/>
          <w:sz w:val="22"/>
          <w:szCs w:val="22"/>
        </w:rPr>
        <w:t>quinze (15) jours</w:t>
      </w:r>
      <w:r w:rsidRPr="00CE008B">
        <w:rPr>
          <w:rFonts w:ascii="Cambria" w:hAnsi="Cambria"/>
          <w:sz w:val="22"/>
          <w:szCs w:val="22"/>
        </w:rPr>
        <w:t xml:space="preserve"> à l’avance de la date à laquelle les essais de  pré- réception pourront être entrepris.</w:t>
      </w:r>
    </w:p>
    <w:p w:rsidR="00923D0B" w:rsidRPr="00CE008B" w:rsidRDefault="00923D0B" w:rsidP="00923D0B">
      <w:pPr>
        <w:spacing w:line="276" w:lineRule="auto"/>
        <w:rPr>
          <w:rFonts w:ascii="Cambria" w:hAnsi="Cambria"/>
          <w:sz w:val="22"/>
          <w:szCs w:val="22"/>
        </w:rPr>
      </w:pPr>
      <w:r w:rsidRPr="00CE008B">
        <w:rPr>
          <w:rFonts w:ascii="Cambria" w:hAnsi="Cambria"/>
          <w:sz w:val="22"/>
          <w:szCs w:val="22"/>
        </w:rPr>
        <w:t xml:space="preserve">La  pré-réception provisoire sera effectuée par une Commission présidée par le Chef de Service en présence de l’Entreprise  et les résultats seront mentionnés dans un </w:t>
      </w:r>
      <w:proofErr w:type="spellStart"/>
      <w:r w:rsidRPr="00CE008B">
        <w:rPr>
          <w:rFonts w:ascii="Cambria" w:hAnsi="Cambria"/>
          <w:sz w:val="22"/>
          <w:szCs w:val="22"/>
        </w:rPr>
        <w:t>procès verbal</w:t>
      </w:r>
      <w:proofErr w:type="spellEnd"/>
      <w:r w:rsidRPr="00CE008B">
        <w:rPr>
          <w:rFonts w:ascii="Cambria" w:hAnsi="Cambria"/>
          <w:sz w:val="22"/>
          <w:szCs w:val="22"/>
        </w:rPr>
        <w:t>.</w:t>
      </w:r>
    </w:p>
    <w:p w:rsidR="00923D0B" w:rsidRPr="00CE008B" w:rsidRDefault="00923D0B" w:rsidP="00923D0B">
      <w:pPr>
        <w:spacing w:line="276" w:lineRule="auto"/>
        <w:rPr>
          <w:rFonts w:ascii="Cambria" w:hAnsi="Cambria"/>
          <w:sz w:val="22"/>
          <w:szCs w:val="22"/>
        </w:rPr>
      </w:pPr>
      <w:r w:rsidRPr="00CE008B">
        <w:rPr>
          <w:rFonts w:ascii="Cambria" w:hAnsi="Cambria"/>
          <w:sz w:val="22"/>
          <w:szCs w:val="22"/>
        </w:rPr>
        <w:t>Les conditions de  pré-réception provisoire sont :</w:t>
      </w:r>
    </w:p>
    <w:p w:rsidR="00923D0B" w:rsidRPr="00CE008B" w:rsidRDefault="00923D0B" w:rsidP="00923D0B">
      <w:pPr>
        <w:numPr>
          <w:ilvl w:val="0"/>
          <w:numId w:val="33"/>
        </w:numPr>
        <w:spacing w:line="276" w:lineRule="auto"/>
        <w:jc w:val="left"/>
        <w:rPr>
          <w:rFonts w:ascii="Cambria" w:hAnsi="Cambria"/>
          <w:sz w:val="22"/>
          <w:szCs w:val="22"/>
        </w:rPr>
      </w:pPr>
      <w:r w:rsidRPr="00CE008B">
        <w:rPr>
          <w:rFonts w:ascii="Cambria" w:hAnsi="Cambria"/>
          <w:sz w:val="22"/>
          <w:szCs w:val="22"/>
        </w:rPr>
        <w:t xml:space="preserve">Pompage pendant </w:t>
      </w:r>
      <w:r w:rsidRPr="00CE008B">
        <w:rPr>
          <w:rFonts w:ascii="Cambria" w:hAnsi="Cambria"/>
          <w:b/>
          <w:sz w:val="22"/>
          <w:szCs w:val="22"/>
        </w:rPr>
        <w:t>quinze (15)</w:t>
      </w:r>
      <w:r w:rsidRPr="00CE008B">
        <w:rPr>
          <w:rFonts w:ascii="Cambria" w:hAnsi="Cambria"/>
          <w:sz w:val="22"/>
          <w:szCs w:val="22"/>
        </w:rPr>
        <w:t xml:space="preserve"> minutes ;</w:t>
      </w:r>
    </w:p>
    <w:p w:rsidR="00923D0B" w:rsidRPr="00CE008B" w:rsidRDefault="00923D0B" w:rsidP="00923D0B">
      <w:pPr>
        <w:numPr>
          <w:ilvl w:val="0"/>
          <w:numId w:val="33"/>
        </w:numPr>
        <w:spacing w:line="276" w:lineRule="auto"/>
        <w:jc w:val="left"/>
        <w:rPr>
          <w:rFonts w:ascii="Cambria" w:hAnsi="Cambria"/>
          <w:b/>
          <w:sz w:val="22"/>
          <w:szCs w:val="22"/>
        </w:rPr>
      </w:pPr>
      <w:r w:rsidRPr="00CE008B">
        <w:rPr>
          <w:rFonts w:ascii="Cambria" w:hAnsi="Cambria"/>
          <w:sz w:val="22"/>
          <w:szCs w:val="22"/>
        </w:rPr>
        <w:t xml:space="preserve">Débit instantané au moins égal à </w:t>
      </w:r>
      <w:r w:rsidRPr="00CE008B">
        <w:rPr>
          <w:rFonts w:ascii="Cambria" w:hAnsi="Cambria"/>
          <w:b/>
          <w:sz w:val="22"/>
          <w:szCs w:val="22"/>
        </w:rPr>
        <w:t>0.7 m³/h </w:t>
      </w:r>
      <w:r w:rsidRPr="00CE008B">
        <w:rPr>
          <w:rFonts w:ascii="Cambria" w:hAnsi="Cambria"/>
          <w:sz w:val="22"/>
          <w:szCs w:val="22"/>
        </w:rPr>
        <w:t>;</w:t>
      </w:r>
    </w:p>
    <w:p w:rsidR="00923D0B" w:rsidRPr="00CE008B" w:rsidRDefault="00923D0B" w:rsidP="00923D0B">
      <w:pPr>
        <w:numPr>
          <w:ilvl w:val="0"/>
          <w:numId w:val="33"/>
        </w:numPr>
        <w:spacing w:line="276" w:lineRule="auto"/>
        <w:jc w:val="left"/>
        <w:rPr>
          <w:rFonts w:ascii="Cambria" w:hAnsi="Cambria"/>
          <w:sz w:val="22"/>
          <w:szCs w:val="22"/>
        </w:rPr>
      </w:pPr>
      <w:r w:rsidRPr="00CE008B">
        <w:rPr>
          <w:rFonts w:ascii="Cambria" w:hAnsi="Cambria"/>
          <w:sz w:val="22"/>
          <w:szCs w:val="22"/>
        </w:rPr>
        <w:t xml:space="preserve">Manipulation possible  de la pompe  par  les enfants et les femmes ; </w:t>
      </w:r>
    </w:p>
    <w:p w:rsidR="00923D0B" w:rsidRPr="00CE008B" w:rsidRDefault="00923D0B" w:rsidP="00923D0B">
      <w:pPr>
        <w:numPr>
          <w:ilvl w:val="0"/>
          <w:numId w:val="33"/>
        </w:numPr>
        <w:spacing w:line="276" w:lineRule="auto"/>
        <w:jc w:val="left"/>
        <w:rPr>
          <w:rFonts w:ascii="Cambria" w:hAnsi="Cambria"/>
          <w:sz w:val="22"/>
          <w:szCs w:val="22"/>
        </w:rPr>
      </w:pPr>
      <w:r w:rsidRPr="00CE008B">
        <w:rPr>
          <w:rFonts w:ascii="Cambria" w:hAnsi="Cambria"/>
          <w:sz w:val="22"/>
          <w:szCs w:val="22"/>
        </w:rPr>
        <w:t>Installations conformes au CCTP et présence de la documentation et de l’outillage prévus par le CCTP ;</w:t>
      </w:r>
    </w:p>
    <w:p w:rsidR="00923D0B" w:rsidRPr="00CE008B" w:rsidRDefault="00923D0B" w:rsidP="00923D0B">
      <w:pPr>
        <w:numPr>
          <w:ilvl w:val="0"/>
          <w:numId w:val="33"/>
        </w:numPr>
        <w:spacing w:line="276" w:lineRule="auto"/>
        <w:jc w:val="left"/>
        <w:rPr>
          <w:rFonts w:ascii="Cambria" w:hAnsi="Cambria"/>
          <w:sz w:val="22"/>
          <w:szCs w:val="22"/>
        </w:rPr>
      </w:pPr>
      <w:r w:rsidRPr="00CE008B">
        <w:rPr>
          <w:rFonts w:ascii="Cambria" w:hAnsi="Cambria"/>
          <w:sz w:val="22"/>
          <w:szCs w:val="22"/>
        </w:rPr>
        <w:t>Constat de la mise en place du dispositif de maintenance : techniciens de pompe  installés  et connus des villageois, contrat de maintenance signé, réseau de pièces fonctionnel.</w:t>
      </w:r>
    </w:p>
    <w:p w:rsidR="00923D0B" w:rsidRPr="00CE008B" w:rsidRDefault="00923D0B" w:rsidP="00923D0B">
      <w:pPr>
        <w:spacing w:line="276" w:lineRule="auto"/>
        <w:ind w:firstLine="360"/>
        <w:rPr>
          <w:rFonts w:ascii="Cambria" w:hAnsi="Cambria"/>
          <w:sz w:val="22"/>
          <w:szCs w:val="22"/>
        </w:rPr>
      </w:pPr>
      <w:r w:rsidRPr="00CE008B">
        <w:rPr>
          <w:rFonts w:ascii="Cambria" w:hAnsi="Cambria"/>
          <w:sz w:val="22"/>
          <w:szCs w:val="22"/>
        </w:rPr>
        <w:t xml:space="preserve">La pré-réception provisoire sera prononcée et notifiée à l’Entreprise sur place au chantier et fera  l’objet d’un </w:t>
      </w:r>
      <w:proofErr w:type="spellStart"/>
      <w:r w:rsidRPr="00CE008B">
        <w:rPr>
          <w:rFonts w:ascii="Cambria" w:hAnsi="Cambria"/>
          <w:sz w:val="22"/>
          <w:szCs w:val="22"/>
        </w:rPr>
        <w:t>procès verbal</w:t>
      </w:r>
      <w:proofErr w:type="spellEnd"/>
      <w:r w:rsidRPr="00CE008B">
        <w:rPr>
          <w:rFonts w:ascii="Cambria" w:hAnsi="Cambria"/>
          <w:sz w:val="22"/>
          <w:szCs w:val="22"/>
        </w:rPr>
        <w:t xml:space="preserve"> signé de tous ses participants.</w:t>
      </w:r>
    </w:p>
    <w:p w:rsidR="00923D0B" w:rsidRPr="00CE008B" w:rsidRDefault="00923D0B" w:rsidP="00923D0B">
      <w:pPr>
        <w:spacing w:line="276" w:lineRule="auto"/>
        <w:rPr>
          <w:rFonts w:ascii="Cambria" w:hAnsi="Cambria"/>
          <w:sz w:val="12"/>
          <w:szCs w:val="12"/>
        </w:rPr>
      </w:pPr>
    </w:p>
    <w:p w:rsidR="00923D0B" w:rsidRPr="00CE008B" w:rsidRDefault="00923D0B" w:rsidP="00923D0B">
      <w:pPr>
        <w:spacing w:line="276" w:lineRule="auto"/>
        <w:ind w:firstLine="360"/>
        <w:rPr>
          <w:rFonts w:ascii="Cambria" w:hAnsi="Cambria"/>
          <w:sz w:val="22"/>
          <w:szCs w:val="22"/>
        </w:rPr>
      </w:pPr>
      <w:r w:rsidRPr="00CE008B">
        <w:rPr>
          <w:rFonts w:ascii="Cambria" w:hAnsi="Cambria"/>
          <w:sz w:val="22"/>
          <w:szCs w:val="22"/>
        </w:rPr>
        <w:lastRenderedPageBreak/>
        <w:t xml:space="preserve">En cas de </w:t>
      </w:r>
      <w:proofErr w:type="spellStart"/>
      <w:r w:rsidRPr="00CE008B">
        <w:rPr>
          <w:rFonts w:ascii="Cambria" w:hAnsi="Cambria"/>
          <w:sz w:val="22"/>
          <w:szCs w:val="22"/>
        </w:rPr>
        <w:t>non respect</w:t>
      </w:r>
      <w:proofErr w:type="spellEnd"/>
      <w:r w:rsidRPr="00CE008B">
        <w:rPr>
          <w:rFonts w:ascii="Cambria" w:hAnsi="Cambria"/>
          <w:sz w:val="22"/>
          <w:szCs w:val="22"/>
        </w:rPr>
        <w:t xml:space="preserve"> des contraintes notifiées à l’Entrepreneur ; il devra améliorer les caractéristiques des ouvrages à ses frais. </w:t>
      </w:r>
    </w:p>
    <w:p w:rsidR="00923D0B" w:rsidRPr="00CE008B" w:rsidRDefault="00923D0B" w:rsidP="00923D0B">
      <w:pPr>
        <w:spacing w:line="276" w:lineRule="auto"/>
        <w:ind w:firstLine="360"/>
        <w:rPr>
          <w:rFonts w:ascii="Cambria" w:hAnsi="Cambria"/>
          <w:sz w:val="22"/>
          <w:szCs w:val="22"/>
        </w:rPr>
      </w:pPr>
      <w:r w:rsidRPr="00CE008B">
        <w:rPr>
          <w:rFonts w:ascii="Cambria" w:hAnsi="Cambria"/>
          <w:sz w:val="22"/>
          <w:szCs w:val="22"/>
        </w:rPr>
        <w:t xml:space="preserve">Au cas où  aucune amélioration ne peut  être obtenue, il appartient au Maître d’Ouvrage de décider : </w:t>
      </w:r>
    </w:p>
    <w:p w:rsidR="00923D0B" w:rsidRPr="00CE008B" w:rsidRDefault="00923D0B" w:rsidP="00923D0B">
      <w:pPr>
        <w:numPr>
          <w:ilvl w:val="0"/>
          <w:numId w:val="32"/>
        </w:numPr>
        <w:spacing w:line="276" w:lineRule="auto"/>
        <w:rPr>
          <w:rFonts w:ascii="Cambria" w:hAnsi="Cambria"/>
          <w:sz w:val="22"/>
          <w:szCs w:val="22"/>
        </w:rPr>
      </w:pPr>
      <w:r w:rsidRPr="00CE008B">
        <w:rPr>
          <w:rFonts w:ascii="Cambria" w:hAnsi="Cambria"/>
          <w:sz w:val="22"/>
          <w:szCs w:val="22"/>
        </w:rPr>
        <w:t>si l’ouvrage peut être malgré tout réceptionné ; auquel cas l’Entreprise sera  pénalisé d’une somme égale au montant des prestations concernées dans la limite du montant du cautionnement définitif ;</w:t>
      </w:r>
    </w:p>
    <w:p w:rsidR="00923D0B" w:rsidRPr="00CE008B" w:rsidRDefault="00923D0B" w:rsidP="00923D0B">
      <w:pPr>
        <w:numPr>
          <w:ilvl w:val="0"/>
          <w:numId w:val="32"/>
        </w:numPr>
        <w:spacing w:line="276" w:lineRule="auto"/>
        <w:rPr>
          <w:rFonts w:ascii="Cambria" w:hAnsi="Cambria"/>
          <w:sz w:val="22"/>
          <w:szCs w:val="22"/>
        </w:rPr>
      </w:pPr>
      <w:r w:rsidRPr="00CE008B">
        <w:rPr>
          <w:rFonts w:ascii="Cambria" w:hAnsi="Cambria"/>
          <w:sz w:val="22"/>
          <w:szCs w:val="22"/>
        </w:rPr>
        <w:t>si l’ouvrage doit être modifié dans la mesure où les prestations complémentaires imposées s’avèrent techniquement et financièrement acceptables ;</w:t>
      </w:r>
    </w:p>
    <w:p w:rsidR="00923D0B" w:rsidRPr="00CE008B" w:rsidRDefault="00923D0B" w:rsidP="00923D0B">
      <w:pPr>
        <w:numPr>
          <w:ilvl w:val="0"/>
          <w:numId w:val="32"/>
        </w:numPr>
        <w:spacing w:line="276" w:lineRule="auto"/>
        <w:rPr>
          <w:rFonts w:ascii="Cambria" w:hAnsi="Cambria"/>
          <w:sz w:val="22"/>
          <w:szCs w:val="22"/>
        </w:rPr>
      </w:pPr>
      <w:r w:rsidRPr="00CE008B">
        <w:rPr>
          <w:rFonts w:ascii="Cambria" w:hAnsi="Cambria"/>
          <w:sz w:val="22"/>
          <w:szCs w:val="22"/>
        </w:rPr>
        <w:t xml:space="preserve">Si un nouvel ouvrage doit être exécuté. </w:t>
      </w:r>
    </w:p>
    <w:p w:rsidR="00923D0B" w:rsidRPr="00CE008B" w:rsidRDefault="00923D0B" w:rsidP="00923D0B">
      <w:pPr>
        <w:pStyle w:val="Retraitcorpsdetexte2"/>
        <w:widowControl/>
        <w:spacing w:line="276" w:lineRule="auto"/>
        <w:ind w:left="0" w:firstLine="708"/>
        <w:rPr>
          <w:rFonts w:ascii="Cambria" w:hAnsi="Cambria"/>
          <w:sz w:val="22"/>
          <w:szCs w:val="22"/>
        </w:rPr>
      </w:pPr>
      <w:r w:rsidRPr="00CE008B">
        <w:rPr>
          <w:rFonts w:ascii="Cambria" w:hAnsi="Cambria"/>
          <w:sz w:val="22"/>
          <w:szCs w:val="22"/>
        </w:rPr>
        <w:t>Dans les éventualités b) et c), les prestations sont à la charge de l’Entreprise et le Maître d’Ouvrage pourra faire exécuter les travaux non exécutés aux frais et risques de l’entrepreneur défaillant, après mise en demeure restée infructueuse.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La date de la dernière pré-réception provisoire est réputée être la date d’achèvement des prestations et constituera le repère pour l’application ou non des pénalités de retard prévus à </w:t>
      </w:r>
      <w:r w:rsidRPr="00CE008B">
        <w:rPr>
          <w:rFonts w:ascii="Cambria" w:hAnsi="Cambria"/>
          <w:b/>
          <w:sz w:val="22"/>
          <w:szCs w:val="22"/>
        </w:rPr>
        <w:t>l’article 23</w:t>
      </w:r>
      <w:r w:rsidRPr="00CE008B">
        <w:rPr>
          <w:rFonts w:ascii="Cambria" w:hAnsi="Cambria"/>
          <w:sz w:val="22"/>
          <w:szCs w:val="22"/>
        </w:rPr>
        <w:t xml:space="preserve"> du présent marché.</w:t>
      </w:r>
    </w:p>
    <w:p w:rsidR="00923D0B" w:rsidRPr="00CE008B" w:rsidRDefault="00923D0B" w:rsidP="00923D0B">
      <w:pPr>
        <w:spacing w:line="276" w:lineRule="auto"/>
        <w:rPr>
          <w:rFonts w:ascii="Cambria" w:hAnsi="Cambria"/>
          <w:sz w:val="22"/>
          <w:szCs w:val="22"/>
        </w:rPr>
      </w:pPr>
      <w:r w:rsidRPr="00CE008B">
        <w:rPr>
          <w:rFonts w:ascii="Cambria" w:hAnsi="Cambria"/>
          <w:sz w:val="22"/>
          <w:szCs w:val="22"/>
        </w:rPr>
        <w:t>La réception provisoire sera prononcée lorsque :</w:t>
      </w:r>
    </w:p>
    <w:p w:rsidR="00923D0B" w:rsidRPr="00CE008B" w:rsidRDefault="00923D0B" w:rsidP="00923D0B">
      <w:pPr>
        <w:pStyle w:val="Paragraphedeliste"/>
        <w:numPr>
          <w:ilvl w:val="0"/>
          <w:numId w:val="34"/>
        </w:numPr>
        <w:spacing w:after="0"/>
        <w:rPr>
          <w:rFonts w:ascii="Cambria" w:hAnsi="Cambria"/>
        </w:rPr>
      </w:pPr>
      <w:r w:rsidRPr="00CE008B">
        <w:rPr>
          <w:rFonts w:ascii="Cambria" w:hAnsi="Cambria"/>
        </w:rPr>
        <w:t>les travaux seront achevés conformément aux spécifications du présent marché et aux règles de l’art ;</w:t>
      </w:r>
    </w:p>
    <w:p w:rsidR="00923D0B" w:rsidRPr="00CE008B" w:rsidRDefault="00923D0B" w:rsidP="00923D0B">
      <w:pPr>
        <w:pStyle w:val="Listepuces"/>
        <w:numPr>
          <w:ilvl w:val="0"/>
          <w:numId w:val="30"/>
        </w:numPr>
        <w:tabs>
          <w:tab w:val="clear" w:pos="360"/>
          <w:tab w:val="num" w:pos="851"/>
        </w:tabs>
        <w:spacing w:line="276" w:lineRule="auto"/>
        <w:ind w:left="1418" w:hanging="567"/>
        <w:rPr>
          <w:rFonts w:ascii="Cambria" w:hAnsi="Cambria"/>
          <w:color w:val="auto"/>
          <w:sz w:val="22"/>
          <w:szCs w:val="22"/>
        </w:rPr>
      </w:pPr>
      <w:r w:rsidRPr="00CE008B">
        <w:rPr>
          <w:rFonts w:ascii="Cambria" w:hAnsi="Cambria"/>
          <w:color w:val="auto"/>
          <w:sz w:val="22"/>
          <w:szCs w:val="22"/>
        </w:rPr>
        <w:t>les installations répondront aux prescriptions normatives en vigueur ;</w:t>
      </w:r>
    </w:p>
    <w:p w:rsidR="00923D0B" w:rsidRPr="00CE008B" w:rsidRDefault="00923D0B" w:rsidP="00923D0B">
      <w:pPr>
        <w:pStyle w:val="Listepuces"/>
        <w:numPr>
          <w:ilvl w:val="0"/>
          <w:numId w:val="30"/>
        </w:numPr>
        <w:tabs>
          <w:tab w:val="clear" w:pos="360"/>
          <w:tab w:val="num" w:pos="851"/>
        </w:tabs>
        <w:spacing w:line="276" w:lineRule="auto"/>
        <w:ind w:left="1418" w:hanging="567"/>
        <w:jc w:val="left"/>
        <w:rPr>
          <w:rFonts w:ascii="Cambria" w:hAnsi="Cambria"/>
          <w:color w:val="auto"/>
          <w:sz w:val="22"/>
          <w:szCs w:val="22"/>
        </w:rPr>
      </w:pPr>
      <w:r w:rsidRPr="00CE008B">
        <w:rPr>
          <w:rFonts w:ascii="Cambria" w:hAnsi="Cambria"/>
          <w:color w:val="auto"/>
          <w:sz w:val="22"/>
          <w:szCs w:val="22"/>
        </w:rPr>
        <w:t>les installations auront subi avec satisfaction les essais et les épreuves spécifiques ;</w:t>
      </w:r>
    </w:p>
    <w:p w:rsidR="00923D0B" w:rsidRPr="00CE008B" w:rsidRDefault="00923D0B" w:rsidP="00923D0B">
      <w:pPr>
        <w:pStyle w:val="Listepuces"/>
        <w:numPr>
          <w:ilvl w:val="0"/>
          <w:numId w:val="30"/>
        </w:numPr>
        <w:tabs>
          <w:tab w:val="clear" w:pos="360"/>
          <w:tab w:val="num" w:pos="851"/>
        </w:tabs>
        <w:spacing w:line="276" w:lineRule="auto"/>
        <w:ind w:left="1418" w:hanging="567"/>
        <w:jc w:val="left"/>
        <w:rPr>
          <w:rFonts w:ascii="Cambria" w:hAnsi="Cambria"/>
          <w:color w:val="auto"/>
          <w:sz w:val="22"/>
          <w:szCs w:val="22"/>
        </w:rPr>
      </w:pPr>
      <w:r w:rsidRPr="00CE008B">
        <w:rPr>
          <w:rFonts w:ascii="Cambria" w:hAnsi="Cambria"/>
          <w:color w:val="auto"/>
          <w:sz w:val="22"/>
          <w:szCs w:val="22"/>
        </w:rPr>
        <w:t xml:space="preserve">le Cocontractant de l’Administration aura fourni la justification de l’origine des matériels (pompe manuelle, etc.) utilisés, ainsi que </w:t>
      </w:r>
      <w:r w:rsidRPr="00CE008B">
        <w:rPr>
          <w:rFonts w:ascii="Cambria" w:hAnsi="Cambria"/>
          <w:b/>
          <w:color w:val="auto"/>
          <w:sz w:val="22"/>
          <w:szCs w:val="22"/>
        </w:rPr>
        <w:t>trois (03)</w:t>
      </w:r>
      <w:r w:rsidRPr="00CE008B">
        <w:rPr>
          <w:rFonts w:ascii="Cambria" w:hAnsi="Cambria"/>
          <w:color w:val="auto"/>
          <w:sz w:val="22"/>
          <w:szCs w:val="22"/>
        </w:rPr>
        <w:t xml:space="preserve"> exemplaires du plan de recollement de l’ouvrage établi selon les règles de l’art.</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Lorsque les conditions énumérées ci-dessus sont remplies, il est établi un procès-verbal de réception provisoire indiquant, entre autres, les circonstances dans lesquelles les contrôles ont été effectués.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Au cas contraire, et notamment lorsque des réserves sont émises sur l’état des ouvrages, le Cocontractant de l’Administration est tenu de procéder, à ses frais, à la mise à niveau des ouvrages avant leur réception effective, dans un délai de </w:t>
      </w:r>
      <w:r w:rsidRPr="00CE008B">
        <w:rPr>
          <w:rFonts w:ascii="Cambria" w:hAnsi="Cambria"/>
          <w:b/>
          <w:sz w:val="22"/>
          <w:szCs w:val="22"/>
        </w:rPr>
        <w:t>quinze (15)</w:t>
      </w:r>
      <w:r w:rsidRPr="00CE008B">
        <w:rPr>
          <w:rFonts w:ascii="Cambria" w:hAnsi="Cambria"/>
          <w:sz w:val="22"/>
          <w:szCs w:val="22"/>
        </w:rPr>
        <w:t xml:space="preserve"> jours prescrit par le Maître d’Ouvrage. Dans ce cas, toute nouvelle visite de la Commission de Réception aux fins de procéder à la réception des travaux s’effectuera aux frais du Cocontractant de l’Administration.</w:t>
      </w:r>
    </w:p>
    <w:p w:rsidR="00923D0B" w:rsidRDefault="00923D0B" w:rsidP="00923D0B">
      <w:pPr>
        <w:spacing w:line="276" w:lineRule="auto"/>
        <w:ind w:firstLine="708"/>
        <w:rPr>
          <w:rFonts w:ascii="Cambria" w:hAnsi="Cambria"/>
          <w:sz w:val="22"/>
          <w:szCs w:val="22"/>
        </w:rPr>
      </w:pPr>
      <w:r w:rsidRPr="00CE008B">
        <w:rPr>
          <w:rFonts w:ascii="Cambria" w:hAnsi="Cambria"/>
          <w:sz w:val="22"/>
          <w:szCs w:val="22"/>
        </w:rPr>
        <w:t xml:space="preserve">Sauf réserve formulée par l’exploitant au plus tard </w:t>
      </w:r>
      <w:r w:rsidRPr="00CE008B">
        <w:rPr>
          <w:rFonts w:ascii="Cambria" w:hAnsi="Cambria"/>
          <w:b/>
          <w:sz w:val="22"/>
          <w:szCs w:val="22"/>
        </w:rPr>
        <w:t>un (01)</w:t>
      </w:r>
      <w:r w:rsidRPr="00CE008B">
        <w:rPr>
          <w:rFonts w:ascii="Cambria" w:hAnsi="Cambria"/>
          <w:sz w:val="22"/>
          <w:szCs w:val="22"/>
        </w:rPr>
        <w:t xml:space="preserve"> mois avant la fin du délai de garantie, le Cocontractant de l’Administration saisit le Maître d’Ouvrage, par écrit, à l’effet de prononcer la réception provisoire de l’ouvrage.</w:t>
      </w:r>
    </w:p>
    <w:p w:rsidR="00923D0B" w:rsidRPr="00CE008B" w:rsidRDefault="00923D0B" w:rsidP="00923D0B">
      <w:pPr>
        <w:spacing w:line="276" w:lineRule="auto"/>
        <w:ind w:firstLine="708"/>
        <w:rPr>
          <w:rFonts w:ascii="Cambria" w:hAnsi="Cambria"/>
          <w:sz w:val="22"/>
          <w:szCs w:val="22"/>
        </w:rPr>
      </w:pPr>
    </w:p>
    <w:p w:rsidR="00923D0B" w:rsidRPr="00CE008B" w:rsidRDefault="00923D0B" w:rsidP="00923D0B">
      <w:pPr>
        <w:autoSpaceDE w:val="0"/>
        <w:autoSpaceDN w:val="0"/>
        <w:adjustRightInd w:val="0"/>
        <w:spacing w:line="276" w:lineRule="auto"/>
        <w:rPr>
          <w:rFonts w:ascii="Cambria" w:hAnsi="Cambria"/>
          <w:b/>
          <w:sz w:val="22"/>
          <w:szCs w:val="22"/>
        </w:rPr>
      </w:pPr>
      <w:r w:rsidRPr="00CE008B">
        <w:rPr>
          <w:rFonts w:ascii="Cambria" w:hAnsi="Cambria"/>
          <w:b/>
          <w:sz w:val="22"/>
          <w:szCs w:val="22"/>
        </w:rPr>
        <w:t>38.2. Constatation éventuelle du repliement des installations de chantier et de la remise en état des lieux :</w:t>
      </w:r>
    </w:p>
    <w:p w:rsidR="00923D0B" w:rsidRPr="00CE008B" w:rsidRDefault="00923D0B" w:rsidP="00923D0B">
      <w:pPr>
        <w:autoSpaceDE w:val="0"/>
        <w:autoSpaceDN w:val="0"/>
        <w:adjustRightInd w:val="0"/>
        <w:spacing w:line="276" w:lineRule="auto"/>
        <w:ind w:firstLine="708"/>
        <w:rPr>
          <w:rFonts w:ascii="Cambria" w:hAnsi="Cambria"/>
          <w:sz w:val="22"/>
          <w:szCs w:val="22"/>
        </w:rPr>
      </w:pPr>
      <w:r w:rsidRPr="00CE008B">
        <w:rPr>
          <w:rFonts w:ascii="Cambria" w:hAnsi="Cambria"/>
          <w:sz w:val="22"/>
          <w:szCs w:val="22"/>
        </w:rPr>
        <w:t>A la fin des travaux, le cocontractant est tenu de procéder à ses frais au repli de ses équipements tout en restituant le site dans les conditions initiales.</w:t>
      </w:r>
    </w:p>
    <w:p w:rsidR="00923D0B" w:rsidRPr="00CE008B" w:rsidRDefault="00923D0B" w:rsidP="00923D0B">
      <w:pPr>
        <w:autoSpaceDE w:val="0"/>
        <w:autoSpaceDN w:val="0"/>
        <w:adjustRightInd w:val="0"/>
        <w:spacing w:line="276" w:lineRule="auto"/>
        <w:rPr>
          <w:rFonts w:ascii="Cambria" w:hAnsi="Cambria"/>
          <w:b/>
          <w:sz w:val="22"/>
          <w:szCs w:val="22"/>
        </w:rPr>
      </w:pPr>
      <w:r w:rsidRPr="00CE008B">
        <w:rPr>
          <w:rFonts w:ascii="Cambria" w:hAnsi="Cambria"/>
          <w:b/>
          <w:sz w:val="22"/>
          <w:szCs w:val="22"/>
        </w:rPr>
        <w:t>38.3. La Commission de réception sera composée des membres suivants:</w:t>
      </w:r>
    </w:p>
    <w:p w:rsidR="00923D0B" w:rsidRPr="00CE008B" w:rsidRDefault="00923D0B" w:rsidP="00923D0B">
      <w:pPr>
        <w:autoSpaceDE w:val="0"/>
        <w:autoSpaceDN w:val="0"/>
        <w:adjustRightInd w:val="0"/>
        <w:spacing w:line="276" w:lineRule="auto"/>
        <w:rPr>
          <w:rFonts w:ascii="Cambria" w:hAnsi="Cambria"/>
          <w:b/>
          <w:sz w:val="12"/>
          <w:szCs w:val="12"/>
        </w:rPr>
      </w:pPr>
    </w:p>
    <w:p w:rsidR="00923D0B" w:rsidRPr="00CE008B" w:rsidRDefault="00923D0B" w:rsidP="00923D0B">
      <w:pPr>
        <w:autoSpaceDE w:val="0"/>
        <w:autoSpaceDN w:val="0"/>
        <w:adjustRightInd w:val="0"/>
        <w:spacing w:line="276" w:lineRule="auto"/>
        <w:rPr>
          <w:rFonts w:ascii="Cambria" w:hAnsi="Cambria"/>
          <w:b/>
          <w:sz w:val="22"/>
          <w:szCs w:val="22"/>
        </w:rPr>
      </w:pPr>
      <w:r w:rsidRPr="00CE008B">
        <w:rPr>
          <w:rFonts w:ascii="Cambria" w:hAnsi="Cambria"/>
          <w:b/>
          <w:sz w:val="22"/>
          <w:szCs w:val="22"/>
        </w:rPr>
        <w:t xml:space="preserve">   1. </w:t>
      </w:r>
      <w:r w:rsidRPr="00CE008B">
        <w:rPr>
          <w:rFonts w:ascii="Cambria" w:hAnsi="Cambria"/>
          <w:sz w:val="22"/>
          <w:szCs w:val="22"/>
        </w:rPr>
        <w:t xml:space="preserve">Le Maître d’Ouvrage ou son Représentant…..……………………………………………………………. </w:t>
      </w:r>
      <w:r w:rsidRPr="00CE008B">
        <w:rPr>
          <w:rFonts w:ascii="Cambria" w:hAnsi="Cambria"/>
          <w:b/>
          <w:sz w:val="22"/>
          <w:szCs w:val="22"/>
        </w:rPr>
        <w:t>Président;</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b/>
          <w:iCs/>
          <w:sz w:val="22"/>
          <w:szCs w:val="22"/>
        </w:rPr>
        <w:t xml:space="preserve">   2</w:t>
      </w:r>
      <w:r w:rsidRPr="00CE008B">
        <w:rPr>
          <w:rFonts w:ascii="Cambria" w:hAnsi="Cambria"/>
          <w:i/>
          <w:iCs/>
          <w:sz w:val="22"/>
          <w:szCs w:val="22"/>
        </w:rPr>
        <w:t xml:space="preserve">. </w:t>
      </w:r>
      <w:r w:rsidRPr="00CE008B">
        <w:rPr>
          <w:rFonts w:ascii="Cambria" w:hAnsi="Cambria"/>
          <w:sz w:val="22"/>
          <w:szCs w:val="22"/>
        </w:rPr>
        <w:t>L’Ingénieur du marché…………………………………………….………………………………………………</w:t>
      </w:r>
      <w:r w:rsidRPr="00CE008B">
        <w:rPr>
          <w:rFonts w:ascii="Cambria" w:hAnsi="Cambria"/>
          <w:b/>
          <w:sz w:val="22"/>
          <w:szCs w:val="22"/>
        </w:rPr>
        <w:t>Rapporteur;</w:t>
      </w:r>
    </w:p>
    <w:p w:rsidR="00923D0B" w:rsidRPr="00CE008B" w:rsidRDefault="00923D0B" w:rsidP="00923D0B">
      <w:pPr>
        <w:autoSpaceDE w:val="0"/>
        <w:autoSpaceDN w:val="0"/>
        <w:adjustRightInd w:val="0"/>
        <w:spacing w:line="276" w:lineRule="auto"/>
        <w:rPr>
          <w:rFonts w:ascii="Cambria" w:hAnsi="Cambria"/>
          <w:b/>
          <w:sz w:val="22"/>
          <w:szCs w:val="22"/>
        </w:rPr>
      </w:pPr>
      <w:r w:rsidRPr="00CE008B">
        <w:rPr>
          <w:rFonts w:ascii="Cambria" w:hAnsi="Cambria"/>
          <w:b/>
          <w:sz w:val="22"/>
          <w:szCs w:val="22"/>
        </w:rPr>
        <w:t xml:space="preserve">   </w:t>
      </w:r>
      <w:proofErr w:type="gramStart"/>
      <w:r w:rsidRPr="00CE008B">
        <w:rPr>
          <w:rFonts w:ascii="Cambria" w:hAnsi="Cambria"/>
          <w:b/>
          <w:sz w:val="22"/>
          <w:szCs w:val="22"/>
        </w:rPr>
        <w:t>3</w:t>
      </w:r>
      <w:r>
        <w:rPr>
          <w:rFonts w:ascii="Cambria" w:hAnsi="Cambria"/>
          <w:sz w:val="22"/>
          <w:szCs w:val="22"/>
        </w:rPr>
        <w:t>.Le</w:t>
      </w:r>
      <w:proofErr w:type="gramEnd"/>
      <w:r>
        <w:rPr>
          <w:rFonts w:ascii="Cambria" w:hAnsi="Cambria"/>
          <w:sz w:val="22"/>
          <w:szCs w:val="22"/>
        </w:rPr>
        <w:t xml:space="preserve"> Délégué Départemental des Marchés Publics……….</w:t>
      </w:r>
      <w:r w:rsidRPr="00CE008B">
        <w:rPr>
          <w:rFonts w:ascii="Cambria" w:hAnsi="Cambria"/>
          <w:sz w:val="22"/>
          <w:szCs w:val="22"/>
        </w:rPr>
        <w:t>………..……</w:t>
      </w:r>
      <w:r>
        <w:rPr>
          <w:rFonts w:ascii="Cambria" w:hAnsi="Cambria"/>
          <w:sz w:val="22"/>
          <w:szCs w:val="22"/>
        </w:rPr>
        <w:t>……………………….…………………………………………………………………</w:t>
      </w:r>
      <w:r w:rsidRPr="00CE008B">
        <w:rPr>
          <w:rFonts w:ascii="Cambria" w:hAnsi="Cambria"/>
          <w:sz w:val="22"/>
          <w:szCs w:val="22"/>
        </w:rPr>
        <w:t xml:space="preserve">……... </w:t>
      </w:r>
      <w:r>
        <w:rPr>
          <w:rFonts w:ascii="Cambria" w:hAnsi="Cambria"/>
          <w:b/>
          <w:sz w:val="22"/>
          <w:szCs w:val="22"/>
        </w:rPr>
        <w:t>Observateur</w:t>
      </w:r>
      <w:r w:rsidRPr="00CE008B">
        <w:rPr>
          <w:rFonts w:ascii="Cambria" w:hAnsi="Cambria"/>
          <w:b/>
          <w:sz w:val="22"/>
          <w:szCs w:val="22"/>
        </w:rPr>
        <w:t>;</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b/>
          <w:sz w:val="22"/>
          <w:szCs w:val="22"/>
        </w:rPr>
        <w:t xml:space="preserve">   4. </w:t>
      </w:r>
      <w:r w:rsidRPr="00CE008B">
        <w:rPr>
          <w:rFonts w:ascii="Cambria" w:hAnsi="Cambria"/>
          <w:sz w:val="22"/>
          <w:szCs w:val="22"/>
        </w:rPr>
        <w:t>Le</w:t>
      </w:r>
      <w:r w:rsidRPr="00CE008B">
        <w:rPr>
          <w:rFonts w:ascii="Cambria" w:hAnsi="Cambria"/>
          <w:b/>
          <w:sz w:val="22"/>
          <w:szCs w:val="22"/>
        </w:rPr>
        <w:t xml:space="preserve"> </w:t>
      </w:r>
      <w:r w:rsidRPr="00CE008B">
        <w:rPr>
          <w:rFonts w:ascii="Cambria" w:hAnsi="Cambria"/>
          <w:sz w:val="22"/>
          <w:szCs w:val="22"/>
        </w:rPr>
        <w:t>Chef de Service du marché………………………………………………………………………………….….</w:t>
      </w:r>
      <w:r w:rsidRPr="00CE008B">
        <w:rPr>
          <w:rFonts w:ascii="Cambria" w:hAnsi="Cambria"/>
          <w:b/>
          <w:sz w:val="22"/>
          <w:szCs w:val="22"/>
        </w:rPr>
        <w:t>Membre;</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b/>
          <w:sz w:val="22"/>
          <w:szCs w:val="22"/>
        </w:rPr>
        <w:t xml:space="preserve">   5. </w:t>
      </w:r>
      <w:r>
        <w:rPr>
          <w:rFonts w:ascii="Cambria" w:hAnsi="Cambria"/>
          <w:sz w:val="22"/>
          <w:szCs w:val="22"/>
        </w:rPr>
        <w:t>Le Comptable-Matières………………………………………………………………………………………</w:t>
      </w:r>
      <w:r w:rsidRPr="00CE008B">
        <w:rPr>
          <w:rFonts w:ascii="Cambria" w:hAnsi="Cambria"/>
          <w:sz w:val="22"/>
          <w:szCs w:val="22"/>
        </w:rPr>
        <w:t>……...</w:t>
      </w:r>
      <w:r w:rsidRPr="00CE008B">
        <w:rPr>
          <w:rFonts w:ascii="Cambria" w:hAnsi="Cambria"/>
          <w:b/>
          <w:sz w:val="22"/>
          <w:szCs w:val="22"/>
        </w:rPr>
        <w:t>Membre;</w:t>
      </w:r>
    </w:p>
    <w:p w:rsidR="00923D0B" w:rsidRPr="00CE008B" w:rsidRDefault="00923D0B" w:rsidP="00923D0B">
      <w:pPr>
        <w:autoSpaceDE w:val="0"/>
        <w:autoSpaceDN w:val="0"/>
        <w:adjustRightInd w:val="0"/>
        <w:spacing w:line="276" w:lineRule="auto"/>
        <w:rPr>
          <w:rFonts w:ascii="Cambria" w:hAnsi="Cambria"/>
          <w:b/>
          <w:sz w:val="22"/>
          <w:szCs w:val="22"/>
        </w:rPr>
      </w:pPr>
      <w:r w:rsidRPr="00CE008B">
        <w:rPr>
          <w:rFonts w:ascii="Cambria" w:hAnsi="Cambria"/>
          <w:b/>
          <w:sz w:val="22"/>
          <w:szCs w:val="22"/>
        </w:rPr>
        <w:t xml:space="preserve">   6</w:t>
      </w:r>
      <w:r w:rsidRPr="00CE008B">
        <w:rPr>
          <w:rFonts w:ascii="Cambria" w:hAnsi="Cambria"/>
          <w:sz w:val="22"/>
          <w:szCs w:val="22"/>
        </w:rPr>
        <w:t>. L’Entrepreneur……………………………………………………………………………………………………….…</w:t>
      </w:r>
      <w:r w:rsidRPr="00CE008B">
        <w:rPr>
          <w:rFonts w:ascii="Cambria" w:hAnsi="Cambria"/>
          <w:b/>
          <w:sz w:val="22"/>
          <w:szCs w:val="22"/>
        </w:rPr>
        <w:t>Membre.</w:t>
      </w:r>
    </w:p>
    <w:p w:rsidR="00923D0B" w:rsidRPr="003C6596" w:rsidRDefault="00923D0B" w:rsidP="00923D0B">
      <w:pPr>
        <w:autoSpaceDE w:val="0"/>
        <w:autoSpaceDN w:val="0"/>
        <w:adjustRightInd w:val="0"/>
        <w:spacing w:line="276" w:lineRule="auto"/>
        <w:rPr>
          <w:rFonts w:ascii="Cambria" w:hAnsi="Cambria"/>
          <w:sz w:val="12"/>
          <w:szCs w:val="22"/>
        </w:rPr>
      </w:pPr>
      <w:r w:rsidRPr="00CE008B">
        <w:rPr>
          <w:rFonts w:ascii="Cambria" w:hAnsi="Cambria"/>
          <w:b/>
          <w:sz w:val="22"/>
          <w:szCs w:val="22"/>
        </w:rPr>
        <w:t xml:space="preserve">   </w:t>
      </w:r>
    </w:p>
    <w:p w:rsidR="00923D0B" w:rsidRPr="00CE008B" w:rsidRDefault="00923D0B" w:rsidP="00923D0B">
      <w:pPr>
        <w:autoSpaceDE w:val="0"/>
        <w:autoSpaceDN w:val="0"/>
        <w:adjustRightInd w:val="0"/>
        <w:spacing w:line="276" w:lineRule="auto"/>
        <w:ind w:firstLine="540"/>
        <w:rPr>
          <w:rFonts w:ascii="Cambria" w:hAnsi="Cambria"/>
          <w:sz w:val="22"/>
          <w:szCs w:val="22"/>
        </w:rPr>
      </w:pPr>
      <w:r w:rsidRPr="00CE008B">
        <w:rPr>
          <w:rFonts w:ascii="Cambria" w:hAnsi="Cambria"/>
          <w:sz w:val="22"/>
          <w:szCs w:val="22"/>
        </w:rPr>
        <w:lastRenderedPageBreak/>
        <w:t xml:space="preserve">L’Entrepreneur assiste à la réception en qualité d’observateur. Son absence équivaut à l’acceptation sans réserve des conclusions de la commission de réception. La Commission après visite du chantier examine le </w:t>
      </w:r>
      <w:proofErr w:type="spellStart"/>
      <w:r w:rsidRPr="00CE008B">
        <w:rPr>
          <w:rFonts w:ascii="Cambria" w:hAnsi="Cambria"/>
          <w:sz w:val="22"/>
          <w:szCs w:val="22"/>
        </w:rPr>
        <w:t>procès verbal</w:t>
      </w:r>
      <w:proofErr w:type="spellEnd"/>
      <w:r w:rsidRPr="00CE008B">
        <w:rPr>
          <w:rFonts w:ascii="Cambria" w:hAnsi="Cambria"/>
          <w:sz w:val="22"/>
          <w:szCs w:val="22"/>
        </w:rPr>
        <w:t xml:space="preserve"> des opérations préalables à la réception (pré-réception technique) et procède à la réception provisoire des travaux s'il y a lieu. La visite de réception provisoire fera l’objet du </w:t>
      </w:r>
      <w:proofErr w:type="spellStart"/>
      <w:r w:rsidRPr="00CE008B">
        <w:rPr>
          <w:rFonts w:ascii="Cambria" w:hAnsi="Cambria"/>
          <w:sz w:val="22"/>
          <w:szCs w:val="22"/>
        </w:rPr>
        <w:t>procès verbal</w:t>
      </w:r>
      <w:proofErr w:type="spellEnd"/>
      <w:r w:rsidRPr="00CE008B">
        <w:rPr>
          <w:rFonts w:ascii="Cambria" w:hAnsi="Cambria"/>
          <w:sz w:val="22"/>
          <w:szCs w:val="22"/>
        </w:rPr>
        <w:t xml:space="preserve"> de réception provisoire signé sur le champ par tous les membres de la commission. Le </w:t>
      </w:r>
      <w:proofErr w:type="spellStart"/>
      <w:r w:rsidRPr="00CE008B">
        <w:rPr>
          <w:rFonts w:ascii="Cambria" w:hAnsi="Cambria"/>
          <w:sz w:val="22"/>
          <w:szCs w:val="22"/>
        </w:rPr>
        <w:t>procès verbal</w:t>
      </w:r>
      <w:proofErr w:type="spellEnd"/>
      <w:r w:rsidRPr="00CE008B">
        <w:rPr>
          <w:rFonts w:ascii="Cambria" w:hAnsi="Cambria"/>
          <w:sz w:val="22"/>
          <w:szCs w:val="22"/>
        </w:rPr>
        <w:t xml:space="preserve"> de réception provisoire précise ou fixe la date d’achèvement des travaux.</w:t>
      </w:r>
    </w:p>
    <w:p w:rsidR="00923D0B" w:rsidRPr="003C6596" w:rsidRDefault="00923D0B" w:rsidP="00923D0B">
      <w:pPr>
        <w:pStyle w:val="Retraitcorpsdetexte2"/>
        <w:widowControl/>
        <w:spacing w:line="276" w:lineRule="auto"/>
        <w:ind w:left="540" w:hanging="540"/>
        <w:rPr>
          <w:rFonts w:ascii="Cambria" w:hAnsi="Cambria"/>
          <w:b/>
          <w:snapToGrid w:val="0"/>
          <w:sz w:val="14"/>
          <w:szCs w:val="22"/>
        </w:rPr>
      </w:pPr>
    </w:p>
    <w:p w:rsidR="00923D0B" w:rsidRPr="00475F4E" w:rsidRDefault="00923D0B" w:rsidP="00923D0B">
      <w:pPr>
        <w:pStyle w:val="Retraitcorpsdetexte2"/>
        <w:widowControl/>
        <w:spacing w:line="276" w:lineRule="auto"/>
        <w:ind w:left="540" w:hanging="540"/>
        <w:rPr>
          <w:rFonts w:ascii="Cambria" w:hAnsi="Cambria"/>
          <w:snapToGrid w:val="0"/>
          <w:sz w:val="22"/>
          <w:szCs w:val="22"/>
        </w:rPr>
      </w:pPr>
      <w:r w:rsidRPr="00CE008B">
        <w:rPr>
          <w:rFonts w:ascii="Cambria" w:hAnsi="Cambria"/>
          <w:b/>
          <w:snapToGrid w:val="0"/>
          <w:sz w:val="22"/>
          <w:szCs w:val="22"/>
        </w:rPr>
        <w:t xml:space="preserve">38.4. </w:t>
      </w:r>
      <w:r w:rsidRPr="00CE008B">
        <w:rPr>
          <w:rFonts w:ascii="Cambria" w:hAnsi="Cambria"/>
          <w:snapToGrid w:val="0"/>
          <w:sz w:val="22"/>
          <w:szCs w:val="22"/>
        </w:rPr>
        <w:t>La période de garantie commence à la date de réception provisoire de l’ouvrage.</w:t>
      </w:r>
    </w:p>
    <w:p w:rsidR="00923D0B" w:rsidRPr="003C6596" w:rsidRDefault="00923D0B" w:rsidP="00923D0B">
      <w:pPr>
        <w:tabs>
          <w:tab w:val="left" w:pos="204"/>
        </w:tabs>
        <w:spacing w:line="276" w:lineRule="auto"/>
        <w:rPr>
          <w:rFonts w:ascii="Cambria" w:hAnsi="Cambria"/>
          <w:b/>
          <w:snapToGrid w:val="0"/>
          <w:sz w:val="14"/>
          <w:szCs w:val="22"/>
        </w:rPr>
      </w:pPr>
    </w:p>
    <w:p w:rsidR="00923D0B" w:rsidRPr="00CE008B" w:rsidRDefault="00923D0B" w:rsidP="00923D0B">
      <w:pPr>
        <w:tabs>
          <w:tab w:val="left" w:pos="204"/>
        </w:tabs>
        <w:spacing w:line="276" w:lineRule="auto"/>
        <w:rPr>
          <w:rFonts w:ascii="Cambria" w:hAnsi="Cambria"/>
          <w:b/>
          <w:snapToGrid w:val="0"/>
          <w:sz w:val="22"/>
          <w:szCs w:val="22"/>
        </w:rPr>
      </w:pPr>
      <w:r>
        <w:rPr>
          <w:rFonts w:ascii="Cambria" w:hAnsi="Cambria"/>
          <w:b/>
          <w:snapToGrid w:val="0"/>
          <w:sz w:val="22"/>
          <w:szCs w:val="22"/>
        </w:rPr>
        <w:t>Article 39 : Délai de garantie</w:t>
      </w:r>
    </w:p>
    <w:p w:rsidR="00923D0B" w:rsidRPr="00CE008B" w:rsidRDefault="00923D0B" w:rsidP="00923D0B">
      <w:pPr>
        <w:autoSpaceDE w:val="0"/>
        <w:autoSpaceDN w:val="0"/>
        <w:adjustRightInd w:val="0"/>
        <w:spacing w:line="276" w:lineRule="auto"/>
        <w:ind w:firstLine="708"/>
        <w:rPr>
          <w:rFonts w:ascii="Cambria" w:hAnsi="Cambria"/>
          <w:sz w:val="22"/>
          <w:szCs w:val="22"/>
        </w:rPr>
      </w:pPr>
      <w:r w:rsidRPr="00CE008B">
        <w:rPr>
          <w:rFonts w:ascii="Cambria" w:hAnsi="Cambria"/>
          <w:sz w:val="22"/>
          <w:szCs w:val="22"/>
        </w:rPr>
        <w:t>La durée de garantie est d’</w:t>
      </w:r>
      <w:r w:rsidRPr="00CE008B">
        <w:rPr>
          <w:rFonts w:ascii="Cambria" w:hAnsi="Cambria"/>
          <w:b/>
          <w:sz w:val="22"/>
          <w:szCs w:val="22"/>
        </w:rPr>
        <w:t>un (</w:t>
      </w:r>
      <w:r w:rsidRPr="00CE008B">
        <w:rPr>
          <w:rFonts w:ascii="Cambria" w:hAnsi="Cambria"/>
          <w:b/>
          <w:i/>
          <w:iCs/>
          <w:sz w:val="22"/>
          <w:szCs w:val="22"/>
        </w:rPr>
        <w:t>01)</w:t>
      </w:r>
      <w:r w:rsidRPr="00CE008B">
        <w:rPr>
          <w:rFonts w:ascii="Cambria" w:hAnsi="Cambria"/>
          <w:i/>
          <w:iCs/>
          <w:sz w:val="22"/>
          <w:szCs w:val="22"/>
        </w:rPr>
        <w:t xml:space="preserve"> an </w:t>
      </w:r>
      <w:r w:rsidRPr="00CE008B">
        <w:rPr>
          <w:rFonts w:ascii="Cambria" w:hAnsi="Cambria"/>
          <w:sz w:val="22"/>
          <w:szCs w:val="22"/>
        </w:rPr>
        <w:t>à compter de la date de réception provisoire des travaux. Elle prend effet à  compter de la date de signature du procès-verbal de réception provisoire. L’Entreprise devra procéder à ses frais à la remise en état de toutes parties des installations qui deviendraient défectueuses pendant cette période.</w:t>
      </w:r>
    </w:p>
    <w:p w:rsidR="00923D0B" w:rsidRPr="00CE008B" w:rsidRDefault="00923D0B" w:rsidP="00923D0B">
      <w:pPr>
        <w:spacing w:line="276" w:lineRule="auto"/>
        <w:rPr>
          <w:rFonts w:ascii="Cambria" w:hAnsi="Cambria"/>
          <w:sz w:val="22"/>
          <w:szCs w:val="22"/>
        </w:rPr>
      </w:pP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Dans le cas de rejet de matériels, d’équipements ou d’ouvrages déficients non conformes, le remplacement de ceux-ci devra se faire pendant cette période de garantie. Des nouveaux essais seront alors effectués.</w:t>
      </w:r>
    </w:p>
    <w:p w:rsidR="00923D0B" w:rsidRPr="00CE008B" w:rsidRDefault="00923D0B" w:rsidP="00923D0B">
      <w:pPr>
        <w:spacing w:line="276" w:lineRule="auto"/>
        <w:rPr>
          <w:rFonts w:ascii="Cambria" w:hAnsi="Cambria"/>
          <w:sz w:val="22"/>
          <w:szCs w:val="22"/>
        </w:rPr>
      </w:pP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Si, après la réception provisoire et durant la période de garantie, l’Entreprise n’est pas intervenu, dans un délai de </w:t>
      </w:r>
      <w:r w:rsidRPr="00CE008B">
        <w:rPr>
          <w:rFonts w:ascii="Cambria" w:hAnsi="Cambria"/>
          <w:b/>
          <w:sz w:val="22"/>
          <w:szCs w:val="22"/>
        </w:rPr>
        <w:t>quinze (15)</w:t>
      </w:r>
      <w:r w:rsidRPr="00CE008B">
        <w:rPr>
          <w:rFonts w:ascii="Cambria" w:hAnsi="Cambria"/>
          <w:sz w:val="22"/>
          <w:szCs w:val="22"/>
        </w:rPr>
        <w:t xml:space="preserve"> jours, sur prescriptions d’Ordre de Service concernant les réparations ou réfections, le Maître d’Ouvrage pourra, sans nécessité de mise en demeure spéciale faire exécuter aux  torts, frais , risques et périls de l’Entreprise, par tout  procédé qu’il jugera convenable, les réparations ou réfections. Le montant des travaux ainsi effectués sera prélevé sur la retenue de garantie. </w:t>
      </w:r>
    </w:p>
    <w:p w:rsidR="00923D0B" w:rsidRPr="00CE008B" w:rsidRDefault="00923D0B" w:rsidP="00923D0B">
      <w:pPr>
        <w:spacing w:line="276" w:lineRule="auto"/>
        <w:ind w:firstLine="708"/>
        <w:rPr>
          <w:rFonts w:ascii="Cambria" w:hAnsi="Cambria"/>
          <w:sz w:val="12"/>
          <w:szCs w:val="12"/>
        </w:rPr>
      </w:pPr>
    </w:p>
    <w:p w:rsidR="00923D0B" w:rsidRPr="00CE008B" w:rsidRDefault="00923D0B" w:rsidP="00923D0B">
      <w:pPr>
        <w:tabs>
          <w:tab w:val="left" w:pos="204"/>
        </w:tabs>
        <w:spacing w:line="276" w:lineRule="auto"/>
        <w:rPr>
          <w:rFonts w:ascii="Cambria" w:hAnsi="Cambria"/>
          <w:b/>
          <w:snapToGrid w:val="0"/>
          <w:sz w:val="22"/>
          <w:szCs w:val="22"/>
        </w:rPr>
      </w:pPr>
      <w:r w:rsidRPr="00CE008B">
        <w:rPr>
          <w:rFonts w:ascii="Cambria" w:hAnsi="Cambria"/>
          <w:b/>
          <w:snapToGrid w:val="0"/>
          <w:sz w:val="22"/>
          <w:szCs w:val="22"/>
        </w:rPr>
        <w:t>Article 40 : Réception définitive</w:t>
      </w:r>
    </w:p>
    <w:p w:rsidR="00923D0B" w:rsidRPr="00CE008B" w:rsidRDefault="00923D0B" w:rsidP="00923D0B">
      <w:pPr>
        <w:tabs>
          <w:tab w:val="left" w:pos="204"/>
        </w:tabs>
        <w:spacing w:line="276" w:lineRule="auto"/>
        <w:rPr>
          <w:rFonts w:ascii="Cambria" w:hAnsi="Cambria"/>
          <w:b/>
          <w:snapToGrid w:val="0"/>
          <w:sz w:val="12"/>
          <w:szCs w:val="12"/>
        </w:rPr>
      </w:pPr>
    </w:p>
    <w:p w:rsidR="00923D0B" w:rsidRPr="00CE008B" w:rsidRDefault="00923D0B" w:rsidP="00923D0B">
      <w:pPr>
        <w:tabs>
          <w:tab w:val="left" w:pos="204"/>
        </w:tabs>
        <w:spacing w:line="276" w:lineRule="auto"/>
        <w:rPr>
          <w:rFonts w:ascii="Cambria" w:hAnsi="Cambria"/>
          <w:snapToGrid w:val="0"/>
          <w:sz w:val="22"/>
          <w:szCs w:val="22"/>
        </w:rPr>
      </w:pPr>
      <w:r w:rsidRPr="00CE008B">
        <w:rPr>
          <w:rFonts w:ascii="Cambria" w:hAnsi="Cambria"/>
          <w:b/>
          <w:snapToGrid w:val="0"/>
          <w:sz w:val="22"/>
          <w:szCs w:val="22"/>
        </w:rPr>
        <w:t>40.1</w:t>
      </w:r>
      <w:r w:rsidRPr="00CE008B">
        <w:rPr>
          <w:rFonts w:ascii="Cambria" w:hAnsi="Cambria"/>
          <w:snapToGrid w:val="0"/>
          <w:sz w:val="22"/>
          <w:szCs w:val="22"/>
        </w:rPr>
        <w:t xml:space="preserve">. </w:t>
      </w:r>
      <w:r w:rsidRPr="00CE008B">
        <w:rPr>
          <w:rFonts w:ascii="Cambria" w:hAnsi="Cambria"/>
          <w:sz w:val="22"/>
          <w:szCs w:val="22"/>
        </w:rPr>
        <w:t xml:space="preserve">La réception définitive ne peut intervenir qu’à l’issue de la période de garantie ou de parfait état d’achèvement qui est de </w:t>
      </w:r>
      <w:r w:rsidRPr="00CE008B">
        <w:rPr>
          <w:rFonts w:ascii="Cambria" w:hAnsi="Cambria"/>
          <w:b/>
          <w:sz w:val="22"/>
          <w:szCs w:val="22"/>
        </w:rPr>
        <w:t>douze (12)</w:t>
      </w:r>
      <w:r w:rsidRPr="00CE008B">
        <w:rPr>
          <w:rFonts w:ascii="Cambria" w:hAnsi="Cambria"/>
          <w:sz w:val="22"/>
          <w:szCs w:val="22"/>
        </w:rPr>
        <w:t xml:space="preserve"> mois après la date de la réception provisoire. Elle ne peut être prononcée si l’Entrepreneur n’a pas justifié l’accomplissement de toutes les obligations lui incombant en application des dispositions pertinentes du code civil. Elle </w:t>
      </w:r>
      <w:r w:rsidRPr="00CE008B">
        <w:rPr>
          <w:rFonts w:ascii="Cambria" w:hAnsi="Cambria"/>
          <w:snapToGrid w:val="0"/>
          <w:sz w:val="22"/>
          <w:szCs w:val="22"/>
        </w:rPr>
        <w:t xml:space="preserve">s’effectuera dans un délai maximal de </w:t>
      </w:r>
      <w:r w:rsidRPr="00CE008B">
        <w:rPr>
          <w:rFonts w:ascii="Cambria" w:hAnsi="Cambria"/>
          <w:b/>
          <w:snapToGrid w:val="0"/>
          <w:sz w:val="22"/>
          <w:szCs w:val="22"/>
        </w:rPr>
        <w:t>quinze (15)</w:t>
      </w:r>
      <w:r w:rsidRPr="00CE008B">
        <w:rPr>
          <w:rFonts w:ascii="Cambria" w:hAnsi="Cambria"/>
          <w:snapToGrid w:val="0"/>
          <w:sz w:val="22"/>
          <w:szCs w:val="22"/>
        </w:rPr>
        <w:t xml:space="preserve"> jours à compter de l’expiration du délai de garantie.</w:t>
      </w:r>
    </w:p>
    <w:p w:rsidR="00923D0B" w:rsidRPr="00CE008B" w:rsidRDefault="00923D0B" w:rsidP="00923D0B">
      <w:pPr>
        <w:spacing w:line="276" w:lineRule="auto"/>
        <w:ind w:firstLine="567"/>
        <w:rPr>
          <w:rFonts w:ascii="Cambria" w:hAnsi="Cambria"/>
          <w:noProof/>
          <w:sz w:val="22"/>
          <w:szCs w:val="22"/>
        </w:rPr>
      </w:pPr>
      <w:r w:rsidRPr="00CE008B">
        <w:rPr>
          <w:rFonts w:ascii="Cambria" w:hAnsi="Cambria"/>
          <w:noProof/>
          <w:sz w:val="22"/>
          <w:szCs w:val="22"/>
        </w:rPr>
        <w:t>Il ne sera pas procédé à des essais de pompage particuliers pour la réception définitive, mais à un test de l'équipement d'exploitation en place et à une enquête auprès de la population pour s'assurer du bon fonctionnement de la pompe au cours de l'année écoulée.</w:t>
      </w:r>
    </w:p>
    <w:p w:rsidR="00923D0B" w:rsidRPr="003C6596" w:rsidRDefault="00923D0B" w:rsidP="00923D0B">
      <w:pPr>
        <w:tabs>
          <w:tab w:val="left" w:pos="204"/>
        </w:tabs>
        <w:spacing w:line="276" w:lineRule="auto"/>
        <w:rPr>
          <w:rFonts w:ascii="Cambria" w:hAnsi="Cambria"/>
          <w:snapToGrid w:val="0"/>
          <w:sz w:val="12"/>
          <w:szCs w:val="22"/>
        </w:rPr>
      </w:pPr>
    </w:p>
    <w:p w:rsidR="00923D0B" w:rsidRPr="00CE008B" w:rsidRDefault="00923D0B" w:rsidP="00923D0B">
      <w:pPr>
        <w:tabs>
          <w:tab w:val="left" w:pos="204"/>
        </w:tabs>
        <w:spacing w:line="276" w:lineRule="auto"/>
        <w:ind w:left="567" w:hanging="567"/>
        <w:rPr>
          <w:rFonts w:ascii="Cambria" w:hAnsi="Cambria"/>
          <w:sz w:val="22"/>
          <w:szCs w:val="22"/>
        </w:rPr>
      </w:pPr>
      <w:r w:rsidRPr="00CE008B">
        <w:rPr>
          <w:rFonts w:ascii="Cambria" w:hAnsi="Cambria"/>
          <w:b/>
          <w:snapToGrid w:val="0"/>
          <w:sz w:val="22"/>
          <w:szCs w:val="22"/>
        </w:rPr>
        <w:t>40.2</w:t>
      </w:r>
      <w:r w:rsidRPr="00CE008B">
        <w:rPr>
          <w:rFonts w:ascii="Cambria" w:hAnsi="Cambria"/>
          <w:snapToGrid w:val="0"/>
          <w:sz w:val="22"/>
          <w:szCs w:val="22"/>
        </w:rPr>
        <w:t xml:space="preserve">. </w:t>
      </w:r>
      <w:r w:rsidRPr="00CE008B">
        <w:rPr>
          <w:rFonts w:ascii="Cambria" w:hAnsi="Cambria"/>
          <w:sz w:val="22"/>
          <w:szCs w:val="22"/>
        </w:rPr>
        <w:t xml:space="preserve">La composition de la commission de réception définitive est la même que celle ayant prononcé la réception provisoire. </w:t>
      </w:r>
    </w:p>
    <w:p w:rsidR="00923D0B" w:rsidRPr="003C6596" w:rsidRDefault="00923D0B" w:rsidP="00923D0B">
      <w:pPr>
        <w:tabs>
          <w:tab w:val="left" w:pos="204"/>
        </w:tabs>
        <w:spacing w:line="276" w:lineRule="auto"/>
        <w:rPr>
          <w:rFonts w:ascii="Cambria" w:hAnsi="Cambria"/>
          <w:sz w:val="10"/>
          <w:szCs w:val="22"/>
        </w:rPr>
      </w:pPr>
    </w:p>
    <w:p w:rsidR="00923D0B" w:rsidRPr="00CE008B" w:rsidRDefault="00923D0B" w:rsidP="00923D0B">
      <w:pPr>
        <w:tabs>
          <w:tab w:val="left" w:pos="204"/>
        </w:tabs>
        <w:spacing w:line="276" w:lineRule="auto"/>
        <w:ind w:left="567" w:hanging="567"/>
        <w:rPr>
          <w:rFonts w:ascii="Cambria" w:hAnsi="Cambria"/>
          <w:snapToGrid w:val="0"/>
          <w:sz w:val="22"/>
          <w:szCs w:val="22"/>
        </w:rPr>
      </w:pPr>
      <w:r w:rsidRPr="00CE008B">
        <w:rPr>
          <w:rFonts w:ascii="Cambria" w:hAnsi="Cambria"/>
          <w:b/>
          <w:snapToGrid w:val="0"/>
          <w:sz w:val="22"/>
          <w:szCs w:val="22"/>
        </w:rPr>
        <w:t>40.3.</w:t>
      </w:r>
      <w:r w:rsidRPr="00CE008B">
        <w:rPr>
          <w:rFonts w:ascii="Cambria" w:hAnsi="Cambria"/>
          <w:snapToGrid w:val="0"/>
          <w:sz w:val="22"/>
          <w:szCs w:val="22"/>
        </w:rPr>
        <w:t xml:space="preserve"> La procédure de réception est la même que celle de la réception provisoire.</w:t>
      </w:r>
    </w:p>
    <w:p w:rsidR="00923D0B" w:rsidRPr="00CE008B" w:rsidRDefault="00923D0B" w:rsidP="00923D0B">
      <w:pPr>
        <w:tabs>
          <w:tab w:val="left" w:pos="204"/>
        </w:tabs>
        <w:spacing w:line="276" w:lineRule="auto"/>
        <w:rPr>
          <w:rFonts w:ascii="Cambria" w:hAnsi="Cambria"/>
          <w:b/>
          <w:snapToGrid w:val="0"/>
          <w:sz w:val="22"/>
          <w:szCs w:val="22"/>
        </w:rPr>
      </w:pPr>
    </w:p>
    <w:p w:rsidR="00923D0B" w:rsidRDefault="00923D0B" w:rsidP="00923D0B">
      <w:pPr>
        <w:tabs>
          <w:tab w:val="left" w:pos="204"/>
        </w:tabs>
        <w:spacing w:line="276" w:lineRule="auto"/>
        <w:jc w:val="center"/>
        <w:rPr>
          <w:rFonts w:ascii="Cambria" w:hAnsi="Cambria"/>
          <w:b/>
          <w:i/>
          <w:snapToGrid w:val="0"/>
          <w:sz w:val="22"/>
          <w:szCs w:val="22"/>
          <w:u w:val="single"/>
        </w:rPr>
      </w:pPr>
    </w:p>
    <w:p w:rsidR="00923D0B" w:rsidRDefault="00923D0B" w:rsidP="00923D0B">
      <w:pPr>
        <w:tabs>
          <w:tab w:val="left" w:pos="204"/>
        </w:tabs>
        <w:spacing w:line="276" w:lineRule="auto"/>
        <w:jc w:val="center"/>
        <w:rPr>
          <w:rFonts w:ascii="Cambria" w:hAnsi="Cambria"/>
          <w:b/>
          <w:i/>
          <w:snapToGrid w:val="0"/>
          <w:sz w:val="22"/>
          <w:szCs w:val="22"/>
          <w:u w:val="single"/>
        </w:rPr>
      </w:pPr>
    </w:p>
    <w:p w:rsidR="00923D0B" w:rsidRPr="00CE008B" w:rsidRDefault="00923D0B" w:rsidP="00923D0B">
      <w:pPr>
        <w:tabs>
          <w:tab w:val="left" w:pos="204"/>
        </w:tabs>
        <w:spacing w:line="276" w:lineRule="auto"/>
        <w:jc w:val="center"/>
        <w:rPr>
          <w:rFonts w:ascii="Cambria" w:hAnsi="Cambria"/>
          <w:b/>
          <w:i/>
          <w:snapToGrid w:val="0"/>
          <w:sz w:val="22"/>
          <w:szCs w:val="22"/>
          <w:u w:val="single"/>
        </w:rPr>
      </w:pPr>
      <w:r w:rsidRPr="00CE008B">
        <w:rPr>
          <w:rFonts w:ascii="Cambria" w:hAnsi="Cambria"/>
          <w:b/>
          <w:i/>
          <w:snapToGrid w:val="0"/>
          <w:sz w:val="22"/>
          <w:szCs w:val="22"/>
          <w:u w:val="single"/>
        </w:rPr>
        <w:t>Chapitre V : DISPOSITIONS DIVERSES</w:t>
      </w:r>
    </w:p>
    <w:p w:rsidR="00923D0B" w:rsidRPr="00CE008B" w:rsidRDefault="00923D0B" w:rsidP="00923D0B">
      <w:pPr>
        <w:tabs>
          <w:tab w:val="left" w:pos="204"/>
        </w:tabs>
        <w:spacing w:line="276" w:lineRule="auto"/>
        <w:rPr>
          <w:rFonts w:ascii="Cambria" w:hAnsi="Cambria"/>
          <w:b/>
          <w:snapToGrid w:val="0"/>
          <w:sz w:val="12"/>
          <w:szCs w:val="12"/>
        </w:rPr>
      </w:pPr>
    </w:p>
    <w:p w:rsidR="00923D0B" w:rsidRPr="00CE008B" w:rsidRDefault="00923D0B" w:rsidP="00923D0B">
      <w:pPr>
        <w:widowControl w:val="0"/>
        <w:autoSpaceDE w:val="0"/>
        <w:autoSpaceDN w:val="0"/>
        <w:adjustRightInd w:val="0"/>
        <w:spacing w:line="276" w:lineRule="auto"/>
        <w:ind w:left="114" w:right="-20"/>
        <w:rPr>
          <w:rFonts w:ascii="Cambria" w:hAnsi="Cambria"/>
          <w:b/>
          <w:bCs/>
          <w:sz w:val="22"/>
          <w:szCs w:val="22"/>
        </w:rPr>
      </w:pPr>
      <w:r w:rsidRPr="00CE008B">
        <w:rPr>
          <w:rFonts w:ascii="Cambria" w:hAnsi="Cambria"/>
          <w:b/>
          <w:snapToGrid w:val="0"/>
          <w:sz w:val="22"/>
          <w:szCs w:val="22"/>
        </w:rPr>
        <w:t xml:space="preserve">Article 41: Résiliation du marché </w:t>
      </w:r>
      <w:r w:rsidRPr="00CE008B">
        <w:rPr>
          <w:rFonts w:ascii="Cambria" w:hAnsi="Cambria"/>
          <w:b/>
          <w:bCs/>
          <w:sz w:val="22"/>
          <w:szCs w:val="22"/>
        </w:rPr>
        <w:t>(CCAG Article 74)</w:t>
      </w:r>
    </w:p>
    <w:p w:rsidR="00923D0B" w:rsidRPr="00CE008B" w:rsidRDefault="00923D0B" w:rsidP="00923D0B">
      <w:pPr>
        <w:tabs>
          <w:tab w:val="left" w:pos="204"/>
        </w:tabs>
        <w:spacing w:line="276" w:lineRule="auto"/>
        <w:rPr>
          <w:rFonts w:ascii="Cambria" w:hAnsi="Cambria"/>
          <w:b/>
          <w:snapToGrid w:val="0"/>
          <w:sz w:val="22"/>
          <w:szCs w:val="22"/>
        </w:rPr>
      </w:pPr>
    </w:p>
    <w:p w:rsidR="00923D0B" w:rsidRPr="00CE008B" w:rsidRDefault="00923D0B" w:rsidP="00923D0B">
      <w:pPr>
        <w:spacing w:line="276" w:lineRule="auto"/>
        <w:rPr>
          <w:rFonts w:ascii="Cambria" w:hAnsi="Cambria"/>
          <w:snapToGrid w:val="0"/>
          <w:sz w:val="22"/>
          <w:szCs w:val="22"/>
        </w:rPr>
      </w:pPr>
      <w:r w:rsidRPr="00CE008B">
        <w:rPr>
          <w:rFonts w:ascii="Cambria" w:hAnsi="Cambria"/>
          <w:snapToGrid w:val="0"/>
          <w:sz w:val="22"/>
          <w:szCs w:val="22"/>
        </w:rPr>
        <w:tab/>
        <w:t xml:space="preserve">Le marché peut être résilié comme prévu à la section III Titre IV du Décret N° 2004/275 du 24 septembre  2004 et également dans les conditions stipulées aux articles 74, 75 et 76, du CCAG, notamment dans l’un des cas de : </w:t>
      </w:r>
    </w:p>
    <w:p w:rsidR="00923D0B" w:rsidRPr="00CE008B" w:rsidRDefault="00923D0B" w:rsidP="00923D0B">
      <w:pPr>
        <w:numPr>
          <w:ilvl w:val="0"/>
          <w:numId w:val="11"/>
        </w:numPr>
        <w:tabs>
          <w:tab w:val="clear" w:pos="360"/>
        </w:tabs>
        <w:spacing w:line="276" w:lineRule="auto"/>
        <w:ind w:left="900"/>
        <w:rPr>
          <w:rFonts w:ascii="Cambria" w:hAnsi="Cambria"/>
          <w:snapToGrid w:val="0"/>
          <w:sz w:val="22"/>
          <w:szCs w:val="22"/>
        </w:rPr>
      </w:pPr>
      <w:r w:rsidRPr="00CE008B">
        <w:rPr>
          <w:rFonts w:ascii="Cambria" w:hAnsi="Cambria"/>
          <w:snapToGrid w:val="0"/>
          <w:sz w:val="22"/>
          <w:szCs w:val="22"/>
        </w:rPr>
        <w:t xml:space="preserve">Retard de plus de </w:t>
      </w:r>
      <w:r w:rsidRPr="00CE008B">
        <w:rPr>
          <w:rFonts w:ascii="Cambria" w:hAnsi="Cambria"/>
          <w:b/>
          <w:snapToGrid w:val="0"/>
          <w:sz w:val="22"/>
          <w:szCs w:val="22"/>
        </w:rPr>
        <w:t>quinze (15)</w:t>
      </w:r>
      <w:r w:rsidRPr="00CE008B">
        <w:rPr>
          <w:rFonts w:ascii="Cambria" w:hAnsi="Cambria"/>
          <w:snapToGrid w:val="0"/>
          <w:sz w:val="22"/>
          <w:szCs w:val="22"/>
        </w:rPr>
        <w:t xml:space="preserve"> jours calendaires dans l’exécution d’un ordre de service ou arrêt injustifié des travaux de plus de </w:t>
      </w:r>
      <w:r w:rsidRPr="00CE008B">
        <w:rPr>
          <w:rFonts w:ascii="Cambria" w:hAnsi="Cambria"/>
          <w:b/>
          <w:snapToGrid w:val="0"/>
          <w:sz w:val="22"/>
          <w:szCs w:val="22"/>
        </w:rPr>
        <w:t>sept (07)</w:t>
      </w:r>
      <w:r w:rsidRPr="00CE008B">
        <w:rPr>
          <w:rFonts w:ascii="Cambria" w:hAnsi="Cambria"/>
          <w:snapToGrid w:val="0"/>
          <w:sz w:val="22"/>
          <w:szCs w:val="22"/>
        </w:rPr>
        <w:t xml:space="preserve"> jours calendaires ; </w:t>
      </w:r>
    </w:p>
    <w:p w:rsidR="00923D0B" w:rsidRPr="00CE008B" w:rsidRDefault="00923D0B" w:rsidP="00923D0B">
      <w:pPr>
        <w:numPr>
          <w:ilvl w:val="0"/>
          <w:numId w:val="11"/>
        </w:numPr>
        <w:tabs>
          <w:tab w:val="clear" w:pos="360"/>
        </w:tabs>
        <w:spacing w:line="276" w:lineRule="auto"/>
        <w:ind w:left="900"/>
        <w:rPr>
          <w:rFonts w:ascii="Cambria" w:hAnsi="Cambria"/>
          <w:snapToGrid w:val="0"/>
          <w:sz w:val="22"/>
          <w:szCs w:val="22"/>
        </w:rPr>
      </w:pPr>
      <w:r w:rsidRPr="00CE008B">
        <w:rPr>
          <w:rFonts w:ascii="Cambria" w:hAnsi="Cambria"/>
          <w:snapToGrid w:val="0"/>
          <w:sz w:val="22"/>
          <w:szCs w:val="22"/>
        </w:rPr>
        <w:t xml:space="preserve">Retard dans les travaux entraînant des pénalités au-delà de </w:t>
      </w:r>
      <w:r w:rsidRPr="00CE008B">
        <w:rPr>
          <w:rFonts w:ascii="Cambria" w:hAnsi="Cambria"/>
          <w:b/>
          <w:snapToGrid w:val="0"/>
          <w:sz w:val="22"/>
          <w:szCs w:val="22"/>
        </w:rPr>
        <w:t>dix pour cent</w:t>
      </w:r>
      <w:r w:rsidRPr="00CE008B">
        <w:rPr>
          <w:rFonts w:ascii="Cambria" w:hAnsi="Cambria"/>
          <w:snapToGrid w:val="0"/>
          <w:sz w:val="22"/>
          <w:szCs w:val="22"/>
        </w:rPr>
        <w:t xml:space="preserve"> (</w:t>
      </w:r>
      <w:r w:rsidRPr="00CE008B">
        <w:rPr>
          <w:rFonts w:ascii="Cambria" w:hAnsi="Cambria"/>
          <w:b/>
          <w:snapToGrid w:val="0"/>
          <w:sz w:val="22"/>
          <w:szCs w:val="22"/>
        </w:rPr>
        <w:t>10%)</w:t>
      </w:r>
      <w:r w:rsidRPr="00CE008B">
        <w:rPr>
          <w:rFonts w:ascii="Cambria" w:hAnsi="Cambria"/>
          <w:snapToGrid w:val="0"/>
          <w:sz w:val="22"/>
          <w:szCs w:val="22"/>
        </w:rPr>
        <w:t xml:space="preserve"> du montant des travaux ; </w:t>
      </w:r>
    </w:p>
    <w:p w:rsidR="00923D0B" w:rsidRPr="00CE008B" w:rsidRDefault="00923D0B" w:rsidP="00923D0B">
      <w:pPr>
        <w:numPr>
          <w:ilvl w:val="0"/>
          <w:numId w:val="11"/>
        </w:numPr>
        <w:tabs>
          <w:tab w:val="clear" w:pos="360"/>
        </w:tabs>
        <w:spacing w:line="276" w:lineRule="auto"/>
        <w:ind w:left="900"/>
        <w:rPr>
          <w:rFonts w:ascii="Cambria" w:hAnsi="Cambria"/>
          <w:snapToGrid w:val="0"/>
          <w:sz w:val="22"/>
          <w:szCs w:val="22"/>
        </w:rPr>
      </w:pPr>
      <w:r w:rsidRPr="00CE008B">
        <w:rPr>
          <w:rFonts w:ascii="Cambria" w:hAnsi="Cambria"/>
          <w:snapToGrid w:val="0"/>
          <w:sz w:val="22"/>
          <w:szCs w:val="22"/>
        </w:rPr>
        <w:lastRenderedPageBreak/>
        <w:t>Refus de la reprise des travaux mal exécutés ;</w:t>
      </w:r>
    </w:p>
    <w:p w:rsidR="00923D0B" w:rsidRPr="00CE008B" w:rsidRDefault="00923D0B" w:rsidP="00923D0B">
      <w:pPr>
        <w:numPr>
          <w:ilvl w:val="0"/>
          <w:numId w:val="11"/>
        </w:numPr>
        <w:tabs>
          <w:tab w:val="clear" w:pos="360"/>
        </w:tabs>
        <w:spacing w:line="276" w:lineRule="auto"/>
        <w:ind w:left="900"/>
        <w:rPr>
          <w:rFonts w:ascii="Cambria" w:hAnsi="Cambria"/>
          <w:snapToGrid w:val="0"/>
          <w:sz w:val="22"/>
          <w:szCs w:val="22"/>
        </w:rPr>
      </w:pPr>
      <w:r w:rsidRPr="00CE008B">
        <w:rPr>
          <w:rFonts w:ascii="Cambria" w:hAnsi="Cambria"/>
          <w:snapToGrid w:val="0"/>
          <w:sz w:val="22"/>
          <w:szCs w:val="22"/>
        </w:rPr>
        <w:t>Défaillance de l’entrepreneur ;</w:t>
      </w:r>
    </w:p>
    <w:p w:rsidR="00923D0B" w:rsidRPr="00CE008B" w:rsidRDefault="00923D0B" w:rsidP="00923D0B">
      <w:pPr>
        <w:numPr>
          <w:ilvl w:val="0"/>
          <w:numId w:val="11"/>
        </w:numPr>
        <w:tabs>
          <w:tab w:val="clear" w:pos="360"/>
        </w:tabs>
        <w:spacing w:line="276" w:lineRule="auto"/>
        <w:ind w:left="900"/>
        <w:rPr>
          <w:rFonts w:ascii="Cambria" w:hAnsi="Cambria"/>
          <w:snapToGrid w:val="0"/>
          <w:sz w:val="22"/>
          <w:szCs w:val="22"/>
        </w:rPr>
      </w:pPr>
      <w:proofErr w:type="spellStart"/>
      <w:r w:rsidRPr="00CE008B">
        <w:rPr>
          <w:rFonts w:ascii="Cambria" w:hAnsi="Cambria"/>
          <w:snapToGrid w:val="0"/>
          <w:sz w:val="22"/>
          <w:szCs w:val="22"/>
        </w:rPr>
        <w:t>Non paiement</w:t>
      </w:r>
      <w:proofErr w:type="spellEnd"/>
      <w:r w:rsidRPr="00CE008B">
        <w:rPr>
          <w:rFonts w:ascii="Cambria" w:hAnsi="Cambria"/>
          <w:snapToGrid w:val="0"/>
          <w:sz w:val="22"/>
          <w:szCs w:val="22"/>
        </w:rPr>
        <w:t xml:space="preserve"> persistant des prestations.</w:t>
      </w:r>
    </w:p>
    <w:p w:rsidR="00923D0B" w:rsidRPr="00CE008B" w:rsidRDefault="00923D0B" w:rsidP="00923D0B">
      <w:pPr>
        <w:tabs>
          <w:tab w:val="left" w:pos="204"/>
        </w:tabs>
        <w:spacing w:line="276" w:lineRule="auto"/>
        <w:rPr>
          <w:rFonts w:ascii="Cambria" w:hAnsi="Cambria"/>
          <w:snapToGrid w:val="0"/>
          <w:sz w:val="12"/>
          <w:szCs w:val="12"/>
        </w:rPr>
      </w:pPr>
      <w:r w:rsidRPr="00CE008B">
        <w:rPr>
          <w:rFonts w:ascii="Cambria" w:hAnsi="Cambria"/>
          <w:snapToGrid w:val="0"/>
          <w:sz w:val="22"/>
          <w:szCs w:val="22"/>
        </w:rPr>
        <w:t xml:space="preserve"> </w:t>
      </w:r>
    </w:p>
    <w:p w:rsidR="00923D0B" w:rsidRPr="00CE008B" w:rsidRDefault="00923D0B" w:rsidP="00923D0B">
      <w:pPr>
        <w:widowControl w:val="0"/>
        <w:autoSpaceDE w:val="0"/>
        <w:autoSpaceDN w:val="0"/>
        <w:adjustRightInd w:val="0"/>
        <w:spacing w:line="276" w:lineRule="auto"/>
        <w:ind w:left="114" w:right="-20"/>
        <w:rPr>
          <w:rFonts w:ascii="Cambria" w:hAnsi="Cambria"/>
          <w:b/>
          <w:snapToGrid w:val="0"/>
          <w:sz w:val="22"/>
          <w:szCs w:val="22"/>
        </w:rPr>
      </w:pPr>
      <w:r w:rsidRPr="00CE008B">
        <w:rPr>
          <w:rFonts w:ascii="Cambria" w:hAnsi="Cambria"/>
          <w:b/>
          <w:snapToGrid w:val="0"/>
          <w:sz w:val="22"/>
          <w:szCs w:val="22"/>
        </w:rPr>
        <w:t xml:space="preserve">Article 42 : Cas de </w:t>
      </w:r>
      <w:r>
        <w:rPr>
          <w:rFonts w:ascii="Cambria" w:hAnsi="Cambria"/>
          <w:b/>
          <w:snapToGrid w:val="0"/>
          <w:sz w:val="22"/>
          <w:szCs w:val="22"/>
        </w:rPr>
        <w:t>force majeure (CCAG article 75)</w:t>
      </w:r>
    </w:p>
    <w:p w:rsidR="00923D0B" w:rsidRPr="00CE008B" w:rsidRDefault="00923D0B" w:rsidP="00923D0B">
      <w:pPr>
        <w:numPr>
          <w:ilvl w:val="1"/>
          <w:numId w:val="12"/>
        </w:numPr>
        <w:tabs>
          <w:tab w:val="clear" w:pos="630"/>
          <w:tab w:val="num" w:pos="0"/>
        </w:tabs>
        <w:spacing w:line="276" w:lineRule="auto"/>
        <w:ind w:left="0" w:firstLine="0"/>
        <w:rPr>
          <w:rFonts w:ascii="Cambria" w:hAnsi="Cambria"/>
          <w:sz w:val="22"/>
          <w:szCs w:val="22"/>
        </w:rPr>
      </w:pPr>
      <w:r w:rsidRPr="00CE008B">
        <w:rPr>
          <w:rFonts w:ascii="Cambria" w:hAnsi="Cambria"/>
          <w:sz w:val="22"/>
          <w:szCs w:val="22"/>
        </w:rPr>
        <w:t>Aucune des parties au marché n'est considérée comme ayant manqué ou ayant contrevenu à ses obligations contractuelles si elle en est empêchée par une situation de force majeure.</w:t>
      </w:r>
    </w:p>
    <w:p w:rsidR="00923D0B" w:rsidRPr="00CE008B" w:rsidRDefault="00923D0B" w:rsidP="00923D0B">
      <w:pPr>
        <w:spacing w:line="276" w:lineRule="auto"/>
        <w:rPr>
          <w:rFonts w:ascii="Cambria" w:hAnsi="Cambria"/>
          <w:sz w:val="22"/>
          <w:szCs w:val="22"/>
        </w:rPr>
      </w:pPr>
    </w:p>
    <w:p w:rsidR="00923D0B" w:rsidRPr="00CE008B" w:rsidRDefault="00923D0B" w:rsidP="00923D0B">
      <w:pPr>
        <w:numPr>
          <w:ilvl w:val="1"/>
          <w:numId w:val="12"/>
        </w:numPr>
        <w:tabs>
          <w:tab w:val="clear" w:pos="630"/>
          <w:tab w:val="num" w:pos="0"/>
        </w:tabs>
        <w:spacing w:line="276" w:lineRule="auto"/>
        <w:ind w:left="0" w:firstLine="0"/>
        <w:rPr>
          <w:rFonts w:ascii="Cambria" w:hAnsi="Cambria"/>
          <w:sz w:val="22"/>
          <w:szCs w:val="22"/>
        </w:rPr>
      </w:pPr>
      <w:r w:rsidRPr="00CE008B">
        <w:rPr>
          <w:rFonts w:ascii="Cambria" w:hAnsi="Cambria"/>
          <w:sz w:val="22"/>
          <w:szCs w:val="22"/>
        </w:rPr>
        <w:t>On entend par "</w:t>
      </w:r>
      <w:r w:rsidRPr="00CE008B">
        <w:rPr>
          <w:rFonts w:ascii="Cambria" w:hAnsi="Cambria"/>
          <w:b/>
          <w:sz w:val="22"/>
          <w:szCs w:val="22"/>
        </w:rPr>
        <w:t>force majeure</w:t>
      </w:r>
      <w:r w:rsidRPr="00CE008B">
        <w:rPr>
          <w:rFonts w:ascii="Cambria" w:hAnsi="Cambria"/>
          <w:sz w:val="22"/>
          <w:szCs w:val="22"/>
        </w:rPr>
        <w:t>" aux fins du présent Article, les grèves, les lock-out ou autres conflits du travail, les actes de l'ennemi, les guerres déclarées ou non, les blocus, les insurrections, les émeutes, les épidémies, les glissements de terrains, les tremblements de terre, les tempêtes, la foudre, les inondations, les affouillements, les troubles civils, les explosions et tout autre événement analogique imprévisible, indépendant de la volonté des parties et qu'elles ne peuvent surmonter en dépit de leur diligence.</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 xml:space="preserve">L’entrepreneur ne verra sa responsabilité dégagée que s’il a  </w:t>
      </w:r>
      <w:proofErr w:type="spellStart"/>
      <w:r w:rsidRPr="00CE008B">
        <w:rPr>
          <w:rFonts w:ascii="Cambria" w:hAnsi="Cambria"/>
          <w:sz w:val="22"/>
          <w:szCs w:val="22"/>
        </w:rPr>
        <w:t>avertit</w:t>
      </w:r>
      <w:proofErr w:type="spellEnd"/>
      <w:r w:rsidRPr="00CE008B">
        <w:rPr>
          <w:rFonts w:ascii="Cambria" w:hAnsi="Cambria"/>
          <w:sz w:val="22"/>
          <w:szCs w:val="22"/>
        </w:rPr>
        <w:t xml:space="preserve"> par écrit le Maître d’Ouvrage  avec copie à l’Ingénieur,  de son intention d’invoquer ce cas de force majeure et ce, avant la fin du </w:t>
      </w:r>
      <w:r w:rsidRPr="00CE008B">
        <w:rPr>
          <w:rFonts w:ascii="Cambria" w:hAnsi="Cambria"/>
          <w:b/>
          <w:sz w:val="22"/>
          <w:szCs w:val="22"/>
        </w:rPr>
        <w:t>15</w:t>
      </w:r>
      <w:r w:rsidRPr="00CE008B">
        <w:rPr>
          <w:rFonts w:ascii="Cambria" w:hAnsi="Cambria"/>
          <w:b/>
          <w:sz w:val="22"/>
          <w:szCs w:val="22"/>
          <w:vertAlign w:val="superscript"/>
        </w:rPr>
        <w:t>ème</w:t>
      </w:r>
      <w:r w:rsidRPr="00CE008B">
        <w:rPr>
          <w:rFonts w:ascii="Cambria" w:hAnsi="Cambria"/>
          <w:b/>
          <w:sz w:val="22"/>
          <w:szCs w:val="22"/>
        </w:rPr>
        <w:t xml:space="preserve"> jour</w:t>
      </w:r>
      <w:r w:rsidRPr="00CE008B">
        <w:rPr>
          <w:rFonts w:ascii="Cambria" w:hAnsi="Cambria"/>
          <w:sz w:val="22"/>
          <w:szCs w:val="22"/>
        </w:rPr>
        <w:t xml:space="preserve"> suivant l’événement.</w:t>
      </w:r>
    </w:p>
    <w:p w:rsidR="00923D0B" w:rsidRPr="00CE008B" w:rsidRDefault="00923D0B" w:rsidP="00923D0B">
      <w:pPr>
        <w:spacing w:line="276" w:lineRule="auto"/>
        <w:ind w:left="540" w:hanging="540"/>
        <w:rPr>
          <w:rFonts w:ascii="Cambria" w:hAnsi="Cambria"/>
          <w:snapToGrid w:val="0"/>
          <w:sz w:val="22"/>
          <w:szCs w:val="22"/>
        </w:rPr>
      </w:pPr>
      <w:r w:rsidRPr="00CE008B">
        <w:rPr>
          <w:rFonts w:ascii="Cambria" w:hAnsi="Cambria"/>
          <w:snapToGrid w:val="0"/>
          <w:sz w:val="22"/>
          <w:szCs w:val="22"/>
        </w:rPr>
        <w:t>Dans le cas où l’entrepreneur invoquerait le cas de force majeure, les seuils en deçà desquels aucune</w:t>
      </w:r>
    </w:p>
    <w:p w:rsidR="00923D0B" w:rsidRPr="00CE008B" w:rsidRDefault="00923D0B" w:rsidP="00923D0B">
      <w:pPr>
        <w:spacing w:line="276" w:lineRule="auto"/>
        <w:ind w:left="540" w:hanging="540"/>
        <w:rPr>
          <w:rFonts w:ascii="Cambria" w:hAnsi="Cambria"/>
          <w:b/>
          <w:snapToGrid w:val="0"/>
          <w:sz w:val="22"/>
          <w:szCs w:val="22"/>
        </w:rPr>
      </w:pPr>
      <w:proofErr w:type="gramStart"/>
      <w:r w:rsidRPr="00CE008B">
        <w:rPr>
          <w:rFonts w:ascii="Cambria" w:hAnsi="Cambria"/>
          <w:snapToGrid w:val="0"/>
          <w:sz w:val="22"/>
          <w:szCs w:val="22"/>
        </w:rPr>
        <w:t>réclamation</w:t>
      </w:r>
      <w:proofErr w:type="gramEnd"/>
      <w:r w:rsidRPr="00CE008B">
        <w:rPr>
          <w:rFonts w:ascii="Cambria" w:hAnsi="Cambria"/>
          <w:snapToGrid w:val="0"/>
          <w:sz w:val="22"/>
          <w:szCs w:val="22"/>
        </w:rPr>
        <w:t xml:space="preserve"> ne sera admise sont</w:t>
      </w:r>
      <w:r w:rsidRPr="00CE008B">
        <w:rPr>
          <w:rFonts w:ascii="Cambria" w:hAnsi="Cambria"/>
          <w:b/>
          <w:snapToGrid w:val="0"/>
          <w:sz w:val="22"/>
          <w:szCs w:val="22"/>
        </w:rPr>
        <w:t> :</w:t>
      </w:r>
    </w:p>
    <w:p w:rsidR="00923D0B" w:rsidRPr="00CE008B" w:rsidRDefault="00923D0B" w:rsidP="00923D0B">
      <w:pPr>
        <w:numPr>
          <w:ilvl w:val="0"/>
          <w:numId w:val="11"/>
        </w:numPr>
        <w:tabs>
          <w:tab w:val="clear" w:pos="360"/>
        </w:tabs>
        <w:spacing w:line="276" w:lineRule="auto"/>
        <w:ind w:left="900"/>
        <w:rPr>
          <w:rFonts w:ascii="Cambria" w:hAnsi="Cambria"/>
          <w:snapToGrid w:val="0"/>
          <w:sz w:val="22"/>
          <w:szCs w:val="22"/>
        </w:rPr>
      </w:pPr>
      <w:r w:rsidRPr="00CE008B">
        <w:rPr>
          <w:rFonts w:ascii="Cambria" w:hAnsi="Cambria"/>
          <w:snapToGrid w:val="0"/>
          <w:sz w:val="22"/>
          <w:szCs w:val="22"/>
        </w:rPr>
        <w:t>Pluie : 200 millimètres en 24 heures ;</w:t>
      </w:r>
    </w:p>
    <w:p w:rsidR="00923D0B" w:rsidRPr="00CE008B" w:rsidRDefault="00923D0B" w:rsidP="00923D0B">
      <w:pPr>
        <w:numPr>
          <w:ilvl w:val="0"/>
          <w:numId w:val="11"/>
        </w:numPr>
        <w:tabs>
          <w:tab w:val="clear" w:pos="360"/>
        </w:tabs>
        <w:spacing w:line="276" w:lineRule="auto"/>
        <w:ind w:left="900"/>
        <w:rPr>
          <w:rFonts w:ascii="Cambria" w:hAnsi="Cambria"/>
          <w:snapToGrid w:val="0"/>
          <w:sz w:val="22"/>
          <w:szCs w:val="22"/>
        </w:rPr>
      </w:pPr>
      <w:r w:rsidRPr="00CE008B">
        <w:rPr>
          <w:rFonts w:ascii="Cambria" w:hAnsi="Cambria"/>
          <w:snapToGrid w:val="0"/>
          <w:sz w:val="22"/>
          <w:szCs w:val="22"/>
        </w:rPr>
        <w:t>Vent : 40 mètre par seconde ;</w:t>
      </w:r>
    </w:p>
    <w:p w:rsidR="00923D0B" w:rsidRPr="00CE008B" w:rsidRDefault="00923D0B" w:rsidP="00923D0B">
      <w:pPr>
        <w:numPr>
          <w:ilvl w:val="0"/>
          <w:numId w:val="11"/>
        </w:numPr>
        <w:tabs>
          <w:tab w:val="clear" w:pos="360"/>
        </w:tabs>
        <w:spacing w:line="276" w:lineRule="auto"/>
        <w:ind w:left="900"/>
        <w:rPr>
          <w:rFonts w:ascii="Cambria" w:hAnsi="Cambria"/>
          <w:snapToGrid w:val="0"/>
          <w:sz w:val="22"/>
          <w:szCs w:val="22"/>
        </w:rPr>
      </w:pPr>
      <w:r w:rsidRPr="00CE008B">
        <w:rPr>
          <w:rFonts w:ascii="Cambria" w:hAnsi="Cambria"/>
          <w:snapToGrid w:val="0"/>
          <w:sz w:val="22"/>
          <w:szCs w:val="22"/>
        </w:rPr>
        <w:t>Crue : la crue de fréquence décennale prouvée par les services compétents.</w:t>
      </w:r>
    </w:p>
    <w:p w:rsidR="00923D0B" w:rsidRPr="00CE008B" w:rsidRDefault="00923D0B" w:rsidP="00923D0B">
      <w:pPr>
        <w:spacing w:line="276" w:lineRule="auto"/>
        <w:ind w:firstLine="708"/>
        <w:rPr>
          <w:rFonts w:ascii="Cambria" w:hAnsi="Cambria"/>
          <w:sz w:val="22"/>
          <w:szCs w:val="22"/>
        </w:rPr>
      </w:pPr>
      <w:r w:rsidRPr="00CE008B">
        <w:rPr>
          <w:rFonts w:ascii="Cambria" w:hAnsi="Cambria"/>
          <w:sz w:val="22"/>
          <w:szCs w:val="22"/>
        </w:rPr>
        <w:t>En tout état de cause, il appartient au Maître d’Ouvrage  d’apprécier le cas de force majeure invoqué et les preuves fournies par l’entrepreneur de les porter dans un délai raisonnable à l’attention de l’</w:t>
      </w:r>
      <w:r w:rsidRPr="00CE008B">
        <w:rPr>
          <w:rFonts w:ascii="Cambria" w:hAnsi="Cambria"/>
          <w:b/>
          <w:sz w:val="22"/>
          <w:szCs w:val="22"/>
        </w:rPr>
        <w:t>A</w:t>
      </w:r>
      <w:r w:rsidRPr="00CE008B">
        <w:rPr>
          <w:rFonts w:ascii="Cambria" w:hAnsi="Cambria"/>
          <w:sz w:val="22"/>
          <w:szCs w:val="22"/>
        </w:rPr>
        <w:t xml:space="preserve">utorité </w:t>
      </w:r>
      <w:r w:rsidRPr="00CE008B">
        <w:rPr>
          <w:rFonts w:ascii="Cambria" w:hAnsi="Cambria"/>
          <w:b/>
          <w:sz w:val="22"/>
          <w:szCs w:val="22"/>
        </w:rPr>
        <w:t>C</w:t>
      </w:r>
      <w:r w:rsidRPr="00CE008B">
        <w:rPr>
          <w:rFonts w:ascii="Cambria" w:hAnsi="Cambria"/>
          <w:sz w:val="22"/>
          <w:szCs w:val="22"/>
        </w:rPr>
        <w:t>ontractante.</w:t>
      </w:r>
    </w:p>
    <w:p w:rsidR="00923D0B" w:rsidRPr="00CE008B" w:rsidRDefault="00923D0B" w:rsidP="00923D0B">
      <w:pPr>
        <w:spacing w:line="276" w:lineRule="auto"/>
        <w:rPr>
          <w:rFonts w:ascii="Cambria" w:hAnsi="Cambria"/>
          <w:sz w:val="22"/>
          <w:szCs w:val="22"/>
        </w:rPr>
      </w:pPr>
    </w:p>
    <w:p w:rsidR="00923D0B" w:rsidRPr="00CE008B" w:rsidRDefault="00923D0B" w:rsidP="00923D0B">
      <w:pPr>
        <w:widowControl w:val="0"/>
        <w:autoSpaceDE w:val="0"/>
        <w:autoSpaceDN w:val="0"/>
        <w:adjustRightInd w:val="0"/>
        <w:spacing w:line="276" w:lineRule="auto"/>
        <w:ind w:left="114" w:right="-20"/>
        <w:rPr>
          <w:rFonts w:ascii="Cambria" w:hAnsi="Cambria"/>
          <w:b/>
          <w:snapToGrid w:val="0"/>
          <w:sz w:val="22"/>
          <w:szCs w:val="22"/>
        </w:rPr>
      </w:pPr>
      <w:r w:rsidRPr="00CE008B">
        <w:rPr>
          <w:rFonts w:ascii="Cambria" w:hAnsi="Cambria"/>
          <w:b/>
          <w:snapToGrid w:val="0"/>
          <w:sz w:val="22"/>
          <w:szCs w:val="22"/>
        </w:rPr>
        <w:t>Article 43: Différends et litiges (CCAG article 79)</w:t>
      </w:r>
    </w:p>
    <w:p w:rsidR="00923D0B" w:rsidRPr="00CE008B" w:rsidRDefault="00923D0B" w:rsidP="00923D0B">
      <w:pPr>
        <w:spacing w:line="276" w:lineRule="auto"/>
        <w:rPr>
          <w:rFonts w:ascii="Cambria" w:hAnsi="Cambria"/>
          <w:snapToGrid w:val="0"/>
          <w:sz w:val="22"/>
          <w:szCs w:val="22"/>
        </w:rPr>
      </w:pPr>
      <w:r w:rsidRPr="00CE008B">
        <w:rPr>
          <w:rFonts w:ascii="Cambria" w:hAnsi="Cambria"/>
          <w:sz w:val="22"/>
          <w:szCs w:val="22"/>
        </w:rPr>
        <w:tab/>
        <w:t>Tout litige survenu entre les parties contractantes fera l’objet d’une tentative de conciliation par entente directe.</w:t>
      </w:r>
      <w:r w:rsidRPr="00CE008B">
        <w:rPr>
          <w:rFonts w:ascii="Cambria" w:hAnsi="Cambria"/>
          <w:snapToGrid w:val="0"/>
          <w:sz w:val="22"/>
          <w:szCs w:val="22"/>
        </w:rPr>
        <w:t xml:space="preserve"> Lorsqu’une solution amiable ne peut être apportée au différend, celui-ci est porté devant la juridiction camerounaise compétence.</w:t>
      </w:r>
    </w:p>
    <w:p w:rsidR="00923D0B" w:rsidRDefault="00923D0B" w:rsidP="00923D0B">
      <w:pPr>
        <w:tabs>
          <w:tab w:val="left" w:pos="204"/>
        </w:tabs>
        <w:spacing w:line="276" w:lineRule="auto"/>
        <w:rPr>
          <w:rFonts w:ascii="Cambria" w:hAnsi="Cambria"/>
          <w:snapToGrid w:val="0"/>
          <w:sz w:val="22"/>
          <w:szCs w:val="22"/>
        </w:rPr>
      </w:pPr>
    </w:p>
    <w:p w:rsidR="00923D0B" w:rsidRPr="00CE008B" w:rsidRDefault="00923D0B" w:rsidP="00923D0B">
      <w:pPr>
        <w:tabs>
          <w:tab w:val="left" w:pos="204"/>
        </w:tabs>
        <w:spacing w:line="276" w:lineRule="auto"/>
        <w:rPr>
          <w:rFonts w:ascii="Cambria" w:hAnsi="Cambria"/>
          <w:snapToGrid w:val="0"/>
          <w:sz w:val="22"/>
          <w:szCs w:val="22"/>
        </w:rPr>
      </w:pPr>
    </w:p>
    <w:p w:rsidR="00923D0B" w:rsidRPr="00CE008B" w:rsidRDefault="00923D0B" w:rsidP="00923D0B">
      <w:pPr>
        <w:tabs>
          <w:tab w:val="left" w:pos="204"/>
        </w:tabs>
        <w:spacing w:line="276" w:lineRule="auto"/>
        <w:rPr>
          <w:rFonts w:ascii="Cambria" w:hAnsi="Cambria"/>
          <w:b/>
          <w:snapToGrid w:val="0"/>
          <w:sz w:val="22"/>
          <w:szCs w:val="22"/>
        </w:rPr>
      </w:pPr>
      <w:r w:rsidRPr="00CE008B">
        <w:rPr>
          <w:rFonts w:ascii="Cambria" w:hAnsi="Cambria"/>
          <w:b/>
          <w:snapToGrid w:val="0"/>
          <w:sz w:val="22"/>
          <w:szCs w:val="22"/>
        </w:rPr>
        <w:t>Article 44 : Edition et diffusion de la présente lettre commande</w:t>
      </w:r>
    </w:p>
    <w:p w:rsidR="00923D0B" w:rsidRPr="00CE008B" w:rsidRDefault="00923D0B" w:rsidP="00923D0B">
      <w:pPr>
        <w:pStyle w:val="Retraitcorpsdetexte"/>
        <w:spacing w:after="0" w:line="276" w:lineRule="auto"/>
        <w:ind w:left="0" w:firstLine="708"/>
        <w:rPr>
          <w:rFonts w:ascii="Cambria" w:hAnsi="Cambria"/>
          <w:sz w:val="22"/>
          <w:szCs w:val="22"/>
        </w:rPr>
      </w:pPr>
      <w:r>
        <w:rPr>
          <w:rFonts w:ascii="Cambria" w:hAnsi="Cambria"/>
          <w:b/>
          <w:sz w:val="22"/>
          <w:szCs w:val="22"/>
        </w:rPr>
        <w:t>Vingt (2</w:t>
      </w:r>
      <w:r w:rsidRPr="00CE008B">
        <w:rPr>
          <w:rFonts w:ascii="Cambria" w:hAnsi="Cambria"/>
          <w:b/>
          <w:sz w:val="22"/>
          <w:szCs w:val="22"/>
        </w:rPr>
        <w:t>0</w:t>
      </w:r>
      <w:r w:rsidRPr="00CE008B">
        <w:rPr>
          <w:rFonts w:ascii="Cambria" w:hAnsi="Cambria"/>
          <w:sz w:val="22"/>
          <w:szCs w:val="22"/>
        </w:rPr>
        <w:t xml:space="preserve">) </w:t>
      </w:r>
      <w:r w:rsidRPr="00A659D2">
        <w:rPr>
          <w:rFonts w:ascii="Cambria" w:hAnsi="Cambria"/>
          <w:b/>
          <w:sz w:val="22"/>
          <w:szCs w:val="22"/>
        </w:rPr>
        <w:t>exemplaires</w:t>
      </w:r>
      <w:r w:rsidRPr="00CE008B">
        <w:rPr>
          <w:rFonts w:ascii="Cambria" w:hAnsi="Cambria"/>
          <w:sz w:val="22"/>
          <w:szCs w:val="22"/>
        </w:rPr>
        <w:t xml:space="preserve"> de la présente lettre commande seront édités par les soins de l’Entrepreneur, à ses frais et diffusés par le Chef de Service du marché.</w:t>
      </w:r>
    </w:p>
    <w:p w:rsidR="00923D0B" w:rsidRPr="00CE008B" w:rsidRDefault="00923D0B" w:rsidP="00923D0B">
      <w:pPr>
        <w:tabs>
          <w:tab w:val="left" w:pos="204"/>
        </w:tabs>
        <w:spacing w:line="276" w:lineRule="auto"/>
        <w:rPr>
          <w:rFonts w:ascii="Cambria" w:hAnsi="Cambria"/>
          <w:snapToGrid w:val="0"/>
          <w:sz w:val="22"/>
          <w:szCs w:val="22"/>
        </w:rPr>
      </w:pPr>
    </w:p>
    <w:p w:rsidR="00923D0B" w:rsidRPr="00D91C47" w:rsidRDefault="00923D0B" w:rsidP="00923D0B">
      <w:pPr>
        <w:tabs>
          <w:tab w:val="left" w:pos="204"/>
        </w:tabs>
        <w:spacing w:line="276" w:lineRule="auto"/>
        <w:rPr>
          <w:rFonts w:ascii="Cambria" w:hAnsi="Cambria"/>
          <w:b/>
          <w:snapToGrid w:val="0"/>
          <w:sz w:val="22"/>
          <w:szCs w:val="22"/>
        </w:rPr>
      </w:pPr>
      <w:r w:rsidRPr="00D91C47">
        <w:rPr>
          <w:rFonts w:ascii="Cambria" w:hAnsi="Cambria"/>
          <w:b/>
          <w:snapToGrid w:val="0"/>
          <w:sz w:val="22"/>
          <w:szCs w:val="22"/>
        </w:rPr>
        <w:t xml:space="preserve">Article 45 et dernier : Entrée en vigueur de la présente lettre commande </w:t>
      </w:r>
    </w:p>
    <w:p w:rsidR="00923D0B" w:rsidRPr="00932A5A" w:rsidRDefault="00923D0B" w:rsidP="00923D0B">
      <w:pPr>
        <w:spacing w:line="276" w:lineRule="auto"/>
        <w:rPr>
          <w:rFonts w:ascii="Cambria" w:hAnsi="Cambria"/>
          <w:b/>
          <w:snapToGrid w:val="0"/>
          <w:sz w:val="22"/>
          <w:szCs w:val="22"/>
        </w:rPr>
      </w:pPr>
      <w:r w:rsidRPr="00D91C47">
        <w:rPr>
          <w:rFonts w:ascii="Cambria" w:hAnsi="Cambria"/>
          <w:snapToGrid w:val="0"/>
          <w:sz w:val="22"/>
          <w:szCs w:val="22"/>
        </w:rPr>
        <w:tab/>
        <w:t>L</w:t>
      </w:r>
      <w:r w:rsidRPr="00D91C47">
        <w:rPr>
          <w:rFonts w:ascii="Cambria" w:hAnsi="Cambria"/>
          <w:sz w:val="22"/>
          <w:szCs w:val="22"/>
        </w:rPr>
        <w:t xml:space="preserve">a présente lettre commande </w:t>
      </w:r>
      <w:r w:rsidRPr="00D91C47">
        <w:rPr>
          <w:rFonts w:ascii="Cambria" w:hAnsi="Cambria"/>
          <w:snapToGrid w:val="0"/>
          <w:sz w:val="22"/>
          <w:szCs w:val="22"/>
        </w:rPr>
        <w:t>ne deviendra définitive qu’après sa signature par l’</w:t>
      </w:r>
      <w:r w:rsidRPr="00D91C47">
        <w:rPr>
          <w:rFonts w:ascii="Cambria" w:hAnsi="Cambria"/>
          <w:b/>
          <w:snapToGrid w:val="0"/>
          <w:sz w:val="22"/>
          <w:szCs w:val="22"/>
        </w:rPr>
        <w:t>A</w:t>
      </w:r>
      <w:r w:rsidRPr="00D91C47">
        <w:rPr>
          <w:rFonts w:ascii="Cambria" w:hAnsi="Cambria"/>
          <w:snapToGrid w:val="0"/>
          <w:sz w:val="22"/>
          <w:szCs w:val="22"/>
        </w:rPr>
        <w:t xml:space="preserve">utorité </w:t>
      </w:r>
      <w:r w:rsidRPr="00D91C47">
        <w:rPr>
          <w:rFonts w:ascii="Cambria" w:hAnsi="Cambria"/>
          <w:b/>
          <w:snapToGrid w:val="0"/>
          <w:sz w:val="22"/>
          <w:szCs w:val="22"/>
        </w:rPr>
        <w:t>C</w:t>
      </w:r>
      <w:r w:rsidRPr="00D91C47">
        <w:rPr>
          <w:rFonts w:ascii="Cambria" w:hAnsi="Cambria"/>
          <w:snapToGrid w:val="0"/>
          <w:sz w:val="22"/>
          <w:szCs w:val="22"/>
        </w:rPr>
        <w:t xml:space="preserve">ontractante. Elle entrera en vigueur dès sa notification à l’entrepreneur par le </w:t>
      </w:r>
      <w:r w:rsidRPr="00932A5A">
        <w:rPr>
          <w:rFonts w:ascii="Cambria" w:hAnsi="Cambria"/>
          <w:b/>
          <w:snapToGrid w:val="0"/>
          <w:sz w:val="22"/>
          <w:szCs w:val="22"/>
        </w:rPr>
        <w:t>Maître d’Ouvrage</w:t>
      </w:r>
    </w:p>
    <w:p w:rsidR="008F7156" w:rsidRDefault="00923D0B" w:rsidP="00923D0B">
      <w:pPr>
        <w:pStyle w:val="Corpsdetexte"/>
        <w:spacing w:line="276" w:lineRule="auto"/>
        <w:jc w:val="center"/>
        <w:rPr>
          <w:rFonts w:ascii="Cambria" w:hAnsi="Cambria"/>
          <w:sz w:val="22"/>
          <w:szCs w:val="22"/>
        </w:rPr>
      </w:pPr>
      <w:r w:rsidRPr="00CE008B">
        <w:rPr>
          <w:rFonts w:ascii="Cambria" w:hAnsi="Cambria"/>
          <w:sz w:val="22"/>
          <w:szCs w:val="22"/>
        </w:rPr>
        <w:br w:type="page"/>
      </w: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Pr="008F7156" w:rsidRDefault="008F7156" w:rsidP="00923D0B">
      <w:pPr>
        <w:pStyle w:val="Corpsdetexte"/>
        <w:spacing w:line="276" w:lineRule="auto"/>
        <w:jc w:val="center"/>
        <w:rPr>
          <w:rFonts w:ascii="Cambria" w:hAnsi="Cambria"/>
          <w:b/>
          <w:sz w:val="180"/>
          <w:szCs w:val="22"/>
        </w:rPr>
      </w:pPr>
      <w:r w:rsidRPr="008F7156">
        <w:rPr>
          <w:rFonts w:ascii="Cambria" w:hAnsi="Cambria"/>
          <w:b/>
          <w:sz w:val="180"/>
          <w:szCs w:val="22"/>
        </w:rPr>
        <w:t>CCTP</w:t>
      </w: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8F7156" w:rsidRDefault="008F7156" w:rsidP="00923D0B">
      <w:pPr>
        <w:pStyle w:val="Corpsdetexte"/>
        <w:spacing w:line="276" w:lineRule="auto"/>
        <w:jc w:val="center"/>
        <w:rPr>
          <w:rFonts w:ascii="Cambria" w:hAnsi="Cambria"/>
          <w:sz w:val="22"/>
          <w:szCs w:val="22"/>
        </w:rPr>
      </w:pPr>
    </w:p>
    <w:p w:rsidR="00923D0B" w:rsidRPr="00CE008B" w:rsidRDefault="00923D0B" w:rsidP="00923D0B">
      <w:pPr>
        <w:pStyle w:val="Corpsdetexte"/>
        <w:spacing w:line="276" w:lineRule="auto"/>
        <w:jc w:val="center"/>
        <w:rPr>
          <w:rFonts w:ascii="Cambria" w:hAnsi="Cambria"/>
          <w:b/>
          <w:bCs/>
          <w:i/>
          <w:sz w:val="22"/>
          <w:szCs w:val="22"/>
          <w:u w:val="single"/>
        </w:rPr>
      </w:pPr>
      <w:r w:rsidRPr="00CE008B">
        <w:rPr>
          <w:rFonts w:ascii="Cambria" w:hAnsi="Cambria"/>
          <w:b/>
          <w:bCs/>
          <w:i/>
          <w:sz w:val="22"/>
          <w:szCs w:val="22"/>
          <w:u w:val="single"/>
        </w:rPr>
        <w:t>SOMMAIRE</w:t>
      </w:r>
    </w:p>
    <w:p w:rsidR="00923D0B" w:rsidRPr="00CE008B" w:rsidRDefault="00923D0B" w:rsidP="00923D0B">
      <w:pPr>
        <w:tabs>
          <w:tab w:val="left" w:pos="1180"/>
        </w:tabs>
        <w:rPr>
          <w:rFonts w:ascii="Cambria" w:hAnsi="Cambria"/>
          <w:b/>
          <w:bCs/>
          <w:sz w:val="22"/>
          <w:szCs w:val="22"/>
        </w:rPr>
      </w:pPr>
    </w:p>
    <w:p w:rsidR="00923D0B" w:rsidRPr="00CE008B" w:rsidRDefault="00923D0B" w:rsidP="00923D0B">
      <w:pPr>
        <w:rPr>
          <w:rFonts w:ascii="Cambria" w:hAnsi="Cambria"/>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spacing w:line="360" w:lineRule="auto"/>
        <w:rPr>
          <w:rFonts w:ascii="Cambria" w:hAnsi="Cambria"/>
          <w:b/>
          <w:i/>
          <w:sz w:val="22"/>
          <w:szCs w:val="22"/>
        </w:rPr>
      </w:pPr>
      <w:r w:rsidRPr="00CE008B">
        <w:rPr>
          <w:rFonts w:ascii="Cambria" w:hAnsi="Cambria"/>
          <w:b/>
          <w:i/>
          <w:sz w:val="22"/>
          <w:szCs w:val="22"/>
        </w:rPr>
        <w:t xml:space="preserve">CHAPITRE I : </w:t>
      </w:r>
      <w:r w:rsidRPr="00CE008B">
        <w:rPr>
          <w:rFonts w:ascii="Cambria" w:hAnsi="Cambria"/>
          <w:b/>
          <w:i/>
          <w:sz w:val="22"/>
          <w:szCs w:val="22"/>
        </w:rPr>
        <w:tab/>
      </w:r>
      <w:r w:rsidRPr="00CE008B">
        <w:rPr>
          <w:rFonts w:ascii="Cambria" w:hAnsi="Cambria"/>
          <w:b/>
          <w:i/>
          <w:sz w:val="22"/>
          <w:szCs w:val="22"/>
        </w:rPr>
        <w:tab/>
        <w:t xml:space="preserve">            GENERALITES</w:t>
      </w:r>
    </w:p>
    <w:p w:rsidR="00923D0B" w:rsidRPr="00CE008B" w:rsidRDefault="00923D0B" w:rsidP="00923D0B">
      <w:pPr>
        <w:spacing w:line="360" w:lineRule="auto"/>
        <w:rPr>
          <w:rFonts w:ascii="Cambria" w:hAnsi="Cambria"/>
          <w:sz w:val="22"/>
          <w:szCs w:val="22"/>
        </w:rPr>
      </w:pPr>
      <w:r w:rsidRPr="00CE008B">
        <w:rPr>
          <w:rFonts w:ascii="Cambria" w:hAnsi="Cambria"/>
          <w:sz w:val="22"/>
          <w:szCs w:val="22"/>
        </w:rPr>
        <w:t>Article 1 :                          Objet…………………………………………..………………....</w:t>
      </w:r>
    </w:p>
    <w:p w:rsidR="00923D0B" w:rsidRPr="00CE008B" w:rsidRDefault="00923D0B" w:rsidP="00923D0B">
      <w:pPr>
        <w:spacing w:line="360" w:lineRule="auto"/>
        <w:rPr>
          <w:rFonts w:ascii="Cambria" w:hAnsi="Cambria"/>
          <w:sz w:val="22"/>
          <w:szCs w:val="22"/>
        </w:rPr>
      </w:pPr>
      <w:r w:rsidRPr="00CE008B">
        <w:rPr>
          <w:rFonts w:ascii="Cambria" w:hAnsi="Cambria"/>
          <w:sz w:val="22"/>
          <w:szCs w:val="22"/>
        </w:rPr>
        <w:t>Article 2 :                          Choix technique ………………………………..………………..</w:t>
      </w:r>
    </w:p>
    <w:p w:rsidR="00923D0B" w:rsidRPr="00CE008B" w:rsidRDefault="00923D0B" w:rsidP="00923D0B">
      <w:pPr>
        <w:spacing w:line="360" w:lineRule="auto"/>
        <w:rPr>
          <w:rFonts w:ascii="Cambria" w:hAnsi="Cambria"/>
          <w:b/>
          <w:i/>
          <w:sz w:val="22"/>
          <w:szCs w:val="22"/>
        </w:rPr>
      </w:pPr>
    </w:p>
    <w:p w:rsidR="00923D0B" w:rsidRPr="00CE008B" w:rsidRDefault="00923D0B" w:rsidP="00923D0B">
      <w:pPr>
        <w:spacing w:line="360" w:lineRule="auto"/>
        <w:rPr>
          <w:rFonts w:ascii="Cambria" w:hAnsi="Cambria"/>
          <w:b/>
          <w:i/>
          <w:sz w:val="22"/>
          <w:szCs w:val="22"/>
        </w:rPr>
      </w:pPr>
      <w:r w:rsidRPr="00CE008B">
        <w:rPr>
          <w:rFonts w:ascii="Cambria" w:hAnsi="Cambria"/>
          <w:b/>
          <w:i/>
          <w:sz w:val="22"/>
          <w:szCs w:val="22"/>
        </w:rPr>
        <w:t xml:space="preserve">CHAPITRE II : </w:t>
      </w:r>
      <w:r w:rsidRPr="00CE008B">
        <w:rPr>
          <w:rFonts w:ascii="Cambria" w:hAnsi="Cambria"/>
          <w:b/>
          <w:i/>
          <w:sz w:val="22"/>
          <w:szCs w:val="22"/>
        </w:rPr>
        <w:tab/>
      </w:r>
      <w:r w:rsidRPr="00CE008B">
        <w:rPr>
          <w:rFonts w:ascii="Cambria" w:hAnsi="Cambria"/>
          <w:b/>
          <w:i/>
          <w:sz w:val="22"/>
          <w:szCs w:val="22"/>
        </w:rPr>
        <w:tab/>
        <w:t xml:space="preserve">            DESCRIPTION DES TACHES DE L’ENTREPRENEUR</w:t>
      </w:r>
    </w:p>
    <w:p w:rsidR="00923D0B" w:rsidRPr="00CE008B" w:rsidRDefault="00923D0B" w:rsidP="00923D0B">
      <w:pPr>
        <w:spacing w:line="360" w:lineRule="auto"/>
        <w:rPr>
          <w:rFonts w:ascii="Cambria" w:hAnsi="Cambria"/>
          <w:sz w:val="22"/>
          <w:szCs w:val="22"/>
        </w:rPr>
      </w:pPr>
      <w:r w:rsidRPr="00CE008B">
        <w:rPr>
          <w:rFonts w:ascii="Cambria" w:hAnsi="Cambria"/>
          <w:sz w:val="22"/>
          <w:szCs w:val="22"/>
        </w:rPr>
        <w:t>Article  3 :</w:t>
      </w:r>
      <w:r w:rsidRPr="00CE008B">
        <w:rPr>
          <w:rFonts w:ascii="Cambria" w:hAnsi="Cambria"/>
          <w:sz w:val="22"/>
          <w:szCs w:val="22"/>
        </w:rPr>
        <w:tab/>
      </w:r>
      <w:r w:rsidRPr="00CE008B">
        <w:rPr>
          <w:rFonts w:ascii="Cambria" w:hAnsi="Cambria"/>
          <w:sz w:val="22"/>
          <w:szCs w:val="22"/>
        </w:rPr>
        <w:tab/>
        <w:t>Rôles de l’Entrepreneur……..…………. .....................................</w:t>
      </w:r>
    </w:p>
    <w:p w:rsidR="00923D0B" w:rsidRPr="00CE008B" w:rsidRDefault="00923D0B" w:rsidP="00923D0B">
      <w:pPr>
        <w:spacing w:line="360" w:lineRule="auto"/>
        <w:rPr>
          <w:rFonts w:ascii="Cambria" w:hAnsi="Cambria"/>
          <w:sz w:val="22"/>
          <w:szCs w:val="22"/>
        </w:rPr>
      </w:pPr>
      <w:r w:rsidRPr="00CE008B">
        <w:rPr>
          <w:rFonts w:ascii="Cambria" w:hAnsi="Cambria"/>
          <w:sz w:val="22"/>
          <w:szCs w:val="22"/>
        </w:rPr>
        <w:t xml:space="preserve"> Article  4: </w:t>
      </w:r>
      <w:r w:rsidRPr="00CE008B">
        <w:rPr>
          <w:rFonts w:ascii="Cambria" w:hAnsi="Cambria"/>
          <w:sz w:val="22"/>
          <w:szCs w:val="22"/>
        </w:rPr>
        <w:tab/>
      </w:r>
      <w:r w:rsidRPr="00CE008B">
        <w:rPr>
          <w:rFonts w:ascii="Cambria" w:hAnsi="Cambria"/>
          <w:sz w:val="22"/>
          <w:szCs w:val="22"/>
        </w:rPr>
        <w:tab/>
        <w:t>Calendrier d’exécution.…………………. ....................................</w:t>
      </w:r>
    </w:p>
    <w:p w:rsidR="00923D0B" w:rsidRPr="00CE008B" w:rsidRDefault="00923D0B" w:rsidP="00923D0B">
      <w:pPr>
        <w:spacing w:line="360" w:lineRule="auto"/>
        <w:rPr>
          <w:rFonts w:ascii="Cambria" w:hAnsi="Cambria"/>
          <w:b/>
          <w:sz w:val="22"/>
          <w:szCs w:val="22"/>
        </w:rPr>
      </w:pPr>
    </w:p>
    <w:p w:rsidR="00923D0B" w:rsidRPr="00CE008B" w:rsidRDefault="00923D0B" w:rsidP="00923D0B">
      <w:pPr>
        <w:spacing w:line="360" w:lineRule="auto"/>
        <w:rPr>
          <w:rFonts w:ascii="Cambria" w:hAnsi="Cambria"/>
          <w:b/>
          <w:i/>
          <w:sz w:val="22"/>
          <w:szCs w:val="22"/>
        </w:rPr>
      </w:pPr>
      <w:r w:rsidRPr="00CE008B">
        <w:rPr>
          <w:rFonts w:ascii="Cambria" w:hAnsi="Cambria"/>
          <w:b/>
          <w:i/>
          <w:sz w:val="22"/>
          <w:szCs w:val="22"/>
        </w:rPr>
        <w:t xml:space="preserve">CHAPITRE III : </w:t>
      </w:r>
      <w:r w:rsidRPr="00CE008B">
        <w:rPr>
          <w:rFonts w:ascii="Cambria" w:hAnsi="Cambria"/>
          <w:b/>
          <w:i/>
          <w:sz w:val="22"/>
          <w:szCs w:val="22"/>
        </w:rPr>
        <w:tab/>
        <w:t xml:space="preserve"> </w:t>
      </w:r>
      <w:r w:rsidRPr="00CE008B">
        <w:rPr>
          <w:rFonts w:ascii="Cambria" w:hAnsi="Cambria"/>
          <w:b/>
          <w:i/>
          <w:sz w:val="22"/>
          <w:szCs w:val="22"/>
        </w:rPr>
        <w:tab/>
        <w:t>REALISATION DU FORAGE</w:t>
      </w:r>
    </w:p>
    <w:p w:rsidR="00923D0B" w:rsidRPr="00CE008B" w:rsidRDefault="00923D0B" w:rsidP="00923D0B">
      <w:pPr>
        <w:spacing w:line="360" w:lineRule="auto"/>
        <w:rPr>
          <w:rFonts w:ascii="Cambria" w:hAnsi="Cambria"/>
          <w:sz w:val="22"/>
          <w:szCs w:val="22"/>
        </w:rPr>
      </w:pPr>
      <w:r w:rsidRPr="00CE008B">
        <w:rPr>
          <w:rFonts w:ascii="Cambria" w:hAnsi="Cambria"/>
          <w:sz w:val="22"/>
          <w:szCs w:val="22"/>
        </w:rPr>
        <w:t xml:space="preserve">Article 5 : </w:t>
      </w:r>
      <w:r w:rsidRPr="00CE008B">
        <w:rPr>
          <w:rFonts w:ascii="Cambria" w:hAnsi="Cambria"/>
          <w:sz w:val="22"/>
          <w:szCs w:val="22"/>
        </w:rPr>
        <w:tab/>
      </w:r>
      <w:r w:rsidRPr="00CE008B">
        <w:rPr>
          <w:rFonts w:ascii="Cambria" w:hAnsi="Cambria"/>
          <w:sz w:val="22"/>
          <w:szCs w:val="22"/>
        </w:rPr>
        <w:tab/>
        <w:t>Exécution du forage……................................................................</w:t>
      </w:r>
    </w:p>
    <w:p w:rsidR="00923D0B" w:rsidRPr="00CE008B" w:rsidRDefault="00923D0B" w:rsidP="00923D0B">
      <w:pPr>
        <w:spacing w:line="360" w:lineRule="auto"/>
        <w:rPr>
          <w:rFonts w:ascii="Cambria" w:hAnsi="Cambria"/>
          <w:sz w:val="22"/>
          <w:szCs w:val="22"/>
        </w:rPr>
      </w:pPr>
      <w:r w:rsidRPr="00CE008B">
        <w:rPr>
          <w:rFonts w:ascii="Cambria" w:hAnsi="Cambria"/>
          <w:sz w:val="22"/>
          <w:szCs w:val="22"/>
        </w:rPr>
        <w:t xml:space="preserve">Article 6 : </w:t>
      </w:r>
      <w:r w:rsidRPr="00CE008B">
        <w:rPr>
          <w:rFonts w:ascii="Cambria" w:hAnsi="Cambria"/>
          <w:sz w:val="22"/>
          <w:szCs w:val="22"/>
        </w:rPr>
        <w:tab/>
        <w:t xml:space="preserve">               Garantie des prestations ................................................................</w:t>
      </w:r>
    </w:p>
    <w:p w:rsidR="00923D0B" w:rsidRPr="00CE008B" w:rsidRDefault="00923D0B" w:rsidP="00923D0B">
      <w:pPr>
        <w:spacing w:line="360" w:lineRule="auto"/>
        <w:rPr>
          <w:rFonts w:ascii="Cambria" w:hAnsi="Cambria"/>
          <w:sz w:val="22"/>
          <w:szCs w:val="22"/>
        </w:rPr>
      </w:pPr>
      <w:r w:rsidRPr="00CE008B">
        <w:rPr>
          <w:rFonts w:ascii="Cambria" w:hAnsi="Cambria"/>
          <w:sz w:val="22"/>
          <w:szCs w:val="22"/>
        </w:rPr>
        <w:t xml:space="preserve">Article 7 : </w:t>
      </w:r>
      <w:r w:rsidRPr="00CE008B">
        <w:rPr>
          <w:rFonts w:ascii="Cambria" w:hAnsi="Cambria"/>
          <w:sz w:val="22"/>
          <w:szCs w:val="22"/>
        </w:rPr>
        <w:tab/>
        <w:t xml:space="preserve">               Provenance, qualité des matériaux et du matériel........................ ..</w:t>
      </w:r>
    </w:p>
    <w:p w:rsidR="00923D0B" w:rsidRPr="00CE008B" w:rsidRDefault="00923D0B" w:rsidP="00923D0B">
      <w:pPr>
        <w:rPr>
          <w:rFonts w:ascii="Cambria" w:hAnsi="Cambria"/>
          <w:sz w:val="22"/>
          <w:szCs w:val="22"/>
        </w:rPr>
      </w:pPr>
    </w:p>
    <w:p w:rsidR="00923D0B" w:rsidRPr="00CE008B" w:rsidRDefault="00923D0B" w:rsidP="00923D0B">
      <w:pPr>
        <w:rPr>
          <w:rFonts w:ascii="Cambria" w:hAnsi="Cambria"/>
          <w:b/>
          <w:i/>
          <w:sz w:val="22"/>
          <w:szCs w:val="22"/>
        </w:rPr>
      </w:pPr>
      <w:r w:rsidRPr="00CE008B">
        <w:rPr>
          <w:rFonts w:ascii="Cambria" w:hAnsi="Cambria"/>
          <w:b/>
          <w:i/>
          <w:sz w:val="22"/>
          <w:szCs w:val="22"/>
        </w:rPr>
        <w:t xml:space="preserve">CHAPITRE    IV : </w:t>
      </w:r>
      <w:r w:rsidRPr="00CE008B">
        <w:rPr>
          <w:rFonts w:ascii="Cambria" w:hAnsi="Cambria"/>
          <w:b/>
          <w:i/>
          <w:sz w:val="22"/>
          <w:szCs w:val="22"/>
        </w:rPr>
        <w:tab/>
      </w:r>
      <w:r w:rsidRPr="00CE008B">
        <w:rPr>
          <w:rFonts w:ascii="Cambria" w:hAnsi="Cambria"/>
          <w:b/>
          <w:i/>
          <w:sz w:val="22"/>
          <w:szCs w:val="22"/>
        </w:rPr>
        <w:tab/>
        <w:t>FOURNITURE ET INSTALLATION DE LA POMPE</w:t>
      </w:r>
    </w:p>
    <w:p w:rsidR="00923D0B" w:rsidRPr="00CE008B" w:rsidRDefault="00923D0B" w:rsidP="00923D0B">
      <w:pPr>
        <w:rPr>
          <w:rFonts w:ascii="Cambria" w:hAnsi="Cambria"/>
          <w:b/>
          <w:sz w:val="22"/>
          <w:szCs w:val="22"/>
        </w:rPr>
      </w:pPr>
    </w:p>
    <w:p w:rsidR="00923D0B" w:rsidRPr="00CE008B" w:rsidRDefault="00923D0B" w:rsidP="00923D0B">
      <w:pPr>
        <w:spacing w:line="360" w:lineRule="auto"/>
        <w:rPr>
          <w:rFonts w:ascii="Cambria" w:hAnsi="Cambria"/>
          <w:sz w:val="22"/>
          <w:szCs w:val="22"/>
        </w:rPr>
      </w:pPr>
      <w:r w:rsidRPr="00CE008B">
        <w:rPr>
          <w:rFonts w:ascii="Cambria" w:hAnsi="Cambria"/>
          <w:sz w:val="22"/>
          <w:szCs w:val="22"/>
        </w:rPr>
        <w:t>Article 8:                           Fourniture-Installation de la pompe à motricité humaine………....</w:t>
      </w:r>
    </w:p>
    <w:p w:rsidR="00923D0B" w:rsidRPr="00CE008B" w:rsidRDefault="00923D0B" w:rsidP="00923D0B">
      <w:pPr>
        <w:spacing w:line="360" w:lineRule="auto"/>
        <w:rPr>
          <w:rFonts w:ascii="Cambria" w:hAnsi="Cambria"/>
          <w:sz w:val="22"/>
          <w:szCs w:val="22"/>
        </w:rPr>
      </w:pPr>
      <w:r w:rsidRPr="00CE008B">
        <w:rPr>
          <w:rFonts w:ascii="Cambria" w:hAnsi="Cambria"/>
          <w:sz w:val="22"/>
          <w:szCs w:val="22"/>
        </w:rPr>
        <w:t xml:space="preserve">Article 9 :                          Transport, livraison et pose de la pompe…...................................  </w:t>
      </w:r>
    </w:p>
    <w:p w:rsidR="00923D0B" w:rsidRPr="00CE008B" w:rsidRDefault="00923D0B" w:rsidP="00923D0B">
      <w:pPr>
        <w:spacing w:line="360" w:lineRule="auto"/>
        <w:rPr>
          <w:rFonts w:ascii="Cambria" w:hAnsi="Cambria"/>
          <w:sz w:val="22"/>
          <w:szCs w:val="22"/>
        </w:rPr>
      </w:pPr>
      <w:r w:rsidRPr="00CE008B">
        <w:rPr>
          <w:rFonts w:ascii="Cambria" w:hAnsi="Cambria"/>
          <w:sz w:val="22"/>
          <w:szCs w:val="22"/>
        </w:rPr>
        <w:t xml:space="preserve">Article 10 :                        Réception qualitative provisoire .................................................... </w:t>
      </w:r>
    </w:p>
    <w:p w:rsidR="00923D0B" w:rsidRPr="00CE008B" w:rsidRDefault="00923D0B" w:rsidP="00923D0B">
      <w:pPr>
        <w:spacing w:line="360" w:lineRule="auto"/>
        <w:rPr>
          <w:rFonts w:ascii="Cambria" w:hAnsi="Cambria"/>
          <w:sz w:val="22"/>
          <w:szCs w:val="22"/>
        </w:rPr>
      </w:pPr>
      <w:r w:rsidRPr="00CE008B">
        <w:rPr>
          <w:rFonts w:ascii="Cambria" w:hAnsi="Cambria"/>
          <w:sz w:val="22"/>
          <w:szCs w:val="22"/>
        </w:rPr>
        <w:t>Article 11 :                        Conditions de réception définitive...................................................</w:t>
      </w:r>
    </w:p>
    <w:p w:rsidR="00923D0B" w:rsidRPr="00CE008B" w:rsidRDefault="00923D0B" w:rsidP="00923D0B">
      <w:pP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jc w:val="center"/>
        <w:rPr>
          <w:rFonts w:ascii="Cambria" w:hAnsi="Cambria"/>
          <w:b/>
          <w:sz w:val="22"/>
          <w:szCs w:val="22"/>
        </w:rPr>
      </w:pPr>
    </w:p>
    <w:p w:rsidR="00923D0B" w:rsidRPr="00CE008B" w:rsidRDefault="00923D0B" w:rsidP="00923D0B">
      <w:pPr>
        <w:rPr>
          <w:rFonts w:ascii="Cambria" w:hAnsi="Cambria"/>
          <w:b/>
          <w:sz w:val="22"/>
          <w:szCs w:val="22"/>
        </w:rPr>
      </w:pPr>
    </w:p>
    <w:p w:rsidR="00923D0B" w:rsidRPr="00CE008B" w:rsidRDefault="00923D0B" w:rsidP="00923D0B">
      <w:pPr>
        <w:jc w:val="center"/>
        <w:rPr>
          <w:rFonts w:ascii="Cambria" w:hAnsi="Cambria"/>
          <w:b/>
          <w:i/>
          <w:noProof/>
          <w:sz w:val="22"/>
          <w:szCs w:val="22"/>
          <w:u w:val="single"/>
        </w:rPr>
      </w:pPr>
      <w:bookmarkStart w:id="1" w:name="_Toc426185011"/>
      <w:bookmarkStart w:id="2" w:name="_Toc426539096"/>
      <w:bookmarkStart w:id="3" w:name="_Toc525395881"/>
      <w:r w:rsidRPr="00CE008B">
        <w:rPr>
          <w:rFonts w:ascii="Cambria" w:hAnsi="Cambria"/>
          <w:b/>
          <w:i/>
          <w:noProof/>
          <w:sz w:val="22"/>
          <w:szCs w:val="22"/>
          <w:u w:val="single"/>
        </w:rPr>
        <w:t>CHAPITRE I</w:t>
      </w:r>
      <w:bookmarkStart w:id="4" w:name="_Toc426185012"/>
      <w:bookmarkStart w:id="5" w:name="_Toc426539097"/>
      <w:bookmarkEnd w:id="1"/>
      <w:bookmarkEnd w:id="2"/>
      <w:r w:rsidRPr="00CE008B">
        <w:rPr>
          <w:rFonts w:ascii="Cambria" w:hAnsi="Cambria"/>
          <w:b/>
          <w:i/>
          <w:noProof/>
          <w:sz w:val="22"/>
          <w:szCs w:val="22"/>
          <w:u w:val="single"/>
        </w:rPr>
        <w:t xml:space="preserve"> - GENERALITES</w:t>
      </w:r>
      <w:bookmarkEnd w:id="3"/>
      <w:bookmarkEnd w:id="4"/>
      <w:bookmarkEnd w:id="5"/>
    </w:p>
    <w:p w:rsidR="00923D0B" w:rsidRPr="00CE008B" w:rsidRDefault="00923D0B" w:rsidP="00923D0B">
      <w:pPr>
        <w:pStyle w:val="Titre2"/>
        <w:spacing w:line="276" w:lineRule="auto"/>
        <w:jc w:val="left"/>
        <w:rPr>
          <w:rFonts w:ascii="Cambria" w:hAnsi="Cambria"/>
          <w:noProof/>
          <w:sz w:val="22"/>
          <w:szCs w:val="22"/>
        </w:rPr>
      </w:pPr>
      <w:bookmarkStart w:id="6" w:name="_Toc426185013"/>
      <w:bookmarkStart w:id="7" w:name="_Toc426539098"/>
      <w:bookmarkStart w:id="8" w:name="_Toc525395882"/>
      <w:r w:rsidRPr="00CE008B">
        <w:rPr>
          <w:rFonts w:ascii="Cambria" w:hAnsi="Cambria"/>
          <w:noProof/>
          <w:sz w:val="22"/>
          <w:szCs w:val="22"/>
          <w:u w:val="single"/>
        </w:rPr>
        <w:t>Article 1</w:t>
      </w:r>
      <w:r w:rsidRPr="00CE008B">
        <w:rPr>
          <w:rFonts w:ascii="Cambria" w:hAnsi="Cambria"/>
          <w:noProof/>
          <w:sz w:val="22"/>
          <w:szCs w:val="22"/>
          <w:vertAlign w:val="superscript"/>
        </w:rPr>
        <w:t>er</w:t>
      </w:r>
      <w:r w:rsidRPr="00CE008B">
        <w:rPr>
          <w:rFonts w:ascii="Cambria" w:hAnsi="Cambria"/>
          <w:noProof/>
          <w:sz w:val="22"/>
          <w:szCs w:val="22"/>
        </w:rPr>
        <w:t xml:space="preserve"> - Objet</w:t>
      </w:r>
      <w:bookmarkEnd w:id="6"/>
      <w:bookmarkEnd w:id="7"/>
      <w:bookmarkEnd w:id="8"/>
    </w:p>
    <w:p w:rsidR="00923D0B" w:rsidRPr="004536E2" w:rsidRDefault="00923D0B" w:rsidP="00923D0B">
      <w:pPr>
        <w:pStyle w:val="Retraitcorpset1relig"/>
        <w:spacing w:after="0" w:line="276" w:lineRule="auto"/>
        <w:ind w:left="0" w:firstLine="708"/>
        <w:jc w:val="both"/>
        <w:rPr>
          <w:rFonts w:ascii="Cambria" w:hAnsi="Cambria"/>
          <w:b/>
          <w:sz w:val="22"/>
          <w:szCs w:val="22"/>
        </w:rPr>
      </w:pPr>
      <w:r w:rsidRPr="00CE008B">
        <w:rPr>
          <w:rFonts w:ascii="Cambria" w:hAnsi="Cambria"/>
          <w:noProof/>
          <w:sz w:val="22"/>
          <w:szCs w:val="22"/>
        </w:rPr>
        <w:t>Le présent  Cahier des Clauses Techniques Particulières (</w:t>
      </w:r>
      <w:r>
        <w:rPr>
          <w:rFonts w:ascii="Cambria" w:hAnsi="Cambria"/>
          <w:noProof/>
          <w:sz w:val="22"/>
          <w:szCs w:val="22"/>
        </w:rPr>
        <w:t>CCTP) est relatif aux</w:t>
      </w:r>
      <w:r w:rsidRPr="00CE008B">
        <w:rPr>
          <w:rFonts w:ascii="Cambria" w:hAnsi="Cambria"/>
          <w:noProof/>
          <w:sz w:val="22"/>
          <w:szCs w:val="22"/>
        </w:rPr>
        <w:t xml:space="preserve">  </w:t>
      </w:r>
      <w:r w:rsidRPr="004536E2">
        <w:rPr>
          <w:rFonts w:ascii="Cambria" w:hAnsi="Cambria"/>
          <w:b/>
          <w:sz w:val="22"/>
          <w:szCs w:val="22"/>
        </w:rPr>
        <w:t xml:space="preserve">Travaux de </w:t>
      </w:r>
      <w:r w:rsidR="00A26D9B">
        <w:rPr>
          <w:rFonts w:ascii="Cambria" w:hAnsi="Cambria"/>
          <w:b/>
          <w:sz w:val="22"/>
          <w:szCs w:val="22"/>
        </w:rPr>
        <w:t xml:space="preserve">réalisation </w:t>
      </w:r>
      <w:r w:rsidRPr="004536E2">
        <w:rPr>
          <w:rFonts w:ascii="Cambria" w:hAnsi="Cambria"/>
          <w:b/>
          <w:sz w:val="22"/>
          <w:szCs w:val="22"/>
        </w:rPr>
        <w:t xml:space="preserve"> </w:t>
      </w:r>
      <w:r w:rsidR="00A26D9B">
        <w:rPr>
          <w:rFonts w:ascii="Cambria" w:hAnsi="Cambria"/>
          <w:b/>
          <w:sz w:val="22"/>
          <w:szCs w:val="22"/>
        </w:rPr>
        <w:t xml:space="preserve">d’un </w:t>
      </w:r>
      <w:r w:rsidR="00696455">
        <w:rPr>
          <w:rFonts w:ascii="Cambria" w:hAnsi="Cambria"/>
          <w:b/>
          <w:sz w:val="22"/>
          <w:szCs w:val="22"/>
        </w:rPr>
        <w:t xml:space="preserve"> </w:t>
      </w:r>
      <w:r w:rsidRPr="004536E2">
        <w:rPr>
          <w:rFonts w:ascii="Cambria" w:hAnsi="Cambria"/>
          <w:b/>
          <w:sz w:val="22"/>
          <w:szCs w:val="22"/>
        </w:rPr>
        <w:t>(0</w:t>
      </w:r>
      <w:r w:rsidR="008F7156">
        <w:rPr>
          <w:rFonts w:ascii="Cambria" w:hAnsi="Cambria"/>
          <w:b/>
          <w:sz w:val="22"/>
          <w:szCs w:val="22"/>
        </w:rPr>
        <w:t>1</w:t>
      </w:r>
      <w:r w:rsidRPr="004536E2">
        <w:rPr>
          <w:rFonts w:ascii="Cambria" w:hAnsi="Cambria"/>
          <w:b/>
          <w:sz w:val="22"/>
          <w:szCs w:val="22"/>
        </w:rPr>
        <w:t xml:space="preserve">) forage équipé de pompe à motricité humaine </w:t>
      </w:r>
      <w:r w:rsidR="00A26D9B">
        <w:rPr>
          <w:rFonts w:ascii="Cambria" w:hAnsi="Cambria"/>
          <w:b/>
          <w:sz w:val="22"/>
          <w:szCs w:val="22"/>
        </w:rPr>
        <w:t xml:space="preserve">à </w:t>
      </w:r>
      <w:proofErr w:type="spellStart"/>
      <w:r w:rsidR="00A26D9B">
        <w:rPr>
          <w:rFonts w:ascii="Cambria" w:hAnsi="Cambria"/>
          <w:b/>
          <w:sz w:val="22"/>
          <w:szCs w:val="22"/>
        </w:rPr>
        <w:t>Satomi</w:t>
      </w:r>
      <w:proofErr w:type="spellEnd"/>
      <w:r>
        <w:rPr>
          <w:rFonts w:ascii="Cambria" w:hAnsi="Cambria"/>
          <w:b/>
          <w:sz w:val="22"/>
          <w:szCs w:val="22"/>
        </w:rPr>
        <w:t xml:space="preserve">,  </w:t>
      </w:r>
      <w:r w:rsidR="00696455">
        <w:rPr>
          <w:rFonts w:ascii="Cambria" w:hAnsi="Cambria"/>
          <w:b/>
          <w:sz w:val="22"/>
          <w:szCs w:val="22"/>
        </w:rPr>
        <w:t xml:space="preserve">dans la Commune de </w:t>
      </w:r>
      <w:proofErr w:type="spellStart"/>
      <w:r w:rsidR="00696455">
        <w:rPr>
          <w:rFonts w:ascii="Cambria" w:hAnsi="Cambria"/>
          <w:b/>
          <w:sz w:val="22"/>
          <w:szCs w:val="22"/>
        </w:rPr>
        <w:t>Kolofata</w:t>
      </w:r>
      <w:proofErr w:type="spellEnd"/>
      <w:r w:rsidRPr="004536E2">
        <w:rPr>
          <w:rFonts w:ascii="Cambria" w:hAnsi="Cambria"/>
          <w:b/>
          <w:sz w:val="22"/>
          <w:szCs w:val="22"/>
        </w:rPr>
        <w:t xml:space="preserve">, Département du </w:t>
      </w:r>
      <w:r w:rsidR="00696455">
        <w:rPr>
          <w:rFonts w:ascii="Cambria" w:hAnsi="Cambria"/>
          <w:b/>
          <w:sz w:val="22"/>
          <w:szCs w:val="22"/>
        </w:rPr>
        <w:t>Mayo-Sava</w:t>
      </w:r>
      <w:r w:rsidRPr="004536E2">
        <w:rPr>
          <w:rFonts w:ascii="Cambria" w:hAnsi="Cambria"/>
          <w:b/>
          <w:sz w:val="22"/>
          <w:szCs w:val="22"/>
        </w:rPr>
        <w:t xml:space="preserve">, Région de l’Extrême-Nord. </w:t>
      </w:r>
    </w:p>
    <w:p w:rsidR="00923D0B" w:rsidRPr="00CE008B" w:rsidRDefault="00923D0B" w:rsidP="00923D0B">
      <w:pPr>
        <w:pStyle w:val="NO"/>
        <w:spacing w:line="276" w:lineRule="auto"/>
        <w:rPr>
          <w:rFonts w:ascii="Cambria" w:hAnsi="Cambria"/>
          <w:noProof/>
          <w:sz w:val="22"/>
          <w:szCs w:val="22"/>
        </w:rPr>
      </w:pPr>
      <w:bookmarkStart w:id="9" w:name="_Toc426185015"/>
      <w:bookmarkStart w:id="10" w:name="_Toc426539100"/>
      <w:bookmarkStart w:id="11" w:name="_Toc525395884"/>
    </w:p>
    <w:p w:rsidR="00923D0B" w:rsidRPr="00CE008B" w:rsidRDefault="00923D0B" w:rsidP="00923D0B">
      <w:pPr>
        <w:pStyle w:val="NO"/>
        <w:spacing w:line="276" w:lineRule="auto"/>
        <w:rPr>
          <w:rFonts w:ascii="Cambria" w:hAnsi="Cambria"/>
          <w:b/>
          <w:noProof/>
          <w:sz w:val="22"/>
          <w:szCs w:val="22"/>
        </w:rPr>
      </w:pPr>
      <w:r w:rsidRPr="00CE008B">
        <w:rPr>
          <w:rFonts w:ascii="Cambria" w:hAnsi="Cambria"/>
          <w:b/>
          <w:noProof/>
          <w:sz w:val="22"/>
          <w:szCs w:val="22"/>
          <w:u w:val="single"/>
        </w:rPr>
        <w:t>Article 2</w:t>
      </w:r>
      <w:r w:rsidRPr="00CE008B">
        <w:rPr>
          <w:rFonts w:ascii="Cambria" w:hAnsi="Cambria"/>
          <w:b/>
          <w:noProof/>
          <w:sz w:val="22"/>
          <w:szCs w:val="22"/>
        </w:rPr>
        <w:t xml:space="preserve"> - Choix technique</w:t>
      </w:r>
      <w:bookmarkEnd w:id="9"/>
      <w:bookmarkEnd w:id="10"/>
      <w:bookmarkEnd w:id="11"/>
    </w:p>
    <w:p w:rsidR="00923D0B" w:rsidRPr="00CE008B" w:rsidRDefault="00923D0B" w:rsidP="00923D0B">
      <w:pPr>
        <w:spacing w:line="276" w:lineRule="auto"/>
        <w:ind w:firstLine="708"/>
        <w:rPr>
          <w:rFonts w:ascii="Cambria" w:hAnsi="Cambria"/>
          <w:noProof/>
          <w:sz w:val="22"/>
          <w:szCs w:val="22"/>
        </w:rPr>
      </w:pPr>
      <w:r w:rsidRPr="00CE008B">
        <w:rPr>
          <w:rFonts w:ascii="Cambria" w:hAnsi="Cambria"/>
          <w:noProof/>
          <w:sz w:val="22"/>
          <w:szCs w:val="22"/>
        </w:rPr>
        <w:t>Les conditions hydrogéologiques sont telles que la foration par usage d’équipement mixte s'imposent pour faire face à toutes les éventualités. Le forage permet de capter les arrivées d'eau profondes (dans le socle), offrant ainsi une meilleure protection contre les pollutions superficielles.</w:t>
      </w:r>
    </w:p>
    <w:p w:rsidR="00923D0B" w:rsidRPr="00CE008B" w:rsidRDefault="00923D0B" w:rsidP="00923D0B">
      <w:pPr>
        <w:spacing w:line="276" w:lineRule="auto"/>
        <w:rPr>
          <w:rFonts w:ascii="Cambria" w:hAnsi="Cambria"/>
          <w:noProof/>
          <w:sz w:val="22"/>
          <w:szCs w:val="22"/>
        </w:rPr>
      </w:pPr>
    </w:p>
    <w:p w:rsidR="00923D0B" w:rsidRPr="00CE008B" w:rsidRDefault="00923D0B" w:rsidP="00923D0B">
      <w:pPr>
        <w:spacing w:line="276" w:lineRule="auto"/>
        <w:ind w:firstLine="708"/>
        <w:rPr>
          <w:rFonts w:ascii="Cambria" w:hAnsi="Cambria"/>
          <w:noProof/>
          <w:sz w:val="22"/>
          <w:szCs w:val="22"/>
        </w:rPr>
      </w:pPr>
      <w:r w:rsidRPr="00CE008B">
        <w:rPr>
          <w:rFonts w:ascii="Cambria" w:hAnsi="Cambria"/>
          <w:noProof/>
          <w:sz w:val="22"/>
          <w:szCs w:val="22"/>
        </w:rPr>
        <w:t>Le forage sera implanté après une étude des conditions hydrogéologiques du site, un examen des photographies aériennes et une petite reconnaissance par prospection géophysique (méthode électrique : traînés et sondages électriques). Dans la mesure du possible il faudra faire au moins deux implantations  afin de multiplier les chances  d’avoir un forage productif au débit accceptable d’au moins  0,7m</w:t>
      </w:r>
      <w:r w:rsidRPr="00CE008B">
        <w:rPr>
          <w:rFonts w:ascii="Cambria" w:hAnsi="Cambria"/>
          <w:noProof/>
          <w:sz w:val="22"/>
          <w:szCs w:val="22"/>
          <w:vertAlign w:val="superscript"/>
        </w:rPr>
        <w:t xml:space="preserve">3 </w:t>
      </w:r>
      <w:r w:rsidRPr="00CE008B">
        <w:rPr>
          <w:rFonts w:ascii="Cambria" w:hAnsi="Cambria"/>
          <w:noProof/>
          <w:sz w:val="22"/>
          <w:szCs w:val="22"/>
        </w:rPr>
        <w:t xml:space="preserve">/heures à l'intérieur même </w:t>
      </w:r>
      <w:r>
        <w:rPr>
          <w:rFonts w:ascii="Cambria" w:hAnsi="Cambria"/>
          <w:noProof/>
          <w:sz w:val="22"/>
          <w:szCs w:val="22"/>
        </w:rPr>
        <w:t xml:space="preserve">de </w:t>
      </w:r>
      <w:r w:rsidR="008F7156">
        <w:rPr>
          <w:rFonts w:ascii="Cambria" w:hAnsi="Cambria"/>
          <w:b/>
          <w:noProof/>
          <w:sz w:val="22"/>
          <w:szCs w:val="22"/>
        </w:rPr>
        <w:t>Satomi</w:t>
      </w:r>
      <w:r w:rsidRPr="00CE008B">
        <w:rPr>
          <w:rFonts w:ascii="Cambria" w:hAnsi="Cambria"/>
          <w:noProof/>
          <w:sz w:val="22"/>
          <w:szCs w:val="22"/>
        </w:rPr>
        <w:t>, ou à proximité immédiate. On veillera donc à ce que les formations superficielles soient convenablement isolées de façon à éviter la propagation des pollutions.</w:t>
      </w:r>
    </w:p>
    <w:p w:rsidR="00923D0B" w:rsidRPr="00CE008B" w:rsidRDefault="00923D0B" w:rsidP="00923D0B">
      <w:pPr>
        <w:spacing w:line="276" w:lineRule="auto"/>
        <w:rPr>
          <w:rFonts w:ascii="Cambria" w:hAnsi="Cambria"/>
          <w:noProof/>
          <w:sz w:val="22"/>
          <w:szCs w:val="22"/>
        </w:rPr>
      </w:pPr>
    </w:p>
    <w:p w:rsidR="00923D0B" w:rsidRPr="00CE008B" w:rsidRDefault="00923D0B" w:rsidP="00923D0B">
      <w:pPr>
        <w:spacing w:line="276" w:lineRule="auto"/>
        <w:ind w:firstLine="708"/>
        <w:rPr>
          <w:rFonts w:ascii="Cambria" w:hAnsi="Cambria"/>
          <w:b/>
          <w:noProof/>
          <w:sz w:val="22"/>
          <w:szCs w:val="22"/>
        </w:rPr>
      </w:pPr>
      <w:r w:rsidRPr="00CE008B">
        <w:rPr>
          <w:rFonts w:ascii="Cambria" w:hAnsi="Cambria"/>
          <w:noProof/>
          <w:sz w:val="22"/>
          <w:szCs w:val="22"/>
        </w:rPr>
        <w:t xml:space="preserve">La traversée de niveaux non consolidés pourra cependant nécessiter une circulation d’eau, de mousse ou de boue.Une analyse de quelques forages existant dans la </w:t>
      </w:r>
      <w:r w:rsidRPr="00730D0D">
        <w:rPr>
          <w:rFonts w:ascii="Cambria" w:hAnsi="Cambria"/>
          <w:b/>
          <w:noProof/>
          <w:sz w:val="22"/>
          <w:szCs w:val="22"/>
        </w:rPr>
        <w:t>Commune de</w:t>
      </w:r>
      <w:r w:rsidRPr="00CE008B">
        <w:rPr>
          <w:rFonts w:ascii="Cambria" w:hAnsi="Cambria"/>
          <w:noProof/>
          <w:sz w:val="22"/>
          <w:szCs w:val="22"/>
        </w:rPr>
        <w:t xml:space="preserve"> </w:t>
      </w:r>
      <w:r>
        <w:rPr>
          <w:rFonts w:ascii="Cambria" w:hAnsi="Cambria"/>
          <w:b/>
          <w:sz w:val="22"/>
          <w:szCs w:val="22"/>
        </w:rPr>
        <w:t>KOLOFATA</w:t>
      </w:r>
      <w:r w:rsidRPr="00CE008B">
        <w:rPr>
          <w:rFonts w:ascii="Cambria" w:hAnsi="Cambria"/>
          <w:noProof/>
          <w:sz w:val="22"/>
          <w:szCs w:val="22"/>
        </w:rPr>
        <w:t xml:space="preserve"> montre que la profondeur sera comprise entre 40m et 80m (moyenne de l'ordre de 60m).</w:t>
      </w:r>
    </w:p>
    <w:p w:rsidR="00923D0B" w:rsidRPr="00CE008B" w:rsidRDefault="00923D0B" w:rsidP="00923D0B">
      <w:pPr>
        <w:spacing w:line="276" w:lineRule="auto"/>
        <w:rPr>
          <w:rFonts w:ascii="Cambria" w:hAnsi="Cambria"/>
          <w:b/>
          <w:noProof/>
          <w:sz w:val="22"/>
          <w:szCs w:val="22"/>
        </w:rPr>
      </w:pP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Les campagnes de forages réalisées dans des formations similaires montrent qu'avec un minimum de précautions lors des études d'implantation, on peut espérer un taux de succès de l'ordre de </w:t>
      </w:r>
      <w:r w:rsidRPr="00CE008B">
        <w:rPr>
          <w:rFonts w:ascii="Cambria" w:hAnsi="Cambria"/>
          <w:b/>
          <w:noProof/>
          <w:sz w:val="22"/>
          <w:szCs w:val="22"/>
        </w:rPr>
        <w:t>80%</w:t>
      </w:r>
      <w:r w:rsidRPr="00CE008B">
        <w:rPr>
          <w:rFonts w:ascii="Cambria" w:hAnsi="Cambria"/>
          <w:noProof/>
          <w:sz w:val="22"/>
          <w:szCs w:val="22"/>
        </w:rPr>
        <w:t xml:space="preserve"> (débit minimum de 0,7 m</w:t>
      </w:r>
      <w:r w:rsidRPr="00CE008B">
        <w:rPr>
          <w:rFonts w:ascii="Cambria" w:hAnsi="Cambria"/>
          <w:noProof/>
          <w:position w:val="6"/>
          <w:sz w:val="22"/>
          <w:szCs w:val="22"/>
        </w:rPr>
        <w:t>3</w:t>
      </w:r>
      <w:r w:rsidRPr="00CE008B">
        <w:rPr>
          <w:rFonts w:ascii="Cambria" w:hAnsi="Cambria"/>
          <w:noProof/>
          <w:sz w:val="22"/>
          <w:szCs w:val="22"/>
        </w:rPr>
        <w:t xml:space="preserve">/h après équipement). </w:t>
      </w:r>
    </w:p>
    <w:p w:rsidR="00923D0B" w:rsidRPr="00CE008B" w:rsidRDefault="00923D0B" w:rsidP="00923D0B">
      <w:pPr>
        <w:spacing w:line="276" w:lineRule="auto"/>
        <w:rPr>
          <w:rFonts w:ascii="Cambria" w:hAnsi="Cambria"/>
          <w:noProof/>
          <w:sz w:val="22"/>
          <w:szCs w:val="22"/>
        </w:rPr>
      </w:pP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Les superstructures seront de type classique : dalle légèrement inclinée, canal et puits perdu pour l'évacuation des eaux, anti- bourbier à la périphérie. Le forage sera équipé de pompe à motricité humaine de marque SWN 80 ou India mark II ou Vergnet. Les corps de pompe et les dispositifs d'exhaure devront être constitués de matériaux résistants à l'eau agressive et inoxydables.</w:t>
      </w:r>
    </w:p>
    <w:p w:rsidR="00923D0B" w:rsidRPr="00CE008B" w:rsidRDefault="00923D0B" w:rsidP="00923D0B">
      <w:pPr>
        <w:spacing w:line="276" w:lineRule="auto"/>
        <w:rPr>
          <w:rFonts w:ascii="Cambria" w:hAnsi="Cambria"/>
          <w:noProof/>
          <w:sz w:val="22"/>
          <w:szCs w:val="22"/>
        </w:rPr>
      </w:pPr>
      <w:bookmarkStart w:id="12" w:name="_Toc426185019"/>
      <w:bookmarkStart w:id="13" w:name="_Toc426539104"/>
      <w:bookmarkStart w:id="14" w:name="_Toc525395885"/>
    </w:p>
    <w:p w:rsidR="00923D0B" w:rsidRPr="00CE008B" w:rsidRDefault="00923D0B" w:rsidP="00923D0B">
      <w:pPr>
        <w:spacing w:line="276" w:lineRule="auto"/>
        <w:jc w:val="center"/>
        <w:rPr>
          <w:rFonts w:ascii="Cambria" w:hAnsi="Cambria"/>
          <w:b/>
          <w:i/>
          <w:noProof/>
          <w:sz w:val="22"/>
          <w:szCs w:val="22"/>
          <w:u w:val="single"/>
        </w:rPr>
      </w:pPr>
      <w:r w:rsidRPr="00CE008B">
        <w:rPr>
          <w:rFonts w:ascii="Cambria" w:hAnsi="Cambria"/>
          <w:b/>
          <w:i/>
          <w:noProof/>
          <w:sz w:val="22"/>
          <w:szCs w:val="22"/>
          <w:u w:val="single"/>
        </w:rPr>
        <w:t>CHAPITRE II</w:t>
      </w:r>
      <w:bookmarkStart w:id="15" w:name="_Toc426185020"/>
      <w:bookmarkStart w:id="16" w:name="_Toc426539105"/>
      <w:bookmarkEnd w:id="12"/>
      <w:bookmarkEnd w:id="13"/>
      <w:r>
        <w:rPr>
          <w:rFonts w:ascii="Cambria" w:hAnsi="Cambria"/>
          <w:b/>
          <w:i/>
          <w:noProof/>
          <w:sz w:val="22"/>
          <w:szCs w:val="22"/>
          <w:u w:val="single"/>
        </w:rPr>
        <w:t xml:space="preserve"> - DESCRIPTION DES TACHES DU</w:t>
      </w:r>
      <w:r w:rsidRPr="00CE008B">
        <w:rPr>
          <w:rFonts w:ascii="Cambria" w:hAnsi="Cambria"/>
          <w:b/>
          <w:i/>
          <w:noProof/>
          <w:sz w:val="22"/>
          <w:szCs w:val="22"/>
          <w:u w:val="single"/>
        </w:rPr>
        <w:t xml:space="preserve"> </w:t>
      </w:r>
      <w:bookmarkEnd w:id="14"/>
      <w:bookmarkEnd w:id="15"/>
      <w:bookmarkEnd w:id="16"/>
      <w:r>
        <w:rPr>
          <w:rFonts w:ascii="Cambria" w:hAnsi="Cambria"/>
          <w:b/>
          <w:i/>
          <w:noProof/>
          <w:sz w:val="22"/>
          <w:szCs w:val="22"/>
          <w:u w:val="single"/>
        </w:rPr>
        <w:t>COCONTRACTANT</w:t>
      </w:r>
    </w:p>
    <w:p w:rsidR="00923D0B" w:rsidRPr="00CE008B" w:rsidRDefault="00923D0B" w:rsidP="00923D0B">
      <w:pPr>
        <w:spacing w:line="276" w:lineRule="auto"/>
        <w:jc w:val="center"/>
        <w:rPr>
          <w:rFonts w:ascii="Cambria" w:hAnsi="Cambria"/>
          <w:b/>
          <w:i/>
          <w:noProof/>
          <w:sz w:val="22"/>
          <w:szCs w:val="22"/>
          <w:u w:val="single"/>
        </w:rPr>
      </w:pPr>
    </w:p>
    <w:p w:rsidR="00923D0B" w:rsidRPr="00CE008B" w:rsidRDefault="00923D0B" w:rsidP="00923D0B">
      <w:pPr>
        <w:pStyle w:val="Titre2"/>
        <w:spacing w:line="276" w:lineRule="auto"/>
        <w:jc w:val="left"/>
        <w:rPr>
          <w:rFonts w:ascii="Cambria" w:hAnsi="Cambria"/>
          <w:noProof/>
          <w:sz w:val="22"/>
          <w:szCs w:val="22"/>
        </w:rPr>
      </w:pPr>
      <w:r w:rsidRPr="00CE008B">
        <w:rPr>
          <w:rFonts w:ascii="Cambria" w:hAnsi="Cambria"/>
          <w:noProof/>
          <w:sz w:val="22"/>
          <w:szCs w:val="22"/>
          <w:u w:val="single"/>
        </w:rPr>
        <w:t>Article 3</w:t>
      </w:r>
      <w:r>
        <w:rPr>
          <w:rFonts w:ascii="Cambria" w:hAnsi="Cambria"/>
          <w:noProof/>
          <w:sz w:val="22"/>
          <w:szCs w:val="22"/>
        </w:rPr>
        <w:t xml:space="preserve"> – Roles du Cocontractant</w:t>
      </w:r>
    </w:p>
    <w:p w:rsidR="00923D0B" w:rsidRDefault="00923D0B" w:rsidP="00923D0B">
      <w:pPr>
        <w:tabs>
          <w:tab w:val="left" w:pos="6946"/>
        </w:tabs>
        <w:spacing w:line="276" w:lineRule="auto"/>
        <w:rPr>
          <w:rFonts w:ascii="Cambria" w:hAnsi="Cambria"/>
          <w:noProof/>
          <w:sz w:val="22"/>
          <w:szCs w:val="22"/>
        </w:rPr>
      </w:pPr>
      <w:r w:rsidRPr="00CE008B">
        <w:rPr>
          <w:rFonts w:ascii="Cambria" w:hAnsi="Cambria"/>
          <w:noProof/>
          <w:sz w:val="22"/>
          <w:szCs w:val="22"/>
        </w:rPr>
        <w:t xml:space="preserve">           La totalité des corps d’état nécessaires à la réalisation des prestations sera exécutée par l’Entrepreneur retenue à l'issue de la présente consultation. Celui - ci devra après implantation réaliser le forage et les aménagements ; et installer</w:t>
      </w:r>
      <w:r>
        <w:rPr>
          <w:rFonts w:ascii="Cambria" w:hAnsi="Cambria"/>
          <w:noProof/>
          <w:sz w:val="22"/>
          <w:szCs w:val="22"/>
        </w:rPr>
        <w:t xml:space="preserve"> la pompe à motricité humaine. </w:t>
      </w:r>
    </w:p>
    <w:p w:rsidR="00923D0B" w:rsidRPr="00CE008B" w:rsidRDefault="00923D0B" w:rsidP="00923D0B">
      <w:pPr>
        <w:tabs>
          <w:tab w:val="left" w:pos="6946"/>
        </w:tabs>
        <w:spacing w:line="276" w:lineRule="auto"/>
        <w:rPr>
          <w:rFonts w:ascii="Cambria" w:hAnsi="Cambria"/>
          <w:noProof/>
          <w:sz w:val="22"/>
          <w:szCs w:val="22"/>
        </w:rPr>
      </w:pPr>
    </w:p>
    <w:p w:rsidR="00923D0B" w:rsidRPr="00CE008B" w:rsidRDefault="00923D0B" w:rsidP="00923D0B">
      <w:pPr>
        <w:pStyle w:val="Titre2"/>
        <w:spacing w:line="276" w:lineRule="auto"/>
        <w:jc w:val="left"/>
        <w:rPr>
          <w:rFonts w:ascii="Cambria" w:hAnsi="Cambria"/>
          <w:noProof/>
          <w:sz w:val="22"/>
          <w:szCs w:val="22"/>
        </w:rPr>
      </w:pPr>
      <w:bookmarkStart w:id="17" w:name="_Toc426185021"/>
      <w:bookmarkStart w:id="18" w:name="_Toc426539106"/>
      <w:bookmarkStart w:id="19" w:name="_Toc525395886"/>
      <w:r w:rsidRPr="00CE008B">
        <w:rPr>
          <w:rFonts w:ascii="Cambria" w:hAnsi="Cambria"/>
          <w:noProof/>
          <w:sz w:val="22"/>
          <w:szCs w:val="22"/>
          <w:u w:val="single"/>
        </w:rPr>
        <w:t>Article 4</w:t>
      </w:r>
      <w:r w:rsidRPr="00CE008B">
        <w:rPr>
          <w:rFonts w:ascii="Cambria" w:hAnsi="Cambria"/>
          <w:noProof/>
          <w:sz w:val="22"/>
          <w:szCs w:val="22"/>
        </w:rPr>
        <w:t xml:space="preserve"> - Calendrier d'exécution</w:t>
      </w:r>
      <w:bookmarkEnd w:id="17"/>
      <w:bookmarkEnd w:id="18"/>
      <w:bookmarkEnd w:id="19"/>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Le programme doit être réalisé au bout de </w:t>
      </w:r>
      <w:r>
        <w:rPr>
          <w:rFonts w:ascii="Cambria" w:hAnsi="Cambria"/>
          <w:b/>
          <w:noProof/>
          <w:sz w:val="22"/>
          <w:szCs w:val="22"/>
        </w:rPr>
        <w:t>Deux</w:t>
      </w:r>
      <w:r w:rsidRPr="00CE008B">
        <w:rPr>
          <w:rFonts w:ascii="Cambria" w:hAnsi="Cambria"/>
          <w:noProof/>
          <w:sz w:val="22"/>
          <w:szCs w:val="22"/>
        </w:rPr>
        <w:t>(</w:t>
      </w:r>
      <w:r>
        <w:rPr>
          <w:rFonts w:ascii="Cambria" w:hAnsi="Cambria"/>
          <w:b/>
          <w:noProof/>
          <w:sz w:val="22"/>
          <w:szCs w:val="22"/>
        </w:rPr>
        <w:t>02</w:t>
      </w:r>
      <w:r w:rsidRPr="00CE008B">
        <w:rPr>
          <w:rFonts w:ascii="Cambria" w:hAnsi="Cambria"/>
          <w:noProof/>
          <w:sz w:val="22"/>
          <w:szCs w:val="22"/>
        </w:rPr>
        <w:t xml:space="preserve">) mois dès la date de démarrage inscrite dans l’ordre de service de commencer les prestations. </w:t>
      </w:r>
    </w:p>
    <w:p w:rsidR="00923D0B" w:rsidRPr="00CE008B" w:rsidRDefault="00923D0B" w:rsidP="00923D0B">
      <w:pPr>
        <w:spacing w:line="276" w:lineRule="auto"/>
        <w:rPr>
          <w:rFonts w:ascii="Cambria" w:hAnsi="Cambria"/>
          <w:noProof/>
          <w:sz w:val="22"/>
          <w:szCs w:val="22"/>
        </w:rPr>
      </w:pPr>
    </w:p>
    <w:p w:rsidR="00923D0B" w:rsidRPr="00CE008B" w:rsidRDefault="00923D0B" w:rsidP="00923D0B">
      <w:pPr>
        <w:pStyle w:val="Titre1"/>
        <w:spacing w:line="276" w:lineRule="auto"/>
        <w:rPr>
          <w:rFonts w:ascii="Cambria" w:hAnsi="Cambria"/>
          <w:i/>
          <w:caps/>
          <w:noProof/>
          <w:sz w:val="22"/>
          <w:szCs w:val="22"/>
          <w:u w:val="single"/>
        </w:rPr>
      </w:pPr>
      <w:bookmarkStart w:id="20" w:name="_Toc525395887"/>
      <w:bookmarkStart w:id="21" w:name="_Toc426185022"/>
      <w:bookmarkStart w:id="22" w:name="_Toc426539107"/>
      <w:r w:rsidRPr="00CE008B">
        <w:rPr>
          <w:rFonts w:ascii="Cambria" w:hAnsi="Cambria"/>
          <w:i/>
          <w:caps/>
          <w:noProof/>
          <w:sz w:val="22"/>
          <w:szCs w:val="22"/>
          <w:u w:val="single"/>
        </w:rPr>
        <w:t>Chapitre III – REALISATION DU FORAGE</w:t>
      </w:r>
      <w:bookmarkEnd w:id="20"/>
    </w:p>
    <w:p w:rsidR="00923D0B" w:rsidRPr="00CE008B" w:rsidRDefault="00923D0B" w:rsidP="00923D0B">
      <w:pPr>
        <w:rPr>
          <w:rFonts w:ascii="Cambria" w:hAnsi="Cambria"/>
          <w:sz w:val="22"/>
          <w:szCs w:val="22"/>
        </w:rPr>
      </w:pPr>
    </w:p>
    <w:p w:rsidR="00923D0B" w:rsidRPr="00CE008B" w:rsidRDefault="00923D0B" w:rsidP="00923D0B">
      <w:pPr>
        <w:pStyle w:val="Titre2"/>
        <w:spacing w:line="276" w:lineRule="auto"/>
        <w:jc w:val="left"/>
        <w:rPr>
          <w:rFonts w:ascii="Cambria" w:hAnsi="Cambria"/>
          <w:noProof/>
          <w:sz w:val="22"/>
          <w:szCs w:val="22"/>
        </w:rPr>
      </w:pPr>
      <w:bookmarkStart w:id="23" w:name="_Toc525395888"/>
      <w:r w:rsidRPr="00CE008B">
        <w:rPr>
          <w:rFonts w:ascii="Cambria" w:hAnsi="Cambria"/>
          <w:noProof/>
          <w:sz w:val="22"/>
          <w:szCs w:val="22"/>
          <w:u w:val="single"/>
        </w:rPr>
        <w:t>Article 5</w:t>
      </w:r>
      <w:r w:rsidRPr="00CE008B">
        <w:rPr>
          <w:rFonts w:ascii="Cambria" w:hAnsi="Cambria"/>
          <w:noProof/>
          <w:sz w:val="22"/>
          <w:szCs w:val="22"/>
        </w:rPr>
        <w:t xml:space="preserve"> - Exécution du forage</w:t>
      </w:r>
      <w:bookmarkEnd w:id="21"/>
      <w:bookmarkEnd w:id="22"/>
      <w:bookmarkEnd w:id="23"/>
    </w:p>
    <w:p w:rsidR="00923D0B" w:rsidRDefault="00923D0B" w:rsidP="00923D0B">
      <w:pPr>
        <w:spacing w:line="276" w:lineRule="auto"/>
        <w:rPr>
          <w:rFonts w:ascii="Cambria" w:hAnsi="Cambria"/>
          <w:noProof/>
          <w:sz w:val="22"/>
          <w:szCs w:val="22"/>
        </w:rPr>
      </w:pPr>
      <w:r w:rsidRPr="00CE008B">
        <w:rPr>
          <w:rFonts w:ascii="Cambria" w:hAnsi="Cambria"/>
          <w:noProof/>
          <w:sz w:val="22"/>
          <w:szCs w:val="22"/>
        </w:rPr>
        <w:t xml:space="preserve">                  Le forage sera exécuté conformément aux choix techniques du présent CCTP et sera considéré comme productif (positif) si son débit est supérieur à 0,7 m</w:t>
      </w:r>
      <w:r w:rsidRPr="00CE008B">
        <w:rPr>
          <w:rFonts w:ascii="Cambria" w:hAnsi="Cambria"/>
          <w:noProof/>
          <w:sz w:val="22"/>
          <w:szCs w:val="22"/>
          <w:vertAlign w:val="superscript"/>
        </w:rPr>
        <w:t>3</w:t>
      </w:r>
      <w:r w:rsidRPr="00CE008B">
        <w:rPr>
          <w:rFonts w:ascii="Cambria" w:hAnsi="Cambria"/>
          <w:noProof/>
          <w:sz w:val="22"/>
          <w:szCs w:val="22"/>
        </w:rPr>
        <w:t>/h et permett</w:t>
      </w:r>
      <w:r>
        <w:rPr>
          <w:rFonts w:ascii="Cambria" w:hAnsi="Cambria"/>
          <w:noProof/>
          <w:sz w:val="22"/>
          <w:szCs w:val="22"/>
        </w:rPr>
        <w:t>ant d’obtenir de l’eau potable.</w:t>
      </w:r>
    </w:p>
    <w:p w:rsidR="00923D0B" w:rsidRDefault="00923D0B" w:rsidP="00923D0B">
      <w:pPr>
        <w:spacing w:line="276" w:lineRule="auto"/>
        <w:rPr>
          <w:rFonts w:ascii="Cambria" w:hAnsi="Cambria"/>
          <w:noProof/>
          <w:sz w:val="22"/>
          <w:szCs w:val="22"/>
        </w:rPr>
      </w:pPr>
    </w:p>
    <w:p w:rsidR="00923D0B" w:rsidRDefault="00923D0B" w:rsidP="00923D0B">
      <w:pPr>
        <w:spacing w:line="276" w:lineRule="auto"/>
        <w:rPr>
          <w:rFonts w:ascii="Cambria" w:hAnsi="Cambria"/>
          <w:noProof/>
          <w:sz w:val="22"/>
          <w:szCs w:val="22"/>
        </w:rPr>
      </w:pPr>
    </w:p>
    <w:p w:rsidR="00923D0B" w:rsidRDefault="00923D0B" w:rsidP="00923D0B">
      <w:pPr>
        <w:spacing w:line="276" w:lineRule="auto"/>
        <w:rPr>
          <w:rFonts w:ascii="Cambria" w:hAnsi="Cambria"/>
          <w:noProof/>
          <w:sz w:val="22"/>
          <w:szCs w:val="22"/>
        </w:rPr>
      </w:pPr>
    </w:p>
    <w:p w:rsidR="00923D0B" w:rsidRPr="00CE008B" w:rsidRDefault="00923D0B" w:rsidP="00923D0B">
      <w:pPr>
        <w:spacing w:line="276" w:lineRule="auto"/>
        <w:rPr>
          <w:rFonts w:ascii="Cambria" w:hAnsi="Cambria"/>
          <w:noProof/>
          <w:sz w:val="22"/>
          <w:szCs w:val="22"/>
        </w:rPr>
      </w:pPr>
    </w:p>
    <w:p w:rsidR="00923D0B" w:rsidRPr="00475F4E" w:rsidRDefault="00923D0B" w:rsidP="00923D0B">
      <w:pPr>
        <w:pStyle w:val="Titre3"/>
        <w:spacing w:line="276" w:lineRule="auto"/>
        <w:ind w:left="426" w:hanging="426"/>
        <w:rPr>
          <w:rFonts w:ascii="Cambria" w:hAnsi="Cambria"/>
          <w:sz w:val="22"/>
          <w:szCs w:val="22"/>
        </w:rPr>
      </w:pPr>
      <w:bookmarkStart w:id="24" w:name="_Toc426185023"/>
      <w:bookmarkStart w:id="25" w:name="_Toc426539108"/>
      <w:bookmarkStart w:id="26" w:name="_Toc525395889"/>
      <w:r w:rsidRPr="00CE008B">
        <w:rPr>
          <w:rFonts w:ascii="Cambria" w:hAnsi="Cambria"/>
          <w:sz w:val="22"/>
          <w:szCs w:val="22"/>
        </w:rPr>
        <w:t>5.1. Organisation du chantier de forage</w:t>
      </w:r>
      <w:bookmarkEnd w:id="24"/>
      <w:bookmarkEnd w:id="25"/>
      <w:bookmarkEnd w:id="26"/>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Compte tenu des résultats acquis au cours des campagnes antérieures il est prévu une profondeur moyenne de </w:t>
      </w:r>
      <w:r w:rsidRPr="00507E21">
        <w:rPr>
          <w:rFonts w:ascii="Cambria" w:hAnsi="Cambria"/>
          <w:b/>
          <w:noProof/>
          <w:sz w:val="22"/>
          <w:szCs w:val="22"/>
        </w:rPr>
        <w:t>60m et 80m</w:t>
      </w:r>
      <w:r w:rsidRPr="00CE008B">
        <w:rPr>
          <w:rFonts w:ascii="Cambria" w:hAnsi="Cambria"/>
          <w:noProof/>
          <w:sz w:val="22"/>
          <w:szCs w:val="22"/>
        </w:rPr>
        <w:t xml:space="preserve"> selon la Zone ou l’on est situé.</w:t>
      </w: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La réussite du programme repose sur la parfaite coordination des différentes actions de l’Entrepreneur (fourniture et installation de pompe, réalisation des aménagements). Cette coordination nécessaire impose le respect strict du calendrier d'exécution du forage autour duquel sont calés les calendriers des autres actions.</w:t>
      </w:r>
    </w:p>
    <w:p w:rsidR="00923D0B" w:rsidRPr="00CE008B" w:rsidRDefault="00923D0B" w:rsidP="00923D0B">
      <w:pPr>
        <w:spacing w:line="276" w:lineRule="auto"/>
        <w:rPr>
          <w:rFonts w:ascii="Cambria" w:hAnsi="Cambria"/>
          <w:noProof/>
          <w:sz w:val="22"/>
          <w:szCs w:val="22"/>
        </w:rPr>
      </w:pP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L'ensemble des moyens de l’Entrepreneur sera placé sous l'autorité d'un chef de mission qui sera seul interlocuteur avec l'Administration (ou son représentant). Les prestations du forage seront conduits sur le terrain par un superviseur parfaitement qualifié en forage et organisation. </w:t>
      </w:r>
    </w:p>
    <w:p w:rsidR="00923D0B" w:rsidRPr="00CE008B" w:rsidRDefault="00923D0B" w:rsidP="00923D0B">
      <w:pPr>
        <w:spacing w:line="276" w:lineRule="auto"/>
        <w:rPr>
          <w:rFonts w:ascii="Cambria" w:hAnsi="Cambria"/>
          <w:noProof/>
          <w:sz w:val="22"/>
          <w:szCs w:val="22"/>
        </w:rPr>
      </w:pP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Un état d'avancement sera dressé après </w:t>
      </w:r>
      <w:r w:rsidRPr="00CE008B">
        <w:rPr>
          <w:rFonts w:ascii="Cambria" w:hAnsi="Cambria"/>
          <w:b/>
          <w:noProof/>
          <w:sz w:val="22"/>
          <w:szCs w:val="22"/>
        </w:rPr>
        <w:t>trois (03)</w:t>
      </w:r>
      <w:r w:rsidRPr="00CE008B">
        <w:rPr>
          <w:rFonts w:ascii="Cambria" w:hAnsi="Cambria"/>
          <w:noProof/>
          <w:sz w:val="22"/>
          <w:szCs w:val="22"/>
        </w:rPr>
        <w:t xml:space="preserve"> semaines environ d'activités. S'il apparaît que les retards éventuels cumulés enregistrés à cette date ne sont pas susceptibles d'être rattrapés avec le matériel engagé,</w:t>
      </w:r>
      <w:r w:rsidRPr="00CE008B">
        <w:rPr>
          <w:rFonts w:ascii="Cambria" w:hAnsi="Cambria"/>
          <w:sz w:val="22"/>
          <w:szCs w:val="22"/>
        </w:rPr>
        <w:t xml:space="preserve"> l’Entrepreneur</w:t>
      </w:r>
      <w:r w:rsidRPr="00CE008B">
        <w:rPr>
          <w:rFonts w:ascii="Cambria" w:hAnsi="Cambria"/>
          <w:noProof/>
          <w:sz w:val="22"/>
          <w:szCs w:val="22"/>
        </w:rPr>
        <w:t xml:space="preserve"> aura obligation de renforcer ses moyens pour terminer les prestations dans les délais contractuels.</w:t>
      </w:r>
    </w:p>
    <w:p w:rsidR="00923D0B" w:rsidRDefault="00923D0B" w:rsidP="00923D0B">
      <w:pPr>
        <w:spacing w:line="276" w:lineRule="auto"/>
        <w:rPr>
          <w:rFonts w:ascii="Cambria" w:hAnsi="Cambria"/>
          <w:noProof/>
          <w:sz w:val="22"/>
          <w:szCs w:val="22"/>
        </w:rPr>
      </w:pPr>
      <w:r w:rsidRPr="00CE008B">
        <w:rPr>
          <w:rFonts w:ascii="Cambria" w:hAnsi="Cambria"/>
          <w:noProof/>
          <w:sz w:val="22"/>
          <w:szCs w:val="22"/>
        </w:rPr>
        <w:t xml:space="preserve">                   Par ailleurs l'Administration se réserve le droit d'augmenter ou de diminuer la cadence de réalisation au cours des prestations.</w:t>
      </w:r>
    </w:p>
    <w:p w:rsidR="00923D0B" w:rsidRPr="00CE008B" w:rsidRDefault="00923D0B" w:rsidP="00923D0B">
      <w:pPr>
        <w:spacing w:line="276" w:lineRule="auto"/>
        <w:rPr>
          <w:rFonts w:ascii="Cambria" w:hAnsi="Cambria"/>
          <w:noProof/>
          <w:sz w:val="22"/>
          <w:szCs w:val="22"/>
        </w:rPr>
      </w:pPr>
    </w:p>
    <w:p w:rsidR="00923D0B" w:rsidRPr="00CE008B" w:rsidRDefault="00923D0B" w:rsidP="00923D0B">
      <w:pPr>
        <w:spacing w:line="276" w:lineRule="auto"/>
        <w:rPr>
          <w:rFonts w:ascii="Cambria" w:hAnsi="Cambria"/>
          <w:noProof/>
          <w:sz w:val="22"/>
          <w:szCs w:val="22"/>
        </w:rPr>
      </w:pPr>
    </w:p>
    <w:p w:rsidR="00923D0B" w:rsidRPr="00CE008B" w:rsidRDefault="00923D0B" w:rsidP="00923D0B">
      <w:pPr>
        <w:pStyle w:val="Titre3"/>
        <w:spacing w:line="276" w:lineRule="auto"/>
        <w:rPr>
          <w:rFonts w:ascii="Cambria" w:hAnsi="Cambria"/>
          <w:sz w:val="22"/>
          <w:szCs w:val="22"/>
        </w:rPr>
      </w:pPr>
      <w:bookmarkStart w:id="27" w:name="_Toc426185024"/>
      <w:bookmarkStart w:id="28" w:name="_Toc426539109"/>
      <w:bookmarkStart w:id="29" w:name="_Toc525395890"/>
      <w:r w:rsidRPr="00CE008B">
        <w:rPr>
          <w:rFonts w:ascii="Cambria" w:hAnsi="Cambria"/>
          <w:sz w:val="22"/>
          <w:szCs w:val="22"/>
        </w:rPr>
        <w:t>5.2. Horaires de travail</w:t>
      </w:r>
      <w:bookmarkEnd w:id="27"/>
      <w:bookmarkEnd w:id="28"/>
      <w:bookmarkEnd w:id="29"/>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Les conditions générales de travail fixées par la réglementation camerounaise sont applicables au personnel de chantier de l’Entrepreneur. Le travail de nuit est proscrit. </w:t>
      </w:r>
    </w:p>
    <w:p w:rsidR="00923D0B" w:rsidRPr="00CE008B" w:rsidRDefault="00923D0B" w:rsidP="00923D0B">
      <w:pPr>
        <w:spacing w:line="276" w:lineRule="auto"/>
        <w:rPr>
          <w:rFonts w:ascii="Cambria" w:hAnsi="Cambria"/>
          <w:noProof/>
          <w:sz w:val="22"/>
          <w:szCs w:val="22"/>
        </w:rPr>
      </w:pPr>
    </w:p>
    <w:p w:rsidR="00923D0B" w:rsidRPr="00CE008B" w:rsidRDefault="00923D0B" w:rsidP="00923D0B">
      <w:pPr>
        <w:pStyle w:val="Titre3"/>
        <w:spacing w:line="276" w:lineRule="auto"/>
        <w:rPr>
          <w:rFonts w:ascii="Cambria" w:hAnsi="Cambria"/>
          <w:sz w:val="22"/>
          <w:szCs w:val="22"/>
        </w:rPr>
      </w:pPr>
      <w:bookmarkStart w:id="30" w:name="_Toc426185025"/>
      <w:bookmarkStart w:id="31" w:name="_Toc426539110"/>
      <w:bookmarkStart w:id="32" w:name="_Toc525395891"/>
      <w:r w:rsidRPr="00CE008B">
        <w:rPr>
          <w:rFonts w:ascii="Cambria" w:hAnsi="Cambria"/>
          <w:sz w:val="22"/>
          <w:szCs w:val="22"/>
        </w:rPr>
        <w:t>5.3. Matériel d'exécution</w:t>
      </w:r>
      <w:bookmarkEnd w:id="30"/>
      <w:bookmarkEnd w:id="31"/>
      <w:bookmarkEnd w:id="32"/>
    </w:p>
    <w:p w:rsidR="00923D0B" w:rsidRPr="00CE008B" w:rsidRDefault="00923D0B" w:rsidP="00923D0B">
      <w:pPr>
        <w:rPr>
          <w:rFonts w:ascii="Cambria" w:hAnsi="Cambria"/>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33" w:name="_Toc426185026"/>
      <w:bookmarkStart w:id="34" w:name="_Toc426539111"/>
      <w:bookmarkStart w:id="35" w:name="_Toc525395892"/>
      <w:r w:rsidRPr="00CE008B">
        <w:rPr>
          <w:rFonts w:ascii="Cambria" w:hAnsi="Cambria"/>
          <w:noProof/>
          <w:sz w:val="22"/>
          <w:szCs w:val="22"/>
        </w:rPr>
        <w:t>5.3.1 Conception générale du matériel</w:t>
      </w:r>
      <w:bookmarkEnd w:id="33"/>
      <w:bookmarkEnd w:id="34"/>
      <w:bookmarkEnd w:id="35"/>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Le choix des matériels relève de la responsabilité de l’entrepreneur. La conception générale de l’atelier de forage et de l'ensemble du matériel devra être adaptée aux conditions locales d'utilisation, à l'état des pistes et des accès, au rythme d'exécution défini précédemment.</w:t>
      </w:r>
    </w:p>
    <w:p w:rsidR="00923D0B" w:rsidRPr="00CE008B" w:rsidRDefault="00923D0B" w:rsidP="00923D0B">
      <w:pPr>
        <w:spacing w:line="276" w:lineRule="auto"/>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36" w:name="_Toc426185027"/>
      <w:bookmarkStart w:id="37" w:name="_Toc426539112"/>
      <w:bookmarkStart w:id="38" w:name="_Toc525395893"/>
      <w:r w:rsidRPr="00CE008B">
        <w:rPr>
          <w:rFonts w:ascii="Cambria" w:hAnsi="Cambria"/>
          <w:noProof/>
          <w:sz w:val="22"/>
          <w:szCs w:val="22"/>
        </w:rPr>
        <w:t>5.3.2. Etat du matériel</w:t>
      </w:r>
      <w:bookmarkEnd w:id="36"/>
      <w:bookmarkEnd w:id="37"/>
      <w:bookmarkEnd w:id="38"/>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Le calendrier d'exécution exige que </w:t>
      </w:r>
      <w:r w:rsidRPr="00CE008B">
        <w:rPr>
          <w:rFonts w:ascii="Cambria" w:hAnsi="Cambria"/>
          <w:sz w:val="22"/>
          <w:szCs w:val="22"/>
        </w:rPr>
        <w:t>l’Entrepreneur</w:t>
      </w:r>
      <w:r w:rsidRPr="00CE008B">
        <w:rPr>
          <w:rFonts w:ascii="Cambria" w:hAnsi="Cambria"/>
          <w:noProof/>
          <w:sz w:val="22"/>
          <w:szCs w:val="22"/>
        </w:rPr>
        <w:t xml:space="preserve"> soit en possession d’un atelier requis pour l'exécution de ce projet, dès la notification du marché correspondant. Les numéros de série, l'âge et l'origine de la sondeuse seront obligatoirement précisés dans l'offre. En tout état de cause, le matériel proposé devra être en parfait état.</w:t>
      </w:r>
    </w:p>
    <w:p w:rsidR="00923D0B" w:rsidRPr="00CE008B" w:rsidRDefault="00923D0B" w:rsidP="00923D0B">
      <w:pPr>
        <w:spacing w:line="276" w:lineRule="auto"/>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39" w:name="_Toc426185028"/>
      <w:bookmarkStart w:id="40" w:name="_Toc426539113"/>
      <w:bookmarkStart w:id="41" w:name="_Toc525395894"/>
      <w:r w:rsidRPr="00CE008B">
        <w:rPr>
          <w:rFonts w:ascii="Cambria" w:hAnsi="Cambria"/>
          <w:noProof/>
          <w:sz w:val="22"/>
          <w:szCs w:val="22"/>
        </w:rPr>
        <w:t>5.3.3. Description et spécialisation du matériel</w:t>
      </w:r>
      <w:bookmarkEnd w:id="39"/>
      <w:bookmarkEnd w:id="40"/>
      <w:bookmarkEnd w:id="41"/>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Les ateliers mis en oeuvre répondront aux prescriptions et spécifications suivantes: </w:t>
      </w:r>
    </w:p>
    <w:p w:rsidR="00923D0B" w:rsidRPr="00CE008B" w:rsidRDefault="00923D0B" w:rsidP="00923D0B">
      <w:pPr>
        <w:spacing w:line="276" w:lineRule="auto"/>
        <w:rPr>
          <w:rFonts w:ascii="Cambria" w:hAnsi="Cambria"/>
          <w:b/>
          <w:noProof/>
          <w:sz w:val="22"/>
          <w:szCs w:val="22"/>
          <w:u w:val="single"/>
        </w:rPr>
      </w:pPr>
      <w:r w:rsidRPr="00CE008B">
        <w:rPr>
          <w:rFonts w:ascii="Cambria" w:hAnsi="Cambria"/>
          <w:b/>
          <w:noProof/>
          <w:sz w:val="22"/>
          <w:szCs w:val="22"/>
          <w:u w:val="single"/>
        </w:rPr>
        <w:t xml:space="preserve">Sondeuse </w:t>
      </w: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Appareil rotary conventionnel fonctionnant à l'air, à l'eau, à la mousse ou à la boue, spécialement adapté à l'utilisation du marteau fond - de - trou, équipé d'un dispositif de tubage à l'avancement ou permettant l'emploi de tubage de travail en acier ou PVC; il permet de forer indifféremment les terrains tendres et les terrains durs.</w:t>
      </w: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La capacité de l'atelier doit être d'au moins 100mètres :</w:t>
      </w:r>
    </w:p>
    <w:p w:rsidR="00923D0B" w:rsidRPr="00CE008B" w:rsidRDefault="00923D0B" w:rsidP="00923D0B">
      <w:pPr>
        <w:numPr>
          <w:ilvl w:val="0"/>
          <w:numId w:val="29"/>
        </w:numPr>
        <w:spacing w:line="276" w:lineRule="auto"/>
        <w:jc w:val="left"/>
        <w:rPr>
          <w:rFonts w:ascii="Cambria" w:hAnsi="Cambria"/>
          <w:noProof/>
          <w:sz w:val="22"/>
          <w:szCs w:val="22"/>
        </w:rPr>
      </w:pPr>
      <w:r w:rsidRPr="00CE008B">
        <w:rPr>
          <w:rFonts w:ascii="Cambria" w:hAnsi="Cambria"/>
          <w:noProof/>
          <w:sz w:val="22"/>
          <w:szCs w:val="22"/>
        </w:rPr>
        <w:t>en 12’’1/4 au rotary à la boue,</w:t>
      </w:r>
    </w:p>
    <w:p w:rsidR="00923D0B" w:rsidRDefault="00923D0B" w:rsidP="00923D0B">
      <w:pPr>
        <w:numPr>
          <w:ilvl w:val="0"/>
          <w:numId w:val="29"/>
        </w:numPr>
        <w:spacing w:line="276" w:lineRule="auto"/>
        <w:jc w:val="left"/>
        <w:rPr>
          <w:rFonts w:ascii="Cambria" w:hAnsi="Cambria"/>
          <w:noProof/>
          <w:sz w:val="22"/>
          <w:szCs w:val="22"/>
        </w:rPr>
      </w:pPr>
      <w:r w:rsidRPr="00CE008B">
        <w:rPr>
          <w:rFonts w:ascii="Cambria" w:hAnsi="Cambria"/>
          <w:noProof/>
          <w:sz w:val="22"/>
          <w:szCs w:val="22"/>
        </w:rPr>
        <w:t>en 165 mm au marteau fond - de - trou.</w:t>
      </w:r>
    </w:p>
    <w:p w:rsidR="00923D0B" w:rsidRDefault="00923D0B" w:rsidP="00923D0B">
      <w:pPr>
        <w:spacing w:line="276" w:lineRule="auto"/>
        <w:jc w:val="left"/>
        <w:rPr>
          <w:rFonts w:ascii="Cambria" w:hAnsi="Cambria"/>
          <w:noProof/>
          <w:sz w:val="22"/>
          <w:szCs w:val="22"/>
        </w:rPr>
      </w:pPr>
    </w:p>
    <w:p w:rsidR="00923D0B" w:rsidRDefault="00923D0B" w:rsidP="00923D0B">
      <w:pPr>
        <w:spacing w:line="276" w:lineRule="auto"/>
        <w:jc w:val="left"/>
        <w:rPr>
          <w:rFonts w:ascii="Cambria" w:hAnsi="Cambria"/>
          <w:noProof/>
          <w:sz w:val="22"/>
          <w:szCs w:val="22"/>
        </w:rPr>
      </w:pPr>
    </w:p>
    <w:p w:rsidR="00923D0B" w:rsidRPr="00475F4E" w:rsidRDefault="00923D0B" w:rsidP="00923D0B">
      <w:pPr>
        <w:spacing w:line="276" w:lineRule="auto"/>
        <w:ind w:left="283"/>
        <w:jc w:val="left"/>
        <w:rPr>
          <w:rFonts w:ascii="Cambria" w:hAnsi="Cambria"/>
          <w:noProof/>
          <w:sz w:val="22"/>
          <w:szCs w:val="22"/>
        </w:rPr>
      </w:pPr>
    </w:p>
    <w:p w:rsidR="00923D0B" w:rsidRPr="00CE008B" w:rsidRDefault="00923D0B" w:rsidP="00923D0B">
      <w:pPr>
        <w:spacing w:line="276" w:lineRule="auto"/>
        <w:rPr>
          <w:rFonts w:ascii="Cambria" w:hAnsi="Cambria"/>
          <w:b/>
          <w:noProof/>
          <w:sz w:val="22"/>
          <w:szCs w:val="22"/>
          <w:u w:val="single"/>
        </w:rPr>
      </w:pPr>
      <w:r w:rsidRPr="00CE008B">
        <w:rPr>
          <w:rFonts w:ascii="Cambria" w:hAnsi="Cambria"/>
          <w:b/>
          <w:noProof/>
          <w:sz w:val="22"/>
          <w:szCs w:val="22"/>
          <w:u w:val="single"/>
        </w:rPr>
        <w:lastRenderedPageBreak/>
        <w:t xml:space="preserve">Autres équipements </w:t>
      </w:r>
    </w:p>
    <w:p w:rsidR="00923D0B" w:rsidRPr="00CE008B" w:rsidRDefault="00923D0B" w:rsidP="00923D0B">
      <w:pPr>
        <w:spacing w:line="276" w:lineRule="auto"/>
        <w:rPr>
          <w:rFonts w:ascii="Cambria" w:hAnsi="Cambria"/>
          <w:b/>
          <w:noProof/>
          <w:sz w:val="22"/>
          <w:szCs w:val="22"/>
          <w:u w:val="single"/>
        </w:rPr>
      </w:pP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Dans le cas d'un développement du forage par une équipe indépendante de l'atelier de forage, cette équipe sera dotée d'un compresseur d'au moins 5 m</w:t>
      </w:r>
      <w:r w:rsidRPr="00CE008B">
        <w:rPr>
          <w:rFonts w:ascii="Cambria" w:hAnsi="Cambria"/>
          <w:noProof/>
          <w:sz w:val="22"/>
          <w:szCs w:val="22"/>
          <w:vertAlign w:val="superscript"/>
        </w:rPr>
        <w:t>3</w:t>
      </w:r>
      <w:r w:rsidRPr="00CE008B">
        <w:rPr>
          <w:rFonts w:ascii="Cambria" w:hAnsi="Cambria"/>
          <w:noProof/>
          <w:sz w:val="22"/>
          <w:szCs w:val="22"/>
        </w:rPr>
        <w:t>/mn à 7 bars.</w:t>
      </w: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Les essais de pompage seront réalisés à l'aide de pompe électrique immergée d'un diamètre inférieur à 110mm, capable de fournir des débits de 10 m</w:t>
      </w:r>
      <w:r w:rsidRPr="00CE008B">
        <w:rPr>
          <w:rFonts w:ascii="Cambria" w:hAnsi="Cambria"/>
          <w:noProof/>
          <w:sz w:val="22"/>
          <w:szCs w:val="22"/>
          <w:vertAlign w:val="superscript"/>
        </w:rPr>
        <w:t>3</w:t>
      </w:r>
      <w:r w:rsidRPr="00CE008B">
        <w:rPr>
          <w:rFonts w:ascii="Cambria" w:hAnsi="Cambria"/>
          <w:noProof/>
          <w:sz w:val="22"/>
          <w:szCs w:val="22"/>
        </w:rPr>
        <w:t>/h à 30 mètres de profondeur et de 6 m</w:t>
      </w:r>
      <w:r w:rsidRPr="00CE008B">
        <w:rPr>
          <w:rFonts w:ascii="Cambria" w:hAnsi="Cambria"/>
          <w:noProof/>
          <w:sz w:val="22"/>
          <w:szCs w:val="22"/>
          <w:vertAlign w:val="superscript"/>
        </w:rPr>
        <w:t>3</w:t>
      </w:r>
      <w:r w:rsidRPr="00CE008B">
        <w:rPr>
          <w:rFonts w:ascii="Cambria" w:hAnsi="Cambria"/>
          <w:noProof/>
          <w:sz w:val="22"/>
          <w:szCs w:val="22"/>
        </w:rPr>
        <w:t>/h à 80 mètres.</w:t>
      </w:r>
    </w:p>
    <w:p w:rsidR="00923D0B" w:rsidRDefault="00923D0B" w:rsidP="00923D0B">
      <w:pPr>
        <w:spacing w:line="276" w:lineRule="auto"/>
        <w:rPr>
          <w:rFonts w:ascii="Cambria" w:hAnsi="Cambria"/>
          <w:noProof/>
          <w:sz w:val="22"/>
          <w:szCs w:val="22"/>
        </w:rPr>
      </w:pPr>
      <w:r w:rsidRPr="00CE008B">
        <w:rPr>
          <w:rFonts w:ascii="Cambria" w:hAnsi="Cambria"/>
          <w:noProof/>
          <w:sz w:val="22"/>
          <w:szCs w:val="22"/>
        </w:rPr>
        <w:t xml:space="preserve">Chaque atelier de travail et la base de prestations seront équipés d'un poste émetteur - récepteur. </w:t>
      </w:r>
    </w:p>
    <w:p w:rsidR="00923D0B" w:rsidRPr="00CE008B" w:rsidRDefault="00923D0B" w:rsidP="00923D0B">
      <w:pPr>
        <w:spacing w:line="276" w:lineRule="auto"/>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42" w:name="_Toc426185029"/>
      <w:bookmarkStart w:id="43" w:name="_Toc426539114"/>
      <w:bookmarkStart w:id="44" w:name="_Toc525395895"/>
      <w:r w:rsidRPr="00CE008B">
        <w:rPr>
          <w:rFonts w:ascii="Cambria" w:hAnsi="Cambria"/>
          <w:noProof/>
          <w:sz w:val="22"/>
          <w:szCs w:val="22"/>
        </w:rPr>
        <w:t>5.3.4 Visite de conformité</w:t>
      </w:r>
      <w:bookmarkEnd w:id="42"/>
      <w:bookmarkEnd w:id="43"/>
      <w:bookmarkEnd w:id="44"/>
    </w:p>
    <w:p w:rsidR="00923D0B" w:rsidRPr="00CE008B" w:rsidRDefault="00923D0B" w:rsidP="00923D0B"/>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Une visite de conformité des matériels sera faite contradictoirement au début des prestations, dans le but de vérifier :</w:t>
      </w:r>
    </w:p>
    <w:p w:rsidR="00923D0B" w:rsidRPr="00CE008B" w:rsidRDefault="00923D0B" w:rsidP="00923D0B">
      <w:pPr>
        <w:pStyle w:val="retrait"/>
        <w:numPr>
          <w:ilvl w:val="0"/>
          <w:numId w:val="29"/>
        </w:numPr>
        <w:spacing w:line="276" w:lineRule="auto"/>
        <w:jc w:val="left"/>
        <w:rPr>
          <w:rFonts w:ascii="Cambria" w:hAnsi="Cambria"/>
          <w:noProof/>
          <w:sz w:val="22"/>
          <w:szCs w:val="22"/>
        </w:rPr>
      </w:pPr>
      <w:r w:rsidRPr="00CE008B">
        <w:rPr>
          <w:rFonts w:ascii="Cambria" w:hAnsi="Cambria"/>
          <w:noProof/>
          <w:sz w:val="22"/>
          <w:szCs w:val="22"/>
        </w:rPr>
        <w:t>la conformité avec les matériels proposés dans l'offre,</w:t>
      </w:r>
    </w:p>
    <w:p w:rsidR="00923D0B" w:rsidRPr="00CE008B" w:rsidRDefault="00923D0B" w:rsidP="00923D0B">
      <w:pPr>
        <w:pStyle w:val="retrait"/>
        <w:numPr>
          <w:ilvl w:val="0"/>
          <w:numId w:val="29"/>
        </w:numPr>
        <w:spacing w:line="276" w:lineRule="auto"/>
        <w:jc w:val="left"/>
        <w:rPr>
          <w:rFonts w:ascii="Cambria" w:hAnsi="Cambria"/>
          <w:noProof/>
          <w:sz w:val="22"/>
          <w:szCs w:val="22"/>
        </w:rPr>
      </w:pPr>
      <w:r w:rsidRPr="00CE008B">
        <w:rPr>
          <w:rFonts w:ascii="Cambria" w:hAnsi="Cambria"/>
          <w:noProof/>
          <w:sz w:val="22"/>
          <w:szCs w:val="22"/>
        </w:rPr>
        <w:t>la compatibilité entre les capacités de ce matériel, les prescriptions du CCTP et les délais d'exécution.</w:t>
      </w:r>
    </w:p>
    <w:p w:rsidR="00923D0B" w:rsidRPr="00CE008B" w:rsidRDefault="00923D0B" w:rsidP="00923D0B">
      <w:pPr>
        <w:spacing w:line="276" w:lineRule="auto"/>
        <w:rPr>
          <w:rFonts w:ascii="Cambria" w:hAnsi="Cambria"/>
          <w:noProof/>
          <w:sz w:val="22"/>
          <w:szCs w:val="22"/>
        </w:rPr>
      </w:pP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La prononciation de cette conformité par procès-verbal ne libère en rien </w:t>
      </w:r>
      <w:r w:rsidRPr="00CE008B">
        <w:rPr>
          <w:rFonts w:ascii="Cambria" w:hAnsi="Cambria"/>
          <w:sz w:val="22"/>
          <w:szCs w:val="22"/>
        </w:rPr>
        <w:t>l’Entrepreneur</w:t>
      </w:r>
      <w:r w:rsidRPr="00CE008B">
        <w:rPr>
          <w:rFonts w:ascii="Cambria" w:hAnsi="Cambria"/>
          <w:noProof/>
          <w:sz w:val="22"/>
          <w:szCs w:val="22"/>
        </w:rPr>
        <w:t xml:space="preserve"> de ses engagements.</w:t>
      </w:r>
    </w:p>
    <w:p w:rsidR="00923D0B" w:rsidRPr="00CE008B" w:rsidRDefault="00923D0B" w:rsidP="00923D0B">
      <w:pPr>
        <w:spacing w:line="276" w:lineRule="auto"/>
        <w:rPr>
          <w:rFonts w:ascii="Cambria" w:hAnsi="Cambria"/>
          <w:noProof/>
          <w:sz w:val="22"/>
          <w:szCs w:val="22"/>
        </w:rPr>
      </w:pPr>
    </w:p>
    <w:p w:rsidR="00923D0B" w:rsidRPr="00CE008B" w:rsidRDefault="00923D0B" w:rsidP="00923D0B">
      <w:pPr>
        <w:pStyle w:val="Titre3"/>
        <w:spacing w:line="276" w:lineRule="auto"/>
        <w:ind w:left="426" w:hanging="426"/>
        <w:rPr>
          <w:rFonts w:ascii="Cambria" w:hAnsi="Cambria"/>
          <w:sz w:val="22"/>
          <w:szCs w:val="22"/>
        </w:rPr>
      </w:pPr>
      <w:bookmarkStart w:id="45" w:name="_Toc426185030"/>
      <w:bookmarkStart w:id="46" w:name="_Toc426539115"/>
      <w:bookmarkStart w:id="47" w:name="_Toc525395896"/>
      <w:r w:rsidRPr="00CE008B">
        <w:rPr>
          <w:rFonts w:ascii="Cambria" w:hAnsi="Cambria"/>
          <w:sz w:val="22"/>
          <w:szCs w:val="22"/>
        </w:rPr>
        <w:t>5.4. Description du forage</w:t>
      </w:r>
      <w:bookmarkEnd w:id="45"/>
      <w:bookmarkEnd w:id="46"/>
      <w:bookmarkEnd w:id="47"/>
    </w:p>
    <w:p w:rsidR="00923D0B" w:rsidRPr="00CE008B" w:rsidRDefault="00923D0B" w:rsidP="00923D0B">
      <w:pPr>
        <w:rPr>
          <w:rFonts w:ascii="Cambria" w:hAnsi="Cambria"/>
          <w:sz w:val="22"/>
          <w:szCs w:val="22"/>
        </w:rPr>
      </w:pPr>
    </w:p>
    <w:p w:rsidR="00923D0B" w:rsidRPr="00CE008B" w:rsidRDefault="00923D0B" w:rsidP="00923D0B">
      <w:pPr>
        <w:spacing w:line="276" w:lineRule="auto"/>
        <w:rPr>
          <w:rFonts w:ascii="Cambria" w:hAnsi="Cambria"/>
          <w:b/>
          <w:noProof/>
          <w:sz w:val="22"/>
          <w:szCs w:val="22"/>
        </w:rPr>
      </w:pPr>
      <w:bookmarkStart w:id="48" w:name="_Toc426185031"/>
      <w:bookmarkStart w:id="49" w:name="_Toc426539116"/>
      <w:bookmarkStart w:id="50" w:name="_Toc525395897"/>
      <w:r w:rsidRPr="00CE008B">
        <w:rPr>
          <w:rFonts w:ascii="Cambria" w:hAnsi="Cambria"/>
          <w:b/>
          <w:noProof/>
          <w:sz w:val="22"/>
          <w:szCs w:val="22"/>
        </w:rPr>
        <w:t>5.4.1 Mode d'exécution de forage</w:t>
      </w:r>
      <w:bookmarkEnd w:id="48"/>
      <w:bookmarkEnd w:id="49"/>
      <w:bookmarkEnd w:id="50"/>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Le choix des méthodes et des matériels à mettre en oeuvre ainsi que celui des diamètres exacts de forage resteront à l'initiative de l’Entrepreneur et sous sa seule responsabilité. </w:t>
      </w: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Les spécifications ci-dessous sont avancées à titre indicatif. Toutefois, il est précisé que :</w:t>
      </w:r>
    </w:p>
    <w:p w:rsidR="00923D0B" w:rsidRPr="00CE008B" w:rsidRDefault="00923D0B" w:rsidP="00923D0B">
      <w:pPr>
        <w:pStyle w:val="retrait"/>
        <w:numPr>
          <w:ilvl w:val="0"/>
          <w:numId w:val="29"/>
        </w:numPr>
        <w:spacing w:line="276" w:lineRule="auto"/>
        <w:rPr>
          <w:rFonts w:ascii="Cambria" w:hAnsi="Cambria"/>
          <w:noProof/>
          <w:sz w:val="22"/>
          <w:szCs w:val="22"/>
        </w:rPr>
      </w:pPr>
      <w:r w:rsidRPr="00CE008B">
        <w:rPr>
          <w:rFonts w:ascii="Cambria" w:hAnsi="Cambria"/>
          <w:noProof/>
          <w:sz w:val="22"/>
          <w:szCs w:val="22"/>
        </w:rPr>
        <w:t>sauf dérogation exceptionnelle, la foration au marteau fond - de - trou dans le socle ne pourra pas s'effectuer sans la pose d'un tubage provisoire en PVC ou en acier, au droit des formations d'altération,</w:t>
      </w:r>
    </w:p>
    <w:p w:rsidR="00923D0B" w:rsidRPr="00CE008B" w:rsidRDefault="00923D0B" w:rsidP="00923D0B">
      <w:pPr>
        <w:pStyle w:val="retrait"/>
        <w:numPr>
          <w:ilvl w:val="0"/>
          <w:numId w:val="29"/>
        </w:numPr>
        <w:spacing w:line="276" w:lineRule="auto"/>
        <w:rPr>
          <w:rFonts w:ascii="Cambria" w:hAnsi="Cambria"/>
          <w:noProof/>
          <w:sz w:val="22"/>
          <w:szCs w:val="22"/>
        </w:rPr>
      </w:pPr>
      <w:r w:rsidRPr="00CE008B">
        <w:rPr>
          <w:rFonts w:ascii="Cambria" w:hAnsi="Cambria"/>
          <w:noProof/>
          <w:sz w:val="22"/>
          <w:szCs w:val="22"/>
        </w:rPr>
        <w:t>la traversée de niveaux non consolidés dans les altérations du socle pourra nécessiter une injection de mousse ou l'emploi de boue. Les produits utilisés seront d'une composition propre à ne pas colmater les couches productives et devront être biodégradables. Toutefois, dans le cas de perte de circulation dans les zones stériles de surface, et seulement dans ces zones, l’Entrepreneur pourra utiliser des boues bentonitiques,</w:t>
      </w:r>
    </w:p>
    <w:p w:rsidR="00923D0B" w:rsidRPr="00CE008B" w:rsidRDefault="00923D0B" w:rsidP="00923D0B">
      <w:pPr>
        <w:pStyle w:val="retrait"/>
        <w:numPr>
          <w:ilvl w:val="0"/>
          <w:numId w:val="29"/>
        </w:numPr>
        <w:spacing w:line="276" w:lineRule="auto"/>
        <w:rPr>
          <w:rFonts w:ascii="Cambria" w:hAnsi="Cambria"/>
          <w:noProof/>
          <w:sz w:val="22"/>
          <w:szCs w:val="22"/>
        </w:rPr>
      </w:pPr>
      <w:r w:rsidRPr="00CE008B">
        <w:rPr>
          <w:rFonts w:ascii="Cambria" w:hAnsi="Cambria"/>
          <w:noProof/>
          <w:sz w:val="22"/>
          <w:szCs w:val="22"/>
        </w:rPr>
        <w:t>Le choix des méthodes et des matériels à mettre en oeuvre ainsi que celui des diamètres exacts de forage seront conformes à l’offre de l’entrepreneur</w:t>
      </w:r>
      <w:r w:rsidRPr="00CE008B">
        <w:rPr>
          <w:rFonts w:ascii="Cambria" w:hAnsi="Cambria"/>
          <w:sz w:val="22"/>
          <w:szCs w:val="22"/>
        </w:rPr>
        <w:t>.</w:t>
      </w:r>
    </w:p>
    <w:p w:rsidR="00923D0B" w:rsidRPr="00CE008B" w:rsidRDefault="00923D0B" w:rsidP="00923D0B">
      <w:pPr>
        <w:pStyle w:val="retrait"/>
        <w:spacing w:line="276" w:lineRule="auto"/>
        <w:ind w:left="283" w:firstLine="0"/>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51" w:name="_Toc426185032"/>
      <w:bookmarkStart w:id="52" w:name="_Toc426539117"/>
      <w:bookmarkStart w:id="53" w:name="_Toc525395898"/>
      <w:r w:rsidRPr="00CE008B">
        <w:rPr>
          <w:rFonts w:ascii="Cambria" w:hAnsi="Cambria"/>
          <w:noProof/>
          <w:sz w:val="22"/>
          <w:szCs w:val="22"/>
        </w:rPr>
        <w:t>5.4.2 Prise d'échantillons</w:t>
      </w:r>
      <w:bookmarkEnd w:id="51"/>
      <w:bookmarkEnd w:id="52"/>
      <w:bookmarkEnd w:id="53"/>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Au cours de la foration, les cuttings seront prélevés à chaque changement de la nature des couches du sol ou au moins tous les mètres pour constituer une image géologique du terain. Les échantillons seront gardés au chantier dans des sacs en plastique numérotés, à la disposition de l’ingénieur de contrôle, qui décidera de leur conservation ou non. De ce fait , une coupe lithologique du  forage sera annexée au rapport final de foration.</w:t>
      </w:r>
    </w:p>
    <w:p w:rsidR="00923D0B" w:rsidRPr="00CE008B" w:rsidRDefault="00923D0B" w:rsidP="00923D0B">
      <w:pPr>
        <w:spacing w:line="276" w:lineRule="auto"/>
        <w:ind w:firstLine="1"/>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54" w:name="_Toc426185033"/>
      <w:bookmarkStart w:id="55" w:name="_Toc426539118"/>
      <w:bookmarkStart w:id="56" w:name="_Toc525395899"/>
      <w:r w:rsidRPr="00CE008B">
        <w:rPr>
          <w:rFonts w:ascii="Cambria" w:hAnsi="Cambria"/>
          <w:noProof/>
          <w:sz w:val="22"/>
          <w:szCs w:val="22"/>
        </w:rPr>
        <w:t xml:space="preserve">5.4.3 </w:t>
      </w:r>
      <w:bookmarkEnd w:id="54"/>
      <w:bookmarkEnd w:id="55"/>
      <w:bookmarkEnd w:id="56"/>
      <w:r w:rsidRPr="00CE008B">
        <w:rPr>
          <w:rFonts w:ascii="Cambria" w:hAnsi="Cambria"/>
          <w:noProof/>
          <w:sz w:val="22"/>
          <w:szCs w:val="22"/>
        </w:rPr>
        <w:t>Techniques de foration</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Elles se feront de la manière suivante:</w:t>
      </w:r>
    </w:p>
    <w:p w:rsidR="00923D0B" w:rsidRPr="00CE008B" w:rsidRDefault="00923D0B" w:rsidP="00923D0B">
      <w:pPr>
        <w:pStyle w:val="retrait"/>
        <w:numPr>
          <w:ilvl w:val="0"/>
          <w:numId w:val="35"/>
        </w:numPr>
        <w:spacing w:line="276" w:lineRule="auto"/>
        <w:ind w:left="0" w:firstLine="0"/>
        <w:rPr>
          <w:rFonts w:ascii="Cambria" w:hAnsi="Cambria"/>
          <w:noProof/>
          <w:sz w:val="22"/>
          <w:szCs w:val="22"/>
        </w:rPr>
      </w:pPr>
      <w:r w:rsidRPr="00CE008B">
        <w:rPr>
          <w:rFonts w:ascii="Cambria" w:hAnsi="Cambria"/>
          <w:noProof/>
          <w:sz w:val="22"/>
          <w:szCs w:val="22"/>
        </w:rPr>
        <w:t>Foration des altérites au rotary ø 9"5/8 minimum jusqu'au toit du socle,</w:t>
      </w:r>
    </w:p>
    <w:p w:rsidR="00923D0B" w:rsidRPr="00CE008B" w:rsidRDefault="00923D0B" w:rsidP="00923D0B">
      <w:pPr>
        <w:pStyle w:val="retrait"/>
        <w:numPr>
          <w:ilvl w:val="0"/>
          <w:numId w:val="35"/>
        </w:numPr>
        <w:spacing w:line="276" w:lineRule="auto"/>
        <w:ind w:left="0" w:firstLine="0"/>
        <w:rPr>
          <w:rFonts w:ascii="Cambria" w:hAnsi="Cambria"/>
          <w:noProof/>
          <w:sz w:val="22"/>
          <w:szCs w:val="22"/>
        </w:rPr>
      </w:pPr>
      <w:r w:rsidRPr="00CE008B">
        <w:rPr>
          <w:rFonts w:ascii="Cambria" w:hAnsi="Cambria"/>
          <w:noProof/>
          <w:sz w:val="22"/>
          <w:szCs w:val="22"/>
        </w:rPr>
        <w:t>Mise en place d'une colonne de travail provisoire en PVC 175/195 ou en acier,</w:t>
      </w:r>
    </w:p>
    <w:p w:rsidR="00923D0B" w:rsidRPr="00CE008B" w:rsidRDefault="00923D0B" w:rsidP="00923D0B">
      <w:pPr>
        <w:pStyle w:val="retrait"/>
        <w:numPr>
          <w:ilvl w:val="0"/>
          <w:numId w:val="35"/>
        </w:numPr>
        <w:spacing w:line="276" w:lineRule="auto"/>
        <w:jc w:val="left"/>
        <w:rPr>
          <w:rFonts w:ascii="Cambria" w:hAnsi="Cambria"/>
          <w:noProof/>
          <w:sz w:val="22"/>
          <w:szCs w:val="22"/>
        </w:rPr>
      </w:pPr>
      <w:r w:rsidRPr="00CE008B">
        <w:rPr>
          <w:rFonts w:ascii="Cambria" w:hAnsi="Cambria"/>
          <w:noProof/>
          <w:sz w:val="22"/>
          <w:szCs w:val="22"/>
        </w:rPr>
        <w:t>Poursuite du forage dans le socle au marteau fond - de - trou, en 165mm de  diamètre, jusqu'à une profondeur totale maximale du forage de 100mètres,</w:t>
      </w:r>
    </w:p>
    <w:p w:rsidR="00923D0B" w:rsidRPr="00CE008B" w:rsidRDefault="00923D0B" w:rsidP="00923D0B">
      <w:pPr>
        <w:pStyle w:val="retrait"/>
        <w:numPr>
          <w:ilvl w:val="0"/>
          <w:numId w:val="35"/>
        </w:numPr>
        <w:spacing w:line="276" w:lineRule="auto"/>
        <w:ind w:left="0" w:firstLine="0"/>
        <w:rPr>
          <w:rFonts w:ascii="Cambria" w:hAnsi="Cambria"/>
          <w:noProof/>
          <w:sz w:val="22"/>
          <w:szCs w:val="22"/>
        </w:rPr>
      </w:pPr>
      <w:r w:rsidRPr="00CE008B">
        <w:rPr>
          <w:rFonts w:ascii="Cambria" w:hAnsi="Cambria"/>
          <w:noProof/>
          <w:sz w:val="22"/>
          <w:szCs w:val="22"/>
        </w:rPr>
        <w:t>Mise en place d'une colonne de captage PVC de 110/125 mm,</w:t>
      </w:r>
    </w:p>
    <w:p w:rsidR="00923D0B" w:rsidRPr="00475F4E" w:rsidRDefault="00923D0B" w:rsidP="00923D0B">
      <w:pPr>
        <w:pStyle w:val="retrait"/>
        <w:numPr>
          <w:ilvl w:val="0"/>
          <w:numId w:val="35"/>
        </w:numPr>
        <w:spacing w:line="276" w:lineRule="auto"/>
        <w:ind w:left="0" w:firstLine="0"/>
        <w:rPr>
          <w:rFonts w:ascii="Cambria" w:hAnsi="Cambria"/>
          <w:noProof/>
          <w:sz w:val="22"/>
          <w:szCs w:val="22"/>
        </w:rPr>
      </w:pPr>
      <w:r w:rsidRPr="00CE008B">
        <w:rPr>
          <w:rFonts w:ascii="Cambria" w:hAnsi="Cambria"/>
          <w:noProof/>
          <w:sz w:val="22"/>
          <w:szCs w:val="22"/>
        </w:rPr>
        <w:t>Mise en place d'un massif  filtrant en gravillon quartzeux  5/8 entre tubage et trou de foration de la manière suivante :</w:t>
      </w:r>
    </w:p>
    <w:p w:rsidR="00923D0B" w:rsidRPr="00CE008B" w:rsidRDefault="00923D0B" w:rsidP="00923D0B">
      <w:pPr>
        <w:numPr>
          <w:ilvl w:val="0"/>
          <w:numId w:val="36"/>
        </w:numPr>
        <w:tabs>
          <w:tab w:val="left" w:pos="1020"/>
        </w:tabs>
        <w:ind w:left="0" w:firstLine="360"/>
        <w:rPr>
          <w:rFonts w:ascii="Cambria" w:hAnsi="Cambria"/>
          <w:sz w:val="22"/>
          <w:szCs w:val="22"/>
        </w:rPr>
      </w:pPr>
      <w:r w:rsidRPr="00CE008B">
        <w:rPr>
          <w:rFonts w:ascii="Cambria" w:hAnsi="Cambria"/>
          <w:sz w:val="22"/>
          <w:szCs w:val="22"/>
        </w:rPr>
        <w:lastRenderedPageBreak/>
        <w:t>0,216m</w:t>
      </w:r>
      <w:r w:rsidRPr="00CE008B">
        <w:rPr>
          <w:rFonts w:ascii="Cambria" w:hAnsi="Cambria"/>
          <w:sz w:val="22"/>
          <w:szCs w:val="22"/>
          <w:vertAlign w:val="superscript"/>
        </w:rPr>
        <w:t xml:space="preserve">3  </w:t>
      </w:r>
      <w:r w:rsidRPr="00CE008B">
        <w:rPr>
          <w:rFonts w:ascii="Cambria" w:hAnsi="Cambria"/>
          <w:sz w:val="22"/>
          <w:szCs w:val="22"/>
        </w:rPr>
        <w:t xml:space="preserve">seront mis en place avant le retrait du premier tube provisoire ceci pour éviter de coincer le casing. Cette valeur sera vue à hausse si on n’est pas arrivé à 2m </w:t>
      </w:r>
      <w:proofErr w:type="spellStart"/>
      <w:r w:rsidRPr="00CE008B">
        <w:rPr>
          <w:rFonts w:ascii="Cambria" w:hAnsi="Cambria"/>
          <w:sz w:val="22"/>
          <w:szCs w:val="22"/>
        </w:rPr>
        <w:t>au dessus</w:t>
      </w:r>
      <w:proofErr w:type="spellEnd"/>
      <w:r w:rsidRPr="00CE008B">
        <w:rPr>
          <w:rFonts w:ascii="Cambria" w:hAnsi="Cambria"/>
          <w:sz w:val="22"/>
          <w:szCs w:val="22"/>
        </w:rPr>
        <w:t xml:space="preserve"> de la première arrivée d’eau ; </w:t>
      </w:r>
    </w:p>
    <w:p w:rsidR="00923D0B" w:rsidRPr="00CE008B" w:rsidRDefault="00923D0B" w:rsidP="00923D0B">
      <w:pPr>
        <w:numPr>
          <w:ilvl w:val="0"/>
          <w:numId w:val="36"/>
        </w:numPr>
        <w:tabs>
          <w:tab w:val="left" w:pos="1020"/>
        </w:tabs>
        <w:ind w:left="0" w:firstLine="360"/>
        <w:jc w:val="left"/>
        <w:rPr>
          <w:rFonts w:ascii="Cambria" w:hAnsi="Cambria"/>
          <w:sz w:val="22"/>
          <w:szCs w:val="22"/>
        </w:rPr>
      </w:pPr>
      <w:smartTag w:uri="urn:schemas-microsoft-com:office:smarttags" w:element="metricconverter">
        <w:smartTagPr>
          <w:attr w:name="ProductID" w:val="0,216 m3"/>
        </w:smartTagPr>
        <w:r w:rsidRPr="00CE008B">
          <w:rPr>
            <w:rFonts w:ascii="Cambria" w:hAnsi="Cambria"/>
            <w:sz w:val="22"/>
            <w:szCs w:val="22"/>
          </w:rPr>
          <w:t>0,216 m</w:t>
        </w:r>
        <w:r w:rsidRPr="00CE008B">
          <w:rPr>
            <w:rFonts w:ascii="Cambria" w:hAnsi="Cambria"/>
            <w:sz w:val="22"/>
            <w:szCs w:val="22"/>
            <w:vertAlign w:val="superscript"/>
          </w:rPr>
          <w:t>3</w:t>
        </w:r>
      </w:smartTag>
      <w:r w:rsidRPr="00CE008B">
        <w:rPr>
          <w:rFonts w:ascii="Cambria" w:hAnsi="Cambria"/>
          <w:sz w:val="22"/>
          <w:szCs w:val="22"/>
          <w:vertAlign w:val="superscript"/>
        </w:rPr>
        <w:t xml:space="preserve"> </w:t>
      </w:r>
      <w:r w:rsidRPr="00CE008B">
        <w:rPr>
          <w:rFonts w:ascii="Cambria" w:hAnsi="Cambria"/>
          <w:sz w:val="22"/>
          <w:szCs w:val="22"/>
        </w:rPr>
        <w:t>après le retrait du premier casing et de façon à atteindre le toit de la prochaine arrivée d’eau ;</w:t>
      </w:r>
    </w:p>
    <w:p w:rsidR="00923D0B" w:rsidRPr="00CE008B" w:rsidRDefault="00923D0B" w:rsidP="00923D0B">
      <w:pPr>
        <w:numPr>
          <w:ilvl w:val="0"/>
          <w:numId w:val="36"/>
        </w:numPr>
        <w:tabs>
          <w:tab w:val="left" w:pos="1020"/>
        </w:tabs>
        <w:ind w:left="0" w:firstLine="360"/>
        <w:jc w:val="left"/>
        <w:rPr>
          <w:rFonts w:ascii="Cambria" w:hAnsi="Cambria"/>
          <w:sz w:val="22"/>
          <w:szCs w:val="22"/>
        </w:rPr>
      </w:pPr>
      <w:smartTag w:uri="urn:schemas-microsoft-com:office:smarttags" w:element="metricconverter">
        <w:smartTagPr>
          <w:attr w:name="ProductID" w:val="0,360 m3"/>
        </w:smartTagPr>
        <w:r w:rsidRPr="00CE008B">
          <w:rPr>
            <w:rFonts w:ascii="Cambria" w:hAnsi="Cambria"/>
            <w:sz w:val="22"/>
            <w:szCs w:val="22"/>
          </w:rPr>
          <w:t>0,360 m</w:t>
        </w:r>
        <w:r w:rsidRPr="00CE008B">
          <w:rPr>
            <w:rFonts w:ascii="Cambria" w:hAnsi="Cambria"/>
            <w:sz w:val="22"/>
            <w:szCs w:val="22"/>
            <w:vertAlign w:val="superscript"/>
          </w:rPr>
          <w:t>3</w:t>
        </w:r>
      </w:smartTag>
      <w:r w:rsidRPr="00CE008B">
        <w:rPr>
          <w:rFonts w:ascii="Cambria" w:hAnsi="Cambria"/>
          <w:sz w:val="22"/>
          <w:szCs w:val="22"/>
        </w:rPr>
        <w:t xml:space="preserve"> après le retrait total des tubes provisoires (casing) et de façon à dépasser de 4m le toit de la dernière arrivée d’eau à partir du fond.</w:t>
      </w:r>
    </w:p>
    <w:p w:rsidR="00923D0B" w:rsidRPr="00CE008B" w:rsidRDefault="00923D0B" w:rsidP="00923D0B">
      <w:pPr>
        <w:pStyle w:val="retrait"/>
        <w:spacing w:line="276" w:lineRule="auto"/>
        <w:ind w:left="0" w:firstLine="0"/>
        <w:rPr>
          <w:rFonts w:ascii="Cambria" w:hAnsi="Cambria"/>
          <w:noProof/>
          <w:sz w:val="22"/>
          <w:szCs w:val="22"/>
        </w:rPr>
      </w:pPr>
    </w:p>
    <w:p w:rsidR="00923D0B" w:rsidRPr="00CE008B" w:rsidRDefault="00923D0B" w:rsidP="00923D0B">
      <w:pPr>
        <w:pStyle w:val="retrait"/>
        <w:numPr>
          <w:ilvl w:val="0"/>
          <w:numId w:val="35"/>
        </w:numPr>
        <w:spacing w:line="276" w:lineRule="auto"/>
        <w:ind w:left="0" w:firstLine="0"/>
        <w:rPr>
          <w:rFonts w:ascii="Cambria" w:hAnsi="Cambria"/>
          <w:noProof/>
          <w:sz w:val="22"/>
          <w:szCs w:val="22"/>
        </w:rPr>
      </w:pPr>
      <w:r w:rsidRPr="00CE008B">
        <w:rPr>
          <w:rFonts w:ascii="Cambria" w:hAnsi="Cambria"/>
          <w:noProof/>
          <w:sz w:val="22"/>
          <w:szCs w:val="22"/>
        </w:rPr>
        <w:t>Mise en place d’un bouchon d’argile de 2m de hauteur recouvert par un remblai de tout venant jusqu’à la surface du terrain naturel,</w:t>
      </w:r>
    </w:p>
    <w:p w:rsidR="00923D0B" w:rsidRPr="00CE008B" w:rsidRDefault="00923D0B" w:rsidP="00923D0B">
      <w:pPr>
        <w:pStyle w:val="retrait"/>
        <w:numPr>
          <w:ilvl w:val="0"/>
          <w:numId w:val="35"/>
        </w:numPr>
        <w:spacing w:line="276" w:lineRule="auto"/>
        <w:ind w:left="0" w:firstLine="0"/>
        <w:rPr>
          <w:rFonts w:ascii="Cambria" w:hAnsi="Cambria"/>
          <w:noProof/>
          <w:sz w:val="22"/>
          <w:szCs w:val="22"/>
        </w:rPr>
      </w:pPr>
      <w:r w:rsidRPr="00CE008B">
        <w:rPr>
          <w:rFonts w:ascii="Cambria" w:hAnsi="Cambria"/>
          <w:noProof/>
          <w:sz w:val="22"/>
          <w:szCs w:val="22"/>
        </w:rPr>
        <w:t>Extraction de la colonne de travail,</w:t>
      </w:r>
    </w:p>
    <w:p w:rsidR="00923D0B" w:rsidRDefault="00923D0B" w:rsidP="00923D0B">
      <w:pPr>
        <w:numPr>
          <w:ilvl w:val="0"/>
          <w:numId w:val="35"/>
        </w:numPr>
        <w:spacing w:line="276" w:lineRule="auto"/>
        <w:ind w:left="0" w:firstLine="0"/>
        <w:rPr>
          <w:rFonts w:ascii="Cambria" w:hAnsi="Cambria"/>
          <w:noProof/>
          <w:sz w:val="22"/>
          <w:szCs w:val="22"/>
        </w:rPr>
      </w:pPr>
      <w:r w:rsidRPr="00CE008B">
        <w:rPr>
          <w:rFonts w:ascii="Cambria" w:hAnsi="Cambria"/>
          <w:noProof/>
          <w:sz w:val="22"/>
          <w:szCs w:val="22"/>
        </w:rPr>
        <w:t>Cimentation en tête su</w:t>
      </w:r>
      <w:r>
        <w:rPr>
          <w:rFonts w:ascii="Cambria" w:hAnsi="Cambria"/>
          <w:noProof/>
          <w:sz w:val="22"/>
          <w:szCs w:val="22"/>
        </w:rPr>
        <w:t>r 5m minimum</w:t>
      </w:r>
    </w:p>
    <w:p w:rsidR="00923D0B" w:rsidRPr="00475F4E" w:rsidRDefault="00923D0B" w:rsidP="00923D0B">
      <w:pPr>
        <w:spacing w:line="276" w:lineRule="auto"/>
        <w:rPr>
          <w:rFonts w:ascii="Cambria" w:hAnsi="Cambria"/>
          <w:noProof/>
          <w:sz w:val="22"/>
          <w:szCs w:val="22"/>
        </w:rPr>
      </w:pPr>
    </w:p>
    <w:p w:rsidR="00923D0B" w:rsidRPr="00CE008B" w:rsidRDefault="00923D0B" w:rsidP="00923D0B">
      <w:pPr>
        <w:pStyle w:val="Titre3"/>
        <w:spacing w:line="276" w:lineRule="auto"/>
        <w:ind w:firstLine="1"/>
        <w:rPr>
          <w:rFonts w:ascii="Cambria" w:hAnsi="Cambria"/>
          <w:sz w:val="22"/>
          <w:szCs w:val="22"/>
        </w:rPr>
      </w:pPr>
      <w:bookmarkStart w:id="57" w:name="_Toc426185034"/>
      <w:bookmarkStart w:id="58" w:name="_Toc426539119"/>
      <w:bookmarkStart w:id="59" w:name="_Toc525395900"/>
      <w:r w:rsidRPr="00CE008B">
        <w:rPr>
          <w:rFonts w:ascii="Cambria" w:hAnsi="Cambria"/>
          <w:sz w:val="22"/>
          <w:szCs w:val="22"/>
        </w:rPr>
        <w:t>5.4.4. Equipement du forage</w:t>
      </w:r>
      <w:bookmarkEnd w:id="57"/>
      <w:bookmarkEnd w:id="58"/>
      <w:bookmarkEnd w:id="59"/>
    </w:p>
    <w:p w:rsidR="00923D0B" w:rsidRPr="00CE008B" w:rsidRDefault="00923D0B" w:rsidP="00923D0B">
      <w:pPr>
        <w:spacing w:line="276" w:lineRule="auto"/>
        <w:rPr>
          <w:rFonts w:ascii="Cambria" w:hAnsi="Cambria"/>
          <w:sz w:val="22"/>
          <w:szCs w:val="22"/>
        </w:rPr>
      </w:pPr>
      <w:r w:rsidRPr="00CE008B">
        <w:rPr>
          <w:rFonts w:ascii="Cambria" w:hAnsi="Cambria"/>
          <w:sz w:val="22"/>
          <w:szCs w:val="22"/>
        </w:rPr>
        <w:t xml:space="preserve">                  L’entrepreneur notera sur un carnet de </w:t>
      </w:r>
      <w:proofErr w:type="spellStart"/>
      <w:r w:rsidRPr="00CE008B">
        <w:rPr>
          <w:rFonts w:ascii="Cambria" w:hAnsi="Cambria"/>
          <w:sz w:val="22"/>
          <w:szCs w:val="22"/>
        </w:rPr>
        <w:t>foration</w:t>
      </w:r>
      <w:proofErr w:type="spellEnd"/>
      <w:r w:rsidRPr="00CE008B">
        <w:rPr>
          <w:rFonts w:ascii="Cambria" w:hAnsi="Cambria"/>
          <w:sz w:val="22"/>
          <w:szCs w:val="22"/>
        </w:rPr>
        <w:t xml:space="preserve"> toutes les arrivées  d’eau ou failles  productives, avec les profondeurs et les débits correspondants.</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Le forage jugé exploitable sera équipé aussitôt après la foration.</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Dans tous les cas, le forage productif sera équipé sur toute la hauteur d'une colonne de captage en PVC de diamètre 110/125 mm, dont les caractéristiques sont spécifiées plus loin.</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La colonne sera crépinée au droit des venues d'eau par des éléments de 3 à 6 mètres. La base de la colonne sera obturée par un sabot de pied.</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L'espace annulaire entre le terrain et la colonne sera gravillonné sur la hauteur des crépines plus 3mètres. Le gravier sera désinfecté avant son introduction dans l’espace annulaire du forage.</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La granulométrie du gravier sera de 1-3mm. Le gravier sera constitué par un matériau quartzeux propre, roulé. Au sommet du filtre de gravier, un joint d'argile de 1mètre d'épaisseur sera mis en place, il aura pour but d'éviter la contamination du forage.</w:t>
      </w:r>
    </w:p>
    <w:p w:rsidR="00923D0B" w:rsidRPr="00CE008B" w:rsidRDefault="00923D0B" w:rsidP="00923D0B">
      <w:pPr>
        <w:tabs>
          <w:tab w:val="left" w:pos="851"/>
          <w:tab w:val="left" w:pos="1134"/>
        </w:tabs>
        <w:spacing w:line="276" w:lineRule="auto"/>
        <w:ind w:firstLine="1"/>
        <w:rPr>
          <w:rFonts w:ascii="Cambria" w:hAnsi="Cambria"/>
          <w:noProof/>
          <w:sz w:val="22"/>
          <w:szCs w:val="22"/>
        </w:rPr>
      </w:pPr>
      <w:r w:rsidRPr="00CE008B">
        <w:rPr>
          <w:rFonts w:ascii="Cambria" w:hAnsi="Cambria"/>
          <w:noProof/>
          <w:sz w:val="22"/>
          <w:szCs w:val="22"/>
        </w:rPr>
        <w:t xml:space="preserve">                  Au-dessus du joint d'argile, le forage sera comblé par du tout-venant, dans la mesure où celui-ci constitue un matériau de remplissage adéquat, et enfin cimenté sur 5mètres en tête.</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Le tubage dépassera de 0,50m la surface du sol. Il sera momentanément fermé par un bouchon vissé.</w:t>
      </w:r>
    </w:p>
    <w:p w:rsidR="00923D0B" w:rsidRPr="00CE008B" w:rsidRDefault="00923D0B" w:rsidP="00923D0B">
      <w:pPr>
        <w:spacing w:line="276" w:lineRule="auto"/>
        <w:ind w:firstLine="1"/>
        <w:rPr>
          <w:rFonts w:ascii="Cambria" w:hAnsi="Cambria"/>
          <w:noProof/>
          <w:sz w:val="22"/>
          <w:szCs w:val="22"/>
        </w:rPr>
      </w:pPr>
    </w:p>
    <w:p w:rsidR="00923D0B" w:rsidRPr="00CE008B" w:rsidRDefault="00923D0B" w:rsidP="00923D0B">
      <w:pPr>
        <w:pStyle w:val="Titre3"/>
        <w:spacing w:line="276" w:lineRule="auto"/>
        <w:ind w:firstLine="1"/>
        <w:rPr>
          <w:rFonts w:ascii="Cambria" w:hAnsi="Cambria"/>
          <w:sz w:val="22"/>
          <w:szCs w:val="22"/>
        </w:rPr>
      </w:pPr>
      <w:bookmarkStart w:id="60" w:name="_Toc426185035"/>
      <w:bookmarkStart w:id="61" w:name="_Toc426539120"/>
      <w:bookmarkStart w:id="62" w:name="_Toc525395901"/>
      <w:r w:rsidRPr="00CE008B">
        <w:rPr>
          <w:rFonts w:ascii="Cambria" w:hAnsi="Cambria"/>
          <w:sz w:val="22"/>
          <w:szCs w:val="22"/>
        </w:rPr>
        <w:t>5.4.5. Développement</w:t>
      </w:r>
      <w:bookmarkEnd w:id="60"/>
      <w:bookmarkEnd w:id="61"/>
      <w:bookmarkEnd w:id="62"/>
    </w:p>
    <w:p w:rsidR="00923D0B" w:rsidRPr="00CE008B" w:rsidRDefault="00923D0B" w:rsidP="00923D0B">
      <w:pPr>
        <w:tabs>
          <w:tab w:val="left" w:pos="709"/>
          <w:tab w:val="left" w:pos="1134"/>
          <w:tab w:val="left" w:pos="1843"/>
        </w:tabs>
        <w:spacing w:line="276" w:lineRule="auto"/>
        <w:ind w:firstLine="1"/>
        <w:rPr>
          <w:rFonts w:ascii="Cambria" w:hAnsi="Cambria"/>
          <w:noProof/>
          <w:sz w:val="22"/>
          <w:szCs w:val="22"/>
        </w:rPr>
      </w:pPr>
      <w:r w:rsidRPr="00CE008B">
        <w:rPr>
          <w:rFonts w:ascii="Cambria" w:hAnsi="Cambria"/>
          <w:noProof/>
          <w:sz w:val="22"/>
          <w:szCs w:val="22"/>
        </w:rPr>
        <w:t xml:space="preserve">            Le développement se fera à l’air lift double tube, par l'atelier de forage ou par une unité indépendante.</w:t>
      </w: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Le débit obtenu de développement ne devra pas être inférieur de plus de </w:t>
      </w:r>
      <w:r w:rsidRPr="00CE008B">
        <w:rPr>
          <w:rFonts w:ascii="Cambria" w:hAnsi="Cambria"/>
          <w:b/>
          <w:noProof/>
          <w:sz w:val="22"/>
          <w:szCs w:val="22"/>
        </w:rPr>
        <w:t>10 %</w:t>
      </w:r>
      <w:r w:rsidRPr="00CE008B">
        <w:rPr>
          <w:rFonts w:ascii="Cambria" w:hAnsi="Cambria"/>
          <w:noProof/>
          <w:sz w:val="22"/>
          <w:szCs w:val="22"/>
        </w:rPr>
        <w:t xml:space="preserve"> au débit obtenu en fin de foration.</w:t>
      </w: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Le développement sera poursuivi jusqu'à obtention d'eau claire, sans particule sableuse ou argileuse. L’Entrepreneur devra contrôler la teneur en sable, par la méthode de la tache de sable observée dans un seau de 10 litres et dont le diamètre ne devra pas excéder 1cm en fin de développement.</w:t>
      </w:r>
    </w:p>
    <w:p w:rsidR="00923D0B" w:rsidRPr="00CE008B" w:rsidRDefault="00923D0B" w:rsidP="00923D0B">
      <w:pPr>
        <w:tabs>
          <w:tab w:val="left" w:pos="709"/>
          <w:tab w:val="left" w:pos="851"/>
        </w:tabs>
        <w:spacing w:line="276" w:lineRule="auto"/>
        <w:rPr>
          <w:rFonts w:ascii="Cambria" w:hAnsi="Cambria"/>
          <w:noProof/>
          <w:sz w:val="22"/>
          <w:szCs w:val="22"/>
        </w:rPr>
      </w:pPr>
      <w:r w:rsidRPr="00CE008B">
        <w:rPr>
          <w:rFonts w:ascii="Cambria" w:hAnsi="Cambria"/>
          <w:noProof/>
          <w:sz w:val="22"/>
          <w:szCs w:val="22"/>
        </w:rPr>
        <w:t xml:space="preserve">            La durée moyenne du développement sera de 4 heures.</w:t>
      </w: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Dans le cas d'un développement par une unité indépendante, le retour de l'atelier de forage, pour reprise partielle ou totale de l'ouvrage, restera à la charge de l’entrepreneur, au même titre que les opérations de reprise.</w:t>
      </w:r>
    </w:p>
    <w:p w:rsidR="00923D0B" w:rsidRPr="00CE008B" w:rsidRDefault="00923D0B" w:rsidP="00923D0B">
      <w:pPr>
        <w:spacing w:line="276" w:lineRule="auto"/>
        <w:rPr>
          <w:rFonts w:ascii="Cambria" w:hAnsi="Cambria"/>
          <w:noProof/>
          <w:sz w:val="22"/>
          <w:szCs w:val="22"/>
        </w:rPr>
      </w:pPr>
    </w:p>
    <w:p w:rsidR="00923D0B" w:rsidRPr="00CE008B" w:rsidRDefault="00923D0B" w:rsidP="00923D0B">
      <w:pPr>
        <w:tabs>
          <w:tab w:val="left" w:pos="426"/>
          <w:tab w:val="left" w:pos="709"/>
          <w:tab w:val="left" w:pos="851"/>
        </w:tabs>
        <w:spacing w:line="276" w:lineRule="auto"/>
        <w:rPr>
          <w:rFonts w:ascii="Cambria" w:hAnsi="Cambria"/>
          <w:noProof/>
          <w:sz w:val="22"/>
          <w:szCs w:val="22"/>
        </w:rPr>
      </w:pPr>
      <w:r w:rsidRPr="00CE008B">
        <w:rPr>
          <w:rFonts w:ascii="Cambria" w:hAnsi="Cambria"/>
          <w:noProof/>
          <w:sz w:val="22"/>
          <w:szCs w:val="22"/>
        </w:rPr>
        <w:t xml:space="preserve">            Le débit sera mesuré toutes les 15 minutes. Le niveau d'eau et la profondeur de l'ouvrage seront mesurés avant et après développement.</w:t>
      </w: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La précision exigée pour toutes les mesures (y compris lors des essais de pompage) sera de :</w:t>
      </w:r>
    </w:p>
    <w:p w:rsidR="00923D0B" w:rsidRPr="00CE008B" w:rsidRDefault="00923D0B" w:rsidP="00923D0B">
      <w:pPr>
        <w:pStyle w:val="retrait"/>
        <w:spacing w:line="276" w:lineRule="auto"/>
        <w:jc w:val="left"/>
        <w:rPr>
          <w:rFonts w:ascii="Cambria" w:hAnsi="Cambria"/>
          <w:noProof/>
          <w:sz w:val="22"/>
          <w:szCs w:val="22"/>
        </w:rPr>
      </w:pPr>
      <w:r w:rsidRPr="00CE008B">
        <w:rPr>
          <w:rFonts w:ascii="Cambria" w:hAnsi="Cambria"/>
          <w:noProof/>
          <w:sz w:val="22"/>
          <w:szCs w:val="22"/>
        </w:rPr>
        <w:t>-</w:t>
      </w:r>
      <w:r w:rsidRPr="00CE008B">
        <w:rPr>
          <w:rFonts w:ascii="Cambria" w:hAnsi="Cambria"/>
          <w:noProof/>
          <w:sz w:val="22"/>
          <w:szCs w:val="22"/>
        </w:rPr>
        <w:tab/>
        <w:t>10% pour les débits,</w:t>
      </w:r>
    </w:p>
    <w:p w:rsidR="00923D0B" w:rsidRPr="00CE008B" w:rsidRDefault="00923D0B" w:rsidP="00923D0B">
      <w:pPr>
        <w:pStyle w:val="retrait"/>
        <w:spacing w:line="276" w:lineRule="auto"/>
        <w:jc w:val="left"/>
        <w:rPr>
          <w:rFonts w:ascii="Cambria" w:hAnsi="Cambria"/>
          <w:noProof/>
          <w:sz w:val="22"/>
          <w:szCs w:val="22"/>
        </w:rPr>
      </w:pPr>
      <w:r w:rsidRPr="00CE008B">
        <w:rPr>
          <w:rFonts w:ascii="Cambria" w:hAnsi="Cambria"/>
          <w:noProof/>
          <w:sz w:val="22"/>
          <w:szCs w:val="22"/>
        </w:rPr>
        <w:t>-</w:t>
      </w:r>
      <w:r w:rsidRPr="00CE008B">
        <w:rPr>
          <w:rFonts w:ascii="Cambria" w:hAnsi="Cambria"/>
          <w:noProof/>
          <w:sz w:val="22"/>
          <w:szCs w:val="22"/>
        </w:rPr>
        <w:tab/>
        <w:t>1cm pour les niveaux d'eau,</w:t>
      </w:r>
    </w:p>
    <w:p w:rsidR="00923D0B" w:rsidRDefault="00923D0B" w:rsidP="00923D0B">
      <w:pPr>
        <w:pStyle w:val="retrait"/>
        <w:spacing w:line="276" w:lineRule="auto"/>
        <w:jc w:val="left"/>
        <w:rPr>
          <w:rFonts w:ascii="Cambria" w:hAnsi="Cambria"/>
          <w:noProof/>
          <w:sz w:val="22"/>
          <w:szCs w:val="22"/>
        </w:rPr>
      </w:pPr>
      <w:r w:rsidRPr="00CE008B">
        <w:rPr>
          <w:rFonts w:ascii="Cambria" w:hAnsi="Cambria"/>
          <w:noProof/>
          <w:sz w:val="22"/>
          <w:szCs w:val="22"/>
        </w:rPr>
        <w:t>-</w:t>
      </w:r>
      <w:r w:rsidRPr="00CE008B">
        <w:rPr>
          <w:rFonts w:ascii="Cambria" w:hAnsi="Cambria"/>
          <w:noProof/>
          <w:sz w:val="22"/>
          <w:szCs w:val="22"/>
        </w:rPr>
        <w:tab/>
        <w:t>5cm pour les mesures de profondeur.</w:t>
      </w:r>
    </w:p>
    <w:p w:rsidR="00923D0B" w:rsidRPr="00CE008B" w:rsidRDefault="00923D0B" w:rsidP="00923D0B">
      <w:pPr>
        <w:pStyle w:val="retrait"/>
        <w:spacing w:line="276" w:lineRule="auto"/>
        <w:jc w:val="left"/>
        <w:rPr>
          <w:rFonts w:ascii="Cambria" w:hAnsi="Cambria"/>
          <w:noProof/>
          <w:sz w:val="22"/>
          <w:szCs w:val="22"/>
        </w:rPr>
      </w:pPr>
    </w:p>
    <w:p w:rsidR="00923D0B" w:rsidRPr="00CE008B" w:rsidRDefault="00923D0B" w:rsidP="00923D0B">
      <w:pPr>
        <w:pStyle w:val="Titre3"/>
        <w:spacing w:line="276" w:lineRule="auto"/>
        <w:ind w:left="426" w:hanging="426"/>
        <w:rPr>
          <w:rFonts w:ascii="Cambria" w:hAnsi="Cambria"/>
          <w:sz w:val="22"/>
          <w:szCs w:val="22"/>
        </w:rPr>
      </w:pPr>
      <w:bookmarkStart w:id="63" w:name="_Toc426185036"/>
      <w:bookmarkStart w:id="64" w:name="_Toc426539121"/>
      <w:bookmarkStart w:id="65" w:name="_Toc525395902"/>
      <w:r w:rsidRPr="00CE008B">
        <w:rPr>
          <w:rFonts w:ascii="Cambria" w:hAnsi="Cambria"/>
          <w:sz w:val="22"/>
          <w:szCs w:val="22"/>
        </w:rPr>
        <w:t>5.4 .6. Essais de débit - Superstructures - Désinfection du forage et Analyses d'eau</w:t>
      </w:r>
      <w:bookmarkEnd w:id="63"/>
      <w:bookmarkEnd w:id="64"/>
      <w:bookmarkEnd w:id="65"/>
    </w:p>
    <w:p w:rsidR="00923D0B" w:rsidRPr="00CE008B" w:rsidRDefault="00923D0B" w:rsidP="00923D0B">
      <w:pPr>
        <w:rPr>
          <w:rFonts w:ascii="Cambria" w:hAnsi="Cambria"/>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66" w:name="_Toc426185037"/>
      <w:bookmarkStart w:id="67" w:name="_Toc426539122"/>
      <w:bookmarkStart w:id="68" w:name="_Toc525395903"/>
      <w:r w:rsidRPr="00CE008B">
        <w:rPr>
          <w:rFonts w:ascii="Cambria" w:hAnsi="Cambria"/>
          <w:noProof/>
          <w:sz w:val="22"/>
          <w:szCs w:val="22"/>
        </w:rPr>
        <w:t>5.4.6.1 Essais de débit</w:t>
      </w:r>
      <w:bookmarkEnd w:id="66"/>
      <w:bookmarkEnd w:id="67"/>
      <w:bookmarkEnd w:id="68"/>
    </w:p>
    <w:p w:rsidR="00923D0B" w:rsidRPr="00CE008B" w:rsidRDefault="00923D0B" w:rsidP="00923D0B">
      <w:pPr>
        <w:tabs>
          <w:tab w:val="left" w:pos="709"/>
        </w:tabs>
        <w:spacing w:line="360" w:lineRule="auto"/>
        <w:rPr>
          <w:rFonts w:ascii="Cambria" w:hAnsi="Cambria"/>
          <w:noProof/>
          <w:sz w:val="22"/>
          <w:szCs w:val="22"/>
        </w:rPr>
      </w:pPr>
      <w:r w:rsidRPr="00CE008B">
        <w:rPr>
          <w:rFonts w:ascii="Cambria" w:hAnsi="Cambria"/>
          <w:noProof/>
          <w:sz w:val="22"/>
          <w:szCs w:val="22"/>
        </w:rPr>
        <w:tab/>
        <w:t>Ces essais seront exécutés à l'aide d'une pompe immergée, d'une capacité minimale de 10 m</w:t>
      </w:r>
      <w:r w:rsidRPr="00CE008B">
        <w:rPr>
          <w:rFonts w:ascii="Cambria" w:hAnsi="Cambria"/>
          <w:noProof/>
          <w:sz w:val="22"/>
          <w:szCs w:val="22"/>
          <w:vertAlign w:val="superscript"/>
        </w:rPr>
        <w:t>3</w:t>
      </w:r>
      <w:r w:rsidRPr="00CE008B">
        <w:rPr>
          <w:rFonts w:ascii="Cambria" w:hAnsi="Cambria"/>
          <w:noProof/>
          <w:sz w:val="22"/>
          <w:szCs w:val="22"/>
        </w:rPr>
        <w:t>/h à une profondeur de 30m ou 6 m</w:t>
      </w:r>
      <w:r w:rsidRPr="00CE008B">
        <w:rPr>
          <w:rFonts w:ascii="Cambria" w:hAnsi="Cambria"/>
          <w:noProof/>
          <w:sz w:val="22"/>
          <w:szCs w:val="22"/>
          <w:vertAlign w:val="superscript"/>
        </w:rPr>
        <w:t>3</w:t>
      </w:r>
      <w:r w:rsidRPr="00CE008B">
        <w:rPr>
          <w:rFonts w:ascii="Cambria" w:hAnsi="Cambria"/>
          <w:noProof/>
          <w:sz w:val="22"/>
          <w:szCs w:val="22"/>
        </w:rPr>
        <w:t>/h à 80mètres. L'essai de pompage (</w:t>
      </w:r>
      <w:r w:rsidRPr="00CE008B">
        <w:rPr>
          <w:rFonts w:ascii="Cambria" w:hAnsi="Cambria"/>
          <w:b/>
          <w:noProof/>
          <w:sz w:val="22"/>
          <w:szCs w:val="22"/>
        </w:rPr>
        <w:t>type CIEH</w:t>
      </w:r>
      <w:r>
        <w:rPr>
          <w:rFonts w:ascii="Cambria" w:hAnsi="Cambria"/>
          <w:noProof/>
          <w:sz w:val="22"/>
          <w:szCs w:val="22"/>
        </w:rPr>
        <w:t xml:space="preserve">) aura une durée                            </w:t>
      </w:r>
      <w:r w:rsidRPr="00507E21">
        <w:rPr>
          <w:rFonts w:ascii="Cambria" w:hAnsi="Cambria"/>
          <w:b/>
          <w:noProof/>
          <w:sz w:val="22"/>
          <w:szCs w:val="22"/>
        </w:rPr>
        <w:t>de 6 heures</w:t>
      </w:r>
      <w:r w:rsidRPr="00CE008B">
        <w:rPr>
          <w:rFonts w:ascii="Cambria" w:hAnsi="Cambria"/>
          <w:noProof/>
          <w:sz w:val="22"/>
          <w:szCs w:val="22"/>
        </w:rPr>
        <w:t xml:space="preserve"> (3 paliers à débit croissant : premier palier de 2 heures et 2 paliers de 1 heure chacun). La remontée du niveau de l'eau après pompage sera suivie pendant une heure. Les mesures de profondeur du niveau d'eau seront effectuées à la sonde électrique, les mesures de débit seront faites au fût de 200litres, toutes les mesures seront notées sur une fiche agréée par l'Administration ( niveau statique, niveau dynamique, transmissivité,débit d’exploitation, cote pompe, PH) en présence de l’Ingénieur.</w:t>
      </w:r>
    </w:p>
    <w:p w:rsidR="00923D0B" w:rsidRPr="00CE008B" w:rsidRDefault="00923D0B" w:rsidP="00923D0B">
      <w:pPr>
        <w:spacing w:line="276" w:lineRule="auto"/>
        <w:ind w:firstLine="1"/>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69" w:name="_Toc426185038"/>
      <w:bookmarkStart w:id="70" w:name="_Toc426539123"/>
      <w:bookmarkStart w:id="71" w:name="_Toc525395904"/>
      <w:r w:rsidRPr="00CE008B">
        <w:rPr>
          <w:rFonts w:ascii="Cambria" w:hAnsi="Cambria"/>
          <w:noProof/>
          <w:sz w:val="22"/>
          <w:szCs w:val="22"/>
        </w:rPr>
        <w:t>5.4.6.2 Superstructures</w:t>
      </w:r>
      <w:bookmarkEnd w:id="69"/>
      <w:bookmarkEnd w:id="70"/>
      <w:bookmarkEnd w:id="71"/>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L’Entrepreneur aura à réaliser les superstructures suivantes :</w:t>
      </w:r>
    </w:p>
    <w:p w:rsidR="00923D0B" w:rsidRPr="00CE008B" w:rsidRDefault="00923D0B" w:rsidP="00923D0B">
      <w:pPr>
        <w:pStyle w:val="retrait"/>
        <w:numPr>
          <w:ilvl w:val="0"/>
          <w:numId w:val="35"/>
        </w:numPr>
        <w:spacing w:line="276" w:lineRule="auto"/>
        <w:ind w:left="426" w:hanging="426"/>
        <w:rPr>
          <w:rFonts w:ascii="Cambria" w:hAnsi="Cambria"/>
          <w:noProof/>
          <w:sz w:val="22"/>
          <w:szCs w:val="22"/>
        </w:rPr>
      </w:pPr>
      <w:r w:rsidRPr="00CE008B">
        <w:rPr>
          <w:rFonts w:ascii="Cambria" w:hAnsi="Cambria"/>
          <w:noProof/>
          <w:sz w:val="22"/>
          <w:szCs w:val="22"/>
        </w:rPr>
        <w:t>un socle support de pompe en béton armé (1,5m x 1,5m) surélevé de 15cm au dessus de la dalle et un dispositif de scellement de la pompe ;</w:t>
      </w:r>
    </w:p>
    <w:p w:rsidR="00923D0B" w:rsidRPr="00CE008B" w:rsidRDefault="00923D0B" w:rsidP="00923D0B">
      <w:pPr>
        <w:pStyle w:val="retrait"/>
        <w:numPr>
          <w:ilvl w:val="0"/>
          <w:numId w:val="35"/>
        </w:numPr>
        <w:spacing w:line="276" w:lineRule="auto"/>
        <w:ind w:left="426" w:hanging="426"/>
        <w:rPr>
          <w:rFonts w:ascii="Cambria" w:hAnsi="Cambria"/>
          <w:noProof/>
          <w:sz w:val="22"/>
          <w:szCs w:val="22"/>
        </w:rPr>
      </w:pPr>
      <w:r w:rsidRPr="00CE008B">
        <w:rPr>
          <w:rFonts w:ascii="Cambria" w:hAnsi="Cambria"/>
          <w:noProof/>
          <w:sz w:val="22"/>
          <w:szCs w:val="22"/>
        </w:rPr>
        <w:t>une dalle de béton armé  anti- bourbier (3m x 3m minimum) autour de ce socle, surélevée au dessus du sol et légèrement pentée. L’épaisseur minimum de la dalle de la superstructure sera de 10cm.</w:t>
      </w:r>
    </w:p>
    <w:p w:rsidR="00923D0B" w:rsidRPr="00CE008B" w:rsidRDefault="00923D0B" w:rsidP="00923D0B">
      <w:pPr>
        <w:pStyle w:val="retrait"/>
        <w:numPr>
          <w:ilvl w:val="0"/>
          <w:numId w:val="35"/>
        </w:numPr>
        <w:spacing w:line="276" w:lineRule="auto"/>
        <w:ind w:left="426" w:hanging="426"/>
        <w:rPr>
          <w:rFonts w:ascii="Cambria" w:hAnsi="Cambria"/>
          <w:noProof/>
          <w:sz w:val="22"/>
          <w:szCs w:val="22"/>
        </w:rPr>
      </w:pPr>
      <w:r w:rsidRPr="00CE008B">
        <w:rPr>
          <w:rFonts w:ascii="Cambria" w:hAnsi="Cambria"/>
          <w:noProof/>
          <w:sz w:val="22"/>
          <w:szCs w:val="22"/>
        </w:rPr>
        <w:t>des rigoles périphériques de drainage des eaux de ruissellement autour du socle et de la dalle, aboutissant à un canal d'évacuation vers le puits perdu (voir ci-après), en béton et d'une longueur minimale de 8mètres ; les parois du canal auront une hauteur de 30cm pour le protéger des animaux,</w:t>
      </w:r>
    </w:p>
    <w:p w:rsidR="00923D0B" w:rsidRPr="00CE008B" w:rsidRDefault="00923D0B" w:rsidP="00923D0B">
      <w:pPr>
        <w:pStyle w:val="retrait"/>
        <w:numPr>
          <w:ilvl w:val="0"/>
          <w:numId w:val="35"/>
        </w:numPr>
        <w:spacing w:line="276" w:lineRule="auto"/>
        <w:ind w:left="426" w:hanging="426"/>
        <w:jc w:val="left"/>
        <w:rPr>
          <w:rFonts w:ascii="Cambria" w:hAnsi="Cambria"/>
          <w:noProof/>
          <w:sz w:val="22"/>
          <w:szCs w:val="22"/>
        </w:rPr>
      </w:pPr>
      <w:r w:rsidRPr="00CE008B">
        <w:rPr>
          <w:rFonts w:ascii="Cambria" w:hAnsi="Cambria"/>
          <w:noProof/>
          <w:sz w:val="22"/>
          <w:szCs w:val="22"/>
        </w:rPr>
        <w:t xml:space="preserve">un anti - bourbier sur une largeur de 1mètre à la périphérie, constitué de gravier latéritique sur 10cm d'épaisseur, </w:t>
      </w:r>
    </w:p>
    <w:p w:rsidR="00923D0B" w:rsidRPr="00CE008B" w:rsidRDefault="00923D0B" w:rsidP="00923D0B">
      <w:pPr>
        <w:pStyle w:val="retrait"/>
        <w:numPr>
          <w:ilvl w:val="0"/>
          <w:numId w:val="35"/>
        </w:numPr>
        <w:spacing w:line="276" w:lineRule="auto"/>
        <w:ind w:left="426" w:hanging="426"/>
        <w:jc w:val="left"/>
        <w:rPr>
          <w:rFonts w:ascii="Cambria" w:hAnsi="Cambria"/>
          <w:noProof/>
          <w:sz w:val="22"/>
          <w:szCs w:val="22"/>
        </w:rPr>
      </w:pPr>
      <w:r w:rsidRPr="00CE008B">
        <w:rPr>
          <w:rFonts w:ascii="Cambria" w:hAnsi="Cambria"/>
          <w:noProof/>
          <w:sz w:val="22"/>
          <w:szCs w:val="22"/>
        </w:rPr>
        <w:t>une murette de clôture en béton de dimensions 1m d′hauteur x 3m de longueur x 3m de largeur,</w:t>
      </w:r>
    </w:p>
    <w:p w:rsidR="00923D0B" w:rsidRPr="00CE008B" w:rsidRDefault="00923D0B" w:rsidP="00923D0B">
      <w:pPr>
        <w:pStyle w:val="retrait"/>
        <w:numPr>
          <w:ilvl w:val="0"/>
          <w:numId w:val="35"/>
        </w:numPr>
        <w:spacing w:line="276" w:lineRule="auto"/>
        <w:ind w:left="426" w:hanging="426"/>
        <w:jc w:val="left"/>
        <w:rPr>
          <w:rFonts w:ascii="Cambria" w:hAnsi="Cambria"/>
          <w:noProof/>
          <w:sz w:val="22"/>
          <w:szCs w:val="22"/>
        </w:rPr>
      </w:pPr>
      <w:r w:rsidRPr="00CE008B">
        <w:rPr>
          <w:rFonts w:ascii="Cambria" w:hAnsi="Cambria"/>
          <w:noProof/>
          <w:sz w:val="22"/>
          <w:szCs w:val="22"/>
        </w:rPr>
        <w:t>un portillon métallique (1m x 1,20m ) avec cadenas.</w:t>
      </w:r>
    </w:p>
    <w:p w:rsidR="00923D0B" w:rsidRPr="00CE008B" w:rsidRDefault="00923D0B" w:rsidP="00923D0B">
      <w:pPr>
        <w:spacing w:line="276" w:lineRule="auto"/>
        <w:ind w:firstLine="1"/>
        <w:rPr>
          <w:rFonts w:ascii="Cambria" w:hAnsi="Cambria"/>
          <w:noProof/>
          <w:sz w:val="22"/>
          <w:szCs w:val="22"/>
        </w:rPr>
      </w:pP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Un schéma de principe sera fourni à titre indicatif. Les superstructures devront néanmoins être réalisées sur la base de plans détaillés, adaptés au type de pompe qui sera retenu et agréés par l’Ingénieur. Le soumissionnaire devra inclure ces plans détaillés dans son offre.</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Le béton devra être fabriqué avec 350kg de ciment par m</w:t>
      </w:r>
      <w:r w:rsidRPr="00CE008B">
        <w:rPr>
          <w:rFonts w:ascii="Cambria" w:hAnsi="Cambria"/>
          <w:noProof/>
          <w:sz w:val="22"/>
          <w:szCs w:val="22"/>
          <w:vertAlign w:val="superscript"/>
        </w:rPr>
        <w:t>3</w:t>
      </w:r>
      <w:r w:rsidRPr="00CE008B">
        <w:rPr>
          <w:rFonts w:ascii="Cambria" w:hAnsi="Cambria"/>
          <w:noProof/>
          <w:sz w:val="22"/>
          <w:szCs w:val="22"/>
        </w:rPr>
        <w:t xml:space="preserve"> et avoir après 28 jours une résistance de 28 kN/cm</w:t>
      </w:r>
      <w:r w:rsidRPr="00CE008B">
        <w:rPr>
          <w:rFonts w:ascii="Cambria" w:hAnsi="Cambria"/>
          <w:noProof/>
          <w:position w:val="12"/>
          <w:sz w:val="22"/>
          <w:szCs w:val="22"/>
        </w:rPr>
        <w:t>²</w:t>
      </w:r>
      <w:r w:rsidRPr="00CE008B">
        <w:rPr>
          <w:rFonts w:ascii="Cambria" w:hAnsi="Cambria"/>
          <w:noProof/>
          <w:sz w:val="22"/>
          <w:szCs w:val="22"/>
        </w:rPr>
        <w:t>, il sera armé par du treillis soudé de maille 150mm (diamètre des fers de 5mm). Pour les agrégats, du gravier et du sable propres, ainsi que de l'eau non agressive, devront être prévus.</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Le dispositif sera complété par des aménagements qui devraient être à la charge des villageois: </w:t>
      </w:r>
    </w:p>
    <w:p w:rsidR="00923D0B" w:rsidRPr="00CE008B" w:rsidRDefault="00923D0B" w:rsidP="00923D0B">
      <w:pPr>
        <w:pStyle w:val="retrait"/>
        <w:numPr>
          <w:ilvl w:val="0"/>
          <w:numId w:val="29"/>
        </w:numPr>
        <w:spacing w:line="276" w:lineRule="auto"/>
        <w:ind w:left="284"/>
        <w:jc w:val="left"/>
        <w:rPr>
          <w:rFonts w:ascii="Cambria" w:hAnsi="Cambria"/>
          <w:noProof/>
          <w:sz w:val="22"/>
          <w:szCs w:val="22"/>
        </w:rPr>
      </w:pPr>
      <w:r w:rsidRPr="00CE008B">
        <w:rPr>
          <w:rFonts w:ascii="Cambria" w:hAnsi="Cambria"/>
          <w:noProof/>
          <w:sz w:val="22"/>
          <w:szCs w:val="22"/>
        </w:rPr>
        <w:t>réalisation d'une clôture autour de l 'anti – bourbier;</w:t>
      </w:r>
    </w:p>
    <w:p w:rsidR="00923D0B" w:rsidRPr="00CE008B" w:rsidRDefault="00923D0B" w:rsidP="00923D0B">
      <w:pPr>
        <w:pStyle w:val="retrait"/>
        <w:numPr>
          <w:ilvl w:val="0"/>
          <w:numId w:val="29"/>
        </w:numPr>
        <w:spacing w:line="276" w:lineRule="auto"/>
        <w:ind w:left="284"/>
        <w:jc w:val="left"/>
        <w:rPr>
          <w:rFonts w:ascii="Cambria" w:hAnsi="Cambria"/>
          <w:noProof/>
          <w:sz w:val="22"/>
          <w:szCs w:val="22"/>
        </w:rPr>
      </w:pPr>
      <w:r w:rsidRPr="00CE008B">
        <w:rPr>
          <w:rFonts w:ascii="Cambria" w:hAnsi="Cambria"/>
          <w:noProof/>
          <w:sz w:val="22"/>
          <w:szCs w:val="22"/>
        </w:rPr>
        <w:t>creusement d'un puits perdu constitué d'une fosse, de 1,5m de profondeur et de 1,5m de diamètre (rempli de blocs transportés et posés par l’Entrepreneur).</w:t>
      </w:r>
    </w:p>
    <w:p w:rsidR="00923D0B" w:rsidRPr="00CE008B" w:rsidRDefault="00923D0B" w:rsidP="00923D0B">
      <w:pPr>
        <w:spacing w:line="276" w:lineRule="auto"/>
        <w:ind w:firstLine="1"/>
        <w:rPr>
          <w:rFonts w:ascii="Cambria" w:hAnsi="Cambria"/>
          <w:noProof/>
          <w:sz w:val="22"/>
          <w:szCs w:val="22"/>
        </w:rPr>
      </w:pP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Après la réalisation du socle, une plaque métallique sera boulonnée sur le cadre du support de pompe afin de fermer provisoirement le forage en attendant la pose de la pompe.</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Le numéro d'identification du forage et sa date d'exécution seront gravés soigneusement sur une plaque métallique inoxydable scellée durablement dans le béton de la dalle; sur cette plaque devra également figurer l'origine du financement. </w:t>
      </w:r>
    </w:p>
    <w:p w:rsidR="00923D0B" w:rsidRPr="00CE008B" w:rsidRDefault="00923D0B" w:rsidP="00923D0B">
      <w:pPr>
        <w:spacing w:line="276" w:lineRule="auto"/>
        <w:ind w:firstLine="1"/>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72" w:name="_Toc426185039"/>
      <w:bookmarkStart w:id="73" w:name="_Toc426539124"/>
      <w:bookmarkStart w:id="74" w:name="_Toc525395905"/>
      <w:r w:rsidRPr="00CE008B">
        <w:rPr>
          <w:rFonts w:ascii="Cambria" w:hAnsi="Cambria"/>
          <w:noProof/>
          <w:sz w:val="22"/>
          <w:szCs w:val="22"/>
        </w:rPr>
        <w:t>5.4.6.3 Analyses d'eau</w:t>
      </w:r>
      <w:bookmarkEnd w:id="72"/>
      <w:bookmarkEnd w:id="73"/>
      <w:bookmarkEnd w:id="74"/>
    </w:p>
    <w:p w:rsidR="00923D0B" w:rsidRPr="00CE008B" w:rsidRDefault="00923D0B" w:rsidP="00923D0B">
      <w:pPr>
        <w:spacing w:line="276" w:lineRule="auto"/>
        <w:ind w:firstLine="708"/>
        <w:rPr>
          <w:rFonts w:ascii="Cambria" w:hAnsi="Cambria"/>
          <w:noProof/>
          <w:sz w:val="22"/>
          <w:szCs w:val="22"/>
        </w:rPr>
      </w:pPr>
      <w:r w:rsidRPr="00CE008B">
        <w:rPr>
          <w:rFonts w:ascii="Cambria" w:hAnsi="Cambria"/>
          <w:noProof/>
          <w:sz w:val="22"/>
          <w:szCs w:val="22"/>
        </w:rPr>
        <w:t xml:space="preserve">     Avant l'équipement du forage, </w:t>
      </w:r>
      <w:r w:rsidRPr="00CE008B">
        <w:rPr>
          <w:rFonts w:ascii="Cambria" w:hAnsi="Cambria"/>
          <w:sz w:val="22"/>
          <w:szCs w:val="22"/>
        </w:rPr>
        <w:t>le Cocontractant</w:t>
      </w:r>
      <w:r w:rsidRPr="00CE008B">
        <w:rPr>
          <w:rFonts w:ascii="Cambria" w:hAnsi="Cambria"/>
          <w:noProof/>
          <w:sz w:val="22"/>
          <w:szCs w:val="22"/>
        </w:rPr>
        <w:t xml:space="preserve"> effectuera sur le site les mesures suivantes : pH, conductivité, température.</w:t>
      </w: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A la fin du développement, le</w:t>
      </w:r>
      <w:r w:rsidRPr="00CE008B">
        <w:rPr>
          <w:rFonts w:ascii="Cambria" w:hAnsi="Cambria"/>
          <w:sz w:val="22"/>
          <w:szCs w:val="22"/>
        </w:rPr>
        <w:t xml:space="preserve"> Cocontractant </w:t>
      </w:r>
      <w:r w:rsidRPr="00CE008B">
        <w:rPr>
          <w:rFonts w:ascii="Cambria" w:hAnsi="Cambria"/>
          <w:noProof/>
          <w:sz w:val="22"/>
          <w:szCs w:val="22"/>
        </w:rPr>
        <w:t>procédera à la désinfection du forage par injection d'hypochlorite de calcium (ou équivalent).</w:t>
      </w:r>
    </w:p>
    <w:p w:rsidR="00923D0B" w:rsidRPr="00CE008B" w:rsidRDefault="00923D0B" w:rsidP="00923D0B">
      <w:pPr>
        <w:spacing w:line="276" w:lineRule="auto"/>
        <w:ind w:firstLine="1"/>
        <w:rPr>
          <w:rFonts w:ascii="Cambria" w:hAnsi="Cambria"/>
          <w:noProof/>
          <w:sz w:val="22"/>
          <w:szCs w:val="22"/>
        </w:rPr>
      </w:pP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A la fin de l'essai de débit, </w:t>
      </w:r>
      <w:r w:rsidRPr="00CE008B">
        <w:rPr>
          <w:rFonts w:ascii="Cambria" w:hAnsi="Cambria"/>
          <w:sz w:val="22"/>
          <w:szCs w:val="22"/>
        </w:rPr>
        <w:t xml:space="preserve">le Cocontractant </w:t>
      </w:r>
      <w:r w:rsidRPr="00CE008B">
        <w:rPr>
          <w:rFonts w:ascii="Cambria" w:hAnsi="Cambria"/>
          <w:noProof/>
          <w:sz w:val="22"/>
          <w:szCs w:val="22"/>
        </w:rPr>
        <w:t>effectuera deux prélèvements d’échantillons de 1 litre d’eau  pour  les analyses physico-chimiques et bactériologiques qu’il fera analyser dans des laboratoires agréés par l’Administration. Les proportions ci-après devront être établies :</w:t>
      </w:r>
    </w:p>
    <w:p w:rsidR="00923D0B" w:rsidRPr="00EA0852" w:rsidRDefault="00923D0B" w:rsidP="00923D0B">
      <w:pPr>
        <w:spacing w:line="276" w:lineRule="auto"/>
        <w:ind w:firstLine="1"/>
        <w:rPr>
          <w:rFonts w:ascii="Cambria" w:hAnsi="Cambria"/>
          <w:noProof/>
          <w:sz w:val="22"/>
          <w:szCs w:val="22"/>
        </w:rPr>
      </w:pPr>
      <w:r w:rsidRPr="00EA0852">
        <w:rPr>
          <w:rFonts w:ascii="Cambria" w:hAnsi="Cambria"/>
          <w:noProof/>
          <w:sz w:val="22"/>
          <w:szCs w:val="22"/>
        </w:rPr>
        <w:t>Anions(CL</w:t>
      </w:r>
      <w:r w:rsidRPr="00EA0852">
        <w:rPr>
          <w:rFonts w:ascii="Cambria" w:hAnsi="Cambria"/>
          <w:noProof/>
          <w:sz w:val="22"/>
          <w:szCs w:val="22"/>
          <w:vertAlign w:val="superscript"/>
        </w:rPr>
        <w:t>- </w:t>
      </w:r>
      <w:r w:rsidRPr="00EA0852">
        <w:rPr>
          <w:rFonts w:ascii="Cambria" w:hAnsi="Cambria"/>
          <w:noProof/>
          <w:sz w:val="22"/>
          <w:szCs w:val="22"/>
        </w:rPr>
        <w:t>, SO</w:t>
      </w:r>
      <w:r w:rsidRPr="00EA0852">
        <w:rPr>
          <w:rFonts w:ascii="Cambria" w:hAnsi="Cambria"/>
          <w:noProof/>
          <w:sz w:val="22"/>
          <w:szCs w:val="22"/>
          <w:vertAlign w:val="subscript"/>
        </w:rPr>
        <w:t>4</w:t>
      </w:r>
      <w:r w:rsidRPr="00EA0852">
        <w:rPr>
          <w:rFonts w:ascii="Cambria" w:hAnsi="Cambria"/>
          <w:noProof/>
          <w:sz w:val="22"/>
          <w:szCs w:val="22"/>
          <w:vertAlign w:val="superscript"/>
        </w:rPr>
        <w:t>2-</w:t>
      </w:r>
      <w:r w:rsidRPr="00EA0852">
        <w:rPr>
          <w:rFonts w:ascii="Cambria" w:hAnsi="Cambria"/>
          <w:noProof/>
          <w:sz w:val="22"/>
          <w:szCs w:val="22"/>
        </w:rPr>
        <w:t xml:space="preserve"> , HCO</w:t>
      </w:r>
      <w:r w:rsidRPr="00EA0852">
        <w:rPr>
          <w:rFonts w:ascii="Cambria" w:hAnsi="Cambria"/>
          <w:noProof/>
          <w:sz w:val="22"/>
          <w:szCs w:val="22"/>
          <w:vertAlign w:val="subscript"/>
        </w:rPr>
        <w:t>3</w:t>
      </w:r>
      <w:r w:rsidRPr="00EA0852">
        <w:rPr>
          <w:rFonts w:ascii="Cambria" w:hAnsi="Cambria"/>
          <w:noProof/>
          <w:sz w:val="22"/>
          <w:szCs w:val="22"/>
          <w:vertAlign w:val="superscript"/>
        </w:rPr>
        <w:t>-</w:t>
      </w:r>
      <w:r w:rsidRPr="00EA0852">
        <w:rPr>
          <w:rFonts w:ascii="Cambria" w:hAnsi="Cambria"/>
          <w:noProof/>
          <w:sz w:val="22"/>
          <w:szCs w:val="22"/>
        </w:rPr>
        <w:t xml:space="preserve"> , CO</w:t>
      </w:r>
      <w:r w:rsidRPr="00EA0852">
        <w:rPr>
          <w:rFonts w:ascii="Cambria" w:hAnsi="Cambria"/>
          <w:noProof/>
          <w:sz w:val="22"/>
          <w:szCs w:val="22"/>
          <w:vertAlign w:val="subscript"/>
        </w:rPr>
        <w:t>3</w:t>
      </w:r>
      <w:r w:rsidRPr="00EA0852">
        <w:rPr>
          <w:rFonts w:ascii="Cambria" w:hAnsi="Cambria"/>
          <w:noProof/>
          <w:sz w:val="22"/>
          <w:szCs w:val="22"/>
          <w:vertAlign w:val="superscript"/>
        </w:rPr>
        <w:t>2-</w:t>
      </w:r>
      <w:r w:rsidRPr="00EA0852">
        <w:rPr>
          <w:rFonts w:ascii="Cambria" w:hAnsi="Cambria"/>
          <w:noProof/>
          <w:sz w:val="22"/>
          <w:szCs w:val="22"/>
        </w:rPr>
        <w:t>, NO</w:t>
      </w:r>
      <w:r w:rsidRPr="00EA0852">
        <w:rPr>
          <w:rFonts w:ascii="Cambria" w:hAnsi="Cambria"/>
          <w:noProof/>
          <w:sz w:val="22"/>
          <w:szCs w:val="22"/>
          <w:vertAlign w:val="subscript"/>
        </w:rPr>
        <w:t>3</w:t>
      </w:r>
      <w:r w:rsidRPr="00EA0852">
        <w:rPr>
          <w:rFonts w:ascii="Cambria" w:hAnsi="Cambria"/>
          <w:noProof/>
          <w:sz w:val="22"/>
          <w:szCs w:val="22"/>
          <w:vertAlign w:val="superscript"/>
        </w:rPr>
        <w:t>-</w:t>
      </w:r>
      <w:r w:rsidRPr="00EA0852">
        <w:rPr>
          <w:rFonts w:ascii="Cambria" w:hAnsi="Cambria"/>
          <w:noProof/>
          <w:sz w:val="22"/>
          <w:szCs w:val="22"/>
        </w:rPr>
        <w:t>) , Cations( Ca</w:t>
      </w:r>
      <w:r w:rsidRPr="00EA0852">
        <w:rPr>
          <w:rFonts w:ascii="Cambria" w:hAnsi="Cambria"/>
          <w:noProof/>
          <w:sz w:val="22"/>
          <w:szCs w:val="22"/>
          <w:vertAlign w:val="superscript"/>
        </w:rPr>
        <w:t>2+</w:t>
      </w:r>
      <w:r w:rsidRPr="00EA0852">
        <w:rPr>
          <w:rFonts w:ascii="Cambria" w:hAnsi="Cambria"/>
          <w:noProof/>
          <w:sz w:val="22"/>
          <w:szCs w:val="22"/>
        </w:rPr>
        <w:t>, Mg</w:t>
      </w:r>
      <w:r w:rsidRPr="00EA0852">
        <w:rPr>
          <w:rFonts w:ascii="Cambria" w:hAnsi="Cambria"/>
          <w:noProof/>
          <w:sz w:val="22"/>
          <w:szCs w:val="22"/>
          <w:vertAlign w:val="superscript"/>
        </w:rPr>
        <w:t>2+</w:t>
      </w:r>
      <w:r w:rsidRPr="00EA0852">
        <w:rPr>
          <w:rFonts w:ascii="Cambria" w:hAnsi="Cambria"/>
          <w:noProof/>
          <w:sz w:val="22"/>
          <w:szCs w:val="22"/>
        </w:rPr>
        <w:t>, Fe</w:t>
      </w:r>
      <w:r w:rsidRPr="00EA0852">
        <w:rPr>
          <w:rFonts w:ascii="Cambria" w:hAnsi="Cambria"/>
          <w:noProof/>
          <w:sz w:val="22"/>
          <w:szCs w:val="22"/>
          <w:vertAlign w:val="superscript"/>
        </w:rPr>
        <w:t>2+</w:t>
      </w:r>
      <w:r w:rsidRPr="00EA0852">
        <w:rPr>
          <w:rFonts w:ascii="Cambria" w:hAnsi="Cambria"/>
          <w:noProof/>
          <w:sz w:val="22"/>
          <w:szCs w:val="22"/>
        </w:rPr>
        <w:t>, Na</w:t>
      </w:r>
      <w:r w:rsidRPr="00EA0852">
        <w:rPr>
          <w:rFonts w:ascii="Cambria" w:hAnsi="Cambria"/>
          <w:noProof/>
          <w:sz w:val="22"/>
          <w:szCs w:val="22"/>
          <w:vertAlign w:val="superscript"/>
        </w:rPr>
        <w:t>+</w:t>
      </w:r>
      <w:r w:rsidRPr="00EA0852">
        <w:rPr>
          <w:rFonts w:ascii="Cambria" w:hAnsi="Cambria"/>
          <w:noProof/>
          <w:sz w:val="22"/>
          <w:szCs w:val="22"/>
        </w:rPr>
        <w:t>, K</w:t>
      </w:r>
      <w:r w:rsidRPr="00EA0852">
        <w:rPr>
          <w:rFonts w:ascii="Cambria" w:hAnsi="Cambria"/>
          <w:noProof/>
          <w:sz w:val="22"/>
          <w:szCs w:val="22"/>
          <w:vertAlign w:val="superscript"/>
        </w:rPr>
        <w:t>+</w:t>
      </w:r>
      <w:r w:rsidRPr="00EA0852">
        <w:rPr>
          <w:rFonts w:ascii="Cambria" w:hAnsi="Cambria"/>
          <w:noProof/>
          <w:sz w:val="22"/>
          <w:szCs w:val="22"/>
        </w:rPr>
        <w:t>, NH</w:t>
      </w:r>
      <w:r w:rsidRPr="00EA0852">
        <w:rPr>
          <w:rFonts w:ascii="Cambria" w:hAnsi="Cambria"/>
          <w:noProof/>
          <w:sz w:val="22"/>
          <w:szCs w:val="22"/>
          <w:vertAlign w:val="subscript"/>
        </w:rPr>
        <w:t>4</w:t>
      </w:r>
      <w:r w:rsidRPr="00EA0852">
        <w:rPr>
          <w:rFonts w:ascii="Cambria" w:hAnsi="Cambria"/>
          <w:noProof/>
          <w:sz w:val="22"/>
          <w:szCs w:val="22"/>
          <w:vertAlign w:val="superscript"/>
        </w:rPr>
        <w:t>+</w:t>
      </w:r>
      <w:r w:rsidRPr="00EA0852">
        <w:rPr>
          <w:rFonts w:ascii="Cambria" w:hAnsi="Cambria"/>
          <w:noProof/>
          <w:sz w:val="22"/>
          <w:szCs w:val="22"/>
        </w:rPr>
        <w:t>, résidu sec à 100°C, PH)</w:t>
      </w:r>
    </w:p>
    <w:p w:rsidR="00923D0B" w:rsidRPr="00EA0852" w:rsidRDefault="00923D0B" w:rsidP="00923D0B">
      <w:pPr>
        <w:spacing w:line="276" w:lineRule="auto"/>
        <w:ind w:firstLine="1"/>
        <w:rPr>
          <w:rFonts w:ascii="Cambria" w:hAnsi="Cambria"/>
          <w:noProof/>
          <w:sz w:val="22"/>
          <w:szCs w:val="22"/>
        </w:rPr>
      </w:pPr>
    </w:p>
    <w:p w:rsidR="00923D0B" w:rsidRPr="00CE008B" w:rsidRDefault="00923D0B" w:rsidP="00923D0B">
      <w:pPr>
        <w:pStyle w:val="Titre3"/>
        <w:spacing w:line="276" w:lineRule="auto"/>
        <w:ind w:firstLine="1"/>
        <w:rPr>
          <w:rFonts w:ascii="Cambria" w:hAnsi="Cambria"/>
          <w:sz w:val="22"/>
          <w:szCs w:val="22"/>
        </w:rPr>
      </w:pPr>
      <w:bookmarkStart w:id="75" w:name="_Toc426185040"/>
      <w:bookmarkStart w:id="76" w:name="_Toc426539125"/>
      <w:bookmarkStart w:id="77" w:name="_Toc525395906"/>
      <w:r w:rsidRPr="00CE008B">
        <w:rPr>
          <w:rFonts w:ascii="Cambria" w:hAnsi="Cambria"/>
          <w:sz w:val="22"/>
          <w:szCs w:val="22"/>
        </w:rPr>
        <w:t>5.4.7. Contrôle des prestations de forage</w:t>
      </w:r>
      <w:bookmarkEnd w:id="75"/>
      <w:bookmarkEnd w:id="76"/>
      <w:bookmarkEnd w:id="77"/>
    </w:p>
    <w:p w:rsidR="00923D0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La surveillance et le contrôle des prestations seront assurés par l’Ingénieur et la Brigade départementale de contrôle de l’exécution des Marchés Publics du diamaré.</w:t>
      </w:r>
    </w:p>
    <w:p w:rsidR="00923D0B" w:rsidRPr="00CE008B" w:rsidRDefault="00923D0B" w:rsidP="00923D0B">
      <w:pPr>
        <w:spacing w:line="276" w:lineRule="auto"/>
        <w:ind w:firstLine="1"/>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78" w:name="_Toc426185041"/>
      <w:bookmarkStart w:id="79" w:name="_Toc426539126"/>
      <w:bookmarkStart w:id="80" w:name="_Toc525395907"/>
      <w:r w:rsidRPr="00CE008B">
        <w:rPr>
          <w:rFonts w:ascii="Cambria" w:hAnsi="Cambria"/>
          <w:noProof/>
          <w:sz w:val="22"/>
          <w:szCs w:val="22"/>
        </w:rPr>
        <w:t>5.4.7.1 Cahier de chantier</w:t>
      </w:r>
      <w:bookmarkEnd w:id="78"/>
      <w:bookmarkEnd w:id="79"/>
      <w:bookmarkEnd w:id="80"/>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Afin de permettre un suivi efficace des prestations, </w:t>
      </w:r>
      <w:r w:rsidRPr="00CE008B">
        <w:rPr>
          <w:rFonts w:ascii="Cambria" w:hAnsi="Cambria"/>
          <w:sz w:val="22"/>
          <w:szCs w:val="22"/>
        </w:rPr>
        <w:t>le Cocontractant</w:t>
      </w:r>
      <w:r w:rsidRPr="00CE008B">
        <w:rPr>
          <w:rFonts w:ascii="Cambria" w:hAnsi="Cambria"/>
          <w:noProof/>
          <w:sz w:val="22"/>
          <w:szCs w:val="22"/>
        </w:rPr>
        <w:t xml:space="preserve"> tiendra auprès de l'atelier un cahier de chantier sur lequel seront reportés tous les renseignements relatifs aux prestations. Ce cahier permettra au contrôleur, dès son arrivée sur le chantier, de connaître exactement l'état </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d 'avancement du forage.</w:t>
      </w:r>
    </w:p>
    <w:p w:rsidR="00923D0B" w:rsidRPr="00CE008B" w:rsidRDefault="00923D0B" w:rsidP="00923D0B">
      <w:pPr>
        <w:tabs>
          <w:tab w:val="left" w:pos="1843"/>
        </w:tabs>
        <w:spacing w:line="276" w:lineRule="auto"/>
        <w:ind w:firstLine="1"/>
        <w:rPr>
          <w:rFonts w:ascii="Cambria" w:hAnsi="Cambria"/>
          <w:noProof/>
          <w:sz w:val="22"/>
          <w:szCs w:val="22"/>
        </w:rPr>
      </w:pPr>
      <w:r w:rsidRPr="00CE008B">
        <w:rPr>
          <w:rFonts w:ascii="Cambria" w:hAnsi="Cambria"/>
          <w:noProof/>
          <w:sz w:val="22"/>
          <w:szCs w:val="22"/>
        </w:rPr>
        <w:t xml:space="preserve">                   Ce cahier sera tenu par un "pointeur", salarié du</w:t>
      </w:r>
      <w:r w:rsidRPr="00CE008B">
        <w:rPr>
          <w:rFonts w:ascii="Cambria" w:hAnsi="Cambria"/>
          <w:sz w:val="22"/>
          <w:szCs w:val="22"/>
        </w:rPr>
        <w:t xml:space="preserve"> Cocontractant</w:t>
      </w:r>
      <w:r w:rsidRPr="00CE008B">
        <w:rPr>
          <w:rFonts w:ascii="Cambria" w:hAnsi="Cambria"/>
          <w:noProof/>
          <w:sz w:val="22"/>
          <w:szCs w:val="22"/>
        </w:rPr>
        <w:t>, et dont ce sera l'unique tâche sur le chantier. Le pointeur tiendra le cahier de chantier constamment à jour, au fur et à mesure du déroulement des opérations.</w:t>
      </w:r>
    </w:p>
    <w:p w:rsidR="00923D0B" w:rsidRPr="00CE008B" w:rsidRDefault="00923D0B" w:rsidP="00923D0B">
      <w:pPr>
        <w:spacing w:line="276" w:lineRule="auto"/>
        <w:ind w:firstLine="1"/>
        <w:rPr>
          <w:rFonts w:ascii="Cambria" w:hAnsi="Cambria"/>
          <w:noProof/>
          <w:sz w:val="22"/>
          <w:szCs w:val="22"/>
        </w:rPr>
      </w:pP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Sur le cahier de chantier seront notés par le pointeur tous les renseignements ci-après :</w:t>
      </w:r>
    </w:p>
    <w:p w:rsidR="00923D0B" w:rsidRPr="00CE008B" w:rsidRDefault="00923D0B" w:rsidP="00923D0B">
      <w:pPr>
        <w:pStyle w:val="retrait"/>
        <w:numPr>
          <w:ilvl w:val="0"/>
          <w:numId w:val="29"/>
        </w:numPr>
        <w:spacing w:line="276" w:lineRule="auto"/>
        <w:ind w:left="284"/>
        <w:jc w:val="left"/>
        <w:rPr>
          <w:rFonts w:ascii="Cambria" w:hAnsi="Cambria"/>
          <w:noProof/>
          <w:sz w:val="22"/>
          <w:szCs w:val="22"/>
        </w:rPr>
      </w:pPr>
      <w:r w:rsidRPr="00CE008B">
        <w:rPr>
          <w:rFonts w:ascii="Cambria" w:hAnsi="Cambria"/>
          <w:noProof/>
          <w:sz w:val="22"/>
          <w:szCs w:val="22"/>
        </w:rPr>
        <w:t>Appellation du chantier (nom du village),</w:t>
      </w:r>
    </w:p>
    <w:p w:rsidR="00923D0B" w:rsidRPr="00CE008B" w:rsidRDefault="00923D0B" w:rsidP="00923D0B">
      <w:pPr>
        <w:pStyle w:val="retrait"/>
        <w:numPr>
          <w:ilvl w:val="0"/>
          <w:numId w:val="29"/>
        </w:numPr>
        <w:spacing w:line="276" w:lineRule="auto"/>
        <w:ind w:left="284"/>
        <w:jc w:val="left"/>
        <w:rPr>
          <w:rFonts w:ascii="Cambria" w:hAnsi="Cambria"/>
          <w:noProof/>
          <w:sz w:val="22"/>
          <w:szCs w:val="22"/>
        </w:rPr>
      </w:pPr>
      <w:r w:rsidRPr="00CE008B">
        <w:rPr>
          <w:rFonts w:ascii="Cambria" w:hAnsi="Cambria"/>
          <w:noProof/>
          <w:sz w:val="22"/>
          <w:szCs w:val="22"/>
        </w:rPr>
        <w:t>Numéro d'ordre du forage dans le village,</w:t>
      </w:r>
    </w:p>
    <w:p w:rsidR="00923D0B" w:rsidRPr="00CE008B" w:rsidRDefault="00923D0B" w:rsidP="00923D0B">
      <w:pPr>
        <w:pStyle w:val="retrait"/>
        <w:numPr>
          <w:ilvl w:val="0"/>
          <w:numId w:val="29"/>
        </w:numPr>
        <w:spacing w:line="276" w:lineRule="auto"/>
        <w:ind w:left="284"/>
        <w:jc w:val="left"/>
        <w:rPr>
          <w:rFonts w:ascii="Cambria" w:hAnsi="Cambria"/>
          <w:noProof/>
          <w:sz w:val="22"/>
          <w:szCs w:val="22"/>
        </w:rPr>
      </w:pPr>
      <w:r w:rsidRPr="00CE008B">
        <w:rPr>
          <w:rFonts w:ascii="Cambria" w:hAnsi="Cambria"/>
          <w:noProof/>
          <w:sz w:val="22"/>
          <w:szCs w:val="22"/>
        </w:rPr>
        <w:t>Date et heure d'arrivée et de départ de la sondeuse,</w:t>
      </w:r>
    </w:p>
    <w:p w:rsidR="00923D0B" w:rsidRPr="00CE008B" w:rsidRDefault="00923D0B" w:rsidP="00923D0B">
      <w:pPr>
        <w:pStyle w:val="retrait"/>
        <w:numPr>
          <w:ilvl w:val="0"/>
          <w:numId w:val="29"/>
        </w:numPr>
        <w:spacing w:line="276" w:lineRule="auto"/>
        <w:ind w:left="284"/>
        <w:jc w:val="left"/>
        <w:rPr>
          <w:rFonts w:ascii="Cambria" w:hAnsi="Cambria"/>
          <w:noProof/>
          <w:sz w:val="22"/>
          <w:szCs w:val="22"/>
        </w:rPr>
      </w:pPr>
      <w:r w:rsidRPr="00CE008B">
        <w:rPr>
          <w:rFonts w:ascii="Cambria" w:hAnsi="Cambria"/>
          <w:noProof/>
          <w:sz w:val="22"/>
          <w:szCs w:val="22"/>
        </w:rPr>
        <w:t>Compteur horaire du compresseur au début et à la fin de chaque forage,</w:t>
      </w:r>
    </w:p>
    <w:p w:rsidR="00923D0B" w:rsidRPr="00CE008B" w:rsidRDefault="00923D0B" w:rsidP="00923D0B">
      <w:pPr>
        <w:pStyle w:val="retrait"/>
        <w:numPr>
          <w:ilvl w:val="0"/>
          <w:numId w:val="29"/>
        </w:numPr>
        <w:spacing w:line="276" w:lineRule="auto"/>
        <w:ind w:left="284"/>
        <w:jc w:val="left"/>
        <w:rPr>
          <w:rFonts w:ascii="Cambria" w:hAnsi="Cambria"/>
          <w:noProof/>
          <w:sz w:val="22"/>
          <w:szCs w:val="22"/>
        </w:rPr>
      </w:pPr>
      <w:r w:rsidRPr="00CE008B">
        <w:rPr>
          <w:rFonts w:ascii="Cambria" w:hAnsi="Cambria"/>
          <w:noProof/>
          <w:sz w:val="22"/>
          <w:szCs w:val="22"/>
        </w:rPr>
        <w:t>Heure de mise en place et heure de début de foration,</w:t>
      </w:r>
    </w:p>
    <w:p w:rsidR="00923D0B" w:rsidRPr="00CE008B" w:rsidRDefault="00923D0B" w:rsidP="00923D0B">
      <w:pPr>
        <w:pStyle w:val="retrait"/>
        <w:numPr>
          <w:ilvl w:val="0"/>
          <w:numId w:val="29"/>
        </w:numPr>
        <w:spacing w:line="276" w:lineRule="auto"/>
        <w:ind w:left="284"/>
        <w:jc w:val="left"/>
        <w:rPr>
          <w:rFonts w:ascii="Cambria" w:hAnsi="Cambria"/>
          <w:noProof/>
          <w:sz w:val="22"/>
          <w:szCs w:val="22"/>
        </w:rPr>
      </w:pPr>
      <w:r w:rsidRPr="00CE008B">
        <w:rPr>
          <w:rFonts w:ascii="Cambria" w:hAnsi="Cambria"/>
          <w:noProof/>
          <w:sz w:val="22"/>
          <w:szCs w:val="22"/>
        </w:rPr>
        <w:t>Temps de foration tige par tige,</w:t>
      </w:r>
    </w:p>
    <w:p w:rsidR="00923D0B" w:rsidRPr="00CE008B" w:rsidRDefault="00923D0B" w:rsidP="00923D0B">
      <w:pPr>
        <w:pStyle w:val="retrait"/>
        <w:numPr>
          <w:ilvl w:val="0"/>
          <w:numId w:val="29"/>
        </w:numPr>
        <w:spacing w:line="276" w:lineRule="auto"/>
        <w:ind w:left="284"/>
        <w:jc w:val="left"/>
        <w:rPr>
          <w:rFonts w:ascii="Cambria" w:hAnsi="Cambria"/>
          <w:noProof/>
          <w:sz w:val="22"/>
          <w:szCs w:val="22"/>
        </w:rPr>
      </w:pPr>
      <w:r w:rsidRPr="00CE008B">
        <w:rPr>
          <w:rFonts w:ascii="Cambria" w:hAnsi="Cambria"/>
          <w:noProof/>
          <w:sz w:val="22"/>
          <w:szCs w:val="22"/>
        </w:rPr>
        <w:t>Diamètre et technique utilisée tige par tige,</w:t>
      </w:r>
    </w:p>
    <w:p w:rsidR="00923D0B" w:rsidRPr="00CE008B" w:rsidRDefault="00923D0B" w:rsidP="00923D0B">
      <w:pPr>
        <w:pStyle w:val="retrait"/>
        <w:numPr>
          <w:ilvl w:val="0"/>
          <w:numId w:val="29"/>
        </w:numPr>
        <w:spacing w:line="276" w:lineRule="auto"/>
        <w:ind w:left="284"/>
        <w:jc w:val="left"/>
        <w:rPr>
          <w:rFonts w:ascii="Cambria" w:hAnsi="Cambria"/>
          <w:noProof/>
          <w:sz w:val="22"/>
          <w:szCs w:val="22"/>
        </w:rPr>
      </w:pPr>
      <w:r w:rsidRPr="00CE008B">
        <w:rPr>
          <w:rFonts w:ascii="Cambria" w:hAnsi="Cambria"/>
          <w:noProof/>
          <w:sz w:val="22"/>
          <w:szCs w:val="22"/>
        </w:rPr>
        <w:t>Profondeur atteinte par chaque tige,</w:t>
      </w:r>
    </w:p>
    <w:p w:rsidR="00923D0B" w:rsidRPr="00CE008B" w:rsidRDefault="00923D0B" w:rsidP="00923D0B">
      <w:pPr>
        <w:pStyle w:val="retrait"/>
        <w:numPr>
          <w:ilvl w:val="0"/>
          <w:numId w:val="29"/>
        </w:numPr>
        <w:spacing w:line="276" w:lineRule="auto"/>
        <w:ind w:left="284"/>
        <w:jc w:val="left"/>
        <w:rPr>
          <w:rFonts w:ascii="Cambria" w:hAnsi="Cambria"/>
          <w:noProof/>
          <w:sz w:val="22"/>
          <w:szCs w:val="22"/>
        </w:rPr>
      </w:pPr>
      <w:r w:rsidRPr="00CE008B">
        <w:rPr>
          <w:rFonts w:ascii="Cambria" w:hAnsi="Cambria"/>
          <w:noProof/>
          <w:sz w:val="22"/>
          <w:szCs w:val="22"/>
        </w:rPr>
        <w:t>Nature des terrains traversés "coupe sondeur",</w:t>
      </w:r>
    </w:p>
    <w:p w:rsidR="00923D0B" w:rsidRPr="00CE008B" w:rsidRDefault="00923D0B" w:rsidP="00923D0B">
      <w:pPr>
        <w:pStyle w:val="retrait"/>
        <w:numPr>
          <w:ilvl w:val="0"/>
          <w:numId w:val="29"/>
        </w:numPr>
        <w:spacing w:line="276" w:lineRule="auto"/>
        <w:ind w:left="284"/>
        <w:jc w:val="left"/>
        <w:rPr>
          <w:rFonts w:ascii="Cambria" w:hAnsi="Cambria"/>
          <w:noProof/>
          <w:sz w:val="22"/>
          <w:szCs w:val="22"/>
        </w:rPr>
      </w:pPr>
      <w:r w:rsidRPr="00CE008B">
        <w:rPr>
          <w:rFonts w:ascii="Cambria" w:hAnsi="Cambria"/>
          <w:noProof/>
          <w:sz w:val="22"/>
          <w:szCs w:val="22"/>
        </w:rPr>
        <w:t>Profondeur du tubage provisoire, durée de mise en place et de retrait,</w:t>
      </w:r>
    </w:p>
    <w:p w:rsidR="00923D0B" w:rsidRPr="00CE008B" w:rsidRDefault="00923D0B" w:rsidP="00923D0B">
      <w:pPr>
        <w:pStyle w:val="retrait"/>
        <w:numPr>
          <w:ilvl w:val="0"/>
          <w:numId w:val="29"/>
        </w:numPr>
        <w:spacing w:line="276" w:lineRule="auto"/>
        <w:ind w:left="284"/>
        <w:jc w:val="left"/>
        <w:rPr>
          <w:rFonts w:ascii="Cambria" w:hAnsi="Cambria"/>
          <w:noProof/>
          <w:sz w:val="22"/>
          <w:szCs w:val="22"/>
        </w:rPr>
      </w:pPr>
      <w:r w:rsidRPr="00CE008B">
        <w:rPr>
          <w:rFonts w:ascii="Cambria" w:hAnsi="Cambria"/>
          <w:noProof/>
          <w:sz w:val="22"/>
          <w:szCs w:val="22"/>
        </w:rPr>
        <w:t>Composition de l'équipement du forage : longueur de tubes pleins, crépinés, volume de gravier, niveau du joint d'argile, hauteur de cimentation, etc.</w:t>
      </w:r>
    </w:p>
    <w:p w:rsidR="00923D0B" w:rsidRPr="00CE008B" w:rsidRDefault="00923D0B" w:rsidP="00923D0B">
      <w:pPr>
        <w:pStyle w:val="retrait"/>
        <w:numPr>
          <w:ilvl w:val="0"/>
          <w:numId w:val="29"/>
        </w:numPr>
        <w:spacing w:line="276" w:lineRule="auto"/>
        <w:ind w:left="284"/>
        <w:jc w:val="left"/>
        <w:rPr>
          <w:rFonts w:ascii="Cambria" w:hAnsi="Cambria"/>
          <w:noProof/>
          <w:sz w:val="22"/>
          <w:szCs w:val="22"/>
        </w:rPr>
      </w:pPr>
      <w:r w:rsidRPr="00CE008B">
        <w:rPr>
          <w:rFonts w:ascii="Cambria" w:hAnsi="Cambria"/>
          <w:noProof/>
          <w:sz w:val="22"/>
          <w:szCs w:val="22"/>
        </w:rPr>
        <w:t>Durée et débit des pompages, limpidité et niveaux de l'eau selon les indications de l’Ingénieur lors des opérations de développement et d'essais de débit,</w:t>
      </w:r>
    </w:p>
    <w:p w:rsidR="00923D0B" w:rsidRPr="00CE008B" w:rsidRDefault="00923D0B" w:rsidP="00923D0B">
      <w:pPr>
        <w:pStyle w:val="retrait"/>
        <w:numPr>
          <w:ilvl w:val="0"/>
          <w:numId w:val="29"/>
        </w:numPr>
        <w:spacing w:line="276" w:lineRule="auto"/>
        <w:ind w:left="284"/>
        <w:jc w:val="left"/>
        <w:rPr>
          <w:rFonts w:ascii="Cambria" w:hAnsi="Cambria"/>
          <w:noProof/>
          <w:sz w:val="22"/>
          <w:szCs w:val="22"/>
        </w:rPr>
      </w:pPr>
      <w:r w:rsidRPr="00CE008B">
        <w:rPr>
          <w:rFonts w:ascii="Cambria" w:hAnsi="Cambria"/>
          <w:noProof/>
          <w:sz w:val="22"/>
          <w:szCs w:val="22"/>
        </w:rPr>
        <w:t>D'une façon générale, tous détails techniques, incidents, pannes, difficultés propres au déroulement des  prestations, avec indication des heures où ils se sont produits,</w:t>
      </w:r>
    </w:p>
    <w:p w:rsidR="00923D0B" w:rsidRPr="00CE008B" w:rsidRDefault="00923D0B" w:rsidP="00923D0B">
      <w:pPr>
        <w:pStyle w:val="retrait"/>
        <w:numPr>
          <w:ilvl w:val="0"/>
          <w:numId w:val="29"/>
        </w:numPr>
        <w:spacing w:line="276" w:lineRule="auto"/>
        <w:ind w:left="284"/>
        <w:jc w:val="left"/>
        <w:rPr>
          <w:rFonts w:ascii="Cambria" w:hAnsi="Cambria"/>
          <w:noProof/>
          <w:sz w:val="22"/>
          <w:szCs w:val="22"/>
        </w:rPr>
      </w:pPr>
      <w:r w:rsidRPr="00CE008B">
        <w:rPr>
          <w:rFonts w:ascii="Cambria" w:hAnsi="Cambria"/>
          <w:noProof/>
          <w:sz w:val="22"/>
          <w:szCs w:val="22"/>
        </w:rPr>
        <w:t>Conditions météorologiques.</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Le cahier de chantier sera visé par le représentant de l'Administration et celui du </w:t>
      </w:r>
      <w:r w:rsidRPr="00CE008B">
        <w:rPr>
          <w:rFonts w:ascii="Cambria" w:hAnsi="Cambria"/>
          <w:sz w:val="22"/>
          <w:szCs w:val="22"/>
        </w:rPr>
        <w:t>Cocontractant</w:t>
      </w:r>
      <w:r w:rsidRPr="00CE008B">
        <w:rPr>
          <w:rFonts w:ascii="Cambria" w:hAnsi="Cambria"/>
          <w:noProof/>
          <w:sz w:val="22"/>
          <w:szCs w:val="22"/>
        </w:rPr>
        <w:t>, et servira de base à l'</w:t>
      </w:r>
      <w:r>
        <w:rPr>
          <w:rFonts w:ascii="Cambria" w:hAnsi="Cambria"/>
          <w:noProof/>
          <w:sz w:val="22"/>
          <w:szCs w:val="22"/>
        </w:rPr>
        <w:t>établissement des attachements.</w:t>
      </w:r>
    </w:p>
    <w:p w:rsidR="00923D0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Les remarques et réserves du </w:t>
      </w:r>
      <w:r w:rsidRPr="00CE008B">
        <w:rPr>
          <w:rFonts w:ascii="Cambria" w:hAnsi="Cambria"/>
          <w:sz w:val="22"/>
          <w:szCs w:val="22"/>
        </w:rPr>
        <w:t>Cocontractant</w:t>
      </w:r>
      <w:r w:rsidRPr="00CE008B">
        <w:rPr>
          <w:rFonts w:ascii="Cambria" w:hAnsi="Cambria"/>
          <w:noProof/>
          <w:sz w:val="22"/>
          <w:szCs w:val="22"/>
        </w:rPr>
        <w:t xml:space="preserve"> et/ou de l'Administration seront portées sur le cahier de chantier.</w:t>
      </w:r>
    </w:p>
    <w:p w:rsidR="00923D0B" w:rsidRPr="00CE008B" w:rsidRDefault="00923D0B" w:rsidP="00923D0B">
      <w:pPr>
        <w:spacing w:line="276" w:lineRule="auto"/>
        <w:ind w:firstLine="1"/>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81" w:name="_Toc426185042"/>
      <w:bookmarkStart w:id="82" w:name="_Toc426539127"/>
      <w:bookmarkStart w:id="83" w:name="_Toc525395908"/>
      <w:r w:rsidRPr="00CE008B">
        <w:rPr>
          <w:rFonts w:ascii="Cambria" w:hAnsi="Cambria"/>
          <w:noProof/>
          <w:sz w:val="22"/>
          <w:szCs w:val="22"/>
        </w:rPr>
        <w:t>5.4.7.2 Contrôle et surveillance</w:t>
      </w:r>
      <w:bookmarkEnd w:id="81"/>
      <w:bookmarkEnd w:id="82"/>
      <w:bookmarkEnd w:id="83"/>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Le contrôle et la surveillance des prestations assurés par le représentant de l'Administration porteront sur les points suivants:</w:t>
      </w:r>
    </w:p>
    <w:p w:rsidR="00923D0B" w:rsidRPr="00CE008B" w:rsidRDefault="00923D0B" w:rsidP="00923D0B">
      <w:pPr>
        <w:pStyle w:val="retrait"/>
        <w:numPr>
          <w:ilvl w:val="0"/>
          <w:numId w:val="29"/>
        </w:numPr>
        <w:spacing w:line="276" w:lineRule="auto"/>
        <w:jc w:val="left"/>
        <w:rPr>
          <w:rFonts w:ascii="Cambria" w:hAnsi="Cambria"/>
          <w:noProof/>
          <w:sz w:val="22"/>
          <w:szCs w:val="22"/>
        </w:rPr>
      </w:pPr>
      <w:r w:rsidRPr="00CE008B">
        <w:rPr>
          <w:rFonts w:ascii="Cambria" w:hAnsi="Cambria"/>
          <w:noProof/>
          <w:sz w:val="22"/>
          <w:szCs w:val="22"/>
        </w:rPr>
        <w:t xml:space="preserve">Définition du programme des prestations et de son ordre d'exécution en accord avec le </w:t>
      </w:r>
      <w:r w:rsidRPr="00CE008B">
        <w:rPr>
          <w:rFonts w:ascii="Cambria" w:hAnsi="Cambria"/>
          <w:sz w:val="22"/>
          <w:szCs w:val="22"/>
        </w:rPr>
        <w:t>Cocontractant </w:t>
      </w:r>
      <w:r w:rsidRPr="00CE008B">
        <w:rPr>
          <w:rFonts w:ascii="Cambria" w:hAnsi="Cambria"/>
          <w:noProof/>
          <w:sz w:val="22"/>
          <w:szCs w:val="22"/>
        </w:rPr>
        <w:t>;</w:t>
      </w:r>
    </w:p>
    <w:p w:rsidR="00923D0B" w:rsidRPr="00CE008B" w:rsidRDefault="00923D0B" w:rsidP="00923D0B">
      <w:pPr>
        <w:pStyle w:val="retrait"/>
        <w:numPr>
          <w:ilvl w:val="0"/>
          <w:numId w:val="29"/>
        </w:numPr>
        <w:spacing w:line="276" w:lineRule="auto"/>
        <w:jc w:val="left"/>
        <w:rPr>
          <w:rFonts w:ascii="Cambria" w:hAnsi="Cambria"/>
          <w:noProof/>
          <w:sz w:val="22"/>
          <w:szCs w:val="22"/>
        </w:rPr>
      </w:pPr>
      <w:r w:rsidRPr="00CE008B">
        <w:rPr>
          <w:rFonts w:ascii="Cambria" w:hAnsi="Cambria"/>
          <w:noProof/>
          <w:sz w:val="22"/>
          <w:szCs w:val="22"/>
        </w:rPr>
        <w:t>Implantations des ouvrages ;</w:t>
      </w:r>
    </w:p>
    <w:p w:rsidR="00923D0B" w:rsidRPr="00CE008B" w:rsidRDefault="00923D0B" w:rsidP="00923D0B">
      <w:pPr>
        <w:pStyle w:val="retrait"/>
        <w:numPr>
          <w:ilvl w:val="0"/>
          <w:numId w:val="29"/>
        </w:numPr>
        <w:spacing w:line="276" w:lineRule="auto"/>
        <w:jc w:val="left"/>
        <w:rPr>
          <w:rFonts w:ascii="Cambria" w:hAnsi="Cambria"/>
          <w:noProof/>
          <w:sz w:val="22"/>
          <w:szCs w:val="22"/>
        </w:rPr>
      </w:pPr>
      <w:r w:rsidRPr="00CE008B">
        <w:rPr>
          <w:rFonts w:ascii="Cambria" w:hAnsi="Cambria"/>
          <w:noProof/>
          <w:sz w:val="22"/>
          <w:szCs w:val="22"/>
        </w:rPr>
        <w:t>Indications prévisionnelles sur la géologie et sur la profondeur à atteindre pour chaque forage ;</w:t>
      </w:r>
    </w:p>
    <w:p w:rsidR="00923D0B" w:rsidRPr="00CE008B" w:rsidRDefault="00923D0B" w:rsidP="00923D0B">
      <w:pPr>
        <w:pStyle w:val="retrait"/>
        <w:numPr>
          <w:ilvl w:val="0"/>
          <w:numId w:val="29"/>
        </w:numPr>
        <w:spacing w:line="276" w:lineRule="auto"/>
        <w:jc w:val="left"/>
        <w:rPr>
          <w:rFonts w:ascii="Cambria" w:hAnsi="Cambria"/>
          <w:noProof/>
          <w:sz w:val="22"/>
          <w:szCs w:val="22"/>
        </w:rPr>
      </w:pPr>
      <w:r w:rsidRPr="00CE008B">
        <w:rPr>
          <w:rFonts w:ascii="Cambria" w:hAnsi="Cambria"/>
          <w:noProof/>
          <w:sz w:val="22"/>
          <w:szCs w:val="22"/>
        </w:rPr>
        <w:t>Décisions sur la poursuite ou l'arrêt des forages, leur équipement ou leur abandon ;</w:t>
      </w:r>
    </w:p>
    <w:p w:rsidR="00923D0B" w:rsidRPr="00CE008B" w:rsidRDefault="00923D0B" w:rsidP="00923D0B">
      <w:pPr>
        <w:pStyle w:val="retrait"/>
        <w:numPr>
          <w:ilvl w:val="0"/>
          <w:numId w:val="29"/>
        </w:numPr>
        <w:spacing w:line="276" w:lineRule="auto"/>
        <w:jc w:val="left"/>
        <w:rPr>
          <w:rFonts w:ascii="Cambria" w:hAnsi="Cambria"/>
          <w:noProof/>
          <w:sz w:val="22"/>
          <w:szCs w:val="22"/>
        </w:rPr>
      </w:pPr>
      <w:r w:rsidRPr="00CE008B">
        <w:rPr>
          <w:rFonts w:ascii="Cambria" w:hAnsi="Cambria"/>
          <w:noProof/>
          <w:sz w:val="22"/>
          <w:szCs w:val="22"/>
        </w:rPr>
        <w:t>Plan d'équipement du forage, défini avec le chef foreur, en fonction du débit ;</w:t>
      </w:r>
    </w:p>
    <w:p w:rsidR="00923D0B" w:rsidRPr="00CE008B" w:rsidRDefault="00923D0B" w:rsidP="00923D0B">
      <w:pPr>
        <w:pStyle w:val="retrait"/>
        <w:numPr>
          <w:ilvl w:val="0"/>
          <w:numId w:val="29"/>
        </w:numPr>
        <w:spacing w:line="276" w:lineRule="auto"/>
        <w:jc w:val="left"/>
        <w:rPr>
          <w:rFonts w:ascii="Cambria" w:hAnsi="Cambria"/>
          <w:noProof/>
          <w:sz w:val="22"/>
          <w:szCs w:val="22"/>
        </w:rPr>
      </w:pPr>
      <w:r w:rsidRPr="00CE008B">
        <w:rPr>
          <w:rFonts w:ascii="Cambria" w:hAnsi="Cambria"/>
          <w:noProof/>
          <w:sz w:val="22"/>
          <w:szCs w:val="22"/>
        </w:rPr>
        <w:lastRenderedPageBreak/>
        <w:t>Surveillance et interprétation du développement et des essais de pompage ;</w:t>
      </w:r>
    </w:p>
    <w:p w:rsidR="00923D0B" w:rsidRPr="00CE008B" w:rsidRDefault="00923D0B" w:rsidP="00923D0B">
      <w:pPr>
        <w:pStyle w:val="retrait"/>
        <w:numPr>
          <w:ilvl w:val="0"/>
          <w:numId w:val="29"/>
        </w:numPr>
        <w:spacing w:line="276" w:lineRule="auto"/>
        <w:jc w:val="left"/>
        <w:rPr>
          <w:rFonts w:ascii="Cambria" w:hAnsi="Cambria"/>
          <w:noProof/>
          <w:sz w:val="22"/>
          <w:szCs w:val="22"/>
        </w:rPr>
      </w:pPr>
      <w:r w:rsidRPr="00CE008B">
        <w:rPr>
          <w:rFonts w:ascii="Cambria" w:hAnsi="Cambria"/>
          <w:noProof/>
          <w:sz w:val="22"/>
          <w:szCs w:val="22"/>
        </w:rPr>
        <w:t>Choix de la configuration des superstructures selon la topographie ;</w:t>
      </w:r>
    </w:p>
    <w:p w:rsidR="00923D0B" w:rsidRPr="00CE008B" w:rsidRDefault="00923D0B" w:rsidP="00923D0B">
      <w:pPr>
        <w:pStyle w:val="retrait"/>
        <w:numPr>
          <w:ilvl w:val="0"/>
          <w:numId w:val="29"/>
        </w:numPr>
        <w:spacing w:line="276" w:lineRule="auto"/>
        <w:jc w:val="left"/>
        <w:rPr>
          <w:rFonts w:ascii="Cambria" w:hAnsi="Cambria"/>
          <w:noProof/>
          <w:sz w:val="22"/>
          <w:szCs w:val="22"/>
        </w:rPr>
      </w:pPr>
      <w:r w:rsidRPr="00CE008B">
        <w:rPr>
          <w:rFonts w:ascii="Cambria" w:hAnsi="Cambria"/>
          <w:noProof/>
          <w:sz w:val="22"/>
          <w:szCs w:val="22"/>
        </w:rPr>
        <w:t>Surveillance de la pose des pompes et de la formation des techniciens de pompe locaux ;</w:t>
      </w:r>
    </w:p>
    <w:p w:rsidR="00923D0B" w:rsidRPr="00CE008B" w:rsidRDefault="00923D0B" w:rsidP="00923D0B">
      <w:pPr>
        <w:pStyle w:val="retrait"/>
        <w:numPr>
          <w:ilvl w:val="0"/>
          <w:numId w:val="29"/>
        </w:numPr>
        <w:spacing w:line="276" w:lineRule="auto"/>
        <w:jc w:val="left"/>
        <w:rPr>
          <w:rFonts w:ascii="Cambria" w:hAnsi="Cambria"/>
          <w:noProof/>
          <w:sz w:val="22"/>
          <w:szCs w:val="22"/>
        </w:rPr>
      </w:pPr>
      <w:r w:rsidRPr="00CE008B">
        <w:rPr>
          <w:rFonts w:ascii="Cambria" w:hAnsi="Cambria"/>
          <w:noProof/>
          <w:sz w:val="22"/>
          <w:szCs w:val="22"/>
        </w:rPr>
        <w:t>Surveillance des analyses relatives à la qualité de l’eau ;</w:t>
      </w:r>
    </w:p>
    <w:p w:rsidR="00923D0B" w:rsidRDefault="00923D0B" w:rsidP="00923D0B">
      <w:pPr>
        <w:pStyle w:val="retrait"/>
        <w:numPr>
          <w:ilvl w:val="0"/>
          <w:numId w:val="29"/>
        </w:numPr>
        <w:spacing w:line="276" w:lineRule="auto"/>
        <w:jc w:val="left"/>
        <w:rPr>
          <w:rFonts w:ascii="Cambria" w:hAnsi="Cambria"/>
          <w:noProof/>
          <w:sz w:val="22"/>
          <w:szCs w:val="22"/>
        </w:rPr>
      </w:pPr>
      <w:r w:rsidRPr="00CE008B">
        <w:rPr>
          <w:rFonts w:ascii="Cambria" w:hAnsi="Cambria"/>
          <w:noProof/>
          <w:sz w:val="22"/>
          <w:szCs w:val="22"/>
        </w:rPr>
        <w:t>Contrôle de l’effectivité des activités de formation et de sensibilisation des comités de gestion d’eau.</w:t>
      </w:r>
    </w:p>
    <w:p w:rsidR="00923D0B" w:rsidRPr="00F55508" w:rsidRDefault="00923D0B" w:rsidP="00923D0B">
      <w:pPr>
        <w:pStyle w:val="retrait"/>
        <w:spacing w:line="276" w:lineRule="auto"/>
        <w:ind w:left="283" w:firstLine="0"/>
        <w:jc w:val="left"/>
        <w:rPr>
          <w:rFonts w:ascii="Cambria" w:hAnsi="Cambria"/>
          <w:noProof/>
          <w:sz w:val="22"/>
          <w:szCs w:val="22"/>
        </w:rPr>
      </w:pPr>
    </w:p>
    <w:p w:rsidR="00923D0B" w:rsidRPr="00CE008B" w:rsidRDefault="00923D0B" w:rsidP="00923D0B">
      <w:pPr>
        <w:pStyle w:val="Titre3"/>
        <w:spacing w:line="276" w:lineRule="auto"/>
        <w:ind w:left="426" w:hanging="426"/>
        <w:rPr>
          <w:rFonts w:ascii="Cambria" w:hAnsi="Cambria"/>
          <w:sz w:val="22"/>
          <w:szCs w:val="22"/>
        </w:rPr>
      </w:pPr>
      <w:bookmarkStart w:id="84" w:name="_Toc426185045"/>
      <w:bookmarkStart w:id="85" w:name="_Toc426539130"/>
      <w:bookmarkStart w:id="86" w:name="_Toc525395909"/>
      <w:bookmarkStart w:id="87" w:name="_Toc426185043"/>
      <w:bookmarkStart w:id="88" w:name="_Toc426539128"/>
      <w:r w:rsidRPr="00CE008B">
        <w:rPr>
          <w:rFonts w:ascii="Cambria" w:hAnsi="Cambria"/>
          <w:sz w:val="22"/>
          <w:szCs w:val="22"/>
        </w:rPr>
        <w:t>5.5. Provenance et qualité des matériaux</w:t>
      </w:r>
      <w:bookmarkEnd w:id="84"/>
      <w:bookmarkEnd w:id="85"/>
      <w:bookmarkEnd w:id="86"/>
    </w:p>
    <w:p w:rsidR="00923D0B" w:rsidRPr="00CE008B" w:rsidRDefault="00923D0B" w:rsidP="00923D0B">
      <w:pPr>
        <w:pStyle w:val="Titre4"/>
        <w:spacing w:line="276" w:lineRule="auto"/>
        <w:jc w:val="left"/>
        <w:rPr>
          <w:rFonts w:ascii="Cambria" w:hAnsi="Cambria"/>
          <w:noProof/>
          <w:sz w:val="22"/>
          <w:szCs w:val="22"/>
        </w:rPr>
      </w:pPr>
      <w:bookmarkStart w:id="89" w:name="_Toc426185046"/>
      <w:bookmarkStart w:id="90" w:name="_Toc426539131"/>
      <w:bookmarkStart w:id="91" w:name="_Toc525395910"/>
      <w:r w:rsidRPr="00CE008B">
        <w:rPr>
          <w:rFonts w:ascii="Cambria" w:hAnsi="Cambria"/>
          <w:noProof/>
          <w:sz w:val="22"/>
          <w:szCs w:val="22"/>
        </w:rPr>
        <w:t>5.5.1 Dispositions générales</w:t>
      </w:r>
      <w:bookmarkEnd w:id="89"/>
      <w:bookmarkEnd w:id="90"/>
      <w:bookmarkEnd w:id="91"/>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Le </w:t>
      </w:r>
      <w:r w:rsidRPr="00CE008B">
        <w:rPr>
          <w:rFonts w:ascii="Cambria" w:hAnsi="Cambria"/>
          <w:sz w:val="22"/>
          <w:szCs w:val="22"/>
        </w:rPr>
        <w:t>Cocontractant</w:t>
      </w:r>
      <w:r w:rsidRPr="00CE008B">
        <w:rPr>
          <w:rFonts w:ascii="Cambria" w:hAnsi="Cambria"/>
          <w:noProof/>
          <w:sz w:val="22"/>
          <w:szCs w:val="22"/>
        </w:rPr>
        <w:t xml:space="preserve"> soumettra à l'approbation du Délégué Départemental de l’Eau et de l’Energie du Diamaré  les matériaux qu'il compte employer avec indication de leur nature et de leur provenance.</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Tous les matériaux reconnus défectueux devront être évacués par le </w:t>
      </w:r>
      <w:r w:rsidRPr="00CE008B">
        <w:rPr>
          <w:rFonts w:ascii="Cambria" w:hAnsi="Cambria"/>
          <w:sz w:val="22"/>
          <w:szCs w:val="22"/>
        </w:rPr>
        <w:t>Cocontractant</w:t>
      </w:r>
      <w:r w:rsidRPr="00CE008B">
        <w:rPr>
          <w:rFonts w:ascii="Cambria" w:hAnsi="Cambria"/>
          <w:noProof/>
          <w:sz w:val="22"/>
          <w:szCs w:val="22"/>
        </w:rPr>
        <w:t xml:space="preserve"> et à ses frais.</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Le </w:t>
      </w:r>
      <w:r w:rsidRPr="00CE008B">
        <w:rPr>
          <w:rFonts w:ascii="Cambria" w:hAnsi="Cambria"/>
          <w:sz w:val="22"/>
          <w:szCs w:val="22"/>
        </w:rPr>
        <w:t>Cocontractant</w:t>
      </w:r>
      <w:r w:rsidRPr="00CE008B">
        <w:rPr>
          <w:rFonts w:ascii="Cambria" w:hAnsi="Cambria"/>
          <w:noProof/>
          <w:sz w:val="22"/>
          <w:szCs w:val="22"/>
        </w:rPr>
        <w:t xml:space="preserve"> assurera sous sa propre responsabilité, l'approvisionnement régulier des matériaux pour la bonne marche du chantier.</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Nonobstant l'agrément de la Direction de l’Hydraulique et de l’Hydrologie pour la qualité des matériaux et pour leur lieu d'emprunt, le </w:t>
      </w:r>
      <w:r w:rsidRPr="00CE008B">
        <w:rPr>
          <w:rFonts w:ascii="Cambria" w:hAnsi="Cambria"/>
          <w:sz w:val="22"/>
          <w:szCs w:val="22"/>
        </w:rPr>
        <w:t>Cocontractant</w:t>
      </w:r>
      <w:r w:rsidRPr="00CE008B">
        <w:rPr>
          <w:rFonts w:ascii="Cambria" w:hAnsi="Cambria"/>
          <w:noProof/>
          <w:sz w:val="22"/>
          <w:szCs w:val="22"/>
        </w:rPr>
        <w:t xml:space="preserve"> reste responsable de la qualité des matériaux mis en oeuvre. Il lui appartient de faire effectuer à ses</w:t>
      </w:r>
      <w:r>
        <w:rPr>
          <w:rFonts w:ascii="Cambria" w:hAnsi="Cambria"/>
          <w:noProof/>
          <w:sz w:val="22"/>
          <w:szCs w:val="22"/>
        </w:rPr>
        <w:t xml:space="preserve"> frais, toutes les analyses et </w:t>
      </w:r>
      <w:r w:rsidRPr="00CE008B">
        <w:rPr>
          <w:rFonts w:ascii="Cambria" w:hAnsi="Cambria"/>
          <w:noProof/>
          <w:sz w:val="22"/>
          <w:szCs w:val="22"/>
        </w:rPr>
        <w:t>tous les essais de matériaux nécessaires à une bonne exécution des ouvrages.</w:t>
      </w:r>
    </w:p>
    <w:p w:rsidR="00923D0B" w:rsidRPr="00CE008B" w:rsidRDefault="00923D0B" w:rsidP="00923D0B">
      <w:pPr>
        <w:spacing w:line="276" w:lineRule="auto"/>
        <w:ind w:firstLine="1"/>
        <w:rPr>
          <w:rFonts w:ascii="Cambria" w:hAnsi="Cambria"/>
          <w:noProof/>
          <w:sz w:val="22"/>
          <w:szCs w:val="22"/>
        </w:rPr>
      </w:pP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Il appartient au </w:t>
      </w:r>
      <w:r w:rsidRPr="00CE008B">
        <w:rPr>
          <w:rFonts w:ascii="Cambria" w:hAnsi="Cambria"/>
          <w:sz w:val="22"/>
          <w:szCs w:val="22"/>
        </w:rPr>
        <w:t>Cocontractant</w:t>
      </w:r>
      <w:r w:rsidRPr="00CE008B">
        <w:rPr>
          <w:rFonts w:ascii="Cambria" w:hAnsi="Cambria"/>
          <w:noProof/>
          <w:sz w:val="22"/>
          <w:szCs w:val="22"/>
        </w:rPr>
        <w:t xml:space="preserve"> d'effectuer toutes les démarches, d'obtenir toutes autorisations ou accords, et de régler les frais, redevances ou indemnités pouvant résulter de l'exploitation de carrières ou gisements, et de l'emprise des installations de chantier.</w:t>
      </w:r>
    </w:p>
    <w:p w:rsidR="00923D0B" w:rsidRPr="00CE008B" w:rsidRDefault="00923D0B" w:rsidP="00923D0B">
      <w:pPr>
        <w:spacing w:line="276" w:lineRule="auto"/>
        <w:ind w:firstLine="1"/>
        <w:rPr>
          <w:rFonts w:ascii="Cambria" w:hAnsi="Cambria"/>
          <w:noProof/>
          <w:sz w:val="22"/>
          <w:szCs w:val="22"/>
        </w:rPr>
      </w:pPr>
    </w:p>
    <w:p w:rsidR="00923D0B" w:rsidRPr="00CE008B" w:rsidRDefault="00923D0B" w:rsidP="00923D0B">
      <w:pPr>
        <w:spacing w:line="276" w:lineRule="auto"/>
        <w:ind w:left="1" w:firstLine="708"/>
        <w:rPr>
          <w:rFonts w:ascii="Cambria" w:hAnsi="Cambria"/>
          <w:noProof/>
          <w:sz w:val="22"/>
          <w:szCs w:val="22"/>
        </w:rPr>
      </w:pPr>
      <w:r w:rsidRPr="00CE008B">
        <w:rPr>
          <w:rFonts w:ascii="Cambria" w:hAnsi="Cambria"/>
          <w:noProof/>
          <w:sz w:val="22"/>
          <w:szCs w:val="22"/>
        </w:rPr>
        <w:t xml:space="preserve">         Le </w:t>
      </w:r>
      <w:r w:rsidRPr="00CE008B">
        <w:rPr>
          <w:rFonts w:ascii="Cambria" w:hAnsi="Cambria"/>
          <w:sz w:val="22"/>
          <w:szCs w:val="22"/>
        </w:rPr>
        <w:t>Cocontractant</w:t>
      </w:r>
      <w:r w:rsidRPr="00CE008B">
        <w:rPr>
          <w:rFonts w:ascii="Cambria" w:hAnsi="Cambria"/>
          <w:noProof/>
          <w:sz w:val="22"/>
          <w:szCs w:val="22"/>
        </w:rPr>
        <w:t xml:space="preserve"> ne saurait se prévaloir de l'autorisation du Maître d’Ouvrage en ce qui concerne les lieux d'emprunt pour se retourner contre elle, dans le cas d'une action intentée par des tiers, du fait de l'exploitation des carrières ou gisements.</w:t>
      </w:r>
    </w:p>
    <w:p w:rsidR="00923D0B" w:rsidRPr="00CE008B" w:rsidRDefault="00923D0B" w:rsidP="00923D0B">
      <w:pPr>
        <w:spacing w:line="276" w:lineRule="auto"/>
        <w:ind w:firstLine="1"/>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92" w:name="_Toc426185047"/>
      <w:bookmarkStart w:id="93" w:name="_Toc426539132"/>
      <w:bookmarkStart w:id="94" w:name="_Toc525395911"/>
      <w:r w:rsidRPr="00CE008B">
        <w:rPr>
          <w:rFonts w:ascii="Cambria" w:hAnsi="Cambria"/>
          <w:noProof/>
          <w:sz w:val="22"/>
          <w:szCs w:val="22"/>
        </w:rPr>
        <w:t>5.5.2 Caractéristiques des tubages</w:t>
      </w:r>
      <w:bookmarkEnd w:id="92"/>
      <w:bookmarkEnd w:id="93"/>
      <w:bookmarkEnd w:id="94"/>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Les tubages seront en PVC rigide (qualité forage). Les diamètres seront de 110/125 mm pour la colonne de captage. L'origine et la qualité des tubages devro</w:t>
      </w:r>
      <w:r>
        <w:rPr>
          <w:rFonts w:ascii="Cambria" w:hAnsi="Cambria"/>
          <w:noProof/>
          <w:sz w:val="22"/>
          <w:szCs w:val="22"/>
        </w:rPr>
        <w:t>nt être soumises à approbation.</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Ils seront en éléments lisses vissés sur la demi - épaisseur. Le filetage sera robuste, rond ou carré et n'aura pas d'excentricité de façon à ce que la manutention des tubages puisse se faire sans problème jusqu'à</w:t>
      </w:r>
      <w:r>
        <w:rPr>
          <w:rFonts w:ascii="Cambria" w:hAnsi="Cambria"/>
          <w:noProof/>
          <w:sz w:val="22"/>
          <w:szCs w:val="22"/>
        </w:rPr>
        <w:t xml:space="preserve"> des profondeurs de 100 mètres.</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Les tubages devront présenter toutes garanties de résistance aux efforts de cisaillement, d'écrasement ou de torsion au cours de leur mise en place et durant l'utilisation des ouvrages. Le PVC aura la qualité alimentaire et ne possédera pas d'éléments susceptibles de se dissoudre dans l'eau ou de mo</w:t>
      </w:r>
      <w:r>
        <w:rPr>
          <w:rFonts w:ascii="Cambria" w:hAnsi="Cambria"/>
          <w:noProof/>
          <w:sz w:val="22"/>
          <w:szCs w:val="22"/>
        </w:rPr>
        <w:t>difier sa potabilité.</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Le crépinage sera fait mécaniquement en usine. Les fentes auront moins d'un mm d'ouverture. Le pourcentage d'ouverture ne sera pas inférieur à 2% de la surface totale du PVC.</w:t>
      </w:r>
    </w:p>
    <w:p w:rsidR="00923D0B" w:rsidRPr="00931BCE" w:rsidRDefault="00923D0B" w:rsidP="00923D0B">
      <w:pPr>
        <w:spacing w:line="276" w:lineRule="auto"/>
        <w:ind w:firstLine="1"/>
        <w:rPr>
          <w:rFonts w:ascii="Cambria" w:hAnsi="Cambria"/>
          <w:noProof/>
          <w:sz w:val="14"/>
          <w:szCs w:val="22"/>
        </w:rPr>
      </w:pPr>
    </w:p>
    <w:p w:rsidR="00923D0B" w:rsidRPr="00CE008B" w:rsidRDefault="00923D0B" w:rsidP="00923D0B">
      <w:pPr>
        <w:pStyle w:val="Titre4"/>
        <w:spacing w:line="276" w:lineRule="auto"/>
        <w:jc w:val="left"/>
        <w:rPr>
          <w:rFonts w:ascii="Cambria" w:hAnsi="Cambria"/>
          <w:noProof/>
          <w:sz w:val="22"/>
          <w:szCs w:val="22"/>
        </w:rPr>
      </w:pPr>
      <w:bookmarkStart w:id="95" w:name="_Toc426185048"/>
      <w:bookmarkStart w:id="96" w:name="_Toc426539133"/>
      <w:bookmarkStart w:id="97" w:name="_Toc525395912"/>
      <w:r w:rsidRPr="00CE008B">
        <w:rPr>
          <w:rFonts w:ascii="Cambria" w:hAnsi="Cambria"/>
          <w:noProof/>
          <w:sz w:val="22"/>
          <w:szCs w:val="22"/>
        </w:rPr>
        <w:t>5.5.3 Ciment</w:t>
      </w:r>
      <w:bookmarkEnd w:id="95"/>
      <w:bookmarkEnd w:id="96"/>
      <w:bookmarkEnd w:id="97"/>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Le ciment à utiliser sera du ciment </w:t>
      </w:r>
      <w:r w:rsidRPr="00CE008B">
        <w:rPr>
          <w:rFonts w:ascii="Cambria" w:hAnsi="Cambria"/>
          <w:b/>
          <w:noProof/>
          <w:sz w:val="22"/>
          <w:szCs w:val="22"/>
        </w:rPr>
        <w:t>PORTLAND artificiel CPA 325</w:t>
      </w:r>
      <w:r w:rsidRPr="00CE008B">
        <w:rPr>
          <w:rFonts w:ascii="Cambria" w:hAnsi="Cambria"/>
          <w:noProof/>
          <w:sz w:val="22"/>
          <w:szCs w:val="22"/>
        </w:rPr>
        <w:t>. Il devra être livré en sacs de 50kg à l'exclusion de tout autre emballage. Tout sac présentant des grumeaux sera refusé. Les récupérations de poussières de ciment seront interdites.</w:t>
      </w:r>
    </w:p>
    <w:p w:rsidR="00923D0B" w:rsidRDefault="00923D0B" w:rsidP="00923D0B">
      <w:pPr>
        <w:pStyle w:val="Titre4"/>
        <w:spacing w:line="276" w:lineRule="auto"/>
        <w:jc w:val="left"/>
        <w:rPr>
          <w:rFonts w:ascii="Cambria" w:hAnsi="Cambria"/>
          <w:noProof/>
          <w:sz w:val="22"/>
          <w:szCs w:val="22"/>
        </w:rPr>
      </w:pPr>
      <w:bookmarkStart w:id="98" w:name="_Toc426185049"/>
      <w:bookmarkStart w:id="99" w:name="_Toc426539134"/>
      <w:bookmarkStart w:id="100" w:name="_Toc525395913"/>
    </w:p>
    <w:p w:rsidR="00923D0B" w:rsidRPr="00CE008B" w:rsidRDefault="00923D0B" w:rsidP="00923D0B">
      <w:pPr>
        <w:pStyle w:val="Titre4"/>
        <w:spacing w:line="276" w:lineRule="auto"/>
        <w:jc w:val="left"/>
        <w:rPr>
          <w:rFonts w:ascii="Cambria" w:hAnsi="Cambria"/>
          <w:noProof/>
          <w:sz w:val="22"/>
          <w:szCs w:val="22"/>
        </w:rPr>
      </w:pPr>
      <w:r w:rsidRPr="00CE008B">
        <w:rPr>
          <w:rFonts w:ascii="Cambria" w:hAnsi="Cambria"/>
          <w:noProof/>
          <w:sz w:val="22"/>
          <w:szCs w:val="22"/>
        </w:rPr>
        <w:t>5.5.4 Gravier</w:t>
      </w:r>
      <w:bookmarkEnd w:id="98"/>
      <w:bookmarkEnd w:id="99"/>
      <w:bookmarkEnd w:id="100"/>
    </w:p>
    <w:p w:rsidR="00923D0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Le gravier introduit dans l'espace annulaire des forages sera du gravier propre de quartz rond et calibré (1-3mm).</w:t>
      </w:r>
    </w:p>
    <w:p w:rsidR="00923D0B" w:rsidRPr="00CE008B" w:rsidRDefault="00923D0B" w:rsidP="00923D0B">
      <w:pPr>
        <w:spacing w:line="276" w:lineRule="auto"/>
        <w:ind w:firstLine="1"/>
        <w:rPr>
          <w:rFonts w:ascii="Cambria" w:hAnsi="Cambria"/>
          <w:noProof/>
          <w:sz w:val="22"/>
          <w:szCs w:val="22"/>
        </w:rPr>
      </w:pPr>
    </w:p>
    <w:p w:rsidR="00923D0B" w:rsidRPr="00CE008B" w:rsidRDefault="00923D0B" w:rsidP="00923D0B">
      <w:pPr>
        <w:pStyle w:val="Titre3"/>
        <w:spacing w:line="276" w:lineRule="auto"/>
        <w:ind w:left="426" w:hanging="426"/>
        <w:rPr>
          <w:rFonts w:ascii="Cambria" w:hAnsi="Cambria"/>
          <w:sz w:val="22"/>
          <w:szCs w:val="22"/>
        </w:rPr>
      </w:pPr>
      <w:bookmarkStart w:id="101" w:name="_Toc426185050"/>
      <w:bookmarkStart w:id="102" w:name="_Toc426539135"/>
      <w:bookmarkStart w:id="103" w:name="_Toc525395914"/>
      <w:r w:rsidRPr="00CE008B">
        <w:rPr>
          <w:rFonts w:ascii="Cambria" w:hAnsi="Cambria"/>
          <w:sz w:val="22"/>
          <w:szCs w:val="22"/>
        </w:rPr>
        <w:lastRenderedPageBreak/>
        <w:t>5.6. Dossier technique</w:t>
      </w:r>
      <w:bookmarkEnd w:id="101"/>
      <w:bookmarkEnd w:id="102"/>
      <w:bookmarkEnd w:id="103"/>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Un dossier technique sera établi par le </w:t>
      </w:r>
      <w:r w:rsidRPr="00CE008B">
        <w:rPr>
          <w:rFonts w:ascii="Cambria" w:hAnsi="Cambria"/>
          <w:sz w:val="22"/>
          <w:szCs w:val="22"/>
        </w:rPr>
        <w:t>Cocontractant</w:t>
      </w:r>
      <w:r w:rsidRPr="00CE008B">
        <w:rPr>
          <w:rFonts w:ascii="Cambria" w:hAnsi="Cambria"/>
          <w:noProof/>
          <w:sz w:val="22"/>
          <w:szCs w:val="22"/>
        </w:rPr>
        <w:t xml:space="preserve"> pour le forage, il complétera le dossier de village établi précédemment par l'Ingénieur. Ce dossier technique contiendra :</w:t>
      </w:r>
    </w:p>
    <w:p w:rsidR="00923D0B" w:rsidRPr="00CE008B" w:rsidRDefault="00923D0B" w:rsidP="00923D0B">
      <w:pPr>
        <w:numPr>
          <w:ilvl w:val="0"/>
          <w:numId w:val="29"/>
        </w:numPr>
        <w:spacing w:line="276" w:lineRule="auto"/>
        <w:jc w:val="left"/>
        <w:rPr>
          <w:rFonts w:ascii="Cambria" w:hAnsi="Cambria"/>
          <w:noProof/>
          <w:sz w:val="22"/>
          <w:szCs w:val="22"/>
        </w:rPr>
      </w:pPr>
      <w:r w:rsidRPr="00CE008B">
        <w:rPr>
          <w:rFonts w:ascii="Cambria" w:hAnsi="Cambria"/>
          <w:noProof/>
          <w:sz w:val="22"/>
          <w:szCs w:val="22"/>
        </w:rPr>
        <w:t xml:space="preserve">la localisation de l'ouvrage sur le plan du village, </w:t>
      </w:r>
    </w:p>
    <w:p w:rsidR="00923D0B" w:rsidRPr="00CE008B" w:rsidRDefault="00923D0B" w:rsidP="00923D0B">
      <w:pPr>
        <w:numPr>
          <w:ilvl w:val="0"/>
          <w:numId w:val="29"/>
        </w:numPr>
        <w:spacing w:line="276" w:lineRule="auto"/>
        <w:jc w:val="left"/>
        <w:rPr>
          <w:rFonts w:ascii="Cambria" w:hAnsi="Cambria"/>
          <w:noProof/>
          <w:sz w:val="22"/>
          <w:szCs w:val="22"/>
        </w:rPr>
      </w:pPr>
      <w:r w:rsidRPr="00CE008B">
        <w:rPr>
          <w:rFonts w:ascii="Cambria" w:hAnsi="Cambria"/>
          <w:noProof/>
          <w:sz w:val="22"/>
          <w:szCs w:val="22"/>
        </w:rPr>
        <w:t xml:space="preserve">la coupe technico-géologique du forage, </w:t>
      </w:r>
    </w:p>
    <w:p w:rsidR="00923D0B" w:rsidRPr="00CE008B" w:rsidRDefault="00923D0B" w:rsidP="00923D0B">
      <w:pPr>
        <w:numPr>
          <w:ilvl w:val="0"/>
          <w:numId w:val="29"/>
        </w:numPr>
        <w:spacing w:line="276" w:lineRule="auto"/>
        <w:jc w:val="left"/>
        <w:rPr>
          <w:rFonts w:ascii="Cambria" w:hAnsi="Cambria"/>
          <w:noProof/>
          <w:sz w:val="22"/>
          <w:szCs w:val="22"/>
        </w:rPr>
      </w:pPr>
      <w:r w:rsidRPr="00CE008B">
        <w:rPr>
          <w:rFonts w:ascii="Cambria" w:hAnsi="Cambria"/>
          <w:noProof/>
          <w:sz w:val="22"/>
          <w:szCs w:val="22"/>
        </w:rPr>
        <w:t xml:space="preserve">les résultats des essais du développement, </w:t>
      </w:r>
    </w:p>
    <w:p w:rsidR="00923D0B" w:rsidRPr="00CE008B" w:rsidRDefault="00923D0B" w:rsidP="00923D0B">
      <w:pPr>
        <w:numPr>
          <w:ilvl w:val="0"/>
          <w:numId w:val="29"/>
        </w:numPr>
        <w:spacing w:line="276" w:lineRule="auto"/>
        <w:jc w:val="left"/>
        <w:rPr>
          <w:rFonts w:ascii="Cambria" w:hAnsi="Cambria"/>
          <w:noProof/>
          <w:sz w:val="22"/>
          <w:szCs w:val="22"/>
        </w:rPr>
      </w:pPr>
      <w:r w:rsidRPr="00CE008B">
        <w:rPr>
          <w:rFonts w:ascii="Cambria" w:hAnsi="Cambria"/>
          <w:noProof/>
          <w:sz w:val="22"/>
          <w:szCs w:val="22"/>
        </w:rPr>
        <w:t xml:space="preserve">les graphiques d'interprétation des essais de débit avec la cote d'installation des pompes. </w:t>
      </w:r>
    </w:p>
    <w:p w:rsidR="00923D0B" w:rsidRPr="00CE008B" w:rsidRDefault="00923D0B" w:rsidP="00923D0B">
      <w:pPr>
        <w:spacing w:line="276" w:lineRule="auto"/>
        <w:ind w:left="283"/>
        <w:jc w:val="left"/>
        <w:rPr>
          <w:rFonts w:ascii="Cambria" w:hAnsi="Cambria"/>
          <w:noProof/>
          <w:sz w:val="22"/>
          <w:szCs w:val="22"/>
        </w:rPr>
      </w:pPr>
    </w:p>
    <w:p w:rsidR="00923D0B" w:rsidRPr="00CE008B" w:rsidRDefault="00923D0B" w:rsidP="00923D0B">
      <w:pPr>
        <w:pStyle w:val="Titre2"/>
        <w:spacing w:line="276" w:lineRule="auto"/>
        <w:jc w:val="left"/>
        <w:rPr>
          <w:rFonts w:ascii="Cambria" w:hAnsi="Cambria"/>
          <w:noProof/>
          <w:sz w:val="22"/>
          <w:szCs w:val="22"/>
        </w:rPr>
      </w:pPr>
      <w:bookmarkStart w:id="104" w:name="_Toc525395917"/>
      <w:bookmarkEnd w:id="87"/>
      <w:bookmarkEnd w:id="88"/>
      <w:r w:rsidRPr="00CE008B">
        <w:rPr>
          <w:rFonts w:ascii="Cambria" w:hAnsi="Cambria"/>
          <w:noProof/>
          <w:sz w:val="22"/>
          <w:szCs w:val="22"/>
          <w:u w:val="single"/>
        </w:rPr>
        <w:t>Article 6</w:t>
      </w:r>
      <w:r w:rsidRPr="00CE008B">
        <w:rPr>
          <w:rFonts w:ascii="Cambria" w:hAnsi="Cambria"/>
          <w:noProof/>
          <w:sz w:val="22"/>
          <w:szCs w:val="22"/>
        </w:rPr>
        <w:t xml:space="preserve"> : Garantie des prestations</w:t>
      </w:r>
      <w:bookmarkEnd w:id="104"/>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w:t>
      </w:r>
      <w:r>
        <w:rPr>
          <w:rFonts w:ascii="Cambria" w:hAnsi="Cambria"/>
          <w:noProof/>
          <w:sz w:val="22"/>
          <w:szCs w:val="22"/>
        </w:rPr>
        <w:t xml:space="preserve">              </w:t>
      </w:r>
      <w:r w:rsidRPr="00CE008B">
        <w:rPr>
          <w:rFonts w:ascii="Cambria" w:hAnsi="Cambria"/>
          <w:noProof/>
          <w:sz w:val="22"/>
          <w:szCs w:val="22"/>
        </w:rPr>
        <w:t xml:space="preserve"> Le </w:t>
      </w:r>
      <w:r w:rsidRPr="00CE008B">
        <w:rPr>
          <w:rFonts w:ascii="Cambria" w:hAnsi="Cambria"/>
          <w:sz w:val="22"/>
          <w:szCs w:val="22"/>
        </w:rPr>
        <w:t>Cocontractant</w:t>
      </w:r>
      <w:r w:rsidRPr="00CE008B">
        <w:rPr>
          <w:rFonts w:ascii="Cambria" w:hAnsi="Cambria"/>
          <w:noProof/>
          <w:sz w:val="22"/>
          <w:szCs w:val="22"/>
        </w:rPr>
        <w:t xml:space="preserve"> s'engage à exécuter avec le matériel qu'il propose, toutes les prestations dans les règles de l'art.</w:t>
      </w:r>
    </w:p>
    <w:p w:rsidR="00923D0B" w:rsidRPr="00CE008B" w:rsidRDefault="00923D0B" w:rsidP="00923D0B">
      <w:pPr>
        <w:spacing w:line="276" w:lineRule="auto"/>
        <w:ind w:firstLine="1"/>
        <w:rPr>
          <w:rFonts w:ascii="Cambria" w:hAnsi="Cambria"/>
          <w:noProof/>
          <w:sz w:val="22"/>
          <w:szCs w:val="22"/>
        </w:rPr>
      </w:pPr>
      <w:r w:rsidRPr="00CE008B">
        <w:rPr>
          <w:rFonts w:ascii="Cambria" w:hAnsi="Cambria"/>
          <w:noProof/>
          <w:sz w:val="22"/>
          <w:szCs w:val="22"/>
        </w:rPr>
        <w:t xml:space="preserve">                                  En cas d'accident entraînant l'abandon du forage, le </w:t>
      </w:r>
      <w:r w:rsidRPr="00CE008B">
        <w:rPr>
          <w:rFonts w:ascii="Cambria" w:hAnsi="Cambria"/>
          <w:sz w:val="22"/>
          <w:szCs w:val="22"/>
        </w:rPr>
        <w:t>Cocontractant</w:t>
      </w:r>
      <w:r w:rsidRPr="00CE008B">
        <w:rPr>
          <w:rFonts w:ascii="Cambria" w:hAnsi="Cambria"/>
          <w:noProof/>
          <w:sz w:val="22"/>
          <w:szCs w:val="22"/>
        </w:rPr>
        <w:t xml:space="preserve"> pourra, sauf conditions géologiques anormales, être astreint à recommencer un second forage au voisinage du premier et n'aura droit à aucune rémunération pour le forage abandonné.</w:t>
      </w:r>
    </w:p>
    <w:p w:rsidR="00923D0B" w:rsidRPr="00CE008B" w:rsidRDefault="00923D0B" w:rsidP="00923D0B">
      <w:pPr>
        <w:tabs>
          <w:tab w:val="left" w:pos="6946"/>
        </w:tabs>
        <w:spacing w:line="276" w:lineRule="auto"/>
        <w:rPr>
          <w:rFonts w:ascii="Cambria" w:hAnsi="Cambria"/>
          <w:noProof/>
          <w:sz w:val="22"/>
          <w:szCs w:val="22"/>
        </w:rPr>
      </w:pPr>
      <w:r w:rsidRPr="00CE008B">
        <w:rPr>
          <w:rFonts w:ascii="Cambria" w:hAnsi="Cambria"/>
          <w:noProof/>
          <w:sz w:val="22"/>
          <w:szCs w:val="22"/>
        </w:rPr>
        <w:t xml:space="preserve">                                  Les obligations du </w:t>
      </w:r>
      <w:r w:rsidRPr="00CE008B">
        <w:rPr>
          <w:rFonts w:ascii="Cambria" w:hAnsi="Cambria"/>
          <w:sz w:val="22"/>
          <w:szCs w:val="22"/>
        </w:rPr>
        <w:t>Cocontractant</w:t>
      </w:r>
      <w:r w:rsidRPr="00CE008B">
        <w:rPr>
          <w:rFonts w:ascii="Cambria" w:hAnsi="Cambria"/>
          <w:noProof/>
          <w:sz w:val="22"/>
          <w:szCs w:val="22"/>
        </w:rPr>
        <w:t xml:space="preserve"> pendant la période de garantie consistent à changer, ou réparer les pièces défectueuses ou celles qui ont été endommagées suite à un défaut de fabrication.</w:t>
      </w:r>
    </w:p>
    <w:p w:rsidR="00923D0B" w:rsidRPr="00CE008B" w:rsidRDefault="00923D0B" w:rsidP="00923D0B">
      <w:pPr>
        <w:tabs>
          <w:tab w:val="left" w:pos="6946"/>
        </w:tabs>
        <w:spacing w:line="276" w:lineRule="auto"/>
        <w:rPr>
          <w:rFonts w:ascii="Cambria" w:hAnsi="Cambria"/>
          <w:noProof/>
          <w:sz w:val="22"/>
          <w:szCs w:val="22"/>
        </w:rPr>
      </w:pPr>
    </w:p>
    <w:p w:rsidR="00923D0B" w:rsidRPr="00CE008B" w:rsidRDefault="00923D0B" w:rsidP="00923D0B">
      <w:pPr>
        <w:pStyle w:val="Titre2"/>
        <w:spacing w:line="276" w:lineRule="auto"/>
        <w:jc w:val="left"/>
        <w:rPr>
          <w:rFonts w:ascii="Cambria" w:hAnsi="Cambria"/>
          <w:noProof/>
          <w:sz w:val="22"/>
          <w:szCs w:val="22"/>
        </w:rPr>
      </w:pPr>
      <w:bookmarkStart w:id="105" w:name="_Toc488649422"/>
      <w:bookmarkStart w:id="106" w:name="_Toc519576059"/>
      <w:bookmarkStart w:id="107" w:name="_Toc525395933"/>
      <w:r w:rsidRPr="00CE008B">
        <w:rPr>
          <w:rFonts w:ascii="Cambria" w:hAnsi="Cambria"/>
          <w:noProof/>
          <w:sz w:val="22"/>
          <w:szCs w:val="22"/>
          <w:u w:val="single"/>
        </w:rPr>
        <w:t>Article 7</w:t>
      </w:r>
      <w:r w:rsidRPr="00CE008B">
        <w:rPr>
          <w:rFonts w:ascii="Cambria" w:hAnsi="Cambria"/>
          <w:noProof/>
          <w:sz w:val="22"/>
          <w:szCs w:val="22"/>
        </w:rPr>
        <w:t xml:space="preserve"> - Provenance, qualité des matériaux et du matériel</w:t>
      </w:r>
      <w:bookmarkEnd w:id="105"/>
      <w:bookmarkEnd w:id="106"/>
      <w:bookmarkEnd w:id="107"/>
    </w:p>
    <w:p w:rsidR="00923D0B" w:rsidRPr="00CE008B" w:rsidRDefault="00923D0B" w:rsidP="00923D0B">
      <w:pPr>
        <w:pStyle w:val="NO"/>
        <w:spacing w:line="276" w:lineRule="auto"/>
        <w:jc w:val="left"/>
        <w:rPr>
          <w:rFonts w:ascii="Cambria" w:hAnsi="Cambria"/>
          <w:noProof/>
          <w:sz w:val="22"/>
          <w:szCs w:val="22"/>
        </w:rPr>
      </w:pPr>
      <w:r w:rsidRPr="00CE008B">
        <w:rPr>
          <w:rFonts w:ascii="Cambria" w:hAnsi="Cambria"/>
          <w:noProof/>
          <w:sz w:val="22"/>
          <w:szCs w:val="22"/>
        </w:rPr>
        <w:t xml:space="preserve">                                    Le </w:t>
      </w:r>
      <w:r w:rsidRPr="00CE008B">
        <w:rPr>
          <w:rFonts w:ascii="Cambria" w:hAnsi="Cambria"/>
          <w:sz w:val="22"/>
          <w:szCs w:val="22"/>
        </w:rPr>
        <w:t>Cocontractant</w:t>
      </w:r>
      <w:r w:rsidRPr="00CE008B">
        <w:rPr>
          <w:rFonts w:ascii="Cambria" w:hAnsi="Cambria"/>
          <w:noProof/>
          <w:sz w:val="22"/>
          <w:szCs w:val="22"/>
        </w:rPr>
        <w:t xml:space="preserve"> soumettra à l'autorisation du Maître d’Ouvrage les matériaux et matériels qu'il compte employer avec indication de leur nature et de leur provenance.</w:t>
      </w:r>
    </w:p>
    <w:p w:rsidR="00923D0B" w:rsidRPr="00CE008B" w:rsidRDefault="00923D0B" w:rsidP="00923D0B">
      <w:pPr>
        <w:pStyle w:val="NO"/>
        <w:spacing w:line="276" w:lineRule="auto"/>
        <w:jc w:val="left"/>
        <w:rPr>
          <w:rFonts w:ascii="Cambria" w:hAnsi="Cambria"/>
          <w:noProof/>
          <w:sz w:val="22"/>
          <w:szCs w:val="22"/>
        </w:rPr>
      </w:pPr>
      <w:r w:rsidRPr="00CE008B">
        <w:rPr>
          <w:rFonts w:ascii="Cambria" w:hAnsi="Cambria"/>
          <w:noProof/>
          <w:sz w:val="22"/>
          <w:szCs w:val="22"/>
        </w:rPr>
        <w:t xml:space="preserve">Tous les matériaux ou matériels reconnus défectueux devront être évacués par le </w:t>
      </w:r>
      <w:r w:rsidRPr="00CE008B">
        <w:rPr>
          <w:rFonts w:ascii="Cambria" w:hAnsi="Cambria"/>
          <w:sz w:val="22"/>
          <w:szCs w:val="22"/>
        </w:rPr>
        <w:t xml:space="preserve">Cocontractant </w:t>
      </w:r>
      <w:r w:rsidRPr="00CE008B">
        <w:rPr>
          <w:rFonts w:ascii="Cambria" w:hAnsi="Cambria"/>
          <w:noProof/>
          <w:sz w:val="22"/>
          <w:szCs w:val="22"/>
        </w:rPr>
        <w:t xml:space="preserve"> à ses frais.</w:t>
      </w:r>
    </w:p>
    <w:p w:rsidR="00923D0B" w:rsidRPr="00CE008B" w:rsidRDefault="00923D0B" w:rsidP="00923D0B">
      <w:pPr>
        <w:pStyle w:val="NO"/>
        <w:spacing w:line="276" w:lineRule="auto"/>
        <w:jc w:val="left"/>
        <w:rPr>
          <w:rFonts w:ascii="Cambria" w:hAnsi="Cambria"/>
          <w:noProof/>
          <w:sz w:val="22"/>
          <w:szCs w:val="22"/>
        </w:rPr>
      </w:pPr>
    </w:p>
    <w:p w:rsidR="00923D0B" w:rsidRPr="00CE008B" w:rsidRDefault="00923D0B" w:rsidP="00923D0B">
      <w:pPr>
        <w:pStyle w:val="NO"/>
        <w:spacing w:line="276" w:lineRule="auto"/>
        <w:jc w:val="left"/>
        <w:rPr>
          <w:rFonts w:ascii="Cambria" w:hAnsi="Cambria"/>
          <w:noProof/>
          <w:sz w:val="22"/>
          <w:szCs w:val="22"/>
        </w:rPr>
      </w:pPr>
      <w:r w:rsidRPr="00CE008B">
        <w:rPr>
          <w:rFonts w:ascii="Cambria" w:hAnsi="Cambria"/>
          <w:noProof/>
          <w:sz w:val="22"/>
          <w:szCs w:val="22"/>
        </w:rPr>
        <w:t xml:space="preserve">                                    Le </w:t>
      </w:r>
      <w:r w:rsidRPr="00CE008B">
        <w:rPr>
          <w:rFonts w:ascii="Cambria" w:hAnsi="Cambria"/>
          <w:sz w:val="22"/>
          <w:szCs w:val="22"/>
        </w:rPr>
        <w:t>Cocontractant</w:t>
      </w:r>
      <w:r w:rsidRPr="00CE008B">
        <w:rPr>
          <w:rFonts w:ascii="Cambria" w:hAnsi="Cambria"/>
          <w:noProof/>
          <w:sz w:val="22"/>
          <w:szCs w:val="22"/>
        </w:rPr>
        <w:t xml:space="preserve"> s'engage à exécuter avec le matériel et les matériaux qu'il propose toutes les prestations dans les règles de l'art, quelles que soient les conditions et la nature des sols de fondation.</w:t>
      </w:r>
    </w:p>
    <w:p w:rsidR="00923D0B" w:rsidRPr="00CE008B" w:rsidRDefault="00923D0B" w:rsidP="00923D0B">
      <w:pPr>
        <w:pStyle w:val="NO"/>
        <w:spacing w:line="276" w:lineRule="auto"/>
        <w:jc w:val="left"/>
        <w:rPr>
          <w:rFonts w:ascii="Cambria" w:hAnsi="Cambria"/>
          <w:noProof/>
          <w:sz w:val="22"/>
          <w:szCs w:val="22"/>
        </w:rPr>
      </w:pPr>
      <w:r w:rsidRPr="00CE008B">
        <w:rPr>
          <w:rFonts w:ascii="Cambria" w:hAnsi="Cambria"/>
          <w:noProof/>
          <w:sz w:val="22"/>
          <w:szCs w:val="22"/>
        </w:rPr>
        <w:t xml:space="preserve">                                     Le </w:t>
      </w:r>
      <w:r w:rsidRPr="00CE008B">
        <w:rPr>
          <w:rFonts w:ascii="Cambria" w:hAnsi="Cambria"/>
          <w:sz w:val="22"/>
          <w:szCs w:val="22"/>
        </w:rPr>
        <w:t>Cocontractant</w:t>
      </w:r>
      <w:r w:rsidRPr="00CE008B">
        <w:rPr>
          <w:rFonts w:ascii="Cambria" w:hAnsi="Cambria"/>
          <w:noProof/>
          <w:sz w:val="22"/>
          <w:szCs w:val="22"/>
        </w:rPr>
        <w:t xml:space="preserve"> assure sous sa propre responsabilité l'approvisionnement régulier des matériaux pour la bonne marche des chantiers.</w:t>
      </w:r>
    </w:p>
    <w:p w:rsidR="00923D0B" w:rsidRPr="00CE008B" w:rsidRDefault="00923D0B" w:rsidP="00923D0B">
      <w:pPr>
        <w:pStyle w:val="NO"/>
        <w:spacing w:line="276" w:lineRule="auto"/>
        <w:jc w:val="left"/>
        <w:rPr>
          <w:rFonts w:ascii="Cambria" w:hAnsi="Cambria"/>
          <w:noProof/>
          <w:sz w:val="22"/>
          <w:szCs w:val="22"/>
        </w:rPr>
      </w:pPr>
    </w:p>
    <w:p w:rsidR="00923D0B" w:rsidRPr="00CE008B" w:rsidRDefault="00923D0B" w:rsidP="00923D0B">
      <w:pPr>
        <w:pStyle w:val="NO"/>
        <w:spacing w:line="276" w:lineRule="auto"/>
        <w:jc w:val="left"/>
        <w:rPr>
          <w:rFonts w:ascii="Cambria" w:hAnsi="Cambria"/>
          <w:noProof/>
          <w:sz w:val="22"/>
          <w:szCs w:val="22"/>
        </w:rPr>
      </w:pPr>
      <w:r w:rsidRPr="00CE008B">
        <w:rPr>
          <w:rFonts w:ascii="Cambria" w:hAnsi="Cambria"/>
          <w:noProof/>
          <w:sz w:val="22"/>
          <w:szCs w:val="22"/>
        </w:rPr>
        <w:t xml:space="preserve">                                     Nonobstant l'agrément du Maître d’Ouvrage   pour la qualité des matériaux et le lieu d'emprunt, le </w:t>
      </w:r>
      <w:r w:rsidRPr="00CE008B">
        <w:rPr>
          <w:rFonts w:ascii="Cambria" w:hAnsi="Cambria"/>
          <w:sz w:val="22"/>
          <w:szCs w:val="22"/>
        </w:rPr>
        <w:t>Cocontractant</w:t>
      </w:r>
      <w:r w:rsidRPr="00CE008B">
        <w:rPr>
          <w:rFonts w:ascii="Cambria" w:hAnsi="Cambria"/>
          <w:noProof/>
          <w:sz w:val="22"/>
          <w:szCs w:val="22"/>
        </w:rPr>
        <w:t xml:space="preserve"> reste responsable de la qualité des matériaux mis en oeuvre.Il lui appartient de faire effectuer à ses frais toutes analyses ou essais de matériaux nécessaires à une bonne exécution des ouvrages. </w:t>
      </w:r>
    </w:p>
    <w:p w:rsidR="00923D0B" w:rsidRPr="00CE008B" w:rsidRDefault="00923D0B" w:rsidP="00923D0B">
      <w:pPr>
        <w:pStyle w:val="NO"/>
        <w:spacing w:line="276" w:lineRule="auto"/>
        <w:jc w:val="left"/>
        <w:rPr>
          <w:rFonts w:ascii="Cambria" w:hAnsi="Cambria"/>
          <w:noProof/>
          <w:sz w:val="22"/>
          <w:szCs w:val="22"/>
        </w:rPr>
      </w:pPr>
    </w:p>
    <w:p w:rsidR="00923D0B" w:rsidRPr="00CE008B" w:rsidRDefault="00923D0B" w:rsidP="00923D0B">
      <w:pPr>
        <w:pStyle w:val="Titre1"/>
        <w:spacing w:line="276" w:lineRule="auto"/>
        <w:rPr>
          <w:rFonts w:ascii="Cambria" w:hAnsi="Cambria"/>
          <w:i/>
          <w:caps/>
          <w:noProof/>
          <w:sz w:val="22"/>
          <w:szCs w:val="22"/>
          <w:u w:val="single"/>
        </w:rPr>
      </w:pPr>
      <w:bookmarkStart w:id="108" w:name="_Toc519576039"/>
      <w:bookmarkStart w:id="109" w:name="_Toc525395937"/>
      <w:r w:rsidRPr="00D91C47">
        <w:rPr>
          <w:rFonts w:ascii="Cambria" w:hAnsi="Cambria"/>
          <w:i/>
          <w:caps/>
          <w:noProof/>
          <w:sz w:val="22"/>
          <w:szCs w:val="22"/>
        </w:rPr>
        <w:t>CHAPITRE IV -</w:t>
      </w:r>
      <w:r w:rsidRPr="00CE008B">
        <w:rPr>
          <w:rFonts w:ascii="Cambria" w:hAnsi="Cambria"/>
          <w:i/>
          <w:caps/>
          <w:noProof/>
          <w:sz w:val="22"/>
          <w:szCs w:val="22"/>
          <w:u w:val="single"/>
        </w:rPr>
        <w:t xml:space="preserve"> Fourniture et installation de LA pompe</w:t>
      </w:r>
      <w:bookmarkEnd w:id="108"/>
      <w:bookmarkEnd w:id="109"/>
      <w:r w:rsidRPr="00CE008B">
        <w:rPr>
          <w:rFonts w:ascii="Cambria" w:hAnsi="Cambria"/>
          <w:i/>
          <w:caps/>
          <w:noProof/>
          <w:sz w:val="22"/>
          <w:szCs w:val="22"/>
          <w:u w:val="single"/>
        </w:rPr>
        <w:t xml:space="preserve"> MANUELLE</w:t>
      </w:r>
    </w:p>
    <w:p w:rsidR="00923D0B" w:rsidRPr="00CE008B" w:rsidRDefault="00923D0B" w:rsidP="00923D0B">
      <w:pPr>
        <w:rPr>
          <w:rFonts w:ascii="Cambria" w:hAnsi="Cambria"/>
          <w:sz w:val="22"/>
          <w:szCs w:val="22"/>
        </w:rPr>
      </w:pPr>
    </w:p>
    <w:p w:rsidR="00923D0B" w:rsidRPr="00CE008B" w:rsidRDefault="00923D0B" w:rsidP="00923D0B">
      <w:pPr>
        <w:pStyle w:val="Titre2"/>
        <w:spacing w:line="276" w:lineRule="auto"/>
        <w:jc w:val="left"/>
        <w:rPr>
          <w:rFonts w:ascii="Cambria" w:hAnsi="Cambria"/>
          <w:noProof/>
          <w:sz w:val="22"/>
          <w:szCs w:val="22"/>
        </w:rPr>
      </w:pPr>
      <w:bookmarkStart w:id="110" w:name="_Toc426185051"/>
      <w:bookmarkStart w:id="111" w:name="_Toc426539136"/>
      <w:bookmarkStart w:id="112" w:name="_Toc525395938"/>
      <w:r w:rsidRPr="00CE008B">
        <w:rPr>
          <w:rFonts w:ascii="Cambria" w:hAnsi="Cambria"/>
          <w:noProof/>
          <w:sz w:val="22"/>
          <w:szCs w:val="22"/>
          <w:u w:val="single"/>
        </w:rPr>
        <w:t>Article 8</w:t>
      </w:r>
      <w:r w:rsidRPr="00CE008B">
        <w:rPr>
          <w:rFonts w:ascii="Cambria" w:hAnsi="Cambria"/>
          <w:noProof/>
          <w:sz w:val="22"/>
          <w:szCs w:val="22"/>
        </w:rPr>
        <w:t xml:space="preserve"> - Fourniture - installation de la pompe à motricité humaine</w:t>
      </w:r>
      <w:bookmarkEnd w:id="110"/>
      <w:bookmarkEnd w:id="111"/>
      <w:bookmarkEnd w:id="112"/>
    </w:p>
    <w:p w:rsidR="00923D0B" w:rsidRPr="00CE008B" w:rsidRDefault="00923D0B" w:rsidP="00923D0B">
      <w:pPr>
        <w:rPr>
          <w:rFonts w:ascii="Cambria" w:hAnsi="Cambria"/>
          <w:sz w:val="22"/>
          <w:szCs w:val="22"/>
        </w:rPr>
      </w:pPr>
    </w:p>
    <w:p w:rsidR="00923D0B" w:rsidRPr="00CE008B" w:rsidRDefault="00923D0B" w:rsidP="00923D0B">
      <w:pPr>
        <w:pStyle w:val="Titre3"/>
        <w:spacing w:line="276" w:lineRule="auto"/>
        <w:ind w:left="708" w:hanging="708"/>
        <w:jc w:val="left"/>
        <w:rPr>
          <w:rFonts w:ascii="Cambria" w:hAnsi="Cambria"/>
          <w:sz w:val="22"/>
          <w:szCs w:val="22"/>
        </w:rPr>
      </w:pPr>
      <w:bookmarkStart w:id="113" w:name="_Toc525395939"/>
      <w:bookmarkStart w:id="114" w:name="_Toc426185052"/>
      <w:bookmarkStart w:id="115" w:name="_Toc426539137"/>
      <w:r w:rsidRPr="00CE008B">
        <w:rPr>
          <w:rFonts w:ascii="Cambria" w:hAnsi="Cambria"/>
          <w:sz w:val="22"/>
          <w:szCs w:val="22"/>
        </w:rPr>
        <w:t>Caractéristiques de la pompe à motricité humaine</w:t>
      </w:r>
      <w:bookmarkEnd w:id="113"/>
      <w:bookmarkEnd w:id="114"/>
      <w:bookmarkEnd w:id="115"/>
    </w:p>
    <w:p w:rsidR="00923D0B" w:rsidRPr="00CE008B" w:rsidRDefault="00923D0B" w:rsidP="00923D0B">
      <w:pPr>
        <w:spacing w:line="276" w:lineRule="auto"/>
        <w:rPr>
          <w:rFonts w:ascii="Cambria" w:hAnsi="Cambria"/>
          <w:noProof/>
          <w:sz w:val="22"/>
          <w:szCs w:val="22"/>
        </w:rPr>
      </w:pPr>
      <w:bookmarkStart w:id="116" w:name="_Toc519518379"/>
      <w:bookmarkStart w:id="117" w:name="_Toc426185053"/>
      <w:bookmarkStart w:id="118" w:name="_Toc426539138"/>
      <w:r w:rsidRPr="00CE008B">
        <w:rPr>
          <w:rFonts w:ascii="Cambria" w:hAnsi="Cambria"/>
          <w:noProof/>
          <w:sz w:val="22"/>
          <w:szCs w:val="22"/>
        </w:rPr>
        <w:t xml:space="preserve">     </w:t>
      </w:r>
      <w:r>
        <w:rPr>
          <w:rFonts w:ascii="Cambria" w:hAnsi="Cambria"/>
          <w:noProof/>
          <w:sz w:val="22"/>
          <w:szCs w:val="22"/>
        </w:rPr>
        <w:t xml:space="preserve">           </w:t>
      </w:r>
      <w:r w:rsidRPr="00CE008B">
        <w:rPr>
          <w:rFonts w:ascii="Cambria" w:hAnsi="Cambria"/>
          <w:noProof/>
          <w:sz w:val="22"/>
          <w:szCs w:val="22"/>
        </w:rPr>
        <w:t>Le choix de la pompe devra tenir compte de la politique gouvernementale de standardisation des équipements hydrauliques en milieu rural.</w:t>
      </w:r>
      <w:bookmarkEnd w:id="116"/>
    </w:p>
    <w:p w:rsidR="00923D0B" w:rsidRPr="00CE008B" w:rsidRDefault="00923D0B" w:rsidP="00923D0B">
      <w:pPr>
        <w:spacing w:line="276" w:lineRule="auto"/>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119" w:name="_Toc525395940"/>
      <w:r w:rsidRPr="00CE008B">
        <w:rPr>
          <w:rFonts w:ascii="Cambria" w:hAnsi="Cambria"/>
          <w:noProof/>
          <w:sz w:val="22"/>
          <w:szCs w:val="22"/>
        </w:rPr>
        <w:t>8.1 .Diamètre</w:t>
      </w:r>
      <w:bookmarkEnd w:id="117"/>
      <w:bookmarkEnd w:id="118"/>
      <w:bookmarkEnd w:id="119"/>
    </w:p>
    <w:p w:rsidR="00923D0B" w:rsidRPr="00CE008B" w:rsidRDefault="00923D0B" w:rsidP="00923D0B">
      <w:pPr>
        <w:tabs>
          <w:tab w:val="left" w:pos="6946"/>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Le forage sera équipé de tubes PVC dont le diamètre intérieur utilisable sera 110mm au minimum.</w:t>
      </w:r>
    </w:p>
    <w:p w:rsidR="00923D0B" w:rsidRPr="00CE008B" w:rsidRDefault="00923D0B" w:rsidP="00923D0B">
      <w:pPr>
        <w:tabs>
          <w:tab w:val="left" w:pos="6946"/>
        </w:tabs>
        <w:spacing w:line="276" w:lineRule="auto"/>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120" w:name="_Toc426185054"/>
      <w:bookmarkStart w:id="121" w:name="_Toc426539139"/>
      <w:bookmarkStart w:id="122" w:name="_Toc525395941"/>
      <w:r w:rsidRPr="00CE008B">
        <w:rPr>
          <w:rFonts w:ascii="Cambria" w:hAnsi="Cambria"/>
          <w:noProof/>
          <w:sz w:val="22"/>
          <w:szCs w:val="22"/>
        </w:rPr>
        <w:t>8.2 Débit</w:t>
      </w:r>
      <w:bookmarkEnd w:id="120"/>
      <w:bookmarkEnd w:id="121"/>
      <w:bookmarkEnd w:id="122"/>
    </w:p>
    <w:p w:rsidR="00923D0B" w:rsidRPr="00CE008B" w:rsidRDefault="00923D0B" w:rsidP="00923D0B">
      <w:pPr>
        <w:tabs>
          <w:tab w:val="left" w:pos="6946"/>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 Les niveaux dynamiques dans la zone du projet seront situés en moyenne à une vingtaine de mètres de profondeur, toutefois le modèle de pompe proposé devra pouvoir fonctionner sans demander de gros efforts pour des profondeurs d'installation de l'ordre de 50m et des niveaux dynamiques de profondeur équivalente. </w:t>
      </w:r>
    </w:p>
    <w:p w:rsidR="00923D0B" w:rsidRPr="00CE008B" w:rsidRDefault="00923D0B" w:rsidP="00923D0B">
      <w:pPr>
        <w:tabs>
          <w:tab w:val="left" w:pos="6946"/>
        </w:tabs>
        <w:spacing w:line="276" w:lineRule="auto"/>
        <w:rPr>
          <w:rFonts w:ascii="Cambria" w:hAnsi="Cambria"/>
          <w:noProof/>
          <w:sz w:val="22"/>
          <w:szCs w:val="22"/>
        </w:rPr>
      </w:pPr>
      <w:r w:rsidRPr="00CE008B">
        <w:rPr>
          <w:rFonts w:ascii="Cambria" w:hAnsi="Cambria"/>
          <w:noProof/>
          <w:sz w:val="22"/>
          <w:szCs w:val="22"/>
        </w:rPr>
        <w:lastRenderedPageBreak/>
        <w:t xml:space="preserve">           </w:t>
      </w:r>
      <w:r>
        <w:rPr>
          <w:rFonts w:ascii="Cambria" w:hAnsi="Cambria"/>
          <w:noProof/>
          <w:sz w:val="22"/>
          <w:szCs w:val="22"/>
        </w:rPr>
        <w:t xml:space="preserve">      </w:t>
      </w:r>
      <w:r w:rsidRPr="00CE008B">
        <w:rPr>
          <w:rFonts w:ascii="Cambria" w:hAnsi="Cambria"/>
          <w:noProof/>
          <w:sz w:val="22"/>
          <w:szCs w:val="22"/>
        </w:rPr>
        <w:t xml:space="preserve"> Le débit en rythme normal d'exploitation pour les pompes à motricité humaine devra être au minimum de 1 m</w:t>
      </w:r>
      <w:r w:rsidRPr="00CE008B">
        <w:rPr>
          <w:rFonts w:ascii="Cambria" w:hAnsi="Cambria"/>
          <w:noProof/>
          <w:position w:val="6"/>
          <w:sz w:val="22"/>
          <w:szCs w:val="22"/>
        </w:rPr>
        <w:t>3</w:t>
      </w:r>
      <w:r w:rsidRPr="00CE008B">
        <w:rPr>
          <w:rFonts w:ascii="Cambria" w:hAnsi="Cambria"/>
          <w:noProof/>
          <w:sz w:val="22"/>
          <w:szCs w:val="22"/>
        </w:rPr>
        <w:t>/h à 25m et 0,7 m</w:t>
      </w:r>
      <w:r w:rsidRPr="00CE008B">
        <w:rPr>
          <w:rFonts w:ascii="Cambria" w:hAnsi="Cambria"/>
          <w:noProof/>
          <w:position w:val="6"/>
          <w:sz w:val="22"/>
          <w:szCs w:val="22"/>
        </w:rPr>
        <w:t>3</w:t>
      </w:r>
      <w:r w:rsidRPr="00CE008B">
        <w:rPr>
          <w:rFonts w:ascii="Cambria" w:hAnsi="Cambria"/>
          <w:noProof/>
          <w:sz w:val="22"/>
          <w:szCs w:val="22"/>
        </w:rPr>
        <w:t xml:space="preserve">/h à 40m. </w:t>
      </w:r>
    </w:p>
    <w:p w:rsidR="00923D0B" w:rsidRPr="00CE008B" w:rsidRDefault="00923D0B" w:rsidP="00923D0B">
      <w:pPr>
        <w:tabs>
          <w:tab w:val="left" w:pos="6946"/>
        </w:tabs>
        <w:spacing w:line="276" w:lineRule="auto"/>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123" w:name="_Toc426185055"/>
      <w:bookmarkStart w:id="124" w:name="_Toc426539140"/>
      <w:bookmarkStart w:id="125" w:name="_Toc525395942"/>
      <w:r w:rsidRPr="00CE008B">
        <w:rPr>
          <w:rFonts w:ascii="Cambria" w:hAnsi="Cambria"/>
          <w:noProof/>
          <w:sz w:val="22"/>
          <w:szCs w:val="22"/>
        </w:rPr>
        <w:t>8.3 Résistance à la corrosion</w:t>
      </w:r>
      <w:bookmarkEnd w:id="123"/>
      <w:bookmarkEnd w:id="124"/>
      <w:bookmarkEnd w:id="125"/>
    </w:p>
    <w:p w:rsidR="00923D0B" w:rsidRDefault="00923D0B" w:rsidP="00923D0B">
      <w:pPr>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 L'ensemble des éléments constitutifs des pompes devra résister à la corrosion de l'eau et de l'air (on demande à ce sujet que l</w:t>
      </w:r>
      <w:r w:rsidRPr="00CE008B">
        <w:rPr>
          <w:rFonts w:ascii="Cambria" w:hAnsi="Cambria"/>
          <w:sz w:val="22"/>
          <w:szCs w:val="22"/>
        </w:rPr>
        <w:t xml:space="preserve">e Cocontractant </w:t>
      </w:r>
      <w:r w:rsidRPr="00CE008B">
        <w:rPr>
          <w:rFonts w:ascii="Cambria" w:hAnsi="Cambria"/>
          <w:noProof/>
          <w:sz w:val="22"/>
          <w:szCs w:val="22"/>
        </w:rPr>
        <w:t xml:space="preserve">fournisse une documentation sur les tests de contrôle effectués en usine sur le matériel fourni ou équivalent à celui qui sera fourni). Le </w:t>
      </w:r>
      <w:r w:rsidRPr="00CE008B">
        <w:rPr>
          <w:rFonts w:ascii="Cambria" w:hAnsi="Cambria"/>
          <w:sz w:val="22"/>
          <w:szCs w:val="22"/>
        </w:rPr>
        <w:t>Cocontractant</w:t>
      </w:r>
      <w:r w:rsidRPr="00CE008B">
        <w:rPr>
          <w:rFonts w:ascii="Cambria" w:hAnsi="Cambria"/>
          <w:noProof/>
          <w:sz w:val="22"/>
          <w:szCs w:val="22"/>
        </w:rPr>
        <w:t xml:space="preserve"> joindra à sa soumission la liste des pièces en contact avec l'eau et précisera le matériel constitutif et le procédé anticorrosion de ces pièces. </w:t>
      </w:r>
    </w:p>
    <w:p w:rsidR="00923D0B" w:rsidRDefault="00923D0B" w:rsidP="00923D0B">
      <w:pPr>
        <w:spacing w:line="276" w:lineRule="auto"/>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126" w:name="_Toc426185056"/>
      <w:bookmarkStart w:id="127" w:name="_Toc426539141"/>
      <w:bookmarkStart w:id="128" w:name="_Toc525395943"/>
      <w:r w:rsidRPr="00CE008B">
        <w:rPr>
          <w:rFonts w:ascii="Cambria" w:hAnsi="Cambria"/>
          <w:noProof/>
          <w:sz w:val="22"/>
          <w:szCs w:val="22"/>
        </w:rPr>
        <w:t>8.4 Embase</w:t>
      </w:r>
      <w:bookmarkEnd w:id="126"/>
      <w:bookmarkEnd w:id="127"/>
      <w:bookmarkEnd w:id="128"/>
    </w:p>
    <w:p w:rsidR="00923D0B" w:rsidRPr="00CE008B" w:rsidRDefault="00923D0B" w:rsidP="00923D0B">
      <w:pPr>
        <w:tabs>
          <w:tab w:val="left" w:pos="6946"/>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La fourniture des pompes à motricité humaine devra inclure aussi :</w:t>
      </w:r>
    </w:p>
    <w:p w:rsidR="00923D0B" w:rsidRPr="00CE008B" w:rsidRDefault="00923D0B" w:rsidP="00923D0B">
      <w:pPr>
        <w:pStyle w:val="retrait"/>
        <w:numPr>
          <w:ilvl w:val="0"/>
          <w:numId w:val="29"/>
        </w:numPr>
        <w:spacing w:line="276" w:lineRule="auto"/>
        <w:rPr>
          <w:rFonts w:ascii="Cambria" w:hAnsi="Cambria"/>
          <w:noProof/>
          <w:sz w:val="22"/>
          <w:szCs w:val="22"/>
        </w:rPr>
      </w:pPr>
      <w:r w:rsidRPr="00CE008B">
        <w:rPr>
          <w:rFonts w:ascii="Cambria" w:hAnsi="Cambria"/>
          <w:noProof/>
          <w:sz w:val="22"/>
          <w:szCs w:val="22"/>
        </w:rPr>
        <w:t>la fourniture des embases de fixation de la pompe sur le socle : treillis métallique soudé avec des boulons, goujons, écrous et rondelles de fixation ;</w:t>
      </w:r>
    </w:p>
    <w:p w:rsidR="00923D0B" w:rsidRPr="00CE008B" w:rsidRDefault="00923D0B" w:rsidP="00923D0B">
      <w:pPr>
        <w:pStyle w:val="retrait"/>
        <w:numPr>
          <w:ilvl w:val="0"/>
          <w:numId w:val="29"/>
        </w:numPr>
        <w:spacing w:line="276" w:lineRule="auto"/>
        <w:rPr>
          <w:rFonts w:ascii="Cambria" w:hAnsi="Cambria"/>
          <w:noProof/>
          <w:sz w:val="22"/>
          <w:szCs w:val="22"/>
        </w:rPr>
      </w:pPr>
      <w:r w:rsidRPr="00CE008B">
        <w:rPr>
          <w:rFonts w:ascii="Cambria" w:hAnsi="Cambria"/>
          <w:noProof/>
          <w:sz w:val="22"/>
          <w:szCs w:val="22"/>
        </w:rPr>
        <w:t>la fourniture de joints d'étanchéité.</w:t>
      </w:r>
    </w:p>
    <w:p w:rsidR="00923D0B" w:rsidRPr="00CE008B" w:rsidRDefault="00923D0B" w:rsidP="00923D0B">
      <w:pPr>
        <w:pStyle w:val="retrait"/>
        <w:spacing w:line="276" w:lineRule="auto"/>
        <w:ind w:left="0" w:firstLine="0"/>
        <w:rPr>
          <w:rFonts w:ascii="Cambria" w:hAnsi="Cambria"/>
          <w:noProof/>
          <w:sz w:val="22"/>
          <w:szCs w:val="22"/>
        </w:rPr>
      </w:pPr>
    </w:p>
    <w:p w:rsidR="00923D0B" w:rsidRPr="00CE008B" w:rsidRDefault="00923D0B" w:rsidP="00923D0B">
      <w:pPr>
        <w:tabs>
          <w:tab w:val="left" w:pos="6946"/>
        </w:tabs>
        <w:spacing w:line="276" w:lineRule="auto"/>
        <w:rPr>
          <w:rFonts w:ascii="Cambria" w:hAnsi="Cambria"/>
          <w:noProof/>
          <w:sz w:val="22"/>
          <w:szCs w:val="22"/>
        </w:rPr>
      </w:pPr>
      <w:r w:rsidRPr="00CE008B">
        <w:rPr>
          <w:rFonts w:ascii="Cambria" w:hAnsi="Cambria"/>
          <w:noProof/>
          <w:sz w:val="22"/>
          <w:szCs w:val="22"/>
        </w:rPr>
        <w:t xml:space="preserve"> </w:t>
      </w:r>
      <w:r>
        <w:rPr>
          <w:rFonts w:ascii="Cambria" w:hAnsi="Cambria"/>
          <w:noProof/>
          <w:sz w:val="22"/>
          <w:szCs w:val="22"/>
        </w:rPr>
        <w:t xml:space="preserve">                </w:t>
      </w:r>
      <w:r w:rsidRPr="00CE008B">
        <w:rPr>
          <w:rFonts w:ascii="Cambria" w:hAnsi="Cambria"/>
          <w:noProof/>
          <w:sz w:val="22"/>
          <w:szCs w:val="22"/>
        </w:rPr>
        <w:t>Les embases fournies doivent comporter des plaques de fermeture qui seront mises en place en attendant la pose de la pompe.</w:t>
      </w:r>
    </w:p>
    <w:p w:rsidR="00923D0B" w:rsidRPr="00CE008B" w:rsidRDefault="00923D0B" w:rsidP="00923D0B">
      <w:pPr>
        <w:spacing w:line="276" w:lineRule="auto"/>
        <w:ind w:right="-80"/>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Pour les pompes à motricité humaine devant être installées sur les forages dans les zones  difficilement défavorables, les crépines d’aspiration des pompes devront être entourées d’une toile géotextile maintenue en place par une « chaussette » afin d’éliminer les problèmes d’abrasion constatés sur les pompes dans la région.</w:t>
      </w:r>
    </w:p>
    <w:p w:rsidR="00923D0B" w:rsidRPr="00CE008B" w:rsidRDefault="00923D0B" w:rsidP="00923D0B">
      <w:pPr>
        <w:spacing w:line="276" w:lineRule="auto"/>
        <w:ind w:right="-80"/>
        <w:rPr>
          <w:rFonts w:ascii="Cambria" w:hAnsi="Cambria"/>
          <w:noProof/>
          <w:sz w:val="22"/>
          <w:szCs w:val="22"/>
        </w:rPr>
      </w:pPr>
      <w:r w:rsidRPr="00CE008B">
        <w:rPr>
          <w:rFonts w:ascii="Cambria" w:hAnsi="Cambria"/>
          <w:noProof/>
          <w:sz w:val="22"/>
          <w:szCs w:val="22"/>
        </w:rPr>
        <w:t>Les caractéristiques des géotextiles à employer sont:</w:t>
      </w:r>
    </w:p>
    <w:p w:rsidR="00923D0B" w:rsidRPr="00CE008B" w:rsidRDefault="00923D0B" w:rsidP="00923D0B">
      <w:pPr>
        <w:spacing w:line="276" w:lineRule="auto"/>
        <w:ind w:right="-80"/>
        <w:rPr>
          <w:rFonts w:ascii="Cambria" w:hAnsi="Cambria"/>
          <w:noProof/>
          <w:sz w:val="22"/>
          <w:szCs w:val="22"/>
        </w:rPr>
      </w:pPr>
      <w:r w:rsidRPr="00CE008B">
        <w:rPr>
          <w:rFonts w:ascii="Cambria" w:hAnsi="Cambria"/>
          <w:noProof/>
          <w:sz w:val="22"/>
          <w:szCs w:val="22"/>
        </w:rPr>
        <w:tab/>
        <w:t>type : TYPAR 3627 (fabriqués par DUPONT DE NEMOURS S.A.)</w:t>
      </w:r>
    </w:p>
    <w:p w:rsidR="00923D0B" w:rsidRPr="00CE008B" w:rsidRDefault="00923D0B" w:rsidP="00923D0B">
      <w:pPr>
        <w:spacing w:line="276" w:lineRule="auto"/>
        <w:ind w:right="-80"/>
        <w:rPr>
          <w:rFonts w:ascii="Cambria" w:hAnsi="Cambria"/>
          <w:noProof/>
          <w:sz w:val="22"/>
          <w:szCs w:val="22"/>
        </w:rPr>
      </w:pPr>
      <w:r w:rsidRPr="00CE008B">
        <w:rPr>
          <w:rFonts w:ascii="Cambria" w:hAnsi="Cambria"/>
          <w:noProof/>
          <w:sz w:val="22"/>
          <w:szCs w:val="22"/>
        </w:rPr>
        <w:tab/>
        <w:t>nature : 100% polypropylène</w:t>
      </w:r>
    </w:p>
    <w:p w:rsidR="00923D0B" w:rsidRPr="00CE008B" w:rsidRDefault="00923D0B" w:rsidP="00923D0B">
      <w:pPr>
        <w:spacing w:line="276" w:lineRule="auto"/>
        <w:ind w:right="-80"/>
        <w:rPr>
          <w:rFonts w:ascii="Cambria" w:hAnsi="Cambria"/>
          <w:noProof/>
          <w:sz w:val="22"/>
          <w:szCs w:val="22"/>
        </w:rPr>
      </w:pPr>
      <w:r w:rsidRPr="00CE008B">
        <w:rPr>
          <w:rFonts w:ascii="Cambria" w:hAnsi="Cambria"/>
          <w:noProof/>
          <w:sz w:val="22"/>
          <w:szCs w:val="22"/>
        </w:rPr>
        <w:tab/>
        <w:t>coefficient de perméabilité : 10-4 m/sec sous 2 KN/m²</w:t>
      </w:r>
    </w:p>
    <w:p w:rsidR="00923D0B" w:rsidRPr="00CE008B" w:rsidRDefault="00923D0B" w:rsidP="00923D0B">
      <w:pPr>
        <w:spacing w:line="276" w:lineRule="auto"/>
        <w:ind w:right="-80"/>
        <w:rPr>
          <w:rFonts w:ascii="Cambria" w:hAnsi="Cambria"/>
          <w:noProof/>
          <w:sz w:val="22"/>
          <w:szCs w:val="22"/>
        </w:rPr>
      </w:pPr>
      <w:r w:rsidRPr="00CE008B">
        <w:rPr>
          <w:rFonts w:ascii="Cambria" w:hAnsi="Cambria"/>
          <w:noProof/>
          <w:sz w:val="22"/>
          <w:szCs w:val="22"/>
        </w:rPr>
        <w:tab/>
        <w:t>transmissivité : 10-6 m2/sec sous 20 KN/m²</w:t>
      </w:r>
    </w:p>
    <w:p w:rsidR="00923D0B" w:rsidRPr="00CE008B" w:rsidRDefault="00923D0B" w:rsidP="00923D0B">
      <w:pPr>
        <w:spacing w:line="276" w:lineRule="auto"/>
        <w:ind w:right="-80"/>
        <w:rPr>
          <w:rFonts w:ascii="Cambria" w:hAnsi="Cambria"/>
          <w:noProof/>
          <w:sz w:val="22"/>
          <w:szCs w:val="22"/>
        </w:rPr>
      </w:pPr>
      <w:r w:rsidRPr="00CE008B">
        <w:rPr>
          <w:rFonts w:ascii="Cambria" w:hAnsi="Cambria"/>
          <w:noProof/>
          <w:sz w:val="22"/>
          <w:szCs w:val="22"/>
        </w:rPr>
        <w:tab/>
        <w:t>ouverture de filtration : (095)</w:t>
      </w:r>
    </w:p>
    <w:p w:rsidR="00923D0B" w:rsidRPr="00CE008B" w:rsidRDefault="00923D0B" w:rsidP="00923D0B">
      <w:pPr>
        <w:spacing w:line="276" w:lineRule="auto"/>
        <w:ind w:right="-80"/>
        <w:rPr>
          <w:rFonts w:ascii="Cambria" w:hAnsi="Cambria"/>
          <w:noProof/>
          <w:sz w:val="22"/>
          <w:szCs w:val="22"/>
        </w:rPr>
      </w:pPr>
      <w:r w:rsidRPr="00CE008B">
        <w:rPr>
          <w:rFonts w:ascii="Cambria" w:hAnsi="Cambria"/>
          <w:noProof/>
          <w:sz w:val="22"/>
          <w:szCs w:val="22"/>
        </w:rPr>
        <w:tab/>
        <w:t>tamisage à sec : 280 µm (95% pour 2280 µ)</w:t>
      </w:r>
    </w:p>
    <w:p w:rsidR="00923D0B" w:rsidRPr="00CE008B" w:rsidRDefault="00923D0B" w:rsidP="00923D0B">
      <w:pPr>
        <w:spacing w:line="276" w:lineRule="auto"/>
        <w:ind w:right="-80"/>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129" w:name="_Toc426185057"/>
      <w:bookmarkStart w:id="130" w:name="_Toc426539142"/>
      <w:bookmarkStart w:id="131" w:name="_Toc525395944"/>
      <w:r w:rsidRPr="00CE008B">
        <w:rPr>
          <w:rFonts w:ascii="Cambria" w:hAnsi="Cambria"/>
          <w:noProof/>
          <w:sz w:val="22"/>
          <w:szCs w:val="22"/>
        </w:rPr>
        <w:t>8.5 Entretien courant</w:t>
      </w:r>
      <w:bookmarkEnd w:id="129"/>
      <w:bookmarkEnd w:id="130"/>
      <w:bookmarkEnd w:id="131"/>
    </w:p>
    <w:p w:rsidR="00923D0B" w:rsidRPr="00CE008B" w:rsidRDefault="00923D0B" w:rsidP="00923D0B">
      <w:pPr>
        <w:tabs>
          <w:tab w:val="left" w:pos="6946"/>
        </w:tabs>
        <w:spacing w:line="276" w:lineRule="auto"/>
        <w:rPr>
          <w:rFonts w:ascii="Cambria" w:hAnsi="Cambria"/>
          <w:noProof/>
          <w:sz w:val="22"/>
          <w:szCs w:val="22"/>
        </w:rPr>
      </w:pPr>
      <w:r w:rsidRPr="00CE008B">
        <w:rPr>
          <w:rFonts w:ascii="Cambria" w:hAnsi="Cambria"/>
          <w:noProof/>
          <w:sz w:val="22"/>
          <w:szCs w:val="22"/>
        </w:rPr>
        <w:t xml:space="preserve">                                  Le fournisseur remplira un tableau décrivant la nature des opérations d'entretien courant avec comme renseignements pour chacune d'elles :</w:t>
      </w:r>
    </w:p>
    <w:p w:rsidR="00923D0B" w:rsidRPr="00CE008B" w:rsidRDefault="00923D0B" w:rsidP="00923D0B">
      <w:pPr>
        <w:pStyle w:val="retrait"/>
        <w:numPr>
          <w:ilvl w:val="0"/>
          <w:numId w:val="29"/>
        </w:numPr>
        <w:spacing w:line="276" w:lineRule="auto"/>
        <w:rPr>
          <w:rFonts w:ascii="Cambria" w:hAnsi="Cambria"/>
          <w:noProof/>
          <w:sz w:val="22"/>
          <w:szCs w:val="22"/>
        </w:rPr>
      </w:pPr>
      <w:r w:rsidRPr="00CE008B">
        <w:rPr>
          <w:rFonts w:ascii="Cambria" w:hAnsi="Cambria"/>
          <w:noProof/>
          <w:sz w:val="22"/>
          <w:szCs w:val="22"/>
        </w:rPr>
        <w:t>la périodicité ;</w:t>
      </w:r>
    </w:p>
    <w:p w:rsidR="00923D0B" w:rsidRPr="00CE008B" w:rsidRDefault="00923D0B" w:rsidP="00923D0B">
      <w:pPr>
        <w:pStyle w:val="retrait"/>
        <w:numPr>
          <w:ilvl w:val="0"/>
          <w:numId w:val="29"/>
        </w:numPr>
        <w:spacing w:line="276" w:lineRule="auto"/>
        <w:rPr>
          <w:rFonts w:ascii="Cambria" w:hAnsi="Cambria"/>
          <w:noProof/>
          <w:sz w:val="22"/>
          <w:szCs w:val="22"/>
        </w:rPr>
      </w:pPr>
      <w:r w:rsidRPr="00CE008B">
        <w:rPr>
          <w:rFonts w:ascii="Cambria" w:hAnsi="Cambria"/>
          <w:noProof/>
          <w:sz w:val="22"/>
          <w:szCs w:val="22"/>
        </w:rPr>
        <w:t>les pièces concernées ;</w:t>
      </w:r>
    </w:p>
    <w:p w:rsidR="00923D0B" w:rsidRPr="00CE008B" w:rsidRDefault="00923D0B" w:rsidP="00923D0B">
      <w:pPr>
        <w:pStyle w:val="retrait"/>
        <w:numPr>
          <w:ilvl w:val="0"/>
          <w:numId w:val="29"/>
        </w:numPr>
        <w:spacing w:line="276" w:lineRule="auto"/>
        <w:rPr>
          <w:rFonts w:ascii="Cambria" w:hAnsi="Cambria"/>
          <w:noProof/>
          <w:sz w:val="22"/>
          <w:szCs w:val="22"/>
        </w:rPr>
      </w:pPr>
      <w:r w:rsidRPr="00CE008B">
        <w:rPr>
          <w:rFonts w:ascii="Cambria" w:hAnsi="Cambria"/>
          <w:noProof/>
          <w:sz w:val="22"/>
          <w:szCs w:val="22"/>
        </w:rPr>
        <w:t>le coût des pièces vendues dans le pays ;</w:t>
      </w:r>
    </w:p>
    <w:p w:rsidR="00923D0B" w:rsidRPr="00CE008B" w:rsidRDefault="00923D0B" w:rsidP="00923D0B">
      <w:pPr>
        <w:pStyle w:val="retrait"/>
        <w:numPr>
          <w:ilvl w:val="0"/>
          <w:numId w:val="29"/>
        </w:numPr>
        <w:spacing w:line="276" w:lineRule="auto"/>
        <w:rPr>
          <w:rFonts w:ascii="Cambria" w:hAnsi="Cambria"/>
          <w:noProof/>
          <w:sz w:val="22"/>
          <w:szCs w:val="22"/>
        </w:rPr>
      </w:pPr>
      <w:r w:rsidRPr="00CE008B">
        <w:rPr>
          <w:rFonts w:ascii="Cambria" w:hAnsi="Cambria"/>
          <w:noProof/>
          <w:sz w:val="22"/>
          <w:szCs w:val="22"/>
        </w:rPr>
        <w:t>l'outillage nécessaire.</w:t>
      </w:r>
    </w:p>
    <w:p w:rsidR="00923D0B" w:rsidRPr="00CE008B" w:rsidRDefault="00923D0B" w:rsidP="00923D0B">
      <w:pPr>
        <w:pStyle w:val="retrait"/>
        <w:spacing w:line="276" w:lineRule="auto"/>
        <w:ind w:left="283" w:firstLine="0"/>
        <w:rPr>
          <w:rFonts w:ascii="Cambria" w:hAnsi="Cambria"/>
          <w:noProof/>
          <w:sz w:val="12"/>
          <w:szCs w:val="12"/>
        </w:rPr>
      </w:pPr>
    </w:p>
    <w:p w:rsidR="00923D0B" w:rsidRPr="00CE008B" w:rsidRDefault="00923D0B" w:rsidP="00923D0B">
      <w:pPr>
        <w:pStyle w:val="Titre4"/>
        <w:spacing w:line="276" w:lineRule="auto"/>
        <w:jc w:val="left"/>
        <w:rPr>
          <w:rFonts w:ascii="Cambria" w:hAnsi="Cambria"/>
          <w:noProof/>
          <w:sz w:val="22"/>
          <w:szCs w:val="22"/>
        </w:rPr>
      </w:pPr>
      <w:bookmarkStart w:id="132" w:name="_Toc426185058"/>
      <w:bookmarkStart w:id="133" w:name="_Toc426539143"/>
      <w:bookmarkStart w:id="134" w:name="_Toc525395945"/>
      <w:r w:rsidRPr="00CE008B">
        <w:rPr>
          <w:rFonts w:ascii="Cambria" w:hAnsi="Cambria"/>
          <w:noProof/>
          <w:sz w:val="22"/>
          <w:szCs w:val="22"/>
        </w:rPr>
        <w:t>8.6 Réparation</w:t>
      </w:r>
      <w:bookmarkEnd w:id="132"/>
      <w:bookmarkEnd w:id="133"/>
      <w:bookmarkEnd w:id="134"/>
    </w:p>
    <w:p w:rsidR="00923D0B" w:rsidRPr="00CE008B" w:rsidRDefault="00923D0B" w:rsidP="00923D0B">
      <w:pPr>
        <w:tabs>
          <w:tab w:val="left" w:pos="1843"/>
          <w:tab w:val="left" w:pos="6946"/>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 Le fournisseur précisera pour quelle panne l'extraction de la pompe du forage est nécessaire ainsi que les différents prix  unitaires, notamment :</w:t>
      </w:r>
    </w:p>
    <w:p w:rsidR="00923D0B" w:rsidRPr="00CE008B" w:rsidRDefault="00923D0B" w:rsidP="00923D0B">
      <w:pPr>
        <w:pStyle w:val="retrait"/>
        <w:numPr>
          <w:ilvl w:val="0"/>
          <w:numId w:val="29"/>
        </w:numPr>
        <w:spacing w:line="276" w:lineRule="auto"/>
        <w:rPr>
          <w:rFonts w:ascii="Cambria" w:hAnsi="Cambria"/>
          <w:noProof/>
          <w:sz w:val="22"/>
          <w:szCs w:val="22"/>
        </w:rPr>
      </w:pPr>
      <w:r w:rsidRPr="00CE008B">
        <w:rPr>
          <w:rFonts w:ascii="Cambria" w:hAnsi="Cambria"/>
          <w:noProof/>
          <w:sz w:val="22"/>
          <w:szCs w:val="22"/>
        </w:rPr>
        <w:t>fontaine complète,</w:t>
      </w:r>
    </w:p>
    <w:p w:rsidR="00923D0B" w:rsidRPr="00CE008B" w:rsidRDefault="00923D0B" w:rsidP="00923D0B">
      <w:pPr>
        <w:pStyle w:val="retrait"/>
        <w:numPr>
          <w:ilvl w:val="0"/>
          <w:numId w:val="29"/>
        </w:numPr>
        <w:spacing w:line="276" w:lineRule="auto"/>
        <w:rPr>
          <w:rFonts w:ascii="Cambria" w:hAnsi="Cambria"/>
          <w:noProof/>
          <w:sz w:val="22"/>
          <w:szCs w:val="22"/>
        </w:rPr>
      </w:pPr>
      <w:r w:rsidRPr="00CE008B">
        <w:rPr>
          <w:rFonts w:ascii="Cambria" w:hAnsi="Cambria"/>
          <w:noProof/>
          <w:sz w:val="22"/>
          <w:szCs w:val="22"/>
        </w:rPr>
        <w:t>mètre linéaire du tube d'exhaure (avec la tige) vide et plein d'eau,</w:t>
      </w:r>
    </w:p>
    <w:p w:rsidR="00923D0B" w:rsidRPr="00CE008B" w:rsidRDefault="00923D0B" w:rsidP="00923D0B">
      <w:pPr>
        <w:pStyle w:val="retrait"/>
        <w:numPr>
          <w:ilvl w:val="0"/>
          <w:numId w:val="29"/>
        </w:numPr>
        <w:spacing w:line="276" w:lineRule="auto"/>
        <w:rPr>
          <w:rFonts w:ascii="Cambria" w:hAnsi="Cambria"/>
          <w:noProof/>
          <w:sz w:val="22"/>
          <w:szCs w:val="22"/>
        </w:rPr>
      </w:pPr>
      <w:r w:rsidRPr="00CE008B">
        <w:rPr>
          <w:rFonts w:ascii="Cambria" w:hAnsi="Cambria"/>
          <w:noProof/>
          <w:sz w:val="22"/>
          <w:szCs w:val="22"/>
        </w:rPr>
        <w:t>corps de pompe.</w:t>
      </w:r>
    </w:p>
    <w:p w:rsidR="00923D0B" w:rsidRPr="00CE008B" w:rsidRDefault="00923D0B" w:rsidP="00923D0B">
      <w:pPr>
        <w:tabs>
          <w:tab w:val="left" w:pos="1843"/>
          <w:tab w:val="left" w:pos="6946"/>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 Il précisera pour les réparations les plus fréquentes la nature de l'intervention et sa périodicité.</w:t>
      </w:r>
    </w:p>
    <w:p w:rsidR="00923D0B" w:rsidRDefault="00923D0B" w:rsidP="00923D0B">
      <w:pPr>
        <w:tabs>
          <w:tab w:val="left" w:pos="6946"/>
        </w:tabs>
        <w:spacing w:line="276" w:lineRule="auto"/>
        <w:rPr>
          <w:rFonts w:ascii="Cambria" w:hAnsi="Cambria"/>
          <w:noProof/>
          <w:sz w:val="22"/>
          <w:szCs w:val="22"/>
        </w:rPr>
      </w:pPr>
    </w:p>
    <w:p w:rsidR="00923D0B" w:rsidRPr="00CE008B" w:rsidRDefault="00923D0B" w:rsidP="00923D0B">
      <w:pPr>
        <w:tabs>
          <w:tab w:val="left" w:pos="6946"/>
        </w:tabs>
        <w:spacing w:line="276" w:lineRule="auto"/>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135" w:name="_Toc426185059"/>
      <w:bookmarkStart w:id="136" w:name="_Toc426539144"/>
      <w:bookmarkStart w:id="137" w:name="_Toc525395946"/>
      <w:r w:rsidRPr="00CE008B">
        <w:rPr>
          <w:rFonts w:ascii="Cambria" w:hAnsi="Cambria"/>
          <w:noProof/>
          <w:sz w:val="22"/>
          <w:szCs w:val="22"/>
        </w:rPr>
        <w:t>8.7 Accessoires</w:t>
      </w:r>
      <w:bookmarkEnd w:id="135"/>
      <w:bookmarkEnd w:id="136"/>
      <w:bookmarkEnd w:id="137"/>
    </w:p>
    <w:p w:rsidR="00923D0B" w:rsidRPr="00CE008B" w:rsidRDefault="00923D0B" w:rsidP="00923D0B"/>
    <w:p w:rsidR="00923D0B" w:rsidRPr="00CE008B" w:rsidRDefault="00923D0B" w:rsidP="00923D0B">
      <w:pPr>
        <w:tabs>
          <w:tab w:val="left" w:pos="1843"/>
          <w:tab w:val="left" w:pos="1985"/>
          <w:tab w:val="left" w:pos="6946"/>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Pour les pompes dont la mise en place et le démontage nécessitent un moyen de levage, les soumissionnaires proposeront, en option, la fourniture d’un dispositif de levage adéquat, chèvre ou </w:t>
      </w:r>
      <w:r w:rsidRPr="00CE008B">
        <w:rPr>
          <w:rFonts w:ascii="Cambria" w:hAnsi="Cambria"/>
          <w:noProof/>
          <w:sz w:val="22"/>
          <w:szCs w:val="22"/>
        </w:rPr>
        <w:lastRenderedPageBreak/>
        <w:t>portique, destiné à être installé à demeure sur chaque ouvrage. Ces dispositifs devront être conçus pour permettre des manoeuvres aisées lors des montages et démontages des colonnes de pompage par les réparateurs villageois.</w:t>
      </w:r>
    </w:p>
    <w:p w:rsidR="00923D0B" w:rsidRPr="00CE008B" w:rsidRDefault="00923D0B" w:rsidP="00923D0B">
      <w:pPr>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 Le soumissionnaire devra proposer en outre pour chaque pompe la ou les clés nécessaires pour assurer le montage, le démontage et le remplacement des pièces d'usure courante.</w:t>
      </w:r>
    </w:p>
    <w:p w:rsidR="00923D0B" w:rsidRPr="00CE008B" w:rsidRDefault="00923D0B" w:rsidP="00923D0B">
      <w:pPr>
        <w:spacing w:line="276" w:lineRule="auto"/>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138" w:name="_Toc426185060"/>
      <w:bookmarkStart w:id="139" w:name="_Toc426539145"/>
      <w:bookmarkStart w:id="140" w:name="_Toc525395947"/>
      <w:r w:rsidRPr="00CE008B">
        <w:rPr>
          <w:rFonts w:ascii="Cambria" w:hAnsi="Cambria"/>
          <w:noProof/>
          <w:sz w:val="22"/>
          <w:szCs w:val="22"/>
        </w:rPr>
        <w:t>8.8 Pièces détachées</w:t>
      </w:r>
      <w:bookmarkEnd w:id="138"/>
      <w:bookmarkEnd w:id="139"/>
      <w:bookmarkEnd w:id="140"/>
    </w:p>
    <w:p w:rsidR="00923D0B" w:rsidRPr="00CE008B" w:rsidRDefault="00923D0B" w:rsidP="00923D0B">
      <w:pPr>
        <w:tabs>
          <w:tab w:val="left" w:pos="1843"/>
          <w:tab w:val="left" w:pos="6946"/>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Les pièces détachées devront, dès le début de la campagne de prestations, être disponibles dans les différents points de vente ainsi que cela est défini dans le présent CCTP.</w:t>
      </w:r>
    </w:p>
    <w:p w:rsidR="00923D0B" w:rsidRPr="00CE008B" w:rsidRDefault="00923D0B" w:rsidP="00923D0B">
      <w:pPr>
        <w:tabs>
          <w:tab w:val="left" w:pos="6946"/>
        </w:tabs>
        <w:spacing w:line="276" w:lineRule="auto"/>
        <w:rPr>
          <w:rFonts w:ascii="Cambria" w:hAnsi="Cambria"/>
          <w:noProof/>
          <w:sz w:val="22"/>
          <w:szCs w:val="22"/>
        </w:rPr>
      </w:pPr>
      <w:r w:rsidRPr="00CE008B">
        <w:rPr>
          <w:rFonts w:ascii="Cambria" w:hAnsi="Cambria"/>
          <w:noProof/>
          <w:sz w:val="22"/>
          <w:szCs w:val="22"/>
        </w:rPr>
        <w:t>Un kit de pièces d’usure sera livré avec chaque pompe et remis au comité de gestion villageois.</w:t>
      </w:r>
    </w:p>
    <w:p w:rsidR="00923D0B" w:rsidRDefault="00923D0B" w:rsidP="00923D0B">
      <w:pPr>
        <w:tabs>
          <w:tab w:val="left" w:pos="6946"/>
        </w:tabs>
        <w:spacing w:line="276" w:lineRule="auto"/>
        <w:rPr>
          <w:rFonts w:ascii="Cambria" w:hAnsi="Cambria"/>
          <w:noProof/>
          <w:sz w:val="22"/>
          <w:szCs w:val="22"/>
        </w:rPr>
      </w:pPr>
    </w:p>
    <w:p w:rsidR="00923D0B" w:rsidRPr="00CE008B" w:rsidRDefault="00923D0B" w:rsidP="00923D0B">
      <w:pPr>
        <w:tabs>
          <w:tab w:val="left" w:pos="6946"/>
        </w:tabs>
        <w:spacing w:line="276" w:lineRule="auto"/>
        <w:rPr>
          <w:rFonts w:ascii="Cambria" w:hAnsi="Cambria"/>
          <w:noProof/>
          <w:sz w:val="22"/>
          <w:szCs w:val="22"/>
        </w:rPr>
      </w:pPr>
    </w:p>
    <w:p w:rsidR="00923D0B" w:rsidRPr="00CE008B" w:rsidRDefault="00923D0B" w:rsidP="00923D0B">
      <w:pPr>
        <w:pStyle w:val="Titre4"/>
        <w:spacing w:line="276" w:lineRule="auto"/>
        <w:jc w:val="left"/>
        <w:rPr>
          <w:rFonts w:ascii="Cambria" w:hAnsi="Cambria"/>
          <w:noProof/>
          <w:sz w:val="22"/>
          <w:szCs w:val="22"/>
        </w:rPr>
      </w:pPr>
      <w:bookmarkStart w:id="141" w:name="_Toc426185061"/>
      <w:bookmarkStart w:id="142" w:name="_Toc426539146"/>
      <w:bookmarkStart w:id="143" w:name="_Toc525395948"/>
      <w:r w:rsidRPr="00CE008B">
        <w:rPr>
          <w:rFonts w:ascii="Cambria" w:hAnsi="Cambria"/>
          <w:noProof/>
          <w:sz w:val="22"/>
          <w:szCs w:val="22"/>
        </w:rPr>
        <w:t>8.9 Brochures techniques et pédagogiques</w:t>
      </w:r>
      <w:bookmarkEnd w:id="141"/>
      <w:bookmarkEnd w:id="142"/>
      <w:bookmarkEnd w:id="143"/>
    </w:p>
    <w:p w:rsidR="00923D0B" w:rsidRPr="00CE008B" w:rsidRDefault="00923D0B" w:rsidP="00923D0B"/>
    <w:p w:rsidR="00923D0B" w:rsidRDefault="00923D0B" w:rsidP="00923D0B">
      <w:pPr>
        <w:tabs>
          <w:tab w:val="left" w:pos="1843"/>
          <w:tab w:val="left" w:pos="6946"/>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   Le soumissionnaire doit prévoir la fourniture de brochures techniques et pédagogiques sur le montage,</w:t>
      </w:r>
    </w:p>
    <w:p w:rsidR="00923D0B" w:rsidRPr="00CE008B" w:rsidRDefault="00923D0B" w:rsidP="00923D0B">
      <w:pPr>
        <w:tabs>
          <w:tab w:val="left" w:pos="1843"/>
          <w:tab w:val="left" w:pos="6946"/>
        </w:tabs>
        <w:spacing w:line="276" w:lineRule="auto"/>
        <w:rPr>
          <w:rFonts w:ascii="Cambria" w:hAnsi="Cambria"/>
          <w:noProof/>
          <w:sz w:val="22"/>
          <w:szCs w:val="22"/>
        </w:rPr>
      </w:pPr>
      <w:r w:rsidRPr="00CE008B">
        <w:rPr>
          <w:rFonts w:ascii="Cambria" w:hAnsi="Cambria"/>
          <w:noProof/>
          <w:sz w:val="22"/>
          <w:szCs w:val="22"/>
        </w:rPr>
        <w:t xml:space="preserve"> le bon fonctionnement, l'entretien et les réparations de la pompe.</w:t>
      </w:r>
    </w:p>
    <w:p w:rsidR="00923D0B" w:rsidRPr="00CE008B" w:rsidRDefault="00923D0B" w:rsidP="00923D0B">
      <w:pPr>
        <w:tabs>
          <w:tab w:val="left" w:pos="6946"/>
        </w:tabs>
        <w:spacing w:line="276" w:lineRule="auto"/>
        <w:rPr>
          <w:rFonts w:ascii="Cambria" w:hAnsi="Cambria"/>
          <w:noProof/>
          <w:sz w:val="22"/>
          <w:szCs w:val="22"/>
        </w:rPr>
      </w:pPr>
      <w:r w:rsidRPr="00CE008B">
        <w:rPr>
          <w:rFonts w:ascii="Cambria" w:hAnsi="Cambria"/>
          <w:noProof/>
          <w:sz w:val="22"/>
          <w:szCs w:val="22"/>
        </w:rPr>
        <w:t>Ces brochures comporteront simultanément trois niveaux d’information.</w:t>
      </w:r>
    </w:p>
    <w:p w:rsidR="00923D0B" w:rsidRPr="00CE008B" w:rsidRDefault="00923D0B" w:rsidP="00923D0B">
      <w:pPr>
        <w:tabs>
          <w:tab w:val="left" w:pos="6946"/>
        </w:tabs>
        <w:spacing w:line="276" w:lineRule="auto"/>
        <w:rPr>
          <w:rFonts w:ascii="Cambria" w:hAnsi="Cambria"/>
          <w:noProof/>
          <w:sz w:val="22"/>
          <w:szCs w:val="22"/>
        </w:rPr>
      </w:pPr>
      <w:r w:rsidRPr="00CE008B">
        <w:rPr>
          <w:rFonts w:ascii="Cambria" w:hAnsi="Cambria"/>
          <w:noProof/>
          <w:sz w:val="22"/>
          <w:szCs w:val="22"/>
        </w:rPr>
        <w:t>a) Un niveau exclusivement illustré sur les thèmes suivants :</w:t>
      </w:r>
    </w:p>
    <w:p w:rsidR="00923D0B" w:rsidRPr="00CE008B" w:rsidRDefault="00923D0B" w:rsidP="00923D0B">
      <w:pPr>
        <w:pStyle w:val="retrait"/>
        <w:numPr>
          <w:ilvl w:val="0"/>
          <w:numId w:val="29"/>
        </w:numPr>
        <w:spacing w:line="276" w:lineRule="auto"/>
        <w:rPr>
          <w:rFonts w:ascii="Cambria" w:hAnsi="Cambria"/>
          <w:noProof/>
          <w:sz w:val="22"/>
          <w:szCs w:val="22"/>
        </w:rPr>
      </w:pPr>
      <w:r w:rsidRPr="00CE008B">
        <w:rPr>
          <w:rFonts w:ascii="Cambria" w:hAnsi="Cambria"/>
          <w:noProof/>
          <w:sz w:val="22"/>
          <w:szCs w:val="22"/>
        </w:rPr>
        <w:t>comment pomper correctement (illustrations avec photos ou dessins) ;</w:t>
      </w:r>
    </w:p>
    <w:p w:rsidR="00923D0B" w:rsidRPr="00CE008B" w:rsidRDefault="00923D0B" w:rsidP="00923D0B">
      <w:pPr>
        <w:pStyle w:val="retrait"/>
        <w:numPr>
          <w:ilvl w:val="0"/>
          <w:numId w:val="29"/>
        </w:numPr>
        <w:spacing w:line="276" w:lineRule="auto"/>
        <w:rPr>
          <w:rFonts w:ascii="Cambria" w:hAnsi="Cambria"/>
          <w:noProof/>
          <w:sz w:val="22"/>
          <w:szCs w:val="22"/>
        </w:rPr>
      </w:pPr>
      <w:r w:rsidRPr="00CE008B">
        <w:rPr>
          <w:rFonts w:ascii="Cambria" w:hAnsi="Cambria"/>
          <w:noProof/>
          <w:sz w:val="22"/>
          <w:szCs w:val="22"/>
        </w:rPr>
        <w:t>comment déceler une anomalie dans le fonctionnement ;</w:t>
      </w:r>
    </w:p>
    <w:p w:rsidR="00923D0B" w:rsidRPr="00CE008B" w:rsidRDefault="00923D0B" w:rsidP="00923D0B">
      <w:pPr>
        <w:pStyle w:val="retrait"/>
        <w:numPr>
          <w:ilvl w:val="0"/>
          <w:numId w:val="29"/>
        </w:numPr>
        <w:spacing w:line="276" w:lineRule="auto"/>
        <w:rPr>
          <w:rFonts w:ascii="Cambria" w:hAnsi="Cambria"/>
          <w:noProof/>
          <w:sz w:val="22"/>
          <w:szCs w:val="22"/>
        </w:rPr>
      </w:pPr>
      <w:r w:rsidRPr="00CE008B">
        <w:rPr>
          <w:rFonts w:ascii="Cambria" w:hAnsi="Cambria"/>
          <w:noProof/>
          <w:sz w:val="22"/>
          <w:szCs w:val="22"/>
        </w:rPr>
        <w:t>comment effectuer les petites réparations.</w:t>
      </w:r>
    </w:p>
    <w:p w:rsidR="00923D0B" w:rsidRPr="00CE008B" w:rsidRDefault="00923D0B" w:rsidP="00923D0B">
      <w:pPr>
        <w:tabs>
          <w:tab w:val="left" w:pos="6946"/>
        </w:tabs>
        <w:spacing w:line="276" w:lineRule="auto"/>
        <w:rPr>
          <w:rFonts w:ascii="Cambria" w:hAnsi="Cambria"/>
          <w:noProof/>
          <w:sz w:val="22"/>
          <w:szCs w:val="22"/>
        </w:rPr>
      </w:pPr>
      <w:r w:rsidRPr="00CE008B">
        <w:rPr>
          <w:rFonts w:ascii="Cambria" w:hAnsi="Cambria"/>
          <w:noProof/>
          <w:sz w:val="22"/>
          <w:szCs w:val="22"/>
        </w:rPr>
        <w:t>b) Une notice complète de montage d'utilisation et d'entretien. Tous les types de pannes pouvant se produire doivent y être mentionnés ainsi que les moyens d’y remédier.</w:t>
      </w:r>
    </w:p>
    <w:p w:rsidR="00923D0B" w:rsidRPr="00CE008B" w:rsidRDefault="00923D0B" w:rsidP="00923D0B">
      <w:pPr>
        <w:tabs>
          <w:tab w:val="left" w:pos="6946"/>
        </w:tabs>
        <w:spacing w:line="276" w:lineRule="auto"/>
        <w:rPr>
          <w:rFonts w:ascii="Cambria" w:hAnsi="Cambria"/>
          <w:noProof/>
          <w:sz w:val="22"/>
          <w:szCs w:val="22"/>
        </w:rPr>
      </w:pPr>
      <w:r w:rsidRPr="00CE008B">
        <w:rPr>
          <w:rFonts w:ascii="Cambria" w:hAnsi="Cambria"/>
          <w:noProof/>
          <w:sz w:val="22"/>
          <w:szCs w:val="22"/>
        </w:rPr>
        <w:t>c) Un nouveau documentaire complet portant sur tous les aspects de la pompe : fabrication, pièces constitutives, matériaux utilisés, montage, entretien courant, réparations importantes, liste des pièces détachées et leur durée de vie approximative, etc.</w:t>
      </w:r>
    </w:p>
    <w:p w:rsidR="00923D0B" w:rsidRPr="00CE008B" w:rsidRDefault="00923D0B" w:rsidP="00923D0B">
      <w:pPr>
        <w:tabs>
          <w:tab w:val="left" w:pos="6946"/>
        </w:tabs>
        <w:spacing w:line="276" w:lineRule="auto"/>
        <w:rPr>
          <w:rFonts w:ascii="Cambria" w:hAnsi="Cambria"/>
          <w:noProof/>
          <w:sz w:val="22"/>
          <w:szCs w:val="22"/>
        </w:rPr>
      </w:pPr>
    </w:p>
    <w:p w:rsidR="00923D0B" w:rsidRPr="00CE008B" w:rsidRDefault="00923D0B" w:rsidP="00923D0B">
      <w:pPr>
        <w:tabs>
          <w:tab w:val="left" w:pos="1843"/>
          <w:tab w:val="left" w:pos="6946"/>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Ces brochures accompagneront la livraison de la pompe, des exemplaires supplémentaires de réserve seront conservés chez les représentants du fournisseur.</w:t>
      </w:r>
    </w:p>
    <w:p w:rsidR="00923D0B" w:rsidRPr="00CE008B" w:rsidRDefault="00923D0B" w:rsidP="00923D0B">
      <w:pPr>
        <w:tabs>
          <w:tab w:val="left" w:pos="6946"/>
        </w:tabs>
        <w:spacing w:line="276" w:lineRule="auto"/>
        <w:rPr>
          <w:rFonts w:ascii="Cambria" w:hAnsi="Cambria"/>
          <w:noProof/>
          <w:sz w:val="22"/>
          <w:szCs w:val="22"/>
        </w:rPr>
      </w:pPr>
      <w:r w:rsidRPr="00CE008B">
        <w:rPr>
          <w:rFonts w:ascii="Cambria" w:hAnsi="Cambria"/>
          <w:noProof/>
          <w:sz w:val="22"/>
          <w:szCs w:val="22"/>
        </w:rPr>
        <w:t>En outre, le Cocontractant doit prévoir une fiche d'entretien de la  pompe (ainsi que des exemplaires de réserve), qui sera conservée sur le site, et qui permettra d'inscrire toutes les interventions et réparations effectuées.</w:t>
      </w:r>
    </w:p>
    <w:p w:rsidR="00923D0B" w:rsidRPr="00CE008B" w:rsidRDefault="00923D0B" w:rsidP="00923D0B">
      <w:pPr>
        <w:tabs>
          <w:tab w:val="left" w:pos="6946"/>
        </w:tabs>
        <w:spacing w:line="276" w:lineRule="auto"/>
        <w:rPr>
          <w:rFonts w:ascii="Cambria" w:hAnsi="Cambria"/>
          <w:noProof/>
          <w:sz w:val="22"/>
          <w:szCs w:val="22"/>
        </w:rPr>
      </w:pPr>
    </w:p>
    <w:p w:rsidR="00923D0B" w:rsidRPr="00CE008B" w:rsidRDefault="00923D0B" w:rsidP="00923D0B">
      <w:pPr>
        <w:pStyle w:val="Titre4"/>
        <w:spacing w:line="276" w:lineRule="auto"/>
        <w:jc w:val="left"/>
        <w:rPr>
          <w:rFonts w:ascii="Cambria" w:hAnsi="Cambria"/>
          <w:sz w:val="22"/>
          <w:szCs w:val="22"/>
        </w:rPr>
      </w:pPr>
      <w:bookmarkStart w:id="144" w:name="_Toc525395949"/>
      <w:r w:rsidRPr="00CE008B">
        <w:rPr>
          <w:rFonts w:ascii="Cambria" w:hAnsi="Cambria"/>
          <w:sz w:val="22"/>
          <w:szCs w:val="22"/>
        </w:rPr>
        <w:t>8.10 Mise en place du dispositif de maintenance</w:t>
      </w:r>
      <w:bookmarkEnd w:id="144"/>
    </w:p>
    <w:p w:rsidR="00923D0B" w:rsidRPr="00CE008B" w:rsidRDefault="00923D0B" w:rsidP="00923D0B">
      <w:pPr>
        <w:pStyle w:val="NO"/>
        <w:tabs>
          <w:tab w:val="left" w:pos="1843"/>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Les pompes à motricité humaine seront incorporées dans le réseau de maintenance existant dans la Région concernée. Le </w:t>
      </w:r>
      <w:r w:rsidRPr="00CE008B">
        <w:rPr>
          <w:rFonts w:ascii="Cambria" w:hAnsi="Cambria"/>
          <w:sz w:val="22"/>
          <w:szCs w:val="22"/>
        </w:rPr>
        <w:t>Cocontractant</w:t>
      </w:r>
      <w:r w:rsidRPr="00CE008B">
        <w:rPr>
          <w:rFonts w:ascii="Cambria" w:hAnsi="Cambria"/>
          <w:noProof/>
          <w:sz w:val="22"/>
          <w:szCs w:val="22"/>
        </w:rPr>
        <w:t xml:space="preserve"> assurera la formation de </w:t>
      </w:r>
      <w:r w:rsidRPr="00CE008B">
        <w:rPr>
          <w:rFonts w:ascii="Cambria" w:hAnsi="Cambria"/>
          <w:b/>
          <w:noProof/>
          <w:sz w:val="22"/>
          <w:szCs w:val="22"/>
        </w:rPr>
        <w:t>deux (02) à trois (03)</w:t>
      </w:r>
      <w:r w:rsidRPr="00CE008B">
        <w:rPr>
          <w:rFonts w:ascii="Cambria" w:hAnsi="Cambria"/>
          <w:noProof/>
          <w:sz w:val="22"/>
          <w:szCs w:val="22"/>
        </w:rPr>
        <w:t xml:space="preserve"> techniciens de pompe pour intervenir et effectuer les réparations sur le type de pompes installées. La formation des techniciens de pompe  sera une condition préalable à la réception provisoire des équipements. </w:t>
      </w:r>
    </w:p>
    <w:p w:rsidR="00923D0B" w:rsidRPr="00CE008B" w:rsidRDefault="00923D0B" w:rsidP="00923D0B">
      <w:pPr>
        <w:tabs>
          <w:tab w:val="left" w:pos="6946"/>
        </w:tabs>
        <w:spacing w:line="276" w:lineRule="auto"/>
        <w:rPr>
          <w:rFonts w:ascii="Cambria" w:hAnsi="Cambria"/>
          <w:noProof/>
          <w:sz w:val="22"/>
          <w:szCs w:val="22"/>
        </w:rPr>
      </w:pPr>
    </w:p>
    <w:p w:rsidR="00923D0B" w:rsidRPr="00CE008B" w:rsidRDefault="00923D0B" w:rsidP="00923D0B">
      <w:pPr>
        <w:tabs>
          <w:tab w:val="left" w:pos="6946"/>
        </w:tabs>
        <w:spacing w:line="276" w:lineRule="auto"/>
        <w:rPr>
          <w:rFonts w:ascii="Cambria" w:hAnsi="Cambria"/>
          <w:noProof/>
          <w:sz w:val="22"/>
          <w:szCs w:val="22"/>
        </w:rPr>
      </w:pPr>
      <w:r w:rsidRPr="00CE008B">
        <w:rPr>
          <w:rFonts w:ascii="Cambria" w:hAnsi="Cambria"/>
          <w:noProof/>
          <w:sz w:val="22"/>
          <w:szCs w:val="22"/>
        </w:rPr>
        <w:t xml:space="preserve">Le </w:t>
      </w:r>
      <w:r w:rsidRPr="00CE008B">
        <w:rPr>
          <w:rFonts w:ascii="Cambria" w:hAnsi="Cambria"/>
          <w:sz w:val="22"/>
          <w:szCs w:val="22"/>
        </w:rPr>
        <w:t>Cocontractant</w:t>
      </w:r>
      <w:r w:rsidRPr="00CE008B">
        <w:rPr>
          <w:rFonts w:ascii="Cambria" w:hAnsi="Cambria"/>
          <w:noProof/>
          <w:sz w:val="22"/>
          <w:szCs w:val="22"/>
        </w:rPr>
        <w:t xml:space="preserve"> assurera également la formation de 2 membres du comité de gestion pour chaque point d’eau pour coordonner la maintenance courante sur le type de pompes installées.</w:t>
      </w:r>
    </w:p>
    <w:p w:rsidR="00923D0B" w:rsidRPr="00CE008B" w:rsidRDefault="00923D0B" w:rsidP="00923D0B">
      <w:pPr>
        <w:tabs>
          <w:tab w:val="left" w:pos="6946"/>
        </w:tabs>
        <w:spacing w:line="276" w:lineRule="auto"/>
        <w:rPr>
          <w:rFonts w:ascii="Cambria" w:hAnsi="Cambria"/>
          <w:noProof/>
          <w:sz w:val="22"/>
          <w:szCs w:val="22"/>
        </w:rPr>
      </w:pPr>
    </w:p>
    <w:p w:rsidR="00923D0B" w:rsidRPr="00CE008B" w:rsidRDefault="00923D0B" w:rsidP="00923D0B">
      <w:pPr>
        <w:pStyle w:val="Titre2"/>
        <w:spacing w:line="276" w:lineRule="auto"/>
        <w:jc w:val="left"/>
        <w:rPr>
          <w:rFonts w:ascii="Cambria" w:hAnsi="Cambria"/>
          <w:sz w:val="22"/>
          <w:szCs w:val="22"/>
        </w:rPr>
      </w:pPr>
      <w:bookmarkStart w:id="145" w:name="_Toc426185062"/>
      <w:bookmarkStart w:id="146" w:name="_Toc426539147"/>
      <w:bookmarkStart w:id="147" w:name="_Toc525395960"/>
      <w:r w:rsidRPr="00CE008B">
        <w:rPr>
          <w:rFonts w:ascii="Cambria" w:hAnsi="Cambria"/>
          <w:sz w:val="22"/>
          <w:szCs w:val="22"/>
          <w:u w:val="single"/>
        </w:rPr>
        <w:t>Article 9</w:t>
      </w:r>
      <w:r w:rsidRPr="00CE008B">
        <w:rPr>
          <w:rFonts w:ascii="Cambria" w:hAnsi="Cambria"/>
          <w:sz w:val="22"/>
          <w:szCs w:val="22"/>
        </w:rPr>
        <w:t>: Transport, livraison et pose de la pompe</w:t>
      </w:r>
      <w:bookmarkEnd w:id="145"/>
      <w:bookmarkEnd w:id="146"/>
      <w:bookmarkEnd w:id="147"/>
    </w:p>
    <w:p w:rsidR="00923D0B" w:rsidRPr="00CE008B" w:rsidRDefault="00923D0B" w:rsidP="00923D0B">
      <w:pPr>
        <w:tabs>
          <w:tab w:val="left" w:pos="1843"/>
          <w:tab w:val="left" w:pos="6946"/>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Le </w:t>
      </w:r>
      <w:r w:rsidRPr="00CE008B">
        <w:rPr>
          <w:rFonts w:ascii="Cambria" w:hAnsi="Cambria"/>
          <w:sz w:val="22"/>
          <w:szCs w:val="22"/>
        </w:rPr>
        <w:t>Cocontractant</w:t>
      </w:r>
      <w:r w:rsidRPr="00CE008B">
        <w:rPr>
          <w:rFonts w:ascii="Cambria" w:hAnsi="Cambria"/>
          <w:noProof/>
          <w:sz w:val="22"/>
          <w:szCs w:val="22"/>
        </w:rPr>
        <w:t xml:space="preserve"> assurera l'acheminement du matériel jusqu'au Cameroun où il sera stocké en entrepôt sous sa responsabilité, les détériorations et le remplacement des éléments détériorés étant à sa charge.</w:t>
      </w:r>
    </w:p>
    <w:p w:rsidR="00923D0B" w:rsidRPr="00CE008B" w:rsidRDefault="00923D0B" w:rsidP="00923D0B">
      <w:pPr>
        <w:tabs>
          <w:tab w:val="left" w:pos="6946"/>
        </w:tabs>
        <w:spacing w:line="276" w:lineRule="auto"/>
        <w:rPr>
          <w:rFonts w:ascii="Cambria" w:hAnsi="Cambria"/>
          <w:noProof/>
          <w:sz w:val="22"/>
          <w:szCs w:val="22"/>
        </w:rPr>
      </w:pPr>
    </w:p>
    <w:p w:rsidR="00923D0B" w:rsidRPr="00CE008B" w:rsidRDefault="00923D0B" w:rsidP="00923D0B">
      <w:pPr>
        <w:tabs>
          <w:tab w:val="left" w:pos="1843"/>
          <w:tab w:val="left" w:pos="6946"/>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Le </w:t>
      </w:r>
      <w:r w:rsidRPr="00CE008B">
        <w:rPr>
          <w:rFonts w:ascii="Cambria" w:hAnsi="Cambria"/>
          <w:sz w:val="22"/>
          <w:szCs w:val="22"/>
        </w:rPr>
        <w:t>Cocontractant</w:t>
      </w:r>
      <w:r w:rsidRPr="00CE008B">
        <w:rPr>
          <w:rFonts w:ascii="Cambria" w:hAnsi="Cambria"/>
          <w:noProof/>
          <w:sz w:val="22"/>
          <w:szCs w:val="22"/>
        </w:rPr>
        <w:t xml:space="preserve"> est censé avoir compris dans ses prix tous les frais grevant les fournitures, notamment : les frais de transport et d'assurance, les frais d'emballage, de transbordement, de déchargement, de transit, de déballage, et de mise en place au lieu de livraison.</w:t>
      </w:r>
    </w:p>
    <w:p w:rsidR="00923D0B" w:rsidRPr="00CE008B" w:rsidRDefault="00923D0B" w:rsidP="00923D0B">
      <w:pPr>
        <w:tabs>
          <w:tab w:val="left" w:pos="6946"/>
        </w:tabs>
        <w:spacing w:line="276" w:lineRule="auto"/>
        <w:rPr>
          <w:rFonts w:ascii="Cambria" w:hAnsi="Cambria"/>
          <w:noProof/>
          <w:sz w:val="22"/>
          <w:szCs w:val="22"/>
        </w:rPr>
      </w:pPr>
      <w:r w:rsidRPr="00CE008B">
        <w:rPr>
          <w:rFonts w:ascii="Cambria" w:hAnsi="Cambria"/>
          <w:noProof/>
          <w:sz w:val="22"/>
          <w:szCs w:val="22"/>
        </w:rPr>
        <w:lastRenderedPageBreak/>
        <w:t xml:space="preserve">                             Chaque livraison doit être accompagnée d'un état dressé par le fournisseur, comportant notamment : date de livraison, référence du marché, identification du </w:t>
      </w:r>
      <w:r w:rsidRPr="00CE008B">
        <w:rPr>
          <w:rFonts w:ascii="Cambria" w:hAnsi="Cambria"/>
          <w:sz w:val="22"/>
          <w:szCs w:val="22"/>
        </w:rPr>
        <w:t>Cocontractant</w:t>
      </w:r>
      <w:r w:rsidRPr="00CE008B">
        <w:rPr>
          <w:rFonts w:ascii="Cambria" w:hAnsi="Cambria"/>
          <w:noProof/>
          <w:sz w:val="22"/>
          <w:szCs w:val="22"/>
        </w:rPr>
        <w:t>, identification des fournitures livrées et leur répartition par colis.</w:t>
      </w:r>
    </w:p>
    <w:p w:rsidR="00923D0B" w:rsidRPr="00CE008B" w:rsidRDefault="00923D0B" w:rsidP="00923D0B">
      <w:pPr>
        <w:tabs>
          <w:tab w:val="left" w:pos="1843"/>
          <w:tab w:val="left" w:pos="6946"/>
        </w:tabs>
        <w:spacing w:line="276" w:lineRule="auto"/>
        <w:rPr>
          <w:rFonts w:ascii="Cambria" w:hAnsi="Cambria"/>
          <w:noProof/>
          <w:sz w:val="22"/>
          <w:szCs w:val="22"/>
        </w:rPr>
      </w:pPr>
      <w:r w:rsidRPr="00CE008B">
        <w:rPr>
          <w:rFonts w:ascii="Cambria" w:hAnsi="Cambria"/>
          <w:noProof/>
          <w:sz w:val="22"/>
          <w:szCs w:val="22"/>
        </w:rPr>
        <w:t xml:space="preserve">      </w:t>
      </w:r>
      <w:r>
        <w:rPr>
          <w:rFonts w:ascii="Cambria" w:hAnsi="Cambria"/>
          <w:noProof/>
          <w:sz w:val="22"/>
          <w:szCs w:val="22"/>
        </w:rPr>
        <w:t xml:space="preserve">           </w:t>
      </w:r>
      <w:r w:rsidRPr="00CE008B">
        <w:rPr>
          <w:rFonts w:ascii="Cambria" w:hAnsi="Cambria"/>
          <w:noProof/>
          <w:sz w:val="22"/>
          <w:szCs w:val="22"/>
        </w:rPr>
        <w:t xml:space="preserve">Le </w:t>
      </w:r>
      <w:r w:rsidRPr="00CE008B">
        <w:rPr>
          <w:rFonts w:ascii="Cambria" w:hAnsi="Cambria"/>
          <w:sz w:val="22"/>
          <w:szCs w:val="22"/>
        </w:rPr>
        <w:t>Cocontractant</w:t>
      </w:r>
      <w:r w:rsidRPr="00CE008B">
        <w:rPr>
          <w:rFonts w:ascii="Cambria" w:hAnsi="Cambria"/>
          <w:noProof/>
          <w:sz w:val="22"/>
          <w:szCs w:val="22"/>
        </w:rPr>
        <w:t xml:space="preserve"> devra également assurer le transport et l'installation des pompes sur chaque site.</w:t>
      </w:r>
    </w:p>
    <w:p w:rsidR="00923D0B" w:rsidRPr="00CE008B" w:rsidRDefault="00923D0B" w:rsidP="00923D0B">
      <w:pPr>
        <w:tabs>
          <w:tab w:val="left" w:pos="1843"/>
          <w:tab w:val="left" w:pos="6946"/>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L'équipe de forage aura la responsabilité d'assurer la construction des socles et de fixer les embases nécessaires à la fixation des pompes. Les embases fournies devront comporter des plaques de fermeture.</w:t>
      </w:r>
    </w:p>
    <w:p w:rsidR="00923D0B" w:rsidRPr="00CE008B" w:rsidRDefault="00923D0B" w:rsidP="00923D0B">
      <w:pPr>
        <w:tabs>
          <w:tab w:val="left" w:pos="1843"/>
          <w:tab w:val="left" w:pos="6946"/>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Dans sa soumission, le </w:t>
      </w:r>
      <w:r w:rsidRPr="00CE008B">
        <w:rPr>
          <w:rFonts w:ascii="Cambria" w:hAnsi="Cambria"/>
          <w:sz w:val="22"/>
          <w:szCs w:val="22"/>
        </w:rPr>
        <w:t>Cocontractant</w:t>
      </w:r>
      <w:r w:rsidRPr="00CE008B">
        <w:rPr>
          <w:rFonts w:ascii="Cambria" w:hAnsi="Cambria"/>
          <w:noProof/>
          <w:sz w:val="22"/>
          <w:szCs w:val="22"/>
        </w:rPr>
        <w:t xml:space="preserve"> fournira les plans cotés des embases.</w:t>
      </w:r>
    </w:p>
    <w:p w:rsidR="00923D0B" w:rsidRPr="00CE008B" w:rsidRDefault="00923D0B" w:rsidP="00923D0B">
      <w:pPr>
        <w:tabs>
          <w:tab w:val="left" w:pos="6946"/>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 La pose de la pompe interviendra  immédiatement après la réception provisoire du forage. </w:t>
      </w:r>
    </w:p>
    <w:p w:rsidR="00923D0B" w:rsidRPr="00CE008B" w:rsidRDefault="00923D0B" w:rsidP="00923D0B">
      <w:pPr>
        <w:tabs>
          <w:tab w:val="left" w:pos="6946"/>
        </w:tabs>
        <w:spacing w:line="276" w:lineRule="auto"/>
        <w:rPr>
          <w:rFonts w:ascii="Cambria" w:hAnsi="Cambria"/>
          <w:noProof/>
          <w:sz w:val="22"/>
          <w:szCs w:val="22"/>
        </w:rPr>
      </w:pPr>
    </w:p>
    <w:p w:rsidR="00923D0B" w:rsidRPr="00CE008B" w:rsidRDefault="00923D0B" w:rsidP="00923D0B">
      <w:pPr>
        <w:pStyle w:val="Titre2"/>
        <w:spacing w:line="276" w:lineRule="auto"/>
        <w:jc w:val="left"/>
        <w:rPr>
          <w:rFonts w:ascii="Cambria" w:hAnsi="Cambria"/>
          <w:sz w:val="22"/>
          <w:szCs w:val="22"/>
        </w:rPr>
      </w:pPr>
      <w:bookmarkStart w:id="148" w:name="_Toc426185064"/>
      <w:bookmarkStart w:id="149" w:name="_Toc426539149"/>
      <w:bookmarkStart w:id="150" w:name="_Toc525395961"/>
      <w:r w:rsidRPr="00CE008B">
        <w:rPr>
          <w:rFonts w:ascii="Cambria" w:hAnsi="Cambria"/>
          <w:sz w:val="22"/>
          <w:szCs w:val="22"/>
          <w:u w:val="single"/>
        </w:rPr>
        <w:t>Article 10</w:t>
      </w:r>
      <w:r w:rsidRPr="00CE008B">
        <w:rPr>
          <w:rFonts w:ascii="Cambria" w:hAnsi="Cambria"/>
          <w:sz w:val="22"/>
          <w:szCs w:val="22"/>
        </w:rPr>
        <w:t>: Réception qualitative provisoire</w:t>
      </w:r>
      <w:bookmarkEnd w:id="148"/>
      <w:bookmarkEnd w:id="149"/>
      <w:bookmarkEnd w:id="150"/>
    </w:p>
    <w:p w:rsidR="00923D0B" w:rsidRPr="00CE008B" w:rsidRDefault="00923D0B" w:rsidP="00923D0B">
      <w:pPr>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Le matériel mis en oeuvre donnera lieu à une réception qualitative provisoire qui aura lieu en deux étapes.</w:t>
      </w:r>
    </w:p>
    <w:p w:rsidR="00923D0B" w:rsidRPr="00CE008B" w:rsidRDefault="00923D0B" w:rsidP="00923D0B">
      <w:pPr>
        <w:spacing w:line="276" w:lineRule="auto"/>
        <w:rPr>
          <w:rFonts w:ascii="Cambria" w:hAnsi="Cambria"/>
          <w:noProof/>
          <w:sz w:val="22"/>
          <w:szCs w:val="22"/>
        </w:rPr>
      </w:pPr>
      <w:r w:rsidRPr="00CE008B">
        <w:rPr>
          <w:rFonts w:ascii="Cambria" w:hAnsi="Cambria"/>
          <w:noProof/>
          <w:sz w:val="22"/>
          <w:szCs w:val="22"/>
        </w:rPr>
        <w:t xml:space="preserve">    </w:t>
      </w:r>
      <w:r>
        <w:rPr>
          <w:rFonts w:ascii="Cambria" w:hAnsi="Cambria"/>
          <w:noProof/>
          <w:sz w:val="22"/>
          <w:szCs w:val="22"/>
        </w:rPr>
        <w:t xml:space="preserve">          </w:t>
      </w:r>
      <w:r w:rsidRPr="00CE008B">
        <w:rPr>
          <w:rFonts w:ascii="Cambria" w:hAnsi="Cambria"/>
          <w:noProof/>
          <w:sz w:val="22"/>
          <w:szCs w:val="22"/>
        </w:rPr>
        <w:t xml:space="preserve"> Une </w:t>
      </w:r>
      <w:r w:rsidRPr="00CE008B">
        <w:rPr>
          <w:rFonts w:ascii="Cambria" w:hAnsi="Cambria"/>
          <w:noProof/>
          <w:sz w:val="22"/>
          <w:szCs w:val="22"/>
          <w:u w:val="single"/>
        </w:rPr>
        <w:t>réception qualitative</w:t>
      </w:r>
      <w:r w:rsidRPr="00CE008B">
        <w:rPr>
          <w:rFonts w:ascii="Cambria" w:hAnsi="Cambria"/>
          <w:noProof/>
          <w:sz w:val="22"/>
          <w:szCs w:val="22"/>
        </w:rPr>
        <w:t xml:space="preserve"> dans les entrepôts du </w:t>
      </w:r>
      <w:r w:rsidRPr="00CE008B">
        <w:rPr>
          <w:rFonts w:ascii="Cambria" w:hAnsi="Cambria"/>
          <w:sz w:val="22"/>
          <w:szCs w:val="22"/>
        </w:rPr>
        <w:t>Cocontractant</w:t>
      </w:r>
      <w:r w:rsidRPr="00CE008B">
        <w:rPr>
          <w:rFonts w:ascii="Cambria" w:hAnsi="Cambria"/>
          <w:noProof/>
          <w:sz w:val="22"/>
          <w:szCs w:val="22"/>
        </w:rPr>
        <w:t xml:space="preserve"> au Cameroun</w:t>
      </w:r>
      <w:bookmarkStart w:id="151" w:name="_Toc426185065"/>
      <w:bookmarkStart w:id="152" w:name="_Toc426539150"/>
      <w:r w:rsidRPr="00CE008B">
        <w:rPr>
          <w:rFonts w:ascii="Cambria" w:hAnsi="Cambria"/>
          <w:noProof/>
          <w:sz w:val="22"/>
          <w:szCs w:val="22"/>
        </w:rPr>
        <w:t>, qui portera sur la réception du procédé de fabrication et des matériaux utilisés</w:t>
      </w:r>
      <w:bookmarkEnd w:id="151"/>
      <w:bookmarkEnd w:id="152"/>
      <w:r w:rsidRPr="00CE008B">
        <w:rPr>
          <w:rFonts w:ascii="Cambria" w:hAnsi="Cambria"/>
          <w:noProof/>
          <w:sz w:val="22"/>
          <w:szCs w:val="22"/>
        </w:rPr>
        <w:t xml:space="preserve"> (pièces administratives et techniques justifiant que la qualité des matériaux utilisés sont conformes à la proposition).</w:t>
      </w:r>
    </w:p>
    <w:p w:rsidR="00923D0B" w:rsidRPr="00CE008B" w:rsidRDefault="00923D0B" w:rsidP="00923D0B">
      <w:pPr>
        <w:tabs>
          <w:tab w:val="left" w:pos="1843"/>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  La réception mentionnée ci-dessus sera suivie d'</w:t>
      </w:r>
      <w:r w:rsidRPr="00CE008B">
        <w:rPr>
          <w:rFonts w:ascii="Cambria" w:hAnsi="Cambria"/>
          <w:noProof/>
          <w:sz w:val="22"/>
          <w:szCs w:val="22"/>
          <w:u w:val="single"/>
        </w:rPr>
        <w:t>une réception technique</w:t>
      </w:r>
      <w:r w:rsidRPr="00CE008B">
        <w:rPr>
          <w:rFonts w:ascii="Cambria" w:hAnsi="Cambria"/>
          <w:noProof/>
          <w:sz w:val="22"/>
          <w:szCs w:val="22"/>
        </w:rPr>
        <w:t xml:space="preserve"> qui aura lieu </w:t>
      </w:r>
      <w:r w:rsidRPr="00CE008B">
        <w:rPr>
          <w:rFonts w:ascii="Cambria" w:hAnsi="Cambria"/>
          <w:noProof/>
          <w:sz w:val="22"/>
          <w:szCs w:val="22"/>
          <w:u w:val="single"/>
        </w:rPr>
        <w:t>sur le chantier</w:t>
      </w:r>
      <w:r w:rsidRPr="00CE008B">
        <w:rPr>
          <w:rFonts w:ascii="Cambria" w:hAnsi="Cambria"/>
          <w:noProof/>
          <w:sz w:val="22"/>
          <w:szCs w:val="22"/>
        </w:rPr>
        <w:t xml:space="preserve"> lors de l'installation de la première pompe et au vu des résultats constatés sur le terrain.</w:t>
      </w:r>
    </w:p>
    <w:p w:rsidR="00923D0B" w:rsidRPr="00CE008B" w:rsidRDefault="00923D0B" w:rsidP="00923D0B">
      <w:pPr>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 Le prononcé de cette réception ne libère en rien le </w:t>
      </w:r>
      <w:r w:rsidRPr="00CE008B">
        <w:rPr>
          <w:rFonts w:ascii="Cambria" w:hAnsi="Cambria"/>
          <w:sz w:val="22"/>
          <w:szCs w:val="22"/>
        </w:rPr>
        <w:t>Cocontractant</w:t>
      </w:r>
      <w:r w:rsidRPr="00CE008B">
        <w:rPr>
          <w:rFonts w:ascii="Cambria" w:hAnsi="Cambria"/>
          <w:noProof/>
          <w:sz w:val="22"/>
          <w:szCs w:val="22"/>
        </w:rPr>
        <w:t xml:space="preserve"> de ses engagements aussi bien par rapport aux délais que par rapport aux prescriptions techniques.</w:t>
      </w:r>
    </w:p>
    <w:p w:rsidR="00923D0B" w:rsidRPr="00CE008B" w:rsidRDefault="00923D0B" w:rsidP="00923D0B">
      <w:pPr>
        <w:tabs>
          <w:tab w:val="left" w:pos="1843"/>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 Le Chef de Service ou son représentant pourra à tout moment inspecter les fournitures afin de vérifier leur conformité avec les présentes spécifications.</w:t>
      </w:r>
    </w:p>
    <w:p w:rsidR="00923D0B" w:rsidRPr="00CE008B" w:rsidRDefault="00923D0B" w:rsidP="00923D0B">
      <w:pPr>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Les matériaux éventuellement reconnus défectueux ou en non-conformité selon la description ci-dessus devront être évacués par le </w:t>
      </w:r>
      <w:r w:rsidRPr="00CE008B">
        <w:rPr>
          <w:rFonts w:ascii="Cambria" w:hAnsi="Cambria"/>
          <w:sz w:val="22"/>
          <w:szCs w:val="22"/>
        </w:rPr>
        <w:t>Cocontractant</w:t>
      </w:r>
      <w:r w:rsidRPr="00CE008B">
        <w:rPr>
          <w:rFonts w:ascii="Cambria" w:hAnsi="Cambria"/>
          <w:noProof/>
          <w:sz w:val="22"/>
          <w:szCs w:val="22"/>
        </w:rPr>
        <w:t xml:space="preserve"> et à ses frais.</w:t>
      </w:r>
    </w:p>
    <w:p w:rsidR="00923D0B" w:rsidRPr="00CE008B" w:rsidRDefault="00923D0B" w:rsidP="00923D0B">
      <w:pPr>
        <w:tabs>
          <w:tab w:val="left" w:pos="1701"/>
          <w:tab w:val="left" w:pos="1843"/>
        </w:tabs>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Tout changement du matériel proposé dans l'offre (type, caractéristique, origine, etc.) avant ou après la visite de conformité et pendant la réalisation des prestations est formellement interdit sauf accord écrit du Maître d’Ouvrage après demande du </w:t>
      </w:r>
      <w:r w:rsidRPr="00CE008B">
        <w:rPr>
          <w:rFonts w:ascii="Cambria" w:hAnsi="Cambria"/>
          <w:sz w:val="22"/>
          <w:szCs w:val="22"/>
        </w:rPr>
        <w:t>Cocontractant</w:t>
      </w:r>
      <w:r w:rsidRPr="00CE008B">
        <w:rPr>
          <w:rFonts w:ascii="Cambria" w:hAnsi="Cambria"/>
          <w:noProof/>
          <w:sz w:val="22"/>
          <w:szCs w:val="22"/>
        </w:rPr>
        <w:t>.</w:t>
      </w:r>
    </w:p>
    <w:p w:rsidR="00923D0B" w:rsidRPr="00CE008B" w:rsidRDefault="00923D0B" w:rsidP="00923D0B">
      <w:pPr>
        <w:spacing w:line="276" w:lineRule="auto"/>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Si les fournitures ne sont pas en conformité avec les spécifications, le Maître d’Ouvrage peut les rejeter et demander leur remplacement ou les modifications qui seraient nécessaires, sans charge supplémentaire pour celui-ci.</w:t>
      </w:r>
    </w:p>
    <w:p w:rsidR="00923D0B" w:rsidRPr="00CE008B" w:rsidRDefault="00923D0B" w:rsidP="00923D0B">
      <w:pPr>
        <w:spacing w:line="276" w:lineRule="auto"/>
        <w:rPr>
          <w:rFonts w:ascii="Cambria" w:hAnsi="Cambria"/>
          <w:noProof/>
          <w:sz w:val="22"/>
          <w:szCs w:val="22"/>
        </w:rPr>
      </w:pPr>
    </w:p>
    <w:p w:rsidR="00923D0B" w:rsidRPr="00CE008B" w:rsidRDefault="00923D0B" w:rsidP="00923D0B">
      <w:pPr>
        <w:pStyle w:val="Titre2"/>
        <w:spacing w:line="276" w:lineRule="auto"/>
        <w:jc w:val="left"/>
        <w:rPr>
          <w:rFonts w:ascii="Cambria" w:hAnsi="Cambria"/>
          <w:sz w:val="22"/>
          <w:szCs w:val="22"/>
        </w:rPr>
      </w:pPr>
      <w:bookmarkStart w:id="153" w:name="_Toc525395962"/>
      <w:r w:rsidRPr="00CE008B">
        <w:rPr>
          <w:rFonts w:ascii="Cambria" w:hAnsi="Cambria"/>
          <w:sz w:val="22"/>
          <w:szCs w:val="22"/>
          <w:u w:val="single"/>
        </w:rPr>
        <w:t>Article 11</w:t>
      </w:r>
      <w:r w:rsidRPr="00CE008B">
        <w:rPr>
          <w:rFonts w:ascii="Cambria" w:hAnsi="Cambria"/>
          <w:sz w:val="22"/>
          <w:szCs w:val="22"/>
        </w:rPr>
        <w:t xml:space="preserve"> : Conditions de réception définitive</w:t>
      </w:r>
      <w:bookmarkEnd w:id="153"/>
    </w:p>
    <w:p w:rsidR="00923D0B" w:rsidRPr="00CE008B" w:rsidRDefault="00923D0B" w:rsidP="00923D0B">
      <w:pPr>
        <w:spacing w:line="276" w:lineRule="auto"/>
        <w:ind w:firstLine="708"/>
        <w:rPr>
          <w:rFonts w:ascii="Cambria" w:hAnsi="Cambria"/>
          <w:noProof/>
          <w:sz w:val="22"/>
          <w:szCs w:val="22"/>
        </w:rPr>
      </w:pPr>
      <w:r>
        <w:rPr>
          <w:rFonts w:ascii="Cambria" w:hAnsi="Cambria"/>
          <w:noProof/>
          <w:sz w:val="22"/>
          <w:szCs w:val="22"/>
        </w:rPr>
        <w:t xml:space="preserve">         </w:t>
      </w:r>
      <w:r w:rsidRPr="00CE008B">
        <w:rPr>
          <w:rFonts w:ascii="Cambria" w:hAnsi="Cambria"/>
          <w:noProof/>
          <w:sz w:val="22"/>
          <w:szCs w:val="22"/>
        </w:rPr>
        <w:t xml:space="preserve"> La réception définitive sera prononcée à l'expiration du délai de garantie, d'un an après installation de la pompe. Il ne sera pas procédé à des essais de pompage particuliers pour la réception définitive, mais à un test de l'équipement d'exploitation en place et à une enquête auprès de la population pour s'assurer du bon fonctionnement de la pompe au cours de l'année écoulée.</w:t>
      </w:r>
    </w:p>
    <w:p w:rsidR="00923D0B" w:rsidRPr="00475F4E" w:rsidRDefault="00923D0B" w:rsidP="00923D0B">
      <w:pPr>
        <w:rPr>
          <w:rFonts w:ascii="Cambria" w:hAnsi="Cambria"/>
          <w:sz w:val="22"/>
          <w:szCs w:val="22"/>
        </w:rPr>
      </w:pPr>
    </w:p>
    <w:p w:rsidR="00923D0B" w:rsidRPr="00475F4E" w:rsidRDefault="00923D0B" w:rsidP="00923D0B">
      <w:pPr>
        <w:rPr>
          <w:rFonts w:ascii="Cambria" w:hAnsi="Cambria"/>
          <w:sz w:val="22"/>
          <w:szCs w:val="22"/>
        </w:rPr>
      </w:pPr>
    </w:p>
    <w:p w:rsidR="00923D0B" w:rsidRDefault="00923D0B" w:rsidP="00923D0B">
      <w:pPr>
        <w:rPr>
          <w:rFonts w:ascii="Cambria" w:hAnsi="Cambria"/>
          <w:sz w:val="22"/>
          <w:szCs w:val="22"/>
        </w:rPr>
      </w:pPr>
    </w:p>
    <w:p w:rsidR="001C0663" w:rsidRDefault="001C0663" w:rsidP="00923D0B">
      <w:pPr>
        <w:rPr>
          <w:rFonts w:ascii="Cambria" w:hAnsi="Cambria"/>
          <w:sz w:val="22"/>
          <w:szCs w:val="22"/>
        </w:rPr>
      </w:pPr>
    </w:p>
    <w:p w:rsidR="001C0663" w:rsidRDefault="001C0663" w:rsidP="00923D0B">
      <w:pPr>
        <w:rPr>
          <w:rFonts w:ascii="Cambria" w:hAnsi="Cambria"/>
          <w:sz w:val="22"/>
          <w:szCs w:val="22"/>
        </w:rPr>
      </w:pPr>
    </w:p>
    <w:p w:rsidR="001C0663" w:rsidRDefault="001C0663" w:rsidP="00923D0B">
      <w:pPr>
        <w:rPr>
          <w:rFonts w:ascii="Cambria" w:hAnsi="Cambria"/>
          <w:sz w:val="22"/>
          <w:szCs w:val="22"/>
        </w:rPr>
      </w:pPr>
    </w:p>
    <w:p w:rsidR="001C0663" w:rsidRDefault="001C0663" w:rsidP="00923D0B">
      <w:pPr>
        <w:rPr>
          <w:rFonts w:ascii="Cambria" w:hAnsi="Cambria"/>
          <w:sz w:val="22"/>
          <w:szCs w:val="22"/>
        </w:rPr>
      </w:pPr>
    </w:p>
    <w:p w:rsidR="001C0663" w:rsidRDefault="001C0663" w:rsidP="00923D0B">
      <w:pPr>
        <w:rPr>
          <w:rFonts w:ascii="Cambria" w:hAnsi="Cambria"/>
          <w:sz w:val="22"/>
          <w:szCs w:val="22"/>
        </w:rPr>
      </w:pPr>
    </w:p>
    <w:p w:rsidR="008F7156" w:rsidRDefault="008F7156" w:rsidP="00923D0B">
      <w:pPr>
        <w:rPr>
          <w:rFonts w:ascii="Cambria" w:hAnsi="Cambria"/>
          <w:sz w:val="96"/>
          <w:szCs w:val="22"/>
        </w:rPr>
      </w:pPr>
    </w:p>
    <w:p w:rsidR="001C0663" w:rsidRPr="008F7156" w:rsidRDefault="008F7156" w:rsidP="00923D0B">
      <w:pPr>
        <w:rPr>
          <w:rFonts w:ascii="Cambria" w:hAnsi="Cambria"/>
          <w:sz w:val="96"/>
          <w:szCs w:val="22"/>
        </w:rPr>
      </w:pPr>
      <w:r w:rsidRPr="008F7156">
        <w:rPr>
          <w:rFonts w:ascii="Cambria" w:hAnsi="Cambria"/>
          <w:sz w:val="96"/>
          <w:szCs w:val="22"/>
        </w:rPr>
        <w:lastRenderedPageBreak/>
        <w:t>PLANS</w:t>
      </w:r>
    </w:p>
    <w:p w:rsidR="001C0663" w:rsidRDefault="001C0663" w:rsidP="00923D0B">
      <w:pPr>
        <w:rPr>
          <w:rFonts w:ascii="Cambria" w:hAnsi="Cambria"/>
          <w:sz w:val="22"/>
          <w:szCs w:val="22"/>
        </w:rPr>
      </w:pPr>
    </w:p>
    <w:p w:rsidR="001C0663" w:rsidRPr="00475F4E" w:rsidRDefault="001C0663" w:rsidP="00923D0B">
      <w:pPr>
        <w:rPr>
          <w:rFonts w:ascii="Cambria" w:hAnsi="Cambria"/>
          <w:sz w:val="22"/>
          <w:szCs w:val="22"/>
        </w:rPr>
      </w:pPr>
    </w:p>
    <w:p w:rsidR="00923D0B" w:rsidRDefault="00923D0B" w:rsidP="00923D0B">
      <w:pPr>
        <w:tabs>
          <w:tab w:val="left" w:pos="1900"/>
        </w:tabs>
        <w:rPr>
          <w:rFonts w:ascii="Cambria" w:hAnsi="Cambria"/>
          <w:sz w:val="22"/>
          <w:szCs w:val="22"/>
        </w:rPr>
      </w:pPr>
      <w:r>
        <w:rPr>
          <w:rFonts w:ascii="Cambria" w:hAnsi="Cambria"/>
          <w:b/>
          <w:bCs/>
          <w:noProof/>
        </w:rPr>
        <w:drawing>
          <wp:anchor distT="0" distB="0" distL="114300" distR="114300" simplePos="0" relativeHeight="251661312" behindDoc="1" locked="0" layoutInCell="1" allowOverlap="1" wp14:anchorId="173A31B1" wp14:editId="2E911E61">
            <wp:simplePos x="0" y="0"/>
            <wp:positionH relativeFrom="column">
              <wp:posOffset>1014095</wp:posOffset>
            </wp:positionH>
            <wp:positionV relativeFrom="paragraph">
              <wp:posOffset>81915</wp:posOffset>
            </wp:positionV>
            <wp:extent cx="4838700" cy="5419725"/>
            <wp:effectExtent l="19050" t="0" r="0" b="0"/>
            <wp:wrapNone/>
            <wp:docPr id="2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9"/>
                    <a:srcRect l="8856" t="13350" r="14589" b="26039"/>
                    <a:stretch>
                      <a:fillRect/>
                    </a:stretch>
                  </pic:blipFill>
                  <pic:spPr bwMode="auto">
                    <a:xfrm>
                      <a:off x="0" y="0"/>
                      <a:ext cx="4838700" cy="5419725"/>
                    </a:xfrm>
                    <a:prstGeom prst="rect">
                      <a:avLst/>
                    </a:prstGeom>
                    <a:noFill/>
                    <a:ln w="9525">
                      <a:noFill/>
                      <a:miter lim="800000"/>
                      <a:headEnd/>
                      <a:tailEnd/>
                    </a:ln>
                  </pic:spPr>
                </pic:pic>
              </a:graphicData>
            </a:graphic>
          </wp:anchor>
        </w:drawing>
      </w:r>
    </w:p>
    <w:p w:rsidR="00923D0B" w:rsidRDefault="00923D0B" w:rsidP="00923D0B">
      <w:pPr>
        <w:tabs>
          <w:tab w:val="left" w:pos="1900"/>
        </w:tabs>
        <w:rPr>
          <w:rFonts w:ascii="Cambria" w:hAnsi="Cambria"/>
          <w:sz w:val="22"/>
          <w:szCs w:val="22"/>
        </w:rPr>
      </w:pPr>
    </w:p>
    <w:p w:rsidR="00923D0B" w:rsidRDefault="00923D0B" w:rsidP="00923D0B">
      <w:pPr>
        <w:tabs>
          <w:tab w:val="left" w:pos="1900"/>
        </w:tabs>
        <w:rPr>
          <w:rFonts w:ascii="Cambria" w:hAnsi="Cambria"/>
          <w:sz w:val="22"/>
          <w:szCs w:val="22"/>
        </w:rPr>
      </w:pPr>
    </w:p>
    <w:p w:rsidR="00923D0B" w:rsidRDefault="00923D0B" w:rsidP="00923D0B">
      <w:pPr>
        <w:tabs>
          <w:tab w:val="left" w:pos="1900"/>
        </w:tabs>
        <w:rPr>
          <w:rFonts w:ascii="Cambria" w:hAnsi="Cambria"/>
          <w:sz w:val="22"/>
          <w:szCs w:val="22"/>
        </w:rPr>
      </w:pPr>
    </w:p>
    <w:p w:rsidR="00923D0B" w:rsidRDefault="00923D0B" w:rsidP="00923D0B">
      <w:pPr>
        <w:tabs>
          <w:tab w:val="left" w:pos="1900"/>
        </w:tabs>
        <w:rPr>
          <w:rFonts w:ascii="Cambria" w:hAnsi="Cambria"/>
          <w:sz w:val="22"/>
          <w:szCs w:val="22"/>
        </w:rPr>
      </w:pPr>
    </w:p>
    <w:p w:rsidR="00923D0B" w:rsidRDefault="00923D0B" w:rsidP="00923D0B">
      <w:pPr>
        <w:tabs>
          <w:tab w:val="left" w:pos="1900"/>
        </w:tabs>
        <w:rPr>
          <w:rFonts w:ascii="Cambria" w:hAnsi="Cambria"/>
          <w:sz w:val="22"/>
          <w:szCs w:val="22"/>
        </w:rPr>
      </w:pPr>
    </w:p>
    <w:p w:rsidR="00923D0B" w:rsidRDefault="00923D0B" w:rsidP="00923D0B">
      <w:pPr>
        <w:tabs>
          <w:tab w:val="left" w:pos="1900"/>
        </w:tabs>
        <w:rPr>
          <w:rFonts w:ascii="Cambria" w:hAnsi="Cambria"/>
          <w:sz w:val="22"/>
          <w:szCs w:val="22"/>
        </w:rPr>
      </w:pPr>
    </w:p>
    <w:p w:rsidR="00923D0B" w:rsidRDefault="00923D0B" w:rsidP="00923D0B">
      <w:pPr>
        <w:tabs>
          <w:tab w:val="left" w:pos="1900"/>
        </w:tabs>
        <w:rPr>
          <w:rFonts w:ascii="Cambria" w:hAnsi="Cambria"/>
          <w:sz w:val="22"/>
          <w:szCs w:val="22"/>
        </w:rPr>
      </w:pPr>
    </w:p>
    <w:p w:rsidR="00923D0B" w:rsidRDefault="00923D0B" w:rsidP="00923D0B">
      <w:pPr>
        <w:tabs>
          <w:tab w:val="left" w:pos="1900"/>
        </w:tabs>
        <w:rPr>
          <w:rFonts w:ascii="Cambria" w:hAnsi="Cambria"/>
          <w:sz w:val="22"/>
          <w:szCs w:val="22"/>
        </w:rPr>
      </w:pPr>
    </w:p>
    <w:p w:rsidR="00923D0B" w:rsidRDefault="00923D0B" w:rsidP="00923D0B">
      <w:pPr>
        <w:tabs>
          <w:tab w:val="left" w:pos="1900"/>
        </w:tabs>
        <w:rPr>
          <w:rFonts w:ascii="Cambria" w:hAnsi="Cambria"/>
          <w:sz w:val="22"/>
          <w:szCs w:val="22"/>
        </w:rPr>
      </w:pPr>
    </w:p>
    <w:p w:rsidR="00923D0B" w:rsidRDefault="00923D0B" w:rsidP="00923D0B">
      <w:pPr>
        <w:tabs>
          <w:tab w:val="left" w:pos="1900"/>
        </w:tabs>
        <w:rPr>
          <w:rFonts w:ascii="Cambria" w:hAnsi="Cambria"/>
          <w:sz w:val="22"/>
          <w:szCs w:val="22"/>
        </w:rPr>
      </w:pPr>
    </w:p>
    <w:p w:rsidR="00923D0B" w:rsidRDefault="00923D0B" w:rsidP="00923D0B">
      <w:pPr>
        <w:tabs>
          <w:tab w:val="left" w:pos="1900"/>
        </w:tabs>
        <w:rPr>
          <w:rFonts w:ascii="Cambria" w:hAnsi="Cambria"/>
          <w:sz w:val="22"/>
          <w:szCs w:val="22"/>
        </w:rPr>
      </w:pPr>
    </w:p>
    <w:p w:rsidR="00923D0B" w:rsidRDefault="00923D0B" w:rsidP="00923D0B">
      <w:pPr>
        <w:tabs>
          <w:tab w:val="left" w:pos="1900"/>
        </w:tabs>
        <w:rPr>
          <w:rFonts w:ascii="Cambria" w:hAnsi="Cambria"/>
          <w:sz w:val="22"/>
          <w:szCs w:val="22"/>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Pr="00CE008B" w:rsidRDefault="00923D0B" w:rsidP="00923D0B">
      <w:pPr>
        <w:rPr>
          <w:rFonts w:ascii="Cambria" w:hAnsi="Cambria"/>
          <w:b/>
          <w:bCs/>
          <w:sz w:val="22"/>
          <w:szCs w:val="22"/>
        </w:rPr>
      </w:pPr>
      <w:r w:rsidRPr="00475F4E">
        <w:rPr>
          <w:rFonts w:ascii="Cambria" w:hAnsi="Cambria"/>
          <w:sz w:val="22"/>
          <w:szCs w:val="22"/>
        </w:rPr>
        <w:br w:type="page"/>
      </w:r>
    </w:p>
    <w:p w:rsidR="00923D0B" w:rsidRPr="00CE008B" w:rsidRDefault="00923D0B" w:rsidP="00923D0B">
      <w:pPr>
        <w:rPr>
          <w:rFonts w:ascii="Cambria" w:hAnsi="Cambria"/>
          <w:b/>
          <w:bCs/>
          <w:sz w:val="22"/>
          <w:szCs w:val="22"/>
        </w:rPr>
      </w:pPr>
      <w:r>
        <w:rPr>
          <w:rFonts w:ascii="Cambria" w:hAnsi="Cambria"/>
          <w:b/>
          <w:bCs/>
          <w:noProof/>
        </w:rPr>
        <w:lastRenderedPageBreak/>
        <w:drawing>
          <wp:anchor distT="0" distB="0" distL="114300" distR="114300" simplePos="0" relativeHeight="251660288" behindDoc="1" locked="0" layoutInCell="1" allowOverlap="1" wp14:anchorId="1047493B" wp14:editId="19D115AE">
            <wp:simplePos x="0" y="0"/>
            <wp:positionH relativeFrom="column">
              <wp:posOffset>-7620</wp:posOffset>
            </wp:positionH>
            <wp:positionV relativeFrom="paragraph">
              <wp:posOffset>-340360</wp:posOffset>
            </wp:positionV>
            <wp:extent cx="6470015" cy="7350760"/>
            <wp:effectExtent l="19050" t="0" r="6985" b="0"/>
            <wp:wrapNone/>
            <wp:docPr id="2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0"/>
                    <a:srcRect l="10080" t="15256" r="12732" b="23676"/>
                    <a:stretch>
                      <a:fillRect/>
                    </a:stretch>
                  </pic:blipFill>
                  <pic:spPr bwMode="auto">
                    <a:xfrm>
                      <a:off x="0" y="0"/>
                      <a:ext cx="6470015" cy="7350760"/>
                    </a:xfrm>
                    <a:prstGeom prst="rect">
                      <a:avLst/>
                    </a:prstGeom>
                    <a:noFill/>
                    <a:ln w="9525">
                      <a:noFill/>
                      <a:miter lim="800000"/>
                      <a:headEnd/>
                      <a:tailEnd/>
                    </a:ln>
                  </pic:spPr>
                </pic:pic>
              </a:graphicData>
            </a:graphic>
          </wp:anchor>
        </w:drawing>
      </w:r>
      <w:r w:rsidRPr="00CE008B">
        <w:rPr>
          <w:rFonts w:ascii="Cambria" w:hAnsi="Cambria"/>
          <w:b/>
          <w:bCs/>
          <w:sz w:val="22"/>
          <w:szCs w:val="22"/>
        </w:rPr>
        <w:br w:type="page"/>
      </w:r>
    </w:p>
    <w:p w:rsidR="00923D0B" w:rsidRPr="00CE008B" w:rsidRDefault="00923D0B" w:rsidP="00923D0B">
      <w:pPr>
        <w:rPr>
          <w:rFonts w:ascii="Cambria" w:hAnsi="Cambria"/>
          <w:b/>
          <w:bCs/>
          <w:sz w:val="22"/>
          <w:szCs w:val="22"/>
        </w:rPr>
      </w:pPr>
      <w:r>
        <w:rPr>
          <w:noProof/>
        </w:rPr>
        <w:lastRenderedPageBreak/>
        <w:drawing>
          <wp:anchor distT="0" distB="0" distL="114300" distR="114300" simplePos="0" relativeHeight="251663360" behindDoc="1" locked="0" layoutInCell="1" allowOverlap="1" wp14:anchorId="0539855D" wp14:editId="0ABDE966">
            <wp:simplePos x="0" y="0"/>
            <wp:positionH relativeFrom="column">
              <wp:posOffset>668655</wp:posOffset>
            </wp:positionH>
            <wp:positionV relativeFrom="paragraph">
              <wp:posOffset>4668520</wp:posOffset>
            </wp:positionV>
            <wp:extent cx="6101080" cy="1828800"/>
            <wp:effectExtent l="19050" t="0" r="0" b="0"/>
            <wp:wrapNone/>
            <wp:docPr id="2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1"/>
                    <a:srcRect l="15430" t="34055" r="20358" b="45862"/>
                    <a:stretch>
                      <a:fillRect/>
                    </a:stretch>
                  </pic:blipFill>
                  <pic:spPr bwMode="auto">
                    <a:xfrm>
                      <a:off x="0" y="0"/>
                      <a:ext cx="6101080" cy="1828800"/>
                    </a:xfrm>
                    <a:prstGeom prst="rect">
                      <a:avLst/>
                    </a:prstGeom>
                    <a:noFill/>
                    <a:ln w="9525">
                      <a:noFill/>
                      <a:miter lim="800000"/>
                      <a:headEnd/>
                      <a:tailEnd/>
                    </a:ln>
                  </pic:spPr>
                </pic:pic>
              </a:graphicData>
            </a:graphic>
          </wp:anchor>
        </w:drawing>
      </w:r>
      <w:r>
        <w:rPr>
          <w:noProof/>
        </w:rPr>
        <w:drawing>
          <wp:anchor distT="0" distB="0" distL="114300" distR="114300" simplePos="0" relativeHeight="251664384" behindDoc="1" locked="0" layoutInCell="1" allowOverlap="1" wp14:anchorId="32AFB2C4" wp14:editId="1969D256">
            <wp:simplePos x="0" y="0"/>
            <wp:positionH relativeFrom="column">
              <wp:posOffset>776605</wp:posOffset>
            </wp:positionH>
            <wp:positionV relativeFrom="paragraph">
              <wp:posOffset>-874395</wp:posOffset>
            </wp:positionV>
            <wp:extent cx="5309870" cy="5440045"/>
            <wp:effectExtent l="19050" t="0" r="5080" b="0"/>
            <wp:wrapNone/>
            <wp:docPr id="2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2"/>
                    <a:srcRect l="7971" t="12097" r="9856" b="28398"/>
                    <a:stretch>
                      <a:fillRect/>
                    </a:stretch>
                  </pic:blipFill>
                  <pic:spPr bwMode="auto">
                    <a:xfrm>
                      <a:off x="0" y="0"/>
                      <a:ext cx="5309870" cy="5440045"/>
                    </a:xfrm>
                    <a:prstGeom prst="rect">
                      <a:avLst/>
                    </a:prstGeom>
                    <a:noFill/>
                    <a:ln w="9525">
                      <a:noFill/>
                      <a:miter lim="800000"/>
                      <a:headEnd/>
                      <a:tailEnd/>
                    </a:ln>
                  </pic:spPr>
                </pic:pic>
              </a:graphicData>
            </a:graphic>
          </wp:anchor>
        </w:drawing>
      </w: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r>
        <w:rPr>
          <w:rFonts w:ascii="Cambria" w:hAnsi="Cambria"/>
          <w:b/>
          <w:noProof/>
        </w:rPr>
        <w:drawing>
          <wp:anchor distT="0" distB="0" distL="114300" distR="114300" simplePos="0" relativeHeight="251662336" behindDoc="1" locked="0" layoutInCell="1" allowOverlap="1" wp14:anchorId="0BB6EB83" wp14:editId="0375B1E6">
            <wp:simplePos x="0" y="0"/>
            <wp:positionH relativeFrom="column">
              <wp:posOffset>138430</wp:posOffset>
            </wp:positionH>
            <wp:positionV relativeFrom="paragraph">
              <wp:posOffset>127000</wp:posOffset>
            </wp:positionV>
            <wp:extent cx="6846570" cy="2705100"/>
            <wp:effectExtent l="19050" t="0" r="0" b="0"/>
            <wp:wrapNone/>
            <wp:docPr id="23"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3"/>
                    <a:srcRect l="13528" t="32196" r="22380" b="49084"/>
                    <a:stretch>
                      <a:fillRect/>
                    </a:stretch>
                  </pic:blipFill>
                  <pic:spPr bwMode="auto">
                    <a:xfrm>
                      <a:off x="0" y="0"/>
                      <a:ext cx="6846570" cy="2705100"/>
                    </a:xfrm>
                    <a:prstGeom prst="rect">
                      <a:avLst/>
                    </a:prstGeom>
                    <a:noFill/>
                    <a:ln w="9525">
                      <a:noFill/>
                      <a:miter lim="800000"/>
                      <a:headEnd/>
                      <a:tailEnd/>
                    </a:ln>
                  </pic:spPr>
                </pic:pic>
              </a:graphicData>
            </a:graphic>
          </wp:anchor>
        </w:drawing>
      </w: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C20CE" w:rsidRDefault="009C20CE" w:rsidP="00923D0B">
      <w:pPr>
        <w:pStyle w:val="Retraitcorpsdetexte2"/>
        <w:widowControl/>
        <w:ind w:left="0" w:firstLine="0"/>
        <w:jc w:val="center"/>
        <w:rPr>
          <w:rFonts w:ascii="Cambria" w:hAnsi="Cambria"/>
          <w:b/>
          <w:i/>
          <w:sz w:val="72"/>
          <w:szCs w:val="22"/>
          <w:u w:val="single"/>
        </w:rPr>
      </w:pPr>
    </w:p>
    <w:p w:rsidR="009C20CE" w:rsidRDefault="009C20CE" w:rsidP="00923D0B">
      <w:pPr>
        <w:pStyle w:val="Retraitcorpsdetexte2"/>
        <w:widowControl/>
        <w:ind w:left="0" w:firstLine="0"/>
        <w:jc w:val="center"/>
        <w:rPr>
          <w:rFonts w:ascii="Cambria" w:hAnsi="Cambria"/>
          <w:b/>
          <w:i/>
          <w:sz w:val="72"/>
          <w:szCs w:val="22"/>
          <w:u w:val="single"/>
        </w:rPr>
      </w:pPr>
    </w:p>
    <w:p w:rsidR="009C20CE" w:rsidRDefault="009C20CE" w:rsidP="00923D0B">
      <w:pPr>
        <w:pStyle w:val="Retraitcorpsdetexte2"/>
        <w:widowControl/>
        <w:ind w:left="0" w:firstLine="0"/>
        <w:jc w:val="center"/>
        <w:rPr>
          <w:rFonts w:ascii="Cambria" w:hAnsi="Cambria"/>
          <w:b/>
          <w:i/>
          <w:sz w:val="72"/>
          <w:szCs w:val="22"/>
          <w:u w:val="single"/>
        </w:rPr>
      </w:pPr>
    </w:p>
    <w:p w:rsidR="009C20CE" w:rsidRDefault="009C20CE" w:rsidP="00923D0B">
      <w:pPr>
        <w:pStyle w:val="Retraitcorpsdetexte2"/>
        <w:widowControl/>
        <w:ind w:left="0" w:firstLine="0"/>
        <w:jc w:val="center"/>
        <w:rPr>
          <w:rFonts w:ascii="Cambria" w:hAnsi="Cambria"/>
          <w:b/>
          <w:i/>
          <w:sz w:val="72"/>
          <w:szCs w:val="22"/>
          <w:u w:val="single"/>
        </w:rPr>
      </w:pPr>
    </w:p>
    <w:p w:rsidR="009C20CE" w:rsidRDefault="009C20CE" w:rsidP="00923D0B">
      <w:pPr>
        <w:pStyle w:val="Retraitcorpsdetexte2"/>
        <w:widowControl/>
        <w:ind w:left="0" w:firstLine="0"/>
        <w:jc w:val="center"/>
        <w:rPr>
          <w:rFonts w:ascii="Cambria" w:hAnsi="Cambria"/>
          <w:b/>
          <w:i/>
          <w:sz w:val="72"/>
          <w:szCs w:val="22"/>
          <w:u w:val="single"/>
        </w:rPr>
      </w:pPr>
    </w:p>
    <w:p w:rsidR="009C20CE" w:rsidRDefault="009C20CE" w:rsidP="00923D0B">
      <w:pPr>
        <w:pStyle w:val="Retraitcorpsdetexte2"/>
        <w:widowControl/>
        <w:ind w:left="0" w:firstLine="0"/>
        <w:jc w:val="center"/>
        <w:rPr>
          <w:rFonts w:ascii="Cambria" w:hAnsi="Cambria"/>
          <w:b/>
          <w:i/>
          <w:sz w:val="72"/>
          <w:szCs w:val="22"/>
          <w:u w:val="single"/>
        </w:rPr>
      </w:pPr>
    </w:p>
    <w:p w:rsidR="009C20CE" w:rsidRDefault="009C20CE" w:rsidP="00923D0B">
      <w:pPr>
        <w:pStyle w:val="Retraitcorpsdetexte2"/>
        <w:widowControl/>
        <w:ind w:left="0" w:firstLine="0"/>
        <w:jc w:val="center"/>
        <w:rPr>
          <w:rFonts w:ascii="Cambria" w:hAnsi="Cambria"/>
          <w:b/>
          <w:i/>
          <w:sz w:val="72"/>
          <w:szCs w:val="22"/>
          <w:u w:val="single"/>
        </w:rPr>
      </w:pPr>
    </w:p>
    <w:p w:rsidR="009C20CE" w:rsidRDefault="009C20CE" w:rsidP="00923D0B">
      <w:pPr>
        <w:pStyle w:val="Retraitcorpsdetexte2"/>
        <w:widowControl/>
        <w:ind w:left="0" w:firstLine="0"/>
        <w:jc w:val="center"/>
        <w:rPr>
          <w:rFonts w:ascii="Cambria" w:hAnsi="Cambria"/>
          <w:b/>
          <w:i/>
          <w:sz w:val="72"/>
          <w:szCs w:val="22"/>
          <w:u w:val="single"/>
        </w:rPr>
      </w:pPr>
    </w:p>
    <w:p w:rsidR="009C20CE" w:rsidRDefault="009C20CE" w:rsidP="00923D0B">
      <w:pPr>
        <w:pStyle w:val="Retraitcorpsdetexte2"/>
        <w:widowControl/>
        <w:ind w:left="0" w:firstLine="0"/>
        <w:jc w:val="center"/>
        <w:rPr>
          <w:rFonts w:ascii="Cambria" w:hAnsi="Cambria"/>
          <w:b/>
          <w:i/>
          <w:sz w:val="72"/>
          <w:szCs w:val="22"/>
          <w:u w:val="single"/>
        </w:rPr>
      </w:pPr>
    </w:p>
    <w:p w:rsidR="009C20CE" w:rsidRDefault="009C20CE" w:rsidP="00923D0B">
      <w:pPr>
        <w:pStyle w:val="Retraitcorpsdetexte2"/>
        <w:widowControl/>
        <w:ind w:left="0" w:firstLine="0"/>
        <w:jc w:val="center"/>
        <w:rPr>
          <w:rFonts w:ascii="Cambria" w:hAnsi="Cambria"/>
          <w:b/>
          <w:i/>
          <w:sz w:val="72"/>
          <w:szCs w:val="22"/>
          <w:u w:val="single"/>
        </w:rPr>
      </w:pPr>
    </w:p>
    <w:p w:rsidR="00923D0B" w:rsidRPr="00DB4547" w:rsidRDefault="008F7156" w:rsidP="00923D0B">
      <w:pPr>
        <w:pStyle w:val="Retraitcorpsdetexte2"/>
        <w:widowControl/>
        <w:ind w:left="0" w:firstLine="0"/>
        <w:jc w:val="center"/>
        <w:rPr>
          <w:rFonts w:ascii="Cambria" w:hAnsi="Cambria"/>
          <w:b/>
          <w:sz w:val="72"/>
          <w:szCs w:val="22"/>
        </w:rPr>
      </w:pPr>
      <w:r w:rsidRPr="00DB4547">
        <w:rPr>
          <w:rFonts w:ascii="Cambria" w:hAnsi="Cambria"/>
          <w:b/>
          <w:sz w:val="72"/>
          <w:szCs w:val="22"/>
        </w:rPr>
        <w:t>BORDEREAU DES PRIX UNITAIRES</w:t>
      </w:r>
    </w:p>
    <w:p w:rsidR="009C20CE" w:rsidRDefault="009C20CE" w:rsidP="00923D0B">
      <w:pPr>
        <w:pStyle w:val="Retraitcorpsdetexte2"/>
        <w:widowControl/>
        <w:ind w:left="0" w:firstLine="0"/>
        <w:jc w:val="center"/>
        <w:rPr>
          <w:rFonts w:ascii="Cambria" w:hAnsi="Cambria"/>
          <w:b/>
          <w:i/>
          <w:sz w:val="72"/>
          <w:szCs w:val="22"/>
          <w:u w:val="single"/>
        </w:rPr>
      </w:pPr>
    </w:p>
    <w:p w:rsidR="009C20CE" w:rsidRDefault="009C20CE" w:rsidP="00923D0B">
      <w:pPr>
        <w:pStyle w:val="Retraitcorpsdetexte2"/>
        <w:widowControl/>
        <w:ind w:left="0" w:firstLine="0"/>
        <w:jc w:val="center"/>
        <w:rPr>
          <w:rFonts w:ascii="Cambria" w:hAnsi="Cambria"/>
          <w:b/>
          <w:i/>
          <w:sz w:val="72"/>
          <w:szCs w:val="22"/>
          <w:u w:val="single"/>
        </w:rPr>
      </w:pPr>
    </w:p>
    <w:p w:rsidR="009C20CE" w:rsidRDefault="009C20CE" w:rsidP="00923D0B">
      <w:pPr>
        <w:pStyle w:val="Retraitcorpsdetexte2"/>
        <w:widowControl/>
        <w:ind w:left="0" w:firstLine="0"/>
        <w:jc w:val="center"/>
        <w:rPr>
          <w:rFonts w:ascii="Cambria" w:hAnsi="Cambria"/>
          <w:b/>
          <w:i/>
          <w:sz w:val="72"/>
          <w:szCs w:val="22"/>
          <w:u w:val="single"/>
        </w:rPr>
      </w:pPr>
    </w:p>
    <w:p w:rsidR="009C20CE" w:rsidRDefault="009C20CE" w:rsidP="00923D0B">
      <w:pPr>
        <w:pStyle w:val="Retraitcorpsdetexte2"/>
        <w:widowControl/>
        <w:ind w:left="0" w:firstLine="0"/>
        <w:jc w:val="center"/>
        <w:rPr>
          <w:rFonts w:ascii="Cambria" w:hAnsi="Cambria"/>
          <w:b/>
          <w:i/>
          <w:sz w:val="72"/>
          <w:szCs w:val="22"/>
          <w:u w:val="single"/>
        </w:rPr>
      </w:pPr>
    </w:p>
    <w:p w:rsidR="009C20CE" w:rsidRDefault="009C20CE" w:rsidP="00923D0B">
      <w:pPr>
        <w:pStyle w:val="Retraitcorpsdetexte2"/>
        <w:widowControl/>
        <w:ind w:left="0" w:firstLine="0"/>
        <w:jc w:val="center"/>
        <w:rPr>
          <w:rFonts w:ascii="Cambria" w:hAnsi="Cambria"/>
          <w:b/>
          <w:i/>
          <w:sz w:val="72"/>
          <w:szCs w:val="22"/>
          <w:u w:val="single"/>
        </w:rPr>
      </w:pPr>
    </w:p>
    <w:p w:rsidR="009C20CE" w:rsidRDefault="009C20CE" w:rsidP="009C20CE">
      <w:pPr>
        <w:pStyle w:val="Retraitcorpsdetexte2"/>
        <w:widowControl/>
        <w:ind w:left="0" w:firstLine="0"/>
        <w:rPr>
          <w:rFonts w:ascii="Cambria" w:hAnsi="Cambria"/>
          <w:b/>
          <w:i/>
          <w:sz w:val="72"/>
          <w:szCs w:val="22"/>
          <w:u w:val="single"/>
        </w:rPr>
      </w:pPr>
    </w:p>
    <w:p w:rsidR="009C20CE" w:rsidRPr="009C20CE" w:rsidRDefault="009C20CE" w:rsidP="009C20CE">
      <w:pPr>
        <w:pStyle w:val="Retraitcorpsdetexte2"/>
        <w:widowControl/>
        <w:ind w:left="0" w:firstLine="0"/>
        <w:rPr>
          <w:rFonts w:ascii="Cambria" w:hAnsi="Cambria"/>
          <w:b/>
          <w:i/>
          <w:sz w:val="48"/>
          <w:szCs w:val="22"/>
          <w:u w:val="single"/>
        </w:rPr>
      </w:pPr>
    </w:p>
    <w:p w:rsidR="002E6B40" w:rsidRPr="00CE008B" w:rsidRDefault="002E6B40"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sz w:val="22"/>
          <w:szCs w:val="22"/>
        </w:rPr>
      </w:pPr>
      <w:r w:rsidRPr="00CE008B">
        <w:rPr>
          <w:rFonts w:ascii="Cambria" w:hAnsi="Cambria"/>
          <w:b/>
          <w:i/>
          <w:sz w:val="22"/>
          <w:szCs w:val="22"/>
          <w:u w:val="single"/>
        </w:rPr>
        <w:t>BORDEREAU DES PRIX UNITAIRES</w:t>
      </w:r>
    </w:p>
    <w:tbl>
      <w:tblPr>
        <w:tblpPr w:leftFromText="141" w:rightFromText="141" w:vertAnchor="text" w:horzAnchor="margin" w:tblpY="108"/>
        <w:tblW w:w="9994" w:type="dxa"/>
        <w:tblLayout w:type="fixed"/>
        <w:tblCellMar>
          <w:left w:w="71" w:type="dxa"/>
          <w:right w:w="71" w:type="dxa"/>
        </w:tblCellMar>
        <w:tblLook w:val="0000" w:firstRow="0" w:lastRow="0" w:firstColumn="0" w:lastColumn="0" w:noHBand="0" w:noVBand="0"/>
      </w:tblPr>
      <w:tblGrid>
        <w:gridCol w:w="638"/>
        <w:gridCol w:w="5387"/>
        <w:gridCol w:w="850"/>
        <w:gridCol w:w="1560"/>
        <w:gridCol w:w="1559"/>
      </w:tblGrid>
      <w:tr w:rsidR="00923D0B" w:rsidRPr="00CE008B" w:rsidTr="00923D0B">
        <w:trPr>
          <w:cantSplit/>
          <w:trHeight w:val="687"/>
        </w:trPr>
        <w:tc>
          <w:tcPr>
            <w:tcW w:w="638" w:type="dxa"/>
            <w:tcBorders>
              <w:top w:val="single" w:sz="12" w:space="0" w:color="auto"/>
              <w:left w:val="single" w:sz="12" w:space="0" w:color="auto"/>
              <w:right w:val="single" w:sz="6" w:space="0" w:color="auto"/>
            </w:tcBorders>
          </w:tcPr>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 xml:space="preserve">N° </w:t>
            </w:r>
          </w:p>
        </w:tc>
        <w:tc>
          <w:tcPr>
            <w:tcW w:w="5387" w:type="dxa"/>
            <w:tcBorders>
              <w:top w:val="single" w:sz="12" w:space="0" w:color="auto"/>
              <w:left w:val="single" w:sz="6" w:space="0" w:color="auto"/>
              <w:right w:val="single" w:sz="6" w:space="0" w:color="auto"/>
            </w:tcBorders>
          </w:tcPr>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DESIGNATION</w:t>
            </w:r>
          </w:p>
        </w:tc>
        <w:tc>
          <w:tcPr>
            <w:tcW w:w="850" w:type="dxa"/>
            <w:tcBorders>
              <w:top w:val="single" w:sz="12" w:space="0" w:color="auto"/>
              <w:left w:val="single" w:sz="6" w:space="0" w:color="auto"/>
              <w:right w:val="single" w:sz="6" w:space="0" w:color="auto"/>
            </w:tcBorders>
          </w:tcPr>
          <w:p w:rsidR="00923D0B" w:rsidRPr="00CE008B" w:rsidRDefault="00923D0B" w:rsidP="00923D0B">
            <w:pPr>
              <w:spacing w:line="360" w:lineRule="atLeast"/>
              <w:ind w:left="-148" w:right="-1"/>
              <w:jc w:val="center"/>
              <w:rPr>
                <w:rFonts w:ascii="Cambria" w:hAnsi="Cambria"/>
              </w:rPr>
            </w:pPr>
            <w:proofErr w:type="spellStart"/>
            <w:r w:rsidRPr="00CE008B">
              <w:rPr>
                <w:rFonts w:ascii="Cambria" w:hAnsi="Cambria"/>
                <w:sz w:val="22"/>
                <w:szCs w:val="22"/>
              </w:rPr>
              <w:t>Uté</w:t>
            </w:r>
            <w:proofErr w:type="spellEnd"/>
          </w:p>
        </w:tc>
        <w:tc>
          <w:tcPr>
            <w:tcW w:w="1560" w:type="dxa"/>
            <w:tcBorders>
              <w:top w:val="single" w:sz="12" w:space="0" w:color="auto"/>
              <w:left w:val="single" w:sz="6" w:space="0" w:color="auto"/>
              <w:right w:val="single" w:sz="12" w:space="0" w:color="auto"/>
            </w:tcBorders>
          </w:tcPr>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PRIX Unitaire  en chiffres (FCFA) HTVA.</w:t>
            </w:r>
          </w:p>
        </w:tc>
        <w:tc>
          <w:tcPr>
            <w:tcW w:w="1559" w:type="dxa"/>
            <w:tcBorders>
              <w:top w:val="single" w:sz="12" w:space="0" w:color="auto"/>
              <w:left w:val="single" w:sz="6" w:space="0" w:color="auto"/>
              <w:right w:val="single" w:sz="12" w:space="0" w:color="auto"/>
            </w:tcBorders>
          </w:tcPr>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PRIX Unitaire  en toutes lettres (FCFA) HTVA.</w:t>
            </w:r>
          </w:p>
        </w:tc>
      </w:tr>
      <w:tr w:rsidR="00923D0B" w:rsidRPr="00CE008B" w:rsidTr="00923D0B">
        <w:trPr>
          <w:cantSplit/>
        </w:trPr>
        <w:tc>
          <w:tcPr>
            <w:tcW w:w="638" w:type="dxa"/>
            <w:tcBorders>
              <w:top w:val="single" w:sz="12" w:space="0" w:color="auto"/>
              <w:left w:val="single" w:sz="6" w:space="0" w:color="auto"/>
              <w:bottom w:val="single" w:sz="12" w:space="0" w:color="auto"/>
              <w:right w:val="single" w:sz="6" w:space="0" w:color="auto"/>
            </w:tcBorders>
            <w:shd w:val="pct12" w:color="auto" w:fill="FFFFFF"/>
          </w:tcPr>
          <w:p w:rsidR="00923D0B" w:rsidRPr="00CE008B" w:rsidRDefault="00923D0B" w:rsidP="00923D0B">
            <w:pPr>
              <w:spacing w:line="360" w:lineRule="atLeast"/>
              <w:ind w:right="-1"/>
              <w:jc w:val="center"/>
              <w:rPr>
                <w:rFonts w:ascii="Cambria" w:hAnsi="Cambria"/>
                <w:b/>
              </w:rPr>
            </w:pPr>
            <w:r w:rsidRPr="00CE008B">
              <w:rPr>
                <w:rFonts w:ascii="Cambria" w:hAnsi="Cambria"/>
                <w:b/>
                <w:sz w:val="22"/>
                <w:szCs w:val="22"/>
              </w:rPr>
              <w:t>I</w:t>
            </w:r>
          </w:p>
        </w:tc>
        <w:tc>
          <w:tcPr>
            <w:tcW w:w="5387" w:type="dxa"/>
            <w:tcBorders>
              <w:top w:val="single" w:sz="12" w:space="0" w:color="auto"/>
              <w:bottom w:val="single" w:sz="12" w:space="0" w:color="auto"/>
            </w:tcBorders>
            <w:shd w:val="pct12" w:color="auto" w:fill="FFFFFF"/>
          </w:tcPr>
          <w:p w:rsidR="00923D0B" w:rsidRPr="00CE008B" w:rsidRDefault="00923D0B" w:rsidP="00923D0B">
            <w:pPr>
              <w:spacing w:line="360" w:lineRule="atLeast"/>
              <w:ind w:right="-1"/>
              <w:jc w:val="center"/>
              <w:rPr>
                <w:rFonts w:ascii="Cambria" w:hAnsi="Cambria"/>
                <w:b/>
              </w:rPr>
            </w:pPr>
            <w:r w:rsidRPr="00CE008B">
              <w:rPr>
                <w:rFonts w:ascii="Cambria" w:hAnsi="Cambria"/>
                <w:b/>
                <w:sz w:val="22"/>
                <w:szCs w:val="22"/>
              </w:rPr>
              <w:t>MOBILISATION GENERALE</w:t>
            </w:r>
          </w:p>
        </w:tc>
        <w:tc>
          <w:tcPr>
            <w:tcW w:w="850" w:type="dxa"/>
            <w:tcBorders>
              <w:top w:val="single" w:sz="12" w:space="0" w:color="auto"/>
              <w:bottom w:val="single" w:sz="12" w:space="0" w:color="auto"/>
            </w:tcBorders>
            <w:shd w:val="pct12" w:color="auto" w:fill="FFFFFF"/>
          </w:tcPr>
          <w:p w:rsidR="00923D0B" w:rsidRPr="00CE008B" w:rsidRDefault="00923D0B" w:rsidP="00923D0B">
            <w:pPr>
              <w:spacing w:line="360" w:lineRule="atLeast"/>
              <w:ind w:right="-1"/>
              <w:jc w:val="center"/>
              <w:rPr>
                <w:rFonts w:ascii="Cambria" w:hAnsi="Cambria"/>
              </w:rPr>
            </w:pPr>
          </w:p>
        </w:tc>
        <w:tc>
          <w:tcPr>
            <w:tcW w:w="1560" w:type="dxa"/>
            <w:tcBorders>
              <w:top w:val="single" w:sz="12" w:space="0" w:color="auto"/>
              <w:bottom w:val="single" w:sz="12" w:space="0" w:color="auto"/>
              <w:right w:val="single" w:sz="6" w:space="0" w:color="auto"/>
            </w:tcBorders>
            <w:shd w:val="pct12" w:color="auto" w:fill="FFFFFF"/>
          </w:tcPr>
          <w:p w:rsidR="00923D0B" w:rsidRPr="00CE008B" w:rsidRDefault="00923D0B" w:rsidP="00923D0B">
            <w:pPr>
              <w:spacing w:line="360" w:lineRule="atLeast"/>
              <w:ind w:right="-1"/>
              <w:jc w:val="center"/>
              <w:rPr>
                <w:rFonts w:ascii="Cambria" w:hAnsi="Cambria"/>
              </w:rPr>
            </w:pPr>
          </w:p>
        </w:tc>
        <w:tc>
          <w:tcPr>
            <w:tcW w:w="1559" w:type="dxa"/>
            <w:tcBorders>
              <w:top w:val="single" w:sz="12" w:space="0" w:color="auto"/>
              <w:bottom w:val="single" w:sz="12" w:space="0" w:color="auto"/>
              <w:right w:val="single" w:sz="6" w:space="0" w:color="auto"/>
            </w:tcBorders>
            <w:shd w:val="pct12" w:color="auto" w:fill="FFFFFF"/>
          </w:tcPr>
          <w:p w:rsidR="00923D0B" w:rsidRPr="00CE008B" w:rsidRDefault="00923D0B" w:rsidP="00923D0B">
            <w:pPr>
              <w:jc w:val="center"/>
              <w:rPr>
                <w:rFonts w:ascii="Cambria" w:hAnsi="Cambria"/>
              </w:rPr>
            </w:pPr>
          </w:p>
        </w:tc>
      </w:tr>
      <w:tr w:rsidR="00923D0B" w:rsidRPr="00CE008B" w:rsidTr="00923D0B">
        <w:trPr>
          <w:cantSplit/>
          <w:trHeight w:val="594"/>
        </w:trPr>
        <w:tc>
          <w:tcPr>
            <w:tcW w:w="638" w:type="dxa"/>
            <w:tcBorders>
              <w:left w:val="single" w:sz="12" w:space="0" w:color="auto"/>
              <w:bottom w:val="single" w:sz="6"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t>I.1</w:t>
            </w:r>
          </w:p>
        </w:tc>
        <w:tc>
          <w:tcPr>
            <w:tcW w:w="5387" w:type="dxa"/>
            <w:tcBorders>
              <w:left w:val="single" w:sz="6" w:space="0" w:color="auto"/>
              <w:bottom w:val="single" w:sz="6" w:space="0" w:color="auto"/>
              <w:right w:val="single" w:sz="6" w:space="0" w:color="auto"/>
            </w:tcBorders>
          </w:tcPr>
          <w:p w:rsidR="00923D0B" w:rsidRPr="00CE008B" w:rsidRDefault="00923D0B" w:rsidP="00923D0B">
            <w:pPr>
              <w:rPr>
                <w:rFonts w:ascii="Cambria" w:hAnsi="Cambria"/>
                <w:b/>
              </w:rPr>
            </w:pPr>
            <w:r w:rsidRPr="00CE008B">
              <w:rPr>
                <w:rFonts w:ascii="Cambria" w:hAnsi="Cambria"/>
                <w:b/>
                <w:sz w:val="22"/>
                <w:szCs w:val="22"/>
              </w:rPr>
              <w:t>Etudes géomorphologiques, hydrogéologiques,  géophysiques et implantation</w:t>
            </w:r>
          </w:p>
          <w:p w:rsidR="00923D0B" w:rsidRPr="00CE008B" w:rsidRDefault="00923D0B" w:rsidP="00923D0B">
            <w:pPr>
              <w:rPr>
                <w:rFonts w:ascii="Cambria" w:hAnsi="Cambria"/>
              </w:rPr>
            </w:pPr>
            <w:r w:rsidRPr="00CE008B">
              <w:rPr>
                <w:rFonts w:ascii="Cambria" w:hAnsi="Cambria"/>
                <w:sz w:val="22"/>
                <w:szCs w:val="22"/>
              </w:rPr>
              <w:t>Ce prix rémunère dans les conditions générales prévues dans le Marché les études géomorphologiques, hydrogéologiques,  géophysiques et implantation.</w:t>
            </w:r>
          </w:p>
          <w:p w:rsidR="00923D0B" w:rsidRPr="00CE008B" w:rsidRDefault="00923D0B" w:rsidP="00923D0B">
            <w:pPr>
              <w:rPr>
                <w:rFonts w:ascii="Cambria" w:hAnsi="Cambria"/>
              </w:rPr>
            </w:pPr>
            <w:r w:rsidRPr="00CE008B">
              <w:rPr>
                <w:rFonts w:ascii="Cambria" w:hAnsi="Cambria"/>
                <w:b/>
                <w:i/>
                <w:sz w:val="22"/>
                <w:szCs w:val="22"/>
              </w:rPr>
              <w:t>L’Unité</w:t>
            </w:r>
            <w:r w:rsidRPr="00CE008B">
              <w:rPr>
                <w:rFonts w:ascii="Cambria" w:hAnsi="Cambria"/>
                <w:sz w:val="22"/>
                <w:szCs w:val="22"/>
              </w:rPr>
              <w:t> :……………………………………..FCFA</w:t>
            </w:r>
          </w:p>
        </w:tc>
        <w:tc>
          <w:tcPr>
            <w:tcW w:w="850" w:type="dxa"/>
            <w:tcBorders>
              <w:left w:val="single" w:sz="6" w:space="0" w:color="auto"/>
              <w:bottom w:val="single" w:sz="6" w:space="0" w:color="auto"/>
              <w:right w:val="single" w:sz="6" w:space="0" w:color="auto"/>
            </w:tcBorders>
          </w:tcPr>
          <w:p w:rsidR="00923D0B" w:rsidRPr="00CE008B" w:rsidRDefault="00923D0B" w:rsidP="00923D0B">
            <w:pPr>
              <w:rPr>
                <w:rFonts w:ascii="Cambria" w:hAnsi="Cambria"/>
              </w:rPr>
            </w:pPr>
          </w:p>
          <w:p w:rsidR="00923D0B" w:rsidRPr="00CE008B" w:rsidRDefault="00923D0B" w:rsidP="00923D0B">
            <w:pPr>
              <w:rPr>
                <w:rFonts w:ascii="Cambria" w:hAnsi="Cambria"/>
              </w:rPr>
            </w:pPr>
          </w:p>
          <w:p w:rsidR="00923D0B" w:rsidRPr="00CE008B" w:rsidRDefault="00923D0B" w:rsidP="00923D0B">
            <w:pPr>
              <w:rPr>
                <w:rFonts w:ascii="Cambria" w:hAnsi="Cambria"/>
              </w:rPr>
            </w:pPr>
          </w:p>
          <w:p w:rsidR="00923D0B" w:rsidRPr="00CE008B" w:rsidRDefault="00923D0B" w:rsidP="00923D0B">
            <w:pPr>
              <w:rPr>
                <w:rFonts w:ascii="Cambria" w:hAnsi="Cambria"/>
              </w:rPr>
            </w:pPr>
          </w:p>
          <w:p w:rsidR="00923D0B" w:rsidRPr="00CE008B" w:rsidRDefault="00923D0B" w:rsidP="00923D0B">
            <w:pPr>
              <w:rPr>
                <w:rFonts w:ascii="Cambria" w:hAnsi="Cambria"/>
              </w:rPr>
            </w:pPr>
          </w:p>
          <w:p w:rsidR="00923D0B" w:rsidRPr="00CE008B" w:rsidRDefault="00923D0B" w:rsidP="00923D0B">
            <w:pPr>
              <w:rPr>
                <w:rFonts w:ascii="Cambria" w:hAnsi="Cambria"/>
              </w:rPr>
            </w:pPr>
            <w:r w:rsidRPr="00CE008B">
              <w:rPr>
                <w:rFonts w:ascii="Cambria" w:hAnsi="Cambria"/>
                <w:sz w:val="22"/>
                <w:szCs w:val="22"/>
              </w:rPr>
              <w:t>FF</w:t>
            </w:r>
          </w:p>
        </w:tc>
        <w:tc>
          <w:tcPr>
            <w:tcW w:w="1560" w:type="dxa"/>
            <w:tcBorders>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r w:rsidR="00923D0B" w:rsidRPr="00CE008B" w:rsidTr="00923D0B">
        <w:trPr>
          <w:cantSplit/>
          <w:trHeight w:val="594"/>
        </w:trPr>
        <w:tc>
          <w:tcPr>
            <w:tcW w:w="638" w:type="dxa"/>
            <w:tcBorders>
              <w:left w:val="single" w:sz="12" w:space="0" w:color="auto"/>
              <w:bottom w:val="single" w:sz="6"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t>I.2</w:t>
            </w:r>
          </w:p>
        </w:tc>
        <w:tc>
          <w:tcPr>
            <w:tcW w:w="5387" w:type="dxa"/>
            <w:tcBorders>
              <w:left w:val="single" w:sz="6" w:space="0" w:color="auto"/>
              <w:bottom w:val="single" w:sz="6" w:space="0" w:color="auto"/>
              <w:right w:val="single" w:sz="6" w:space="0" w:color="auto"/>
            </w:tcBorders>
          </w:tcPr>
          <w:p w:rsidR="00923D0B" w:rsidRPr="00CE008B" w:rsidRDefault="00923D0B" w:rsidP="00923D0B">
            <w:pPr>
              <w:rPr>
                <w:rFonts w:ascii="Cambria" w:hAnsi="Cambria"/>
                <w:b/>
              </w:rPr>
            </w:pPr>
            <w:r w:rsidRPr="00CE008B">
              <w:rPr>
                <w:rFonts w:ascii="Cambria" w:hAnsi="Cambria"/>
                <w:b/>
                <w:sz w:val="22"/>
                <w:szCs w:val="22"/>
              </w:rPr>
              <w:t>Installation du chantier</w:t>
            </w:r>
          </w:p>
          <w:p w:rsidR="00923D0B" w:rsidRPr="00CE008B" w:rsidRDefault="00923D0B" w:rsidP="00923D0B">
            <w:pPr>
              <w:rPr>
                <w:rFonts w:ascii="Cambria" w:hAnsi="Cambria"/>
              </w:rPr>
            </w:pPr>
            <w:r w:rsidRPr="00CE008B">
              <w:rPr>
                <w:rFonts w:ascii="Cambria" w:hAnsi="Cambria"/>
                <w:sz w:val="22"/>
                <w:szCs w:val="22"/>
              </w:rPr>
              <w:t>Ce prix rémunère dans les conditions générales prévues dans le Marché l’Installation, le montage et le démontage de l’atelier de forage et accessoires</w:t>
            </w:r>
          </w:p>
          <w:p w:rsidR="00923D0B" w:rsidRPr="00CE008B" w:rsidRDefault="00923D0B" w:rsidP="00923D0B">
            <w:pPr>
              <w:rPr>
                <w:rFonts w:ascii="Cambria" w:hAnsi="Cambria"/>
              </w:rPr>
            </w:pPr>
            <w:r w:rsidRPr="00CE008B">
              <w:rPr>
                <w:rFonts w:ascii="Cambria" w:hAnsi="Cambria"/>
                <w:b/>
                <w:i/>
                <w:sz w:val="22"/>
                <w:szCs w:val="22"/>
              </w:rPr>
              <w:t>Le forfait</w:t>
            </w:r>
            <w:r w:rsidRPr="00CE008B">
              <w:rPr>
                <w:rFonts w:ascii="Cambria" w:hAnsi="Cambria"/>
                <w:sz w:val="22"/>
                <w:szCs w:val="22"/>
              </w:rPr>
              <w:t>:……………………………………..FCFA</w:t>
            </w:r>
          </w:p>
        </w:tc>
        <w:tc>
          <w:tcPr>
            <w:tcW w:w="850" w:type="dxa"/>
            <w:tcBorders>
              <w:left w:val="single" w:sz="6" w:space="0" w:color="auto"/>
              <w:bottom w:val="single" w:sz="6" w:space="0" w:color="auto"/>
              <w:right w:val="single" w:sz="6" w:space="0" w:color="auto"/>
            </w:tcBorders>
          </w:tcPr>
          <w:p w:rsidR="00923D0B" w:rsidRPr="00CE008B" w:rsidRDefault="00923D0B" w:rsidP="00923D0B">
            <w:pPr>
              <w:rPr>
                <w:rFonts w:ascii="Cambria" w:hAnsi="Cambria"/>
              </w:rPr>
            </w:pPr>
          </w:p>
          <w:p w:rsidR="00923D0B" w:rsidRPr="00CE008B" w:rsidRDefault="00923D0B" w:rsidP="00923D0B">
            <w:pPr>
              <w:rPr>
                <w:rFonts w:ascii="Cambria" w:hAnsi="Cambria"/>
              </w:rPr>
            </w:pPr>
          </w:p>
          <w:p w:rsidR="00923D0B" w:rsidRPr="00CE008B" w:rsidRDefault="00923D0B" w:rsidP="00923D0B">
            <w:pPr>
              <w:rPr>
                <w:rFonts w:ascii="Cambria" w:hAnsi="Cambria"/>
              </w:rPr>
            </w:pPr>
          </w:p>
          <w:p w:rsidR="00923D0B" w:rsidRPr="00CE008B" w:rsidRDefault="00923D0B" w:rsidP="00923D0B">
            <w:pPr>
              <w:rPr>
                <w:rFonts w:ascii="Cambria" w:hAnsi="Cambria"/>
              </w:rPr>
            </w:pPr>
            <w:r w:rsidRPr="00CE008B">
              <w:rPr>
                <w:rFonts w:ascii="Cambria" w:hAnsi="Cambria"/>
                <w:sz w:val="22"/>
                <w:szCs w:val="22"/>
              </w:rPr>
              <w:t>FF</w:t>
            </w:r>
          </w:p>
        </w:tc>
        <w:tc>
          <w:tcPr>
            <w:tcW w:w="1560" w:type="dxa"/>
            <w:tcBorders>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r w:rsidR="00923D0B" w:rsidRPr="00CE008B" w:rsidTr="00923D0B">
        <w:trPr>
          <w:cantSplit/>
        </w:trPr>
        <w:tc>
          <w:tcPr>
            <w:tcW w:w="638" w:type="dxa"/>
            <w:tcBorders>
              <w:top w:val="single" w:sz="12" w:space="0" w:color="auto"/>
              <w:left w:val="single" w:sz="6" w:space="0" w:color="auto"/>
              <w:bottom w:val="single" w:sz="12" w:space="0" w:color="auto"/>
              <w:right w:val="single" w:sz="6" w:space="0" w:color="auto"/>
            </w:tcBorders>
            <w:shd w:val="pct12" w:color="auto" w:fill="FFFFFF"/>
          </w:tcPr>
          <w:p w:rsidR="00923D0B" w:rsidRPr="00CE008B" w:rsidRDefault="00923D0B" w:rsidP="00923D0B">
            <w:pPr>
              <w:spacing w:line="360" w:lineRule="atLeast"/>
              <w:ind w:right="-1"/>
              <w:jc w:val="center"/>
              <w:rPr>
                <w:rFonts w:ascii="Cambria" w:hAnsi="Cambria"/>
                <w:b/>
              </w:rPr>
            </w:pPr>
            <w:r w:rsidRPr="00CE008B">
              <w:rPr>
                <w:rFonts w:ascii="Cambria" w:hAnsi="Cambria"/>
                <w:b/>
                <w:sz w:val="22"/>
                <w:szCs w:val="22"/>
              </w:rPr>
              <w:t>II</w:t>
            </w:r>
          </w:p>
        </w:tc>
        <w:tc>
          <w:tcPr>
            <w:tcW w:w="5387" w:type="dxa"/>
            <w:tcBorders>
              <w:top w:val="single" w:sz="12" w:space="0" w:color="auto"/>
              <w:bottom w:val="single" w:sz="12" w:space="0" w:color="auto"/>
            </w:tcBorders>
            <w:shd w:val="pct12" w:color="auto" w:fill="FFFFFF"/>
          </w:tcPr>
          <w:p w:rsidR="00923D0B" w:rsidRPr="00CE008B" w:rsidRDefault="00923D0B" w:rsidP="00923D0B">
            <w:pPr>
              <w:spacing w:line="360" w:lineRule="atLeast"/>
              <w:ind w:right="-1"/>
              <w:jc w:val="center"/>
              <w:rPr>
                <w:rFonts w:ascii="Cambria" w:hAnsi="Cambria"/>
                <w:b/>
              </w:rPr>
            </w:pPr>
            <w:r w:rsidRPr="00CE008B">
              <w:rPr>
                <w:rFonts w:ascii="Cambria" w:hAnsi="Cambria"/>
                <w:b/>
                <w:sz w:val="22"/>
                <w:szCs w:val="22"/>
              </w:rPr>
              <w:t>TRAVAUX DE FORAGE</w:t>
            </w:r>
          </w:p>
        </w:tc>
        <w:tc>
          <w:tcPr>
            <w:tcW w:w="850" w:type="dxa"/>
            <w:tcBorders>
              <w:top w:val="single" w:sz="12" w:space="0" w:color="auto"/>
              <w:bottom w:val="single" w:sz="12" w:space="0" w:color="auto"/>
            </w:tcBorders>
            <w:shd w:val="pct12" w:color="auto" w:fill="FFFFFF"/>
          </w:tcPr>
          <w:p w:rsidR="00923D0B" w:rsidRPr="00CE008B" w:rsidRDefault="00923D0B" w:rsidP="00923D0B">
            <w:pPr>
              <w:spacing w:line="360" w:lineRule="atLeast"/>
              <w:ind w:right="-1"/>
              <w:jc w:val="center"/>
              <w:rPr>
                <w:rFonts w:ascii="Cambria" w:hAnsi="Cambria"/>
              </w:rPr>
            </w:pPr>
          </w:p>
        </w:tc>
        <w:tc>
          <w:tcPr>
            <w:tcW w:w="1560" w:type="dxa"/>
            <w:tcBorders>
              <w:top w:val="single" w:sz="12" w:space="0" w:color="auto"/>
              <w:bottom w:val="single" w:sz="12" w:space="0" w:color="auto"/>
              <w:right w:val="single" w:sz="6" w:space="0" w:color="auto"/>
            </w:tcBorders>
            <w:shd w:val="pct12" w:color="auto" w:fill="FFFFFF"/>
          </w:tcPr>
          <w:p w:rsidR="00923D0B" w:rsidRPr="00CE008B" w:rsidRDefault="00923D0B" w:rsidP="00923D0B">
            <w:pPr>
              <w:spacing w:line="360" w:lineRule="atLeast"/>
              <w:ind w:right="-1"/>
              <w:jc w:val="center"/>
              <w:rPr>
                <w:rFonts w:ascii="Cambria" w:hAnsi="Cambria"/>
              </w:rPr>
            </w:pPr>
          </w:p>
        </w:tc>
        <w:tc>
          <w:tcPr>
            <w:tcW w:w="1559" w:type="dxa"/>
            <w:tcBorders>
              <w:top w:val="single" w:sz="12" w:space="0" w:color="auto"/>
              <w:bottom w:val="single" w:sz="12" w:space="0" w:color="auto"/>
              <w:right w:val="single" w:sz="6" w:space="0" w:color="auto"/>
            </w:tcBorders>
            <w:shd w:val="pct12" w:color="auto" w:fill="FFFFFF"/>
          </w:tcPr>
          <w:p w:rsidR="00923D0B" w:rsidRPr="00CE008B" w:rsidRDefault="00923D0B" w:rsidP="00923D0B">
            <w:pPr>
              <w:jc w:val="center"/>
              <w:rPr>
                <w:rFonts w:ascii="Cambria" w:hAnsi="Cambria"/>
              </w:rPr>
            </w:pPr>
          </w:p>
        </w:tc>
      </w:tr>
      <w:tr w:rsidR="00923D0B" w:rsidRPr="00CE008B" w:rsidTr="00923D0B">
        <w:trPr>
          <w:cantSplit/>
        </w:trPr>
        <w:tc>
          <w:tcPr>
            <w:tcW w:w="638" w:type="dxa"/>
            <w:tcBorders>
              <w:top w:val="single" w:sz="6" w:space="0" w:color="auto"/>
              <w:left w:val="single" w:sz="12" w:space="0" w:color="auto"/>
              <w:bottom w:val="single" w:sz="6"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t>II.1</w:t>
            </w:r>
          </w:p>
        </w:tc>
        <w:tc>
          <w:tcPr>
            <w:tcW w:w="5387"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rPr>
                <w:rFonts w:ascii="Cambria" w:hAnsi="Cambria"/>
                <w:b/>
              </w:rPr>
            </w:pPr>
            <w:proofErr w:type="spellStart"/>
            <w:r w:rsidRPr="00CE008B">
              <w:rPr>
                <w:rFonts w:ascii="Cambria" w:hAnsi="Cambria"/>
                <w:b/>
                <w:sz w:val="22"/>
                <w:szCs w:val="22"/>
              </w:rPr>
              <w:t>Foration</w:t>
            </w:r>
            <w:proofErr w:type="spellEnd"/>
            <w:r w:rsidRPr="00CE008B">
              <w:rPr>
                <w:rFonts w:ascii="Cambria" w:hAnsi="Cambria"/>
                <w:b/>
                <w:sz w:val="22"/>
                <w:szCs w:val="22"/>
              </w:rPr>
              <w:t xml:space="preserve"> au rotary des terrains d’altération en Ø 9“7/8 </w:t>
            </w:r>
          </w:p>
          <w:p w:rsidR="00923D0B" w:rsidRPr="00CE008B" w:rsidRDefault="00923D0B" w:rsidP="00923D0B">
            <w:pPr>
              <w:rPr>
                <w:rFonts w:ascii="Cambria" w:hAnsi="Cambria"/>
              </w:rPr>
            </w:pPr>
            <w:r w:rsidRPr="00CE008B">
              <w:rPr>
                <w:rFonts w:ascii="Cambria" w:hAnsi="Cambria"/>
                <w:sz w:val="22"/>
                <w:szCs w:val="22"/>
              </w:rPr>
              <w:t xml:space="preserve">Ce prix rémunère dans les conditions générales prévues dans le Marché </w:t>
            </w:r>
            <w:proofErr w:type="spellStart"/>
            <w:r w:rsidRPr="00CE008B">
              <w:rPr>
                <w:rFonts w:ascii="Cambria" w:hAnsi="Cambria"/>
                <w:sz w:val="22"/>
                <w:szCs w:val="22"/>
              </w:rPr>
              <w:t>laForation</w:t>
            </w:r>
            <w:proofErr w:type="spellEnd"/>
            <w:r w:rsidRPr="00CE008B">
              <w:rPr>
                <w:rFonts w:ascii="Cambria" w:hAnsi="Cambria"/>
                <w:sz w:val="22"/>
                <w:szCs w:val="22"/>
              </w:rPr>
              <w:t xml:space="preserve"> au rotary des terrains d’altération en Ø 9“7/8</w:t>
            </w:r>
          </w:p>
          <w:p w:rsidR="00923D0B" w:rsidRPr="00CE008B" w:rsidRDefault="00923D0B" w:rsidP="00923D0B">
            <w:pPr>
              <w:rPr>
                <w:rFonts w:ascii="Cambria" w:hAnsi="Cambria"/>
              </w:rPr>
            </w:pPr>
            <w:r w:rsidRPr="00CE008B">
              <w:rPr>
                <w:rFonts w:ascii="Cambria" w:hAnsi="Cambria"/>
                <w:b/>
                <w:i/>
                <w:sz w:val="22"/>
                <w:szCs w:val="22"/>
              </w:rPr>
              <w:t>L’Unité</w:t>
            </w:r>
            <w:r w:rsidRPr="00CE008B">
              <w:rPr>
                <w:rFonts w:ascii="Cambria" w:hAnsi="Cambria"/>
                <w:sz w:val="22"/>
                <w:szCs w:val="22"/>
              </w:rPr>
              <w:t> :……………………………………..FCFA</w:t>
            </w:r>
          </w:p>
        </w:tc>
        <w:tc>
          <w:tcPr>
            <w:tcW w:w="850"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ml</w:t>
            </w:r>
          </w:p>
        </w:tc>
        <w:tc>
          <w:tcPr>
            <w:tcW w:w="1560"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r w:rsidR="00923D0B" w:rsidRPr="00CE008B" w:rsidTr="00923D0B">
        <w:trPr>
          <w:cantSplit/>
        </w:trPr>
        <w:tc>
          <w:tcPr>
            <w:tcW w:w="638" w:type="dxa"/>
            <w:tcBorders>
              <w:top w:val="single" w:sz="6" w:space="0" w:color="auto"/>
              <w:left w:val="single" w:sz="12" w:space="0" w:color="auto"/>
              <w:bottom w:val="single" w:sz="6"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t>II.2</w:t>
            </w:r>
          </w:p>
        </w:tc>
        <w:tc>
          <w:tcPr>
            <w:tcW w:w="5387"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rPr>
                <w:rFonts w:ascii="Cambria" w:hAnsi="Cambria"/>
                <w:b/>
              </w:rPr>
            </w:pPr>
            <w:r w:rsidRPr="00CE008B">
              <w:rPr>
                <w:rFonts w:ascii="Cambria" w:hAnsi="Cambria"/>
                <w:b/>
                <w:sz w:val="22"/>
                <w:szCs w:val="22"/>
              </w:rPr>
              <w:t>Pose et arrachage d’un tubage provisoire en PVC plein Ø 175-195mm</w:t>
            </w:r>
          </w:p>
          <w:p w:rsidR="00923D0B" w:rsidRPr="00CE008B" w:rsidRDefault="00923D0B" w:rsidP="00923D0B">
            <w:pPr>
              <w:rPr>
                <w:rFonts w:ascii="Cambria" w:hAnsi="Cambria"/>
              </w:rPr>
            </w:pPr>
            <w:r w:rsidRPr="00CE008B">
              <w:rPr>
                <w:rFonts w:ascii="Cambria" w:hAnsi="Cambria"/>
                <w:sz w:val="22"/>
                <w:szCs w:val="22"/>
              </w:rPr>
              <w:t>Ce prix rémunère dans les conditions générales prévues dans le Marché la Pose et l’arrachage d’un tubage provisoire en PVC plein Ø 175-195mm</w:t>
            </w:r>
          </w:p>
          <w:p w:rsidR="00923D0B" w:rsidRPr="00CE008B" w:rsidRDefault="00923D0B" w:rsidP="00923D0B">
            <w:pPr>
              <w:rPr>
                <w:rFonts w:ascii="Cambria" w:hAnsi="Cambria"/>
              </w:rPr>
            </w:pPr>
            <w:r w:rsidRPr="00CE008B">
              <w:rPr>
                <w:rFonts w:ascii="Cambria" w:hAnsi="Cambria"/>
                <w:b/>
                <w:i/>
                <w:sz w:val="22"/>
                <w:szCs w:val="22"/>
              </w:rPr>
              <w:t>L’Unité</w:t>
            </w:r>
            <w:r w:rsidRPr="00CE008B">
              <w:rPr>
                <w:rFonts w:ascii="Cambria" w:hAnsi="Cambria"/>
                <w:sz w:val="22"/>
                <w:szCs w:val="22"/>
              </w:rPr>
              <w:t> :……………………………………..FCFA</w:t>
            </w:r>
          </w:p>
        </w:tc>
        <w:tc>
          <w:tcPr>
            <w:tcW w:w="850"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ml</w:t>
            </w:r>
          </w:p>
        </w:tc>
        <w:tc>
          <w:tcPr>
            <w:tcW w:w="1560"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r w:rsidR="00923D0B" w:rsidRPr="00CE008B" w:rsidTr="00923D0B">
        <w:trPr>
          <w:cantSplit/>
        </w:trPr>
        <w:tc>
          <w:tcPr>
            <w:tcW w:w="638" w:type="dxa"/>
            <w:tcBorders>
              <w:top w:val="single" w:sz="6" w:space="0" w:color="auto"/>
              <w:left w:val="single" w:sz="12" w:space="0" w:color="auto"/>
              <w:bottom w:val="single" w:sz="12"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t>II.3</w:t>
            </w:r>
          </w:p>
        </w:tc>
        <w:tc>
          <w:tcPr>
            <w:tcW w:w="5387" w:type="dxa"/>
            <w:tcBorders>
              <w:top w:val="single" w:sz="6" w:space="0" w:color="auto"/>
              <w:left w:val="single" w:sz="6" w:space="0" w:color="auto"/>
              <w:bottom w:val="single" w:sz="12" w:space="0" w:color="auto"/>
              <w:right w:val="single" w:sz="6" w:space="0" w:color="auto"/>
            </w:tcBorders>
          </w:tcPr>
          <w:p w:rsidR="00923D0B" w:rsidRPr="00CE008B" w:rsidRDefault="00923D0B" w:rsidP="00923D0B">
            <w:pPr>
              <w:rPr>
                <w:rFonts w:ascii="Cambria" w:hAnsi="Cambria"/>
                <w:b/>
              </w:rPr>
            </w:pPr>
            <w:proofErr w:type="spellStart"/>
            <w:r w:rsidRPr="00CE008B">
              <w:rPr>
                <w:rFonts w:ascii="Cambria" w:hAnsi="Cambria"/>
                <w:b/>
                <w:sz w:val="22"/>
                <w:szCs w:val="22"/>
              </w:rPr>
              <w:t>Foration</w:t>
            </w:r>
            <w:proofErr w:type="spellEnd"/>
            <w:r w:rsidRPr="00CE008B">
              <w:rPr>
                <w:rFonts w:ascii="Cambria" w:hAnsi="Cambria"/>
                <w:b/>
                <w:sz w:val="22"/>
                <w:szCs w:val="22"/>
              </w:rPr>
              <w:t xml:space="preserve"> du socle au marteau fond-de-trou  (Ø 6’’ ½ à</w:t>
            </w:r>
          </w:p>
          <w:p w:rsidR="00923D0B" w:rsidRPr="00CE008B" w:rsidRDefault="00923D0B" w:rsidP="00923D0B">
            <w:pPr>
              <w:rPr>
                <w:rFonts w:ascii="Cambria" w:hAnsi="Cambria"/>
                <w:b/>
              </w:rPr>
            </w:pPr>
            <w:r w:rsidRPr="00CE008B">
              <w:rPr>
                <w:rFonts w:ascii="Cambria" w:hAnsi="Cambria"/>
                <w:b/>
                <w:sz w:val="22"/>
                <w:szCs w:val="22"/>
              </w:rPr>
              <w:t xml:space="preserve"> 6˝ ¾) en 165mm</w:t>
            </w:r>
          </w:p>
          <w:p w:rsidR="00923D0B" w:rsidRPr="00CE008B" w:rsidRDefault="00923D0B" w:rsidP="00923D0B">
            <w:pPr>
              <w:rPr>
                <w:rFonts w:ascii="Cambria" w:hAnsi="Cambria"/>
              </w:rPr>
            </w:pPr>
            <w:r w:rsidRPr="00CE008B">
              <w:rPr>
                <w:rFonts w:ascii="Cambria" w:hAnsi="Cambria"/>
                <w:sz w:val="22"/>
                <w:szCs w:val="22"/>
              </w:rPr>
              <w:t xml:space="preserve">Ce prix rémunère dans les conditions générales prévues dans le Marché </w:t>
            </w:r>
            <w:proofErr w:type="spellStart"/>
            <w:r w:rsidRPr="00CE008B">
              <w:rPr>
                <w:rFonts w:ascii="Cambria" w:hAnsi="Cambria"/>
                <w:sz w:val="22"/>
                <w:szCs w:val="22"/>
              </w:rPr>
              <w:t>laForation</w:t>
            </w:r>
            <w:proofErr w:type="spellEnd"/>
            <w:r w:rsidRPr="00CE008B">
              <w:rPr>
                <w:rFonts w:ascii="Cambria" w:hAnsi="Cambria"/>
                <w:sz w:val="22"/>
                <w:szCs w:val="22"/>
              </w:rPr>
              <w:t xml:space="preserve"> du socle au marteau fond-de-trou  (Ø 6’’ ½ à 6˝ ¾) en 165mm</w:t>
            </w:r>
          </w:p>
          <w:p w:rsidR="00923D0B" w:rsidRPr="00CE008B" w:rsidRDefault="00923D0B" w:rsidP="00923D0B">
            <w:pPr>
              <w:rPr>
                <w:rFonts w:ascii="Cambria" w:hAnsi="Cambria"/>
              </w:rPr>
            </w:pPr>
            <w:r w:rsidRPr="00CE008B">
              <w:rPr>
                <w:rFonts w:ascii="Cambria" w:hAnsi="Cambria"/>
                <w:b/>
                <w:i/>
                <w:sz w:val="22"/>
                <w:szCs w:val="22"/>
              </w:rPr>
              <w:t>L’Unité</w:t>
            </w:r>
            <w:r w:rsidRPr="00CE008B">
              <w:rPr>
                <w:rFonts w:ascii="Cambria" w:hAnsi="Cambria"/>
                <w:sz w:val="22"/>
                <w:szCs w:val="22"/>
              </w:rPr>
              <w:t> :……………………………………..FCFA</w:t>
            </w:r>
          </w:p>
        </w:tc>
        <w:tc>
          <w:tcPr>
            <w:tcW w:w="850" w:type="dxa"/>
            <w:tcBorders>
              <w:top w:val="single" w:sz="6" w:space="0" w:color="auto"/>
              <w:left w:val="single" w:sz="6" w:space="0" w:color="auto"/>
              <w:bottom w:val="single" w:sz="12" w:space="0" w:color="auto"/>
              <w:right w:val="single" w:sz="6" w:space="0" w:color="auto"/>
            </w:tcBorders>
          </w:tcPr>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ml</w:t>
            </w:r>
          </w:p>
        </w:tc>
        <w:tc>
          <w:tcPr>
            <w:tcW w:w="1560" w:type="dxa"/>
            <w:tcBorders>
              <w:top w:val="single" w:sz="6" w:space="0" w:color="auto"/>
              <w:left w:val="single" w:sz="6" w:space="0" w:color="auto"/>
              <w:bottom w:val="single" w:sz="12"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top w:val="single" w:sz="6" w:space="0" w:color="auto"/>
              <w:left w:val="single" w:sz="6" w:space="0" w:color="auto"/>
              <w:bottom w:val="single" w:sz="12"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r w:rsidR="00923D0B" w:rsidRPr="00CE008B" w:rsidTr="00923D0B">
        <w:trPr>
          <w:cantSplit/>
        </w:trPr>
        <w:tc>
          <w:tcPr>
            <w:tcW w:w="638" w:type="dxa"/>
            <w:tcBorders>
              <w:top w:val="single" w:sz="12" w:space="0" w:color="auto"/>
              <w:left w:val="single" w:sz="6" w:space="0" w:color="auto"/>
              <w:bottom w:val="single" w:sz="12" w:space="0" w:color="auto"/>
              <w:right w:val="single" w:sz="6" w:space="0" w:color="auto"/>
            </w:tcBorders>
            <w:shd w:val="pct12" w:color="auto" w:fill="FFFFFF"/>
          </w:tcPr>
          <w:p w:rsidR="00923D0B" w:rsidRPr="00CE008B" w:rsidRDefault="00923D0B" w:rsidP="00923D0B">
            <w:pPr>
              <w:spacing w:line="360" w:lineRule="atLeast"/>
              <w:ind w:right="-1"/>
              <w:jc w:val="center"/>
              <w:rPr>
                <w:rFonts w:ascii="Cambria" w:hAnsi="Cambria"/>
                <w:b/>
              </w:rPr>
            </w:pPr>
            <w:r w:rsidRPr="00CE008B">
              <w:rPr>
                <w:rFonts w:ascii="Cambria" w:hAnsi="Cambria"/>
                <w:b/>
                <w:sz w:val="22"/>
                <w:szCs w:val="22"/>
              </w:rPr>
              <w:t>III</w:t>
            </w:r>
          </w:p>
        </w:tc>
        <w:tc>
          <w:tcPr>
            <w:tcW w:w="5387" w:type="dxa"/>
            <w:tcBorders>
              <w:top w:val="single" w:sz="12" w:space="0" w:color="auto"/>
              <w:bottom w:val="single" w:sz="12" w:space="0" w:color="auto"/>
            </w:tcBorders>
            <w:shd w:val="pct12" w:color="auto" w:fill="FFFFFF"/>
          </w:tcPr>
          <w:p w:rsidR="00923D0B" w:rsidRPr="00CE008B" w:rsidRDefault="00923D0B" w:rsidP="00923D0B">
            <w:pPr>
              <w:spacing w:line="360" w:lineRule="atLeast"/>
              <w:ind w:right="-1"/>
              <w:jc w:val="center"/>
              <w:rPr>
                <w:rFonts w:ascii="Cambria" w:hAnsi="Cambria"/>
                <w:b/>
              </w:rPr>
            </w:pPr>
            <w:r w:rsidRPr="00CE008B">
              <w:rPr>
                <w:rFonts w:ascii="Cambria" w:hAnsi="Cambria"/>
                <w:b/>
                <w:sz w:val="22"/>
                <w:szCs w:val="22"/>
              </w:rPr>
              <w:t>EQUIPEMENT - DEVELOPPEMENT - POMPAGE</w:t>
            </w:r>
          </w:p>
        </w:tc>
        <w:tc>
          <w:tcPr>
            <w:tcW w:w="850" w:type="dxa"/>
            <w:tcBorders>
              <w:top w:val="single" w:sz="12" w:space="0" w:color="auto"/>
              <w:bottom w:val="single" w:sz="12" w:space="0" w:color="auto"/>
            </w:tcBorders>
            <w:shd w:val="pct12" w:color="auto" w:fill="FFFFFF"/>
          </w:tcPr>
          <w:p w:rsidR="00923D0B" w:rsidRPr="00CE008B" w:rsidRDefault="00923D0B" w:rsidP="00923D0B">
            <w:pPr>
              <w:spacing w:line="360" w:lineRule="atLeast"/>
              <w:ind w:right="-1"/>
              <w:jc w:val="center"/>
              <w:rPr>
                <w:rFonts w:ascii="Cambria" w:hAnsi="Cambria"/>
                <w:b/>
              </w:rPr>
            </w:pPr>
          </w:p>
        </w:tc>
        <w:tc>
          <w:tcPr>
            <w:tcW w:w="1560" w:type="dxa"/>
            <w:tcBorders>
              <w:top w:val="single" w:sz="12" w:space="0" w:color="auto"/>
              <w:bottom w:val="single" w:sz="12" w:space="0" w:color="auto"/>
              <w:right w:val="single" w:sz="6" w:space="0" w:color="auto"/>
            </w:tcBorders>
            <w:shd w:val="pct12" w:color="auto" w:fill="FFFFFF"/>
          </w:tcPr>
          <w:p w:rsidR="00923D0B" w:rsidRPr="00CE008B" w:rsidRDefault="00923D0B" w:rsidP="00923D0B">
            <w:pPr>
              <w:spacing w:line="360" w:lineRule="atLeast"/>
              <w:ind w:right="-1"/>
              <w:jc w:val="center"/>
              <w:rPr>
                <w:rFonts w:ascii="Cambria" w:hAnsi="Cambria"/>
                <w:b/>
              </w:rPr>
            </w:pPr>
          </w:p>
        </w:tc>
        <w:tc>
          <w:tcPr>
            <w:tcW w:w="1559" w:type="dxa"/>
            <w:tcBorders>
              <w:top w:val="single" w:sz="12" w:space="0" w:color="auto"/>
              <w:bottom w:val="single" w:sz="12" w:space="0" w:color="auto"/>
              <w:right w:val="single" w:sz="6" w:space="0" w:color="auto"/>
            </w:tcBorders>
            <w:shd w:val="pct12" w:color="auto" w:fill="FFFFFF"/>
          </w:tcPr>
          <w:p w:rsidR="00923D0B" w:rsidRPr="00CE008B" w:rsidRDefault="00923D0B" w:rsidP="00923D0B">
            <w:pPr>
              <w:jc w:val="center"/>
              <w:rPr>
                <w:rFonts w:ascii="Cambria" w:hAnsi="Cambria"/>
              </w:rPr>
            </w:pPr>
          </w:p>
        </w:tc>
      </w:tr>
      <w:tr w:rsidR="00923D0B" w:rsidRPr="00CE008B" w:rsidTr="00923D0B">
        <w:trPr>
          <w:cantSplit/>
        </w:trPr>
        <w:tc>
          <w:tcPr>
            <w:tcW w:w="638" w:type="dxa"/>
            <w:tcBorders>
              <w:left w:val="single" w:sz="12" w:space="0" w:color="auto"/>
              <w:bottom w:val="single" w:sz="6"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t>III.1</w:t>
            </w:r>
          </w:p>
        </w:tc>
        <w:tc>
          <w:tcPr>
            <w:tcW w:w="5387" w:type="dxa"/>
            <w:tcBorders>
              <w:left w:val="single" w:sz="6" w:space="0" w:color="auto"/>
              <w:bottom w:val="single" w:sz="6" w:space="0" w:color="auto"/>
              <w:right w:val="single" w:sz="6" w:space="0" w:color="auto"/>
            </w:tcBorders>
          </w:tcPr>
          <w:p w:rsidR="00923D0B" w:rsidRPr="00CE008B" w:rsidRDefault="00923D0B" w:rsidP="00923D0B">
            <w:pPr>
              <w:rPr>
                <w:rFonts w:ascii="Cambria" w:hAnsi="Cambria"/>
                <w:b/>
              </w:rPr>
            </w:pPr>
            <w:r w:rsidRPr="00CE008B">
              <w:rPr>
                <w:rFonts w:ascii="Cambria" w:hAnsi="Cambria"/>
                <w:b/>
                <w:sz w:val="22"/>
                <w:szCs w:val="22"/>
              </w:rPr>
              <w:t>Fourniture et pose de tubes PVC pleins 112 – 125mm</w:t>
            </w:r>
          </w:p>
          <w:p w:rsidR="00923D0B" w:rsidRPr="00CE008B" w:rsidRDefault="00923D0B" w:rsidP="00923D0B">
            <w:pPr>
              <w:rPr>
                <w:rFonts w:ascii="Cambria" w:hAnsi="Cambria"/>
              </w:rPr>
            </w:pPr>
            <w:r w:rsidRPr="00CE008B">
              <w:rPr>
                <w:rFonts w:ascii="Cambria" w:hAnsi="Cambria"/>
                <w:sz w:val="22"/>
                <w:szCs w:val="22"/>
              </w:rPr>
              <w:t>Ce prix rémunère dans les conditions générales prévues dans le Marché la Fourniture et la pose de tubes PVC pleins 112 – 125mm.</w:t>
            </w:r>
          </w:p>
          <w:p w:rsidR="00923D0B" w:rsidRPr="00CE008B" w:rsidRDefault="00923D0B" w:rsidP="00923D0B">
            <w:pPr>
              <w:rPr>
                <w:rFonts w:ascii="Cambria" w:hAnsi="Cambria"/>
              </w:rPr>
            </w:pPr>
            <w:r w:rsidRPr="00CE008B">
              <w:rPr>
                <w:rFonts w:ascii="Cambria" w:hAnsi="Cambria"/>
                <w:b/>
                <w:i/>
                <w:sz w:val="22"/>
                <w:szCs w:val="22"/>
              </w:rPr>
              <w:t>Le mètre linéaire</w:t>
            </w:r>
            <w:r w:rsidRPr="00CE008B">
              <w:rPr>
                <w:rFonts w:ascii="Cambria" w:hAnsi="Cambria"/>
                <w:sz w:val="22"/>
                <w:szCs w:val="22"/>
              </w:rPr>
              <w:t> :……………………………………..FCFA</w:t>
            </w:r>
          </w:p>
        </w:tc>
        <w:tc>
          <w:tcPr>
            <w:tcW w:w="850" w:type="dxa"/>
            <w:tcBorders>
              <w:left w:val="single" w:sz="6" w:space="0" w:color="auto"/>
              <w:bottom w:val="single" w:sz="6" w:space="0" w:color="auto"/>
              <w:right w:val="single" w:sz="6" w:space="0" w:color="auto"/>
            </w:tcBorders>
          </w:tcPr>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ml</w:t>
            </w:r>
          </w:p>
        </w:tc>
        <w:tc>
          <w:tcPr>
            <w:tcW w:w="1560" w:type="dxa"/>
            <w:tcBorders>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r w:rsidR="00923D0B" w:rsidRPr="00CE008B" w:rsidTr="00923D0B">
        <w:trPr>
          <w:cantSplit/>
        </w:trPr>
        <w:tc>
          <w:tcPr>
            <w:tcW w:w="638" w:type="dxa"/>
            <w:tcBorders>
              <w:top w:val="single" w:sz="6" w:space="0" w:color="auto"/>
              <w:left w:val="single" w:sz="12" w:space="0" w:color="auto"/>
              <w:bottom w:val="single" w:sz="6"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t>III.2</w:t>
            </w:r>
          </w:p>
        </w:tc>
        <w:tc>
          <w:tcPr>
            <w:tcW w:w="5387"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rPr>
                <w:rFonts w:ascii="Cambria" w:hAnsi="Cambria"/>
                <w:b/>
              </w:rPr>
            </w:pPr>
            <w:r w:rsidRPr="00CE008B">
              <w:rPr>
                <w:rFonts w:ascii="Cambria" w:hAnsi="Cambria"/>
                <w:b/>
                <w:sz w:val="22"/>
                <w:szCs w:val="22"/>
              </w:rPr>
              <w:t xml:space="preserve">Fourniture et pose de tubes PVC </w:t>
            </w:r>
            <w:proofErr w:type="spellStart"/>
            <w:r w:rsidRPr="00CE008B">
              <w:rPr>
                <w:rFonts w:ascii="Cambria" w:hAnsi="Cambria"/>
                <w:b/>
                <w:sz w:val="22"/>
                <w:szCs w:val="22"/>
              </w:rPr>
              <w:t>crépinés</w:t>
            </w:r>
            <w:proofErr w:type="spellEnd"/>
            <w:r w:rsidRPr="00CE008B">
              <w:rPr>
                <w:rFonts w:ascii="Cambria" w:hAnsi="Cambria"/>
                <w:b/>
                <w:sz w:val="22"/>
                <w:szCs w:val="22"/>
              </w:rPr>
              <w:t xml:space="preserve"> 112 – 125mm</w:t>
            </w:r>
          </w:p>
          <w:p w:rsidR="00923D0B" w:rsidRPr="00CE008B" w:rsidRDefault="00923D0B" w:rsidP="00923D0B">
            <w:pPr>
              <w:rPr>
                <w:rFonts w:ascii="Cambria" w:hAnsi="Cambria"/>
              </w:rPr>
            </w:pPr>
            <w:r w:rsidRPr="00CE008B">
              <w:rPr>
                <w:rFonts w:ascii="Cambria" w:hAnsi="Cambria"/>
                <w:sz w:val="22"/>
                <w:szCs w:val="22"/>
              </w:rPr>
              <w:t xml:space="preserve">Ce prix rémunère dans les conditions générales prévues dans le Marché la Fourniture et pose de tubes PVC </w:t>
            </w:r>
            <w:proofErr w:type="spellStart"/>
            <w:r w:rsidRPr="00CE008B">
              <w:rPr>
                <w:rFonts w:ascii="Cambria" w:hAnsi="Cambria"/>
                <w:sz w:val="22"/>
                <w:szCs w:val="22"/>
              </w:rPr>
              <w:t>crépinés</w:t>
            </w:r>
            <w:proofErr w:type="spellEnd"/>
            <w:r w:rsidRPr="00CE008B">
              <w:rPr>
                <w:rFonts w:ascii="Cambria" w:hAnsi="Cambria"/>
                <w:sz w:val="22"/>
                <w:szCs w:val="22"/>
              </w:rPr>
              <w:t xml:space="preserve"> 112 – 125mm</w:t>
            </w:r>
          </w:p>
          <w:p w:rsidR="00923D0B" w:rsidRPr="00CE008B" w:rsidRDefault="00923D0B" w:rsidP="00923D0B">
            <w:pPr>
              <w:rPr>
                <w:rFonts w:ascii="Cambria" w:hAnsi="Cambria"/>
              </w:rPr>
            </w:pPr>
            <w:r w:rsidRPr="00CE008B">
              <w:rPr>
                <w:rFonts w:ascii="Cambria" w:hAnsi="Cambria"/>
                <w:b/>
                <w:i/>
                <w:sz w:val="22"/>
                <w:szCs w:val="22"/>
              </w:rPr>
              <w:t>Le mètre linéaire</w:t>
            </w:r>
            <w:r w:rsidRPr="00CE008B">
              <w:rPr>
                <w:rFonts w:ascii="Cambria" w:hAnsi="Cambria"/>
                <w:sz w:val="22"/>
                <w:szCs w:val="22"/>
              </w:rPr>
              <w:t>:……………………………………..FCFA</w:t>
            </w:r>
          </w:p>
        </w:tc>
        <w:tc>
          <w:tcPr>
            <w:tcW w:w="850"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ml</w:t>
            </w:r>
          </w:p>
        </w:tc>
        <w:tc>
          <w:tcPr>
            <w:tcW w:w="1560"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r w:rsidR="00923D0B" w:rsidRPr="00CE008B" w:rsidTr="00923D0B">
        <w:trPr>
          <w:cantSplit/>
        </w:trPr>
        <w:tc>
          <w:tcPr>
            <w:tcW w:w="638" w:type="dxa"/>
            <w:tcBorders>
              <w:top w:val="single" w:sz="6" w:space="0" w:color="auto"/>
              <w:left w:val="single" w:sz="12" w:space="0" w:color="auto"/>
              <w:bottom w:val="single" w:sz="6"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lastRenderedPageBreak/>
              <w:t>III.3</w:t>
            </w:r>
          </w:p>
        </w:tc>
        <w:tc>
          <w:tcPr>
            <w:tcW w:w="5387"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rPr>
                <w:rFonts w:ascii="Cambria" w:hAnsi="Cambria"/>
                <w:b/>
              </w:rPr>
            </w:pPr>
            <w:r w:rsidRPr="00CE008B">
              <w:rPr>
                <w:rFonts w:ascii="Cambria" w:hAnsi="Cambria"/>
                <w:b/>
                <w:sz w:val="22"/>
                <w:szCs w:val="22"/>
              </w:rPr>
              <w:t>Fourniture et mise en place d’un massif filtrant de gravier (quartz blanc) calibré (1 - 2mm), (2-4mm)</w:t>
            </w:r>
          </w:p>
          <w:p w:rsidR="00923D0B" w:rsidRPr="00CE008B" w:rsidRDefault="00923D0B" w:rsidP="00923D0B">
            <w:pPr>
              <w:rPr>
                <w:rFonts w:ascii="Cambria" w:hAnsi="Cambria"/>
              </w:rPr>
            </w:pPr>
            <w:r w:rsidRPr="00CE008B">
              <w:rPr>
                <w:rFonts w:ascii="Cambria" w:hAnsi="Cambria"/>
                <w:sz w:val="22"/>
                <w:szCs w:val="22"/>
              </w:rPr>
              <w:t>Ce prix rémunère dans les conditions générales prévues dans le Marché la Fourniture et mise en place d’un massif filtrant de gravier (quartz blanc) calibré (1 - 2mm), (2-4mm)</w:t>
            </w:r>
          </w:p>
          <w:p w:rsidR="00923D0B" w:rsidRPr="00CE008B" w:rsidRDefault="00923D0B" w:rsidP="00923D0B">
            <w:pPr>
              <w:rPr>
                <w:rFonts w:ascii="Cambria" w:hAnsi="Cambria"/>
              </w:rPr>
            </w:pPr>
            <w:r w:rsidRPr="00CE008B">
              <w:rPr>
                <w:rFonts w:ascii="Cambria" w:hAnsi="Cambria"/>
                <w:b/>
                <w:i/>
                <w:sz w:val="22"/>
                <w:szCs w:val="22"/>
              </w:rPr>
              <w:t>Le mètre linéaire</w:t>
            </w:r>
            <w:r w:rsidRPr="00CE008B">
              <w:rPr>
                <w:rFonts w:ascii="Cambria" w:hAnsi="Cambria"/>
                <w:sz w:val="22"/>
                <w:szCs w:val="22"/>
              </w:rPr>
              <w:t> :……………………………………..FCFA</w:t>
            </w:r>
          </w:p>
        </w:tc>
        <w:tc>
          <w:tcPr>
            <w:tcW w:w="850"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ml</w:t>
            </w:r>
          </w:p>
        </w:tc>
        <w:tc>
          <w:tcPr>
            <w:tcW w:w="1560"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r w:rsidR="00923D0B" w:rsidRPr="00CE008B" w:rsidTr="00923D0B">
        <w:trPr>
          <w:cantSplit/>
        </w:trPr>
        <w:tc>
          <w:tcPr>
            <w:tcW w:w="638" w:type="dxa"/>
            <w:tcBorders>
              <w:top w:val="single" w:sz="6" w:space="0" w:color="auto"/>
              <w:left w:val="single" w:sz="12" w:space="0" w:color="auto"/>
              <w:bottom w:val="single" w:sz="6"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t>III.4</w:t>
            </w:r>
          </w:p>
        </w:tc>
        <w:tc>
          <w:tcPr>
            <w:tcW w:w="5387"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rPr>
                <w:rFonts w:ascii="Cambria" w:hAnsi="Cambria"/>
                <w:b/>
                <w:i/>
              </w:rPr>
            </w:pPr>
            <w:r w:rsidRPr="00CE008B">
              <w:rPr>
                <w:rFonts w:ascii="Cambria" w:hAnsi="Cambria"/>
                <w:b/>
                <w:i/>
                <w:sz w:val="22"/>
                <w:szCs w:val="22"/>
              </w:rPr>
              <w:t>Aménagement tête de forage</w:t>
            </w:r>
          </w:p>
          <w:p w:rsidR="00923D0B" w:rsidRPr="00CE008B" w:rsidRDefault="00923D0B" w:rsidP="00923D0B">
            <w:pPr>
              <w:rPr>
                <w:rFonts w:ascii="Cambria" w:hAnsi="Cambria"/>
              </w:rPr>
            </w:pPr>
            <w:r w:rsidRPr="00CE008B">
              <w:rPr>
                <w:rFonts w:ascii="Cambria" w:hAnsi="Cambria"/>
                <w:sz w:val="22"/>
                <w:szCs w:val="22"/>
              </w:rPr>
              <w:t>Ce prix rémunère dans les conditions générales prévues dans le marché l’aménagement de tête de forage.</w:t>
            </w:r>
          </w:p>
          <w:p w:rsidR="00923D0B" w:rsidRPr="00CE008B" w:rsidRDefault="00923D0B" w:rsidP="00923D0B">
            <w:pPr>
              <w:rPr>
                <w:rFonts w:ascii="Cambria" w:hAnsi="Cambria"/>
              </w:rPr>
            </w:pPr>
            <w:r w:rsidRPr="00CE008B">
              <w:rPr>
                <w:rFonts w:ascii="Cambria" w:hAnsi="Cambria"/>
                <w:sz w:val="22"/>
                <w:szCs w:val="22"/>
              </w:rPr>
              <w:t>Il comprend :</w:t>
            </w:r>
          </w:p>
          <w:p w:rsidR="00923D0B" w:rsidRPr="00CE008B" w:rsidRDefault="00923D0B" w:rsidP="00923D0B">
            <w:pPr>
              <w:rPr>
                <w:rFonts w:ascii="Cambria" w:hAnsi="Cambria"/>
              </w:rPr>
            </w:pPr>
            <w:r w:rsidRPr="00CE008B">
              <w:rPr>
                <w:rFonts w:ascii="Cambria" w:hAnsi="Cambria"/>
                <w:sz w:val="22"/>
                <w:szCs w:val="22"/>
              </w:rPr>
              <w:t xml:space="preserve">   -Le Remblayage en tout venant sur 34ml </w:t>
            </w:r>
          </w:p>
          <w:p w:rsidR="00923D0B" w:rsidRPr="00CE008B" w:rsidRDefault="00923D0B" w:rsidP="00923D0B">
            <w:pPr>
              <w:rPr>
                <w:rFonts w:ascii="Cambria" w:hAnsi="Cambria"/>
              </w:rPr>
            </w:pPr>
            <w:r w:rsidRPr="00CE008B">
              <w:rPr>
                <w:rFonts w:ascii="Cambria" w:hAnsi="Cambria"/>
                <w:sz w:val="22"/>
                <w:szCs w:val="22"/>
              </w:rPr>
              <w:t xml:space="preserve">   -La Fourniture et la mise en place d’un bouchon d’argile sur 02ml</w:t>
            </w:r>
          </w:p>
          <w:p w:rsidR="00923D0B" w:rsidRPr="00CE008B" w:rsidRDefault="00923D0B" w:rsidP="00923D0B">
            <w:pPr>
              <w:rPr>
                <w:rFonts w:ascii="Cambria" w:hAnsi="Cambria"/>
              </w:rPr>
            </w:pPr>
            <w:r w:rsidRPr="00CE008B">
              <w:rPr>
                <w:rFonts w:ascii="Cambria" w:hAnsi="Cambria"/>
                <w:sz w:val="22"/>
                <w:szCs w:val="22"/>
              </w:rPr>
              <w:t xml:space="preserve">   -La cimentation en tête de forage sur 05ml</w:t>
            </w:r>
          </w:p>
          <w:p w:rsidR="00923D0B" w:rsidRPr="00CE008B" w:rsidRDefault="00923D0B" w:rsidP="00923D0B">
            <w:pPr>
              <w:rPr>
                <w:rFonts w:ascii="Cambria" w:hAnsi="Cambria"/>
              </w:rPr>
            </w:pPr>
            <w:r w:rsidRPr="00CE008B">
              <w:rPr>
                <w:rFonts w:ascii="Cambria" w:hAnsi="Cambria"/>
                <w:b/>
                <w:i/>
                <w:sz w:val="22"/>
                <w:szCs w:val="22"/>
              </w:rPr>
              <w:t>L’unité</w:t>
            </w:r>
            <w:r w:rsidRPr="00CE008B">
              <w:rPr>
                <w:rFonts w:ascii="Cambria" w:hAnsi="Cambria"/>
                <w:sz w:val="22"/>
                <w:szCs w:val="22"/>
              </w:rPr>
              <w:t> :……………………………………..FCFA</w:t>
            </w:r>
          </w:p>
        </w:tc>
        <w:tc>
          <w:tcPr>
            <w:tcW w:w="850"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U</w:t>
            </w:r>
          </w:p>
        </w:tc>
        <w:tc>
          <w:tcPr>
            <w:tcW w:w="1560"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r w:rsidR="00923D0B" w:rsidRPr="00CE008B" w:rsidTr="00923D0B">
        <w:trPr>
          <w:cantSplit/>
        </w:trPr>
        <w:tc>
          <w:tcPr>
            <w:tcW w:w="638" w:type="dxa"/>
            <w:tcBorders>
              <w:top w:val="single" w:sz="6" w:space="0" w:color="auto"/>
              <w:left w:val="single" w:sz="12" w:space="0" w:color="auto"/>
              <w:bottom w:val="single" w:sz="6"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t>III.5</w:t>
            </w:r>
          </w:p>
        </w:tc>
        <w:tc>
          <w:tcPr>
            <w:tcW w:w="5387"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rPr>
                <w:rFonts w:ascii="Cambria" w:hAnsi="Cambria"/>
                <w:b/>
              </w:rPr>
            </w:pPr>
            <w:r w:rsidRPr="00CE008B">
              <w:rPr>
                <w:rFonts w:ascii="Cambria" w:hAnsi="Cambria"/>
                <w:b/>
                <w:sz w:val="22"/>
                <w:szCs w:val="22"/>
              </w:rPr>
              <w:t>Nettoyage et développement à l’air lift</w:t>
            </w:r>
          </w:p>
          <w:p w:rsidR="00923D0B" w:rsidRPr="00CE008B" w:rsidRDefault="00923D0B" w:rsidP="00923D0B">
            <w:pPr>
              <w:rPr>
                <w:rFonts w:ascii="Cambria" w:hAnsi="Cambria"/>
              </w:rPr>
            </w:pPr>
            <w:r w:rsidRPr="00CE008B">
              <w:rPr>
                <w:rFonts w:ascii="Cambria" w:hAnsi="Cambria"/>
                <w:sz w:val="22"/>
                <w:szCs w:val="22"/>
              </w:rPr>
              <w:t>Ce prix rémunère dans les conditions générales prévues dans le Marché le Nettoyage et le développement à l’air lift.</w:t>
            </w:r>
          </w:p>
          <w:p w:rsidR="00923D0B" w:rsidRPr="00CE008B" w:rsidRDefault="00923D0B" w:rsidP="00923D0B">
            <w:pPr>
              <w:rPr>
                <w:rFonts w:ascii="Cambria" w:hAnsi="Cambria"/>
              </w:rPr>
            </w:pPr>
            <w:r w:rsidRPr="00CE008B">
              <w:rPr>
                <w:rFonts w:ascii="Cambria" w:hAnsi="Cambria"/>
                <w:b/>
                <w:i/>
                <w:sz w:val="22"/>
                <w:szCs w:val="22"/>
              </w:rPr>
              <w:t>L’heure</w:t>
            </w:r>
            <w:r w:rsidRPr="00CE008B">
              <w:rPr>
                <w:rFonts w:ascii="Cambria" w:hAnsi="Cambria"/>
                <w:sz w:val="22"/>
                <w:szCs w:val="22"/>
              </w:rPr>
              <w:t> :……………………………………..FCFA</w:t>
            </w:r>
          </w:p>
        </w:tc>
        <w:tc>
          <w:tcPr>
            <w:tcW w:w="850"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H</w:t>
            </w:r>
          </w:p>
        </w:tc>
        <w:tc>
          <w:tcPr>
            <w:tcW w:w="1560"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r w:rsidR="00923D0B" w:rsidRPr="00CE008B" w:rsidTr="00923D0B">
        <w:trPr>
          <w:cantSplit/>
        </w:trPr>
        <w:tc>
          <w:tcPr>
            <w:tcW w:w="638" w:type="dxa"/>
            <w:tcBorders>
              <w:top w:val="single" w:sz="6" w:space="0" w:color="auto"/>
              <w:left w:val="single" w:sz="12" w:space="0" w:color="auto"/>
              <w:bottom w:val="single" w:sz="6"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t>III.6</w:t>
            </w:r>
          </w:p>
        </w:tc>
        <w:tc>
          <w:tcPr>
            <w:tcW w:w="5387"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rPr>
                <w:rFonts w:ascii="Cambria" w:hAnsi="Cambria"/>
                <w:b/>
              </w:rPr>
            </w:pPr>
            <w:r w:rsidRPr="00CE008B">
              <w:rPr>
                <w:rFonts w:ascii="Cambria" w:hAnsi="Cambria"/>
                <w:b/>
                <w:sz w:val="22"/>
                <w:szCs w:val="22"/>
              </w:rPr>
              <w:t xml:space="preserve">Essai de pompage par palier </w:t>
            </w:r>
          </w:p>
          <w:p w:rsidR="00923D0B" w:rsidRPr="00CE008B" w:rsidRDefault="00923D0B" w:rsidP="00923D0B">
            <w:pPr>
              <w:rPr>
                <w:rFonts w:ascii="Cambria" w:hAnsi="Cambria"/>
              </w:rPr>
            </w:pPr>
            <w:r w:rsidRPr="00CE008B">
              <w:rPr>
                <w:rFonts w:ascii="Cambria" w:hAnsi="Cambria"/>
                <w:sz w:val="22"/>
                <w:szCs w:val="22"/>
              </w:rPr>
              <w:t xml:space="preserve">Ce prix rémunère dans les conditions générales prévues dans le Marché l’Essai de pompage par palier </w:t>
            </w:r>
          </w:p>
          <w:p w:rsidR="00923D0B" w:rsidRPr="00CE008B" w:rsidRDefault="00923D0B" w:rsidP="00923D0B">
            <w:pPr>
              <w:rPr>
                <w:rFonts w:ascii="Cambria" w:hAnsi="Cambria"/>
              </w:rPr>
            </w:pPr>
            <w:r w:rsidRPr="00CE008B">
              <w:rPr>
                <w:rFonts w:ascii="Cambria" w:hAnsi="Cambria"/>
                <w:b/>
                <w:i/>
                <w:sz w:val="22"/>
                <w:szCs w:val="22"/>
              </w:rPr>
              <w:t>L’heure</w:t>
            </w:r>
            <w:r w:rsidRPr="00CE008B">
              <w:rPr>
                <w:rFonts w:ascii="Cambria" w:hAnsi="Cambria"/>
                <w:sz w:val="22"/>
                <w:szCs w:val="22"/>
              </w:rPr>
              <w:t> :……………………………………..FCFA</w:t>
            </w:r>
          </w:p>
        </w:tc>
        <w:tc>
          <w:tcPr>
            <w:tcW w:w="850"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H</w:t>
            </w:r>
          </w:p>
        </w:tc>
        <w:tc>
          <w:tcPr>
            <w:tcW w:w="1560"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r w:rsidR="00923D0B" w:rsidRPr="00CE008B" w:rsidTr="00923D0B">
        <w:trPr>
          <w:cantSplit/>
        </w:trPr>
        <w:tc>
          <w:tcPr>
            <w:tcW w:w="638" w:type="dxa"/>
            <w:tcBorders>
              <w:top w:val="single" w:sz="6" w:space="0" w:color="auto"/>
              <w:left w:val="single" w:sz="12" w:space="0" w:color="auto"/>
              <w:bottom w:val="single" w:sz="6"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t>III.7</w:t>
            </w:r>
          </w:p>
        </w:tc>
        <w:tc>
          <w:tcPr>
            <w:tcW w:w="5387"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rPr>
                <w:rFonts w:ascii="Cambria" w:hAnsi="Cambria"/>
                <w:b/>
              </w:rPr>
            </w:pPr>
            <w:r w:rsidRPr="00CE008B">
              <w:rPr>
                <w:rFonts w:ascii="Cambria" w:hAnsi="Cambria"/>
                <w:b/>
                <w:sz w:val="22"/>
                <w:szCs w:val="22"/>
              </w:rPr>
              <w:t>Prélèvement et Analyse physico-chimique et bactériologique de l’eau</w:t>
            </w:r>
          </w:p>
          <w:p w:rsidR="00923D0B" w:rsidRPr="00CE008B" w:rsidRDefault="00923D0B" w:rsidP="00923D0B">
            <w:pPr>
              <w:rPr>
                <w:rFonts w:ascii="Cambria" w:hAnsi="Cambria"/>
              </w:rPr>
            </w:pPr>
            <w:r w:rsidRPr="00CE008B">
              <w:rPr>
                <w:rFonts w:ascii="Cambria" w:hAnsi="Cambria"/>
                <w:sz w:val="22"/>
                <w:szCs w:val="22"/>
              </w:rPr>
              <w:t>Ce prix rémunère dans les conditions générales prévues dans le Marché le Prélèvement et Analyse physico-chimique et bactériologique de l’eau</w:t>
            </w:r>
          </w:p>
          <w:p w:rsidR="00923D0B" w:rsidRPr="00CE008B" w:rsidRDefault="00923D0B" w:rsidP="00923D0B">
            <w:pPr>
              <w:rPr>
                <w:rFonts w:ascii="Cambria" w:hAnsi="Cambria"/>
              </w:rPr>
            </w:pPr>
            <w:r w:rsidRPr="00CE008B">
              <w:rPr>
                <w:rFonts w:ascii="Cambria" w:hAnsi="Cambria"/>
                <w:b/>
                <w:i/>
                <w:sz w:val="22"/>
                <w:szCs w:val="22"/>
              </w:rPr>
              <w:t>L’Unité</w:t>
            </w:r>
            <w:r w:rsidRPr="00CE008B">
              <w:rPr>
                <w:rFonts w:ascii="Cambria" w:hAnsi="Cambria"/>
                <w:sz w:val="22"/>
                <w:szCs w:val="22"/>
              </w:rPr>
              <w:t> :……………………………………..FCFA</w:t>
            </w:r>
          </w:p>
        </w:tc>
        <w:tc>
          <w:tcPr>
            <w:tcW w:w="850"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U</w:t>
            </w:r>
          </w:p>
        </w:tc>
        <w:tc>
          <w:tcPr>
            <w:tcW w:w="1560"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r w:rsidR="00923D0B" w:rsidRPr="00CE008B" w:rsidTr="00923D0B">
        <w:trPr>
          <w:cantSplit/>
        </w:trPr>
        <w:tc>
          <w:tcPr>
            <w:tcW w:w="638" w:type="dxa"/>
            <w:tcBorders>
              <w:top w:val="single" w:sz="6" w:space="0" w:color="auto"/>
              <w:left w:val="single" w:sz="12" w:space="0" w:color="auto"/>
              <w:bottom w:val="single" w:sz="6"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t>III.8</w:t>
            </w:r>
          </w:p>
        </w:tc>
        <w:tc>
          <w:tcPr>
            <w:tcW w:w="5387"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rPr>
                <w:rFonts w:ascii="Cambria" w:hAnsi="Cambria"/>
                <w:b/>
              </w:rPr>
            </w:pPr>
            <w:r w:rsidRPr="00CE008B">
              <w:rPr>
                <w:rFonts w:ascii="Cambria" w:hAnsi="Cambria"/>
                <w:b/>
                <w:sz w:val="22"/>
                <w:szCs w:val="22"/>
              </w:rPr>
              <w:t>Traitement et Désinfection du forage</w:t>
            </w:r>
          </w:p>
          <w:p w:rsidR="00923D0B" w:rsidRPr="00CE008B" w:rsidRDefault="00923D0B" w:rsidP="00923D0B">
            <w:pPr>
              <w:rPr>
                <w:rFonts w:ascii="Cambria" w:hAnsi="Cambria"/>
              </w:rPr>
            </w:pPr>
            <w:r w:rsidRPr="00CE008B">
              <w:rPr>
                <w:rFonts w:ascii="Cambria" w:hAnsi="Cambria"/>
                <w:sz w:val="22"/>
                <w:szCs w:val="22"/>
              </w:rPr>
              <w:t>Ce prix rémunère dans les conditions générales prévues dans le Marché le Traitement et la Désinfection du forage.</w:t>
            </w:r>
          </w:p>
          <w:p w:rsidR="00923D0B" w:rsidRPr="00CE008B" w:rsidRDefault="00923D0B" w:rsidP="00923D0B">
            <w:pPr>
              <w:rPr>
                <w:rFonts w:ascii="Cambria" w:hAnsi="Cambria"/>
              </w:rPr>
            </w:pPr>
            <w:r w:rsidRPr="00CE008B">
              <w:rPr>
                <w:rFonts w:ascii="Cambria" w:hAnsi="Cambria"/>
                <w:b/>
                <w:i/>
                <w:sz w:val="22"/>
                <w:szCs w:val="22"/>
              </w:rPr>
              <w:t>L’Unité</w:t>
            </w:r>
            <w:r w:rsidRPr="00CE008B">
              <w:rPr>
                <w:rFonts w:ascii="Cambria" w:hAnsi="Cambria"/>
                <w:sz w:val="22"/>
                <w:szCs w:val="22"/>
              </w:rPr>
              <w:t> :……………………………………..FCFA</w:t>
            </w:r>
          </w:p>
        </w:tc>
        <w:tc>
          <w:tcPr>
            <w:tcW w:w="850"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U</w:t>
            </w:r>
          </w:p>
        </w:tc>
        <w:tc>
          <w:tcPr>
            <w:tcW w:w="1560"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r w:rsidR="00923D0B" w:rsidRPr="00CE008B" w:rsidTr="00923D0B">
        <w:trPr>
          <w:cantSplit/>
        </w:trPr>
        <w:tc>
          <w:tcPr>
            <w:tcW w:w="638" w:type="dxa"/>
            <w:tcBorders>
              <w:top w:val="single" w:sz="6" w:space="0" w:color="auto"/>
              <w:left w:val="single" w:sz="12" w:space="0" w:color="auto"/>
              <w:bottom w:val="single" w:sz="6" w:space="0" w:color="auto"/>
              <w:right w:val="single" w:sz="6" w:space="0" w:color="auto"/>
            </w:tcBorders>
            <w:shd w:val="clear" w:color="auto" w:fill="BFBFBF"/>
          </w:tcPr>
          <w:p w:rsidR="00923D0B" w:rsidRPr="00CE008B" w:rsidRDefault="00923D0B" w:rsidP="00923D0B">
            <w:pPr>
              <w:spacing w:line="360" w:lineRule="atLeast"/>
              <w:ind w:right="-1"/>
              <w:jc w:val="center"/>
              <w:rPr>
                <w:rFonts w:ascii="Cambria" w:hAnsi="Cambria"/>
                <w:b/>
                <w:lang w:val="en-GB"/>
              </w:rPr>
            </w:pPr>
            <w:r w:rsidRPr="00CE008B">
              <w:rPr>
                <w:rFonts w:ascii="Cambria" w:hAnsi="Cambria"/>
                <w:b/>
                <w:sz w:val="22"/>
                <w:szCs w:val="22"/>
                <w:lang w:val="en-GB"/>
              </w:rPr>
              <w:t>IV</w:t>
            </w:r>
          </w:p>
        </w:tc>
        <w:tc>
          <w:tcPr>
            <w:tcW w:w="5387" w:type="dxa"/>
            <w:tcBorders>
              <w:top w:val="single" w:sz="6" w:space="0" w:color="auto"/>
              <w:left w:val="single" w:sz="6" w:space="0" w:color="auto"/>
              <w:bottom w:val="single" w:sz="6" w:space="0" w:color="auto"/>
              <w:right w:val="single" w:sz="6" w:space="0" w:color="auto"/>
            </w:tcBorders>
            <w:shd w:val="clear" w:color="auto" w:fill="BFBFBF"/>
          </w:tcPr>
          <w:p w:rsidR="00923D0B" w:rsidRPr="00CE008B" w:rsidRDefault="00923D0B" w:rsidP="00923D0B">
            <w:pPr>
              <w:spacing w:line="360" w:lineRule="atLeast"/>
              <w:ind w:right="-1"/>
              <w:jc w:val="center"/>
              <w:rPr>
                <w:rFonts w:ascii="Cambria" w:hAnsi="Cambria"/>
                <w:b/>
              </w:rPr>
            </w:pPr>
            <w:r w:rsidRPr="00CE008B">
              <w:rPr>
                <w:rFonts w:ascii="Cambria" w:hAnsi="Cambria"/>
                <w:b/>
                <w:sz w:val="22"/>
                <w:szCs w:val="22"/>
              </w:rPr>
              <w:t>SUPERSTRUCTURE ET INSTALLATION DE LA POMPE MANUELLE</w:t>
            </w:r>
          </w:p>
        </w:tc>
        <w:tc>
          <w:tcPr>
            <w:tcW w:w="850" w:type="dxa"/>
            <w:tcBorders>
              <w:top w:val="single" w:sz="6" w:space="0" w:color="auto"/>
              <w:left w:val="single" w:sz="6" w:space="0" w:color="auto"/>
              <w:bottom w:val="single" w:sz="6" w:space="0" w:color="auto"/>
              <w:right w:val="single" w:sz="6" w:space="0" w:color="auto"/>
            </w:tcBorders>
            <w:shd w:val="clear" w:color="auto" w:fill="BFBFBF"/>
          </w:tcPr>
          <w:p w:rsidR="00923D0B" w:rsidRPr="00CE008B" w:rsidRDefault="00923D0B" w:rsidP="00923D0B">
            <w:pPr>
              <w:spacing w:line="360" w:lineRule="atLeast"/>
              <w:ind w:right="-1"/>
              <w:jc w:val="center"/>
              <w:rPr>
                <w:rFonts w:ascii="Cambria" w:hAnsi="Cambria"/>
                <w:b/>
              </w:rPr>
            </w:pPr>
          </w:p>
        </w:tc>
        <w:tc>
          <w:tcPr>
            <w:tcW w:w="1560" w:type="dxa"/>
            <w:tcBorders>
              <w:top w:val="single" w:sz="6" w:space="0" w:color="auto"/>
              <w:left w:val="single" w:sz="6" w:space="0" w:color="auto"/>
              <w:bottom w:val="single" w:sz="6" w:space="0" w:color="auto"/>
              <w:right w:val="single" w:sz="12" w:space="0" w:color="auto"/>
            </w:tcBorders>
            <w:shd w:val="clear" w:color="auto" w:fill="BFBFBF"/>
          </w:tcPr>
          <w:p w:rsidR="00923D0B" w:rsidRPr="00CE008B" w:rsidRDefault="00923D0B" w:rsidP="00923D0B">
            <w:pPr>
              <w:spacing w:line="360" w:lineRule="atLeast"/>
              <w:ind w:right="-1"/>
              <w:jc w:val="center"/>
              <w:rPr>
                <w:rFonts w:ascii="Cambria" w:hAnsi="Cambria"/>
                <w:b/>
              </w:rPr>
            </w:pPr>
          </w:p>
        </w:tc>
        <w:tc>
          <w:tcPr>
            <w:tcW w:w="1559" w:type="dxa"/>
            <w:tcBorders>
              <w:top w:val="single" w:sz="6" w:space="0" w:color="auto"/>
              <w:left w:val="single" w:sz="6" w:space="0" w:color="auto"/>
              <w:bottom w:val="single" w:sz="6" w:space="0" w:color="auto"/>
              <w:right w:val="single" w:sz="12" w:space="0" w:color="auto"/>
            </w:tcBorders>
            <w:shd w:val="clear" w:color="auto" w:fill="BFBFBF"/>
          </w:tcPr>
          <w:p w:rsidR="00923D0B" w:rsidRPr="00CE008B" w:rsidRDefault="00923D0B" w:rsidP="00923D0B">
            <w:pPr>
              <w:jc w:val="center"/>
              <w:rPr>
                <w:rFonts w:ascii="Cambria" w:hAnsi="Cambria"/>
                <w:b/>
              </w:rPr>
            </w:pPr>
          </w:p>
        </w:tc>
      </w:tr>
      <w:tr w:rsidR="00923D0B" w:rsidRPr="00CE008B" w:rsidTr="00923D0B">
        <w:trPr>
          <w:cantSplit/>
        </w:trPr>
        <w:tc>
          <w:tcPr>
            <w:tcW w:w="638" w:type="dxa"/>
            <w:tcBorders>
              <w:top w:val="single" w:sz="6" w:space="0" w:color="auto"/>
              <w:left w:val="single" w:sz="12" w:space="0" w:color="auto"/>
              <w:bottom w:val="single" w:sz="6"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t>IV.1</w:t>
            </w:r>
          </w:p>
        </w:tc>
        <w:tc>
          <w:tcPr>
            <w:tcW w:w="5387"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rPr>
                <w:rFonts w:ascii="Cambria" w:hAnsi="Cambria"/>
                <w:b/>
              </w:rPr>
            </w:pPr>
            <w:r w:rsidRPr="00CE008B">
              <w:rPr>
                <w:rFonts w:ascii="Cambria" w:hAnsi="Cambria"/>
                <w:b/>
                <w:sz w:val="22"/>
                <w:szCs w:val="22"/>
              </w:rPr>
              <w:t>Réalisation d’un socle pour pose de la pompe avec margelle, anti bourbier, regard de visite etc.</w:t>
            </w:r>
          </w:p>
          <w:p w:rsidR="00923D0B" w:rsidRPr="00CE008B" w:rsidRDefault="00923D0B" w:rsidP="00923D0B">
            <w:pPr>
              <w:rPr>
                <w:rFonts w:ascii="Cambria" w:hAnsi="Cambria"/>
              </w:rPr>
            </w:pPr>
            <w:r w:rsidRPr="00CE008B">
              <w:rPr>
                <w:rFonts w:ascii="Cambria" w:hAnsi="Cambria"/>
                <w:sz w:val="22"/>
                <w:szCs w:val="22"/>
              </w:rPr>
              <w:t>Ce prix rémunère dans les conditions générales prévues dans le Marché la Réalisation d’un socle pour pose de la pompe avec margelle, anti bourbier, regard de visite etc..</w:t>
            </w:r>
          </w:p>
          <w:p w:rsidR="00923D0B" w:rsidRPr="00CE008B" w:rsidRDefault="00923D0B" w:rsidP="00923D0B">
            <w:pPr>
              <w:rPr>
                <w:rFonts w:ascii="Cambria" w:hAnsi="Cambria"/>
              </w:rPr>
            </w:pPr>
            <w:r w:rsidRPr="00CE008B">
              <w:rPr>
                <w:rFonts w:ascii="Cambria" w:hAnsi="Cambria"/>
                <w:b/>
                <w:i/>
                <w:sz w:val="22"/>
                <w:szCs w:val="22"/>
              </w:rPr>
              <w:t>Le mètre carré</w:t>
            </w:r>
            <w:r w:rsidRPr="00CE008B">
              <w:rPr>
                <w:rFonts w:ascii="Cambria" w:hAnsi="Cambria"/>
                <w:sz w:val="22"/>
                <w:szCs w:val="22"/>
              </w:rPr>
              <w:t> :……………………………………..FCFA</w:t>
            </w:r>
          </w:p>
        </w:tc>
        <w:tc>
          <w:tcPr>
            <w:tcW w:w="850"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m²</w:t>
            </w:r>
          </w:p>
        </w:tc>
        <w:tc>
          <w:tcPr>
            <w:tcW w:w="1560"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r w:rsidR="00923D0B" w:rsidRPr="00CE008B" w:rsidTr="00923D0B">
        <w:trPr>
          <w:cantSplit/>
        </w:trPr>
        <w:tc>
          <w:tcPr>
            <w:tcW w:w="638" w:type="dxa"/>
            <w:tcBorders>
              <w:top w:val="single" w:sz="6" w:space="0" w:color="auto"/>
              <w:left w:val="single" w:sz="12" w:space="0" w:color="auto"/>
              <w:bottom w:val="single" w:sz="6"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lastRenderedPageBreak/>
              <w:t>IV.2</w:t>
            </w:r>
          </w:p>
        </w:tc>
        <w:tc>
          <w:tcPr>
            <w:tcW w:w="5387"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rPr>
                <w:rFonts w:ascii="Cambria" w:hAnsi="Cambria"/>
                <w:b/>
              </w:rPr>
            </w:pPr>
            <w:r w:rsidRPr="00CE008B">
              <w:rPr>
                <w:rFonts w:ascii="Cambria" w:hAnsi="Cambria"/>
                <w:b/>
                <w:sz w:val="22"/>
                <w:szCs w:val="22"/>
              </w:rPr>
              <w:t xml:space="preserve">Fourniture et pose d’une pompe à motricité humaine type : </w:t>
            </w:r>
            <w:proofErr w:type="spellStart"/>
            <w:r w:rsidRPr="00CE008B">
              <w:rPr>
                <w:rFonts w:ascii="Cambria" w:hAnsi="Cambria"/>
                <w:b/>
                <w:sz w:val="22"/>
                <w:szCs w:val="22"/>
              </w:rPr>
              <w:t>India</w:t>
            </w:r>
            <w:proofErr w:type="spellEnd"/>
            <w:r w:rsidRPr="00CE008B">
              <w:rPr>
                <w:rFonts w:ascii="Cambria" w:hAnsi="Cambria"/>
                <w:b/>
                <w:sz w:val="22"/>
                <w:szCs w:val="22"/>
              </w:rPr>
              <w:t xml:space="preserve"> Mark II , </w:t>
            </w:r>
            <w:proofErr w:type="spellStart"/>
            <w:r w:rsidRPr="00CE008B">
              <w:rPr>
                <w:rFonts w:ascii="Cambria" w:hAnsi="Cambria"/>
                <w:b/>
                <w:sz w:val="22"/>
                <w:szCs w:val="22"/>
              </w:rPr>
              <w:t>Vergnet</w:t>
            </w:r>
            <w:proofErr w:type="spellEnd"/>
            <w:r w:rsidRPr="00CE008B">
              <w:rPr>
                <w:rFonts w:ascii="Cambria" w:hAnsi="Cambria"/>
                <w:b/>
                <w:sz w:val="22"/>
                <w:szCs w:val="22"/>
              </w:rPr>
              <w:t xml:space="preserve"> , SWN80, AFRIPUMP livrées par les Structures agréées par le MINEE.</w:t>
            </w:r>
          </w:p>
          <w:p w:rsidR="00923D0B" w:rsidRPr="00CE008B" w:rsidRDefault="00923D0B" w:rsidP="00923D0B">
            <w:pPr>
              <w:rPr>
                <w:rFonts w:ascii="Cambria" w:hAnsi="Cambria"/>
              </w:rPr>
            </w:pPr>
            <w:r w:rsidRPr="00CE008B">
              <w:rPr>
                <w:rFonts w:ascii="Cambria" w:hAnsi="Cambria"/>
                <w:sz w:val="22"/>
                <w:szCs w:val="22"/>
              </w:rPr>
              <w:t>Ce prix rémunère dans les conditions générales prévues dans le Marché la Fourniture et la pose d’une pompe à motricité humaine type :</w:t>
            </w:r>
            <w:proofErr w:type="spellStart"/>
            <w:r w:rsidRPr="00CE008B">
              <w:rPr>
                <w:rFonts w:ascii="Cambria" w:hAnsi="Cambria"/>
                <w:sz w:val="22"/>
                <w:szCs w:val="22"/>
              </w:rPr>
              <w:t>India</w:t>
            </w:r>
            <w:proofErr w:type="spellEnd"/>
            <w:r w:rsidRPr="00CE008B">
              <w:rPr>
                <w:rFonts w:ascii="Cambria" w:hAnsi="Cambria"/>
                <w:sz w:val="22"/>
                <w:szCs w:val="22"/>
              </w:rPr>
              <w:t xml:space="preserve"> Mark II ,</w:t>
            </w:r>
            <w:proofErr w:type="spellStart"/>
            <w:r w:rsidRPr="00CE008B">
              <w:rPr>
                <w:rFonts w:ascii="Cambria" w:hAnsi="Cambria"/>
                <w:sz w:val="22"/>
                <w:szCs w:val="22"/>
              </w:rPr>
              <w:t>Vergnet</w:t>
            </w:r>
            <w:proofErr w:type="spellEnd"/>
            <w:r w:rsidRPr="00CE008B">
              <w:rPr>
                <w:rFonts w:ascii="Cambria" w:hAnsi="Cambria"/>
                <w:sz w:val="22"/>
                <w:szCs w:val="22"/>
              </w:rPr>
              <w:t xml:space="preserve"> ,SWN, AFRIPUMP livrées par les Structures agréées par le MINEE.</w:t>
            </w:r>
          </w:p>
          <w:p w:rsidR="00923D0B" w:rsidRPr="00CE008B" w:rsidRDefault="00923D0B" w:rsidP="00923D0B">
            <w:pPr>
              <w:rPr>
                <w:rFonts w:ascii="Cambria" w:hAnsi="Cambria"/>
              </w:rPr>
            </w:pPr>
            <w:r w:rsidRPr="00CE008B">
              <w:rPr>
                <w:rFonts w:ascii="Cambria" w:hAnsi="Cambria"/>
                <w:b/>
                <w:i/>
                <w:sz w:val="22"/>
                <w:szCs w:val="22"/>
              </w:rPr>
              <w:t>L’Unité</w:t>
            </w:r>
            <w:r w:rsidRPr="00CE008B">
              <w:rPr>
                <w:rFonts w:ascii="Cambria" w:hAnsi="Cambria"/>
                <w:sz w:val="22"/>
                <w:szCs w:val="22"/>
              </w:rPr>
              <w:t> :……………………………………..FCFA</w:t>
            </w:r>
          </w:p>
        </w:tc>
        <w:tc>
          <w:tcPr>
            <w:tcW w:w="850"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U</w:t>
            </w:r>
          </w:p>
        </w:tc>
        <w:tc>
          <w:tcPr>
            <w:tcW w:w="1560"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r w:rsidR="00923D0B" w:rsidRPr="00CE008B" w:rsidTr="00923D0B">
        <w:trPr>
          <w:cantSplit/>
        </w:trPr>
        <w:tc>
          <w:tcPr>
            <w:tcW w:w="638" w:type="dxa"/>
            <w:tcBorders>
              <w:top w:val="single" w:sz="6" w:space="0" w:color="auto"/>
              <w:left w:val="single" w:sz="12" w:space="0" w:color="auto"/>
              <w:bottom w:val="single" w:sz="6"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t>IV.3</w:t>
            </w:r>
          </w:p>
        </w:tc>
        <w:tc>
          <w:tcPr>
            <w:tcW w:w="5387"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rPr>
                <w:rFonts w:ascii="Cambria" w:hAnsi="Cambria"/>
                <w:b/>
              </w:rPr>
            </w:pPr>
            <w:r w:rsidRPr="00CE008B">
              <w:rPr>
                <w:rFonts w:ascii="Cambria" w:hAnsi="Cambria"/>
                <w:b/>
                <w:sz w:val="22"/>
                <w:szCs w:val="22"/>
              </w:rPr>
              <w:t>Aménagement d’un puits perdu muni d’un canal d’évacuation (en tuyau PVC) enterré et long de 8m + Construction d’une murette de clôture en béton armé ayant un portillon métallique avec cadenas + Fourniture et pose d’une chaîne avec cadenas sur la pompe</w:t>
            </w:r>
          </w:p>
          <w:p w:rsidR="00923D0B" w:rsidRPr="00CE008B" w:rsidRDefault="00923D0B" w:rsidP="00923D0B">
            <w:pPr>
              <w:rPr>
                <w:rFonts w:ascii="Cambria" w:hAnsi="Cambria"/>
              </w:rPr>
            </w:pPr>
            <w:r w:rsidRPr="00CE008B">
              <w:rPr>
                <w:rFonts w:ascii="Cambria" w:hAnsi="Cambria"/>
                <w:sz w:val="22"/>
                <w:szCs w:val="22"/>
              </w:rPr>
              <w:t xml:space="preserve">Ce prix rémunère dans les conditions générales prévues dans le Marché l’Aménagement d’un abreuvoir muni d’un canal d’évacuation (en tuyau PVC) enterré et long de 8m + Construction d’une murette de clôture en </w:t>
            </w:r>
            <w:proofErr w:type="spellStart"/>
            <w:r w:rsidRPr="00CE008B">
              <w:rPr>
                <w:rFonts w:ascii="Cambria" w:hAnsi="Cambria"/>
                <w:sz w:val="22"/>
                <w:szCs w:val="22"/>
              </w:rPr>
              <w:t>bèton</w:t>
            </w:r>
            <w:proofErr w:type="spellEnd"/>
            <w:r w:rsidRPr="00CE008B">
              <w:rPr>
                <w:rFonts w:ascii="Cambria" w:hAnsi="Cambria"/>
                <w:sz w:val="22"/>
                <w:szCs w:val="22"/>
              </w:rPr>
              <w:t xml:space="preserve"> armé ayant un portillon métallique avec cadenas + Fourniture et pose d’une chaîne avec cadenas sur la pompe.</w:t>
            </w:r>
          </w:p>
          <w:p w:rsidR="00923D0B" w:rsidRPr="00CE008B" w:rsidRDefault="00923D0B" w:rsidP="00923D0B">
            <w:pPr>
              <w:rPr>
                <w:rFonts w:ascii="Cambria" w:hAnsi="Cambria"/>
              </w:rPr>
            </w:pPr>
            <w:r w:rsidRPr="00CE008B">
              <w:rPr>
                <w:rFonts w:ascii="Cambria" w:hAnsi="Cambria"/>
                <w:b/>
                <w:i/>
                <w:sz w:val="22"/>
                <w:szCs w:val="22"/>
              </w:rPr>
              <w:t>L’Unité</w:t>
            </w:r>
            <w:r w:rsidRPr="00CE008B">
              <w:rPr>
                <w:rFonts w:ascii="Cambria" w:hAnsi="Cambria"/>
                <w:sz w:val="22"/>
                <w:szCs w:val="22"/>
              </w:rPr>
              <w:t> :……………………………………..FCFA</w:t>
            </w:r>
          </w:p>
        </w:tc>
        <w:tc>
          <w:tcPr>
            <w:tcW w:w="850" w:type="dxa"/>
            <w:tcBorders>
              <w:top w:val="single" w:sz="6" w:space="0" w:color="auto"/>
              <w:left w:val="single" w:sz="6" w:space="0" w:color="auto"/>
              <w:bottom w:val="single" w:sz="6" w:space="0" w:color="auto"/>
              <w:right w:val="single" w:sz="6" w:space="0" w:color="auto"/>
            </w:tcBorders>
          </w:tcPr>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p>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U</w:t>
            </w:r>
          </w:p>
        </w:tc>
        <w:tc>
          <w:tcPr>
            <w:tcW w:w="1560"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top w:val="single" w:sz="6" w:space="0" w:color="auto"/>
              <w:left w:val="single" w:sz="6" w:space="0" w:color="auto"/>
              <w:bottom w:val="single" w:sz="6"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r w:rsidR="00923D0B" w:rsidRPr="00CE008B" w:rsidTr="00923D0B">
        <w:trPr>
          <w:cantSplit/>
        </w:trPr>
        <w:tc>
          <w:tcPr>
            <w:tcW w:w="638" w:type="dxa"/>
            <w:tcBorders>
              <w:top w:val="single" w:sz="6" w:space="0" w:color="auto"/>
              <w:left w:val="single" w:sz="12" w:space="0" w:color="auto"/>
              <w:bottom w:val="single" w:sz="6" w:space="0" w:color="auto"/>
              <w:right w:val="single" w:sz="6" w:space="0" w:color="auto"/>
            </w:tcBorders>
            <w:shd w:val="clear" w:color="auto" w:fill="BFBFBF"/>
          </w:tcPr>
          <w:p w:rsidR="00923D0B" w:rsidRPr="00CE008B" w:rsidRDefault="00923D0B" w:rsidP="00923D0B">
            <w:pPr>
              <w:spacing w:line="360" w:lineRule="atLeast"/>
              <w:ind w:right="-1"/>
              <w:jc w:val="center"/>
              <w:rPr>
                <w:rFonts w:ascii="Cambria" w:hAnsi="Cambria"/>
                <w:b/>
                <w:lang w:val="en-GB"/>
              </w:rPr>
            </w:pPr>
            <w:r w:rsidRPr="00CE008B">
              <w:rPr>
                <w:rFonts w:ascii="Cambria" w:hAnsi="Cambria"/>
                <w:b/>
                <w:sz w:val="22"/>
                <w:szCs w:val="22"/>
                <w:lang w:val="en-GB"/>
              </w:rPr>
              <w:t>V</w:t>
            </w:r>
          </w:p>
        </w:tc>
        <w:tc>
          <w:tcPr>
            <w:tcW w:w="5387" w:type="dxa"/>
            <w:tcBorders>
              <w:top w:val="single" w:sz="6" w:space="0" w:color="auto"/>
              <w:left w:val="single" w:sz="6" w:space="0" w:color="auto"/>
              <w:bottom w:val="single" w:sz="6" w:space="0" w:color="auto"/>
              <w:right w:val="single" w:sz="6" w:space="0" w:color="auto"/>
            </w:tcBorders>
            <w:shd w:val="clear" w:color="auto" w:fill="BFBFBF"/>
          </w:tcPr>
          <w:p w:rsidR="00923D0B" w:rsidRPr="00CE008B" w:rsidRDefault="00923D0B" w:rsidP="00923D0B">
            <w:pPr>
              <w:spacing w:line="360" w:lineRule="atLeast"/>
              <w:ind w:right="-1"/>
              <w:jc w:val="center"/>
              <w:rPr>
                <w:rFonts w:ascii="Cambria" w:hAnsi="Cambria"/>
                <w:b/>
              </w:rPr>
            </w:pPr>
            <w:r w:rsidRPr="00CE008B">
              <w:rPr>
                <w:rFonts w:ascii="Cambria" w:hAnsi="Cambria"/>
                <w:b/>
                <w:sz w:val="22"/>
                <w:szCs w:val="22"/>
              </w:rPr>
              <w:t xml:space="preserve">SYSTEME DE MAINTENANCE ET AUTRES  PRESTATIONS  </w:t>
            </w:r>
          </w:p>
        </w:tc>
        <w:tc>
          <w:tcPr>
            <w:tcW w:w="850" w:type="dxa"/>
            <w:tcBorders>
              <w:top w:val="single" w:sz="6" w:space="0" w:color="auto"/>
              <w:left w:val="single" w:sz="6" w:space="0" w:color="auto"/>
              <w:bottom w:val="single" w:sz="6" w:space="0" w:color="auto"/>
              <w:right w:val="single" w:sz="6" w:space="0" w:color="auto"/>
            </w:tcBorders>
            <w:shd w:val="clear" w:color="auto" w:fill="BFBFBF"/>
          </w:tcPr>
          <w:p w:rsidR="00923D0B" w:rsidRPr="00CE008B" w:rsidRDefault="00923D0B" w:rsidP="00923D0B">
            <w:pPr>
              <w:spacing w:line="360" w:lineRule="atLeast"/>
              <w:ind w:right="-1"/>
              <w:jc w:val="center"/>
              <w:rPr>
                <w:rFonts w:ascii="Cambria" w:hAnsi="Cambria"/>
                <w:b/>
              </w:rPr>
            </w:pPr>
          </w:p>
        </w:tc>
        <w:tc>
          <w:tcPr>
            <w:tcW w:w="1560" w:type="dxa"/>
            <w:tcBorders>
              <w:top w:val="single" w:sz="6" w:space="0" w:color="auto"/>
              <w:left w:val="single" w:sz="6" w:space="0" w:color="auto"/>
              <w:bottom w:val="single" w:sz="6" w:space="0" w:color="auto"/>
              <w:right w:val="single" w:sz="12" w:space="0" w:color="auto"/>
            </w:tcBorders>
            <w:shd w:val="clear" w:color="auto" w:fill="BFBFBF"/>
          </w:tcPr>
          <w:p w:rsidR="00923D0B" w:rsidRPr="00CE008B" w:rsidRDefault="00923D0B" w:rsidP="00923D0B">
            <w:pPr>
              <w:spacing w:line="360" w:lineRule="atLeast"/>
              <w:ind w:right="-1"/>
              <w:jc w:val="center"/>
              <w:rPr>
                <w:rFonts w:ascii="Cambria" w:hAnsi="Cambria"/>
                <w:b/>
              </w:rPr>
            </w:pPr>
          </w:p>
        </w:tc>
        <w:tc>
          <w:tcPr>
            <w:tcW w:w="1559" w:type="dxa"/>
            <w:tcBorders>
              <w:top w:val="single" w:sz="6" w:space="0" w:color="auto"/>
              <w:left w:val="single" w:sz="6" w:space="0" w:color="auto"/>
              <w:bottom w:val="single" w:sz="6" w:space="0" w:color="auto"/>
              <w:right w:val="single" w:sz="12" w:space="0" w:color="auto"/>
            </w:tcBorders>
            <w:shd w:val="clear" w:color="auto" w:fill="BFBFBF"/>
          </w:tcPr>
          <w:p w:rsidR="00923D0B" w:rsidRPr="00CE008B" w:rsidRDefault="00923D0B" w:rsidP="00923D0B">
            <w:pPr>
              <w:jc w:val="center"/>
              <w:rPr>
                <w:rFonts w:ascii="Cambria" w:hAnsi="Cambria"/>
                <w:b/>
              </w:rPr>
            </w:pPr>
          </w:p>
        </w:tc>
      </w:tr>
      <w:tr w:rsidR="00923D0B" w:rsidRPr="00CE008B" w:rsidTr="00923D0B">
        <w:trPr>
          <w:cantSplit/>
        </w:trPr>
        <w:tc>
          <w:tcPr>
            <w:tcW w:w="638" w:type="dxa"/>
            <w:tcBorders>
              <w:top w:val="single" w:sz="6" w:space="0" w:color="auto"/>
              <w:left w:val="single" w:sz="12" w:space="0" w:color="auto"/>
              <w:bottom w:val="single" w:sz="12" w:space="0" w:color="auto"/>
              <w:right w:val="single" w:sz="6" w:space="0" w:color="auto"/>
            </w:tcBorders>
          </w:tcPr>
          <w:p w:rsidR="00923D0B" w:rsidRPr="00CE008B" w:rsidRDefault="00923D0B" w:rsidP="00923D0B">
            <w:pPr>
              <w:jc w:val="center"/>
              <w:rPr>
                <w:rFonts w:ascii="Cambria" w:hAnsi="Cambria"/>
                <w:b/>
              </w:rPr>
            </w:pPr>
            <w:r w:rsidRPr="00CE008B">
              <w:rPr>
                <w:rFonts w:ascii="Cambria" w:hAnsi="Cambria"/>
                <w:b/>
                <w:sz w:val="22"/>
                <w:szCs w:val="22"/>
              </w:rPr>
              <w:t>V.1</w:t>
            </w:r>
          </w:p>
        </w:tc>
        <w:tc>
          <w:tcPr>
            <w:tcW w:w="5387" w:type="dxa"/>
            <w:tcBorders>
              <w:top w:val="single" w:sz="6" w:space="0" w:color="auto"/>
              <w:left w:val="single" w:sz="6" w:space="0" w:color="auto"/>
              <w:bottom w:val="single" w:sz="12" w:space="0" w:color="auto"/>
              <w:right w:val="single" w:sz="6" w:space="0" w:color="auto"/>
            </w:tcBorders>
          </w:tcPr>
          <w:p w:rsidR="00923D0B" w:rsidRPr="00CE008B" w:rsidRDefault="00923D0B" w:rsidP="00923D0B">
            <w:pPr>
              <w:rPr>
                <w:rFonts w:ascii="Cambria" w:hAnsi="Cambria"/>
                <w:b/>
              </w:rPr>
            </w:pPr>
            <w:r w:rsidRPr="00CE008B">
              <w:rPr>
                <w:rFonts w:ascii="Cambria" w:hAnsi="Cambria"/>
                <w:b/>
                <w:sz w:val="22"/>
                <w:szCs w:val="22"/>
              </w:rPr>
              <w:t>Animation et Mise en place du Comité de Gestion de l’ouvrage +  Formation de deux (02) techniciens de pompe</w:t>
            </w:r>
          </w:p>
          <w:p w:rsidR="00923D0B" w:rsidRPr="00CE008B" w:rsidRDefault="00923D0B" w:rsidP="00923D0B">
            <w:pPr>
              <w:rPr>
                <w:rFonts w:ascii="Cambria" w:hAnsi="Cambria"/>
              </w:rPr>
            </w:pPr>
            <w:r w:rsidRPr="00CE008B">
              <w:rPr>
                <w:rFonts w:ascii="Cambria" w:hAnsi="Cambria"/>
                <w:sz w:val="22"/>
                <w:szCs w:val="22"/>
              </w:rPr>
              <w:t>Ce prix rémunère dans les conditions générales prévues dans le Marché l’Animation et la Mise en place du Comité de Gestion de l’ouvrage +  Formation de deux (02) techniciens de  pompe.</w:t>
            </w:r>
          </w:p>
          <w:p w:rsidR="00923D0B" w:rsidRPr="00CE008B" w:rsidRDefault="00923D0B" w:rsidP="00923D0B">
            <w:pPr>
              <w:rPr>
                <w:rFonts w:ascii="Cambria" w:hAnsi="Cambria"/>
              </w:rPr>
            </w:pPr>
            <w:r w:rsidRPr="00CE008B">
              <w:rPr>
                <w:rFonts w:ascii="Cambria" w:hAnsi="Cambria"/>
                <w:b/>
                <w:i/>
                <w:sz w:val="22"/>
                <w:szCs w:val="22"/>
              </w:rPr>
              <w:t>L’Unité</w:t>
            </w:r>
            <w:r w:rsidRPr="00CE008B">
              <w:rPr>
                <w:rFonts w:ascii="Cambria" w:hAnsi="Cambria"/>
                <w:sz w:val="22"/>
                <w:szCs w:val="22"/>
              </w:rPr>
              <w:t> :……………………………………..FCFA</w:t>
            </w:r>
          </w:p>
        </w:tc>
        <w:tc>
          <w:tcPr>
            <w:tcW w:w="850" w:type="dxa"/>
            <w:tcBorders>
              <w:top w:val="single" w:sz="6" w:space="0" w:color="auto"/>
              <w:left w:val="single" w:sz="6" w:space="0" w:color="auto"/>
              <w:bottom w:val="single" w:sz="12" w:space="0" w:color="auto"/>
              <w:right w:val="single" w:sz="6" w:space="0" w:color="auto"/>
            </w:tcBorders>
          </w:tcPr>
          <w:p w:rsidR="00923D0B" w:rsidRPr="00CE008B" w:rsidRDefault="00923D0B" w:rsidP="00923D0B">
            <w:pPr>
              <w:spacing w:line="360" w:lineRule="atLeast"/>
              <w:ind w:right="-1"/>
              <w:jc w:val="center"/>
              <w:rPr>
                <w:rFonts w:ascii="Cambria" w:hAnsi="Cambria"/>
              </w:rPr>
            </w:pPr>
            <w:r w:rsidRPr="00CE008B">
              <w:rPr>
                <w:rFonts w:ascii="Cambria" w:hAnsi="Cambria"/>
                <w:sz w:val="22"/>
                <w:szCs w:val="22"/>
              </w:rPr>
              <w:t>Séance</w:t>
            </w:r>
          </w:p>
        </w:tc>
        <w:tc>
          <w:tcPr>
            <w:tcW w:w="1560" w:type="dxa"/>
            <w:tcBorders>
              <w:top w:val="single" w:sz="6" w:space="0" w:color="auto"/>
              <w:left w:val="single" w:sz="6" w:space="0" w:color="auto"/>
              <w:bottom w:val="single" w:sz="12"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c>
          <w:tcPr>
            <w:tcW w:w="1559" w:type="dxa"/>
            <w:tcBorders>
              <w:top w:val="single" w:sz="6" w:space="0" w:color="auto"/>
              <w:left w:val="single" w:sz="6" w:space="0" w:color="auto"/>
              <w:bottom w:val="single" w:sz="12" w:space="0" w:color="auto"/>
              <w:right w:val="single" w:sz="12" w:space="0" w:color="auto"/>
            </w:tcBorders>
          </w:tcPr>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jc w:val="center"/>
              <w:rPr>
                <w:rFonts w:ascii="Cambria" w:hAnsi="Cambria" w:cs="Arial"/>
                <w:b/>
                <w:bCs/>
              </w:rPr>
            </w:pPr>
          </w:p>
          <w:p w:rsidR="00923D0B" w:rsidRPr="00CE008B" w:rsidRDefault="00923D0B" w:rsidP="00923D0B">
            <w:pPr>
              <w:tabs>
                <w:tab w:val="left" w:pos="1860"/>
              </w:tabs>
              <w:spacing w:line="360" w:lineRule="auto"/>
              <w:rPr>
                <w:rFonts w:ascii="Cambria" w:hAnsi="Cambria" w:cs="Arial"/>
                <w:b/>
                <w:bCs/>
              </w:rPr>
            </w:pPr>
            <w:r w:rsidRPr="00CE008B">
              <w:rPr>
                <w:rFonts w:ascii="Cambria" w:hAnsi="Cambria" w:cs="Arial"/>
                <w:b/>
                <w:bCs/>
                <w:sz w:val="22"/>
                <w:szCs w:val="22"/>
              </w:rPr>
              <w:t>………..FCFA</w:t>
            </w:r>
          </w:p>
        </w:tc>
      </w:tr>
    </w:tbl>
    <w:p w:rsidR="00923D0B" w:rsidRPr="00CE008B" w:rsidRDefault="00923D0B" w:rsidP="00923D0B">
      <w:pPr>
        <w:pStyle w:val="En-tte"/>
        <w:rPr>
          <w:rFonts w:ascii="Cambria" w:hAnsi="Cambria"/>
          <w:sz w:val="22"/>
          <w:szCs w:val="22"/>
          <w:lang w:val="fr-FR"/>
        </w:rPr>
      </w:pPr>
    </w:p>
    <w:p w:rsidR="00923D0B" w:rsidRPr="00CE008B" w:rsidRDefault="00923D0B" w:rsidP="00923D0B">
      <w:pPr>
        <w:pStyle w:val="En-tte"/>
        <w:rPr>
          <w:rFonts w:ascii="Cambria" w:hAnsi="Cambria"/>
          <w:sz w:val="22"/>
          <w:szCs w:val="22"/>
          <w:lang w:val="fr-FR"/>
        </w:rPr>
      </w:pPr>
    </w:p>
    <w:p w:rsidR="00923D0B" w:rsidRPr="00CE008B" w:rsidRDefault="00923D0B" w:rsidP="00923D0B">
      <w:pPr>
        <w:pStyle w:val="En-tte"/>
        <w:rPr>
          <w:rFonts w:ascii="Cambria" w:hAnsi="Cambria"/>
          <w:sz w:val="22"/>
          <w:szCs w:val="22"/>
          <w:lang w:val="fr-FR"/>
        </w:rPr>
      </w:pPr>
    </w:p>
    <w:p w:rsidR="00923D0B" w:rsidRPr="00CE008B" w:rsidRDefault="00923D0B" w:rsidP="00923D0B">
      <w:pPr>
        <w:pStyle w:val="En-tte"/>
        <w:rPr>
          <w:rFonts w:ascii="Cambria" w:hAnsi="Cambria"/>
          <w:sz w:val="22"/>
          <w:szCs w:val="22"/>
          <w:lang w:val="fr-FR"/>
        </w:rPr>
      </w:pPr>
    </w:p>
    <w:p w:rsidR="00923D0B" w:rsidRPr="00CE008B" w:rsidRDefault="00923D0B" w:rsidP="00923D0B">
      <w:pPr>
        <w:pStyle w:val="En-tte"/>
        <w:rPr>
          <w:rFonts w:ascii="Cambria" w:hAnsi="Cambria"/>
          <w:sz w:val="22"/>
          <w:szCs w:val="22"/>
          <w:lang w:val="fr-FR"/>
        </w:rPr>
      </w:pPr>
    </w:p>
    <w:p w:rsidR="00923D0B" w:rsidRPr="00CE008B" w:rsidRDefault="00923D0B" w:rsidP="00923D0B">
      <w:pPr>
        <w:pStyle w:val="En-tte"/>
        <w:rPr>
          <w:rFonts w:ascii="Cambria" w:hAnsi="Cambria"/>
          <w:sz w:val="22"/>
          <w:szCs w:val="22"/>
          <w:lang w:val="fr-FR"/>
        </w:rPr>
      </w:pPr>
    </w:p>
    <w:p w:rsidR="00923D0B" w:rsidRPr="00CE008B" w:rsidRDefault="00923D0B" w:rsidP="00923D0B">
      <w:pPr>
        <w:pStyle w:val="En-tte"/>
        <w:rPr>
          <w:rFonts w:ascii="Cambria" w:hAnsi="Cambria"/>
          <w:sz w:val="22"/>
          <w:szCs w:val="22"/>
          <w:lang w:val="fr-FR"/>
        </w:rPr>
      </w:pPr>
    </w:p>
    <w:p w:rsidR="00923D0B" w:rsidRPr="00CE008B" w:rsidRDefault="00923D0B" w:rsidP="00923D0B">
      <w:pPr>
        <w:pStyle w:val="En-tte"/>
        <w:rPr>
          <w:rFonts w:ascii="Cambria" w:hAnsi="Cambria"/>
          <w:sz w:val="22"/>
          <w:szCs w:val="22"/>
          <w:lang w:val="fr-FR"/>
        </w:rPr>
      </w:pPr>
    </w:p>
    <w:p w:rsidR="00923D0B" w:rsidRPr="00CE008B" w:rsidRDefault="00923D0B" w:rsidP="00923D0B">
      <w:pPr>
        <w:pStyle w:val="En-tte"/>
        <w:rPr>
          <w:rFonts w:ascii="Cambria" w:hAnsi="Cambria"/>
          <w:sz w:val="22"/>
          <w:szCs w:val="22"/>
          <w:lang w:val="fr-FR"/>
        </w:rPr>
      </w:pPr>
    </w:p>
    <w:p w:rsidR="00923D0B" w:rsidRPr="00CE008B" w:rsidRDefault="00923D0B" w:rsidP="00923D0B">
      <w:pPr>
        <w:pStyle w:val="En-tte"/>
        <w:rPr>
          <w:rFonts w:ascii="Cambria" w:hAnsi="Cambria"/>
          <w:sz w:val="22"/>
          <w:szCs w:val="22"/>
          <w:lang w:val="fr-FR"/>
        </w:rPr>
      </w:pPr>
    </w:p>
    <w:p w:rsidR="00923D0B" w:rsidRPr="00CE008B" w:rsidRDefault="00923D0B" w:rsidP="00923D0B">
      <w:pPr>
        <w:pStyle w:val="En-tte"/>
        <w:rPr>
          <w:rFonts w:ascii="Cambria" w:hAnsi="Cambria"/>
          <w:sz w:val="22"/>
          <w:szCs w:val="22"/>
          <w:lang w:val="fr-FR"/>
        </w:rPr>
      </w:pPr>
    </w:p>
    <w:p w:rsidR="00923D0B" w:rsidRPr="00CE008B" w:rsidRDefault="00923D0B" w:rsidP="00923D0B">
      <w:pPr>
        <w:pStyle w:val="Retraitcorpsdetexte2"/>
        <w:widowControl/>
        <w:ind w:left="0" w:firstLine="0"/>
        <w:rPr>
          <w:rFonts w:ascii="Cambria" w:hAnsi="Cambria"/>
          <w:sz w:val="22"/>
          <w:szCs w:val="22"/>
        </w:rPr>
      </w:pPr>
    </w:p>
    <w:p w:rsidR="00923D0B" w:rsidRPr="00CE008B" w:rsidRDefault="00923D0B" w:rsidP="00923D0B">
      <w:pPr>
        <w:pStyle w:val="Retraitcorpsdetexte2"/>
        <w:widowControl/>
        <w:ind w:left="0" w:firstLine="0"/>
        <w:rPr>
          <w:rFonts w:ascii="Cambria" w:hAnsi="Cambria"/>
          <w:sz w:val="22"/>
          <w:szCs w:val="22"/>
        </w:rPr>
      </w:pPr>
    </w:p>
    <w:p w:rsidR="00923D0B" w:rsidRPr="00CE008B" w:rsidRDefault="00923D0B" w:rsidP="00923D0B">
      <w:pPr>
        <w:pStyle w:val="Retraitcorpsdetexte2"/>
        <w:widowControl/>
        <w:ind w:left="0" w:firstLine="0"/>
        <w:rPr>
          <w:rFonts w:ascii="Cambria" w:hAnsi="Cambria"/>
          <w:sz w:val="22"/>
          <w:szCs w:val="22"/>
        </w:rPr>
      </w:pPr>
    </w:p>
    <w:p w:rsidR="00923D0B" w:rsidRPr="00CE008B" w:rsidRDefault="00923D0B" w:rsidP="00923D0B">
      <w:pPr>
        <w:pStyle w:val="Retraitcorpsdetexte2"/>
        <w:widowControl/>
        <w:ind w:left="0" w:firstLine="0"/>
        <w:rPr>
          <w:rFonts w:ascii="Cambria" w:hAnsi="Cambria"/>
          <w:sz w:val="22"/>
          <w:szCs w:val="22"/>
        </w:rPr>
      </w:pPr>
    </w:p>
    <w:p w:rsidR="00923D0B" w:rsidRPr="00CE008B" w:rsidRDefault="00923D0B" w:rsidP="00923D0B">
      <w:pPr>
        <w:tabs>
          <w:tab w:val="left" w:pos="2600"/>
        </w:tabs>
        <w:jc w:val="center"/>
        <w:rPr>
          <w:rFonts w:ascii="Cambria" w:hAnsi="Cambria" w:cs="Arial"/>
          <w:b/>
          <w:sz w:val="22"/>
          <w:szCs w:val="22"/>
        </w:rPr>
      </w:pPr>
    </w:p>
    <w:p w:rsidR="00923D0B" w:rsidRPr="00CE008B" w:rsidRDefault="00923D0B" w:rsidP="00923D0B">
      <w:pPr>
        <w:tabs>
          <w:tab w:val="left" w:pos="2600"/>
        </w:tabs>
        <w:jc w:val="center"/>
        <w:rPr>
          <w:rFonts w:ascii="Cambria" w:hAnsi="Cambria" w:cs="Arial"/>
          <w:b/>
          <w:sz w:val="22"/>
          <w:szCs w:val="22"/>
        </w:rPr>
      </w:pPr>
    </w:p>
    <w:p w:rsidR="00923D0B" w:rsidRPr="00CE008B" w:rsidRDefault="00923D0B" w:rsidP="00923D0B">
      <w:pPr>
        <w:tabs>
          <w:tab w:val="left" w:pos="2600"/>
        </w:tabs>
        <w:jc w:val="center"/>
        <w:rPr>
          <w:rFonts w:ascii="Cambria" w:hAnsi="Cambria" w:cs="Arial"/>
          <w:b/>
          <w:sz w:val="22"/>
          <w:szCs w:val="22"/>
        </w:rPr>
      </w:pPr>
    </w:p>
    <w:p w:rsidR="00923D0B" w:rsidRPr="00CE008B" w:rsidRDefault="00923D0B" w:rsidP="00923D0B">
      <w:pPr>
        <w:tabs>
          <w:tab w:val="left" w:pos="2600"/>
        </w:tabs>
        <w:jc w:val="center"/>
        <w:rPr>
          <w:rFonts w:ascii="Cambria" w:hAnsi="Cambria" w:cs="Arial"/>
          <w:b/>
          <w:sz w:val="22"/>
          <w:szCs w:val="22"/>
        </w:rPr>
      </w:pPr>
    </w:p>
    <w:p w:rsidR="00923D0B" w:rsidRDefault="00923D0B" w:rsidP="00923D0B">
      <w:pPr>
        <w:tabs>
          <w:tab w:val="left" w:pos="2600"/>
        </w:tabs>
        <w:jc w:val="center"/>
        <w:rPr>
          <w:rFonts w:ascii="Cambria" w:hAnsi="Cambria" w:cs="Arial"/>
          <w:b/>
          <w:sz w:val="22"/>
          <w:szCs w:val="22"/>
        </w:rPr>
      </w:pPr>
    </w:p>
    <w:p w:rsidR="009C20CE" w:rsidRDefault="009C20CE" w:rsidP="009C20CE">
      <w:pPr>
        <w:jc w:val="center"/>
        <w:rPr>
          <w:b/>
          <w:sz w:val="56"/>
        </w:rPr>
      </w:pPr>
    </w:p>
    <w:p w:rsidR="009C20CE" w:rsidRDefault="009C20CE" w:rsidP="009C20CE">
      <w:pPr>
        <w:jc w:val="center"/>
        <w:rPr>
          <w:b/>
          <w:sz w:val="56"/>
        </w:rPr>
      </w:pPr>
    </w:p>
    <w:p w:rsidR="009C20CE" w:rsidRDefault="009C20CE" w:rsidP="009C20CE">
      <w:pPr>
        <w:jc w:val="center"/>
        <w:rPr>
          <w:b/>
          <w:sz w:val="56"/>
        </w:rPr>
      </w:pPr>
    </w:p>
    <w:p w:rsidR="009C20CE" w:rsidRDefault="009C20CE" w:rsidP="009C20CE">
      <w:pPr>
        <w:jc w:val="center"/>
        <w:rPr>
          <w:b/>
          <w:sz w:val="56"/>
        </w:rPr>
      </w:pPr>
    </w:p>
    <w:p w:rsidR="009C20CE" w:rsidRDefault="009C20CE" w:rsidP="009C20CE">
      <w:pPr>
        <w:jc w:val="center"/>
        <w:rPr>
          <w:b/>
          <w:sz w:val="56"/>
        </w:rPr>
      </w:pPr>
    </w:p>
    <w:p w:rsidR="009C20CE" w:rsidRDefault="009C20CE" w:rsidP="009C20CE">
      <w:pPr>
        <w:jc w:val="center"/>
        <w:rPr>
          <w:b/>
          <w:sz w:val="56"/>
        </w:rPr>
      </w:pPr>
    </w:p>
    <w:p w:rsidR="009C20CE" w:rsidRDefault="009C20CE" w:rsidP="009C20CE">
      <w:pPr>
        <w:jc w:val="center"/>
        <w:rPr>
          <w:b/>
          <w:sz w:val="56"/>
        </w:rPr>
      </w:pPr>
    </w:p>
    <w:p w:rsidR="009C20CE" w:rsidRDefault="009C20CE" w:rsidP="009C20CE">
      <w:pPr>
        <w:jc w:val="center"/>
        <w:rPr>
          <w:b/>
          <w:sz w:val="56"/>
        </w:rPr>
      </w:pPr>
    </w:p>
    <w:p w:rsidR="009C20CE" w:rsidRDefault="009C20CE" w:rsidP="009C20CE">
      <w:pPr>
        <w:jc w:val="center"/>
        <w:rPr>
          <w:b/>
          <w:sz w:val="56"/>
        </w:rPr>
      </w:pPr>
    </w:p>
    <w:p w:rsidR="009C20CE" w:rsidRDefault="009C20CE" w:rsidP="009C20CE">
      <w:pPr>
        <w:jc w:val="center"/>
        <w:rPr>
          <w:b/>
          <w:sz w:val="56"/>
        </w:rPr>
      </w:pPr>
    </w:p>
    <w:p w:rsidR="009C20CE" w:rsidRPr="009C20CE" w:rsidRDefault="009C20CE" w:rsidP="009C20CE">
      <w:pPr>
        <w:jc w:val="center"/>
        <w:rPr>
          <w:b/>
          <w:sz w:val="56"/>
        </w:rPr>
      </w:pPr>
      <w:r w:rsidRPr="009C20CE">
        <w:rPr>
          <w:b/>
          <w:sz w:val="56"/>
        </w:rPr>
        <w:t xml:space="preserve">DEVIS  QUANTITATIF ET ESTIMATIF </w:t>
      </w:r>
    </w:p>
    <w:p w:rsidR="001C0663" w:rsidRDefault="001C0663"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Default="009C20CE" w:rsidP="00923D0B">
      <w:pPr>
        <w:tabs>
          <w:tab w:val="left" w:pos="2600"/>
        </w:tabs>
        <w:jc w:val="center"/>
        <w:rPr>
          <w:rFonts w:ascii="Cambria" w:hAnsi="Cambria" w:cs="Arial"/>
          <w:b/>
          <w:sz w:val="22"/>
          <w:szCs w:val="22"/>
        </w:rPr>
      </w:pPr>
    </w:p>
    <w:p w:rsidR="009C20CE" w:rsidRPr="00CE008B" w:rsidRDefault="009C20CE" w:rsidP="00923D0B">
      <w:pPr>
        <w:tabs>
          <w:tab w:val="left" w:pos="2600"/>
        </w:tabs>
        <w:jc w:val="center"/>
        <w:rPr>
          <w:rFonts w:ascii="Cambria" w:hAnsi="Cambria" w:cs="Arial"/>
          <w:b/>
          <w:sz w:val="22"/>
          <w:szCs w:val="22"/>
        </w:rPr>
      </w:pPr>
    </w:p>
    <w:p w:rsidR="00923D0B" w:rsidRPr="00CE008B" w:rsidRDefault="00923D0B" w:rsidP="00923D0B">
      <w:pPr>
        <w:tabs>
          <w:tab w:val="left" w:pos="2600"/>
        </w:tabs>
        <w:jc w:val="center"/>
        <w:rPr>
          <w:rFonts w:ascii="Cambria" w:hAnsi="Cambria" w:cs="Arial"/>
          <w:b/>
          <w:sz w:val="22"/>
          <w:szCs w:val="22"/>
        </w:rPr>
      </w:pPr>
    </w:p>
    <w:p w:rsidR="00923D0B" w:rsidRDefault="00923D0B" w:rsidP="00923D0B">
      <w:pPr>
        <w:spacing w:line="360" w:lineRule="auto"/>
        <w:jc w:val="center"/>
        <w:rPr>
          <w:b/>
          <w:u w:val="single"/>
        </w:rPr>
      </w:pPr>
      <w:r w:rsidRPr="00CE008B">
        <w:rPr>
          <w:b/>
          <w:u w:val="single"/>
        </w:rPr>
        <w:lastRenderedPageBreak/>
        <w:t>Devis  quantitatif et estimatif pour la réalisation d’un forage</w:t>
      </w:r>
    </w:p>
    <w:p w:rsidR="00923D0B" w:rsidRDefault="00923D0B" w:rsidP="00923D0B">
      <w:pPr>
        <w:spacing w:line="360" w:lineRule="auto"/>
        <w:jc w:val="center"/>
        <w:rPr>
          <w:b/>
          <w:u w:val="single"/>
        </w:rPr>
      </w:pPr>
      <w:r w:rsidRPr="00CE008B">
        <w:rPr>
          <w:b/>
          <w:u w:val="single"/>
        </w:rPr>
        <w:t xml:space="preserve"> équipé de pompe à motricité humaine.</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6647"/>
        <w:gridCol w:w="813"/>
        <w:gridCol w:w="542"/>
        <w:gridCol w:w="816"/>
        <w:gridCol w:w="950"/>
      </w:tblGrid>
      <w:tr w:rsidR="00923D0B" w:rsidRPr="00CE008B" w:rsidTr="00923D0B">
        <w:trPr>
          <w:trHeight w:val="413"/>
        </w:trPr>
        <w:tc>
          <w:tcPr>
            <w:tcW w:w="543" w:type="dxa"/>
          </w:tcPr>
          <w:p w:rsidR="00923D0B" w:rsidRPr="00CE008B" w:rsidRDefault="00923D0B" w:rsidP="00923D0B">
            <w:pPr>
              <w:jc w:val="center"/>
              <w:rPr>
                <w:b/>
                <w:sz w:val="18"/>
                <w:szCs w:val="18"/>
              </w:rPr>
            </w:pPr>
            <w:r w:rsidRPr="00CE008B">
              <w:rPr>
                <w:b/>
                <w:sz w:val="18"/>
                <w:szCs w:val="18"/>
              </w:rPr>
              <w:t>N°</w:t>
            </w:r>
          </w:p>
        </w:tc>
        <w:tc>
          <w:tcPr>
            <w:tcW w:w="6647" w:type="dxa"/>
          </w:tcPr>
          <w:p w:rsidR="00923D0B" w:rsidRPr="00CE008B" w:rsidRDefault="00923D0B" w:rsidP="00923D0B">
            <w:pPr>
              <w:jc w:val="center"/>
              <w:rPr>
                <w:b/>
                <w:sz w:val="18"/>
                <w:szCs w:val="18"/>
              </w:rPr>
            </w:pPr>
            <w:r w:rsidRPr="00CE008B">
              <w:rPr>
                <w:b/>
                <w:sz w:val="18"/>
                <w:szCs w:val="18"/>
              </w:rPr>
              <w:t>DESIGNATION</w:t>
            </w:r>
          </w:p>
        </w:tc>
        <w:tc>
          <w:tcPr>
            <w:tcW w:w="813" w:type="dxa"/>
          </w:tcPr>
          <w:p w:rsidR="00923D0B" w:rsidRPr="00CE008B" w:rsidRDefault="00923D0B" w:rsidP="00923D0B">
            <w:pPr>
              <w:rPr>
                <w:b/>
                <w:sz w:val="18"/>
                <w:szCs w:val="18"/>
              </w:rPr>
            </w:pPr>
            <w:r w:rsidRPr="00CE008B">
              <w:rPr>
                <w:b/>
                <w:sz w:val="18"/>
                <w:szCs w:val="18"/>
              </w:rPr>
              <w:t>Unité</w:t>
            </w:r>
          </w:p>
        </w:tc>
        <w:tc>
          <w:tcPr>
            <w:tcW w:w="542" w:type="dxa"/>
          </w:tcPr>
          <w:p w:rsidR="00923D0B" w:rsidRPr="00CE008B" w:rsidRDefault="00923D0B" w:rsidP="00923D0B">
            <w:pPr>
              <w:rPr>
                <w:b/>
                <w:sz w:val="18"/>
                <w:szCs w:val="18"/>
              </w:rPr>
            </w:pPr>
            <w:proofErr w:type="spellStart"/>
            <w:r w:rsidRPr="00CE008B">
              <w:rPr>
                <w:b/>
                <w:sz w:val="18"/>
                <w:szCs w:val="18"/>
              </w:rPr>
              <w:t>Qté</w:t>
            </w:r>
            <w:proofErr w:type="spellEnd"/>
          </w:p>
        </w:tc>
        <w:tc>
          <w:tcPr>
            <w:tcW w:w="816" w:type="dxa"/>
          </w:tcPr>
          <w:p w:rsidR="00923D0B" w:rsidRPr="00CE008B" w:rsidRDefault="00923D0B" w:rsidP="00923D0B">
            <w:pPr>
              <w:jc w:val="center"/>
              <w:rPr>
                <w:b/>
                <w:sz w:val="18"/>
                <w:szCs w:val="18"/>
              </w:rPr>
            </w:pPr>
            <w:r w:rsidRPr="00CE008B">
              <w:rPr>
                <w:b/>
                <w:sz w:val="18"/>
                <w:szCs w:val="18"/>
              </w:rPr>
              <w:t>P.U.</w:t>
            </w:r>
          </w:p>
          <w:p w:rsidR="00923D0B" w:rsidRPr="00CE008B" w:rsidRDefault="00923D0B" w:rsidP="00923D0B">
            <w:pPr>
              <w:jc w:val="center"/>
              <w:rPr>
                <w:b/>
                <w:sz w:val="18"/>
                <w:szCs w:val="18"/>
              </w:rPr>
            </w:pPr>
            <w:r w:rsidRPr="00CE008B">
              <w:rPr>
                <w:b/>
                <w:sz w:val="18"/>
                <w:szCs w:val="18"/>
              </w:rPr>
              <w:t>(FCFA)</w:t>
            </w:r>
          </w:p>
        </w:tc>
        <w:tc>
          <w:tcPr>
            <w:tcW w:w="950" w:type="dxa"/>
          </w:tcPr>
          <w:p w:rsidR="00923D0B" w:rsidRPr="00CE008B" w:rsidRDefault="00923D0B" w:rsidP="00923D0B">
            <w:pPr>
              <w:jc w:val="center"/>
              <w:rPr>
                <w:b/>
                <w:sz w:val="18"/>
                <w:szCs w:val="18"/>
              </w:rPr>
            </w:pPr>
            <w:r w:rsidRPr="00CE008B">
              <w:rPr>
                <w:b/>
                <w:sz w:val="18"/>
                <w:szCs w:val="18"/>
              </w:rPr>
              <w:t>P.T.</w:t>
            </w:r>
          </w:p>
          <w:p w:rsidR="00923D0B" w:rsidRPr="00CE008B" w:rsidRDefault="00923D0B" w:rsidP="00923D0B">
            <w:pPr>
              <w:jc w:val="center"/>
              <w:rPr>
                <w:b/>
                <w:sz w:val="18"/>
                <w:szCs w:val="18"/>
              </w:rPr>
            </w:pPr>
            <w:r w:rsidRPr="00CE008B">
              <w:rPr>
                <w:b/>
                <w:sz w:val="18"/>
                <w:szCs w:val="18"/>
              </w:rPr>
              <w:t>(FCFA)</w:t>
            </w:r>
          </w:p>
        </w:tc>
      </w:tr>
      <w:tr w:rsidR="00923D0B" w:rsidRPr="00CE008B" w:rsidTr="00923D0B">
        <w:trPr>
          <w:trHeight w:val="200"/>
        </w:trPr>
        <w:tc>
          <w:tcPr>
            <w:tcW w:w="10311" w:type="dxa"/>
            <w:gridSpan w:val="6"/>
            <w:shd w:val="clear" w:color="auto" w:fill="BFBFBF"/>
          </w:tcPr>
          <w:p w:rsidR="00923D0B" w:rsidRPr="00CE008B" w:rsidRDefault="00923D0B" w:rsidP="00923D0B">
            <w:pPr>
              <w:jc w:val="center"/>
              <w:rPr>
                <w:b/>
                <w:sz w:val="18"/>
                <w:szCs w:val="18"/>
              </w:rPr>
            </w:pPr>
            <w:r w:rsidRPr="00CE008B">
              <w:rPr>
                <w:b/>
                <w:sz w:val="18"/>
                <w:szCs w:val="18"/>
              </w:rPr>
              <w:t>I. MOBILISATION GENERALE</w:t>
            </w:r>
          </w:p>
        </w:tc>
      </w:tr>
      <w:tr w:rsidR="00923D0B" w:rsidRPr="00CE008B" w:rsidTr="00923D0B">
        <w:trPr>
          <w:trHeight w:val="501"/>
        </w:trPr>
        <w:tc>
          <w:tcPr>
            <w:tcW w:w="543" w:type="dxa"/>
          </w:tcPr>
          <w:p w:rsidR="00923D0B" w:rsidRPr="00CE008B" w:rsidRDefault="00923D0B" w:rsidP="00923D0B">
            <w:pPr>
              <w:jc w:val="center"/>
              <w:rPr>
                <w:sz w:val="18"/>
                <w:szCs w:val="18"/>
              </w:rPr>
            </w:pPr>
            <w:r w:rsidRPr="00CE008B">
              <w:rPr>
                <w:sz w:val="18"/>
                <w:szCs w:val="18"/>
              </w:rPr>
              <w:t>I.1</w:t>
            </w:r>
          </w:p>
        </w:tc>
        <w:tc>
          <w:tcPr>
            <w:tcW w:w="6647" w:type="dxa"/>
          </w:tcPr>
          <w:p w:rsidR="00923D0B" w:rsidRPr="00CE008B" w:rsidRDefault="00923D0B" w:rsidP="00923D0B">
            <w:r w:rsidRPr="00CE008B">
              <w:rPr>
                <w:sz w:val="22"/>
                <w:szCs w:val="22"/>
              </w:rPr>
              <w:t>Etudes  géomorphologiques, hydrogéologiqu</w:t>
            </w:r>
            <w:r>
              <w:rPr>
                <w:sz w:val="22"/>
                <w:szCs w:val="22"/>
              </w:rPr>
              <w:t xml:space="preserve">es, </w:t>
            </w:r>
            <w:r w:rsidRPr="00CE008B">
              <w:rPr>
                <w:sz w:val="22"/>
                <w:szCs w:val="22"/>
              </w:rPr>
              <w:t>géophysiques et implantation</w:t>
            </w:r>
          </w:p>
        </w:tc>
        <w:tc>
          <w:tcPr>
            <w:tcW w:w="813" w:type="dxa"/>
          </w:tcPr>
          <w:p w:rsidR="00923D0B" w:rsidRPr="00CE008B" w:rsidRDefault="00923D0B" w:rsidP="00923D0B">
            <w:r w:rsidRPr="00CE008B">
              <w:rPr>
                <w:sz w:val="22"/>
                <w:szCs w:val="22"/>
              </w:rPr>
              <w:t>FF</w:t>
            </w:r>
          </w:p>
        </w:tc>
        <w:tc>
          <w:tcPr>
            <w:tcW w:w="542" w:type="dxa"/>
          </w:tcPr>
          <w:p w:rsidR="00923D0B" w:rsidRPr="00CE008B" w:rsidRDefault="00923D0B" w:rsidP="00923D0B">
            <w:r w:rsidRPr="00CE008B">
              <w:rPr>
                <w:sz w:val="22"/>
                <w:szCs w:val="22"/>
              </w:rPr>
              <w:t>01</w:t>
            </w:r>
          </w:p>
        </w:tc>
        <w:tc>
          <w:tcPr>
            <w:tcW w:w="816" w:type="dxa"/>
          </w:tcPr>
          <w:p w:rsidR="00923D0B" w:rsidRPr="00CE008B" w:rsidRDefault="00923D0B" w:rsidP="00923D0B"/>
        </w:tc>
        <w:tc>
          <w:tcPr>
            <w:tcW w:w="950" w:type="dxa"/>
          </w:tcPr>
          <w:p w:rsidR="00923D0B" w:rsidRPr="00CE008B" w:rsidRDefault="00923D0B" w:rsidP="00923D0B"/>
        </w:tc>
      </w:tr>
      <w:tr w:rsidR="00923D0B" w:rsidRPr="00CE008B" w:rsidTr="00923D0B">
        <w:trPr>
          <w:trHeight w:val="276"/>
        </w:trPr>
        <w:tc>
          <w:tcPr>
            <w:tcW w:w="543" w:type="dxa"/>
          </w:tcPr>
          <w:p w:rsidR="00923D0B" w:rsidRPr="00CE008B" w:rsidRDefault="00923D0B" w:rsidP="00923D0B">
            <w:pPr>
              <w:jc w:val="center"/>
              <w:rPr>
                <w:sz w:val="18"/>
                <w:szCs w:val="18"/>
              </w:rPr>
            </w:pPr>
            <w:r w:rsidRPr="00CE008B">
              <w:rPr>
                <w:sz w:val="18"/>
                <w:szCs w:val="18"/>
              </w:rPr>
              <w:t>I.2</w:t>
            </w:r>
          </w:p>
        </w:tc>
        <w:tc>
          <w:tcPr>
            <w:tcW w:w="6647" w:type="dxa"/>
          </w:tcPr>
          <w:p w:rsidR="00923D0B" w:rsidRPr="00CE008B" w:rsidRDefault="00923D0B" w:rsidP="00923D0B">
            <w:r w:rsidRPr="00CE008B">
              <w:rPr>
                <w:sz w:val="22"/>
                <w:szCs w:val="22"/>
              </w:rPr>
              <w:t>Installation du Chantier: Amenée et repli du matériel</w:t>
            </w:r>
          </w:p>
        </w:tc>
        <w:tc>
          <w:tcPr>
            <w:tcW w:w="813" w:type="dxa"/>
          </w:tcPr>
          <w:p w:rsidR="00923D0B" w:rsidRPr="00CE008B" w:rsidRDefault="00923D0B" w:rsidP="00923D0B">
            <w:r w:rsidRPr="00CE008B">
              <w:rPr>
                <w:sz w:val="22"/>
                <w:szCs w:val="22"/>
              </w:rPr>
              <w:t>FF</w:t>
            </w:r>
          </w:p>
        </w:tc>
        <w:tc>
          <w:tcPr>
            <w:tcW w:w="542" w:type="dxa"/>
          </w:tcPr>
          <w:p w:rsidR="00923D0B" w:rsidRPr="00CE008B" w:rsidRDefault="00923D0B" w:rsidP="00923D0B">
            <w:r w:rsidRPr="00CE008B">
              <w:rPr>
                <w:sz w:val="22"/>
                <w:szCs w:val="22"/>
              </w:rPr>
              <w:t>01</w:t>
            </w:r>
          </w:p>
        </w:tc>
        <w:tc>
          <w:tcPr>
            <w:tcW w:w="816" w:type="dxa"/>
          </w:tcPr>
          <w:p w:rsidR="00923D0B" w:rsidRPr="00CE008B" w:rsidRDefault="00923D0B" w:rsidP="00923D0B"/>
        </w:tc>
        <w:tc>
          <w:tcPr>
            <w:tcW w:w="950" w:type="dxa"/>
          </w:tcPr>
          <w:p w:rsidR="00923D0B" w:rsidRPr="00CE008B" w:rsidRDefault="00923D0B" w:rsidP="00923D0B"/>
        </w:tc>
      </w:tr>
      <w:tr w:rsidR="00923D0B" w:rsidRPr="00CE008B" w:rsidTr="00923D0B">
        <w:trPr>
          <w:trHeight w:val="275"/>
        </w:trPr>
        <w:tc>
          <w:tcPr>
            <w:tcW w:w="9361" w:type="dxa"/>
            <w:gridSpan w:val="5"/>
          </w:tcPr>
          <w:p w:rsidR="00923D0B" w:rsidRPr="00CE008B" w:rsidRDefault="00923D0B" w:rsidP="00923D0B">
            <w:pPr>
              <w:jc w:val="center"/>
              <w:rPr>
                <w:b/>
              </w:rPr>
            </w:pPr>
            <w:r w:rsidRPr="00CE008B">
              <w:rPr>
                <w:b/>
                <w:sz w:val="22"/>
                <w:szCs w:val="22"/>
              </w:rPr>
              <w:t>SOUS- TOTAL I…………………………………</w:t>
            </w:r>
          </w:p>
        </w:tc>
        <w:tc>
          <w:tcPr>
            <w:tcW w:w="950" w:type="dxa"/>
          </w:tcPr>
          <w:p w:rsidR="00923D0B" w:rsidRPr="00CE008B" w:rsidRDefault="00923D0B" w:rsidP="00923D0B"/>
        </w:tc>
      </w:tr>
      <w:tr w:rsidR="00923D0B" w:rsidRPr="00CE008B" w:rsidTr="00923D0B">
        <w:trPr>
          <w:trHeight w:val="250"/>
        </w:trPr>
        <w:tc>
          <w:tcPr>
            <w:tcW w:w="10311" w:type="dxa"/>
            <w:gridSpan w:val="6"/>
            <w:shd w:val="clear" w:color="auto" w:fill="BFBFBF"/>
          </w:tcPr>
          <w:p w:rsidR="00923D0B" w:rsidRPr="00CE008B" w:rsidRDefault="00923D0B" w:rsidP="00923D0B">
            <w:pPr>
              <w:jc w:val="center"/>
              <w:rPr>
                <w:b/>
              </w:rPr>
            </w:pPr>
            <w:r w:rsidRPr="00CE008B">
              <w:rPr>
                <w:b/>
                <w:sz w:val="22"/>
                <w:szCs w:val="22"/>
              </w:rPr>
              <w:t>II.  TRAVAUX DE FORAGE</w:t>
            </w:r>
          </w:p>
        </w:tc>
      </w:tr>
      <w:tr w:rsidR="00923D0B" w:rsidRPr="00CE008B" w:rsidTr="00923D0B">
        <w:trPr>
          <w:trHeight w:val="351"/>
        </w:trPr>
        <w:tc>
          <w:tcPr>
            <w:tcW w:w="543" w:type="dxa"/>
          </w:tcPr>
          <w:p w:rsidR="00923D0B" w:rsidRPr="00CE008B" w:rsidRDefault="00923D0B" w:rsidP="00923D0B">
            <w:pPr>
              <w:jc w:val="center"/>
              <w:rPr>
                <w:sz w:val="18"/>
                <w:szCs w:val="18"/>
              </w:rPr>
            </w:pPr>
            <w:r w:rsidRPr="00CE008B">
              <w:rPr>
                <w:sz w:val="18"/>
                <w:szCs w:val="18"/>
              </w:rPr>
              <w:t>II.1</w:t>
            </w:r>
          </w:p>
        </w:tc>
        <w:tc>
          <w:tcPr>
            <w:tcW w:w="6647" w:type="dxa"/>
          </w:tcPr>
          <w:p w:rsidR="00923D0B" w:rsidRPr="00CE008B" w:rsidRDefault="00923D0B" w:rsidP="00923D0B">
            <w:proofErr w:type="spellStart"/>
            <w:r w:rsidRPr="00CE008B">
              <w:rPr>
                <w:sz w:val="22"/>
                <w:szCs w:val="22"/>
              </w:rPr>
              <w:t>Foration</w:t>
            </w:r>
            <w:proofErr w:type="spellEnd"/>
            <w:r w:rsidRPr="00CE008B">
              <w:rPr>
                <w:sz w:val="22"/>
                <w:szCs w:val="22"/>
              </w:rPr>
              <w:t xml:space="preserve"> au rotary des terrains d’altération en Ø 9“7/8 </w:t>
            </w:r>
          </w:p>
        </w:tc>
        <w:tc>
          <w:tcPr>
            <w:tcW w:w="813" w:type="dxa"/>
          </w:tcPr>
          <w:p w:rsidR="00923D0B" w:rsidRPr="00CE008B" w:rsidRDefault="00923D0B" w:rsidP="00923D0B">
            <w:pPr>
              <w:spacing w:line="360" w:lineRule="atLeast"/>
              <w:ind w:right="-1"/>
              <w:jc w:val="center"/>
            </w:pPr>
            <w:r w:rsidRPr="00CE008B">
              <w:rPr>
                <w:sz w:val="22"/>
                <w:szCs w:val="22"/>
              </w:rPr>
              <w:t>Ml</w:t>
            </w:r>
          </w:p>
        </w:tc>
        <w:tc>
          <w:tcPr>
            <w:tcW w:w="542" w:type="dxa"/>
          </w:tcPr>
          <w:p w:rsidR="00923D0B" w:rsidRPr="00CE008B" w:rsidRDefault="00923D0B" w:rsidP="00923D0B">
            <w:r w:rsidRPr="00CE008B">
              <w:rPr>
                <w:sz w:val="22"/>
                <w:szCs w:val="22"/>
              </w:rPr>
              <w:t>20</w:t>
            </w:r>
          </w:p>
        </w:tc>
        <w:tc>
          <w:tcPr>
            <w:tcW w:w="816" w:type="dxa"/>
          </w:tcPr>
          <w:p w:rsidR="00923D0B" w:rsidRPr="00CE008B" w:rsidRDefault="00923D0B" w:rsidP="00923D0B"/>
        </w:tc>
        <w:tc>
          <w:tcPr>
            <w:tcW w:w="950" w:type="dxa"/>
          </w:tcPr>
          <w:p w:rsidR="00923D0B" w:rsidRPr="00CE008B" w:rsidRDefault="00923D0B" w:rsidP="00923D0B"/>
        </w:tc>
      </w:tr>
      <w:tr w:rsidR="00923D0B" w:rsidRPr="00CE008B" w:rsidTr="00923D0B">
        <w:trPr>
          <w:trHeight w:val="363"/>
        </w:trPr>
        <w:tc>
          <w:tcPr>
            <w:tcW w:w="543" w:type="dxa"/>
          </w:tcPr>
          <w:p w:rsidR="00923D0B" w:rsidRPr="00CE008B" w:rsidRDefault="00923D0B" w:rsidP="00923D0B">
            <w:pPr>
              <w:jc w:val="center"/>
              <w:rPr>
                <w:sz w:val="18"/>
                <w:szCs w:val="18"/>
              </w:rPr>
            </w:pPr>
            <w:r w:rsidRPr="00CE008B">
              <w:rPr>
                <w:sz w:val="18"/>
                <w:szCs w:val="18"/>
              </w:rPr>
              <w:t>II.2</w:t>
            </w:r>
          </w:p>
        </w:tc>
        <w:tc>
          <w:tcPr>
            <w:tcW w:w="6647" w:type="dxa"/>
          </w:tcPr>
          <w:p w:rsidR="00923D0B" w:rsidRPr="00CE008B" w:rsidRDefault="00923D0B" w:rsidP="00923D0B">
            <w:r w:rsidRPr="00CE008B">
              <w:rPr>
                <w:sz w:val="22"/>
                <w:szCs w:val="22"/>
              </w:rPr>
              <w:t>Pose et arrachage d’un tubage provisoire en PVC plein Ø 175-195mm</w:t>
            </w:r>
          </w:p>
        </w:tc>
        <w:tc>
          <w:tcPr>
            <w:tcW w:w="813" w:type="dxa"/>
          </w:tcPr>
          <w:p w:rsidR="00923D0B" w:rsidRPr="00CE008B" w:rsidRDefault="00923D0B" w:rsidP="00923D0B">
            <w:pPr>
              <w:spacing w:line="360" w:lineRule="atLeast"/>
              <w:ind w:right="-1"/>
              <w:jc w:val="center"/>
            </w:pPr>
            <w:r w:rsidRPr="00CE008B">
              <w:rPr>
                <w:sz w:val="22"/>
                <w:szCs w:val="22"/>
              </w:rPr>
              <w:t>Ml</w:t>
            </w:r>
          </w:p>
        </w:tc>
        <w:tc>
          <w:tcPr>
            <w:tcW w:w="542" w:type="dxa"/>
          </w:tcPr>
          <w:p w:rsidR="00923D0B" w:rsidRPr="00CE008B" w:rsidRDefault="00923D0B" w:rsidP="00923D0B">
            <w:r w:rsidRPr="00CE008B">
              <w:rPr>
                <w:sz w:val="22"/>
                <w:szCs w:val="22"/>
              </w:rPr>
              <w:t>20</w:t>
            </w:r>
          </w:p>
        </w:tc>
        <w:tc>
          <w:tcPr>
            <w:tcW w:w="816" w:type="dxa"/>
          </w:tcPr>
          <w:p w:rsidR="00923D0B" w:rsidRPr="00CE008B" w:rsidRDefault="00923D0B" w:rsidP="00923D0B"/>
        </w:tc>
        <w:tc>
          <w:tcPr>
            <w:tcW w:w="950" w:type="dxa"/>
          </w:tcPr>
          <w:p w:rsidR="00923D0B" w:rsidRPr="00CE008B" w:rsidRDefault="00923D0B" w:rsidP="00923D0B"/>
        </w:tc>
      </w:tr>
      <w:tr w:rsidR="00923D0B" w:rsidRPr="00CE008B" w:rsidTr="00923D0B">
        <w:trPr>
          <w:trHeight w:val="351"/>
        </w:trPr>
        <w:tc>
          <w:tcPr>
            <w:tcW w:w="543" w:type="dxa"/>
          </w:tcPr>
          <w:p w:rsidR="00923D0B" w:rsidRPr="00CE008B" w:rsidRDefault="00923D0B" w:rsidP="00923D0B">
            <w:pPr>
              <w:jc w:val="center"/>
              <w:rPr>
                <w:sz w:val="18"/>
                <w:szCs w:val="18"/>
              </w:rPr>
            </w:pPr>
            <w:r w:rsidRPr="00CE008B">
              <w:rPr>
                <w:sz w:val="18"/>
                <w:szCs w:val="18"/>
              </w:rPr>
              <w:t>II.3</w:t>
            </w:r>
          </w:p>
        </w:tc>
        <w:tc>
          <w:tcPr>
            <w:tcW w:w="6647" w:type="dxa"/>
          </w:tcPr>
          <w:p w:rsidR="00923D0B" w:rsidRPr="00CE008B" w:rsidRDefault="00923D0B" w:rsidP="00923D0B">
            <w:proofErr w:type="spellStart"/>
            <w:r w:rsidRPr="00CE008B">
              <w:rPr>
                <w:sz w:val="22"/>
                <w:szCs w:val="22"/>
              </w:rPr>
              <w:t>Foration</w:t>
            </w:r>
            <w:proofErr w:type="spellEnd"/>
            <w:r w:rsidRPr="00CE008B">
              <w:rPr>
                <w:sz w:val="22"/>
                <w:szCs w:val="22"/>
              </w:rPr>
              <w:t xml:space="preserve"> du socle au marteau fond-de-trou  (Ø 6’’ ½ à 6˝ ¾) en 165mm</w:t>
            </w:r>
          </w:p>
        </w:tc>
        <w:tc>
          <w:tcPr>
            <w:tcW w:w="813" w:type="dxa"/>
          </w:tcPr>
          <w:p w:rsidR="00923D0B" w:rsidRPr="00CE008B" w:rsidRDefault="00923D0B" w:rsidP="00923D0B">
            <w:pPr>
              <w:spacing w:line="360" w:lineRule="atLeast"/>
              <w:ind w:right="-1"/>
              <w:jc w:val="center"/>
            </w:pPr>
            <w:r w:rsidRPr="00CE008B">
              <w:rPr>
                <w:sz w:val="22"/>
                <w:szCs w:val="22"/>
              </w:rPr>
              <w:t>Ml</w:t>
            </w:r>
          </w:p>
        </w:tc>
        <w:tc>
          <w:tcPr>
            <w:tcW w:w="542" w:type="dxa"/>
          </w:tcPr>
          <w:p w:rsidR="00923D0B" w:rsidRPr="00CE008B" w:rsidRDefault="00923D0B" w:rsidP="00923D0B">
            <w:r w:rsidRPr="00CE008B">
              <w:rPr>
                <w:sz w:val="22"/>
                <w:szCs w:val="22"/>
              </w:rPr>
              <w:t>50</w:t>
            </w:r>
          </w:p>
        </w:tc>
        <w:tc>
          <w:tcPr>
            <w:tcW w:w="816" w:type="dxa"/>
          </w:tcPr>
          <w:p w:rsidR="00923D0B" w:rsidRPr="00CE008B" w:rsidRDefault="00923D0B" w:rsidP="00923D0B"/>
        </w:tc>
        <w:tc>
          <w:tcPr>
            <w:tcW w:w="950" w:type="dxa"/>
          </w:tcPr>
          <w:p w:rsidR="00923D0B" w:rsidRPr="00CE008B" w:rsidRDefault="00923D0B" w:rsidP="00923D0B"/>
        </w:tc>
      </w:tr>
      <w:tr w:rsidR="00923D0B" w:rsidRPr="00CE008B" w:rsidTr="00923D0B">
        <w:trPr>
          <w:trHeight w:val="275"/>
        </w:trPr>
        <w:tc>
          <w:tcPr>
            <w:tcW w:w="9361" w:type="dxa"/>
            <w:gridSpan w:val="5"/>
          </w:tcPr>
          <w:p w:rsidR="00923D0B" w:rsidRPr="00CE008B" w:rsidRDefault="00923D0B" w:rsidP="00923D0B">
            <w:pPr>
              <w:jc w:val="center"/>
              <w:rPr>
                <w:b/>
              </w:rPr>
            </w:pPr>
            <w:r w:rsidRPr="00CE008B">
              <w:rPr>
                <w:b/>
                <w:sz w:val="22"/>
                <w:szCs w:val="22"/>
              </w:rPr>
              <w:t>SOUS-TOTAL II……………………………………..</w:t>
            </w:r>
          </w:p>
        </w:tc>
        <w:tc>
          <w:tcPr>
            <w:tcW w:w="950" w:type="dxa"/>
          </w:tcPr>
          <w:p w:rsidR="00923D0B" w:rsidRPr="00CE008B" w:rsidRDefault="00923D0B" w:rsidP="00923D0B"/>
        </w:tc>
      </w:tr>
      <w:tr w:rsidR="00923D0B" w:rsidRPr="00CE008B" w:rsidTr="00923D0B">
        <w:trPr>
          <w:trHeight w:val="250"/>
        </w:trPr>
        <w:tc>
          <w:tcPr>
            <w:tcW w:w="10311" w:type="dxa"/>
            <w:gridSpan w:val="6"/>
            <w:shd w:val="clear" w:color="auto" w:fill="BFBFBF"/>
          </w:tcPr>
          <w:p w:rsidR="00923D0B" w:rsidRPr="00CE008B" w:rsidRDefault="00923D0B" w:rsidP="00923D0B">
            <w:pPr>
              <w:jc w:val="center"/>
              <w:rPr>
                <w:b/>
              </w:rPr>
            </w:pPr>
            <w:r w:rsidRPr="00CE008B">
              <w:rPr>
                <w:b/>
                <w:sz w:val="22"/>
                <w:szCs w:val="22"/>
              </w:rPr>
              <w:t>III. EQUIPEMENT - DEVELOPPEMENT – POMPAGE</w:t>
            </w:r>
          </w:p>
        </w:tc>
      </w:tr>
      <w:tr w:rsidR="00923D0B" w:rsidRPr="00CE008B" w:rsidTr="00923D0B">
        <w:trPr>
          <w:trHeight w:val="363"/>
        </w:trPr>
        <w:tc>
          <w:tcPr>
            <w:tcW w:w="543" w:type="dxa"/>
          </w:tcPr>
          <w:p w:rsidR="00923D0B" w:rsidRPr="00CE008B" w:rsidRDefault="00923D0B" w:rsidP="00923D0B">
            <w:pPr>
              <w:jc w:val="center"/>
              <w:rPr>
                <w:sz w:val="18"/>
                <w:szCs w:val="18"/>
              </w:rPr>
            </w:pPr>
            <w:r w:rsidRPr="00CE008B">
              <w:rPr>
                <w:sz w:val="18"/>
                <w:szCs w:val="18"/>
              </w:rPr>
              <w:t>III.1</w:t>
            </w:r>
          </w:p>
        </w:tc>
        <w:tc>
          <w:tcPr>
            <w:tcW w:w="6647" w:type="dxa"/>
          </w:tcPr>
          <w:p w:rsidR="00923D0B" w:rsidRPr="00CE008B" w:rsidRDefault="00923D0B" w:rsidP="00923D0B">
            <w:r w:rsidRPr="00CE008B">
              <w:rPr>
                <w:sz w:val="22"/>
                <w:szCs w:val="22"/>
              </w:rPr>
              <w:t>Fourniture et pose de tubes PVC pleins 112 – 125mm</w:t>
            </w:r>
          </w:p>
        </w:tc>
        <w:tc>
          <w:tcPr>
            <w:tcW w:w="813" w:type="dxa"/>
          </w:tcPr>
          <w:p w:rsidR="00923D0B" w:rsidRPr="00CE008B" w:rsidRDefault="00923D0B" w:rsidP="00923D0B">
            <w:pPr>
              <w:spacing w:line="360" w:lineRule="atLeast"/>
              <w:ind w:right="-1"/>
              <w:jc w:val="center"/>
            </w:pPr>
            <w:r w:rsidRPr="00CE008B">
              <w:rPr>
                <w:sz w:val="22"/>
                <w:szCs w:val="22"/>
              </w:rPr>
              <w:t>Ml</w:t>
            </w:r>
          </w:p>
        </w:tc>
        <w:tc>
          <w:tcPr>
            <w:tcW w:w="542" w:type="dxa"/>
          </w:tcPr>
          <w:p w:rsidR="00923D0B" w:rsidRPr="00CE008B" w:rsidRDefault="00923D0B" w:rsidP="00923D0B">
            <w:r w:rsidRPr="00CE008B">
              <w:rPr>
                <w:sz w:val="22"/>
                <w:szCs w:val="22"/>
              </w:rPr>
              <w:t>49</w:t>
            </w:r>
          </w:p>
        </w:tc>
        <w:tc>
          <w:tcPr>
            <w:tcW w:w="816" w:type="dxa"/>
          </w:tcPr>
          <w:p w:rsidR="00923D0B" w:rsidRPr="00CE008B" w:rsidRDefault="00923D0B" w:rsidP="00923D0B"/>
        </w:tc>
        <w:tc>
          <w:tcPr>
            <w:tcW w:w="950" w:type="dxa"/>
          </w:tcPr>
          <w:p w:rsidR="00923D0B" w:rsidRPr="00CE008B" w:rsidRDefault="00923D0B" w:rsidP="00923D0B"/>
        </w:tc>
      </w:tr>
      <w:tr w:rsidR="00923D0B" w:rsidRPr="00CE008B" w:rsidTr="00923D0B">
        <w:trPr>
          <w:trHeight w:val="351"/>
        </w:trPr>
        <w:tc>
          <w:tcPr>
            <w:tcW w:w="543" w:type="dxa"/>
          </w:tcPr>
          <w:p w:rsidR="00923D0B" w:rsidRPr="00CE008B" w:rsidRDefault="00923D0B" w:rsidP="00923D0B">
            <w:pPr>
              <w:jc w:val="center"/>
              <w:rPr>
                <w:sz w:val="18"/>
                <w:szCs w:val="18"/>
              </w:rPr>
            </w:pPr>
            <w:r w:rsidRPr="00CE008B">
              <w:rPr>
                <w:sz w:val="18"/>
                <w:szCs w:val="18"/>
              </w:rPr>
              <w:t>III.2</w:t>
            </w:r>
          </w:p>
        </w:tc>
        <w:tc>
          <w:tcPr>
            <w:tcW w:w="6647" w:type="dxa"/>
          </w:tcPr>
          <w:p w:rsidR="00923D0B" w:rsidRPr="00CE008B" w:rsidRDefault="00923D0B" w:rsidP="00923D0B">
            <w:r w:rsidRPr="00CE008B">
              <w:rPr>
                <w:sz w:val="22"/>
                <w:szCs w:val="22"/>
              </w:rPr>
              <w:t xml:space="preserve">Fourniture et pose de tubes PVC </w:t>
            </w:r>
            <w:proofErr w:type="spellStart"/>
            <w:r w:rsidRPr="00CE008B">
              <w:rPr>
                <w:sz w:val="22"/>
                <w:szCs w:val="22"/>
              </w:rPr>
              <w:t>crépinés</w:t>
            </w:r>
            <w:proofErr w:type="spellEnd"/>
            <w:r w:rsidRPr="00CE008B">
              <w:rPr>
                <w:sz w:val="22"/>
                <w:szCs w:val="22"/>
              </w:rPr>
              <w:t xml:space="preserve"> 112 – 125mm</w:t>
            </w:r>
          </w:p>
        </w:tc>
        <w:tc>
          <w:tcPr>
            <w:tcW w:w="813" w:type="dxa"/>
          </w:tcPr>
          <w:p w:rsidR="00923D0B" w:rsidRPr="00CE008B" w:rsidRDefault="00923D0B" w:rsidP="00923D0B">
            <w:pPr>
              <w:spacing w:line="360" w:lineRule="atLeast"/>
              <w:ind w:right="-1"/>
              <w:jc w:val="center"/>
            </w:pPr>
            <w:r w:rsidRPr="00CE008B">
              <w:rPr>
                <w:sz w:val="22"/>
                <w:szCs w:val="22"/>
              </w:rPr>
              <w:t>Ml</w:t>
            </w:r>
          </w:p>
        </w:tc>
        <w:tc>
          <w:tcPr>
            <w:tcW w:w="542" w:type="dxa"/>
          </w:tcPr>
          <w:p w:rsidR="00923D0B" w:rsidRPr="00CE008B" w:rsidRDefault="00923D0B" w:rsidP="00923D0B">
            <w:r w:rsidRPr="00CE008B">
              <w:rPr>
                <w:sz w:val="22"/>
                <w:szCs w:val="22"/>
              </w:rPr>
              <w:t>21</w:t>
            </w:r>
          </w:p>
        </w:tc>
        <w:tc>
          <w:tcPr>
            <w:tcW w:w="816" w:type="dxa"/>
          </w:tcPr>
          <w:p w:rsidR="00923D0B" w:rsidRPr="00CE008B" w:rsidRDefault="00923D0B" w:rsidP="00923D0B"/>
        </w:tc>
        <w:tc>
          <w:tcPr>
            <w:tcW w:w="950" w:type="dxa"/>
          </w:tcPr>
          <w:p w:rsidR="00923D0B" w:rsidRPr="00CE008B" w:rsidRDefault="00923D0B" w:rsidP="00923D0B"/>
        </w:tc>
      </w:tr>
      <w:tr w:rsidR="00923D0B" w:rsidRPr="00CE008B" w:rsidTr="00923D0B">
        <w:trPr>
          <w:trHeight w:val="513"/>
        </w:trPr>
        <w:tc>
          <w:tcPr>
            <w:tcW w:w="543" w:type="dxa"/>
          </w:tcPr>
          <w:p w:rsidR="00923D0B" w:rsidRPr="00CE008B" w:rsidRDefault="00923D0B" w:rsidP="00923D0B">
            <w:pPr>
              <w:jc w:val="center"/>
              <w:rPr>
                <w:sz w:val="18"/>
                <w:szCs w:val="18"/>
              </w:rPr>
            </w:pPr>
            <w:r w:rsidRPr="00CE008B">
              <w:rPr>
                <w:sz w:val="18"/>
                <w:szCs w:val="18"/>
              </w:rPr>
              <w:t>III.3</w:t>
            </w:r>
          </w:p>
        </w:tc>
        <w:tc>
          <w:tcPr>
            <w:tcW w:w="6647" w:type="dxa"/>
          </w:tcPr>
          <w:p w:rsidR="00923D0B" w:rsidRPr="00CE008B" w:rsidRDefault="00923D0B" w:rsidP="00923D0B">
            <w:r w:rsidRPr="00CE008B">
              <w:rPr>
                <w:sz w:val="22"/>
                <w:szCs w:val="22"/>
              </w:rPr>
              <w:t>Fourniture et mise en place d’un massif filtrant de gravier (quartz blanc) calibré (1 - 2mm), (2-4mm)</w:t>
            </w:r>
          </w:p>
        </w:tc>
        <w:tc>
          <w:tcPr>
            <w:tcW w:w="813" w:type="dxa"/>
          </w:tcPr>
          <w:p w:rsidR="00923D0B" w:rsidRPr="00CE008B" w:rsidRDefault="00923D0B" w:rsidP="00923D0B">
            <w:pPr>
              <w:spacing w:line="360" w:lineRule="atLeast"/>
              <w:ind w:right="-1"/>
              <w:jc w:val="center"/>
            </w:pPr>
            <w:r w:rsidRPr="00CE008B">
              <w:rPr>
                <w:sz w:val="22"/>
                <w:szCs w:val="22"/>
              </w:rPr>
              <w:t>Ml</w:t>
            </w:r>
          </w:p>
        </w:tc>
        <w:tc>
          <w:tcPr>
            <w:tcW w:w="542" w:type="dxa"/>
          </w:tcPr>
          <w:p w:rsidR="00923D0B" w:rsidRPr="00CE008B" w:rsidRDefault="00923D0B" w:rsidP="00923D0B">
            <w:r w:rsidRPr="00CE008B">
              <w:rPr>
                <w:sz w:val="22"/>
                <w:szCs w:val="22"/>
              </w:rPr>
              <w:t>25</w:t>
            </w:r>
          </w:p>
        </w:tc>
        <w:tc>
          <w:tcPr>
            <w:tcW w:w="816" w:type="dxa"/>
          </w:tcPr>
          <w:p w:rsidR="00923D0B" w:rsidRPr="00CE008B" w:rsidRDefault="00923D0B" w:rsidP="00923D0B"/>
        </w:tc>
        <w:tc>
          <w:tcPr>
            <w:tcW w:w="950" w:type="dxa"/>
          </w:tcPr>
          <w:p w:rsidR="00923D0B" w:rsidRPr="00CE008B" w:rsidRDefault="00923D0B" w:rsidP="00923D0B"/>
        </w:tc>
      </w:tr>
      <w:tr w:rsidR="00923D0B" w:rsidRPr="00CE008B" w:rsidTr="00923D0B">
        <w:trPr>
          <w:trHeight w:val="802"/>
        </w:trPr>
        <w:tc>
          <w:tcPr>
            <w:tcW w:w="543" w:type="dxa"/>
          </w:tcPr>
          <w:p w:rsidR="00923D0B" w:rsidRPr="00CE008B" w:rsidRDefault="00923D0B" w:rsidP="00923D0B">
            <w:pPr>
              <w:jc w:val="center"/>
              <w:rPr>
                <w:sz w:val="18"/>
                <w:szCs w:val="18"/>
              </w:rPr>
            </w:pPr>
            <w:r w:rsidRPr="00CE008B">
              <w:rPr>
                <w:sz w:val="18"/>
                <w:szCs w:val="18"/>
              </w:rPr>
              <w:t>III.4</w:t>
            </w:r>
          </w:p>
        </w:tc>
        <w:tc>
          <w:tcPr>
            <w:tcW w:w="6647" w:type="dxa"/>
          </w:tcPr>
          <w:p w:rsidR="00923D0B" w:rsidRPr="00CE008B" w:rsidRDefault="00923D0B" w:rsidP="00923D0B">
            <w:r w:rsidRPr="00CE008B">
              <w:rPr>
                <w:sz w:val="22"/>
                <w:szCs w:val="22"/>
              </w:rPr>
              <w:t>Aménagement  tête de forage : Remblayage en tout venant sur 38 ml, fourniture et mise en place d’un bouchon d’argile sur 02ml et la cimentation sur 05ml.</w:t>
            </w:r>
          </w:p>
        </w:tc>
        <w:tc>
          <w:tcPr>
            <w:tcW w:w="813" w:type="dxa"/>
          </w:tcPr>
          <w:p w:rsidR="00923D0B" w:rsidRPr="00CE008B" w:rsidRDefault="00923D0B" w:rsidP="00923D0B">
            <w:pPr>
              <w:spacing w:line="360" w:lineRule="atLeast"/>
              <w:ind w:right="-1"/>
              <w:jc w:val="center"/>
            </w:pPr>
          </w:p>
          <w:p w:rsidR="00923D0B" w:rsidRPr="00CE008B" w:rsidRDefault="00923D0B" w:rsidP="00923D0B">
            <w:pPr>
              <w:spacing w:line="360" w:lineRule="atLeast"/>
              <w:ind w:right="-1"/>
              <w:jc w:val="center"/>
            </w:pPr>
            <w:r w:rsidRPr="00CE008B">
              <w:rPr>
                <w:sz w:val="22"/>
                <w:szCs w:val="22"/>
              </w:rPr>
              <w:t>U</w:t>
            </w:r>
          </w:p>
        </w:tc>
        <w:tc>
          <w:tcPr>
            <w:tcW w:w="542" w:type="dxa"/>
          </w:tcPr>
          <w:p w:rsidR="00923D0B" w:rsidRPr="00CE008B" w:rsidRDefault="00923D0B" w:rsidP="00923D0B">
            <w:pPr>
              <w:jc w:val="center"/>
            </w:pPr>
          </w:p>
          <w:p w:rsidR="00923D0B" w:rsidRPr="00CE008B" w:rsidRDefault="00923D0B" w:rsidP="00923D0B"/>
          <w:p w:rsidR="00923D0B" w:rsidRPr="00CE008B" w:rsidRDefault="00923D0B" w:rsidP="00923D0B">
            <w:r w:rsidRPr="00CE008B">
              <w:rPr>
                <w:sz w:val="22"/>
                <w:szCs w:val="22"/>
              </w:rPr>
              <w:t>01</w:t>
            </w:r>
          </w:p>
        </w:tc>
        <w:tc>
          <w:tcPr>
            <w:tcW w:w="816" w:type="dxa"/>
          </w:tcPr>
          <w:p w:rsidR="00923D0B" w:rsidRPr="00CE008B" w:rsidRDefault="00923D0B" w:rsidP="00923D0B"/>
        </w:tc>
        <w:tc>
          <w:tcPr>
            <w:tcW w:w="950" w:type="dxa"/>
          </w:tcPr>
          <w:p w:rsidR="00923D0B" w:rsidRPr="00CE008B" w:rsidRDefault="00923D0B" w:rsidP="00923D0B"/>
        </w:tc>
      </w:tr>
      <w:tr w:rsidR="00923D0B" w:rsidRPr="00CE008B" w:rsidTr="00923D0B">
        <w:trPr>
          <w:trHeight w:val="351"/>
        </w:trPr>
        <w:tc>
          <w:tcPr>
            <w:tcW w:w="543" w:type="dxa"/>
          </w:tcPr>
          <w:p w:rsidR="00923D0B" w:rsidRPr="00CE008B" w:rsidRDefault="00923D0B" w:rsidP="00923D0B">
            <w:pPr>
              <w:jc w:val="center"/>
              <w:rPr>
                <w:sz w:val="18"/>
                <w:szCs w:val="18"/>
              </w:rPr>
            </w:pPr>
            <w:r w:rsidRPr="00CE008B">
              <w:rPr>
                <w:sz w:val="18"/>
                <w:szCs w:val="18"/>
              </w:rPr>
              <w:t>III.5</w:t>
            </w:r>
          </w:p>
        </w:tc>
        <w:tc>
          <w:tcPr>
            <w:tcW w:w="6647" w:type="dxa"/>
          </w:tcPr>
          <w:p w:rsidR="00923D0B" w:rsidRPr="00CE008B" w:rsidRDefault="00923D0B" w:rsidP="00923D0B">
            <w:r w:rsidRPr="00CE008B">
              <w:rPr>
                <w:sz w:val="22"/>
                <w:szCs w:val="22"/>
              </w:rPr>
              <w:t>Nettoyage et développement à l’air lift</w:t>
            </w:r>
          </w:p>
        </w:tc>
        <w:tc>
          <w:tcPr>
            <w:tcW w:w="813" w:type="dxa"/>
          </w:tcPr>
          <w:p w:rsidR="00923D0B" w:rsidRPr="00CE008B" w:rsidRDefault="00923D0B" w:rsidP="00923D0B">
            <w:pPr>
              <w:spacing w:line="360" w:lineRule="atLeast"/>
              <w:ind w:right="-1"/>
              <w:jc w:val="center"/>
            </w:pPr>
            <w:r w:rsidRPr="00CE008B">
              <w:rPr>
                <w:sz w:val="22"/>
                <w:szCs w:val="22"/>
              </w:rPr>
              <w:t>H</w:t>
            </w:r>
          </w:p>
        </w:tc>
        <w:tc>
          <w:tcPr>
            <w:tcW w:w="542" w:type="dxa"/>
          </w:tcPr>
          <w:p w:rsidR="00923D0B" w:rsidRPr="00CE008B" w:rsidRDefault="00923D0B" w:rsidP="00923D0B">
            <w:r w:rsidRPr="00CE008B">
              <w:rPr>
                <w:sz w:val="22"/>
                <w:szCs w:val="22"/>
              </w:rPr>
              <w:t>06</w:t>
            </w:r>
          </w:p>
        </w:tc>
        <w:tc>
          <w:tcPr>
            <w:tcW w:w="816" w:type="dxa"/>
          </w:tcPr>
          <w:p w:rsidR="00923D0B" w:rsidRPr="00CE008B" w:rsidRDefault="00923D0B" w:rsidP="00923D0B"/>
        </w:tc>
        <w:tc>
          <w:tcPr>
            <w:tcW w:w="950" w:type="dxa"/>
          </w:tcPr>
          <w:p w:rsidR="00923D0B" w:rsidRPr="00CE008B" w:rsidRDefault="00923D0B" w:rsidP="00923D0B"/>
        </w:tc>
      </w:tr>
      <w:tr w:rsidR="00923D0B" w:rsidRPr="00CE008B" w:rsidTr="00923D0B">
        <w:trPr>
          <w:trHeight w:val="363"/>
        </w:trPr>
        <w:tc>
          <w:tcPr>
            <w:tcW w:w="543" w:type="dxa"/>
          </w:tcPr>
          <w:p w:rsidR="00923D0B" w:rsidRPr="00CE008B" w:rsidRDefault="00923D0B" w:rsidP="00923D0B">
            <w:pPr>
              <w:jc w:val="center"/>
              <w:rPr>
                <w:sz w:val="18"/>
                <w:szCs w:val="18"/>
              </w:rPr>
            </w:pPr>
            <w:r w:rsidRPr="00CE008B">
              <w:rPr>
                <w:sz w:val="18"/>
                <w:szCs w:val="18"/>
              </w:rPr>
              <w:t>III.6</w:t>
            </w:r>
          </w:p>
        </w:tc>
        <w:tc>
          <w:tcPr>
            <w:tcW w:w="6647" w:type="dxa"/>
          </w:tcPr>
          <w:p w:rsidR="00923D0B" w:rsidRPr="00CE008B" w:rsidRDefault="00923D0B" w:rsidP="00923D0B">
            <w:r w:rsidRPr="00CE008B">
              <w:rPr>
                <w:sz w:val="22"/>
                <w:szCs w:val="22"/>
              </w:rPr>
              <w:t xml:space="preserve">Essai de pompage par palier </w:t>
            </w:r>
          </w:p>
        </w:tc>
        <w:tc>
          <w:tcPr>
            <w:tcW w:w="813" w:type="dxa"/>
          </w:tcPr>
          <w:p w:rsidR="00923D0B" w:rsidRPr="00CE008B" w:rsidRDefault="00923D0B" w:rsidP="00923D0B">
            <w:pPr>
              <w:spacing w:line="360" w:lineRule="atLeast"/>
              <w:ind w:right="-1"/>
              <w:jc w:val="center"/>
            </w:pPr>
            <w:r w:rsidRPr="00CE008B">
              <w:rPr>
                <w:sz w:val="22"/>
                <w:szCs w:val="22"/>
              </w:rPr>
              <w:t>H</w:t>
            </w:r>
          </w:p>
        </w:tc>
        <w:tc>
          <w:tcPr>
            <w:tcW w:w="542" w:type="dxa"/>
          </w:tcPr>
          <w:p w:rsidR="00923D0B" w:rsidRPr="00CE008B" w:rsidRDefault="00923D0B" w:rsidP="00923D0B">
            <w:r w:rsidRPr="00CE008B">
              <w:rPr>
                <w:sz w:val="22"/>
                <w:szCs w:val="22"/>
              </w:rPr>
              <w:t>08</w:t>
            </w:r>
          </w:p>
        </w:tc>
        <w:tc>
          <w:tcPr>
            <w:tcW w:w="816" w:type="dxa"/>
          </w:tcPr>
          <w:p w:rsidR="00923D0B" w:rsidRPr="00CE008B" w:rsidRDefault="00923D0B" w:rsidP="00923D0B"/>
        </w:tc>
        <w:tc>
          <w:tcPr>
            <w:tcW w:w="950" w:type="dxa"/>
          </w:tcPr>
          <w:p w:rsidR="00923D0B" w:rsidRPr="00CE008B" w:rsidRDefault="00923D0B" w:rsidP="00923D0B"/>
        </w:tc>
      </w:tr>
      <w:tr w:rsidR="00923D0B" w:rsidRPr="00CE008B" w:rsidTr="00923D0B">
        <w:trPr>
          <w:trHeight w:val="351"/>
        </w:trPr>
        <w:tc>
          <w:tcPr>
            <w:tcW w:w="543" w:type="dxa"/>
          </w:tcPr>
          <w:p w:rsidR="00923D0B" w:rsidRPr="00CE008B" w:rsidRDefault="00923D0B" w:rsidP="00923D0B">
            <w:pPr>
              <w:jc w:val="center"/>
              <w:rPr>
                <w:sz w:val="18"/>
                <w:szCs w:val="18"/>
              </w:rPr>
            </w:pPr>
            <w:r w:rsidRPr="00CE008B">
              <w:rPr>
                <w:sz w:val="18"/>
                <w:szCs w:val="18"/>
              </w:rPr>
              <w:t>III.7</w:t>
            </w:r>
          </w:p>
        </w:tc>
        <w:tc>
          <w:tcPr>
            <w:tcW w:w="6647" w:type="dxa"/>
          </w:tcPr>
          <w:p w:rsidR="00923D0B" w:rsidRPr="00CE008B" w:rsidRDefault="00923D0B" w:rsidP="00923D0B">
            <w:r w:rsidRPr="00CE008B">
              <w:rPr>
                <w:sz w:val="22"/>
                <w:szCs w:val="22"/>
              </w:rPr>
              <w:t>Prélèvement et Analyse physico-chimique et bactériologique de l’eau</w:t>
            </w:r>
          </w:p>
        </w:tc>
        <w:tc>
          <w:tcPr>
            <w:tcW w:w="813" w:type="dxa"/>
          </w:tcPr>
          <w:p w:rsidR="00923D0B" w:rsidRPr="00CE008B" w:rsidRDefault="00923D0B" w:rsidP="00923D0B">
            <w:pPr>
              <w:spacing w:line="360" w:lineRule="atLeast"/>
              <w:ind w:right="-1"/>
              <w:jc w:val="center"/>
            </w:pPr>
            <w:r w:rsidRPr="00CE008B">
              <w:rPr>
                <w:sz w:val="22"/>
                <w:szCs w:val="22"/>
              </w:rPr>
              <w:t>U</w:t>
            </w:r>
          </w:p>
        </w:tc>
        <w:tc>
          <w:tcPr>
            <w:tcW w:w="542" w:type="dxa"/>
          </w:tcPr>
          <w:p w:rsidR="00923D0B" w:rsidRPr="00CE008B" w:rsidRDefault="00923D0B" w:rsidP="00923D0B">
            <w:r w:rsidRPr="00CE008B">
              <w:rPr>
                <w:sz w:val="22"/>
                <w:szCs w:val="22"/>
              </w:rPr>
              <w:t>01</w:t>
            </w:r>
          </w:p>
        </w:tc>
        <w:tc>
          <w:tcPr>
            <w:tcW w:w="816" w:type="dxa"/>
          </w:tcPr>
          <w:p w:rsidR="00923D0B" w:rsidRPr="00CE008B" w:rsidRDefault="00923D0B" w:rsidP="00923D0B"/>
        </w:tc>
        <w:tc>
          <w:tcPr>
            <w:tcW w:w="950" w:type="dxa"/>
          </w:tcPr>
          <w:p w:rsidR="00923D0B" w:rsidRPr="00CE008B" w:rsidRDefault="00923D0B" w:rsidP="00923D0B"/>
        </w:tc>
      </w:tr>
      <w:tr w:rsidR="00923D0B" w:rsidRPr="00CE008B" w:rsidTr="00923D0B">
        <w:trPr>
          <w:trHeight w:val="363"/>
        </w:trPr>
        <w:tc>
          <w:tcPr>
            <w:tcW w:w="543" w:type="dxa"/>
          </w:tcPr>
          <w:p w:rsidR="00923D0B" w:rsidRPr="00CE008B" w:rsidRDefault="00923D0B" w:rsidP="00923D0B">
            <w:pPr>
              <w:jc w:val="center"/>
              <w:rPr>
                <w:sz w:val="18"/>
                <w:szCs w:val="18"/>
              </w:rPr>
            </w:pPr>
            <w:r w:rsidRPr="00CE008B">
              <w:rPr>
                <w:sz w:val="18"/>
                <w:szCs w:val="18"/>
              </w:rPr>
              <w:t>III.8</w:t>
            </w:r>
          </w:p>
        </w:tc>
        <w:tc>
          <w:tcPr>
            <w:tcW w:w="6647" w:type="dxa"/>
          </w:tcPr>
          <w:p w:rsidR="00923D0B" w:rsidRPr="00CE008B" w:rsidRDefault="00923D0B" w:rsidP="00923D0B">
            <w:r w:rsidRPr="00CE008B">
              <w:rPr>
                <w:sz w:val="22"/>
                <w:szCs w:val="22"/>
              </w:rPr>
              <w:t>Traitement et Désinfection du forage</w:t>
            </w:r>
          </w:p>
        </w:tc>
        <w:tc>
          <w:tcPr>
            <w:tcW w:w="813" w:type="dxa"/>
          </w:tcPr>
          <w:p w:rsidR="00923D0B" w:rsidRPr="00CE008B" w:rsidRDefault="00923D0B" w:rsidP="00923D0B">
            <w:pPr>
              <w:spacing w:line="360" w:lineRule="atLeast"/>
              <w:ind w:right="-1"/>
              <w:jc w:val="center"/>
            </w:pPr>
            <w:r w:rsidRPr="00CE008B">
              <w:rPr>
                <w:sz w:val="22"/>
                <w:szCs w:val="22"/>
              </w:rPr>
              <w:t>U</w:t>
            </w:r>
          </w:p>
        </w:tc>
        <w:tc>
          <w:tcPr>
            <w:tcW w:w="542" w:type="dxa"/>
          </w:tcPr>
          <w:p w:rsidR="00923D0B" w:rsidRPr="00CE008B" w:rsidRDefault="00923D0B" w:rsidP="00923D0B">
            <w:r w:rsidRPr="00CE008B">
              <w:rPr>
                <w:sz w:val="22"/>
                <w:szCs w:val="22"/>
              </w:rPr>
              <w:t>01</w:t>
            </w:r>
          </w:p>
        </w:tc>
        <w:tc>
          <w:tcPr>
            <w:tcW w:w="816" w:type="dxa"/>
          </w:tcPr>
          <w:p w:rsidR="00923D0B" w:rsidRPr="00CE008B" w:rsidRDefault="00923D0B" w:rsidP="00923D0B"/>
        </w:tc>
        <w:tc>
          <w:tcPr>
            <w:tcW w:w="950" w:type="dxa"/>
          </w:tcPr>
          <w:p w:rsidR="00923D0B" w:rsidRPr="00CE008B" w:rsidRDefault="00923D0B" w:rsidP="00923D0B"/>
        </w:tc>
      </w:tr>
      <w:tr w:rsidR="00923D0B" w:rsidRPr="00CE008B" w:rsidTr="00923D0B">
        <w:trPr>
          <w:trHeight w:val="275"/>
        </w:trPr>
        <w:tc>
          <w:tcPr>
            <w:tcW w:w="9361" w:type="dxa"/>
            <w:gridSpan w:val="5"/>
          </w:tcPr>
          <w:p w:rsidR="00923D0B" w:rsidRPr="00CE008B" w:rsidRDefault="00923D0B" w:rsidP="00923D0B">
            <w:pPr>
              <w:jc w:val="center"/>
              <w:rPr>
                <w:b/>
              </w:rPr>
            </w:pPr>
            <w:r w:rsidRPr="00CE008B">
              <w:rPr>
                <w:b/>
                <w:sz w:val="22"/>
                <w:szCs w:val="22"/>
              </w:rPr>
              <w:t>SOUS –TOTAL III ………………………………….</w:t>
            </w:r>
          </w:p>
        </w:tc>
        <w:tc>
          <w:tcPr>
            <w:tcW w:w="950" w:type="dxa"/>
          </w:tcPr>
          <w:p w:rsidR="00923D0B" w:rsidRPr="00CE008B" w:rsidRDefault="00923D0B" w:rsidP="00923D0B">
            <w:pPr>
              <w:jc w:val="center"/>
            </w:pPr>
          </w:p>
        </w:tc>
      </w:tr>
      <w:tr w:rsidR="00923D0B" w:rsidRPr="00CE008B" w:rsidTr="00923D0B">
        <w:trPr>
          <w:trHeight w:val="250"/>
        </w:trPr>
        <w:tc>
          <w:tcPr>
            <w:tcW w:w="10311" w:type="dxa"/>
            <w:gridSpan w:val="6"/>
            <w:shd w:val="clear" w:color="auto" w:fill="BFBFBF"/>
          </w:tcPr>
          <w:p w:rsidR="00923D0B" w:rsidRPr="00CE008B" w:rsidRDefault="00923D0B" w:rsidP="00923D0B">
            <w:pPr>
              <w:jc w:val="center"/>
              <w:rPr>
                <w:b/>
              </w:rPr>
            </w:pPr>
            <w:r w:rsidRPr="00CE008B">
              <w:rPr>
                <w:b/>
                <w:sz w:val="22"/>
                <w:szCs w:val="22"/>
              </w:rPr>
              <w:t>IV.  SUPERSTRUCTURE ET INSTALLATION DE LA POMPE MANUELLE</w:t>
            </w:r>
          </w:p>
        </w:tc>
      </w:tr>
      <w:tr w:rsidR="00923D0B" w:rsidRPr="00CE008B" w:rsidTr="00923D0B">
        <w:trPr>
          <w:trHeight w:val="501"/>
        </w:trPr>
        <w:tc>
          <w:tcPr>
            <w:tcW w:w="543" w:type="dxa"/>
          </w:tcPr>
          <w:p w:rsidR="00923D0B" w:rsidRPr="00CE008B" w:rsidRDefault="00923D0B" w:rsidP="00923D0B">
            <w:pPr>
              <w:jc w:val="center"/>
              <w:rPr>
                <w:sz w:val="18"/>
                <w:szCs w:val="18"/>
              </w:rPr>
            </w:pPr>
            <w:r w:rsidRPr="00CE008B">
              <w:rPr>
                <w:sz w:val="18"/>
                <w:szCs w:val="18"/>
              </w:rPr>
              <w:t>IV.1</w:t>
            </w:r>
          </w:p>
        </w:tc>
        <w:tc>
          <w:tcPr>
            <w:tcW w:w="6647" w:type="dxa"/>
          </w:tcPr>
          <w:p w:rsidR="00923D0B" w:rsidRPr="00CE008B" w:rsidRDefault="00923D0B" w:rsidP="00923D0B">
            <w:r w:rsidRPr="00CE008B">
              <w:rPr>
                <w:sz w:val="22"/>
                <w:szCs w:val="22"/>
              </w:rPr>
              <w:t>Réalisation d’un socle pour pose de la pompe avec margelle, anti bourbier, regard de visite etc.</w:t>
            </w:r>
          </w:p>
        </w:tc>
        <w:tc>
          <w:tcPr>
            <w:tcW w:w="813" w:type="dxa"/>
          </w:tcPr>
          <w:p w:rsidR="00923D0B" w:rsidRPr="00CE008B" w:rsidRDefault="00923D0B" w:rsidP="00923D0B">
            <w:r w:rsidRPr="00CE008B">
              <w:rPr>
                <w:sz w:val="22"/>
                <w:szCs w:val="22"/>
              </w:rPr>
              <w:t>FF</w:t>
            </w:r>
          </w:p>
        </w:tc>
        <w:tc>
          <w:tcPr>
            <w:tcW w:w="542" w:type="dxa"/>
          </w:tcPr>
          <w:p w:rsidR="00923D0B" w:rsidRPr="00CE008B" w:rsidRDefault="00923D0B" w:rsidP="00923D0B">
            <w:r w:rsidRPr="00CE008B">
              <w:rPr>
                <w:sz w:val="22"/>
                <w:szCs w:val="22"/>
              </w:rPr>
              <w:t>01</w:t>
            </w:r>
          </w:p>
        </w:tc>
        <w:tc>
          <w:tcPr>
            <w:tcW w:w="816" w:type="dxa"/>
          </w:tcPr>
          <w:p w:rsidR="00923D0B" w:rsidRPr="00CE008B" w:rsidRDefault="00923D0B" w:rsidP="00923D0B">
            <w:pPr>
              <w:jc w:val="center"/>
            </w:pPr>
          </w:p>
        </w:tc>
        <w:tc>
          <w:tcPr>
            <w:tcW w:w="950" w:type="dxa"/>
          </w:tcPr>
          <w:p w:rsidR="00923D0B" w:rsidRPr="00CE008B" w:rsidRDefault="00923D0B" w:rsidP="00923D0B"/>
        </w:tc>
      </w:tr>
      <w:tr w:rsidR="00923D0B" w:rsidRPr="00CE008B" w:rsidTr="00923D0B">
        <w:trPr>
          <w:trHeight w:val="752"/>
        </w:trPr>
        <w:tc>
          <w:tcPr>
            <w:tcW w:w="543" w:type="dxa"/>
          </w:tcPr>
          <w:p w:rsidR="00923D0B" w:rsidRPr="00CE008B" w:rsidRDefault="00923D0B" w:rsidP="00923D0B">
            <w:pPr>
              <w:jc w:val="center"/>
              <w:rPr>
                <w:sz w:val="18"/>
                <w:szCs w:val="18"/>
              </w:rPr>
            </w:pPr>
            <w:r w:rsidRPr="00CE008B">
              <w:rPr>
                <w:sz w:val="18"/>
                <w:szCs w:val="18"/>
              </w:rPr>
              <w:t>IV.2</w:t>
            </w:r>
          </w:p>
        </w:tc>
        <w:tc>
          <w:tcPr>
            <w:tcW w:w="6647" w:type="dxa"/>
          </w:tcPr>
          <w:p w:rsidR="00923D0B" w:rsidRPr="00CE008B" w:rsidRDefault="00923D0B" w:rsidP="00923D0B">
            <w:r w:rsidRPr="00CE008B">
              <w:rPr>
                <w:sz w:val="22"/>
                <w:szCs w:val="22"/>
              </w:rPr>
              <w:t xml:space="preserve">Fourniture  et  pose  d’une pompe à motricité humaine type : </w:t>
            </w:r>
            <w:proofErr w:type="spellStart"/>
            <w:r w:rsidRPr="00CE008B">
              <w:rPr>
                <w:b/>
                <w:sz w:val="22"/>
                <w:szCs w:val="22"/>
              </w:rPr>
              <w:t>India</w:t>
            </w:r>
            <w:proofErr w:type="spellEnd"/>
            <w:r w:rsidRPr="00CE008B">
              <w:rPr>
                <w:b/>
                <w:sz w:val="22"/>
                <w:szCs w:val="22"/>
              </w:rPr>
              <w:t xml:space="preserve"> Mark II, </w:t>
            </w:r>
            <w:proofErr w:type="spellStart"/>
            <w:r w:rsidRPr="00CE008B">
              <w:rPr>
                <w:b/>
                <w:sz w:val="22"/>
                <w:szCs w:val="22"/>
              </w:rPr>
              <w:t>Vergnet</w:t>
            </w:r>
            <w:proofErr w:type="spellEnd"/>
            <w:r w:rsidRPr="00CE008B">
              <w:rPr>
                <w:b/>
                <w:sz w:val="22"/>
                <w:szCs w:val="22"/>
              </w:rPr>
              <w:t>, SWN 80, AFRIPUMP</w:t>
            </w:r>
            <w:r w:rsidRPr="00CE008B">
              <w:rPr>
                <w:sz w:val="22"/>
                <w:szCs w:val="22"/>
              </w:rPr>
              <w:t>, livrée par les Structures agréées par le MINEE.</w:t>
            </w:r>
          </w:p>
        </w:tc>
        <w:tc>
          <w:tcPr>
            <w:tcW w:w="813" w:type="dxa"/>
          </w:tcPr>
          <w:p w:rsidR="00923D0B" w:rsidRPr="00CE008B" w:rsidRDefault="00923D0B" w:rsidP="00923D0B">
            <w:r w:rsidRPr="00CE008B">
              <w:rPr>
                <w:sz w:val="22"/>
                <w:szCs w:val="22"/>
              </w:rPr>
              <w:t>U</w:t>
            </w:r>
          </w:p>
        </w:tc>
        <w:tc>
          <w:tcPr>
            <w:tcW w:w="542" w:type="dxa"/>
          </w:tcPr>
          <w:p w:rsidR="00923D0B" w:rsidRPr="00CE008B" w:rsidRDefault="00923D0B" w:rsidP="00923D0B">
            <w:r w:rsidRPr="00CE008B">
              <w:rPr>
                <w:sz w:val="22"/>
                <w:szCs w:val="22"/>
              </w:rPr>
              <w:t>01</w:t>
            </w:r>
          </w:p>
        </w:tc>
        <w:tc>
          <w:tcPr>
            <w:tcW w:w="816" w:type="dxa"/>
          </w:tcPr>
          <w:p w:rsidR="00923D0B" w:rsidRPr="00CE008B" w:rsidRDefault="00923D0B" w:rsidP="00923D0B">
            <w:pPr>
              <w:jc w:val="center"/>
            </w:pPr>
          </w:p>
        </w:tc>
        <w:tc>
          <w:tcPr>
            <w:tcW w:w="950" w:type="dxa"/>
          </w:tcPr>
          <w:p w:rsidR="00923D0B" w:rsidRPr="00CE008B" w:rsidRDefault="00923D0B" w:rsidP="00923D0B"/>
        </w:tc>
      </w:tr>
      <w:tr w:rsidR="00923D0B" w:rsidRPr="00CE008B" w:rsidTr="00923D0B">
        <w:trPr>
          <w:trHeight w:val="1015"/>
        </w:trPr>
        <w:tc>
          <w:tcPr>
            <w:tcW w:w="543" w:type="dxa"/>
          </w:tcPr>
          <w:p w:rsidR="00923D0B" w:rsidRPr="00CE008B" w:rsidRDefault="00923D0B" w:rsidP="00923D0B">
            <w:pPr>
              <w:jc w:val="center"/>
              <w:rPr>
                <w:sz w:val="18"/>
                <w:szCs w:val="18"/>
              </w:rPr>
            </w:pPr>
            <w:r w:rsidRPr="00CE008B">
              <w:rPr>
                <w:sz w:val="18"/>
                <w:szCs w:val="18"/>
              </w:rPr>
              <w:t>IV.3</w:t>
            </w:r>
          </w:p>
        </w:tc>
        <w:tc>
          <w:tcPr>
            <w:tcW w:w="6647" w:type="dxa"/>
          </w:tcPr>
          <w:p w:rsidR="00923D0B" w:rsidRPr="00CE008B" w:rsidRDefault="00923D0B" w:rsidP="00923D0B">
            <w:r w:rsidRPr="00CE008B">
              <w:rPr>
                <w:sz w:val="22"/>
                <w:szCs w:val="22"/>
              </w:rPr>
              <w:t xml:space="preserve"> Aménagement d’un puits perdu  muni d’une dalle et d’un canal d’évacuation (en tuyau PVC) enterré et long de 8m + Construction d′une murette de clôture (1m x 3m x 3m) ayant un portillon métallique avec cadenas + Fourniture et pose d’une chaîne avec cadenas sur la pompe</w:t>
            </w:r>
          </w:p>
        </w:tc>
        <w:tc>
          <w:tcPr>
            <w:tcW w:w="813" w:type="dxa"/>
          </w:tcPr>
          <w:p w:rsidR="00923D0B" w:rsidRPr="00CE008B" w:rsidRDefault="00923D0B" w:rsidP="00923D0B">
            <w:r w:rsidRPr="00CE008B">
              <w:rPr>
                <w:sz w:val="22"/>
                <w:szCs w:val="22"/>
              </w:rPr>
              <w:t>FF</w:t>
            </w:r>
          </w:p>
        </w:tc>
        <w:tc>
          <w:tcPr>
            <w:tcW w:w="542" w:type="dxa"/>
          </w:tcPr>
          <w:p w:rsidR="00923D0B" w:rsidRPr="00CE008B" w:rsidRDefault="00923D0B" w:rsidP="00923D0B">
            <w:r w:rsidRPr="00CE008B">
              <w:rPr>
                <w:sz w:val="22"/>
                <w:szCs w:val="22"/>
              </w:rPr>
              <w:t>01</w:t>
            </w:r>
          </w:p>
        </w:tc>
        <w:tc>
          <w:tcPr>
            <w:tcW w:w="816" w:type="dxa"/>
          </w:tcPr>
          <w:p w:rsidR="00923D0B" w:rsidRPr="00CE008B" w:rsidRDefault="00923D0B" w:rsidP="00923D0B">
            <w:pPr>
              <w:jc w:val="center"/>
            </w:pPr>
          </w:p>
        </w:tc>
        <w:tc>
          <w:tcPr>
            <w:tcW w:w="950" w:type="dxa"/>
          </w:tcPr>
          <w:p w:rsidR="00923D0B" w:rsidRPr="00CE008B" w:rsidRDefault="00923D0B" w:rsidP="00923D0B">
            <w:r>
              <w:rPr>
                <w:noProof/>
                <w:sz w:val="22"/>
                <w:szCs w:val="22"/>
              </w:rPr>
              <mc:AlternateContent>
                <mc:Choice Requires="wps">
                  <w:drawing>
                    <wp:anchor distT="0" distB="0" distL="114300" distR="114300" simplePos="0" relativeHeight="251665408" behindDoc="0" locked="0" layoutInCell="1" allowOverlap="1" wp14:anchorId="401BE342" wp14:editId="08EA436E">
                      <wp:simplePos x="0" y="0"/>
                      <wp:positionH relativeFrom="column">
                        <wp:posOffset>-69850</wp:posOffset>
                      </wp:positionH>
                      <wp:positionV relativeFrom="paragraph">
                        <wp:posOffset>162560</wp:posOffset>
                      </wp:positionV>
                      <wp:extent cx="0" cy="342900"/>
                      <wp:effectExtent l="13970" t="5715" r="5080" b="13335"/>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8pt" to="-5.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"/>
                  </w:pict>
                </mc:Fallback>
              </mc:AlternateContent>
            </w:r>
          </w:p>
        </w:tc>
      </w:tr>
      <w:tr w:rsidR="00923D0B" w:rsidRPr="00CE008B" w:rsidTr="00923D0B">
        <w:trPr>
          <w:trHeight w:val="250"/>
        </w:trPr>
        <w:tc>
          <w:tcPr>
            <w:tcW w:w="10311" w:type="dxa"/>
            <w:gridSpan w:val="6"/>
          </w:tcPr>
          <w:p w:rsidR="00923D0B" w:rsidRPr="00CE008B" w:rsidRDefault="00923D0B" w:rsidP="00923D0B">
            <w:pPr>
              <w:jc w:val="center"/>
              <w:rPr>
                <w:b/>
              </w:rPr>
            </w:pPr>
            <w:r w:rsidRPr="00CE008B">
              <w:rPr>
                <w:b/>
                <w:sz w:val="22"/>
                <w:szCs w:val="22"/>
              </w:rPr>
              <w:t>SOUS – TOTAL IV……………………………………</w:t>
            </w:r>
          </w:p>
        </w:tc>
      </w:tr>
      <w:tr w:rsidR="00923D0B" w:rsidRPr="00CE008B" w:rsidTr="00923D0B">
        <w:trPr>
          <w:trHeight w:val="275"/>
        </w:trPr>
        <w:tc>
          <w:tcPr>
            <w:tcW w:w="9361" w:type="dxa"/>
            <w:gridSpan w:val="5"/>
            <w:shd w:val="clear" w:color="auto" w:fill="BFBFBF"/>
          </w:tcPr>
          <w:p w:rsidR="00923D0B" w:rsidRPr="00CE008B" w:rsidRDefault="00923D0B" w:rsidP="00923D0B">
            <w:pPr>
              <w:jc w:val="center"/>
              <w:rPr>
                <w:b/>
              </w:rPr>
            </w:pPr>
            <w:r w:rsidRPr="00CE008B">
              <w:rPr>
                <w:b/>
                <w:sz w:val="22"/>
                <w:szCs w:val="22"/>
              </w:rPr>
              <w:t>V.  SYSTEME DE MAINTENANCE ET AUTRES  PRESTATIONS</w:t>
            </w:r>
          </w:p>
        </w:tc>
        <w:tc>
          <w:tcPr>
            <w:tcW w:w="950" w:type="dxa"/>
            <w:shd w:val="clear" w:color="auto" w:fill="BFBFBF"/>
          </w:tcPr>
          <w:p w:rsidR="00923D0B" w:rsidRPr="00CE008B" w:rsidRDefault="00923D0B" w:rsidP="00923D0B"/>
        </w:tc>
      </w:tr>
      <w:tr w:rsidR="00923D0B" w:rsidRPr="00CE008B" w:rsidTr="00923D0B">
        <w:trPr>
          <w:trHeight w:val="501"/>
        </w:trPr>
        <w:tc>
          <w:tcPr>
            <w:tcW w:w="543" w:type="dxa"/>
          </w:tcPr>
          <w:p w:rsidR="00923D0B" w:rsidRPr="00CE008B" w:rsidRDefault="00923D0B" w:rsidP="00923D0B">
            <w:pPr>
              <w:jc w:val="center"/>
              <w:rPr>
                <w:sz w:val="18"/>
                <w:szCs w:val="18"/>
              </w:rPr>
            </w:pPr>
          </w:p>
        </w:tc>
        <w:tc>
          <w:tcPr>
            <w:tcW w:w="6647" w:type="dxa"/>
          </w:tcPr>
          <w:p w:rsidR="00923D0B" w:rsidRPr="00CE008B" w:rsidRDefault="00923D0B" w:rsidP="00923D0B">
            <w:r w:rsidRPr="00CE008B">
              <w:rPr>
                <w:sz w:val="22"/>
                <w:szCs w:val="22"/>
              </w:rPr>
              <w:t xml:space="preserve">Animation et Mise en place du Comité de Gestion de l’ouvrage +  Formation de deux (02) techniciens de pompe. </w:t>
            </w:r>
          </w:p>
        </w:tc>
        <w:tc>
          <w:tcPr>
            <w:tcW w:w="813" w:type="dxa"/>
          </w:tcPr>
          <w:p w:rsidR="00923D0B" w:rsidRPr="00CE008B" w:rsidRDefault="00923D0B" w:rsidP="00923D0B">
            <w:r w:rsidRPr="00CE008B">
              <w:rPr>
                <w:sz w:val="22"/>
                <w:szCs w:val="22"/>
              </w:rPr>
              <w:t>Séance</w:t>
            </w:r>
          </w:p>
        </w:tc>
        <w:tc>
          <w:tcPr>
            <w:tcW w:w="542" w:type="dxa"/>
          </w:tcPr>
          <w:p w:rsidR="00923D0B" w:rsidRPr="00CE008B" w:rsidRDefault="00923D0B" w:rsidP="00923D0B">
            <w:r w:rsidRPr="00CE008B">
              <w:rPr>
                <w:sz w:val="22"/>
                <w:szCs w:val="22"/>
              </w:rPr>
              <w:t>02</w:t>
            </w:r>
          </w:p>
        </w:tc>
        <w:tc>
          <w:tcPr>
            <w:tcW w:w="816" w:type="dxa"/>
          </w:tcPr>
          <w:p w:rsidR="00923D0B" w:rsidRPr="00CE008B" w:rsidRDefault="00923D0B" w:rsidP="00923D0B"/>
        </w:tc>
        <w:tc>
          <w:tcPr>
            <w:tcW w:w="950" w:type="dxa"/>
          </w:tcPr>
          <w:p w:rsidR="00923D0B" w:rsidRPr="00CE008B" w:rsidRDefault="00923D0B" w:rsidP="00923D0B"/>
        </w:tc>
      </w:tr>
      <w:tr w:rsidR="00923D0B" w:rsidRPr="00CE008B" w:rsidTr="00923D0B">
        <w:trPr>
          <w:trHeight w:val="275"/>
        </w:trPr>
        <w:tc>
          <w:tcPr>
            <w:tcW w:w="9361" w:type="dxa"/>
            <w:gridSpan w:val="5"/>
          </w:tcPr>
          <w:p w:rsidR="00923D0B" w:rsidRPr="00CE008B" w:rsidRDefault="00923D0B" w:rsidP="00923D0B">
            <w:pPr>
              <w:jc w:val="center"/>
              <w:rPr>
                <w:b/>
              </w:rPr>
            </w:pPr>
            <w:r w:rsidRPr="00CE008B">
              <w:rPr>
                <w:b/>
                <w:sz w:val="22"/>
                <w:szCs w:val="22"/>
              </w:rPr>
              <w:t>SOUS TOTAL V…………………………….</w:t>
            </w:r>
          </w:p>
        </w:tc>
        <w:tc>
          <w:tcPr>
            <w:tcW w:w="950" w:type="dxa"/>
          </w:tcPr>
          <w:p w:rsidR="00923D0B" w:rsidRPr="00CE008B" w:rsidRDefault="00923D0B" w:rsidP="00923D0B"/>
        </w:tc>
      </w:tr>
      <w:tr w:rsidR="00923D0B" w:rsidRPr="00CE008B" w:rsidTr="00923D0B">
        <w:trPr>
          <w:trHeight w:val="275"/>
        </w:trPr>
        <w:tc>
          <w:tcPr>
            <w:tcW w:w="9361" w:type="dxa"/>
            <w:gridSpan w:val="5"/>
          </w:tcPr>
          <w:p w:rsidR="00923D0B" w:rsidRPr="00CE008B" w:rsidRDefault="00923D0B" w:rsidP="00923D0B">
            <w:pPr>
              <w:jc w:val="center"/>
              <w:rPr>
                <w:b/>
              </w:rPr>
            </w:pPr>
            <w:r w:rsidRPr="00CE008B">
              <w:rPr>
                <w:b/>
                <w:sz w:val="22"/>
                <w:szCs w:val="22"/>
              </w:rPr>
              <w:t>TOTAL DES TRAVAUX  HTVA (I+II+III+IV+V) ...........................................................</w:t>
            </w:r>
          </w:p>
        </w:tc>
        <w:tc>
          <w:tcPr>
            <w:tcW w:w="950" w:type="dxa"/>
          </w:tcPr>
          <w:p w:rsidR="00923D0B" w:rsidRPr="00CE008B" w:rsidRDefault="00923D0B" w:rsidP="00923D0B"/>
        </w:tc>
      </w:tr>
      <w:tr w:rsidR="00923D0B" w:rsidRPr="00CE008B" w:rsidTr="00923D0B">
        <w:trPr>
          <w:trHeight w:val="263"/>
        </w:trPr>
        <w:tc>
          <w:tcPr>
            <w:tcW w:w="9361" w:type="dxa"/>
            <w:gridSpan w:val="5"/>
          </w:tcPr>
          <w:p w:rsidR="00923D0B" w:rsidRPr="00CE008B" w:rsidRDefault="00923D0B" w:rsidP="00923D0B">
            <w:pPr>
              <w:jc w:val="center"/>
              <w:rPr>
                <w:b/>
              </w:rPr>
            </w:pPr>
            <w:r w:rsidRPr="00CE008B">
              <w:rPr>
                <w:b/>
                <w:sz w:val="22"/>
                <w:szCs w:val="22"/>
              </w:rPr>
              <w:t>TVA (19,25%).............................................................................................</w:t>
            </w:r>
          </w:p>
        </w:tc>
        <w:tc>
          <w:tcPr>
            <w:tcW w:w="950" w:type="dxa"/>
          </w:tcPr>
          <w:p w:rsidR="00923D0B" w:rsidRPr="00CE008B" w:rsidRDefault="00923D0B" w:rsidP="00923D0B"/>
        </w:tc>
      </w:tr>
      <w:tr w:rsidR="00923D0B" w:rsidRPr="00CE008B" w:rsidTr="00923D0B">
        <w:trPr>
          <w:trHeight w:val="275"/>
        </w:trPr>
        <w:tc>
          <w:tcPr>
            <w:tcW w:w="9361" w:type="dxa"/>
            <w:gridSpan w:val="5"/>
          </w:tcPr>
          <w:p w:rsidR="00923D0B" w:rsidRPr="00CE008B" w:rsidRDefault="00923D0B" w:rsidP="00923D0B">
            <w:pPr>
              <w:jc w:val="center"/>
              <w:rPr>
                <w:b/>
              </w:rPr>
            </w:pPr>
            <w:r w:rsidRPr="00CE008B">
              <w:rPr>
                <w:b/>
                <w:sz w:val="22"/>
                <w:szCs w:val="22"/>
              </w:rPr>
              <w:t>IR (1,1%)...................................................................................................</w:t>
            </w:r>
          </w:p>
        </w:tc>
        <w:tc>
          <w:tcPr>
            <w:tcW w:w="950" w:type="dxa"/>
          </w:tcPr>
          <w:p w:rsidR="00923D0B" w:rsidRPr="00CE008B" w:rsidRDefault="00923D0B" w:rsidP="00923D0B"/>
        </w:tc>
      </w:tr>
      <w:tr w:rsidR="00923D0B" w:rsidRPr="00CE008B" w:rsidTr="00923D0B">
        <w:trPr>
          <w:trHeight w:val="275"/>
        </w:trPr>
        <w:tc>
          <w:tcPr>
            <w:tcW w:w="9361" w:type="dxa"/>
            <w:gridSpan w:val="5"/>
          </w:tcPr>
          <w:p w:rsidR="00923D0B" w:rsidRPr="00CE008B" w:rsidRDefault="00923D0B" w:rsidP="00923D0B">
            <w:pPr>
              <w:jc w:val="center"/>
              <w:rPr>
                <w:b/>
              </w:rPr>
            </w:pPr>
            <w:r w:rsidRPr="00CE008B">
              <w:rPr>
                <w:b/>
                <w:sz w:val="22"/>
                <w:szCs w:val="22"/>
              </w:rPr>
              <w:t>TOTAL  TAXES.........................................................................................</w:t>
            </w:r>
          </w:p>
        </w:tc>
        <w:tc>
          <w:tcPr>
            <w:tcW w:w="950" w:type="dxa"/>
          </w:tcPr>
          <w:p w:rsidR="00923D0B" w:rsidRPr="00CE008B" w:rsidRDefault="00923D0B" w:rsidP="00923D0B"/>
        </w:tc>
      </w:tr>
      <w:tr w:rsidR="00923D0B" w:rsidRPr="00CE008B" w:rsidTr="00923D0B">
        <w:trPr>
          <w:trHeight w:val="275"/>
        </w:trPr>
        <w:tc>
          <w:tcPr>
            <w:tcW w:w="9361" w:type="dxa"/>
            <w:gridSpan w:val="5"/>
          </w:tcPr>
          <w:p w:rsidR="00923D0B" w:rsidRPr="00CE008B" w:rsidRDefault="00923D0B" w:rsidP="00923D0B">
            <w:pPr>
              <w:jc w:val="center"/>
              <w:rPr>
                <w:b/>
              </w:rPr>
            </w:pPr>
            <w:r w:rsidRPr="00CE008B">
              <w:rPr>
                <w:b/>
                <w:sz w:val="22"/>
                <w:szCs w:val="22"/>
              </w:rPr>
              <w:t>TOTAL DES TRAVAUX TTC.................................................................</w:t>
            </w:r>
          </w:p>
        </w:tc>
        <w:tc>
          <w:tcPr>
            <w:tcW w:w="950" w:type="dxa"/>
          </w:tcPr>
          <w:p w:rsidR="00923D0B" w:rsidRPr="00CE008B" w:rsidRDefault="00923D0B" w:rsidP="00923D0B"/>
        </w:tc>
      </w:tr>
      <w:tr w:rsidR="00923D0B" w:rsidRPr="00CE008B" w:rsidTr="00923D0B">
        <w:trPr>
          <w:trHeight w:val="288"/>
        </w:trPr>
        <w:tc>
          <w:tcPr>
            <w:tcW w:w="9361" w:type="dxa"/>
            <w:gridSpan w:val="5"/>
          </w:tcPr>
          <w:p w:rsidR="00923D0B" w:rsidRPr="00CE008B" w:rsidRDefault="00923D0B" w:rsidP="00923D0B">
            <w:pPr>
              <w:jc w:val="center"/>
              <w:rPr>
                <w:b/>
              </w:rPr>
            </w:pPr>
            <w:r w:rsidRPr="00CE008B">
              <w:rPr>
                <w:b/>
                <w:sz w:val="22"/>
                <w:szCs w:val="22"/>
              </w:rPr>
              <w:t>NET A MANDATER..................................................................................</w:t>
            </w:r>
          </w:p>
        </w:tc>
        <w:tc>
          <w:tcPr>
            <w:tcW w:w="950" w:type="dxa"/>
          </w:tcPr>
          <w:p w:rsidR="00923D0B" w:rsidRPr="00CE008B" w:rsidRDefault="00923D0B" w:rsidP="00923D0B"/>
        </w:tc>
      </w:tr>
    </w:tbl>
    <w:p w:rsidR="00923D0B" w:rsidRPr="00CE008B" w:rsidRDefault="00923D0B" w:rsidP="00923D0B">
      <w:pPr>
        <w:rPr>
          <w:i/>
          <w:sz w:val="28"/>
          <w:szCs w:val="28"/>
        </w:rPr>
      </w:pPr>
      <w:r w:rsidRPr="00CE008B">
        <w:rPr>
          <w:i/>
          <w:sz w:val="28"/>
          <w:szCs w:val="28"/>
        </w:rPr>
        <w:t>Arrêté le présent devis à la somme de ……………………………………</w:t>
      </w:r>
    </w:p>
    <w:p w:rsidR="00923D0B" w:rsidRPr="00CE008B" w:rsidRDefault="00923D0B" w:rsidP="00923D0B">
      <w:pPr>
        <w:jc w:val="center"/>
        <w:rPr>
          <w:i/>
          <w:sz w:val="28"/>
          <w:szCs w:val="28"/>
        </w:rPr>
      </w:pPr>
      <w:r>
        <w:rPr>
          <w:b/>
          <w:bCs/>
        </w:rPr>
        <w:t xml:space="preserve">                                                                                                                                  </w:t>
      </w:r>
      <w:r w:rsidRPr="00CE008B">
        <w:rPr>
          <w:b/>
          <w:bCs/>
        </w:rPr>
        <w:t>SIGNATURE</w:t>
      </w:r>
    </w:p>
    <w:p w:rsidR="00923D0B" w:rsidRPr="00CE008B" w:rsidRDefault="00923D0B" w:rsidP="00923D0B">
      <w:pPr>
        <w:tabs>
          <w:tab w:val="left" w:pos="2600"/>
        </w:tabs>
        <w:rPr>
          <w:rFonts w:ascii="Cambria" w:hAnsi="Cambria" w:cs="Arial"/>
          <w:b/>
          <w:sz w:val="22"/>
          <w:szCs w:val="22"/>
        </w:rPr>
      </w:pPr>
    </w:p>
    <w:p w:rsidR="00923D0B" w:rsidRPr="00CE008B" w:rsidRDefault="00923D0B" w:rsidP="00923D0B">
      <w:pPr>
        <w:tabs>
          <w:tab w:val="left" w:pos="2600"/>
        </w:tabs>
        <w:rPr>
          <w:rFonts w:ascii="Cambria" w:hAnsi="Cambria" w:cs="Arial"/>
          <w:b/>
          <w:sz w:val="22"/>
          <w:szCs w:val="22"/>
        </w:rPr>
      </w:pPr>
    </w:p>
    <w:p w:rsidR="00923D0B" w:rsidRPr="00CE008B" w:rsidRDefault="00923D0B" w:rsidP="00923D0B">
      <w:pPr>
        <w:tabs>
          <w:tab w:val="left" w:pos="2600"/>
        </w:tabs>
        <w:jc w:val="center"/>
        <w:rPr>
          <w:rFonts w:ascii="Cambria" w:hAnsi="Cambria" w:cs="Arial"/>
          <w:b/>
          <w:sz w:val="22"/>
          <w:szCs w:val="22"/>
        </w:rPr>
      </w:pPr>
      <w:r w:rsidRPr="00CE008B">
        <w:rPr>
          <w:rFonts w:ascii="Cambria" w:hAnsi="Cambria" w:cs="Arial"/>
          <w:b/>
          <w:sz w:val="22"/>
          <w:szCs w:val="22"/>
        </w:rPr>
        <w:lastRenderedPageBreak/>
        <w:t>PIECE N° 7:</w:t>
      </w:r>
      <w:r w:rsidRPr="00CE008B">
        <w:rPr>
          <w:rFonts w:ascii="Cambria" w:hAnsi="Cambria" w:cs="Arial"/>
          <w:b/>
          <w:bCs/>
          <w:sz w:val="22"/>
          <w:szCs w:val="22"/>
        </w:rPr>
        <w:t xml:space="preserve"> SOUS - DETAIL  DES PRIX (SDP)</w:t>
      </w:r>
    </w:p>
    <w:p w:rsidR="00923D0B" w:rsidRPr="00CE008B" w:rsidRDefault="00923D0B" w:rsidP="00923D0B">
      <w:pPr>
        <w:pStyle w:val="Retraitcorpsdetexte2"/>
        <w:widowControl/>
        <w:ind w:left="0" w:firstLine="0"/>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autoSpaceDE w:val="0"/>
        <w:autoSpaceDN w:val="0"/>
        <w:adjustRightInd w:val="0"/>
        <w:spacing w:line="276" w:lineRule="auto"/>
        <w:jc w:val="center"/>
        <w:rPr>
          <w:rFonts w:ascii="Cambria" w:hAnsi="Cambria"/>
          <w:b/>
          <w:bCs/>
          <w:sz w:val="22"/>
          <w:szCs w:val="22"/>
        </w:rPr>
      </w:pPr>
      <w:r w:rsidRPr="00CE008B">
        <w:rPr>
          <w:rFonts w:ascii="Cambria" w:hAnsi="Cambria"/>
          <w:b/>
          <w:bCs/>
          <w:sz w:val="22"/>
          <w:szCs w:val="22"/>
        </w:rPr>
        <w:t>Note relative à la présentation des sous-détails de prix et taxes.</w:t>
      </w:r>
    </w:p>
    <w:p w:rsidR="00923D0B" w:rsidRPr="00CE008B" w:rsidRDefault="00923D0B" w:rsidP="00923D0B">
      <w:pPr>
        <w:autoSpaceDE w:val="0"/>
        <w:autoSpaceDN w:val="0"/>
        <w:adjustRightInd w:val="0"/>
        <w:spacing w:line="276" w:lineRule="auto"/>
        <w:rPr>
          <w:rFonts w:ascii="Cambria" w:hAnsi="Cambria"/>
          <w:b/>
          <w:bCs/>
          <w:sz w:val="22"/>
          <w:szCs w:val="22"/>
        </w:rPr>
      </w:pP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b/>
          <w:sz w:val="22"/>
          <w:szCs w:val="22"/>
        </w:rPr>
        <w:t>1.</w:t>
      </w:r>
      <w:r w:rsidRPr="00CE008B">
        <w:rPr>
          <w:rFonts w:ascii="Cambria" w:hAnsi="Cambria"/>
          <w:sz w:val="22"/>
          <w:szCs w:val="22"/>
        </w:rPr>
        <w:t xml:space="preserve"> Un sous-détail expose toutes les étapes d’établissement d’un prix de vente. Aussi, constitue-t-il un élément important d’appréciation de la qualité du prix proposé par un soumissionnaire.</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sz w:val="22"/>
          <w:szCs w:val="22"/>
        </w:rPr>
        <w:t>Il n’est pas nécessaire d’imposer un modèle de présentation à tous les soumissionnaires, compte tenu de la grande diversité de logiciels de détermination des sous détails de prix. En revanche, ils devront comporter les éléments suivants :</w:t>
      </w:r>
    </w:p>
    <w:p w:rsidR="00923D0B" w:rsidRPr="00CE008B" w:rsidRDefault="00923D0B" w:rsidP="00923D0B">
      <w:pPr>
        <w:autoSpaceDE w:val="0"/>
        <w:autoSpaceDN w:val="0"/>
        <w:adjustRightInd w:val="0"/>
        <w:spacing w:line="276" w:lineRule="auto"/>
        <w:ind w:firstLine="708"/>
        <w:rPr>
          <w:rFonts w:ascii="Cambria" w:hAnsi="Cambria"/>
          <w:sz w:val="22"/>
          <w:szCs w:val="22"/>
        </w:rPr>
      </w:pPr>
      <w:r w:rsidRPr="00CE008B">
        <w:rPr>
          <w:rFonts w:ascii="Cambria" w:hAnsi="Cambria"/>
          <w:b/>
          <w:sz w:val="22"/>
          <w:szCs w:val="22"/>
        </w:rPr>
        <w:t>a</w:t>
      </w:r>
      <w:r w:rsidRPr="00CE008B">
        <w:rPr>
          <w:rFonts w:ascii="Cambria" w:hAnsi="Cambria"/>
          <w:sz w:val="22"/>
          <w:szCs w:val="22"/>
        </w:rPr>
        <w:t>. Détail du coefficient de vente suivant le modèle présenté après la présente note ;</w:t>
      </w:r>
    </w:p>
    <w:p w:rsidR="00923D0B" w:rsidRPr="00CE008B" w:rsidRDefault="00923D0B" w:rsidP="00923D0B">
      <w:pPr>
        <w:autoSpaceDE w:val="0"/>
        <w:autoSpaceDN w:val="0"/>
        <w:adjustRightInd w:val="0"/>
        <w:spacing w:line="276" w:lineRule="auto"/>
        <w:ind w:firstLine="708"/>
        <w:rPr>
          <w:rFonts w:ascii="Cambria" w:hAnsi="Cambria"/>
          <w:sz w:val="22"/>
          <w:szCs w:val="22"/>
        </w:rPr>
      </w:pPr>
      <w:r w:rsidRPr="00CE008B">
        <w:rPr>
          <w:rFonts w:ascii="Cambria" w:hAnsi="Cambria"/>
          <w:b/>
          <w:sz w:val="22"/>
          <w:szCs w:val="22"/>
        </w:rPr>
        <w:t>b.</w:t>
      </w:r>
      <w:r w:rsidRPr="00CE008B">
        <w:rPr>
          <w:rFonts w:ascii="Cambria" w:hAnsi="Cambria"/>
          <w:sz w:val="22"/>
          <w:szCs w:val="22"/>
        </w:rPr>
        <w:t xml:space="preserve"> Coût en prix secs des matériels prévus pour le chantier ;</w:t>
      </w:r>
    </w:p>
    <w:p w:rsidR="00923D0B" w:rsidRPr="00CE008B" w:rsidRDefault="00923D0B" w:rsidP="00923D0B">
      <w:pPr>
        <w:autoSpaceDE w:val="0"/>
        <w:autoSpaceDN w:val="0"/>
        <w:adjustRightInd w:val="0"/>
        <w:spacing w:line="276" w:lineRule="auto"/>
        <w:ind w:firstLine="708"/>
        <w:rPr>
          <w:rFonts w:ascii="Cambria" w:hAnsi="Cambria"/>
          <w:sz w:val="22"/>
          <w:szCs w:val="22"/>
        </w:rPr>
      </w:pPr>
      <w:r w:rsidRPr="00CE008B">
        <w:rPr>
          <w:rFonts w:ascii="Cambria" w:hAnsi="Cambria"/>
          <w:b/>
          <w:sz w:val="22"/>
          <w:szCs w:val="22"/>
        </w:rPr>
        <w:t>c</w:t>
      </w:r>
      <w:r w:rsidRPr="00CE008B">
        <w:rPr>
          <w:rFonts w:ascii="Cambria" w:hAnsi="Cambria"/>
          <w:sz w:val="22"/>
          <w:szCs w:val="22"/>
        </w:rPr>
        <w:t>. Coût en prix secs des fournitures nécessaires au chantier ;</w:t>
      </w:r>
    </w:p>
    <w:p w:rsidR="00923D0B" w:rsidRPr="00CE008B" w:rsidRDefault="00923D0B" w:rsidP="00923D0B">
      <w:pPr>
        <w:autoSpaceDE w:val="0"/>
        <w:autoSpaceDN w:val="0"/>
        <w:adjustRightInd w:val="0"/>
        <w:spacing w:line="276" w:lineRule="auto"/>
        <w:ind w:firstLine="708"/>
        <w:rPr>
          <w:rFonts w:ascii="Cambria" w:hAnsi="Cambria"/>
          <w:sz w:val="22"/>
          <w:szCs w:val="22"/>
        </w:rPr>
      </w:pPr>
      <w:r w:rsidRPr="00CE008B">
        <w:rPr>
          <w:rFonts w:ascii="Cambria" w:hAnsi="Cambria"/>
          <w:b/>
          <w:sz w:val="22"/>
          <w:szCs w:val="22"/>
        </w:rPr>
        <w:t>d.</w:t>
      </w:r>
      <w:r w:rsidRPr="00CE008B">
        <w:rPr>
          <w:rFonts w:ascii="Cambria" w:hAnsi="Cambria"/>
          <w:sz w:val="22"/>
          <w:szCs w:val="22"/>
        </w:rPr>
        <w:t xml:space="preserve"> Coût de la main d’œuvre locale et expatriée ;</w:t>
      </w:r>
    </w:p>
    <w:p w:rsidR="00923D0B" w:rsidRPr="00CE008B" w:rsidRDefault="00923D0B" w:rsidP="00923D0B">
      <w:pPr>
        <w:autoSpaceDE w:val="0"/>
        <w:autoSpaceDN w:val="0"/>
        <w:adjustRightInd w:val="0"/>
        <w:spacing w:line="276" w:lineRule="auto"/>
        <w:ind w:firstLine="708"/>
        <w:rPr>
          <w:rFonts w:ascii="Cambria" w:hAnsi="Cambria"/>
          <w:sz w:val="22"/>
          <w:szCs w:val="22"/>
        </w:rPr>
      </w:pPr>
      <w:r w:rsidRPr="00CE008B">
        <w:rPr>
          <w:rFonts w:ascii="Cambria" w:hAnsi="Cambria"/>
          <w:b/>
          <w:sz w:val="22"/>
          <w:szCs w:val="22"/>
        </w:rPr>
        <w:t>e</w:t>
      </w:r>
      <w:r w:rsidRPr="00CE008B">
        <w:rPr>
          <w:rFonts w:ascii="Cambria" w:hAnsi="Cambria"/>
          <w:sz w:val="22"/>
          <w:szCs w:val="22"/>
        </w:rPr>
        <w:t>. Pour chaque prix du bordereau, une fiche issue des points 1, 2, 3 et 4 susvisés, indiquant les rendements conduisant aux prix unitaires ;</w:t>
      </w:r>
    </w:p>
    <w:p w:rsidR="00923D0B" w:rsidRPr="00CE008B" w:rsidRDefault="00923D0B" w:rsidP="00923D0B">
      <w:pPr>
        <w:autoSpaceDE w:val="0"/>
        <w:autoSpaceDN w:val="0"/>
        <w:adjustRightInd w:val="0"/>
        <w:spacing w:line="276" w:lineRule="auto"/>
        <w:ind w:firstLine="708"/>
        <w:rPr>
          <w:rFonts w:ascii="Cambria" w:hAnsi="Cambria"/>
          <w:sz w:val="22"/>
          <w:szCs w:val="22"/>
        </w:rPr>
      </w:pPr>
      <w:r w:rsidRPr="00CE008B">
        <w:rPr>
          <w:rFonts w:ascii="Cambria" w:hAnsi="Cambria"/>
          <w:b/>
          <w:sz w:val="22"/>
          <w:szCs w:val="22"/>
        </w:rPr>
        <w:t>f.</w:t>
      </w:r>
      <w:r w:rsidRPr="00CE008B">
        <w:rPr>
          <w:rFonts w:ascii="Cambria" w:hAnsi="Cambria"/>
          <w:sz w:val="22"/>
          <w:szCs w:val="22"/>
        </w:rPr>
        <w:t xml:space="preserve"> Le sous-détail précis des forfaits d’installation du camp de base, d’amenée et de retour du matériel, du laboratoire et ses équipements, d’aménagement d’une carrière (le cas échéant), etc. ;</w:t>
      </w:r>
    </w:p>
    <w:p w:rsidR="00923D0B" w:rsidRPr="00CE008B" w:rsidRDefault="00923D0B" w:rsidP="00923D0B">
      <w:pPr>
        <w:autoSpaceDE w:val="0"/>
        <w:autoSpaceDN w:val="0"/>
        <w:adjustRightInd w:val="0"/>
        <w:spacing w:line="276" w:lineRule="auto"/>
        <w:ind w:firstLine="708"/>
        <w:rPr>
          <w:rFonts w:ascii="Cambria" w:hAnsi="Cambria"/>
          <w:sz w:val="22"/>
          <w:szCs w:val="22"/>
        </w:rPr>
      </w:pPr>
      <w:r w:rsidRPr="00CE008B">
        <w:rPr>
          <w:rFonts w:ascii="Cambria" w:hAnsi="Cambria"/>
          <w:b/>
          <w:sz w:val="22"/>
          <w:szCs w:val="22"/>
        </w:rPr>
        <w:t>g.</w:t>
      </w:r>
      <w:r w:rsidRPr="00CE008B">
        <w:rPr>
          <w:rFonts w:ascii="Cambria" w:hAnsi="Cambria"/>
          <w:sz w:val="22"/>
          <w:szCs w:val="22"/>
        </w:rPr>
        <w:t xml:space="preserve"> Le sous-détail précis des forfaits d’aménagement, d’entretien des locaux et de fourniture des moyens mis à la disposition du Maître d’Ouvrage  ;</w:t>
      </w:r>
    </w:p>
    <w:p w:rsidR="00923D0B" w:rsidRPr="00CE008B" w:rsidRDefault="00923D0B" w:rsidP="00923D0B">
      <w:pPr>
        <w:autoSpaceDE w:val="0"/>
        <w:autoSpaceDN w:val="0"/>
        <w:adjustRightInd w:val="0"/>
        <w:spacing w:line="276" w:lineRule="auto"/>
        <w:ind w:firstLine="708"/>
        <w:rPr>
          <w:rFonts w:ascii="Cambria" w:hAnsi="Cambria"/>
          <w:sz w:val="22"/>
          <w:szCs w:val="22"/>
        </w:rPr>
      </w:pPr>
      <w:r w:rsidRPr="00CE008B">
        <w:rPr>
          <w:rFonts w:ascii="Cambria" w:hAnsi="Cambria"/>
          <w:b/>
          <w:sz w:val="22"/>
          <w:szCs w:val="22"/>
        </w:rPr>
        <w:t>h</w:t>
      </w:r>
      <w:r w:rsidRPr="00CE008B">
        <w:rPr>
          <w:rFonts w:ascii="Cambria" w:hAnsi="Cambria"/>
          <w:sz w:val="22"/>
          <w:szCs w:val="22"/>
        </w:rPr>
        <w:t>. Le sous-détail des impôts et taxes.</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b/>
          <w:sz w:val="22"/>
          <w:szCs w:val="22"/>
        </w:rPr>
        <w:t>2.</w:t>
      </w:r>
      <w:r w:rsidRPr="00CE008B">
        <w:rPr>
          <w:rFonts w:ascii="Cambria" w:hAnsi="Cambria"/>
          <w:sz w:val="22"/>
          <w:szCs w:val="22"/>
        </w:rPr>
        <w:t xml:space="preserve"> Cadre de présentation du coefficient de vente, encore appelé coefficients de frais généraux.</w:t>
      </w:r>
    </w:p>
    <w:p w:rsidR="00923D0B" w:rsidRPr="00CE008B" w:rsidRDefault="00923D0B" w:rsidP="00923D0B">
      <w:pPr>
        <w:autoSpaceDE w:val="0"/>
        <w:autoSpaceDN w:val="0"/>
        <w:adjustRightInd w:val="0"/>
        <w:spacing w:line="276" w:lineRule="auto"/>
        <w:ind w:firstLine="708"/>
        <w:rPr>
          <w:rFonts w:ascii="Cambria" w:hAnsi="Cambria"/>
          <w:sz w:val="22"/>
          <w:szCs w:val="22"/>
        </w:rPr>
      </w:pPr>
      <w:r w:rsidRPr="00CE008B">
        <w:rPr>
          <w:rFonts w:ascii="Cambria" w:hAnsi="Cambria"/>
          <w:b/>
          <w:sz w:val="22"/>
          <w:szCs w:val="22"/>
        </w:rPr>
        <w:t>A</w:t>
      </w:r>
      <w:r w:rsidRPr="00CE008B">
        <w:rPr>
          <w:rFonts w:ascii="Cambria" w:hAnsi="Cambria"/>
          <w:sz w:val="22"/>
          <w:szCs w:val="22"/>
        </w:rPr>
        <w:t>. Frais généraux de chantier</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sz w:val="22"/>
          <w:szCs w:val="22"/>
        </w:rPr>
        <w:t>- Etudes …..</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sz w:val="22"/>
          <w:szCs w:val="22"/>
        </w:rPr>
        <w:t>- … …..</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sz w:val="22"/>
          <w:szCs w:val="22"/>
        </w:rPr>
        <w:t>- … _______</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sz w:val="22"/>
          <w:szCs w:val="22"/>
        </w:rPr>
        <w:t>Total C1</w:t>
      </w:r>
    </w:p>
    <w:p w:rsidR="00923D0B" w:rsidRPr="00CE008B" w:rsidRDefault="00923D0B" w:rsidP="00923D0B">
      <w:pPr>
        <w:autoSpaceDE w:val="0"/>
        <w:autoSpaceDN w:val="0"/>
        <w:adjustRightInd w:val="0"/>
        <w:spacing w:line="276" w:lineRule="auto"/>
        <w:ind w:firstLine="708"/>
        <w:rPr>
          <w:rFonts w:ascii="Cambria" w:hAnsi="Cambria"/>
          <w:sz w:val="22"/>
          <w:szCs w:val="22"/>
        </w:rPr>
      </w:pPr>
      <w:r w:rsidRPr="00CE008B">
        <w:rPr>
          <w:rFonts w:ascii="Cambria" w:hAnsi="Cambria"/>
          <w:b/>
          <w:sz w:val="22"/>
          <w:szCs w:val="22"/>
        </w:rPr>
        <w:t>B</w:t>
      </w:r>
      <w:r w:rsidRPr="00CE008B">
        <w:rPr>
          <w:rFonts w:ascii="Cambria" w:hAnsi="Cambria"/>
          <w:sz w:val="22"/>
          <w:szCs w:val="22"/>
        </w:rPr>
        <w:t>. Frais généraux de siège</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sz w:val="22"/>
          <w:szCs w:val="22"/>
        </w:rPr>
        <w:t>- Frais de siège …..</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sz w:val="22"/>
          <w:szCs w:val="22"/>
        </w:rPr>
        <w:t>- Frais financiers …..</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sz w:val="22"/>
          <w:szCs w:val="22"/>
        </w:rPr>
        <w:t>- … …..</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sz w:val="22"/>
          <w:szCs w:val="22"/>
        </w:rPr>
        <w:t>- Aléas et bénéfice …..</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sz w:val="22"/>
          <w:szCs w:val="22"/>
        </w:rPr>
        <w:t>________</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sz w:val="22"/>
          <w:szCs w:val="22"/>
        </w:rPr>
        <w:t>Total C2</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sz w:val="22"/>
          <w:szCs w:val="22"/>
        </w:rPr>
        <w:t>Coefficient de vente k = 100/ (100-C)</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sz w:val="22"/>
          <w:szCs w:val="22"/>
        </w:rPr>
        <w:t>Avec C=C1+C2</w:t>
      </w:r>
    </w:p>
    <w:p w:rsidR="00923D0B" w:rsidRPr="00CE008B" w:rsidRDefault="00923D0B" w:rsidP="00923D0B">
      <w:pPr>
        <w:autoSpaceDE w:val="0"/>
        <w:autoSpaceDN w:val="0"/>
        <w:adjustRightInd w:val="0"/>
        <w:spacing w:line="276" w:lineRule="auto"/>
        <w:rPr>
          <w:rFonts w:ascii="Cambria" w:hAnsi="Cambria"/>
          <w:sz w:val="22"/>
          <w:szCs w:val="22"/>
        </w:rPr>
      </w:pP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b/>
          <w:sz w:val="22"/>
          <w:szCs w:val="22"/>
        </w:rPr>
        <w:t>3.</w:t>
      </w:r>
      <w:r w:rsidRPr="00CE008B">
        <w:rPr>
          <w:rFonts w:ascii="Cambria" w:hAnsi="Cambria"/>
          <w:sz w:val="22"/>
          <w:szCs w:val="22"/>
        </w:rPr>
        <w:t xml:space="preserve"> Le Maître d’Ouvrage peut proposer un cadre du sous-détail des prix unitaires comportant les éléments énoncés au point 1 ci-dessus.</w:t>
      </w:r>
    </w:p>
    <w:p w:rsidR="00923D0B" w:rsidRPr="00CE008B" w:rsidRDefault="00923D0B" w:rsidP="00923D0B">
      <w:pPr>
        <w:autoSpaceDE w:val="0"/>
        <w:autoSpaceDN w:val="0"/>
        <w:adjustRightInd w:val="0"/>
        <w:spacing w:line="276" w:lineRule="auto"/>
        <w:rPr>
          <w:rFonts w:ascii="Cambria" w:hAnsi="Cambria"/>
          <w:sz w:val="22"/>
          <w:szCs w:val="22"/>
        </w:rPr>
      </w:pP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sz w:val="22"/>
          <w:szCs w:val="22"/>
        </w:rPr>
        <w:t>Le soumissionnaire pourra choisir l’un des deux modèles ci-après</w:t>
      </w:r>
    </w:p>
    <w:p w:rsidR="00923D0B" w:rsidRPr="00CE008B" w:rsidRDefault="00923D0B" w:rsidP="00923D0B">
      <w:pPr>
        <w:autoSpaceDE w:val="0"/>
        <w:autoSpaceDN w:val="0"/>
        <w:adjustRightInd w:val="0"/>
        <w:spacing w:line="276" w:lineRule="auto"/>
        <w:rPr>
          <w:rFonts w:ascii="Cambria" w:hAnsi="Cambria"/>
          <w:sz w:val="22"/>
          <w:szCs w:val="22"/>
        </w:rPr>
      </w:pPr>
    </w:p>
    <w:p w:rsidR="00923D0B" w:rsidRPr="00CE008B" w:rsidRDefault="00923D0B" w:rsidP="00923D0B">
      <w:pPr>
        <w:pStyle w:val="Retraitcorpsdetexte2"/>
        <w:widowControl/>
        <w:spacing w:line="276" w:lineRule="auto"/>
        <w:ind w:left="0" w:firstLine="0"/>
        <w:jc w:val="center"/>
        <w:rPr>
          <w:rFonts w:ascii="Cambria" w:hAnsi="Cambria"/>
          <w:b/>
          <w:i/>
          <w:sz w:val="22"/>
          <w:szCs w:val="22"/>
          <w:u w:val="single"/>
        </w:rPr>
      </w:pPr>
    </w:p>
    <w:p w:rsidR="00923D0B" w:rsidRPr="00CE008B" w:rsidRDefault="00923D0B" w:rsidP="00923D0B">
      <w:pPr>
        <w:pStyle w:val="Retraitcorpsdetexte2"/>
        <w:widowControl/>
        <w:spacing w:line="276" w:lineRule="auto"/>
        <w:ind w:left="0" w:firstLine="0"/>
        <w:jc w:val="center"/>
        <w:rPr>
          <w:rFonts w:ascii="Cambria" w:hAnsi="Cambria"/>
          <w:b/>
          <w:i/>
          <w:sz w:val="22"/>
          <w:szCs w:val="22"/>
          <w:u w:val="single"/>
        </w:rPr>
      </w:pPr>
    </w:p>
    <w:p w:rsidR="00923D0B" w:rsidRPr="00CE008B" w:rsidRDefault="00923D0B" w:rsidP="00923D0B">
      <w:pPr>
        <w:pStyle w:val="Retraitcorpsdetexte2"/>
        <w:widowControl/>
        <w:spacing w:line="276" w:lineRule="auto"/>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p>
    <w:p w:rsidR="00923D0B" w:rsidRDefault="00923D0B" w:rsidP="00923D0B">
      <w:pPr>
        <w:pStyle w:val="Retraitcorpsdetexte2"/>
        <w:widowControl/>
        <w:ind w:left="0" w:firstLine="0"/>
        <w:rPr>
          <w:rFonts w:ascii="Cambria" w:hAnsi="Cambria"/>
          <w:b/>
          <w:i/>
          <w:sz w:val="22"/>
          <w:szCs w:val="22"/>
          <w:u w:val="single"/>
        </w:rPr>
      </w:pPr>
    </w:p>
    <w:p w:rsidR="009C20CE" w:rsidRPr="00CE008B" w:rsidRDefault="009C20CE" w:rsidP="00923D0B">
      <w:pPr>
        <w:pStyle w:val="Retraitcorpsdetexte2"/>
        <w:widowControl/>
        <w:ind w:left="0" w:firstLine="0"/>
        <w:rPr>
          <w:rFonts w:ascii="Cambria" w:hAnsi="Cambria"/>
          <w:b/>
          <w:i/>
          <w:sz w:val="22"/>
          <w:szCs w:val="22"/>
          <w:u w:val="single"/>
        </w:rPr>
      </w:pPr>
    </w:p>
    <w:p w:rsidR="00923D0B" w:rsidRPr="00CE008B" w:rsidRDefault="00923D0B" w:rsidP="00923D0B">
      <w:pPr>
        <w:pStyle w:val="Retraitcorpsdetexte2"/>
        <w:widowControl/>
        <w:ind w:left="0" w:firstLine="0"/>
        <w:rPr>
          <w:rFonts w:ascii="Cambria" w:hAnsi="Cambria"/>
          <w:b/>
          <w:i/>
          <w:sz w:val="22"/>
          <w:szCs w:val="22"/>
          <w:u w:val="single"/>
        </w:rPr>
      </w:pPr>
    </w:p>
    <w:p w:rsidR="00923D0B" w:rsidRPr="00CE008B" w:rsidRDefault="00923D0B" w:rsidP="00923D0B">
      <w:pPr>
        <w:pStyle w:val="Retraitcorpsdetexte2"/>
        <w:widowControl/>
        <w:ind w:left="0" w:firstLine="0"/>
        <w:jc w:val="center"/>
        <w:rPr>
          <w:rFonts w:ascii="Cambria" w:hAnsi="Cambria"/>
          <w:b/>
          <w:i/>
          <w:sz w:val="22"/>
          <w:szCs w:val="22"/>
          <w:u w:val="single"/>
        </w:rPr>
      </w:pPr>
      <w:r w:rsidRPr="00CE008B">
        <w:rPr>
          <w:rFonts w:ascii="Cambria" w:hAnsi="Cambria"/>
          <w:b/>
          <w:i/>
          <w:sz w:val="22"/>
          <w:szCs w:val="22"/>
          <w:u w:val="single"/>
        </w:rPr>
        <w:lastRenderedPageBreak/>
        <w:t>SOUS- DÉTAIL DES PRIX UNITAIRES (modèle 1)</w:t>
      </w:r>
    </w:p>
    <w:p w:rsidR="00923D0B" w:rsidRPr="00CE008B" w:rsidRDefault="00923D0B" w:rsidP="00923D0B">
      <w:pPr>
        <w:rPr>
          <w:rFonts w:ascii="Cambria" w:hAnsi="Cambria"/>
          <w:sz w:val="22"/>
          <w:szCs w:val="22"/>
        </w:rPr>
      </w:pPr>
      <w:r w:rsidRPr="00CE008B">
        <w:rPr>
          <w:rFonts w:ascii="Cambria" w:hAnsi="Cambria"/>
          <w:sz w:val="22"/>
          <w:szCs w:val="22"/>
        </w:rPr>
        <w:t xml:space="preserve">       Désignation :_______________________________________________________________________</w:t>
      </w:r>
    </w:p>
    <w:p w:rsidR="00923D0B" w:rsidRPr="00CE008B" w:rsidRDefault="00923D0B" w:rsidP="00923D0B">
      <w:pPr>
        <w:rPr>
          <w:rFonts w:ascii="Cambria" w:hAnsi="Cambria"/>
          <w:sz w:val="22"/>
          <w:szCs w:val="22"/>
        </w:rPr>
      </w:pPr>
    </w:p>
    <w:tbl>
      <w:tblPr>
        <w:tblW w:w="0" w:type="auto"/>
        <w:tblInd w:w="250" w:type="dxa"/>
        <w:tblLook w:val="01E0" w:firstRow="1" w:lastRow="1" w:firstColumn="1" w:lastColumn="1" w:noHBand="0" w:noVBand="0"/>
      </w:tblPr>
      <w:tblGrid>
        <w:gridCol w:w="843"/>
        <w:gridCol w:w="3332"/>
        <w:gridCol w:w="2041"/>
        <w:gridCol w:w="1832"/>
        <w:gridCol w:w="1896"/>
      </w:tblGrid>
      <w:tr w:rsidR="00923D0B" w:rsidRPr="00CE008B" w:rsidTr="00923D0B">
        <w:tc>
          <w:tcPr>
            <w:tcW w:w="851"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N° Prix</w:t>
            </w: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Rendement journalier</w:t>
            </w: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Quantité totale</w:t>
            </w: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Unité</w:t>
            </w: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Durée activité</w:t>
            </w:r>
          </w:p>
        </w:tc>
      </w:tr>
      <w:tr w:rsidR="00923D0B" w:rsidRPr="00CE008B" w:rsidTr="00923D0B">
        <w:tc>
          <w:tcPr>
            <w:tcW w:w="851"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923D0B" w:rsidRPr="00CE008B" w:rsidRDefault="00923D0B" w:rsidP="00923D0B">
            <w:pPr>
              <w:ind w:left="113" w:right="113"/>
              <w:jc w:val="center"/>
              <w:rPr>
                <w:rFonts w:ascii="Cambria" w:hAnsi="Cambria" w:cs="Tahoma"/>
                <w:b/>
                <w:bCs/>
              </w:rPr>
            </w:pPr>
            <w:r w:rsidRPr="00CE008B">
              <w:rPr>
                <w:rFonts w:ascii="Cambria" w:hAnsi="Cambria" w:cs="Tahoma"/>
                <w:b/>
                <w:bCs/>
                <w:sz w:val="22"/>
                <w:szCs w:val="22"/>
              </w:rPr>
              <w:t>Main d’œuvre</w:t>
            </w: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Catégorie</w:t>
            </w: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Salaire journalier</w:t>
            </w: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Jours facturés</w:t>
            </w: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Montant</w:t>
            </w: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7512" w:type="dxa"/>
            <w:gridSpan w:val="3"/>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right"/>
              <w:rPr>
                <w:rFonts w:ascii="Cambria" w:hAnsi="Cambria" w:cs="Tahoma"/>
                <w:b/>
                <w:bCs/>
              </w:rPr>
            </w:pPr>
            <w:r w:rsidRPr="00CE008B">
              <w:rPr>
                <w:rFonts w:ascii="Cambria" w:hAnsi="Cambria" w:cs="Tahoma"/>
                <w:b/>
                <w:bCs/>
                <w:sz w:val="22"/>
                <w:szCs w:val="22"/>
              </w:rPr>
              <w:t>TOTAL A</w:t>
            </w: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b/>
                <w:bCs/>
              </w:rPr>
            </w:pPr>
          </w:p>
        </w:tc>
      </w:tr>
      <w:tr w:rsidR="00923D0B" w:rsidRPr="00CE008B" w:rsidTr="00923D0B">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923D0B" w:rsidRPr="00CE008B" w:rsidRDefault="00923D0B" w:rsidP="00923D0B">
            <w:pPr>
              <w:ind w:left="113" w:right="113"/>
              <w:jc w:val="center"/>
              <w:rPr>
                <w:rFonts w:ascii="Cambria" w:hAnsi="Cambria" w:cs="Tahoma"/>
              </w:rPr>
            </w:pPr>
          </w:p>
          <w:p w:rsidR="00923D0B" w:rsidRPr="00CE008B" w:rsidRDefault="00923D0B" w:rsidP="00923D0B">
            <w:pPr>
              <w:ind w:left="113" w:right="113"/>
              <w:jc w:val="center"/>
              <w:rPr>
                <w:rFonts w:ascii="Cambria" w:hAnsi="Cambria" w:cs="Tahoma"/>
                <w:b/>
                <w:bCs/>
              </w:rPr>
            </w:pPr>
            <w:r w:rsidRPr="00CE008B">
              <w:rPr>
                <w:rFonts w:ascii="Cambria" w:hAnsi="Cambria" w:cs="Tahoma"/>
                <w:b/>
                <w:bCs/>
                <w:sz w:val="22"/>
                <w:szCs w:val="22"/>
              </w:rPr>
              <w:t>Matériel et engin</w:t>
            </w: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Type</w:t>
            </w: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Taux journalier</w:t>
            </w: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Jours facturés</w:t>
            </w: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 xml:space="preserve">Montant </w:t>
            </w: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7512" w:type="dxa"/>
            <w:gridSpan w:val="3"/>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right"/>
              <w:rPr>
                <w:rFonts w:ascii="Cambria" w:hAnsi="Cambria" w:cs="Tahoma"/>
                <w:b/>
                <w:bCs/>
              </w:rPr>
            </w:pPr>
            <w:r w:rsidRPr="00CE008B">
              <w:rPr>
                <w:rFonts w:ascii="Cambria" w:hAnsi="Cambria" w:cs="Tahoma"/>
                <w:b/>
                <w:bCs/>
                <w:sz w:val="22"/>
                <w:szCs w:val="22"/>
              </w:rPr>
              <w:t>TOTAL B</w:t>
            </w: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b/>
                <w:bCs/>
              </w:rPr>
            </w:pPr>
          </w:p>
        </w:tc>
      </w:tr>
      <w:tr w:rsidR="00923D0B" w:rsidRPr="00CE008B" w:rsidTr="00923D0B">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923D0B" w:rsidRPr="00CE008B" w:rsidRDefault="00923D0B" w:rsidP="00923D0B">
            <w:pPr>
              <w:ind w:left="113" w:right="113"/>
              <w:jc w:val="center"/>
              <w:rPr>
                <w:rFonts w:ascii="Cambria" w:hAnsi="Cambria" w:cs="Tahoma"/>
              </w:rPr>
            </w:pPr>
          </w:p>
          <w:p w:rsidR="00923D0B" w:rsidRPr="00CE008B" w:rsidRDefault="00923D0B" w:rsidP="00923D0B">
            <w:pPr>
              <w:ind w:left="113" w:right="113"/>
              <w:jc w:val="center"/>
              <w:rPr>
                <w:rFonts w:ascii="Cambria" w:hAnsi="Cambria" w:cs="Tahoma"/>
                <w:b/>
                <w:bCs/>
              </w:rPr>
            </w:pPr>
            <w:r w:rsidRPr="00CE008B">
              <w:rPr>
                <w:rFonts w:ascii="Cambria" w:hAnsi="Cambria" w:cs="Tahoma"/>
                <w:b/>
                <w:bCs/>
                <w:sz w:val="22"/>
                <w:szCs w:val="22"/>
              </w:rPr>
              <w:t>Matériaux divers</w:t>
            </w: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Type</w:t>
            </w: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Prix unitaire</w:t>
            </w: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 xml:space="preserve">Consommation </w:t>
            </w: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b/>
                <w:bCs/>
              </w:rPr>
            </w:pPr>
            <w:r w:rsidRPr="00CE008B">
              <w:rPr>
                <w:rFonts w:ascii="Cambria" w:hAnsi="Cambria" w:cs="Tahoma"/>
                <w:b/>
                <w:bCs/>
                <w:sz w:val="22"/>
                <w:szCs w:val="22"/>
              </w:rPr>
              <w:t xml:space="preserve">Montant </w:t>
            </w: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vMerge/>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7512" w:type="dxa"/>
            <w:gridSpan w:val="3"/>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right"/>
              <w:rPr>
                <w:rFonts w:ascii="Cambria" w:hAnsi="Cambria" w:cs="Tahoma"/>
                <w:b/>
                <w:bCs/>
              </w:rPr>
            </w:pPr>
            <w:r w:rsidRPr="00CE008B">
              <w:rPr>
                <w:rFonts w:ascii="Cambria" w:hAnsi="Cambria" w:cs="Tahoma"/>
                <w:b/>
                <w:bCs/>
                <w:sz w:val="22"/>
                <w:szCs w:val="22"/>
              </w:rPr>
              <w:t>TOTAL C</w:t>
            </w: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b/>
                <w:bCs/>
              </w:rPr>
            </w:pPr>
          </w:p>
        </w:tc>
      </w:tr>
      <w:tr w:rsidR="00923D0B" w:rsidRPr="00CE008B" w:rsidTr="00923D0B">
        <w:tc>
          <w:tcPr>
            <w:tcW w:w="851"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rPr>
            </w:pPr>
            <w:r w:rsidRPr="00CE008B">
              <w:rPr>
                <w:rFonts w:ascii="Cambria" w:hAnsi="Cambria" w:cs="Tahoma"/>
                <w:sz w:val="22"/>
                <w:szCs w:val="22"/>
              </w:rPr>
              <w:t>D</w:t>
            </w: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b/>
                <w:bCs/>
              </w:rPr>
            </w:pPr>
            <w:r w:rsidRPr="00CE008B">
              <w:rPr>
                <w:rFonts w:ascii="Cambria" w:hAnsi="Cambria" w:cs="Tahoma"/>
                <w:b/>
                <w:bCs/>
                <w:sz w:val="22"/>
                <w:szCs w:val="22"/>
              </w:rPr>
              <w:t>TOTAL COUTS DIRECTS</w:t>
            </w: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r w:rsidRPr="00CE008B">
              <w:rPr>
                <w:rFonts w:ascii="Cambria" w:hAnsi="Cambria" w:cs="Tahoma"/>
                <w:sz w:val="22"/>
                <w:szCs w:val="22"/>
              </w:rPr>
              <w:t>A+B+C</w:t>
            </w: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rPr>
            </w:pPr>
            <w:r w:rsidRPr="00CE008B">
              <w:rPr>
                <w:rFonts w:ascii="Cambria" w:hAnsi="Cambria" w:cs="Tahoma"/>
                <w:sz w:val="22"/>
                <w:szCs w:val="22"/>
              </w:rPr>
              <w:t>E</w:t>
            </w: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r w:rsidRPr="00CE008B">
              <w:rPr>
                <w:rFonts w:ascii="Cambria" w:hAnsi="Cambria" w:cs="Tahoma"/>
                <w:sz w:val="22"/>
                <w:szCs w:val="22"/>
              </w:rPr>
              <w:t>Frais généraux de chantier</w:t>
            </w: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r w:rsidRPr="00CE008B">
              <w:rPr>
                <w:rFonts w:ascii="Cambria" w:hAnsi="Cambria" w:cs="Tahoma"/>
                <w:sz w:val="22"/>
                <w:szCs w:val="22"/>
              </w:rPr>
              <w:t>7%</w:t>
            </w: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r w:rsidRPr="00CE008B">
              <w:rPr>
                <w:rFonts w:ascii="Cambria" w:hAnsi="Cambria" w:cs="Tahoma"/>
                <w:sz w:val="22"/>
                <w:szCs w:val="22"/>
              </w:rPr>
              <w:t>= D x %</w:t>
            </w: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rPr>
            </w:pPr>
            <w:r w:rsidRPr="00CE008B">
              <w:rPr>
                <w:rFonts w:ascii="Cambria" w:hAnsi="Cambria" w:cs="Tahoma"/>
                <w:sz w:val="22"/>
                <w:szCs w:val="22"/>
              </w:rPr>
              <w:t>F</w:t>
            </w: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r w:rsidRPr="00CE008B">
              <w:rPr>
                <w:rFonts w:ascii="Cambria" w:hAnsi="Cambria" w:cs="Tahoma"/>
                <w:sz w:val="22"/>
                <w:szCs w:val="22"/>
              </w:rPr>
              <w:t>Frais généraux de siège</w:t>
            </w: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r w:rsidRPr="00CE008B">
              <w:rPr>
                <w:rFonts w:ascii="Cambria" w:hAnsi="Cambria" w:cs="Tahoma"/>
                <w:sz w:val="22"/>
                <w:szCs w:val="22"/>
              </w:rPr>
              <w:t>10%</w:t>
            </w: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r w:rsidRPr="00CE008B">
              <w:rPr>
                <w:rFonts w:ascii="Cambria" w:hAnsi="Cambria" w:cs="Tahoma"/>
                <w:sz w:val="22"/>
                <w:szCs w:val="22"/>
              </w:rPr>
              <w:t>= D x %</w:t>
            </w: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rPr>
            </w:pPr>
            <w:r w:rsidRPr="00CE008B">
              <w:rPr>
                <w:rFonts w:ascii="Cambria" w:hAnsi="Cambria" w:cs="Tahoma"/>
                <w:sz w:val="22"/>
                <w:szCs w:val="22"/>
              </w:rPr>
              <w:t>G</w:t>
            </w: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b/>
                <w:bCs/>
              </w:rPr>
            </w:pPr>
            <w:r w:rsidRPr="00CE008B">
              <w:rPr>
                <w:rFonts w:ascii="Cambria" w:hAnsi="Cambria" w:cs="Tahoma"/>
                <w:b/>
                <w:bCs/>
                <w:sz w:val="22"/>
                <w:szCs w:val="22"/>
              </w:rPr>
              <w:t>COUTS DE REVIENT</w:t>
            </w: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r w:rsidRPr="00CE008B">
              <w:rPr>
                <w:rFonts w:ascii="Cambria" w:hAnsi="Cambria" w:cs="Tahoma"/>
                <w:sz w:val="22"/>
                <w:szCs w:val="22"/>
              </w:rPr>
              <w:t>= D + E + F</w:t>
            </w: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rPr>
            </w:pPr>
            <w:r w:rsidRPr="00CE008B">
              <w:rPr>
                <w:rFonts w:ascii="Cambria" w:hAnsi="Cambria" w:cs="Tahoma"/>
                <w:sz w:val="22"/>
                <w:szCs w:val="22"/>
              </w:rPr>
              <w:t>H</w:t>
            </w: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r w:rsidRPr="00CE008B">
              <w:rPr>
                <w:rFonts w:ascii="Cambria" w:hAnsi="Cambria" w:cs="Tahoma"/>
                <w:sz w:val="22"/>
                <w:szCs w:val="22"/>
              </w:rPr>
              <w:t>Risques + Bénéfices</w:t>
            </w: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r w:rsidRPr="00CE008B">
              <w:rPr>
                <w:rFonts w:ascii="Cambria" w:hAnsi="Cambria" w:cs="Tahoma"/>
                <w:sz w:val="22"/>
                <w:szCs w:val="22"/>
              </w:rPr>
              <w:t>13%</w:t>
            </w: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r w:rsidRPr="00CE008B">
              <w:rPr>
                <w:rFonts w:ascii="Cambria" w:hAnsi="Cambria" w:cs="Tahoma"/>
                <w:sz w:val="22"/>
                <w:szCs w:val="22"/>
              </w:rPr>
              <w:t>= G x %</w:t>
            </w: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rPr>
            </w:pPr>
            <w:r w:rsidRPr="00CE008B">
              <w:rPr>
                <w:rFonts w:ascii="Cambria" w:hAnsi="Cambria" w:cs="Tahoma"/>
                <w:sz w:val="22"/>
                <w:szCs w:val="22"/>
              </w:rPr>
              <w:t>P</w:t>
            </w: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b/>
                <w:bCs/>
              </w:rPr>
            </w:pPr>
            <w:r w:rsidRPr="00CE008B">
              <w:rPr>
                <w:rFonts w:ascii="Cambria" w:hAnsi="Cambria" w:cs="Tahoma"/>
                <w:b/>
                <w:bCs/>
                <w:sz w:val="22"/>
                <w:szCs w:val="22"/>
              </w:rPr>
              <w:t>PRIX DE VENTE TOTAL HT</w:t>
            </w: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r w:rsidRPr="00CE008B">
              <w:rPr>
                <w:rFonts w:ascii="Cambria" w:hAnsi="Cambria" w:cs="Tahoma"/>
                <w:sz w:val="22"/>
                <w:szCs w:val="22"/>
              </w:rPr>
              <w:t>= G + H</w:t>
            </w: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rPr>
            </w:pPr>
            <w:r w:rsidRPr="00CE008B">
              <w:rPr>
                <w:rFonts w:ascii="Cambria" w:hAnsi="Cambria" w:cs="Tahoma"/>
                <w:sz w:val="22"/>
                <w:szCs w:val="22"/>
              </w:rPr>
              <w:t>V</w:t>
            </w: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b/>
                <w:bCs/>
              </w:rPr>
            </w:pPr>
            <w:r w:rsidRPr="00CE008B">
              <w:rPr>
                <w:rFonts w:ascii="Cambria" w:hAnsi="Cambria" w:cs="Tahoma"/>
                <w:b/>
                <w:bCs/>
                <w:sz w:val="22"/>
                <w:szCs w:val="22"/>
              </w:rPr>
              <w:t>PRIX DE VENTE UNITAIRE HT</w:t>
            </w: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r w:rsidRPr="00CE008B">
              <w:rPr>
                <w:rFonts w:ascii="Cambria" w:hAnsi="Cambria" w:cs="Tahoma"/>
                <w:sz w:val="22"/>
                <w:szCs w:val="22"/>
              </w:rPr>
              <w:t>= P/</w:t>
            </w:r>
            <w:proofErr w:type="spellStart"/>
            <w:r w:rsidRPr="00CE008B">
              <w:rPr>
                <w:rFonts w:ascii="Cambria" w:hAnsi="Cambria" w:cs="Tahoma"/>
                <w:sz w:val="22"/>
                <w:szCs w:val="22"/>
              </w:rPr>
              <w:t>Qté</w:t>
            </w:r>
            <w:proofErr w:type="spellEnd"/>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rPr>
            </w:pPr>
            <w:r w:rsidRPr="00CE008B">
              <w:rPr>
                <w:rFonts w:ascii="Cambria" w:hAnsi="Cambria" w:cs="Tahoma"/>
                <w:sz w:val="22"/>
                <w:szCs w:val="22"/>
              </w:rPr>
              <w:t>T</w:t>
            </w: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r w:rsidRPr="00CE008B">
              <w:rPr>
                <w:rFonts w:ascii="Cambria" w:hAnsi="Cambria" w:cs="Tahoma"/>
                <w:sz w:val="22"/>
                <w:szCs w:val="22"/>
              </w:rPr>
              <w:t>TVA</w:t>
            </w: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r w:rsidRPr="00CE008B">
              <w:rPr>
                <w:rFonts w:ascii="Cambria" w:hAnsi="Cambria" w:cs="Tahoma"/>
                <w:sz w:val="22"/>
                <w:szCs w:val="22"/>
              </w:rPr>
              <w:t>= V x 19,25%</w:t>
            </w: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r w:rsidR="00923D0B" w:rsidRPr="00CE008B" w:rsidTr="00923D0B">
        <w:tc>
          <w:tcPr>
            <w:tcW w:w="851"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jc w:val="center"/>
              <w:rPr>
                <w:rFonts w:ascii="Cambria" w:hAnsi="Cambria" w:cs="Tahoma"/>
              </w:rPr>
            </w:pPr>
          </w:p>
        </w:tc>
        <w:tc>
          <w:tcPr>
            <w:tcW w:w="3543"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b/>
                <w:bCs/>
              </w:rPr>
            </w:pPr>
            <w:r w:rsidRPr="00CE008B">
              <w:rPr>
                <w:rFonts w:ascii="Cambria" w:hAnsi="Cambria" w:cs="Tahoma"/>
                <w:b/>
                <w:bCs/>
                <w:sz w:val="22"/>
                <w:szCs w:val="22"/>
              </w:rPr>
              <w:t>PRIX DE VENTE UNITAIRE TTC</w:t>
            </w:r>
          </w:p>
        </w:tc>
        <w:tc>
          <w:tcPr>
            <w:tcW w:w="2127"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c>
          <w:tcPr>
            <w:tcW w:w="1842"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r w:rsidRPr="00CE008B">
              <w:rPr>
                <w:rFonts w:ascii="Cambria" w:hAnsi="Cambria" w:cs="Tahoma"/>
                <w:sz w:val="22"/>
                <w:szCs w:val="22"/>
              </w:rPr>
              <w:t>= V + T</w:t>
            </w:r>
          </w:p>
        </w:tc>
        <w:tc>
          <w:tcPr>
            <w:tcW w:w="1985" w:type="dxa"/>
            <w:tcBorders>
              <w:top w:val="single" w:sz="4" w:space="0" w:color="auto"/>
              <w:left w:val="single" w:sz="4" w:space="0" w:color="auto"/>
              <w:bottom w:val="single" w:sz="4" w:space="0" w:color="auto"/>
              <w:right w:val="single" w:sz="4" w:space="0" w:color="auto"/>
            </w:tcBorders>
          </w:tcPr>
          <w:p w:rsidR="00923D0B" w:rsidRPr="00CE008B" w:rsidRDefault="00923D0B" w:rsidP="00923D0B">
            <w:pPr>
              <w:rPr>
                <w:rFonts w:ascii="Cambria" w:hAnsi="Cambria" w:cs="Tahoma"/>
              </w:rPr>
            </w:pPr>
          </w:p>
        </w:tc>
      </w:tr>
    </w:tbl>
    <w:p w:rsidR="00923D0B" w:rsidRPr="00CE008B" w:rsidRDefault="00923D0B" w:rsidP="00923D0B">
      <w:pPr>
        <w:pStyle w:val="En-tte"/>
        <w:rPr>
          <w:rFonts w:ascii="Cambria" w:hAnsi="Cambria"/>
          <w:sz w:val="22"/>
          <w:szCs w:val="22"/>
          <w:lang w:val="fr-CH"/>
        </w:rPr>
      </w:pPr>
    </w:p>
    <w:tbl>
      <w:tblPr>
        <w:tblpPr w:leftFromText="141" w:rightFromText="141" w:vertAnchor="text" w:horzAnchor="margin" w:tblpXSpec="center" w:tblpY="-14647"/>
        <w:tblW w:w="10276" w:type="dxa"/>
        <w:tblLayout w:type="fixed"/>
        <w:tblCellMar>
          <w:left w:w="70" w:type="dxa"/>
          <w:right w:w="70" w:type="dxa"/>
        </w:tblCellMar>
        <w:tblLook w:val="0000" w:firstRow="0" w:lastRow="0" w:firstColumn="0" w:lastColumn="0" w:noHBand="0" w:noVBand="0"/>
      </w:tblPr>
      <w:tblGrid>
        <w:gridCol w:w="921"/>
        <w:gridCol w:w="2107"/>
        <w:gridCol w:w="3240"/>
        <w:gridCol w:w="1620"/>
        <w:gridCol w:w="2388"/>
      </w:tblGrid>
      <w:tr w:rsidR="00923D0B" w:rsidRPr="00CE008B" w:rsidTr="00923D0B">
        <w:trPr>
          <w:trHeight w:val="375"/>
        </w:trPr>
        <w:tc>
          <w:tcPr>
            <w:tcW w:w="10276" w:type="dxa"/>
            <w:gridSpan w:val="5"/>
            <w:tcBorders>
              <w:top w:val="nil"/>
              <w:left w:val="nil"/>
              <w:bottom w:val="nil"/>
              <w:right w:val="nil"/>
            </w:tcBorders>
            <w:shd w:val="clear" w:color="auto" w:fill="auto"/>
            <w:noWrap/>
            <w:vAlign w:val="bottom"/>
          </w:tcPr>
          <w:p w:rsidR="00923D0B" w:rsidRDefault="00923D0B" w:rsidP="00923D0B">
            <w:pPr>
              <w:jc w:val="center"/>
              <w:rPr>
                <w:rFonts w:ascii="Cambria" w:hAnsi="Cambria"/>
                <w:b/>
                <w:bCs/>
                <w:i/>
                <w:sz w:val="22"/>
                <w:szCs w:val="22"/>
                <w:u w:val="single"/>
              </w:rPr>
            </w:pPr>
          </w:p>
          <w:p w:rsidR="00923D0B" w:rsidRPr="00BF104B" w:rsidRDefault="00923D0B" w:rsidP="00923D0B">
            <w:pPr>
              <w:jc w:val="center"/>
              <w:rPr>
                <w:rFonts w:ascii="Cambria" w:hAnsi="Cambria"/>
                <w:b/>
                <w:bCs/>
                <w:i/>
                <w:sz w:val="22"/>
                <w:szCs w:val="22"/>
                <w:u w:val="single"/>
              </w:rPr>
            </w:pPr>
            <w:r w:rsidRPr="00CE008B">
              <w:rPr>
                <w:rFonts w:ascii="Cambria" w:hAnsi="Cambria"/>
                <w:b/>
                <w:bCs/>
                <w:i/>
                <w:sz w:val="22"/>
                <w:szCs w:val="22"/>
                <w:u w:val="single"/>
              </w:rPr>
              <w:t>SOUS-DETAIL DES  PRIX UNITAIRES ( modèle 2)</w:t>
            </w:r>
          </w:p>
          <w:p w:rsidR="00923D0B" w:rsidRPr="00BF104B" w:rsidRDefault="00923D0B" w:rsidP="00923D0B">
            <w:pPr>
              <w:jc w:val="center"/>
              <w:rPr>
                <w:rFonts w:ascii="Cambria" w:hAnsi="Cambria"/>
                <w:b/>
                <w:bCs/>
                <w:sz w:val="22"/>
                <w:szCs w:val="22"/>
                <w:u w:val="single"/>
              </w:rPr>
            </w:pPr>
          </w:p>
        </w:tc>
      </w:tr>
      <w:tr w:rsidR="00923D0B" w:rsidRPr="00CE008B" w:rsidTr="00923D0B">
        <w:trPr>
          <w:trHeight w:val="621"/>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D0B" w:rsidRPr="00BF104B" w:rsidRDefault="00923D0B" w:rsidP="00923D0B">
            <w:pPr>
              <w:jc w:val="center"/>
              <w:rPr>
                <w:rFonts w:ascii="Cambria" w:hAnsi="Cambria"/>
                <w:b/>
                <w:bCs/>
                <w:sz w:val="22"/>
                <w:szCs w:val="22"/>
              </w:rPr>
            </w:pPr>
            <w:r w:rsidRPr="00CE008B">
              <w:rPr>
                <w:rFonts w:ascii="Cambria" w:hAnsi="Cambria"/>
                <w:b/>
                <w:bCs/>
                <w:sz w:val="22"/>
                <w:szCs w:val="22"/>
              </w:rPr>
              <w:t>N° Prix</w:t>
            </w:r>
          </w:p>
        </w:tc>
        <w:tc>
          <w:tcPr>
            <w:tcW w:w="2107" w:type="dxa"/>
            <w:tcBorders>
              <w:top w:val="single" w:sz="4" w:space="0" w:color="auto"/>
              <w:left w:val="nil"/>
              <w:bottom w:val="single" w:sz="4" w:space="0" w:color="auto"/>
              <w:right w:val="single" w:sz="4" w:space="0" w:color="auto"/>
            </w:tcBorders>
            <w:shd w:val="clear" w:color="auto" w:fill="auto"/>
            <w:noWrap/>
            <w:vAlign w:val="center"/>
          </w:tcPr>
          <w:p w:rsidR="00923D0B" w:rsidRPr="00BF104B" w:rsidRDefault="00923D0B" w:rsidP="00923D0B">
            <w:pPr>
              <w:jc w:val="center"/>
              <w:rPr>
                <w:rFonts w:ascii="Cambria" w:hAnsi="Cambria"/>
                <w:b/>
                <w:bCs/>
                <w:sz w:val="22"/>
                <w:szCs w:val="22"/>
              </w:rPr>
            </w:pPr>
            <w:r w:rsidRPr="00CE008B">
              <w:rPr>
                <w:rFonts w:ascii="Cambria" w:hAnsi="Cambria"/>
                <w:b/>
                <w:bCs/>
                <w:sz w:val="22"/>
                <w:szCs w:val="22"/>
              </w:rPr>
              <w:t>Désignation</w:t>
            </w:r>
          </w:p>
        </w:tc>
        <w:tc>
          <w:tcPr>
            <w:tcW w:w="3240" w:type="dxa"/>
            <w:tcBorders>
              <w:top w:val="single" w:sz="4" w:space="0" w:color="auto"/>
              <w:left w:val="nil"/>
              <w:bottom w:val="single" w:sz="4" w:space="0" w:color="auto"/>
              <w:right w:val="single" w:sz="4" w:space="0" w:color="auto"/>
            </w:tcBorders>
            <w:shd w:val="clear" w:color="auto" w:fill="auto"/>
            <w:noWrap/>
            <w:vAlign w:val="center"/>
          </w:tcPr>
          <w:p w:rsidR="00923D0B" w:rsidRPr="00BF104B" w:rsidRDefault="00923D0B" w:rsidP="00923D0B">
            <w:pPr>
              <w:rPr>
                <w:rFonts w:ascii="Cambria" w:hAnsi="Cambria"/>
                <w:b/>
                <w:bCs/>
                <w:sz w:val="22"/>
                <w:szCs w:val="22"/>
              </w:rPr>
            </w:pPr>
            <w:r w:rsidRPr="00CE008B">
              <w:rPr>
                <w:rFonts w:ascii="Cambria" w:hAnsi="Cambria"/>
                <w:b/>
                <w:bCs/>
                <w:sz w:val="22"/>
                <w:szCs w:val="22"/>
              </w:rPr>
              <w:t>Composante</w:t>
            </w:r>
          </w:p>
        </w:tc>
        <w:tc>
          <w:tcPr>
            <w:tcW w:w="1620" w:type="dxa"/>
            <w:tcBorders>
              <w:top w:val="single" w:sz="4" w:space="0" w:color="auto"/>
              <w:left w:val="nil"/>
              <w:bottom w:val="single" w:sz="4" w:space="0" w:color="auto"/>
              <w:right w:val="nil"/>
            </w:tcBorders>
            <w:shd w:val="clear" w:color="auto" w:fill="auto"/>
            <w:vAlign w:val="center"/>
          </w:tcPr>
          <w:p w:rsidR="00923D0B" w:rsidRPr="00BF104B" w:rsidRDefault="00923D0B" w:rsidP="00923D0B">
            <w:pPr>
              <w:jc w:val="center"/>
              <w:rPr>
                <w:rFonts w:ascii="Cambria" w:hAnsi="Cambria"/>
                <w:b/>
                <w:bCs/>
                <w:sz w:val="22"/>
                <w:szCs w:val="22"/>
              </w:rPr>
            </w:pPr>
            <w:r w:rsidRPr="00CE008B">
              <w:rPr>
                <w:rFonts w:ascii="Cambria" w:hAnsi="Cambria"/>
                <w:b/>
                <w:bCs/>
                <w:sz w:val="22"/>
                <w:szCs w:val="22"/>
              </w:rPr>
              <w:t>Ratio par rapport au montant</w:t>
            </w:r>
          </w:p>
        </w:tc>
        <w:tc>
          <w:tcPr>
            <w:tcW w:w="2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3D0B" w:rsidRPr="00BF104B" w:rsidRDefault="00923D0B" w:rsidP="00923D0B">
            <w:pPr>
              <w:jc w:val="center"/>
              <w:rPr>
                <w:rFonts w:ascii="Cambria" w:hAnsi="Cambria"/>
                <w:b/>
                <w:bCs/>
                <w:sz w:val="22"/>
                <w:szCs w:val="22"/>
              </w:rPr>
            </w:pPr>
            <w:r w:rsidRPr="00CE008B">
              <w:rPr>
                <w:rFonts w:ascii="Cambria" w:hAnsi="Cambria"/>
                <w:b/>
                <w:bCs/>
                <w:sz w:val="22"/>
                <w:szCs w:val="22"/>
              </w:rPr>
              <w:t>Total</w:t>
            </w:r>
          </w:p>
        </w:tc>
      </w:tr>
      <w:tr w:rsidR="00923D0B" w:rsidRPr="00CE008B" w:rsidTr="00923D0B">
        <w:trPr>
          <w:trHeight w:val="337"/>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23D0B" w:rsidRPr="00BF104B" w:rsidRDefault="00923D0B" w:rsidP="00923D0B">
            <w:pPr>
              <w:rPr>
                <w:rFonts w:ascii="Cambria" w:hAnsi="Cambria"/>
                <w:b/>
                <w:bCs/>
                <w:sz w:val="22"/>
                <w:szCs w:val="22"/>
              </w:rPr>
            </w:pPr>
            <w:r w:rsidRPr="00CE008B">
              <w:rPr>
                <w:rFonts w:ascii="Cambria" w:hAnsi="Cambria"/>
                <w:b/>
                <w:bCs/>
                <w:sz w:val="22"/>
                <w:szCs w:val="22"/>
              </w:rPr>
              <w:t xml:space="preserve">Désignation : Travaux de </w:t>
            </w:r>
          </w:p>
        </w:tc>
        <w:tc>
          <w:tcPr>
            <w:tcW w:w="3240" w:type="dxa"/>
            <w:tcBorders>
              <w:top w:val="nil"/>
              <w:left w:val="nil"/>
              <w:bottom w:val="nil"/>
              <w:right w:val="nil"/>
            </w:tcBorders>
            <w:shd w:val="clear" w:color="auto" w:fill="auto"/>
            <w:noWrap/>
            <w:vAlign w:val="bottom"/>
          </w:tcPr>
          <w:p w:rsidR="00923D0B" w:rsidRPr="00BF104B" w:rsidRDefault="00923D0B" w:rsidP="00923D0B">
            <w:pPr>
              <w:ind w:firstLine="21"/>
              <w:rPr>
                <w:rFonts w:ascii="Cambria" w:hAnsi="Cambria"/>
                <w:sz w:val="22"/>
                <w:szCs w:val="22"/>
              </w:rPr>
            </w:pPr>
            <w:proofErr w:type="spellStart"/>
            <w:r w:rsidRPr="00CE008B">
              <w:rPr>
                <w:rFonts w:ascii="Cambria" w:hAnsi="Cambria"/>
                <w:b/>
                <w:bCs/>
                <w:sz w:val="22"/>
                <w:szCs w:val="22"/>
              </w:rPr>
              <w:t>Foration</w:t>
            </w:r>
            <w:proofErr w:type="spellEnd"/>
          </w:p>
        </w:tc>
        <w:tc>
          <w:tcPr>
            <w:tcW w:w="1620" w:type="dxa"/>
            <w:tcBorders>
              <w:top w:val="nil"/>
              <w:left w:val="single" w:sz="4" w:space="0" w:color="auto"/>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 </w:t>
            </w:r>
          </w:p>
        </w:tc>
        <w:tc>
          <w:tcPr>
            <w:tcW w:w="2388"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tcBorders>
              <w:top w:val="nil"/>
              <w:left w:val="single" w:sz="4" w:space="0" w:color="auto"/>
              <w:bottom w:val="nil"/>
              <w:right w:val="single" w:sz="4" w:space="0" w:color="auto"/>
            </w:tcBorders>
            <w:shd w:val="clear" w:color="auto" w:fill="auto"/>
            <w:noWrap/>
            <w:vAlign w:val="bottom"/>
          </w:tcPr>
          <w:p w:rsidR="00923D0B" w:rsidRPr="00BF104B" w:rsidRDefault="00923D0B" w:rsidP="00923D0B">
            <w:pPr>
              <w:rPr>
                <w:rFonts w:ascii="Cambria" w:hAnsi="Cambria"/>
                <w:b/>
                <w:bCs/>
                <w:sz w:val="22"/>
                <w:szCs w:val="22"/>
              </w:rPr>
            </w:pPr>
            <w:r w:rsidRPr="00CE008B">
              <w:rPr>
                <w:rFonts w:ascii="Cambria" w:hAnsi="Cambria"/>
                <w:b/>
                <w:bCs/>
                <w:sz w:val="22"/>
                <w:szCs w:val="22"/>
              </w:rPr>
              <w:t> </w:t>
            </w:r>
          </w:p>
        </w:tc>
        <w:tc>
          <w:tcPr>
            <w:tcW w:w="2107" w:type="dxa"/>
            <w:tcBorders>
              <w:top w:val="nil"/>
              <w:left w:val="nil"/>
              <w:bottom w:val="nil"/>
              <w:right w:val="nil"/>
            </w:tcBorders>
            <w:shd w:val="clear" w:color="auto" w:fill="auto"/>
            <w:noWrap/>
            <w:vAlign w:val="bottom"/>
          </w:tcPr>
          <w:p w:rsidR="00923D0B" w:rsidRPr="00BF104B" w:rsidRDefault="00923D0B" w:rsidP="00923D0B">
            <w:pPr>
              <w:rPr>
                <w:rFonts w:ascii="Cambria" w:hAnsi="Cambria"/>
                <w:sz w:val="22"/>
                <w:szCs w:val="22"/>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Transport</w:t>
            </w:r>
          </w:p>
        </w:tc>
        <w:tc>
          <w:tcPr>
            <w:tcW w:w="162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nil"/>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val="restart"/>
            <w:tcBorders>
              <w:top w:val="nil"/>
              <w:left w:val="single" w:sz="4" w:space="0" w:color="auto"/>
              <w:bottom w:val="single" w:sz="4" w:space="0" w:color="000000"/>
              <w:right w:val="single" w:sz="4" w:space="0" w:color="auto"/>
            </w:tcBorders>
            <w:shd w:val="clear" w:color="auto" w:fill="auto"/>
            <w:noWrap/>
            <w:vAlign w:val="center"/>
          </w:tcPr>
          <w:p w:rsidR="00923D0B" w:rsidRPr="00BF104B" w:rsidRDefault="00923D0B" w:rsidP="00923D0B">
            <w:pPr>
              <w:jc w:val="center"/>
              <w:rPr>
                <w:rFonts w:ascii="Cambria" w:hAnsi="Cambria"/>
                <w:sz w:val="22"/>
                <w:szCs w:val="22"/>
              </w:rPr>
            </w:pPr>
            <w:r w:rsidRPr="00CE008B">
              <w:rPr>
                <w:rFonts w:ascii="Cambria" w:hAnsi="Cambria"/>
                <w:sz w:val="22"/>
                <w:szCs w:val="22"/>
              </w:rPr>
              <w:t>1</w:t>
            </w:r>
          </w:p>
        </w:tc>
        <w:tc>
          <w:tcPr>
            <w:tcW w:w="2107" w:type="dxa"/>
            <w:vMerge w:val="restart"/>
            <w:tcBorders>
              <w:top w:val="nil"/>
              <w:left w:val="single" w:sz="4" w:space="0" w:color="auto"/>
              <w:bottom w:val="single" w:sz="4" w:space="0" w:color="000000"/>
              <w:right w:val="single" w:sz="4" w:space="0" w:color="auto"/>
            </w:tcBorders>
            <w:shd w:val="clear" w:color="auto" w:fill="auto"/>
            <w:noWrap/>
            <w:vAlign w:val="center"/>
          </w:tcPr>
          <w:p w:rsidR="00923D0B" w:rsidRPr="00BF104B" w:rsidRDefault="00923D0B" w:rsidP="00923D0B">
            <w:pPr>
              <w:jc w:val="center"/>
              <w:rPr>
                <w:rFonts w:ascii="Cambria" w:hAnsi="Cambria"/>
                <w:sz w:val="22"/>
                <w:szCs w:val="22"/>
              </w:rPr>
            </w:pPr>
            <w:r w:rsidRPr="00CE008B">
              <w:rPr>
                <w:rFonts w:ascii="Cambria" w:hAnsi="Cambria"/>
                <w:sz w:val="22"/>
                <w:szCs w:val="22"/>
              </w:rPr>
              <w:t>Fourniture et divers</w:t>
            </w: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Réserve matériaux importés</w:t>
            </w:r>
          </w:p>
        </w:tc>
        <w:tc>
          <w:tcPr>
            <w:tcW w:w="162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nil"/>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single" w:sz="4" w:space="0" w:color="000000"/>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single" w:sz="4" w:space="0" w:color="000000"/>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Réserve matériaux acquis localement</w:t>
            </w:r>
          </w:p>
        </w:tc>
        <w:tc>
          <w:tcPr>
            <w:tcW w:w="162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nil"/>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single" w:sz="4" w:space="0" w:color="000000"/>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single" w:sz="4" w:space="0" w:color="000000"/>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Risques + bénéfices</w:t>
            </w:r>
          </w:p>
        </w:tc>
        <w:tc>
          <w:tcPr>
            <w:tcW w:w="162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nil"/>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single" w:sz="4" w:space="0" w:color="000000"/>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single" w:sz="4" w:space="0" w:color="000000"/>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Autres</w:t>
            </w:r>
          </w:p>
        </w:tc>
        <w:tc>
          <w:tcPr>
            <w:tcW w:w="162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nil"/>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187"/>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23D0B" w:rsidRPr="00BF104B" w:rsidRDefault="00923D0B" w:rsidP="00923D0B">
            <w:pPr>
              <w:rPr>
                <w:rFonts w:ascii="Cambria" w:hAnsi="Cambria"/>
                <w:b/>
                <w:bCs/>
                <w:sz w:val="22"/>
                <w:szCs w:val="22"/>
              </w:rPr>
            </w:pPr>
            <w:r w:rsidRPr="00CE008B">
              <w:rPr>
                <w:rFonts w:ascii="Cambria" w:hAnsi="Cambria"/>
                <w:b/>
                <w:bCs/>
                <w:sz w:val="22"/>
                <w:szCs w:val="22"/>
              </w:rPr>
              <w:t>Total fournitures</w:t>
            </w:r>
          </w:p>
        </w:tc>
        <w:tc>
          <w:tcPr>
            <w:tcW w:w="3240" w:type="dxa"/>
            <w:tcBorders>
              <w:top w:val="nil"/>
              <w:left w:val="single" w:sz="4" w:space="0" w:color="auto"/>
              <w:bottom w:val="single" w:sz="4" w:space="0" w:color="auto"/>
              <w:right w:val="nil"/>
            </w:tcBorders>
            <w:shd w:val="clear" w:color="auto" w:fill="auto"/>
            <w:noWrap/>
            <w:vAlign w:val="bottom"/>
          </w:tcPr>
          <w:p w:rsidR="00923D0B" w:rsidRPr="00BF104B" w:rsidRDefault="00923D0B" w:rsidP="00923D0B">
            <w:pPr>
              <w:rPr>
                <w:rFonts w:ascii="Cambria" w:hAnsi="Cambria"/>
                <w:b/>
                <w:bCs/>
                <w:sz w:val="22"/>
                <w:szCs w:val="22"/>
              </w:rPr>
            </w:pPr>
            <w:r w:rsidRPr="00CE008B">
              <w:rPr>
                <w:rFonts w:ascii="Cambria" w:hAnsi="Cambria"/>
                <w:b/>
                <w:bCs/>
                <w:sz w:val="22"/>
                <w:szCs w:val="22"/>
              </w:rPr>
              <w:t> </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rPr>
                <w:rFonts w:ascii="Cambria" w:hAnsi="Cambria"/>
                <w:b/>
                <w:bCs/>
                <w:sz w:val="22"/>
                <w:szCs w:val="22"/>
              </w:rPr>
            </w:pPr>
            <w:r w:rsidRPr="00CE008B">
              <w:rPr>
                <w:rFonts w:ascii="Cambria" w:hAnsi="Cambria"/>
                <w:b/>
                <w:bCs/>
                <w:sz w:val="22"/>
                <w:szCs w:val="22"/>
              </w:rPr>
              <w:t> </w:t>
            </w:r>
          </w:p>
        </w:tc>
        <w:tc>
          <w:tcPr>
            <w:tcW w:w="2388" w:type="dxa"/>
            <w:tcBorders>
              <w:top w:val="nil"/>
              <w:left w:val="nil"/>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b/>
                <w:bCs/>
                <w:sz w:val="22"/>
                <w:szCs w:val="22"/>
              </w:rPr>
            </w:pPr>
            <w:r w:rsidRPr="00CE008B">
              <w:rPr>
                <w:rFonts w:ascii="Cambria" w:hAnsi="Cambria"/>
                <w:b/>
                <w:bCs/>
                <w:sz w:val="22"/>
                <w:szCs w:val="22"/>
              </w:rPr>
              <w:t> </w:t>
            </w:r>
          </w:p>
        </w:tc>
      </w:tr>
      <w:tr w:rsidR="00923D0B" w:rsidRPr="00CE008B" w:rsidTr="00923D0B">
        <w:trPr>
          <w:trHeight w:val="375"/>
        </w:trPr>
        <w:tc>
          <w:tcPr>
            <w:tcW w:w="921" w:type="dxa"/>
            <w:vMerge w:val="restart"/>
            <w:tcBorders>
              <w:top w:val="nil"/>
              <w:left w:val="single" w:sz="4" w:space="0" w:color="auto"/>
              <w:bottom w:val="single" w:sz="4" w:space="0" w:color="000000"/>
              <w:right w:val="single" w:sz="4" w:space="0" w:color="auto"/>
            </w:tcBorders>
            <w:shd w:val="clear" w:color="auto" w:fill="auto"/>
            <w:noWrap/>
            <w:vAlign w:val="center"/>
          </w:tcPr>
          <w:p w:rsidR="00923D0B" w:rsidRPr="00BF104B" w:rsidRDefault="00923D0B" w:rsidP="00923D0B">
            <w:pPr>
              <w:jc w:val="center"/>
              <w:rPr>
                <w:rFonts w:ascii="Cambria" w:hAnsi="Cambria"/>
                <w:sz w:val="22"/>
                <w:szCs w:val="22"/>
              </w:rPr>
            </w:pPr>
            <w:r w:rsidRPr="00CE008B">
              <w:rPr>
                <w:rFonts w:ascii="Cambria" w:hAnsi="Cambria"/>
                <w:sz w:val="22"/>
                <w:szCs w:val="22"/>
              </w:rPr>
              <w:t>2</w:t>
            </w:r>
          </w:p>
        </w:tc>
        <w:tc>
          <w:tcPr>
            <w:tcW w:w="2107" w:type="dxa"/>
            <w:vMerge w:val="restart"/>
            <w:tcBorders>
              <w:top w:val="nil"/>
              <w:left w:val="single" w:sz="4" w:space="0" w:color="auto"/>
              <w:bottom w:val="single" w:sz="4" w:space="0" w:color="000000"/>
              <w:right w:val="single" w:sz="4" w:space="0" w:color="auto"/>
            </w:tcBorders>
            <w:shd w:val="clear" w:color="auto" w:fill="auto"/>
            <w:noWrap/>
            <w:vAlign w:val="center"/>
          </w:tcPr>
          <w:p w:rsidR="00923D0B" w:rsidRPr="00BF104B" w:rsidRDefault="00923D0B" w:rsidP="00923D0B">
            <w:pPr>
              <w:jc w:val="center"/>
              <w:rPr>
                <w:rFonts w:ascii="Cambria" w:hAnsi="Cambria"/>
                <w:sz w:val="22"/>
                <w:szCs w:val="22"/>
              </w:rPr>
            </w:pPr>
            <w:r w:rsidRPr="00CE008B">
              <w:rPr>
                <w:rFonts w:ascii="Cambria" w:hAnsi="Cambria"/>
                <w:sz w:val="22"/>
                <w:szCs w:val="22"/>
              </w:rPr>
              <w:t>Main d'œuvre</w:t>
            </w: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Encadrement et cadres</w:t>
            </w:r>
          </w:p>
        </w:tc>
        <w:tc>
          <w:tcPr>
            <w:tcW w:w="162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nil"/>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single" w:sz="4" w:space="0" w:color="000000"/>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single" w:sz="4" w:space="0" w:color="000000"/>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Ouvriers qualifiés</w:t>
            </w:r>
          </w:p>
        </w:tc>
        <w:tc>
          <w:tcPr>
            <w:tcW w:w="162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nil"/>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single" w:sz="4" w:space="0" w:color="000000"/>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single" w:sz="4" w:space="0" w:color="000000"/>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Manœuvres</w:t>
            </w:r>
          </w:p>
        </w:tc>
        <w:tc>
          <w:tcPr>
            <w:tcW w:w="162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nil"/>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single" w:sz="4" w:space="0" w:color="000000"/>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single" w:sz="4" w:space="0" w:color="000000"/>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Risques + bénéfices</w:t>
            </w:r>
          </w:p>
        </w:tc>
        <w:tc>
          <w:tcPr>
            <w:tcW w:w="162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nil"/>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single" w:sz="4" w:space="0" w:color="000000"/>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single" w:sz="4" w:space="0" w:color="000000"/>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Autres</w:t>
            </w:r>
          </w:p>
        </w:tc>
        <w:tc>
          <w:tcPr>
            <w:tcW w:w="162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nil"/>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204"/>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23D0B" w:rsidRPr="00BF104B" w:rsidRDefault="00923D0B" w:rsidP="00923D0B">
            <w:pPr>
              <w:rPr>
                <w:rFonts w:ascii="Cambria" w:hAnsi="Cambria"/>
                <w:b/>
                <w:bCs/>
                <w:sz w:val="22"/>
                <w:szCs w:val="22"/>
              </w:rPr>
            </w:pPr>
            <w:r w:rsidRPr="00CE008B">
              <w:rPr>
                <w:rFonts w:ascii="Cambria" w:hAnsi="Cambria"/>
                <w:b/>
                <w:bCs/>
                <w:sz w:val="22"/>
                <w:szCs w:val="22"/>
              </w:rPr>
              <w:t>Total Main d'œuvre</w:t>
            </w:r>
          </w:p>
        </w:tc>
        <w:tc>
          <w:tcPr>
            <w:tcW w:w="3240" w:type="dxa"/>
            <w:tcBorders>
              <w:top w:val="nil"/>
              <w:left w:val="nil"/>
              <w:bottom w:val="single" w:sz="4" w:space="0" w:color="auto"/>
              <w:right w:val="nil"/>
            </w:tcBorders>
            <w:shd w:val="clear" w:color="auto" w:fill="auto"/>
            <w:noWrap/>
            <w:vAlign w:val="bottom"/>
          </w:tcPr>
          <w:p w:rsidR="00923D0B" w:rsidRPr="00BF104B" w:rsidRDefault="00923D0B" w:rsidP="00923D0B">
            <w:pPr>
              <w:rPr>
                <w:rFonts w:ascii="Cambria" w:hAnsi="Cambria"/>
                <w:b/>
                <w:bCs/>
                <w:sz w:val="22"/>
                <w:szCs w:val="22"/>
              </w:rPr>
            </w:pPr>
            <w:r w:rsidRPr="00CE008B">
              <w:rPr>
                <w:rFonts w:ascii="Cambria" w:hAnsi="Cambria"/>
                <w:b/>
                <w:bCs/>
                <w:sz w:val="22"/>
                <w:szCs w:val="22"/>
              </w:rPr>
              <w:t> </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rPr>
                <w:rFonts w:ascii="Cambria" w:hAnsi="Cambria"/>
                <w:b/>
                <w:bCs/>
                <w:sz w:val="22"/>
                <w:szCs w:val="22"/>
              </w:rPr>
            </w:pPr>
            <w:r w:rsidRPr="00CE008B">
              <w:rPr>
                <w:rFonts w:ascii="Cambria" w:hAnsi="Cambria"/>
                <w:b/>
                <w:bCs/>
                <w:sz w:val="22"/>
                <w:szCs w:val="22"/>
              </w:rPr>
              <w:t> </w:t>
            </w:r>
          </w:p>
        </w:tc>
        <w:tc>
          <w:tcPr>
            <w:tcW w:w="2388" w:type="dxa"/>
            <w:tcBorders>
              <w:top w:val="nil"/>
              <w:left w:val="nil"/>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b/>
                <w:bCs/>
                <w:sz w:val="22"/>
                <w:szCs w:val="22"/>
              </w:rPr>
            </w:pPr>
            <w:r w:rsidRPr="00CE008B">
              <w:rPr>
                <w:rFonts w:ascii="Cambria" w:hAnsi="Cambria"/>
                <w:b/>
                <w:bCs/>
                <w:sz w:val="22"/>
                <w:szCs w:val="22"/>
              </w:rPr>
              <w:t> </w:t>
            </w:r>
          </w:p>
        </w:tc>
      </w:tr>
      <w:tr w:rsidR="00923D0B" w:rsidRPr="00CE008B" w:rsidTr="00923D0B">
        <w:trPr>
          <w:trHeight w:val="375"/>
        </w:trPr>
        <w:tc>
          <w:tcPr>
            <w:tcW w:w="921" w:type="dxa"/>
            <w:vMerge w:val="restart"/>
            <w:tcBorders>
              <w:top w:val="nil"/>
              <w:left w:val="single" w:sz="4" w:space="0" w:color="auto"/>
              <w:bottom w:val="nil"/>
              <w:right w:val="single" w:sz="4" w:space="0" w:color="auto"/>
            </w:tcBorders>
            <w:shd w:val="clear" w:color="auto" w:fill="auto"/>
            <w:noWrap/>
            <w:vAlign w:val="center"/>
          </w:tcPr>
          <w:p w:rsidR="00923D0B" w:rsidRPr="00BF104B" w:rsidRDefault="00923D0B" w:rsidP="00923D0B">
            <w:pPr>
              <w:jc w:val="center"/>
              <w:rPr>
                <w:rFonts w:ascii="Cambria" w:hAnsi="Cambria"/>
                <w:sz w:val="22"/>
                <w:szCs w:val="22"/>
              </w:rPr>
            </w:pPr>
            <w:r w:rsidRPr="00CE008B">
              <w:rPr>
                <w:rFonts w:ascii="Cambria" w:hAnsi="Cambria"/>
                <w:sz w:val="22"/>
                <w:szCs w:val="22"/>
              </w:rPr>
              <w:t>3</w:t>
            </w:r>
          </w:p>
        </w:tc>
        <w:tc>
          <w:tcPr>
            <w:tcW w:w="2107" w:type="dxa"/>
            <w:vMerge w:val="restart"/>
            <w:tcBorders>
              <w:top w:val="nil"/>
              <w:left w:val="single" w:sz="4" w:space="0" w:color="auto"/>
              <w:bottom w:val="nil"/>
              <w:right w:val="single" w:sz="4" w:space="0" w:color="auto"/>
            </w:tcBorders>
            <w:shd w:val="clear" w:color="auto" w:fill="auto"/>
            <w:noWrap/>
            <w:vAlign w:val="center"/>
          </w:tcPr>
          <w:p w:rsidR="00923D0B" w:rsidRPr="00BF104B" w:rsidRDefault="00923D0B" w:rsidP="00923D0B">
            <w:pPr>
              <w:jc w:val="center"/>
              <w:rPr>
                <w:rFonts w:ascii="Cambria" w:hAnsi="Cambria"/>
                <w:sz w:val="22"/>
                <w:szCs w:val="22"/>
              </w:rPr>
            </w:pPr>
            <w:r w:rsidRPr="00CE008B">
              <w:rPr>
                <w:rFonts w:ascii="Cambria" w:hAnsi="Cambria"/>
                <w:sz w:val="22"/>
                <w:szCs w:val="22"/>
              </w:rPr>
              <w:t>Amortissement matériel</w:t>
            </w: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Matériel</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Outillage</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Matériel divers</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Autres</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266"/>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23D0B" w:rsidRPr="00BF104B" w:rsidRDefault="00923D0B" w:rsidP="00923D0B">
            <w:pPr>
              <w:rPr>
                <w:rFonts w:ascii="Cambria" w:hAnsi="Cambria"/>
                <w:b/>
                <w:bCs/>
                <w:sz w:val="22"/>
                <w:szCs w:val="22"/>
              </w:rPr>
            </w:pPr>
            <w:r w:rsidRPr="00CE008B">
              <w:rPr>
                <w:rFonts w:ascii="Cambria" w:hAnsi="Cambria"/>
                <w:b/>
                <w:bCs/>
                <w:sz w:val="22"/>
                <w:szCs w:val="22"/>
              </w:rPr>
              <w:t>Total  Amortissement matériel</w:t>
            </w:r>
          </w:p>
        </w:tc>
        <w:tc>
          <w:tcPr>
            <w:tcW w:w="3240" w:type="dxa"/>
            <w:tcBorders>
              <w:top w:val="nil"/>
              <w:left w:val="single" w:sz="4" w:space="0" w:color="auto"/>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b/>
                <w:bCs/>
                <w:sz w:val="22"/>
                <w:szCs w:val="22"/>
              </w:rPr>
            </w:pPr>
            <w:r w:rsidRPr="00CE008B">
              <w:rPr>
                <w:rFonts w:ascii="Cambria" w:hAnsi="Cambria"/>
                <w:b/>
                <w:bCs/>
                <w:sz w:val="22"/>
                <w:szCs w:val="22"/>
              </w:rPr>
              <w:t> </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rPr>
                <w:rFonts w:ascii="Cambria" w:hAnsi="Cambria"/>
                <w:b/>
                <w:bCs/>
                <w:sz w:val="22"/>
                <w:szCs w:val="22"/>
              </w:rPr>
            </w:pPr>
            <w:r w:rsidRPr="00CE008B">
              <w:rPr>
                <w:rFonts w:ascii="Cambria" w:hAnsi="Cambria"/>
                <w:b/>
                <w:bCs/>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b/>
                <w:bCs/>
                <w:sz w:val="22"/>
                <w:szCs w:val="22"/>
              </w:rPr>
            </w:pPr>
            <w:r w:rsidRPr="00CE008B">
              <w:rPr>
                <w:rFonts w:ascii="Cambria" w:hAnsi="Cambria"/>
                <w:b/>
                <w:bCs/>
                <w:sz w:val="22"/>
                <w:szCs w:val="22"/>
              </w:rPr>
              <w:t> </w:t>
            </w:r>
          </w:p>
        </w:tc>
      </w:tr>
      <w:tr w:rsidR="00923D0B" w:rsidRPr="00CE008B" w:rsidTr="00923D0B">
        <w:trPr>
          <w:trHeight w:val="375"/>
        </w:trPr>
        <w:tc>
          <w:tcPr>
            <w:tcW w:w="921" w:type="dxa"/>
            <w:vMerge w:val="restart"/>
            <w:tcBorders>
              <w:top w:val="nil"/>
              <w:left w:val="single" w:sz="4" w:space="0" w:color="auto"/>
              <w:bottom w:val="nil"/>
              <w:right w:val="single" w:sz="4" w:space="0" w:color="auto"/>
            </w:tcBorders>
            <w:shd w:val="clear" w:color="auto" w:fill="auto"/>
            <w:noWrap/>
            <w:vAlign w:val="center"/>
          </w:tcPr>
          <w:p w:rsidR="00923D0B" w:rsidRPr="00BF104B" w:rsidRDefault="00923D0B" w:rsidP="00923D0B">
            <w:pPr>
              <w:jc w:val="center"/>
              <w:rPr>
                <w:rFonts w:ascii="Cambria" w:hAnsi="Cambria"/>
                <w:sz w:val="22"/>
                <w:szCs w:val="22"/>
              </w:rPr>
            </w:pPr>
            <w:r w:rsidRPr="00CE008B">
              <w:rPr>
                <w:rFonts w:ascii="Cambria" w:hAnsi="Cambria"/>
                <w:sz w:val="22"/>
                <w:szCs w:val="22"/>
              </w:rPr>
              <w:t>4</w:t>
            </w:r>
          </w:p>
        </w:tc>
        <w:tc>
          <w:tcPr>
            <w:tcW w:w="2107" w:type="dxa"/>
            <w:vMerge w:val="restart"/>
            <w:tcBorders>
              <w:top w:val="nil"/>
              <w:left w:val="single" w:sz="4" w:space="0" w:color="auto"/>
              <w:bottom w:val="nil"/>
              <w:right w:val="single" w:sz="4" w:space="0" w:color="auto"/>
            </w:tcBorders>
            <w:shd w:val="clear" w:color="auto" w:fill="auto"/>
            <w:noWrap/>
            <w:vAlign w:val="center"/>
          </w:tcPr>
          <w:p w:rsidR="00923D0B" w:rsidRPr="00BF104B" w:rsidRDefault="00923D0B" w:rsidP="00923D0B">
            <w:pPr>
              <w:jc w:val="center"/>
              <w:rPr>
                <w:rFonts w:ascii="Cambria" w:hAnsi="Cambria"/>
                <w:sz w:val="22"/>
                <w:szCs w:val="22"/>
              </w:rPr>
            </w:pPr>
            <w:r w:rsidRPr="00CE008B">
              <w:rPr>
                <w:rFonts w:ascii="Cambria" w:hAnsi="Cambria"/>
                <w:sz w:val="22"/>
                <w:szCs w:val="22"/>
              </w:rPr>
              <w:t>Frais généraux</w:t>
            </w: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Transactions diverses pour fournitures et matériaux</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 xml:space="preserve">Frais de siège et d'études : </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 xml:space="preserve">Frais de siège </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 xml:space="preserve">Frais d'études : </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nil"/>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 xml:space="preserve">Formation à l'utilisation des </w:t>
            </w:r>
          </w:p>
        </w:tc>
        <w:tc>
          <w:tcPr>
            <w:tcW w:w="1620" w:type="dxa"/>
            <w:tcBorders>
              <w:top w:val="nil"/>
              <w:left w:val="nil"/>
              <w:bottom w:val="nil"/>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nil"/>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191"/>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Equipements</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 xml:space="preserve">Frais financier : </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133"/>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Agios</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Retenue de garantie</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251"/>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CNPS</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179"/>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Garantie de bonne fin</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15"/>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Timbres et enregistrement</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53"/>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Assurance</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170"/>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 xml:space="preserve">Frais généraux de chantier : </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125"/>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Coordination</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261"/>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Véhicule</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921"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2107" w:type="dxa"/>
            <w:vMerge/>
            <w:tcBorders>
              <w:top w:val="nil"/>
              <w:left w:val="single" w:sz="4" w:space="0" w:color="auto"/>
              <w:bottom w:val="nil"/>
              <w:right w:val="single" w:sz="4" w:space="0" w:color="auto"/>
            </w:tcBorders>
            <w:vAlign w:val="center"/>
          </w:tcPr>
          <w:p w:rsidR="00923D0B" w:rsidRPr="00BF104B" w:rsidRDefault="00923D0B" w:rsidP="00923D0B">
            <w:pPr>
              <w:rPr>
                <w:rFonts w:ascii="Cambria" w:hAnsi="Cambria"/>
                <w:sz w:val="22"/>
                <w:szCs w:val="22"/>
              </w:rPr>
            </w:pPr>
          </w:p>
        </w:tc>
        <w:tc>
          <w:tcPr>
            <w:tcW w:w="3240" w:type="dxa"/>
            <w:tcBorders>
              <w:top w:val="nil"/>
              <w:left w:val="nil"/>
              <w:bottom w:val="single" w:sz="4" w:space="0" w:color="auto"/>
              <w:right w:val="single" w:sz="4" w:space="0" w:color="auto"/>
            </w:tcBorders>
            <w:shd w:val="clear" w:color="auto" w:fill="auto"/>
            <w:noWrap/>
            <w:vAlign w:val="bottom"/>
          </w:tcPr>
          <w:p w:rsidR="00923D0B" w:rsidRPr="00BF104B" w:rsidRDefault="00923D0B" w:rsidP="00923D0B">
            <w:pPr>
              <w:spacing w:line="192" w:lineRule="auto"/>
              <w:rPr>
                <w:rFonts w:ascii="Cambria" w:hAnsi="Cambria"/>
                <w:sz w:val="22"/>
                <w:szCs w:val="22"/>
              </w:rPr>
            </w:pPr>
            <w:r w:rsidRPr="00CE008B">
              <w:rPr>
                <w:rFonts w:ascii="Cambria" w:hAnsi="Cambria"/>
                <w:sz w:val="22"/>
                <w:szCs w:val="22"/>
              </w:rPr>
              <w:t>Carburant et lubrifiant</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jc w:val="cente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sz w:val="22"/>
                <w:szCs w:val="22"/>
              </w:rPr>
            </w:pPr>
            <w:r w:rsidRPr="00CE008B">
              <w:rPr>
                <w:rFonts w:ascii="Cambria" w:hAnsi="Cambria"/>
                <w:sz w:val="22"/>
                <w:szCs w:val="22"/>
              </w:rPr>
              <w:t> </w:t>
            </w:r>
          </w:p>
        </w:tc>
      </w:tr>
      <w:tr w:rsidR="00923D0B" w:rsidRPr="00CE008B" w:rsidTr="00923D0B">
        <w:trPr>
          <w:trHeight w:val="375"/>
        </w:trPr>
        <w:tc>
          <w:tcPr>
            <w:tcW w:w="3028" w:type="dxa"/>
            <w:gridSpan w:val="2"/>
            <w:tcBorders>
              <w:top w:val="single" w:sz="4" w:space="0" w:color="auto"/>
              <w:left w:val="single" w:sz="4" w:space="0" w:color="auto"/>
              <w:bottom w:val="single" w:sz="4" w:space="0" w:color="auto"/>
              <w:right w:val="nil"/>
            </w:tcBorders>
            <w:shd w:val="clear" w:color="auto" w:fill="auto"/>
            <w:noWrap/>
            <w:vAlign w:val="bottom"/>
          </w:tcPr>
          <w:p w:rsidR="00923D0B" w:rsidRPr="00BF104B" w:rsidRDefault="00923D0B" w:rsidP="00923D0B">
            <w:pPr>
              <w:rPr>
                <w:rFonts w:ascii="Cambria" w:hAnsi="Cambria"/>
                <w:b/>
                <w:bCs/>
                <w:sz w:val="22"/>
                <w:szCs w:val="22"/>
              </w:rPr>
            </w:pPr>
            <w:r w:rsidRPr="00CE008B">
              <w:rPr>
                <w:rFonts w:ascii="Cambria" w:hAnsi="Cambria"/>
                <w:b/>
                <w:bCs/>
                <w:sz w:val="22"/>
                <w:szCs w:val="22"/>
              </w:rPr>
              <w:t>Total frais généraux</w:t>
            </w:r>
          </w:p>
        </w:tc>
        <w:tc>
          <w:tcPr>
            <w:tcW w:w="3240" w:type="dxa"/>
            <w:tcBorders>
              <w:top w:val="nil"/>
              <w:left w:val="single" w:sz="4" w:space="0" w:color="auto"/>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b/>
                <w:bCs/>
                <w:sz w:val="22"/>
                <w:szCs w:val="22"/>
              </w:rPr>
            </w:pPr>
            <w:r w:rsidRPr="00CE008B">
              <w:rPr>
                <w:rFonts w:ascii="Cambria" w:hAnsi="Cambria"/>
                <w:b/>
                <w:bCs/>
                <w:sz w:val="22"/>
                <w:szCs w:val="22"/>
              </w:rPr>
              <w:t> </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rPr>
                <w:rFonts w:ascii="Cambria" w:hAnsi="Cambria"/>
                <w:b/>
                <w:bCs/>
                <w:sz w:val="22"/>
                <w:szCs w:val="22"/>
              </w:rPr>
            </w:pPr>
            <w:r w:rsidRPr="00CE008B">
              <w:rPr>
                <w:rFonts w:ascii="Cambria" w:hAnsi="Cambria"/>
                <w:b/>
                <w:bCs/>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b/>
                <w:bCs/>
                <w:sz w:val="22"/>
                <w:szCs w:val="22"/>
              </w:rPr>
            </w:pPr>
            <w:r w:rsidRPr="00CE008B">
              <w:rPr>
                <w:rFonts w:ascii="Cambria" w:hAnsi="Cambria"/>
                <w:b/>
                <w:bCs/>
                <w:sz w:val="22"/>
                <w:szCs w:val="22"/>
              </w:rPr>
              <w:t> </w:t>
            </w:r>
          </w:p>
        </w:tc>
      </w:tr>
      <w:tr w:rsidR="00923D0B" w:rsidRPr="00CE008B" w:rsidTr="00923D0B">
        <w:trPr>
          <w:trHeight w:val="375"/>
        </w:trPr>
        <w:tc>
          <w:tcPr>
            <w:tcW w:w="3028" w:type="dxa"/>
            <w:gridSpan w:val="2"/>
            <w:tcBorders>
              <w:top w:val="nil"/>
              <w:left w:val="single" w:sz="4" w:space="0" w:color="auto"/>
              <w:bottom w:val="single" w:sz="4" w:space="0" w:color="auto"/>
              <w:right w:val="single" w:sz="4" w:space="0" w:color="auto"/>
            </w:tcBorders>
            <w:shd w:val="clear" w:color="auto" w:fill="auto"/>
            <w:noWrap/>
            <w:vAlign w:val="bottom"/>
          </w:tcPr>
          <w:p w:rsidR="00923D0B" w:rsidRPr="00BF104B" w:rsidRDefault="00923D0B" w:rsidP="00923D0B">
            <w:pPr>
              <w:rPr>
                <w:rFonts w:ascii="Cambria" w:hAnsi="Cambria"/>
                <w:b/>
                <w:bCs/>
                <w:sz w:val="22"/>
                <w:szCs w:val="22"/>
              </w:rPr>
            </w:pPr>
            <w:r w:rsidRPr="00CE008B">
              <w:rPr>
                <w:rFonts w:ascii="Cambria" w:hAnsi="Cambria"/>
                <w:b/>
                <w:bCs/>
                <w:sz w:val="22"/>
                <w:szCs w:val="22"/>
              </w:rPr>
              <w:t>PRIX UNITAIRE</w:t>
            </w:r>
          </w:p>
          <w:p w:rsidR="00923D0B" w:rsidRPr="00BF104B" w:rsidRDefault="00923D0B" w:rsidP="00923D0B">
            <w:pPr>
              <w:rPr>
                <w:rFonts w:ascii="Cambria" w:hAnsi="Cambria"/>
                <w:sz w:val="22"/>
                <w:szCs w:val="22"/>
              </w:rPr>
            </w:pPr>
            <w:r w:rsidRPr="00CE008B">
              <w:rPr>
                <w:rFonts w:ascii="Cambria" w:hAnsi="Cambria"/>
                <w:sz w:val="22"/>
                <w:szCs w:val="22"/>
              </w:rPr>
              <w:t> </w:t>
            </w:r>
          </w:p>
        </w:tc>
        <w:tc>
          <w:tcPr>
            <w:tcW w:w="3240" w:type="dxa"/>
            <w:tcBorders>
              <w:top w:val="nil"/>
              <w:left w:val="nil"/>
              <w:bottom w:val="single" w:sz="4" w:space="0" w:color="auto"/>
              <w:right w:val="nil"/>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 </w:t>
            </w:r>
          </w:p>
        </w:tc>
        <w:tc>
          <w:tcPr>
            <w:tcW w:w="1620" w:type="dxa"/>
            <w:tcBorders>
              <w:top w:val="nil"/>
              <w:left w:val="nil"/>
              <w:bottom w:val="single" w:sz="4" w:space="0" w:color="auto"/>
              <w:right w:val="nil"/>
            </w:tcBorders>
            <w:shd w:val="clear" w:color="auto" w:fill="auto"/>
            <w:noWrap/>
            <w:vAlign w:val="bottom"/>
          </w:tcPr>
          <w:p w:rsidR="00923D0B" w:rsidRPr="00BF104B" w:rsidRDefault="00923D0B" w:rsidP="00923D0B">
            <w:pPr>
              <w:rPr>
                <w:rFonts w:ascii="Cambria" w:hAnsi="Cambria"/>
                <w:sz w:val="22"/>
                <w:szCs w:val="22"/>
              </w:rPr>
            </w:pPr>
            <w:r w:rsidRPr="00CE008B">
              <w:rPr>
                <w:rFonts w:ascii="Cambria" w:hAnsi="Cambria"/>
                <w:sz w:val="22"/>
                <w:szCs w:val="22"/>
              </w:rPr>
              <w:t> </w:t>
            </w:r>
          </w:p>
        </w:tc>
        <w:tc>
          <w:tcPr>
            <w:tcW w:w="2388" w:type="dxa"/>
            <w:tcBorders>
              <w:top w:val="nil"/>
              <w:left w:val="single" w:sz="4" w:space="0" w:color="auto"/>
              <w:bottom w:val="single" w:sz="4" w:space="0" w:color="auto"/>
              <w:right w:val="single" w:sz="4" w:space="0" w:color="auto"/>
            </w:tcBorders>
            <w:shd w:val="clear" w:color="auto" w:fill="auto"/>
            <w:vAlign w:val="bottom"/>
          </w:tcPr>
          <w:p w:rsidR="00923D0B" w:rsidRPr="00BF104B" w:rsidRDefault="00923D0B" w:rsidP="00923D0B">
            <w:pPr>
              <w:jc w:val="right"/>
              <w:rPr>
                <w:rFonts w:ascii="Cambria" w:hAnsi="Cambria"/>
                <w:b/>
                <w:bCs/>
                <w:sz w:val="22"/>
                <w:szCs w:val="22"/>
              </w:rPr>
            </w:pPr>
            <w:r w:rsidRPr="00CE008B">
              <w:rPr>
                <w:rFonts w:ascii="Cambria" w:hAnsi="Cambria"/>
                <w:b/>
                <w:bCs/>
                <w:sz w:val="22"/>
                <w:szCs w:val="22"/>
              </w:rPr>
              <w:t> </w:t>
            </w:r>
          </w:p>
        </w:tc>
      </w:tr>
    </w:tbl>
    <w:p w:rsidR="00923D0B" w:rsidRDefault="00923D0B" w:rsidP="00923D0B">
      <w:pPr>
        <w:pStyle w:val="Corpsdetexte"/>
        <w:spacing w:line="276" w:lineRule="auto"/>
        <w:jc w:val="center"/>
        <w:rPr>
          <w:rFonts w:ascii="Cambria" w:hAnsi="Cambria"/>
          <w:b/>
          <w:bCs/>
          <w:sz w:val="22"/>
          <w:szCs w:val="22"/>
        </w:rPr>
      </w:pPr>
    </w:p>
    <w:p w:rsidR="001C0663" w:rsidRDefault="001C0663" w:rsidP="00923D0B">
      <w:pPr>
        <w:pStyle w:val="Corpsdetexte"/>
        <w:spacing w:line="276" w:lineRule="auto"/>
        <w:jc w:val="center"/>
        <w:rPr>
          <w:rFonts w:ascii="Cambria" w:hAnsi="Cambria"/>
          <w:b/>
          <w:bCs/>
          <w:sz w:val="22"/>
          <w:szCs w:val="22"/>
        </w:rPr>
      </w:pPr>
    </w:p>
    <w:p w:rsidR="00923D0B" w:rsidRDefault="00923D0B" w:rsidP="00923D0B">
      <w:pPr>
        <w:spacing w:line="360" w:lineRule="auto"/>
        <w:jc w:val="center"/>
        <w:rPr>
          <w:rFonts w:ascii="Cambria" w:hAnsi="Cambria"/>
          <w:b/>
          <w:sz w:val="22"/>
          <w:szCs w:val="22"/>
        </w:rPr>
      </w:pPr>
      <w:r>
        <w:rPr>
          <w:rFonts w:ascii="Cambria" w:hAnsi="Cambria"/>
          <w:b/>
          <w:noProof/>
          <w:sz w:val="22"/>
          <w:szCs w:val="22"/>
        </w:rPr>
        <w:lastRenderedPageBreak/>
        <mc:AlternateContent>
          <mc:Choice Requires="wpg">
            <w:drawing>
              <wp:anchor distT="0" distB="0" distL="114300" distR="114300" simplePos="0" relativeHeight="251666432" behindDoc="0" locked="0" layoutInCell="1" allowOverlap="1" wp14:anchorId="402A5D17" wp14:editId="344211C0">
                <wp:simplePos x="0" y="0"/>
                <wp:positionH relativeFrom="column">
                  <wp:posOffset>-407035</wp:posOffset>
                </wp:positionH>
                <wp:positionV relativeFrom="paragraph">
                  <wp:posOffset>28575</wp:posOffset>
                </wp:positionV>
                <wp:extent cx="6829425" cy="1333500"/>
                <wp:effectExtent l="0" t="0" r="9525" b="0"/>
                <wp:wrapNone/>
                <wp:docPr id="16" name="Groupe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1333500"/>
                          <a:chOff x="407" y="379"/>
                          <a:chExt cx="11021" cy="2980"/>
                        </a:xfrm>
                      </wpg:grpSpPr>
                      <wps:wsp>
                        <wps:cNvPr id="17" name="Rectangle 14"/>
                        <wps:cNvSpPr>
                          <a:spLocks noChangeArrowheads="1"/>
                        </wps:cNvSpPr>
                        <wps:spPr bwMode="auto">
                          <a:xfrm>
                            <a:off x="7686" y="456"/>
                            <a:ext cx="3742" cy="2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193" w:rsidRPr="00A47B3C" w:rsidRDefault="003D3193" w:rsidP="00923D0B">
                              <w:pPr>
                                <w:jc w:val="center"/>
                                <w:rPr>
                                  <w:rFonts w:ascii="Tahoma" w:hAnsi="Tahoma" w:cs="Tahoma"/>
                                  <w:sz w:val="18"/>
                                  <w:szCs w:val="16"/>
                                  <w:lang w:val="en-US"/>
                                </w:rPr>
                              </w:pPr>
                              <w:r w:rsidRPr="00A47B3C">
                                <w:rPr>
                                  <w:rFonts w:ascii="Tahoma" w:hAnsi="Tahoma" w:cs="Tahoma"/>
                                  <w:b/>
                                  <w:sz w:val="18"/>
                                  <w:szCs w:val="16"/>
                                  <w:lang w:val="en-US"/>
                                </w:rPr>
                                <w:t xml:space="preserve">REPUBLIC OF CAMEROON                                                Peace-Work-Fatherland                                                                                                                                                        </w:t>
                              </w:r>
                              <w:r w:rsidRPr="00A47B3C">
                                <w:rPr>
                                  <w:rFonts w:ascii="Tahoma" w:hAnsi="Tahoma" w:cs="Tahoma"/>
                                  <w:sz w:val="18"/>
                                  <w:szCs w:val="16"/>
                                  <w:lang w:val="en-US"/>
                                </w:rPr>
                                <w:t>---------------</w:t>
                              </w:r>
                            </w:p>
                            <w:p w:rsidR="003D3193" w:rsidRPr="00CA7957" w:rsidRDefault="003D3193" w:rsidP="00923D0B">
                              <w:pPr>
                                <w:jc w:val="center"/>
                                <w:rPr>
                                  <w:rFonts w:ascii="Tahoma" w:hAnsi="Tahoma" w:cs="Tahoma"/>
                                  <w:sz w:val="18"/>
                                  <w:szCs w:val="16"/>
                                  <w:lang w:val="en-US"/>
                                </w:rPr>
                              </w:pPr>
                              <w:r w:rsidRPr="00CA7957">
                                <w:rPr>
                                  <w:rFonts w:ascii="Tahoma" w:hAnsi="Tahoma" w:cs="Tahoma"/>
                                  <w:sz w:val="18"/>
                                  <w:szCs w:val="16"/>
                                  <w:lang w:val="en-US"/>
                                </w:rPr>
                                <w:t xml:space="preserve">FAR NORTH REGION                                     ---------------                                                                                            </w:t>
                              </w:r>
                              <w:r w:rsidRPr="00CA7957">
                                <w:rPr>
                                  <w:rFonts w:ascii="Tahoma" w:hAnsi="Tahoma" w:cs="Tahoma"/>
                                  <w:b/>
                                  <w:sz w:val="18"/>
                                  <w:szCs w:val="16"/>
                                  <w:lang w:val="en-US"/>
                                </w:rPr>
                                <w:t>MAYO SAVA DIVISION</w:t>
                              </w:r>
                              <w:r w:rsidRPr="00CA7957">
                                <w:rPr>
                                  <w:rFonts w:ascii="Tahoma" w:hAnsi="Tahoma" w:cs="Tahoma"/>
                                  <w:sz w:val="18"/>
                                  <w:szCs w:val="16"/>
                                  <w:lang w:val="en-US"/>
                                </w:rPr>
                                <w:t xml:space="preserve">                                     ---------------</w:t>
                              </w:r>
                            </w:p>
                            <w:p w:rsidR="003D3193" w:rsidRPr="00CA7957" w:rsidRDefault="003D3193" w:rsidP="00923D0B">
                              <w:pPr>
                                <w:jc w:val="center"/>
                                <w:rPr>
                                  <w:rFonts w:ascii="Tahoma" w:hAnsi="Tahoma" w:cs="Tahoma"/>
                                  <w:b/>
                                  <w:sz w:val="18"/>
                                  <w:szCs w:val="16"/>
                                  <w:lang w:val="en-US"/>
                                </w:rPr>
                              </w:pPr>
                              <w:r>
                                <w:rPr>
                                  <w:rFonts w:ascii="Tahoma" w:hAnsi="Tahoma" w:cs="Tahoma"/>
                                  <w:b/>
                                  <w:sz w:val="18"/>
                                  <w:szCs w:val="16"/>
                                  <w:lang w:val="en-US"/>
                                </w:rPr>
                                <w:t>KOLOFATA</w:t>
                              </w:r>
                              <w:r w:rsidRPr="00CA7957">
                                <w:rPr>
                                  <w:rFonts w:ascii="Tahoma" w:hAnsi="Tahoma" w:cs="Tahoma"/>
                                  <w:b/>
                                  <w:sz w:val="18"/>
                                  <w:szCs w:val="16"/>
                                  <w:lang w:val="en-US"/>
                                </w:rPr>
                                <w:t xml:space="preserve"> COUNCIL</w:t>
                              </w:r>
                            </w:p>
                            <w:p w:rsidR="003D3193" w:rsidRPr="00CA7957" w:rsidRDefault="003D3193" w:rsidP="00923D0B">
                              <w:pPr>
                                <w:jc w:val="center"/>
                                <w:rPr>
                                  <w:rFonts w:ascii="Tahoma" w:hAnsi="Tahoma" w:cs="Tahoma"/>
                                  <w:sz w:val="18"/>
                                  <w:szCs w:val="16"/>
                                  <w:lang w:val="en-US"/>
                                </w:rPr>
                              </w:pPr>
                              <w:r w:rsidRPr="00CA7957">
                                <w:rPr>
                                  <w:rFonts w:ascii="Tahoma" w:hAnsi="Tahoma" w:cs="Tahoma"/>
                                  <w:sz w:val="18"/>
                                  <w:szCs w:val="16"/>
                                  <w:lang w:val="en-US"/>
                                </w:rPr>
                                <w:t>---------------</w:t>
                              </w:r>
                            </w:p>
                            <w:p w:rsidR="003D3193" w:rsidRPr="00CA7957" w:rsidRDefault="003D3193" w:rsidP="00923D0B">
                              <w:pPr>
                                <w:jc w:val="center"/>
                                <w:rPr>
                                  <w:rFonts w:ascii="Tahoma" w:hAnsi="Tahoma" w:cs="Tahoma"/>
                                  <w:sz w:val="18"/>
                                  <w:szCs w:val="16"/>
                                  <w:lang w:val="en-US"/>
                                </w:rPr>
                              </w:pPr>
                              <w:r>
                                <w:rPr>
                                  <w:rFonts w:ascii="Tahoma" w:hAnsi="Tahoma" w:cs="Tahoma"/>
                                  <w:sz w:val="18"/>
                                  <w:szCs w:val="16"/>
                                  <w:lang w:val="en-US"/>
                                </w:rPr>
                                <w:t>INTERNAL</w:t>
                              </w:r>
                              <w:r w:rsidRPr="00CA7957">
                                <w:rPr>
                                  <w:rFonts w:ascii="Tahoma" w:hAnsi="Tahoma" w:cs="Tahoma"/>
                                  <w:sz w:val="18"/>
                                  <w:szCs w:val="16"/>
                                  <w:lang w:val="en-US"/>
                                </w:rPr>
                                <w:t xml:space="preserve"> TENDERS BOARD                                </w:t>
                              </w:r>
                            </w:p>
                            <w:p w:rsidR="003D3193" w:rsidRPr="00CA7957" w:rsidRDefault="003D3193" w:rsidP="00923D0B">
                              <w:pPr>
                                <w:jc w:val="center"/>
                                <w:rPr>
                                  <w:lang w:val="en-US"/>
                                </w:rPr>
                              </w:pPr>
                              <w:r w:rsidRPr="00CA7957">
                                <w:rPr>
                                  <w:rFonts w:ascii="Tahoma" w:hAnsi="Tahoma" w:cs="Tahoma"/>
                                  <w:sz w:val="18"/>
                                  <w:szCs w:val="16"/>
                                  <w:lang w:val="en-US"/>
                                </w:rPr>
                                <w:t xml:space="preserve">---------------          </w:t>
                              </w:r>
                              <w:r w:rsidRPr="00CA7957">
                                <w:rPr>
                                  <w:rFonts w:ascii="Tahoma" w:hAnsi="Tahoma" w:cs="Tahoma"/>
                                  <w:sz w:val="16"/>
                                  <w:szCs w:val="16"/>
                                  <w:lang w:val="en-US"/>
                                </w:rPr>
                                <w:t xml:space="preserve">                                     </w:t>
                              </w:r>
                            </w:p>
                            <w:p w:rsidR="003D3193" w:rsidRDefault="003D3193" w:rsidP="00923D0B">
                              <w:pPr>
                                <w:tabs>
                                  <w:tab w:val="left" w:pos="900"/>
                                </w:tabs>
                                <w:jc w:val="center"/>
                                <w:rPr>
                                  <w:rFonts w:ascii="Trebuchet MS" w:hAnsi="Trebuchet MS"/>
                                  <w:b/>
                                  <w:sz w:val="20"/>
                                  <w:szCs w:val="20"/>
                                  <w:lang w:val="en-US"/>
                                </w:rPr>
                              </w:pPr>
                            </w:p>
                          </w:txbxContent>
                        </wps:txbx>
                        <wps:bodyPr rot="0" vert="horz" wrap="square" lIns="91440" tIns="45720" rIns="91440" bIns="45720" anchor="t" anchorCtr="0" upright="1">
                          <a:noAutofit/>
                        </wps:bodyPr>
                      </wps:wsp>
                      <pic:pic xmlns:pic="http://schemas.openxmlformats.org/drawingml/2006/picture">
                        <pic:nvPicPr>
                          <pic:cNvPr id="18"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83" y="546"/>
                            <a:ext cx="1666" cy="2263"/>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16"/>
                        <wps:cNvSpPr>
                          <a:spLocks noChangeArrowheads="1"/>
                        </wps:cNvSpPr>
                        <wps:spPr bwMode="auto">
                          <a:xfrm>
                            <a:off x="407" y="379"/>
                            <a:ext cx="4177" cy="2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3193" w:rsidRPr="000039AD" w:rsidRDefault="003D3193" w:rsidP="00923D0B">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3D3193" w:rsidRPr="000039AD" w:rsidRDefault="003D3193" w:rsidP="00923D0B">
                              <w:pPr>
                                <w:jc w:val="center"/>
                                <w:rPr>
                                  <w:rFonts w:ascii="Tahoma" w:hAnsi="Tahoma" w:cs="Tahoma"/>
                                  <w:sz w:val="18"/>
                                  <w:szCs w:val="16"/>
                                </w:rPr>
                              </w:pPr>
                              <w:r w:rsidRPr="000039AD">
                                <w:rPr>
                                  <w:rFonts w:ascii="Tahoma" w:hAnsi="Tahoma" w:cs="Tahoma"/>
                                  <w:sz w:val="18"/>
                                  <w:szCs w:val="16"/>
                                </w:rPr>
                                <w:t xml:space="preserve">REGION DE L’EXTREME-NORD                 </w:t>
                              </w:r>
                            </w:p>
                            <w:p w:rsidR="003D3193" w:rsidRPr="000039AD" w:rsidRDefault="003D3193" w:rsidP="00923D0B">
                              <w:pPr>
                                <w:jc w:val="center"/>
                                <w:rPr>
                                  <w:rFonts w:ascii="Tahoma" w:hAnsi="Tahoma" w:cs="Tahoma"/>
                                  <w:sz w:val="18"/>
                                  <w:szCs w:val="16"/>
                                </w:rPr>
                              </w:pPr>
                              <w:r w:rsidRPr="000039AD">
                                <w:rPr>
                                  <w:rFonts w:ascii="Tahoma" w:hAnsi="Tahoma" w:cs="Tahoma"/>
                                  <w:sz w:val="18"/>
                                  <w:szCs w:val="16"/>
                                </w:rPr>
                                <w:t>---------------</w:t>
                              </w:r>
                            </w:p>
                            <w:p w:rsidR="003D3193" w:rsidRPr="000039AD" w:rsidRDefault="003D3193" w:rsidP="00923D0B">
                              <w:pPr>
                                <w:jc w:val="center"/>
                                <w:rPr>
                                  <w:rFonts w:ascii="Tahoma" w:hAnsi="Tahoma" w:cs="Tahoma"/>
                                  <w:b/>
                                  <w:sz w:val="18"/>
                                  <w:szCs w:val="16"/>
                                </w:rPr>
                              </w:pPr>
                              <w:r w:rsidRPr="000039AD">
                                <w:rPr>
                                  <w:rFonts w:ascii="Tahoma" w:hAnsi="Tahoma" w:cs="Tahoma"/>
                                  <w:b/>
                                  <w:sz w:val="18"/>
                                  <w:szCs w:val="16"/>
                                </w:rPr>
                                <w:t>DEPARTEMENT DU MAYO SAVA</w:t>
                              </w:r>
                            </w:p>
                            <w:p w:rsidR="003D3193" w:rsidRPr="000039AD" w:rsidRDefault="003D3193" w:rsidP="00923D0B">
                              <w:pPr>
                                <w:jc w:val="center"/>
                                <w:rPr>
                                  <w:rFonts w:ascii="Tahoma" w:hAnsi="Tahoma" w:cs="Tahoma"/>
                                  <w:sz w:val="18"/>
                                  <w:szCs w:val="16"/>
                                </w:rPr>
                              </w:pPr>
                              <w:r w:rsidRPr="000039AD">
                                <w:rPr>
                                  <w:rFonts w:ascii="Tahoma" w:hAnsi="Tahoma" w:cs="Tahoma"/>
                                  <w:sz w:val="18"/>
                                  <w:szCs w:val="16"/>
                                </w:rPr>
                                <w:t>---------------</w:t>
                              </w:r>
                            </w:p>
                            <w:p w:rsidR="003D3193" w:rsidRPr="000039AD" w:rsidRDefault="003D3193" w:rsidP="00923D0B">
                              <w:pPr>
                                <w:jc w:val="center"/>
                                <w:rPr>
                                  <w:rFonts w:ascii="Tahoma" w:hAnsi="Tahoma" w:cs="Tahoma"/>
                                  <w:b/>
                                  <w:sz w:val="18"/>
                                  <w:szCs w:val="16"/>
                                </w:rPr>
                              </w:pPr>
                              <w:r w:rsidRPr="000039AD">
                                <w:rPr>
                                  <w:rFonts w:ascii="Tahoma" w:hAnsi="Tahoma" w:cs="Tahoma"/>
                                  <w:b/>
                                  <w:sz w:val="18"/>
                                  <w:szCs w:val="16"/>
                                </w:rPr>
                                <w:t xml:space="preserve">COMMUNE DE </w:t>
                              </w:r>
                              <w:r>
                                <w:rPr>
                                  <w:rFonts w:ascii="Tahoma" w:hAnsi="Tahoma" w:cs="Tahoma"/>
                                  <w:b/>
                                  <w:sz w:val="18"/>
                                  <w:szCs w:val="16"/>
                                </w:rPr>
                                <w:t>KOLOFATA</w:t>
                              </w:r>
                            </w:p>
                            <w:p w:rsidR="003D3193" w:rsidRPr="000039AD" w:rsidRDefault="003D3193" w:rsidP="00923D0B">
                              <w:pPr>
                                <w:jc w:val="center"/>
                              </w:pPr>
                              <w:r w:rsidRPr="000039AD">
                                <w:rPr>
                                  <w:rFonts w:ascii="Tahoma" w:hAnsi="Tahoma" w:cs="Tahoma"/>
                                  <w:sz w:val="18"/>
                                  <w:szCs w:val="16"/>
                                </w:rPr>
                                <w:t xml:space="preserve">---------------                                                                                 </w:t>
                              </w:r>
                            </w:p>
                            <w:p w:rsidR="003D3193" w:rsidRPr="000039AD" w:rsidRDefault="003D3193" w:rsidP="00923D0B">
                              <w:pPr>
                                <w:jc w:val="center"/>
                                <w:rPr>
                                  <w:rFonts w:ascii="Tahoma" w:hAnsi="Tahoma" w:cs="Tahoma"/>
                                  <w:sz w:val="18"/>
                                  <w:szCs w:val="16"/>
                                </w:rPr>
                              </w:pPr>
                              <w:r w:rsidRPr="000039AD">
                                <w:rPr>
                                  <w:rFonts w:ascii="Tahoma" w:hAnsi="Tahoma" w:cs="Tahoma"/>
                                  <w:sz w:val="18"/>
                                  <w:szCs w:val="16"/>
                                </w:rPr>
                                <w:t xml:space="preserve">COMMISSION </w:t>
                              </w:r>
                              <w:r>
                                <w:rPr>
                                  <w:rFonts w:ascii="Tahoma" w:hAnsi="Tahoma" w:cs="Tahoma"/>
                                  <w:sz w:val="18"/>
                                  <w:szCs w:val="16"/>
                                </w:rPr>
                                <w:t>INTERNE</w:t>
                              </w:r>
                              <w:r w:rsidRPr="000039AD">
                                <w:rPr>
                                  <w:rFonts w:ascii="Tahoma" w:hAnsi="Tahoma" w:cs="Tahoma"/>
                                  <w:sz w:val="18"/>
                                  <w:szCs w:val="16"/>
                                </w:rPr>
                                <w:t xml:space="preserve"> </w:t>
                              </w:r>
                            </w:p>
                            <w:p w:rsidR="003D3193" w:rsidRPr="000039AD" w:rsidRDefault="003D3193" w:rsidP="00923D0B">
                              <w:pPr>
                                <w:jc w:val="center"/>
                                <w:rPr>
                                  <w:rFonts w:ascii="Tahoma" w:hAnsi="Tahoma" w:cs="Tahoma"/>
                                  <w:sz w:val="18"/>
                                  <w:szCs w:val="16"/>
                                </w:rPr>
                              </w:pPr>
                              <w:r w:rsidRPr="000039AD">
                                <w:rPr>
                                  <w:rFonts w:ascii="Tahoma" w:hAnsi="Tahoma" w:cs="Tahoma"/>
                                  <w:sz w:val="18"/>
                                  <w:szCs w:val="16"/>
                                </w:rPr>
                                <w:t xml:space="preserve"> DE PASSATION DES MARCHES                           </w:t>
                              </w:r>
                            </w:p>
                            <w:p w:rsidR="003D3193" w:rsidRPr="007E31BC" w:rsidRDefault="003D3193" w:rsidP="00923D0B">
                              <w:pPr>
                                <w:jc w:val="center"/>
                              </w:pPr>
                              <w:r w:rsidRPr="000039AD">
                                <w:rPr>
                                  <w:rFonts w:ascii="Tahoma" w:hAnsi="Tahoma" w:cs="Tahoma"/>
                                  <w:sz w:val="18"/>
                                  <w:szCs w:val="16"/>
                                </w:rPr>
                                <w:t>---------------</w:t>
                              </w:r>
                            </w:p>
                            <w:p w:rsidR="003D3193" w:rsidRDefault="003D3193" w:rsidP="00923D0B">
                              <w:pPr>
                                <w:jc w:val="center"/>
                                <w:rPr>
                                  <w:rFonts w:ascii="Trebuchet MS" w:hAnsi="Trebuchet MS"/>
                                  <w:b/>
                                  <w:sz w:val="20"/>
                                  <w:szCs w:val="20"/>
                                </w:rPr>
                              </w:pPr>
                            </w:p>
                            <w:p w:rsidR="003D3193" w:rsidRDefault="003D3193" w:rsidP="00923D0B">
                              <w:pPr>
                                <w:jc w:val="center"/>
                                <w:rPr>
                                  <w:rFonts w:ascii="Trebuchet MS" w:hAnsi="Trebuchet MS"/>
                                  <w:b/>
                                  <w:sz w:val="20"/>
                                  <w:szCs w:val="20"/>
                                </w:rPr>
                              </w:pPr>
                            </w:p>
                            <w:p w:rsidR="003D3193" w:rsidRDefault="003D3193" w:rsidP="00923D0B">
                              <w:pPr>
                                <w:jc w:val="center"/>
                                <w:rPr>
                                  <w:rFonts w:ascii="Trebuchet MS" w:hAnsi="Trebuchet MS"/>
                                  <w:b/>
                                </w:rPr>
                              </w:pPr>
                            </w:p>
                            <w:p w:rsidR="003D3193" w:rsidRDefault="003D3193" w:rsidP="00923D0B">
                              <w:pPr>
                                <w:jc w:val="center"/>
                                <w:rPr>
                                  <w:rFonts w:ascii="Trebuchet MS" w:hAnsi="Trebuchet MS"/>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6" o:spid="_x0000_s1031" style="position:absolute;left:0;text-align:left;margin-left:-32.05pt;margin-top:2.25pt;width:537.75pt;height:105pt;z-index:251666432" coordorigin="407,379" coordsize="11021,2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">
                <v:rect id="Rectangle 14" o:spid="_x0000_s1032" style="position:absolute;left:7686;top:456;width:3742;height:2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DUsEA&#10;AADbAAAADwAAAGRycy9kb3ducmV2LnhtbERPTWvCQBC9C/6HZYTedNe2Ro2uUgpCofbQKHgdsmMS&#10;zM6m2VXjv3cLgrd5vM9Zrjtbiwu1vnKsYTxSIIhzZyouNOx3m+EMhA/IBmvHpOFGHtarfm+JqXFX&#10;/qVLFgoRQ9inqKEMoUml9HlJFv3INcSRO7rWYoiwLaRp8RrDbS1flUqkxYpjQ4kNfZaUn7Kz1YDJ&#10;u/n7Ob5td9/nBOdFpzaTg9L6ZdB9LEAE6sJT/HB/mTh/Cv+/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A1LBAAAA2wAAAA8AAAAAAAAAAAAAAAAAmAIAAGRycy9kb3du&#10;cmV2LnhtbFBLBQYAAAAABAAEAPUAAACGAwAAAAA=&#10;" stroked="f">
                  <v:textbox>
                    <w:txbxContent>
                      <w:p w:rsidR="003D3193" w:rsidRPr="00A47B3C" w:rsidRDefault="003D3193" w:rsidP="00923D0B">
                        <w:pPr>
                          <w:jc w:val="center"/>
                          <w:rPr>
                            <w:rFonts w:ascii="Tahoma" w:hAnsi="Tahoma" w:cs="Tahoma"/>
                            <w:sz w:val="18"/>
                            <w:szCs w:val="16"/>
                            <w:lang w:val="en-US"/>
                          </w:rPr>
                        </w:pPr>
                        <w:r w:rsidRPr="00A47B3C">
                          <w:rPr>
                            <w:rFonts w:ascii="Tahoma" w:hAnsi="Tahoma" w:cs="Tahoma"/>
                            <w:b/>
                            <w:sz w:val="18"/>
                            <w:szCs w:val="16"/>
                            <w:lang w:val="en-US"/>
                          </w:rPr>
                          <w:t xml:space="preserve">REPUBLIC OF CAMEROON                                                Peace-Work-Fatherland                                                                                                                                                        </w:t>
                        </w:r>
                        <w:r w:rsidRPr="00A47B3C">
                          <w:rPr>
                            <w:rFonts w:ascii="Tahoma" w:hAnsi="Tahoma" w:cs="Tahoma"/>
                            <w:sz w:val="18"/>
                            <w:szCs w:val="16"/>
                            <w:lang w:val="en-US"/>
                          </w:rPr>
                          <w:t>---------------</w:t>
                        </w:r>
                      </w:p>
                      <w:p w:rsidR="003D3193" w:rsidRPr="00CA7957" w:rsidRDefault="003D3193" w:rsidP="00923D0B">
                        <w:pPr>
                          <w:jc w:val="center"/>
                          <w:rPr>
                            <w:rFonts w:ascii="Tahoma" w:hAnsi="Tahoma" w:cs="Tahoma"/>
                            <w:sz w:val="18"/>
                            <w:szCs w:val="16"/>
                            <w:lang w:val="en-US"/>
                          </w:rPr>
                        </w:pPr>
                        <w:r w:rsidRPr="00CA7957">
                          <w:rPr>
                            <w:rFonts w:ascii="Tahoma" w:hAnsi="Tahoma" w:cs="Tahoma"/>
                            <w:sz w:val="18"/>
                            <w:szCs w:val="16"/>
                            <w:lang w:val="en-US"/>
                          </w:rPr>
                          <w:t xml:space="preserve">FAR NORTH REGION                                     ---------------                                                                                            </w:t>
                        </w:r>
                        <w:r w:rsidRPr="00CA7957">
                          <w:rPr>
                            <w:rFonts w:ascii="Tahoma" w:hAnsi="Tahoma" w:cs="Tahoma"/>
                            <w:b/>
                            <w:sz w:val="18"/>
                            <w:szCs w:val="16"/>
                            <w:lang w:val="en-US"/>
                          </w:rPr>
                          <w:t>MAYO SAVA DIVISION</w:t>
                        </w:r>
                        <w:r w:rsidRPr="00CA7957">
                          <w:rPr>
                            <w:rFonts w:ascii="Tahoma" w:hAnsi="Tahoma" w:cs="Tahoma"/>
                            <w:sz w:val="18"/>
                            <w:szCs w:val="16"/>
                            <w:lang w:val="en-US"/>
                          </w:rPr>
                          <w:t xml:space="preserve">                                     ---------------</w:t>
                        </w:r>
                      </w:p>
                      <w:p w:rsidR="003D3193" w:rsidRPr="00CA7957" w:rsidRDefault="003D3193" w:rsidP="00923D0B">
                        <w:pPr>
                          <w:jc w:val="center"/>
                          <w:rPr>
                            <w:rFonts w:ascii="Tahoma" w:hAnsi="Tahoma" w:cs="Tahoma"/>
                            <w:b/>
                            <w:sz w:val="18"/>
                            <w:szCs w:val="16"/>
                            <w:lang w:val="en-US"/>
                          </w:rPr>
                        </w:pPr>
                        <w:r>
                          <w:rPr>
                            <w:rFonts w:ascii="Tahoma" w:hAnsi="Tahoma" w:cs="Tahoma"/>
                            <w:b/>
                            <w:sz w:val="18"/>
                            <w:szCs w:val="16"/>
                            <w:lang w:val="en-US"/>
                          </w:rPr>
                          <w:t>KOLOFATA</w:t>
                        </w:r>
                        <w:r w:rsidRPr="00CA7957">
                          <w:rPr>
                            <w:rFonts w:ascii="Tahoma" w:hAnsi="Tahoma" w:cs="Tahoma"/>
                            <w:b/>
                            <w:sz w:val="18"/>
                            <w:szCs w:val="16"/>
                            <w:lang w:val="en-US"/>
                          </w:rPr>
                          <w:t xml:space="preserve"> COUNCIL</w:t>
                        </w:r>
                      </w:p>
                      <w:p w:rsidR="003D3193" w:rsidRPr="00CA7957" w:rsidRDefault="003D3193" w:rsidP="00923D0B">
                        <w:pPr>
                          <w:jc w:val="center"/>
                          <w:rPr>
                            <w:rFonts w:ascii="Tahoma" w:hAnsi="Tahoma" w:cs="Tahoma"/>
                            <w:sz w:val="18"/>
                            <w:szCs w:val="16"/>
                            <w:lang w:val="en-US"/>
                          </w:rPr>
                        </w:pPr>
                        <w:r w:rsidRPr="00CA7957">
                          <w:rPr>
                            <w:rFonts w:ascii="Tahoma" w:hAnsi="Tahoma" w:cs="Tahoma"/>
                            <w:sz w:val="18"/>
                            <w:szCs w:val="16"/>
                            <w:lang w:val="en-US"/>
                          </w:rPr>
                          <w:t>---------------</w:t>
                        </w:r>
                      </w:p>
                      <w:p w:rsidR="003D3193" w:rsidRPr="00CA7957" w:rsidRDefault="003D3193" w:rsidP="00923D0B">
                        <w:pPr>
                          <w:jc w:val="center"/>
                          <w:rPr>
                            <w:rFonts w:ascii="Tahoma" w:hAnsi="Tahoma" w:cs="Tahoma"/>
                            <w:sz w:val="18"/>
                            <w:szCs w:val="16"/>
                            <w:lang w:val="en-US"/>
                          </w:rPr>
                        </w:pPr>
                        <w:r>
                          <w:rPr>
                            <w:rFonts w:ascii="Tahoma" w:hAnsi="Tahoma" w:cs="Tahoma"/>
                            <w:sz w:val="18"/>
                            <w:szCs w:val="16"/>
                            <w:lang w:val="en-US"/>
                          </w:rPr>
                          <w:t>INTERNAL</w:t>
                        </w:r>
                        <w:r w:rsidRPr="00CA7957">
                          <w:rPr>
                            <w:rFonts w:ascii="Tahoma" w:hAnsi="Tahoma" w:cs="Tahoma"/>
                            <w:sz w:val="18"/>
                            <w:szCs w:val="16"/>
                            <w:lang w:val="en-US"/>
                          </w:rPr>
                          <w:t xml:space="preserve"> TENDERS BOARD                                </w:t>
                        </w:r>
                      </w:p>
                      <w:p w:rsidR="003D3193" w:rsidRPr="00CA7957" w:rsidRDefault="003D3193" w:rsidP="00923D0B">
                        <w:pPr>
                          <w:jc w:val="center"/>
                          <w:rPr>
                            <w:lang w:val="en-US"/>
                          </w:rPr>
                        </w:pPr>
                        <w:r w:rsidRPr="00CA7957">
                          <w:rPr>
                            <w:rFonts w:ascii="Tahoma" w:hAnsi="Tahoma" w:cs="Tahoma"/>
                            <w:sz w:val="18"/>
                            <w:szCs w:val="16"/>
                            <w:lang w:val="en-US"/>
                          </w:rPr>
                          <w:t xml:space="preserve">---------------          </w:t>
                        </w:r>
                        <w:r w:rsidRPr="00CA7957">
                          <w:rPr>
                            <w:rFonts w:ascii="Tahoma" w:hAnsi="Tahoma" w:cs="Tahoma"/>
                            <w:sz w:val="16"/>
                            <w:szCs w:val="16"/>
                            <w:lang w:val="en-US"/>
                          </w:rPr>
                          <w:t xml:space="preserve">                                     </w:t>
                        </w:r>
                      </w:p>
                      <w:p w:rsidR="003D3193" w:rsidRDefault="003D3193" w:rsidP="00923D0B">
                        <w:pPr>
                          <w:tabs>
                            <w:tab w:val="left" w:pos="900"/>
                          </w:tabs>
                          <w:jc w:val="center"/>
                          <w:rPr>
                            <w:rFonts w:ascii="Trebuchet MS" w:hAnsi="Trebuchet MS"/>
                            <w:b/>
                            <w:sz w:val="20"/>
                            <w:szCs w:val="20"/>
                            <w:lang w:val="en-US"/>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3" type="#_x0000_t75" style="position:absolute;left:5483;top:546;width:1666;height:2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MubbDAAAA2wAAAA8AAABkcnMvZG93bnJldi54bWxEj09PwzAMxe9I+w6RJ3FjCRwGlGUTmzSE&#10;uCA6/lytxLQVjVM1ZivfHh+QuNl6z+/9vNpMqTdHGkuX2cPlwoEhDjl23Hh4PewvbsAUQY7YZyYP&#10;P1Rgs56drbCK+cQvdKylMRrCpUIPrchQWVtCSwnLIg/Eqn3mMaHoOjY2jnjS8NTbK+eWNmHH2tDi&#10;QLuWwlf9nTzUH8/1kwTZ3j5cc2jel2/Ohb335/Pp/g6M0CT/5r/rx6j4Cqu/6AB2/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Uy5tsMAAADbAAAADwAAAAAAAAAAAAAAAACf&#10;AgAAZHJzL2Rvd25yZXYueG1sUEsFBgAAAAAEAAQA9wAAAI8DAAAAAA==&#10;">
                  <v:imagedata r:id="rId15" o:title=""/>
                </v:shape>
                <v:rect id="Rectangle 16" o:spid="_x0000_s1034" style="position:absolute;left:407;top:379;width:4177;height:2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textbox>
                    <w:txbxContent>
                      <w:p w:rsidR="003D3193" w:rsidRPr="000039AD" w:rsidRDefault="003D3193" w:rsidP="00923D0B">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3D3193" w:rsidRPr="000039AD" w:rsidRDefault="003D3193" w:rsidP="00923D0B">
                        <w:pPr>
                          <w:jc w:val="center"/>
                          <w:rPr>
                            <w:rFonts w:ascii="Tahoma" w:hAnsi="Tahoma" w:cs="Tahoma"/>
                            <w:sz w:val="18"/>
                            <w:szCs w:val="16"/>
                          </w:rPr>
                        </w:pPr>
                        <w:r w:rsidRPr="000039AD">
                          <w:rPr>
                            <w:rFonts w:ascii="Tahoma" w:hAnsi="Tahoma" w:cs="Tahoma"/>
                            <w:sz w:val="18"/>
                            <w:szCs w:val="16"/>
                          </w:rPr>
                          <w:t xml:space="preserve">REGION DE L’EXTREME-NORD                 </w:t>
                        </w:r>
                      </w:p>
                      <w:p w:rsidR="003D3193" w:rsidRPr="000039AD" w:rsidRDefault="003D3193" w:rsidP="00923D0B">
                        <w:pPr>
                          <w:jc w:val="center"/>
                          <w:rPr>
                            <w:rFonts w:ascii="Tahoma" w:hAnsi="Tahoma" w:cs="Tahoma"/>
                            <w:sz w:val="18"/>
                            <w:szCs w:val="16"/>
                          </w:rPr>
                        </w:pPr>
                        <w:r w:rsidRPr="000039AD">
                          <w:rPr>
                            <w:rFonts w:ascii="Tahoma" w:hAnsi="Tahoma" w:cs="Tahoma"/>
                            <w:sz w:val="18"/>
                            <w:szCs w:val="16"/>
                          </w:rPr>
                          <w:t>---------------</w:t>
                        </w:r>
                      </w:p>
                      <w:p w:rsidR="003D3193" w:rsidRPr="000039AD" w:rsidRDefault="003D3193" w:rsidP="00923D0B">
                        <w:pPr>
                          <w:jc w:val="center"/>
                          <w:rPr>
                            <w:rFonts w:ascii="Tahoma" w:hAnsi="Tahoma" w:cs="Tahoma"/>
                            <w:b/>
                            <w:sz w:val="18"/>
                            <w:szCs w:val="16"/>
                          </w:rPr>
                        </w:pPr>
                        <w:r w:rsidRPr="000039AD">
                          <w:rPr>
                            <w:rFonts w:ascii="Tahoma" w:hAnsi="Tahoma" w:cs="Tahoma"/>
                            <w:b/>
                            <w:sz w:val="18"/>
                            <w:szCs w:val="16"/>
                          </w:rPr>
                          <w:t>DEPARTEMENT DU MAYO SAVA</w:t>
                        </w:r>
                      </w:p>
                      <w:p w:rsidR="003D3193" w:rsidRPr="000039AD" w:rsidRDefault="003D3193" w:rsidP="00923D0B">
                        <w:pPr>
                          <w:jc w:val="center"/>
                          <w:rPr>
                            <w:rFonts w:ascii="Tahoma" w:hAnsi="Tahoma" w:cs="Tahoma"/>
                            <w:sz w:val="18"/>
                            <w:szCs w:val="16"/>
                          </w:rPr>
                        </w:pPr>
                        <w:r w:rsidRPr="000039AD">
                          <w:rPr>
                            <w:rFonts w:ascii="Tahoma" w:hAnsi="Tahoma" w:cs="Tahoma"/>
                            <w:sz w:val="18"/>
                            <w:szCs w:val="16"/>
                          </w:rPr>
                          <w:t>---------------</w:t>
                        </w:r>
                      </w:p>
                      <w:p w:rsidR="003D3193" w:rsidRPr="000039AD" w:rsidRDefault="003D3193" w:rsidP="00923D0B">
                        <w:pPr>
                          <w:jc w:val="center"/>
                          <w:rPr>
                            <w:rFonts w:ascii="Tahoma" w:hAnsi="Tahoma" w:cs="Tahoma"/>
                            <w:b/>
                            <w:sz w:val="18"/>
                            <w:szCs w:val="16"/>
                          </w:rPr>
                        </w:pPr>
                        <w:r w:rsidRPr="000039AD">
                          <w:rPr>
                            <w:rFonts w:ascii="Tahoma" w:hAnsi="Tahoma" w:cs="Tahoma"/>
                            <w:b/>
                            <w:sz w:val="18"/>
                            <w:szCs w:val="16"/>
                          </w:rPr>
                          <w:t xml:space="preserve">COMMUNE DE </w:t>
                        </w:r>
                        <w:r>
                          <w:rPr>
                            <w:rFonts w:ascii="Tahoma" w:hAnsi="Tahoma" w:cs="Tahoma"/>
                            <w:b/>
                            <w:sz w:val="18"/>
                            <w:szCs w:val="16"/>
                          </w:rPr>
                          <w:t>KOLOFATA</w:t>
                        </w:r>
                      </w:p>
                      <w:p w:rsidR="003D3193" w:rsidRPr="000039AD" w:rsidRDefault="003D3193" w:rsidP="00923D0B">
                        <w:pPr>
                          <w:jc w:val="center"/>
                        </w:pPr>
                        <w:r w:rsidRPr="000039AD">
                          <w:rPr>
                            <w:rFonts w:ascii="Tahoma" w:hAnsi="Tahoma" w:cs="Tahoma"/>
                            <w:sz w:val="18"/>
                            <w:szCs w:val="16"/>
                          </w:rPr>
                          <w:t xml:space="preserve">---------------                                                                                 </w:t>
                        </w:r>
                      </w:p>
                      <w:p w:rsidR="003D3193" w:rsidRPr="000039AD" w:rsidRDefault="003D3193" w:rsidP="00923D0B">
                        <w:pPr>
                          <w:jc w:val="center"/>
                          <w:rPr>
                            <w:rFonts w:ascii="Tahoma" w:hAnsi="Tahoma" w:cs="Tahoma"/>
                            <w:sz w:val="18"/>
                            <w:szCs w:val="16"/>
                          </w:rPr>
                        </w:pPr>
                        <w:r w:rsidRPr="000039AD">
                          <w:rPr>
                            <w:rFonts w:ascii="Tahoma" w:hAnsi="Tahoma" w:cs="Tahoma"/>
                            <w:sz w:val="18"/>
                            <w:szCs w:val="16"/>
                          </w:rPr>
                          <w:t xml:space="preserve">COMMISSION </w:t>
                        </w:r>
                        <w:r>
                          <w:rPr>
                            <w:rFonts w:ascii="Tahoma" w:hAnsi="Tahoma" w:cs="Tahoma"/>
                            <w:sz w:val="18"/>
                            <w:szCs w:val="16"/>
                          </w:rPr>
                          <w:t>INTERNE</w:t>
                        </w:r>
                        <w:r w:rsidRPr="000039AD">
                          <w:rPr>
                            <w:rFonts w:ascii="Tahoma" w:hAnsi="Tahoma" w:cs="Tahoma"/>
                            <w:sz w:val="18"/>
                            <w:szCs w:val="16"/>
                          </w:rPr>
                          <w:t xml:space="preserve"> </w:t>
                        </w:r>
                      </w:p>
                      <w:p w:rsidR="003D3193" w:rsidRPr="000039AD" w:rsidRDefault="003D3193" w:rsidP="00923D0B">
                        <w:pPr>
                          <w:jc w:val="center"/>
                          <w:rPr>
                            <w:rFonts w:ascii="Tahoma" w:hAnsi="Tahoma" w:cs="Tahoma"/>
                            <w:sz w:val="18"/>
                            <w:szCs w:val="16"/>
                          </w:rPr>
                        </w:pPr>
                        <w:r w:rsidRPr="000039AD">
                          <w:rPr>
                            <w:rFonts w:ascii="Tahoma" w:hAnsi="Tahoma" w:cs="Tahoma"/>
                            <w:sz w:val="18"/>
                            <w:szCs w:val="16"/>
                          </w:rPr>
                          <w:t xml:space="preserve"> DE PASSATION DES MARCHES                           </w:t>
                        </w:r>
                      </w:p>
                      <w:p w:rsidR="003D3193" w:rsidRPr="007E31BC" w:rsidRDefault="003D3193" w:rsidP="00923D0B">
                        <w:pPr>
                          <w:jc w:val="center"/>
                        </w:pPr>
                        <w:r w:rsidRPr="000039AD">
                          <w:rPr>
                            <w:rFonts w:ascii="Tahoma" w:hAnsi="Tahoma" w:cs="Tahoma"/>
                            <w:sz w:val="18"/>
                            <w:szCs w:val="16"/>
                          </w:rPr>
                          <w:t>---------------</w:t>
                        </w:r>
                      </w:p>
                      <w:p w:rsidR="003D3193" w:rsidRDefault="003D3193" w:rsidP="00923D0B">
                        <w:pPr>
                          <w:jc w:val="center"/>
                          <w:rPr>
                            <w:rFonts w:ascii="Trebuchet MS" w:hAnsi="Trebuchet MS"/>
                            <w:b/>
                            <w:sz w:val="20"/>
                            <w:szCs w:val="20"/>
                          </w:rPr>
                        </w:pPr>
                      </w:p>
                      <w:p w:rsidR="003D3193" w:rsidRDefault="003D3193" w:rsidP="00923D0B">
                        <w:pPr>
                          <w:jc w:val="center"/>
                          <w:rPr>
                            <w:rFonts w:ascii="Trebuchet MS" w:hAnsi="Trebuchet MS"/>
                            <w:b/>
                            <w:sz w:val="20"/>
                            <w:szCs w:val="20"/>
                          </w:rPr>
                        </w:pPr>
                      </w:p>
                      <w:p w:rsidR="003D3193" w:rsidRDefault="003D3193" w:rsidP="00923D0B">
                        <w:pPr>
                          <w:jc w:val="center"/>
                          <w:rPr>
                            <w:rFonts w:ascii="Trebuchet MS" w:hAnsi="Trebuchet MS"/>
                            <w:b/>
                          </w:rPr>
                        </w:pPr>
                      </w:p>
                      <w:p w:rsidR="003D3193" w:rsidRDefault="003D3193" w:rsidP="00923D0B">
                        <w:pPr>
                          <w:jc w:val="center"/>
                          <w:rPr>
                            <w:rFonts w:ascii="Trebuchet MS" w:hAnsi="Trebuchet MS"/>
                            <w:b/>
                          </w:rPr>
                        </w:pPr>
                      </w:p>
                    </w:txbxContent>
                  </v:textbox>
                </v:rect>
              </v:group>
            </w:pict>
          </mc:Fallback>
        </mc:AlternateContent>
      </w:r>
    </w:p>
    <w:p w:rsidR="00923D0B" w:rsidRDefault="00923D0B" w:rsidP="00923D0B">
      <w:pPr>
        <w:spacing w:line="360" w:lineRule="auto"/>
        <w:jc w:val="center"/>
        <w:rPr>
          <w:rFonts w:ascii="Cambria" w:hAnsi="Cambria"/>
          <w:b/>
          <w:sz w:val="22"/>
          <w:szCs w:val="22"/>
        </w:rPr>
      </w:pPr>
    </w:p>
    <w:p w:rsidR="00923D0B" w:rsidRPr="00CE008B" w:rsidRDefault="00923D0B" w:rsidP="00923D0B">
      <w:pPr>
        <w:pStyle w:val="Corpsdetexte"/>
        <w:spacing w:line="276" w:lineRule="auto"/>
        <w:jc w:val="center"/>
        <w:rPr>
          <w:rFonts w:ascii="Cambria" w:hAnsi="Cambria"/>
          <w:b/>
          <w:bCs/>
          <w:sz w:val="22"/>
          <w:szCs w:val="22"/>
        </w:rPr>
      </w:pPr>
    </w:p>
    <w:p w:rsidR="00923D0B" w:rsidRDefault="00923D0B" w:rsidP="00923D0B">
      <w:pPr>
        <w:pStyle w:val="Corpsdetexte"/>
        <w:spacing w:line="276" w:lineRule="auto"/>
        <w:jc w:val="center"/>
        <w:rPr>
          <w:rFonts w:ascii="Cambria" w:hAnsi="Cambria"/>
          <w:b/>
          <w:bCs/>
          <w:sz w:val="22"/>
          <w:szCs w:val="22"/>
        </w:rPr>
      </w:pPr>
    </w:p>
    <w:p w:rsidR="00923D0B" w:rsidRDefault="00923D0B" w:rsidP="00923D0B">
      <w:pPr>
        <w:pStyle w:val="Corpsdetexte"/>
        <w:spacing w:line="276" w:lineRule="auto"/>
        <w:jc w:val="center"/>
        <w:rPr>
          <w:rFonts w:ascii="Cambria" w:hAnsi="Cambria"/>
          <w:b/>
          <w:bCs/>
          <w:sz w:val="22"/>
          <w:szCs w:val="22"/>
        </w:rPr>
      </w:pPr>
    </w:p>
    <w:p w:rsidR="00923D0B" w:rsidRDefault="00923D0B" w:rsidP="00923D0B">
      <w:pPr>
        <w:pStyle w:val="Corpsdetexte"/>
        <w:spacing w:line="276" w:lineRule="auto"/>
        <w:jc w:val="center"/>
        <w:rPr>
          <w:rFonts w:ascii="Cambria" w:hAnsi="Cambria"/>
          <w:b/>
          <w:bCs/>
          <w:sz w:val="22"/>
          <w:szCs w:val="22"/>
        </w:rPr>
      </w:pPr>
    </w:p>
    <w:p w:rsidR="00923D0B" w:rsidRDefault="00923D0B" w:rsidP="00923D0B">
      <w:pPr>
        <w:pStyle w:val="Corpsdetexte"/>
        <w:spacing w:line="276" w:lineRule="auto"/>
        <w:jc w:val="center"/>
        <w:rPr>
          <w:rFonts w:ascii="Cambria" w:hAnsi="Cambria"/>
          <w:b/>
          <w:bCs/>
          <w:sz w:val="22"/>
          <w:szCs w:val="22"/>
        </w:rPr>
      </w:pPr>
    </w:p>
    <w:p w:rsidR="00923D0B" w:rsidRDefault="00923D0B" w:rsidP="00923D0B">
      <w:pPr>
        <w:pStyle w:val="Corpsdetexte"/>
        <w:spacing w:line="276" w:lineRule="auto"/>
        <w:jc w:val="center"/>
        <w:rPr>
          <w:rFonts w:ascii="Cambria" w:hAnsi="Cambria"/>
          <w:b/>
          <w:bCs/>
          <w:sz w:val="22"/>
          <w:szCs w:val="22"/>
        </w:rPr>
      </w:pPr>
    </w:p>
    <w:p w:rsidR="00923D0B" w:rsidRDefault="00923D0B" w:rsidP="00923D0B">
      <w:pPr>
        <w:pStyle w:val="Corpsdetexte"/>
        <w:spacing w:line="276" w:lineRule="auto"/>
        <w:jc w:val="center"/>
        <w:rPr>
          <w:rFonts w:ascii="Cambria" w:hAnsi="Cambria"/>
          <w:b/>
          <w:bCs/>
          <w:sz w:val="22"/>
          <w:szCs w:val="22"/>
        </w:rPr>
      </w:pPr>
    </w:p>
    <w:p w:rsidR="00923D0B" w:rsidRDefault="00923D0B" w:rsidP="00923D0B">
      <w:pPr>
        <w:pStyle w:val="Corpsdetexte"/>
        <w:spacing w:line="276" w:lineRule="auto"/>
        <w:jc w:val="center"/>
        <w:rPr>
          <w:rFonts w:ascii="Cambria" w:hAnsi="Cambria"/>
          <w:b/>
          <w:bCs/>
          <w:sz w:val="22"/>
          <w:szCs w:val="22"/>
        </w:rPr>
      </w:pPr>
    </w:p>
    <w:p w:rsidR="00923D0B" w:rsidRDefault="00923D0B" w:rsidP="00923D0B">
      <w:pPr>
        <w:pStyle w:val="Corpsdetexte"/>
        <w:spacing w:line="276" w:lineRule="auto"/>
        <w:jc w:val="center"/>
        <w:rPr>
          <w:rFonts w:ascii="Cambria" w:hAnsi="Cambria"/>
          <w:caps/>
          <w:sz w:val="22"/>
          <w:szCs w:val="22"/>
        </w:rPr>
      </w:pPr>
      <w:r w:rsidRPr="00CE008B">
        <w:rPr>
          <w:rFonts w:ascii="Cambria" w:hAnsi="Cambria"/>
          <w:b/>
          <w:bCs/>
          <w:sz w:val="22"/>
          <w:szCs w:val="22"/>
        </w:rPr>
        <w:t xml:space="preserve">LETTRE COMMANDE </w:t>
      </w:r>
      <w:r w:rsidR="00A26D9B">
        <w:rPr>
          <w:rFonts w:ascii="Cambria" w:hAnsi="Cambria"/>
          <w:caps/>
          <w:sz w:val="22"/>
          <w:szCs w:val="22"/>
        </w:rPr>
        <w:t>N°_______/LC/C-KTA/CIPM/2023</w:t>
      </w:r>
      <w:r>
        <w:rPr>
          <w:rFonts w:ascii="Cambria" w:hAnsi="Cambria"/>
          <w:caps/>
          <w:sz w:val="22"/>
          <w:szCs w:val="22"/>
        </w:rPr>
        <w:t xml:space="preserve"> </w:t>
      </w:r>
      <w:r w:rsidRPr="00CE008B">
        <w:rPr>
          <w:rFonts w:ascii="Cambria" w:hAnsi="Cambria"/>
          <w:caps/>
          <w:sz w:val="22"/>
          <w:szCs w:val="22"/>
        </w:rPr>
        <w:t>DU</w:t>
      </w:r>
      <w:r w:rsidR="00A26D9B">
        <w:rPr>
          <w:rFonts w:ascii="Cambria" w:hAnsi="Cambria"/>
          <w:caps/>
          <w:sz w:val="22"/>
          <w:szCs w:val="22"/>
        </w:rPr>
        <w:t>1er mars 2023</w:t>
      </w:r>
    </w:p>
    <w:p w:rsidR="00923D0B" w:rsidRDefault="00923D0B" w:rsidP="00923D0B">
      <w:pPr>
        <w:pStyle w:val="Retraitcorpset1relig"/>
        <w:spacing w:after="0" w:line="276" w:lineRule="auto"/>
        <w:ind w:left="0" w:firstLine="708"/>
        <w:jc w:val="both"/>
        <w:rPr>
          <w:rFonts w:ascii="Cambria" w:hAnsi="Cambria"/>
          <w:caps/>
          <w:sz w:val="22"/>
          <w:szCs w:val="22"/>
        </w:rPr>
      </w:pPr>
      <w:r>
        <w:rPr>
          <w:rFonts w:ascii="Cambria" w:hAnsi="Cambria"/>
          <w:caps/>
          <w:sz w:val="22"/>
          <w:szCs w:val="22"/>
        </w:rPr>
        <w:t xml:space="preserve">pour les travaux de </w:t>
      </w:r>
      <w:r w:rsidR="00A26D9B">
        <w:rPr>
          <w:rFonts w:ascii="Cambria" w:hAnsi="Cambria"/>
          <w:caps/>
          <w:sz w:val="22"/>
          <w:szCs w:val="22"/>
        </w:rPr>
        <w:t>realisation</w:t>
      </w:r>
      <w:r>
        <w:rPr>
          <w:rFonts w:ascii="Cambria" w:hAnsi="Cambria"/>
          <w:caps/>
          <w:sz w:val="22"/>
          <w:szCs w:val="22"/>
        </w:rPr>
        <w:t xml:space="preserve"> </w:t>
      </w:r>
      <w:r w:rsidR="00A26D9B">
        <w:rPr>
          <w:rFonts w:ascii="Cambria" w:hAnsi="Cambria"/>
          <w:caps/>
          <w:sz w:val="22"/>
          <w:szCs w:val="22"/>
        </w:rPr>
        <w:t>d’un</w:t>
      </w:r>
      <w:r w:rsidR="002E6B40">
        <w:rPr>
          <w:rFonts w:ascii="Cambria" w:hAnsi="Cambria"/>
          <w:caps/>
          <w:sz w:val="22"/>
          <w:szCs w:val="22"/>
        </w:rPr>
        <w:t xml:space="preserve"> </w:t>
      </w:r>
      <w:r>
        <w:rPr>
          <w:rFonts w:ascii="Cambria" w:hAnsi="Cambria"/>
          <w:caps/>
          <w:sz w:val="22"/>
          <w:szCs w:val="22"/>
        </w:rPr>
        <w:t xml:space="preserve">FORAGE PMH </w:t>
      </w:r>
      <w:r w:rsidR="00A26D9B">
        <w:rPr>
          <w:rFonts w:ascii="Cambria" w:hAnsi="Cambria"/>
          <w:caps/>
          <w:sz w:val="22"/>
          <w:szCs w:val="22"/>
        </w:rPr>
        <w:t>a satomi</w:t>
      </w:r>
      <w:r>
        <w:rPr>
          <w:rFonts w:ascii="Cambria" w:hAnsi="Cambria"/>
          <w:caps/>
          <w:sz w:val="22"/>
          <w:szCs w:val="22"/>
        </w:rPr>
        <w:t xml:space="preserve"> </w:t>
      </w:r>
      <w:r w:rsidR="00A26D9B">
        <w:rPr>
          <w:rFonts w:ascii="Cambria" w:hAnsi="Cambria"/>
          <w:caps/>
          <w:sz w:val="22"/>
          <w:szCs w:val="22"/>
        </w:rPr>
        <w:t>dans</w:t>
      </w:r>
      <w:r>
        <w:rPr>
          <w:rFonts w:ascii="Cambria" w:hAnsi="Cambria"/>
          <w:caps/>
          <w:sz w:val="22"/>
          <w:szCs w:val="22"/>
        </w:rPr>
        <w:t xml:space="preserve"> </w:t>
      </w:r>
      <w:r w:rsidR="002E6B40">
        <w:rPr>
          <w:rFonts w:ascii="Cambria" w:hAnsi="Cambria"/>
          <w:caps/>
          <w:sz w:val="22"/>
          <w:szCs w:val="22"/>
        </w:rPr>
        <w:t>LA COMMUNE DE KOLOFATA</w:t>
      </w:r>
      <w:r>
        <w:rPr>
          <w:rFonts w:ascii="Cambria" w:hAnsi="Cambria"/>
          <w:caps/>
          <w:sz w:val="22"/>
          <w:szCs w:val="22"/>
        </w:rPr>
        <w:t xml:space="preserve"> </w:t>
      </w:r>
      <w:r w:rsidRPr="00C57246">
        <w:rPr>
          <w:rFonts w:ascii="Book Antiqua" w:hAnsi="Book Antiqua"/>
          <w:b/>
          <w:sz w:val="20"/>
        </w:rPr>
        <w:t xml:space="preserve"> </w:t>
      </w:r>
      <w:r>
        <w:rPr>
          <w:rFonts w:ascii="Book Antiqua" w:hAnsi="Book Antiqua"/>
        </w:rPr>
        <w:t>N°</w:t>
      </w:r>
      <w:r w:rsidR="00A26D9B">
        <w:rPr>
          <w:rFonts w:ascii="Book Antiqua" w:hAnsi="Book Antiqua"/>
        </w:rPr>
        <w:t xml:space="preserve">  002 </w:t>
      </w:r>
      <w:r>
        <w:rPr>
          <w:rFonts w:ascii="Book Antiqua" w:hAnsi="Book Antiqua"/>
        </w:rPr>
        <w:t>/</w:t>
      </w:r>
      <w:r w:rsidR="00A26D9B">
        <w:rPr>
          <w:rFonts w:ascii="Book Antiqua" w:hAnsi="Book Antiqua"/>
        </w:rPr>
        <w:t>DAO/C-KTA /CIPM/2023</w:t>
      </w:r>
      <w:r>
        <w:rPr>
          <w:rFonts w:ascii="Book Antiqua" w:hAnsi="Book Antiqua"/>
        </w:rPr>
        <w:t xml:space="preserve"> </w:t>
      </w:r>
      <w:r w:rsidRPr="0003064A">
        <w:rPr>
          <w:rFonts w:ascii="Book Antiqua" w:hAnsi="Book Antiqua"/>
          <w:b/>
        </w:rPr>
        <w:t xml:space="preserve"> DU </w:t>
      </w:r>
      <w:r w:rsidR="00A26D9B">
        <w:rPr>
          <w:rFonts w:ascii="Book Antiqua" w:hAnsi="Book Antiqua"/>
          <w:b/>
        </w:rPr>
        <w:t>1</w:t>
      </w:r>
      <w:r w:rsidR="00A26D9B" w:rsidRPr="00A26D9B">
        <w:rPr>
          <w:rFonts w:ascii="Book Antiqua" w:hAnsi="Book Antiqua"/>
          <w:b/>
          <w:vertAlign w:val="superscript"/>
        </w:rPr>
        <w:t>er</w:t>
      </w:r>
      <w:r w:rsidR="00A26D9B">
        <w:rPr>
          <w:rFonts w:ascii="Book Antiqua" w:hAnsi="Book Antiqua"/>
          <w:b/>
        </w:rPr>
        <w:t xml:space="preserve"> mars 2023</w:t>
      </w:r>
    </w:p>
    <w:p w:rsidR="00923D0B" w:rsidRDefault="00923D0B" w:rsidP="00923D0B">
      <w:pPr>
        <w:pStyle w:val="Retraitcorpset1relig"/>
        <w:spacing w:after="0" w:line="276" w:lineRule="auto"/>
        <w:ind w:left="0" w:firstLine="708"/>
        <w:jc w:val="both"/>
        <w:rPr>
          <w:rFonts w:ascii="Cambria" w:hAnsi="Cambria"/>
          <w:caps/>
          <w:sz w:val="22"/>
          <w:szCs w:val="22"/>
        </w:rPr>
      </w:pPr>
      <w:r w:rsidRPr="00CE008B">
        <w:rPr>
          <w:rFonts w:ascii="Cambria" w:hAnsi="Cambria"/>
          <w:caps/>
          <w:sz w:val="22"/>
          <w:szCs w:val="22"/>
        </w:rPr>
        <w:t xml:space="preserve"> </w:t>
      </w:r>
    </w:p>
    <w:p w:rsidR="00923D0B" w:rsidRDefault="00923D0B" w:rsidP="00923D0B">
      <w:pPr>
        <w:pStyle w:val="Retraitcorpset1relig"/>
        <w:spacing w:after="0" w:line="276" w:lineRule="auto"/>
        <w:ind w:left="0" w:firstLine="708"/>
        <w:jc w:val="both"/>
        <w:rPr>
          <w:rFonts w:ascii="Cambria" w:hAnsi="Cambria"/>
          <w:caps/>
          <w:sz w:val="22"/>
          <w:szCs w:val="22"/>
        </w:rPr>
      </w:pPr>
    </w:p>
    <w:p w:rsidR="00923D0B" w:rsidRPr="00CE008B" w:rsidRDefault="00923D0B" w:rsidP="00923D0B">
      <w:pPr>
        <w:pStyle w:val="Corpsdetexte"/>
        <w:rPr>
          <w:rFonts w:ascii="Cambria" w:hAnsi="Cambria"/>
          <w:b/>
          <w:bCs/>
          <w:sz w:val="22"/>
          <w:szCs w:val="22"/>
        </w:rPr>
      </w:pPr>
      <w:r w:rsidRPr="00CE008B">
        <w:rPr>
          <w:rFonts w:ascii="Cambria" w:hAnsi="Cambria"/>
          <w:b/>
          <w:bCs/>
          <w:sz w:val="22"/>
          <w:szCs w:val="22"/>
        </w:rPr>
        <w:t>TITULAIRE </w:t>
      </w:r>
      <w:proofErr w:type="gramStart"/>
      <w:r w:rsidRPr="00CE008B">
        <w:rPr>
          <w:rFonts w:ascii="Cambria" w:hAnsi="Cambria"/>
          <w:b/>
          <w:bCs/>
          <w:sz w:val="22"/>
          <w:szCs w:val="22"/>
        </w:rPr>
        <w:t>:_</w:t>
      </w:r>
      <w:proofErr w:type="gramEnd"/>
      <w:r w:rsidRPr="00CE008B">
        <w:rPr>
          <w:rFonts w:ascii="Cambria" w:hAnsi="Cambria"/>
          <w:b/>
          <w:bCs/>
          <w:sz w:val="22"/>
          <w:szCs w:val="22"/>
        </w:rPr>
        <w:t>_______________________________________________________________</w:t>
      </w:r>
      <w:r w:rsidRPr="00CE008B">
        <w:rPr>
          <w:rFonts w:ascii="Cambria" w:hAnsi="Cambria"/>
          <w:sz w:val="22"/>
          <w:szCs w:val="22"/>
        </w:rPr>
        <w:tab/>
        <w:t>B.P. :_________________________Tél.________________ </w:t>
      </w:r>
      <w:r w:rsidRPr="00CE008B">
        <w:rPr>
          <w:rFonts w:ascii="Cambria" w:hAnsi="Cambria"/>
          <w:sz w:val="22"/>
          <w:szCs w:val="22"/>
        </w:rPr>
        <w:tab/>
        <w:t>Fax :___________________</w:t>
      </w:r>
    </w:p>
    <w:p w:rsidR="00923D0B" w:rsidRPr="00CE008B" w:rsidRDefault="00923D0B" w:rsidP="00923D0B">
      <w:pPr>
        <w:ind w:firstLine="708"/>
        <w:rPr>
          <w:rFonts w:ascii="Cambria" w:hAnsi="Cambria"/>
          <w:sz w:val="22"/>
          <w:szCs w:val="22"/>
        </w:rPr>
      </w:pPr>
      <w:r w:rsidRPr="00CE008B">
        <w:rPr>
          <w:rFonts w:ascii="Cambria" w:hAnsi="Cambria"/>
          <w:sz w:val="22"/>
          <w:szCs w:val="22"/>
        </w:rPr>
        <w:t>N° R.C. : ____________________________________________________________________</w:t>
      </w:r>
    </w:p>
    <w:p w:rsidR="00923D0B" w:rsidRPr="00CE008B" w:rsidRDefault="00923D0B" w:rsidP="00923D0B">
      <w:pPr>
        <w:ind w:firstLine="708"/>
        <w:rPr>
          <w:rFonts w:ascii="Cambria" w:hAnsi="Cambria"/>
          <w:sz w:val="22"/>
          <w:szCs w:val="22"/>
        </w:rPr>
      </w:pPr>
      <w:r w:rsidRPr="00CE008B">
        <w:rPr>
          <w:rFonts w:ascii="Cambria" w:hAnsi="Cambria"/>
          <w:sz w:val="22"/>
          <w:szCs w:val="22"/>
        </w:rPr>
        <w:t>N° Contribuable : _____________________________________________________________</w:t>
      </w:r>
    </w:p>
    <w:p w:rsidR="00923D0B" w:rsidRPr="00CE008B" w:rsidRDefault="00923D0B" w:rsidP="00923D0B">
      <w:pPr>
        <w:ind w:left="708"/>
        <w:rPr>
          <w:rFonts w:ascii="Cambria" w:hAnsi="Cambria"/>
          <w:sz w:val="22"/>
          <w:szCs w:val="22"/>
        </w:rPr>
      </w:pPr>
      <w:r w:rsidRPr="00CE008B">
        <w:rPr>
          <w:rFonts w:ascii="Cambria" w:hAnsi="Cambria"/>
          <w:sz w:val="22"/>
          <w:szCs w:val="22"/>
        </w:rPr>
        <w:t>N° Compte Bancaire : _____________________</w:t>
      </w:r>
      <w:r w:rsidRPr="00CE008B">
        <w:rPr>
          <w:rFonts w:ascii="Cambria" w:hAnsi="Cambria"/>
          <w:sz w:val="22"/>
          <w:szCs w:val="22"/>
        </w:rPr>
        <w:tab/>
        <w:t xml:space="preserve"> Chez : ___________________________Agence</w:t>
      </w:r>
    </w:p>
    <w:p w:rsidR="00923D0B" w:rsidRPr="00CE008B" w:rsidRDefault="00923D0B" w:rsidP="00923D0B">
      <w:pPr>
        <w:ind w:left="708"/>
        <w:rPr>
          <w:rFonts w:ascii="Cambria" w:hAnsi="Cambria"/>
          <w:sz w:val="22"/>
          <w:szCs w:val="22"/>
        </w:rPr>
      </w:pPr>
      <w:r w:rsidRPr="00CE008B">
        <w:rPr>
          <w:rFonts w:ascii="Cambria" w:hAnsi="Cambria"/>
          <w:sz w:val="22"/>
          <w:szCs w:val="22"/>
        </w:rPr>
        <w:t xml:space="preserve"> de : __________________________________________________________________</w:t>
      </w:r>
    </w:p>
    <w:p w:rsidR="00923D0B" w:rsidRPr="00CE008B" w:rsidRDefault="00923D0B" w:rsidP="00923D0B">
      <w:pPr>
        <w:pStyle w:val="Retrait1religne"/>
        <w:spacing w:after="0"/>
        <w:jc w:val="both"/>
        <w:rPr>
          <w:rFonts w:ascii="Cambria" w:hAnsi="Cambria"/>
          <w:sz w:val="22"/>
          <w:szCs w:val="22"/>
        </w:rPr>
      </w:pPr>
    </w:p>
    <w:p w:rsidR="00F824AC" w:rsidRPr="00F824AC" w:rsidRDefault="00F824AC" w:rsidP="00F824AC">
      <w:pPr>
        <w:pStyle w:val="Retraitcorpset1relig"/>
        <w:spacing w:after="0" w:line="276" w:lineRule="auto"/>
        <w:ind w:left="0" w:firstLine="708"/>
        <w:jc w:val="both"/>
        <w:rPr>
          <w:rFonts w:ascii="Cambria" w:hAnsi="Cambria"/>
          <w:sz w:val="22"/>
          <w:szCs w:val="22"/>
        </w:rPr>
      </w:pPr>
      <w:r w:rsidRPr="00F824AC">
        <w:rPr>
          <w:rFonts w:ascii="Cambria" w:hAnsi="Cambria"/>
          <w:bCs/>
          <w:sz w:val="22"/>
          <w:szCs w:val="22"/>
          <w:u w:val="single"/>
        </w:rPr>
        <w:t>OBJET</w:t>
      </w:r>
      <w:r w:rsidRPr="00F824AC">
        <w:rPr>
          <w:rFonts w:ascii="Cambria" w:hAnsi="Cambria"/>
          <w:bCs/>
          <w:sz w:val="22"/>
          <w:szCs w:val="22"/>
        </w:rPr>
        <w:t xml:space="preserve"> : TRAVAUX DE </w:t>
      </w:r>
      <w:r w:rsidRPr="00F824AC">
        <w:rPr>
          <w:rFonts w:ascii="Cambria" w:hAnsi="Cambria"/>
          <w:noProof/>
          <w:sz w:val="22"/>
          <w:szCs w:val="22"/>
        </w:rPr>
        <w:t xml:space="preserve">POUR LES  </w:t>
      </w:r>
      <w:r w:rsidRPr="00F824AC">
        <w:rPr>
          <w:rFonts w:ascii="Cambria" w:hAnsi="Cambria"/>
          <w:sz w:val="22"/>
          <w:szCs w:val="22"/>
        </w:rPr>
        <w:t>TRAVAUX DE POUR LES TRAVAUX DE REALISATION D’UN FORAGE PMH A SATOMI DANS LA COMMUNE DE KOLOFATA, DANS LA COMMUNE DE KOLOFATA, DEPARTEMENT DU MAYO-</w:t>
      </w:r>
      <w:proofErr w:type="gramStart"/>
      <w:r w:rsidRPr="00F824AC">
        <w:rPr>
          <w:rFonts w:ascii="Cambria" w:hAnsi="Cambria"/>
          <w:sz w:val="22"/>
          <w:szCs w:val="22"/>
        </w:rPr>
        <w:t>SAVA ,</w:t>
      </w:r>
      <w:proofErr w:type="gramEnd"/>
      <w:r w:rsidRPr="00F824AC">
        <w:rPr>
          <w:rFonts w:ascii="Cambria" w:hAnsi="Cambria"/>
          <w:sz w:val="22"/>
          <w:szCs w:val="22"/>
        </w:rPr>
        <w:t xml:space="preserve"> REGION DE L’EXTREME-NORD. </w:t>
      </w:r>
    </w:p>
    <w:p w:rsidR="00923D0B" w:rsidRPr="00F824AC" w:rsidRDefault="00923D0B" w:rsidP="00923D0B">
      <w:pPr>
        <w:rPr>
          <w:rFonts w:ascii="Cambria" w:hAnsi="Cambria"/>
          <w:sz w:val="22"/>
          <w:szCs w:val="22"/>
        </w:rPr>
      </w:pPr>
    </w:p>
    <w:p w:rsidR="00923D0B" w:rsidRPr="00CE008B" w:rsidRDefault="00923D0B" w:rsidP="00923D0B">
      <w:pPr>
        <w:pStyle w:val="Corpsdetexte"/>
        <w:rPr>
          <w:rFonts w:ascii="Cambria" w:hAnsi="Cambria"/>
          <w:b/>
          <w:bCs/>
          <w:sz w:val="22"/>
          <w:szCs w:val="22"/>
        </w:rPr>
      </w:pPr>
      <w:r w:rsidRPr="00CE008B">
        <w:rPr>
          <w:rFonts w:ascii="Cambria" w:hAnsi="Cambria"/>
          <w:b/>
          <w:bCs/>
          <w:sz w:val="22"/>
          <w:szCs w:val="22"/>
        </w:rPr>
        <w:t>LIEU :</w:t>
      </w:r>
      <w:r w:rsidRPr="00CE008B">
        <w:rPr>
          <w:rFonts w:ascii="Cambria" w:hAnsi="Cambria"/>
          <w:sz w:val="22"/>
          <w:szCs w:val="22"/>
        </w:rPr>
        <w:t xml:space="preserve"> </w:t>
      </w:r>
      <w:r w:rsidR="00F824AC">
        <w:rPr>
          <w:rFonts w:ascii="Cambria" w:hAnsi="Cambria"/>
          <w:sz w:val="22"/>
          <w:szCs w:val="22"/>
        </w:rPr>
        <w:t>SATOMI</w:t>
      </w:r>
    </w:p>
    <w:p w:rsidR="00923D0B" w:rsidRDefault="00923D0B" w:rsidP="00923D0B">
      <w:pPr>
        <w:pStyle w:val="Corpsdetexte"/>
        <w:rPr>
          <w:rFonts w:ascii="Cambria" w:hAnsi="Cambria"/>
          <w:b/>
          <w:sz w:val="22"/>
          <w:szCs w:val="22"/>
        </w:rPr>
      </w:pPr>
    </w:p>
    <w:p w:rsidR="00923D0B" w:rsidRPr="00CE008B" w:rsidRDefault="00923D0B" w:rsidP="00923D0B">
      <w:pPr>
        <w:pStyle w:val="Corpsdetexte"/>
        <w:rPr>
          <w:rFonts w:ascii="Cambria" w:hAnsi="Cambria"/>
          <w:b/>
          <w:sz w:val="22"/>
          <w:szCs w:val="22"/>
        </w:rPr>
      </w:pPr>
      <w:r w:rsidRPr="00730D0D">
        <w:rPr>
          <w:rFonts w:ascii="Cambria" w:hAnsi="Cambria"/>
          <w:b/>
          <w:sz w:val="22"/>
          <w:szCs w:val="22"/>
        </w:rPr>
        <w:t>DÉLAI D’EXÉCUTION</w:t>
      </w:r>
      <w:r w:rsidRPr="00CE008B">
        <w:rPr>
          <w:rFonts w:ascii="Cambria" w:hAnsi="Cambria"/>
          <w:sz w:val="22"/>
          <w:szCs w:val="22"/>
        </w:rPr>
        <w:t xml:space="preserve"> : en lettre(en chiffre) </w:t>
      </w:r>
      <w:r w:rsidRPr="00CE008B">
        <w:rPr>
          <w:rFonts w:ascii="Cambria" w:hAnsi="Cambria"/>
          <w:b/>
          <w:sz w:val="22"/>
          <w:szCs w:val="22"/>
        </w:rPr>
        <w:t>mois</w:t>
      </w:r>
    </w:p>
    <w:p w:rsidR="00923D0B" w:rsidRPr="00CE008B" w:rsidRDefault="00923D0B" w:rsidP="00923D0B">
      <w:pPr>
        <w:pStyle w:val="Corpsdetexte"/>
        <w:rPr>
          <w:rFonts w:ascii="Cambria" w:hAnsi="Cambria"/>
          <w:b/>
          <w:bCs/>
          <w:sz w:val="22"/>
          <w:szCs w:val="22"/>
        </w:rPr>
      </w:pPr>
    </w:p>
    <w:p w:rsidR="00923D0B" w:rsidRPr="00CE008B" w:rsidRDefault="00923D0B" w:rsidP="00923D0B">
      <w:pPr>
        <w:pStyle w:val="Corpsdetexte"/>
        <w:rPr>
          <w:rFonts w:ascii="Cambria" w:hAnsi="Cambria"/>
          <w:b/>
          <w:bCs/>
          <w:sz w:val="22"/>
          <w:szCs w:val="22"/>
        </w:rPr>
      </w:pPr>
      <w:r w:rsidRPr="00CE008B">
        <w:rPr>
          <w:rFonts w:ascii="Cambria" w:hAnsi="Cambria"/>
          <w:b/>
          <w:bCs/>
          <w:sz w:val="22"/>
          <w:szCs w:val="22"/>
        </w:rPr>
        <w:t>MONTANT EN F CFA :</w:t>
      </w:r>
    </w:p>
    <w:p w:rsidR="00923D0B" w:rsidRPr="00CE008B" w:rsidRDefault="00923D0B" w:rsidP="00923D0B">
      <w:pPr>
        <w:pStyle w:val="Corpsdetexte"/>
        <w:rPr>
          <w:rFonts w:ascii="Cambria" w:hAnsi="Cambria"/>
          <w:b/>
          <w:bCs/>
          <w:sz w:val="22"/>
          <w:szCs w:val="22"/>
        </w:rPr>
      </w:pPr>
      <w:r w:rsidRPr="00CE008B">
        <w:rPr>
          <w:rFonts w:ascii="Cambria" w:hAnsi="Cambria"/>
          <w:b/>
          <w:bCs/>
          <w:sz w:val="22"/>
          <w:szCs w:val="22"/>
        </w:rPr>
        <w:tab/>
      </w:r>
      <w:r w:rsidRPr="00CE008B">
        <w:rPr>
          <w:rFonts w:ascii="Cambria" w:hAnsi="Cambria"/>
          <w:b/>
          <w:bCs/>
          <w:sz w:val="22"/>
          <w:szCs w:val="22"/>
        </w:rPr>
        <w:tab/>
      </w:r>
      <w:r w:rsidRPr="00CE008B">
        <w:rPr>
          <w:rFonts w:ascii="Cambria" w:hAnsi="Cambria"/>
          <w:b/>
          <w:bCs/>
          <w:sz w:val="22"/>
          <w:szCs w:val="22"/>
        </w:rPr>
        <w:tab/>
      </w:r>
      <w:r w:rsidRPr="00CE008B">
        <w:rPr>
          <w:rFonts w:ascii="Cambria" w:hAnsi="Cambria"/>
          <w:b/>
          <w:bCs/>
          <w:sz w:val="22"/>
          <w:szCs w:val="22"/>
        </w:rPr>
        <w:tab/>
        <w:t>- Montant de la lettre commande : ________________________</w:t>
      </w:r>
    </w:p>
    <w:p w:rsidR="00923D0B" w:rsidRPr="00CE008B" w:rsidRDefault="00923D0B" w:rsidP="00923D0B">
      <w:pPr>
        <w:pStyle w:val="Corpsdetexte"/>
        <w:rPr>
          <w:rFonts w:ascii="Cambria" w:hAnsi="Cambria"/>
          <w:b/>
          <w:bCs/>
          <w:sz w:val="22"/>
          <w:szCs w:val="22"/>
        </w:rPr>
      </w:pPr>
    </w:p>
    <w:tbl>
      <w:tblPr>
        <w:tblW w:w="0" w:type="auto"/>
        <w:jc w:val="right"/>
        <w:tblLook w:val="0000" w:firstRow="0" w:lastRow="0" w:firstColumn="0" w:lastColumn="0" w:noHBand="0" w:noVBand="0"/>
      </w:tblPr>
      <w:tblGrid>
        <w:gridCol w:w="3220"/>
        <w:gridCol w:w="2922"/>
      </w:tblGrid>
      <w:tr w:rsidR="00923D0B" w:rsidRPr="00CE008B" w:rsidTr="00923D0B">
        <w:trPr>
          <w:jc w:val="right"/>
        </w:trPr>
        <w:tc>
          <w:tcPr>
            <w:tcW w:w="3220" w:type="dxa"/>
            <w:tcBorders>
              <w:top w:val="nil"/>
              <w:left w:val="nil"/>
              <w:bottom w:val="nil"/>
              <w:right w:val="nil"/>
            </w:tcBorders>
          </w:tcPr>
          <w:p w:rsidR="00923D0B" w:rsidRPr="00BF104B" w:rsidRDefault="00923D0B" w:rsidP="00923D0B">
            <w:pPr>
              <w:suppressAutoHyphens/>
              <w:rPr>
                <w:rFonts w:ascii="Cambria" w:hAnsi="Cambria" w:cs="Times New Roman Bold"/>
                <w:b/>
                <w:bCs/>
                <w:sz w:val="22"/>
                <w:szCs w:val="22"/>
              </w:rPr>
            </w:pPr>
            <w:r w:rsidRPr="00CE008B">
              <w:rPr>
                <w:rFonts w:ascii="Cambria" w:hAnsi="Cambria" w:cs="Times New Roman Bold"/>
                <w:b/>
                <w:bCs/>
                <w:sz w:val="22"/>
                <w:szCs w:val="22"/>
              </w:rPr>
              <w:t>LIBELLÉ</w:t>
            </w:r>
          </w:p>
        </w:tc>
        <w:tc>
          <w:tcPr>
            <w:tcW w:w="2922" w:type="dxa"/>
            <w:tcBorders>
              <w:top w:val="nil"/>
              <w:left w:val="nil"/>
              <w:bottom w:val="nil"/>
              <w:right w:val="nil"/>
            </w:tcBorders>
          </w:tcPr>
          <w:p w:rsidR="00923D0B" w:rsidRPr="00BF104B" w:rsidRDefault="00923D0B" w:rsidP="00923D0B">
            <w:pPr>
              <w:suppressAutoHyphens/>
              <w:rPr>
                <w:rFonts w:ascii="Cambria" w:hAnsi="Cambria" w:cs="Times New Roman Bold"/>
                <w:b/>
                <w:bCs/>
                <w:sz w:val="22"/>
                <w:szCs w:val="22"/>
              </w:rPr>
            </w:pPr>
            <w:r w:rsidRPr="00CE008B">
              <w:rPr>
                <w:rFonts w:ascii="Cambria" w:hAnsi="Cambria" w:cs="Times New Roman Bold"/>
                <w:b/>
                <w:bCs/>
                <w:sz w:val="22"/>
                <w:szCs w:val="22"/>
              </w:rPr>
              <w:t xml:space="preserve">Total </w:t>
            </w:r>
          </w:p>
        </w:tc>
      </w:tr>
      <w:tr w:rsidR="00923D0B" w:rsidRPr="00CE008B" w:rsidTr="00923D0B">
        <w:trPr>
          <w:jc w:val="right"/>
        </w:trPr>
        <w:tc>
          <w:tcPr>
            <w:tcW w:w="3220" w:type="dxa"/>
            <w:tcBorders>
              <w:top w:val="nil"/>
              <w:left w:val="nil"/>
              <w:bottom w:val="nil"/>
              <w:right w:val="nil"/>
            </w:tcBorders>
          </w:tcPr>
          <w:p w:rsidR="00923D0B" w:rsidRPr="00BF104B" w:rsidRDefault="00923D0B" w:rsidP="00923D0B">
            <w:pPr>
              <w:suppressAutoHyphens/>
              <w:rPr>
                <w:rFonts w:ascii="Cambria" w:hAnsi="Cambria" w:cs="Times New Roman Bold"/>
                <w:b/>
                <w:bCs/>
                <w:sz w:val="22"/>
                <w:szCs w:val="22"/>
              </w:rPr>
            </w:pPr>
            <w:r w:rsidRPr="00CE008B">
              <w:rPr>
                <w:rFonts w:ascii="Cambria" w:hAnsi="Cambria" w:cs="Times New Roman Bold"/>
                <w:b/>
                <w:bCs/>
                <w:sz w:val="22"/>
                <w:szCs w:val="22"/>
              </w:rPr>
              <w:t>TTC</w:t>
            </w:r>
          </w:p>
        </w:tc>
        <w:tc>
          <w:tcPr>
            <w:tcW w:w="2922" w:type="dxa"/>
            <w:tcBorders>
              <w:top w:val="nil"/>
              <w:left w:val="nil"/>
              <w:bottom w:val="nil"/>
              <w:right w:val="nil"/>
            </w:tcBorders>
          </w:tcPr>
          <w:p w:rsidR="00923D0B" w:rsidRPr="00BF104B" w:rsidRDefault="00923D0B" w:rsidP="00923D0B">
            <w:pPr>
              <w:suppressAutoHyphens/>
              <w:rPr>
                <w:rFonts w:ascii="Cambria" w:hAnsi="Cambria" w:cs="Times New Roman Bold"/>
                <w:b/>
                <w:bCs/>
                <w:sz w:val="22"/>
                <w:szCs w:val="22"/>
              </w:rPr>
            </w:pPr>
          </w:p>
        </w:tc>
      </w:tr>
      <w:tr w:rsidR="00923D0B" w:rsidRPr="00CE008B" w:rsidTr="00923D0B">
        <w:trPr>
          <w:jc w:val="right"/>
        </w:trPr>
        <w:tc>
          <w:tcPr>
            <w:tcW w:w="3220" w:type="dxa"/>
            <w:tcBorders>
              <w:top w:val="nil"/>
              <w:left w:val="nil"/>
              <w:bottom w:val="nil"/>
              <w:right w:val="nil"/>
            </w:tcBorders>
          </w:tcPr>
          <w:p w:rsidR="00923D0B" w:rsidRPr="00BF104B" w:rsidRDefault="00923D0B" w:rsidP="00923D0B">
            <w:pPr>
              <w:suppressAutoHyphens/>
              <w:rPr>
                <w:rFonts w:ascii="Cambria" w:hAnsi="Cambria" w:cs="Times New Roman Bold"/>
                <w:b/>
                <w:bCs/>
                <w:sz w:val="22"/>
                <w:szCs w:val="22"/>
              </w:rPr>
            </w:pPr>
            <w:r w:rsidRPr="00CE008B">
              <w:rPr>
                <w:rFonts w:ascii="Cambria" w:hAnsi="Cambria" w:cs="Times New Roman Bold"/>
                <w:b/>
                <w:bCs/>
                <w:sz w:val="22"/>
                <w:szCs w:val="22"/>
              </w:rPr>
              <w:t>HTVA</w:t>
            </w:r>
          </w:p>
        </w:tc>
        <w:tc>
          <w:tcPr>
            <w:tcW w:w="2922" w:type="dxa"/>
            <w:tcBorders>
              <w:top w:val="nil"/>
              <w:left w:val="nil"/>
              <w:bottom w:val="nil"/>
              <w:right w:val="nil"/>
            </w:tcBorders>
          </w:tcPr>
          <w:p w:rsidR="00923D0B" w:rsidRPr="00BF104B" w:rsidRDefault="00923D0B" w:rsidP="00923D0B">
            <w:pPr>
              <w:suppressAutoHyphens/>
              <w:rPr>
                <w:rFonts w:ascii="Cambria" w:hAnsi="Cambria" w:cs="Times New Roman Bold"/>
                <w:b/>
                <w:bCs/>
                <w:sz w:val="22"/>
                <w:szCs w:val="22"/>
              </w:rPr>
            </w:pPr>
          </w:p>
        </w:tc>
      </w:tr>
      <w:tr w:rsidR="00923D0B" w:rsidRPr="00CE008B" w:rsidTr="00923D0B">
        <w:trPr>
          <w:jc w:val="right"/>
        </w:trPr>
        <w:tc>
          <w:tcPr>
            <w:tcW w:w="3220" w:type="dxa"/>
            <w:tcBorders>
              <w:top w:val="nil"/>
              <w:left w:val="nil"/>
              <w:bottom w:val="nil"/>
              <w:right w:val="nil"/>
            </w:tcBorders>
          </w:tcPr>
          <w:p w:rsidR="00923D0B" w:rsidRPr="00BF104B" w:rsidRDefault="00923D0B" w:rsidP="00923D0B">
            <w:pPr>
              <w:suppressAutoHyphens/>
              <w:rPr>
                <w:rFonts w:ascii="Cambria" w:hAnsi="Cambria" w:cs="Times New Roman Bold"/>
                <w:b/>
                <w:bCs/>
                <w:sz w:val="22"/>
                <w:szCs w:val="22"/>
              </w:rPr>
            </w:pPr>
            <w:r w:rsidRPr="00CE008B">
              <w:rPr>
                <w:rFonts w:ascii="Cambria" w:hAnsi="Cambria" w:cs="Times New Roman Bold"/>
                <w:b/>
                <w:bCs/>
                <w:sz w:val="22"/>
                <w:szCs w:val="22"/>
              </w:rPr>
              <w:t>T.V.A. (19,25 %)</w:t>
            </w:r>
          </w:p>
        </w:tc>
        <w:tc>
          <w:tcPr>
            <w:tcW w:w="2922" w:type="dxa"/>
            <w:tcBorders>
              <w:top w:val="nil"/>
              <w:left w:val="nil"/>
              <w:bottom w:val="nil"/>
              <w:right w:val="nil"/>
            </w:tcBorders>
          </w:tcPr>
          <w:p w:rsidR="00923D0B" w:rsidRPr="00BF104B" w:rsidRDefault="00923D0B" w:rsidP="00923D0B">
            <w:pPr>
              <w:suppressAutoHyphens/>
              <w:rPr>
                <w:rFonts w:ascii="Cambria" w:hAnsi="Cambria" w:cs="Times New Roman Bold"/>
                <w:b/>
                <w:bCs/>
                <w:sz w:val="22"/>
                <w:szCs w:val="22"/>
              </w:rPr>
            </w:pPr>
          </w:p>
        </w:tc>
      </w:tr>
      <w:tr w:rsidR="00923D0B" w:rsidRPr="00CE008B" w:rsidTr="00923D0B">
        <w:trPr>
          <w:jc w:val="right"/>
        </w:trPr>
        <w:tc>
          <w:tcPr>
            <w:tcW w:w="3220" w:type="dxa"/>
            <w:tcBorders>
              <w:top w:val="nil"/>
              <w:left w:val="nil"/>
              <w:bottom w:val="nil"/>
              <w:right w:val="nil"/>
            </w:tcBorders>
          </w:tcPr>
          <w:p w:rsidR="00923D0B" w:rsidRPr="00BF104B" w:rsidRDefault="00923D0B" w:rsidP="00923D0B">
            <w:pPr>
              <w:suppressAutoHyphens/>
              <w:rPr>
                <w:rFonts w:ascii="Cambria" w:hAnsi="Cambria" w:cs="Times New Roman Bold"/>
                <w:b/>
                <w:bCs/>
                <w:sz w:val="22"/>
                <w:szCs w:val="22"/>
              </w:rPr>
            </w:pPr>
            <w:r>
              <w:rPr>
                <w:rFonts w:ascii="Cambria" w:hAnsi="Cambria" w:cs="Times New Roman Bold"/>
                <w:b/>
                <w:bCs/>
                <w:sz w:val="22"/>
                <w:szCs w:val="22"/>
              </w:rPr>
              <w:t xml:space="preserve">AIR (2,2 </w:t>
            </w:r>
            <w:r w:rsidRPr="00CE008B">
              <w:rPr>
                <w:rFonts w:ascii="Cambria" w:hAnsi="Cambria" w:cs="Times New Roman Bold"/>
                <w:b/>
                <w:bCs/>
                <w:sz w:val="22"/>
                <w:szCs w:val="22"/>
              </w:rPr>
              <w:t>%)</w:t>
            </w:r>
          </w:p>
        </w:tc>
        <w:tc>
          <w:tcPr>
            <w:tcW w:w="2922" w:type="dxa"/>
            <w:tcBorders>
              <w:top w:val="nil"/>
              <w:left w:val="nil"/>
              <w:bottom w:val="nil"/>
              <w:right w:val="nil"/>
            </w:tcBorders>
          </w:tcPr>
          <w:p w:rsidR="00923D0B" w:rsidRPr="00BF104B" w:rsidRDefault="00923D0B" w:rsidP="00923D0B">
            <w:pPr>
              <w:suppressAutoHyphens/>
              <w:rPr>
                <w:rFonts w:ascii="Cambria" w:hAnsi="Cambria" w:cs="Times New Roman Bold"/>
                <w:b/>
                <w:bCs/>
                <w:sz w:val="22"/>
                <w:szCs w:val="22"/>
              </w:rPr>
            </w:pPr>
          </w:p>
        </w:tc>
      </w:tr>
      <w:tr w:rsidR="00923D0B" w:rsidRPr="00CE008B" w:rsidTr="00923D0B">
        <w:trPr>
          <w:jc w:val="right"/>
        </w:trPr>
        <w:tc>
          <w:tcPr>
            <w:tcW w:w="3220" w:type="dxa"/>
            <w:tcBorders>
              <w:top w:val="nil"/>
              <w:left w:val="nil"/>
              <w:bottom w:val="nil"/>
              <w:right w:val="nil"/>
            </w:tcBorders>
          </w:tcPr>
          <w:p w:rsidR="00923D0B" w:rsidRPr="00BF104B" w:rsidRDefault="00923D0B" w:rsidP="00923D0B">
            <w:pPr>
              <w:suppressAutoHyphens/>
              <w:rPr>
                <w:rFonts w:ascii="Cambria" w:hAnsi="Cambria" w:cs="Times New Roman Bold"/>
                <w:b/>
                <w:bCs/>
                <w:sz w:val="22"/>
                <w:szCs w:val="22"/>
              </w:rPr>
            </w:pPr>
            <w:r w:rsidRPr="00CE008B">
              <w:rPr>
                <w:rFonts w:ascii="Cambria" w:hAnsi="Cambria" w:cs="Times New Roman Bold"/>
                <w:b/>
                <w:bCs/>
                <w:sz w:val="22"/>
                <w:szCs w:val="22"/>
              </w:rPr>
              <w:t xml:space="preserve">Net à mandater </w:t>
            </w:r>
          </w:p>
        </w:tc>
        <w:tc>
          <w:tcPr>
            <w:tcW w:w="2922" w:type="dxa"/>
            <w:tcBorders>
              <w:top w:val="nil"/>
              <w:left w:val="nil"/>
              <w:bottom w:val="nil"/>
              <w:right w:val="nil"/>
            </w:tcBorders>
          </w:tcPr>
          <w:p w:rsidR="00923D0B" w:rsidRPr="00BF104B" w:rsidRDefault="00923D0B" w:rsidP="00923D0B">
            <w:pPr>
              <w:suppressAutoHyphens/>
              <w:rPr>
                <w:rFonts w:ascii="Cambria" w:hAnsi="Cambria" w:cs="Times New Roman Bold"/>
                <w:b/>
                <w:bCs/>
                <w:sz w:val="22"/>
                <w:szCs w:val="22"/>
              </w:rPr>
            </w:pPr>
          </w:p>
        </w:tc>
      </w:tr>
    </w:tbl>
    <w:p w:rsidR="00923D0B" w:rsidRPr="00CE008B" w:rsidRDefault="00923D0B" w:rsidP="00923D0B">
      <w:pPr>
        <w:rPr>
          <w:rFonts w:ascii="Cambria" w:hAnsi="Cambria"/>
          <w:b/>
          <w:bCs/>
          <w:sz w:val="22"/>
          <w:szCs w:val="22"/>
          <w:u w:val="single"/>
        </w:rPr>
      </w:pPr>
    </w:p>
    <w:p w:rsidR="00923D0B" w:rsidRDefault="00923D0B" w:rsidP="00923D0B">
      <w:pPr>
        <w:pStyle w:val="Corpsdetexte"/>
        <w:rPr>
          <w:rFonts w:ascii="Cambria" w:hAnsi="Cambria"/>
          <w:b/>
          <w:bCs/>
          <w:sz w:val="22"/>
          <w:szCs w:val="22"/>
        </w:rPr>
      </w:pPr>
      <w:r w:rsidRPr="00CE008B">
        <w:rPr>
          <w:rFonts w:ascii="Cambria" w:hAnsi="Cambria"/>
          <w:b/>
          <w:bCs/>
          <w:sz w:val="22"/>
          <w:szCs w:val="22"/>
        </w:rPr>
        <w:t> </w:t>
      </w:r>
      <w:r w:rsidRPr="00CE008B">
        <w:rPr>
          <w:rFonts w:ascii="Cambria" w:hAnsi="Cambria"/>
          <w:b/>
          <w:bCs/>
          <w:sz w:val="22"/>
          <w:szCs w:val="22"/>
          <w:u w:val="single"/>
        </w:rPr>
        <w:t>FINANCEMENT</w:t>
      </w:r>
      <w:r w:rsidRPr="00CE008B">
        <w:rPr>
          <w:rFonts w:ascii="Cambria" w:hAnsi="Cambria"/>
          <w:b/>
          <w:bCs/>
          <w:sz w:val="22"/>
          <w:szCs w:val="22"/>
        </w:rPr>
        <w:t xml:space="preserve">: </w:t>
      </w:r>
      <w:r w:rsidR="00F824AC">
        <w:rPr>
          <w:rFonts w:ascii="Cambria" w:hAnsi="Cambria"/>
          <w:b/>
          <w:bCs/>
          <w:sz w:val="22"/>
          <w:szCs w:val="22"/>
        </w:rPr>
        <w:t>COMMUNE DE KOLOFATA  2023</w:t>
      </w:r>
    </w:p>
    <w:p w:rsidR="00923D0B" w:rsidRPr="00CE008B" w:rsidRDefault="00923D0B" w:rsidP="00923D0B">
      <w:pPr>
        <w:pStyle w:val="Corpsdetexte"/>
        <w:rPr>
          <w:rFonts w:ascii="Cambria" w:hAnsi="Cambria"/>
          <w:b/>
          <w:bCs/>
          <w:sz w:val="22"/>
          <w:szCs w:val="22"/>
          <w:u w:val="single"/>
        </w:rPr>
      </w:pPr>
    </w:p>
    <w:p w:rsidR="00923D0B" w:rsidRPr="009910EA" w:rsidRDefault="00923D0B" w:rsidP="00923D0B">
      <w:pPr>
        <w:pStyle w:val="xl71"/>
        <w:tabs>
          <w:tab w:val="left" w:pos="9325"/>
        </w:tabs>
        <w:spacing w:before="0" w:beforeAutospacing="0" w:after="0" w:afterAutospacing="0" w:line="276" w:lineRule="auto"/>
        <w:jc w:val="left"/>
        <w:rPr>
          <w:rFonts w:ascii="Cambria" w:hAnsi="Cambria"/>
        </w:rPr>
      </w:pPr>
      <w:r>
        <w:rPr>
          <w:rFonts w:ascii="Cambria" w:hAnsi="Cambria"/>
          <w:b w:val="0"/>
        </w:rPr>
        <w:t xml:space="preserve"> IMPUTATION</w:t>
      </w:r>
      <w:r w:rsidRPr="00220A0F">
        <w:rPr>
          <w:rFonts w:ascii="Cambria" w:hAnsi="Cambria"/>
        </w:rPr>
        <w:t xml:space="preserve">: </w:t>
      </w:r>
      <w:r>
        <w:rPr>
          <w:rFonts w:ascii="Cambria" w:hAnsi="Cambria"/>
        </w:rPr>
        <w:t>___________________</w:t>
      </w:r>
    </w:p>
    <w:p w:rsidR="00923D0B" w:rsidRPr="00CE008B" w:rsidRDefault="00923D0B" w:rsidP="00923D0B">
      <w:pPr>
        <w:pStyle w:val="Corpsdetexte"/>
        <w:jc w:val="right"/>
        <w:rPr>
          <w:rFonts w:ascii="Cambria" w:hAnsi="Cambria"/>
          <w:sz w:val="22"/>
          <w:szCs w:val="22"/>
        </w:rPr>
      </w:pPr>
      <w:r>
        <w:rPr>
          <w:rFonts w:ascii="Cambria" w:hAnsi="Cambria"/>
          <w:sz w:val="22"/>
          <w:szCs w:val="22"/>
        </w:rPr>
        <w:t xml:space="preserve">SOUSCRITE </w:t>
      </w:r>
      <w:r>
        <w:rPr>
          <w:rFonts w:ascii="Cambria" w:hAnsi="Cambria"/>
          <w:sz w:val="22"/>
          <w:szCs w:val="22"/>
        </w:rPr>
        <w:tab/>
      </w:r>
      <w:r>
        <w:rPr>
          <w:rFonts w:ascii="Cambria" w:hAnsi="Cambria"/>
          <w:sz w:val="22"/>
          <w:szCs w:val="22"/>
        </w:rPr>
        <w:tab/>
        <w:t>L</w:t>
      </w:r>
      <w:r w:rsidRPr="00CE008B">
        <w:rPr>
          <w:rFonts w:ascii="Cambria" w:hAnsi="Cambria"/>
          <w:sz w:val="22"/>
          <w:szCs w:val="22"/>
        </w:rPr>
        <w:t>e ……………………………………………………..</w:t>
      </w:r>
    </w:p>
    <w:p w:rsidR="00923D0B" w:rsidRPr="00CE008B" w:rsidRDefault="00923D0B" w:rsidP="00923D0B">
      <w:pPr>
        <w:jc w:val="right"/>
        <w:rPr>
          <w:rFonts w:ascii="Cambria" w:hAnsi="Cambria"/>
          <w:sz w:val="22"/>
          <w:szCs w:val="22"/>
        </w:rPr>
      </w:pPr>
      <w:r>
        <w:rPr>
          <w:rFonts w:ascii="Cambria" w:hAnsi="Cambria"/>
          <w:sz w:val="22"/>
          <w:szCs w:val="22"/>
        </w:rPr>
        <w:t xml:space="preserve">SIGNEE </w:t>
      </w:r>
      <w:r>
        <w:rPr>
          <w:rFonts w:ascii="Cambria" w:hAnsi="Cambria"/>
          <w:sz w:val="22"/>
          <w:szCs w:val="22"/>
        </w:rPr>
        <w:tab/>
      </w:r>
      <w:r>
        <w:rPr>
          <w:rFonts w:ascii="Cambria" w:hAnsi="Cambria"/>
          <w:sz w:val="22"/>
          <w:szCs w:val="22"/>
        </w:rPr>
        <w:tab/>
        <w:t>L</w:t>
      </w:r>
      <w:r w:rsidRPr="00CE008B">
        <w:rPr>
          <w:rFonts w:ascii="Cambria" w:hAnsi="Cambria"/>
          <w:sz w:val="22"/>
          <w:szCs w:val="22"/>
        </w:rPr>
        <w:t>e ……………………………………………………..</w:t>
      </w:r>
    </w:p>
    <w:p w:rsidR="00923D0B" w:rsidRPr="00CE008B" w:rsidRDefault="00923D0B" w:rsidP="00923D0B">
      <w:pPr>
        <w:jc w:val="right"/>
        <w:rPr>
          <w:rFonts w:ascii="Cambria" w:hAnsi="Cambria"/>
          <w:sz w:val="22"/>
          <w:szCs w:val="22"/>
        </w:rPr>
      </w:pPr>
      <w:r>
        <w:rPr>
          <w:rFonts w:ascii="Cambria" w:hAnsi="Cambria"/>
          <w:sz w:val="22"/>
          <w:szCs w:val="22"/>
        </w:rPr>
        <w:t xml:space="preserve">NOTIFIEE </w:t>
      </w:r>
      <w:r>
        <w:rPr>
          <w:rFonts w:ascii="Cambria" w:hAnsi="Cambria"/>
          <w:sz w:val="22"/>
          <w:szCs w:val="22"/>
        </w:rPr>
        <w:tab/>
      </w:r>
      <w:r>
        <w:rPr>
          <w:rFonts w:ascii="Cambria" w:hAnsi="Cambria"/>
          <w:sz w:val="22"/>
          <w:szCs w:val="22"/>
        </w:rPr>
        <w:tab/>
        <w:t>L</w:t>
      </w:r>
      <w:r w:rsidRPr="00CE008B">
        <w:rPr>
          <w:rFonts w:ascii="Cambria" w:hAnsi="Cambria"/>
          <w:sz w:val="22"/>
          <w:szCs w:val="22"/>
        </w:rPr>
        <w:t>e ……………………………………………………..</w:t>
      </w:r>
    </w:p>
    <w:p w:rsidR="00923D0B" w:rsidRPr="00CE008B" w:rsidRDefault="00923D0B" w:rsidP="00923D0B">
      <w:pPr>
        <w:jc w:val="right"/>
        <w:rPr>
          <w:rFonts w:ascii="Cambria" w:hAnsi="Cambria"/>
          <w:sz w:val="22"/>
          <w:szCs w:val="22"/>
        </w:rPr>
      </w:pPr>
      <w:r w:rsidRPr="00CE008B">
        <w:rPr>
          <w:rFonts w:ascii="Cambria" w:hAnsi="Cambria"/>
          <w:sz w:val="22"/>
          <w:szCs w:val="22"/>
        </w:rPr>
        <w:t>ENREGISTREE</w:t>
      </w:r>
      <w:r>
        <w:rPr>
          <w:rFonts w:ascii="Cambria" w:hAnsi="Cambria"/>
          <w:sz w:val="22"/>
          <w:szCs w:val="22"/>
        </w:rPr>
        <w:t xml:space="preserve"> </w:t>
      </w:r>
      <w:r>
        <w:rPr>
          <w:rFonts w:ascii="Cambria" w:hAnsi="Cambria"/>
          <w:sz w:val="22"/>
          <w:szCs w:val="22"/>
        </w:rPr>
        <w:tab/>
        <w:t>L</w:t>
      </w:r>
      <w:r w:rsidRPr="00CE008B">
        <w:rPr>
          <w:rFonts w:ascii="Cambria" w:hAnsi="Cambria"/>
          <w:sz w:val="22"/>
          <w:szCs w:val="22"/>
        </w:rPr>
        <w:t>e……………………………………………………..</w:t>
      </w:r>
    </w:p>
    <w:p w:rsidR="00923D0B" w:rsidRPr="00CE008B" w:rsidRDefault="00923D0B" w:rsidP="00923D0B">
      <w:pPr>
        <w:pStyle w:val="Retraitcorpsdetexte"/>
        <w:spacing w:after="0"/>
        <w:ind w:left="0"/>
        <w:jc w:val="left"/>
        <w:rPr>
          <w:rFonts w:ascii="Cambria" w:hAnsi="Cambria"/>
          <w:bCs/>
          <w:sz w:val="22"/>
          <w:szCs w:val="22"/>
        </w:rPr>
      </w:pPr>
      <w:r w:rsidRPr="00CE008B">
        <w:rPr>
          <w:rFonts w:ascii="Cambria" w:hAnsi="Cambria"/>
          <w:sz w:val="22"/>
          <w:szCs w:val="22"/>
        </w:rPr>
        <w:br w:type="page"/>
      </w:r>
    </w:p>
    <w:p w:rsidR="00923D0B" w:rsidRPr="00CE008B" w:rsidRDefault="00923D0B" w:rsidP="00923D0B">
      <w:pPr>
        <w:pStyle w:val="Retraitcorpsdetexte"/>
        <w:spacing w:after="0"/>
        <w:ind w:left="0"/>
        <w:rPr>
          <w:rFonts w:ascii="Cambria" w:hAnsi="Cambria"/>
          <w:b/>
          <w:bCs/>
          <w:sz w:val="22"/>
          <w:szCs w:val="22"/>
        </w:rPr>
      </w:pPr>
      <w:r w:rsidRPr="00CE008B">
        <w:rPr>
          <w:rFonts w:ascii="Cambria" w:hAnsi="Cambria"/>
          <w:b/>
          <w:bCs/>
          <w:sz w:val="22"/>
          <w:szCs w:val="22"/>
        </w:rPr>
        <w:lastRenderedPageBreak/>
        <w:t xml:space="preserve">ENTRE : </w:t>
      </w:r>
    </w:p>
    <w:p w:rsidR="00923D0B" w:rsidRPr="00CE008B" w:rsidRDefault="00923D0B" w:rsidP="00923D0B">
      <w:pPr>
        <w:pStyle w:val="Retraitcorpsdetexte"/>
        <w:spacing w:after="0"/>
        <w:ind w:left="0"/>
        <w:rPr>
          <w:rFonts w:ascii="Cambria" w:hAnsi="Cambria"/>
          <w:bCs/>
          <w:sz w:val="22"/>
          <w:szCs w:val="22"/>
        </w:rPr>
      </w:pPr>
    </w:p>
    <w:p w:rsidR="00923D0B" w:rsidRPr="00CE008B" w:rsidRDefault="00923D0B" w:rsidP="00923D0B">
      <w:pPr>
        <w:pStyle w:val="Retraitcorpsdetexte"/>
        <w:spacing w:after="0" w:line="276" w:lineRule="auto"/>
        <w:ind w:left="0"/>
        <w:rPr>
          <w:rFonts w:ascii="Cambria" w:hAnsi="Cambria"/>
          <w:bCs/>
          <w:sz w:val="22"/>
          <w:szCs w:val="22"/>
        </w:rPr>
      </w:pPr>
      <w:r w:rsidRPr="00CE008B">
        <w:rPr>
          <w:rFonts w:ascii="Cambria" w:hAnsi="Cambria"/>
          <w:bCs/>
          <w:sz w:val="22"/>
          <w:szCs w:val="22"/>
        </w:rPr>
        <w:t xml:space="preserve">LE </w:t>
      </w:r>
      <w:r>
        <w:rPr>
          <w:rFonts w:ascii="Cambria" w:hAnsi="Cambria"/>
          <w:bCs/>
          <w:sz w:val="22"/>
          <w:szCs w:val="22"/>
        </w:rPr>
        <w:t>MAIRE DE LA COMMUNE DE KOLOFATA</w:t>
      </w:r>
      <w:r w:rsidRPr="00CE008B">
        <w:rPr>
          <w:rFonts w:ascii="Cambria" w:hAnsi="Cambria"/>
          <w:bCs/>
          <w:sz w:val="22"/>
          <w:szCs w:val="22"/>
        </w:rPr>
        <w:t xml:space="preserve">, </w:t>
      </w:r>
    </w:p>
    <w:p w:rsidR="00923D0B" w:rsidRPr="00CE008B" w:rsidRDefault="00923D0B" w:rsidP="00923D0B">
      <w:pPr>
        <w:pStyle w:val="Retraitcorpsdetexte"/>
        <w:spacing w:after="0" w:line="276" w:lineRule="auto"/>
        <w:ind w:left="0"/>
        <w:rPr>
          <w:rFonts w:ascii="Cambria" w:hAnsi="Cambria"/>
          <w:bCs/>
          <w:sz w:val="22"/>
          <w:szCs w:val="22"/>
        </w:rPr>
      </w:pPr>
    </w:p>
    <w:p w:rsidR="00923D0B" w:rsidRPr="00CE008B" w:rsidRDefault="00923D0B" w:rsidP="00923D0B">
      <w:pPr>
        <w:pStyle w:val="Retraitcorpsdetexte"/>
        <w:spacing w:after="0" w:line="276" w:lineRule="auto"/>
        <w:ind w:left="0"/>
        <w:rPr>
          <w:rFonts w:ascii="Cambria" w:hAnsi="Cambria"/>
          <w:bCs/>
          <w:sz w:val="22"/>
          <w:szCs w:val="22"/>
        </w:rPr>
      </w:pPr>
      <w:r w:rsidRPr="00CE008B">
        <w:rPr>
          <w:rFonts w:ascii="Cambria" w:hAnsi="Cambria"/>
          <w:bCs/>
          <w:sz w:val="22"/>
          <w:szCs w:val="22"/>
        </w:rPr>
        <w:t>Ci-après désigné</w:t>
      </w:r>
    </w:p>
    <w:p w:rsidR="00923D0B" w:rsidRPr="00CE008B" w:rsidRDefault="00923D0B" w:rsidP="00923D0B">
      <w:pPr>
        <w:pStyle w:val="Retraitcorpsdetexte"/>
        <w:spacing w:after="0"/>
        <w:ind w:left="0"/>
        <w:rPr>
          <w:rFonts w:ascii="Cambria" w:hAnsi="Cambria"/>
          <w:bCs/>
          <w:sz w:val="22"/>
          <w:szCs w:val="22"/>
        </w:rPr>
      </w:pPr>
    </w:p>
    <w:p w:rsidR="00923D0B" w:rsidRPr="00CE008B" w:rsidRDefault="00923D0B" w:rsidP="00923D0B">
      <w:pPr>
        <w:pStyle w:val="Retraitcorpsdetexte"/>
        <w:spacing w:after="0"/>
        <w:ind w:left="0"/>
        <w:rPr>
          <w:rFonts w:ascii="Cambria" w:hAnsi="Cambria"/>
          <w:bCs/>
          <w:sz w:val="22"/>
          <w:szCs w:val="22"/>
        </w:rPr>
      </w:pPr>
    </w:p>
    <w:p w:rsidR="00923D0B" w:rsidRPr="00CE008B" w:rsidRDefault="00923D0B" w:rsidP="00923D0B">
      <w:pPr>
        <w:pStyle w:val="Retraitcorpsdetexte"/>
        <w:spacing w:after="0"/>
        <w:ind w:left="0"/>
        <w:jc w:val="center"/>
        <w:rPr>
          <w:rFonts w:ascii="Cambria" w:hAnsi="Cambria"/>
          <w:b/>
          <w:bCs/>
          <w:sz w:val="22"/>
          <w:szCs w:val="22"/>
        </w:rPr>
      </w:pPr>
      <w:r w:rsidRPr="00CE008B">
        <w:rPr>
          <w:rFonts w:ascii="Cambria" w:hAnsi="Cambria"/>
          <w:b/>
          <w:bCs/>
          <w:sz w:val="22"/>
          <w:szCs w:val="22"/>
        </w:rPr>
        <w:t>"L’Autorité Contractante "</w:t>
      </w:r>
    </w:p>
    <w:p w:rsidR="00923D0B" w:rsidRPr="00CE008B" w:rsidRDefault="00923D0B" w:rsidP="00923D0B">
      <w:pPr>
        <w:pStyle w:val="Retraitcorpsdetexte"/>
        <w:spacing w:after="0"/>
        <w:ind w:left="0"/>
        <w:rPr>
          <w:rFonts w:ascii="Cambria" w:hAnsi="Cambria"/>
          <w:bCs/>
          <w:sz w:val="22"/>
          <w:szCs w:val="22"/>
        </w:rPr>
      </w:pPr>
    </w:p>
    <w:p w:rsidR="00923D0B" w:rsidRPr="00CE008B" w:rsidRDefault="00923D0B" w:rsidP="00923D0B">
      <w:pPr>
        <w:pStyle w:val="Retraitcorpsdetexte"/>
        <w:spacing w:after="0"/>
        <w:ind w:left="0"/>
        <w:rPr>
          <w:rFonts w:ascii="Cambria" w:hAnsi="Cambria"/>
          <w:bCs/>
          <w:sz w:val="22"/>
          <w:szCs w:val="22"/>
        </w:rPr>
      </w:pPr>
    </w:p>
    <w:p w:rsidR="00923D0B" w:rsidRPr="00CE008B" w:rsidRDefault="00923D0B" w:rsidP="00923D0B">
      <w:pPr>
        <w:pStyle w:val="Retraitcorpsdetexte"/>
        <w:spacing w:after="0"/>
        <w:ind w:left="0"/>
        <w:rPr>
          <w:rFonts w:ascii="Cambria" w:hAnsi="Cambria"/>
          <w:bCs/>
          <w:sz w:val="22"/>
          <w:szCs w:val="22"/>
        </w:rPr>
      </w:pPr>
    </w:p>
    <w:p w:rsidR="00923D0B" w:rsidRPr="00CE008B" w:rsidRDefault="00923D0B" w:rsidP="00923D0B">
      <w:pPr>
        <w:pStyle w:val="Retraitcorpsdetexte"/>
        <w:spacing w:after="0"/>
        <w:ind w:left="0"/>
        <w:rPr>
          <w:rFonts w:ascii="Cambria" w:hAnsi="Cambria"/>
          <w:b/>
          <w:bCs/>
          <w:sz w:val="22"/>
          <w:szCs w:val="22"/>
        </w:rPr>
      </w:pPr>
      <w:r w:rsidRPr="00CE008B">
        <w:rPr>
          <w:rFonts w:ascii="Cambria" w:hAnsi="Cambria"/>
          <w:b/>
          <w:bCs/>
          <w:sz w:val="22"/>
          <w:szCs w:val="22"/>
        </w:rPr>
        <w:t>D’UNE PART,</w:t>
      </w:r>
    </w:p>
    <w:p w:rsidR="00923D0B" w:rsidRPr="00CE008B" w:rsidRDefault="00923D0B" w:rsidP="00923D0B">
      <w:pPr>
        <w:pStyle w:val="Retraitcorpsdetexte"/>
        <w:spacing w:after="0"/>
        <w:ind w:left="0"/>
        <w:rPr>
          <w:rFonts w:ascii="Cambria" w:hAnsi="Cambria"/>
          <w:bCs/>
          <w:sz w:val="22"/>
          <w:szCs w:val="22"/>
        </w:rPr>
      </w:pPr>
    </w:p>
    <w:p w:rsidR="00923D0B" w:rsidRPr="00CE008B" w:rsidRDefault="00923D0B" w:rsidP="00923D0B">
      <w:pPr>
        <w:pStyle w:val="Retraitcorpsdetexte"/>
        <w:spacing w:after="0"/>
        <w:ind w:left="0"/>
        <w:rPr>
          <w:rFonts w:ascii="Cambria" w:hAnsi="Cambria"/>
          <w:bCs/>
          <w:sz w:val="22"/>
          <w:szCs w:val="22"/>
        </w:rPr>
      </w:pPr>
    </w:p>
    <w:p w:rsidR="00923D0B" w:rsidRPr="00CE008B" w:rsidRDefault="00923D0B" w:rsidP="00923D0B">
      <w:pPr>
        <w:pStyle w:val="Retraitcorpsdetexte"/>
        <w:spacing w:after="0"/>
        <w:ind w:left="0"/>
        <w:rPr>
          <w:rFonts w:ascii="Cambria" w:hAnsi="Cambria"/>
          <w:bCs/>
          <w:sz w:val="22"/>
          <w:szCs w:val="22"/>
        </w:rPr>
      </w:pPr>
      <w:r w:rsidRPr="00CE008B">
        <w:rPr>
          <w:rFonts w:ascii="Cambria" w:hAnsi="Cambria"/>
          <w:bCs/>
          <w:sz w:val="22"/>
          <w:szCs w:val="22"/>
        </w:rPr>
        <w:t>ET </w:t>
      </w:r>
    </w:p>
    <w:p w:rsidR="00923D0B" w:rsidRPr="00CE008B" w:rsidRDefault="00923D0B" w:rsidP="00923D0B">
      <w:pPr>
        <w:pStyle w:val="Retraitcorpsdetexte"/>
        <w:spacing w:after="0"/>
        <w:ind w:left="0"/>
        <w:rPr>
          <w:rFonts w:ascii="Cambria" w:hAnsi="Cambria"/>
          <w:bCs/>
          <w:sz w:val="22"/>
          <w:szCs w:val="22"/>
        </w:rPr>
      </w:pPr>
    </w:p>
    <w:p w:rsidR="00923D0B" w:rsidRPr="00CE008B" w:rsidRDefault="00923D0B" w:rsidP="00923D0B">
      <w:pPr>
        <w:pStyle w:val="Corpsdetexte"/>
        <w:spacing w:line="360" w:lineRule="auto"/>
        <w:jc w:val="left"/>
        <w:rPr>
          <w:rFonts w:ascii="Cambria" w:hAnsi="Cambria"/>
          <w:b/>
          <w:bCs/>
          <w:sz w:val="22"/>
          <w:szCs w:val="22"/>
        </w:rPr>
      </w:pPr>
      <w:r w:rsidRPr="00CE008B">
        <w:rPr>
          <w:rFonts w:ascii="Cambria" w:hAnsi="Cambria"/>
          <w:bCs/>
          <w:sz w:val="22"/>
          <w:szCs w:val="22"/>
        </w:rPr>
        <w:t xml:space="preserve">            L’ENTREPRISE</w:t>
      </w:r>
      <w:r w:rsidRPr="00CE008B">
        <w:rPr>
          <w:rFonts w:ascii="Cambria" w:hAnsi="Cambria"/>
          <w:b/>
          <w:bCs/>
          <w:sz w:val="22"/>
          <w:szCs w:val="22"/>
        </w:rPr>
        <w:t> : ____________________________________________________</w:t>
      </w:r>
      <w:r w:rsidRPr="00CE008B">
        <w:rPr>
          <w:rFonts w:ascii="Cambria" w:hAnsi="Cambria"/>
          <w:sz w:val="22"/>
          <w:szCs w:val="22"/>
        </w:rPr>
        <w:tab/>
        <w:t>B.P. :_________________________Tél.________________ </w:t>
      </w:r>
      <w:r w:rsidRPr="00CE008B">
        <w:rPr>
          <w:rFonts w:ascii="Cambria" w:hAnsi="Cambria"/>
          <w:sz w:val="22"/>
          <w:szCs w:val="22"/>
        </w:rPr>
        <w:tab/>
        <w:t>Fax : ___________________</w:t>
      </w:r>
    </w:p>
    <w:p w:rsidR="00923D0B" w:rsidRPr="00CE008B" w:rsidRDefault="00923D0B" w:rsidP="00923D0B">
      <w:pPr>
        <w:spacing w:line="360" w:lineRule="auto"/>
        <w:ind w:firstLine="708"/>
        <w:jc w:val="left"/>
        <w:rPr>
          <w:rFonts w:ascii="Cambria" w:hAnsi="Cambria"/>
          <w:sz w:val="22"/>
          <w:szCs w:val="22"/>
        </w:rPr>
      </w:pPr>
      <w:r w:rsidRPr="00CE008B">
        <w:rPr>
          <w:rFonts w:ascii="Cambria" w:hAnsi="Cambria"/>
          <w:sz w:val="22"/>
          <w:szCs w:val="22"/>
        </w:rPr>
        <w:t>N° R.C. : ____________________________________________________________________</w:t>
      </w:r>
    </w:p>
    <w:p w:rsidR="00923D0B" w:rsidRPr="00CE008B" w:rsidRDefault="00923D0B" w:rsidP="00923D0B">
      <w:pPr>
        <w:spacing w:line="360" w:lineRule="auto"/>
        <w:ind w:firstLine="708"/>
        <w:jc w:val="left"/>
        <w:rPr>
          <w:rFonts w:ascii="Cambria" w:hAnsi="Cambria"/>
          <w:sz w:val="22"/>
          <w:szCs w:val="22"/>
        </w:rPr>
      </w:pPr>
      <w:r w:rsidRPr="00CE008B">
        <w:rPr>
          <w:rFonts w:ascii="Cambria" w:hAnsi="Cambria"/>
          <w:sz w:val="22"/>
          <w:szCs w:val="22"/>
        </w:rPr>
        <w:t>N° Contribuable : ______________________________________________________________</w:t>
      </w:r>
    </w:p>
    <w:p w:rsidR="00923D0B" w:rsidRPr="00CE008B" w:rsidRDefault="00923D0B" w:rsidP="00923D0B">
      <w:pPr>
        <w:spacing w:line="360" w:lineRule="auto"/>
        <w:ind w:left="708"/>
        <w:jc w:val="left"/>
        <w:rPr>
          <w:rFonts w:ascii="Cambria" w:hAnsi="Cambria"/>
          <w:sz w:val="22"/>
          <w:szCs w:val="22"/>
        </w:rPr>
      </w:pPr>
      <w:r w:rsidRPr="00CE008B">
        <w:rPr>
          <w:rFonts w:ascii="Cambria" w:hAnsi="Cambria"/>
          <w:sz w:val="22"/>
          <w:szCs w:val="22"/>
        </w:rPr>
        <w:t>N° Compte Bancaire : _____________________</w:t>
      </w:r>
      <w:r w:rsidRPr="00CE008B">
        <w:rPr>
          <w:rFonts w:ascii="Cambria" w:hAnsi="Cambria"/>
          <w:sz w:val="22"/>
          <w:szCs w:val="22"/>
        </w:rPr>
        <w:tab/>
        <w:t xml:space="preserve"> Chez : _____________________________      </w:t>
      </w:r>
    </w:p>
    <w:p w:rsidR="00923D0B" w:rsidRPr="00CE008B" w:rsidRDefault="00923D0B" w:rsidP="00923D0B">
      <w:pPr>
        <w:spacing w:line="360" w:lineRule="auto"/>
        <w:ind w:left="708"/>
        <w:jc w:val="left"/>
        <w:rPr>
          <w:rFonts w:ascii="Cambria" w:hAnsi="Cambria"/>
          <w:sz w:val="22"/>
          <w:szCs w:val="22"/>
        </w:rPr>
      </w:pPr>
      <w:r w:rsidRPr="00CE008B">
        <w:rPr>
          <w:rFonts w:ascii="Cambria" w:hAnsi="Cambria"/>
          <w:sz w:val="22"/>
          <w:szCs w:val="22"/>
        </w:rPr>
        <w:t>Agence de : __________________________________________________________________</w:t>
      </w:r>
    </w:p>
    <w:p w:rsidR="00923D0B" w:rsidRPr="00CE008B" w:rsidRDefault="00923D0B" w:rsidP="00923D0B">
      <w:pPr>
        <w:ind w:left="708"/>
        <w:jc w:val="left"/>
        <w:rPr>
          <w:rFonts w:ascii="Cambria" w:hAnsi="Cambria"/>
          <w:sz w:val="22"/>
          <w:szCs w:val="22"/>
        </w:rPr>
      </w:pPr>
    </w:p>
    <w:p w:rsidR="00923D0B" w:rsidRPr="00CE008B" w:rsidRDefault="00923D0B" w:rsidP="00923D0B">
      <w:pPr>
        <w:pStyle w:val="Retraitcorpsdetexte"/>
        <w:spacing w:after="0"/>
        <w:ind w:left="0"/>
        <w:jc w:val="left"/>
        <w:rPr>
          <w:rFonts w:ascii="Cambria" w:hAnsi="Cambria"/>
          <w:bCs/>
          <w:sz w:val="22"/>
          <w:szCs w:val="22"/>
        </w:rPr>
      </w:pPr>
      <w:r w:rsidRPr="00CE008B">
        <w:rPr>
          <w:rFonts w:ascii="Cambria" w:hAnsi="Cambria"/>
          <w:bCs/>
          <w:sz w:val="22"/>
          <w:szCs w:val="22"/>
        </w:rPr>
        <w:t>REPRÉSENTÉE PAR SON DIRECTEUR GENERAL _____________________________________</w:t>
      </w:r>
      <w:r w:rsidRPr="00CE008B">
        <w:rPr>
          <w:rFonts w:ascii="Cambria" w:hAnsi="Cambria"/>
          <w:b/>
          <w:bCs/>
          <w:sz w:val="22"/>
          <w:szCs w:val="22"/>
        </w:rPr>
        <w:t>,</w:t>
      </w:r>
    </w:p>
    <w:p w:rsidR="00923D0B" w:rsidRPr="00CE008B" w:rsidRDefault="00923D0B" w:rsidP="00923D0B">
      <w:pPr>
        <w:pStyle w:val="Retraitcorpsdetexte"/>
        <w:spacing w:after="0"/>
        <w:ind w:left="0"/>
        <w:jc w:val="left"/>
        <w:rPr>
          <w:rFonts w:ascii="Cambria" w:hAnsi="Cambria"/>
          <w:bCs/>
          <w:sz w:val="22"/>
          <w:szCs w:val="22"/>
        </w:rPr>
      </w:pPr>
    </w:p>
    <w:p w:rsidR="00923D0B" w:rsidRPr="00CE008B" w:rsidRDefault="00923D0B" w:rsidP="00923D0B">
      <w:pPr>
        <w:pStyle w:val="Retraitcorpsdetexte"/>
        <w:spacing w:after="0"/>
        <w:ind w:left="0"/>
        <w:rPr>
          <w:rFonts w:ascii="Cambria" w:hAnsi="Cambria"/>
          <w:bCs/>
          <w:sz w:val="22"/>
          <w:szCs w:val="22"/>
        </w:rPr>
      </w:pPr>
    </w:p>
    <w:p w:rsidR="00923D0B" w:rsidRPr="00CE008B" w:rsidRDefault="00923D0B" w:rsidP="00923D0B">
      <w:pPr>
        <w:pStyle w:val="Retraitcorpsdetexte"/>
        <w:spacing w:after="0"/>
        <w:ind w:left="0"/>
        <w:rPr>
          <w:rFonts w:ascii="Cambria" w:hAnsi="Cambria" w:cs="Arial"/>
          <w:bCs/>
          <w:sz w:val="22"/>
          <w:szCs w:val="22"/>
        </w:rPr>
      </w:pPr>
      <w:r w:rsidRPr="00CE008B">
        <w:rPr>
          <w:rFonts w:ascii="Cambria" w:hAnsi="Cambria"/>
          <w:bCs/>
          <w:sz w:val="22"/>
          <w:szCs w:val="22"/>
        </w:rPr>
        <w:t xml:space="preserve">Dénommé ci-après </w:t>
      </w:r>
      <w:r w:rsidRPr="00CE008B">
        <w:rPr>
          <w:rFonts w:ascii="Cambria" w:hAnsi="Cambria" w:cs="Arial"/>
          <w:bCs/>
          <w:sz w:val="22"/>
          <w:szCs w:val="22"/>
        </w:rPr>
        <w:t>«</w:t>
      </w:r>
      <w:r>
        <w:rPr>
          <w:rFonts w:ascii="Cambria" w:hAnsi="Cambria"/>
          <w:b/>
          <w:bCs/>
          <w:sz w:val="22"/>
          <w:szCs w:val="22"/>
        </w:rPr>
        <w:t>LE COCONTRACTANT</w:t>
      </w:r>
      <w:r w:rsidRPr="00CE008B">
        <w:rPr>
          <w:rFonts w:ascii="Cambria" w:hAnsi="Cambria" w:cs="Arial"/>
          <w:bCs/>
          <w:sz w:val="22"/>
          <w:szCs w:val="22"/>
        </w:rPr>
        <w:t>»</w:t>
      </w:r>
    </w:p>
    <w:p w:rsidR="00923D0B" w:rsidRPr="00CE008B" w:rsidRDefault="00923D0B" w:rsidP="00923D0B">
      <w:pPr>
        <w:pStyle w:val="Retraitcorpsdetexte"/>
        <w:spacing w:after="0"/>
        <w:ind w:left="0"/>
        <w:jc w:val="left"/>
        <w:rPr>
          <w:rFonts w:ascii="Cambria" w:hAnsi="Cambria"/>
          <w:bCs/>
          <w:sz w:val="22"/>
          <w:szCs w:val="22"/>
        </w:rPr>
      </w:pPr>
    </w:p>
    <w:p w:rsidR="00923D0B" w:rsidRPr="00CE008B" w:rsidRDefault="00923D0B" w:rsidP="00923D0B">
      <w:pPr>
        <w:pStyle w:val="Retraitcorpsdetexte"/>
        <w:spacing w:after="0"/>
        <w:ind w:left="0"/>
        <w:jc w:val="left"/>
        <w:rPr>
          <w:rFonts w:ascii="Cambria" w:hAnsi="Cambria"/>
          <w:bCs/>
          <w:sz w:val="22"/>
          <w:szCs w:val="22"/>
        </w:rPr>
      </w:pPr>
    </w:p>
    <w:p w:rsidR="00923D0B" w:rsidRPr="00CE008B" w:rsidRDefault="00923D0B" w:rsidP="00923D0B">
      <w:pPr>
        <w:pStyle w:val="Retraitcorpsdetexte"/>
        <w:spacing w:after="0"/>
        <w:ind w:left="0"/>
        <w:jc w:val="left"/>
        <w:rPr>
          <w:rFonts w:ascii="Cambria" w:hAnsi="Cambria"/>
          <w:b/>
          <w:bCs/>
          <w:sz w:val="22"/>
          <w:szCs w:val="22"/>
        </w:rPr>
      </w:pPr>
      <w:r w:rsidRPr="00CE008B">
        <w:rPr>
          <w:rFonts w:ascii="Cambria" w:hAnsi="Cambria"/>
          <w:b/>
          <w:bCs/>
          <w:sz w:val="22"/>
          <w:szCs w:val="22"/>
        </w:rPr>
        <w:t>D’AUTRE PART,</w:t>
      </w:r>
    </w:p>
    <w:p w:rsidR="00923D0B" w:rsidRPr="00CE008B" w:rsidRDefault="00923D0B" w:rsidP="00923D0B">
      <w:pPr>
        <w:pStyle w:val="Retraitcorpsdetexte"/>
        <w:spacing w:after="0"/>
        <w:ind w:left="0"/>
        <w:jc w:val="left"/>
        <w:rPr>
          <w:rFonts w:ascii="Cambria" w:hAnsi="Cambria"/>
          <w:bCs/>
          <w:sz w:val="22"/>
          <w:szCs w:val="22"/>
        </w:rPr>
      </w:pPr>
    </w:p>
    <w:p w:rsidR="00923D0B" w:rsidRPr="00CE008B" w:rsidRDefault="00923D0B" w:rsidP="00923D0B">
      <w:pPr>
        <w:pStyle w:val="Retraitcorpsdetexte"/>
        <w:spacing w:after="0"/>
        <w:ind w:left="0"/>
        <w:jc w:val="left"/>
        <w:rPr>
          <w:rFonts w:ascii="Cambria" w:hAnsi="Cambria"/>
          <w:bCs/>
          <w:sz w:val="22"/>
          <w:szCs w:val="22"/>
        </w:rPr>
      </w:pPr>
    </w:p>
    <w:p w:rsidR="00923D0B" w:rsidRPr="00CE008B" w:rsidRDefault="00923D0B" w:rsidP="00923D0B">
      <w:pPr>
        <w:pStyle w:val="Retraitcorpsdetexte"/>
        <w:spacing w:after="0"/>
        <w:ind w:left="0"/>
        <w:jc w:val="left"/>
        <w:rPr>
          <w:rFonts w:ascii="Cambria" w:hAnsi="Cambria"/>
          <w:bCs/>
          <w:sz w:val="22"/>
          <w:szCs w:val="22"/>
        </w:rPr>
      </w:pPr>
    </w:p>
    <w:p w:rsidR="00923D0B" w:rsidRPr="00CE008B" w:rsidRDefault="00923D0B" w:rsidP="00923D0B">
      <w:pPr>
        <w:pStyle w:val="Retraitcorpsdetexte"/>
        <w:spacing w:after="0"/>
        <w:ind w:left="0"/>
        <w:jc w:val="left"/>
        <w:rPr>
          <w:rFonts w:ascii="Cambria" w:hAnsi="Cambria"/>
          <w:bCs/>
          <w:sz w:val="22"/>
          <w:szCs w:val="22"/>
        </w:rPr>
      </w:pPr>
    </w:p>
    <w:p w:rsidR="00923D0B" w:rsidRPr="00CE008B" w:rsidRDefault="00923D0B" w:rsidP="00923D0B">
      <w:pPr>
        <w:pStyle w:val="Retraitcorpsdetexte"/>
        <w:spacing w:after="0"/>
        <w:ind w:left="0"/>
        <w:rPr>
          <w:rFonts w:ascii="Cambria" w:hAnsi="Cambria"/>
          <w:b/>
          <w:bCs/>
          <w:i/>
          <w:sz w:val="22"/>
          <w:szCs w:val="22"/>
        </w:rPr>
      </w:pPr>
      <w:r w:rsidRPr="00CE008B">
        <w:rPr>
          <w:rFonts w:ascii="Cambria" w:hAnsi="Cambria"/>
          <w:b/>
          <w:bCs/>
          <w:i/>
          <w:sz w:val="22"/>
          <w:szCs w:val="22"/>
        </w:rPr>
        <w:t>IL  A  ETE  CONVENU ET  ARRETE  CE  QUI  SUIT :</w:t>
      </w:r>
    </w:p>
    <w:p w:rsidR="00923D0B" w:rsidRPr="00CE008B" w:rsidRDefault="00923D0B" w:rsidP="00923D0B">
      <w:pPr>
        <w:pStyle w:val="Retraitcorpsdetexte"/>
        <w:spacing w:after="0"/>
        <w:ind w:left="0"/>
        <w:rPr>
          <w:rFonts w:ascii="Cambria" w:hAnsi="Cambria"/>
          <w:bCs/>
          <w:sz w:val="22"/>
          <w:szCs w:val="22"/>
        </w:rPr>
      </w:pPr>
    </w:p>
    <w:p w:rsidR="00923D0B" w:rsidRPr="00CE008B" w:rsidRDefault="00923D0B" w:rsidP="00923D0B">
      <w:pPr>
        <w:pStyle w:val="Retraitcorpsdetexte"/>
        <w:spacing w:after="0"/>
        <w:ind w:left="0"/>
        <w:rPr>
          <w:rFonts w:ascii="Cambria" w:hAnsi="Cambria"/>
          <w:bCs/>
          <w:sz w:val="22"/>
          <w:szCs w:val="22"/>
        </w:rPr>
      </w:pPr>
    </w:p>
    <w:p w:rsidR="00923D0B" w:rsidRPr="00CE008B" w:rsidRDefault="00923D0B" w:rsidP="00923D0B">
      <w:pPr>
        <w:pStyle w:val="Retraitcorpsdetexte"/>
        <w:spacing w:after="0"/>
        <w:ind w:left="0"/>
        <w:rPr>
          <w:rFonts w:ascii="Cambria" w:hAnsi="Cambria"/>
          <w:bCs/>
          <w:sz w:val="22"/>
          <w:szCs w:val="22"/>
        </w:rPr>
      </w:pPr>
    </w:p>
    <w:p w:rsidR="00923D0B" w:rsidRPr="00771A98" w:rsidRDefault="00923D0B" w:rsidP="00923D0B">
      <w:pPr>
        <w:tabs>
          <w:tab w:val="left" w:pos="204"/>
        </w:tabs>
        <w:spacing w:line="288" w:lineRule="auto"/>
        <w:jc w:val="center"/>
        <w:rPr>
          <w:rFonts w:ascii="Cambria" w:hAnsi="Cambria"/>
          <w:b/>
          <w:snapToGrid w:val="0"/>
          <w:sz w:val="36"/>
          <w:szCs w:val="36"/>
        </w:rPr>
      </w:pPr>
      <w:r w:rsidRPr="00CE008B">
        <w:rPr>
          <w:rFonts w:ascii="Cambria" w:hAnsi="Cambria"/>
          <w:sz w:val="22"/>
          <w:szCs w:val="22"/>
        </w:rPr>
        <w:br w:type="page"/>
      </w:r>
      <w:r w:rsidRPr="00771A98">
        <w:rPr>
          <w:rFonts w:ascii="Cambria" w:hAnsi="Cambria"/>
          <w:b/>
          <w:snapToGrid w:val="0"/>
          <w:sz w:val="36"/>
          <w:szCs w:val="36"/>
        </w:rPr>
        <w:lastRenderedPageBreak/>
        <w:t>SOMMAIRE</w:t>
      </w:r>
    </w:p>
    <w:p w:rsidR="00923D0B" w:rsidRPr="00713F3C" w:rsidRDefault="00923D0B" w:rsidP="00923D0B">
      <w:pPr>
        <w:tabs>
          <w:tab w:val="left" w:pos="204"/>
        </w:tabs>
        <w:spacing w:line="288" w:lineRule="auto"/>
        <w:rPr>
          <w:rFonts w:ascii="Cambria" w:hAnsi="Cambria"/>
          <w:b/>
          <w:snapToGrid w:val="0"/>
          <w:szCs w:val="22"/>
          <w:u w:val="thick"/>
        </w:rPr>
      </w:pPr>
      <w:r w:rsidRPr="00713F3C">
        <w:rPr>
          <w:rFonts w:ascii="Cambria" w:hAnsi="Cambria"/>
          <w:b/>
          <w:snapToGrid w:val="0"/>
          <w:szCs w:val="22"/>
          <w:u w:val="thick"/>
        </w:rPr>
        <w:t>___________</w:t>
      </w:r>
      <w:r>
        <w:rPr>
          <w:rFonts w:ascii="Cambria" w:hAnsi="Cambria"/>
          <w:b/>
          <w:snapToGrid w:val="0"/>
          <w:szCs w:val="22"/>
          <w:u w:val="thick"/>
        </w:rPr>
        <w:t>_______________________________</w:t>
      </w:r>
      <w:r w:rsidRPr="00713F3C">
        <w:rPr>
          <w:rFonts w:ascii="Cambria" w:hAnsi="Cambria"/>
          <w:b/>
          <w:snapToGrid w:val="0"/>
          <w:szCs w:val="22"/>
          <w:u w:val="thick"/>
        </w:rPr>
        <w:t>____________________________________________________</w:t>
      </w:r>
      <w:r>
        <w:rPr>
          <w:rFonts w:ascii="Cambria" w:hAnsi="Cambria"/>
          <w:b/>
          <w:snapToGrid w:val="0"/>
          <w:szCs w:val="22"/>
          <w:u w:val="thick"/>
        </w:rPr>
        <w:t>__________________</w:t>
      </w:r>
    </w:p>
    <w:p w:rsidR="00923D0B" w:rsidRPr="00CE008B" w:rsidRDefault="00923D0B" w:rsidP="00923D0B">
      <w:pPr>
        <w:tabs>
          <w:tab w:val="left" w:pos="204"/>
        </w:tabs>
        <w:spacing w:line="288" w:lineRule="auto"/>
        <w:rPr>
          <w:rFonts w:ascii="Cambria" w:hAnsi="Cambria"/>
          <w:snapToGrid w:val="0"/>
          <w:sz w:val="22"/>
          <w:szCs w:val="22"/>
        </w:rPr>
      </w:pPr>
    </w:p>
    <w:p w:rsidR="00923D0B" w:rsidRPr="00771A98" w:rsidRDefault="00923D0B" w:rsidP="00923D0B">
      <w:pPr>
        <w:tabs>
          <w:tab w:val="left" w:pos="204"/>
        </w:tabs>
        <w:spacing w:line="360" w:lineRule="auto"/>
        <w:rPr>
          <w:rFonts w:ascii="Cambria" w:hAnsi="Cambria"/>
          <w:b/>
          <w:snapToGrid w:val="0"/>
          <w:sz w:val="22"/>
          <w:szCs w:val="22"/>
        </w:rPr>
      </w:pPr>
      <w:r w:rsidRPr="00CE008B">
        <w:rPr>
          <w:rFonts w:ascii="Cambria" w:hAnsi="Cambria"/>
          <w:b/>
          <w:snapToGrid w:val="0"/>
          <w:sz w:val="22"/>
          <w:szCs w:val="22"/>
        </w:rPr>
        <w:t>Titre I</w:t>
      </w:r>
      <w:r w:rsidRPr="00CE008B">
        <w:rPr>
          <w:rFonts w:ascii="Cambria" w:hAnsi="Cambria"/>
          <w:snapToGrid w:val="0"/>
          <w:sz w:val="22"/>
          <w:szCs w:val="22"/>
        </w:rPr>
        <w:t xml:space="preserve"> : </w:t>
      </w:r>
      <w:r w:rsidRPr="00771A98">
        <w:rPr>
          <w:rFonts w:ascii="Cambria" w:hAnsi="Cambria"/>
          <w:b/>
          <w:snapToGrid w:val="0"/>
          <w:sz w:val="22"/>
          <w:szCs w:val="22"/>
        </w:rPr>
        <w:t>Cahier des Clauses Administratives Particulières (CCAP)……………………………………………………</w:t>
      </w:r>
    </w:p>
    <w:p w:rsidR="00923D0B" w:rsidRPr="00771A98" w:rsidRDefault="00923D0B" w:rsidP="00923D0B">
      <w:pPr>
        <w:tabs>
          <w:tab w:val="left" w:pos="204"/>
        </w:tabs>
        <w:spacing w:line="360" w:lineRule="auto"/>
        <w:rPr>
          <w:rFonts w:ascii="Cambria" w:hAnsi="Cambria"/>
          <w:b/>
          <w:snapToGrid w:val="0"/>
          <w:sz w:val="22"/>
          <w:szCs w:val="22"/>
        </w:rPr>
      </w:pPr>
    </w:p>
    <w:p w:rsidR="00923D0B" w:rsidRPr="00771A98" w:rsidRDefault="00923D0B" w:rsidP="00923D0B">
      <w:pPr>
        <w:tabs>
          <w:tab w:val="left" w:pos="204"/>
        </w:tabs>
        <w:spacing w:line="360" w:lineRule="auto"/>
        <w:rPr>
          <w:rFonts w:ascii="Cambria" w:hAnsi="Cambria"/>
          <w:b/>
          <w:snapToGrid w:val="0"/>
          <w:sz w:val="22"/>
          <w:szCs w:val="22"/>
        </w:rPr>
      </w:pPr>
      <w:r w:rsidRPr="00771A98">
        <w:rPr>
          <w:rFonts w:ascii="Cambria" w:hAnsi="Cambria"/>
          <w:b/>
          <w:snapToGrid w:val="0"/>
          <w:sz w:val="22"/>
          <w:szCs w:val="22"/>
        </w:rPr>
        <w:t>Titre II : Cahier des Clauses Techniques Particulières (CCTP) ……………………………</w:t>
      </w:r>
      <w:r>
        <w:rPr>
          <w:rFonts w:ascii="Cambria" w:hAnsi="Cambria"/>
          <w:b/>
          <w:snapToGrid w:val="0"/>
          <w:sz w:val="22"/>
          <w:szCs w:val="22"/>
        </w:rPr>
        <w:t>…………</w:t>
      </w:r>
      <w:r w:rsidRPr="00771A98">
        <w:rPr>
          <w:rFonts w:ascii="Cambria" w:hAnsi="Cambria"/>
          <w:b/>
          <w:snapToGrid w:val="0"/>
          <w:sz w:val="22"/>
          <w:szCs w:val="22"/>
        </w:rPr>
        <w:t>….…………..…</w:t>
      </w:r>
    </w:p>
    <w:p w:rsidR="00923D0B" w:rsidRPr="00771A98" w:rsidRDefault="00923D0B" w:rsidP="00923D0B">
      <w:pPr>
        <w:tabs>
          <w:tab w:val="left" w:pos="204"/>
        </w:tabs>
        <w:spacing w:line="360" w:lineRule="auto"/>
        <w:rPr>
          <w:rFonts w:ascii="Cambria" w:hAnsi="Cambria"/>
          <w:b/>
          <w:snapToGrid w:val="0"/>
          <w:sz w:val="22"/>
          <w:szCs w:val="22"/>
        </w:rPr>
      </w:pPr>
    </w:p>
    <w:p w:rsidR="00923D0B" w:rsidRPr="00771A98" w:rsidRDefault="00923D0B" w:rsidP="00923D0B">
      <w:pPr>
        <w:tabs>
          <w:tab w:val="left" w:pos="204"/>
        </w:tabs>
        <w:spacing w:line="360" w:lineRule="auto"/>
        <w:rPr>
          <w:rFonts w:ascii="Cambria" w:hAnsi="Cambria"/>
          <w:b/>
          <w:snapToGrid w:val="0"/>
          <w:sz w:val="22"/>
          <w:szCs w:val="22"/>
        </w:rPr>
      </w:pPr>
      <w:r w:rsidRPr="00771A98">
        <w:rPr>
          <w:rFonts w:ascii="Cambria" w:hAnsi="Cambria"/>
          <w:b/>
          <w:snapToGrid w:val="0"/>
          <w:sz w:val="22"/>
          <w:szCs w:val="22"/>
        </w:rPr>
        <w:t>Titre III : Bordereau des Prix U</w:t>
      </w:r>
      <w:r>
        <w:rPr>
          <w:rFonts w:ascii="Cambria" w:hAnsi="Cambria"/>
          <w:b/>
          <w:snapToGrid w:val="0"/>
          <w:sz w:val="22"/>
          <w:szCs w:val="22"/>
        </w:rPr>
        <w:t>nitaires (BPU) ……………………………………</w:t>
      </w:r>
      <w:r w:rsidRPr="00771A98">
        <w:rPr>
          <w:rFonts w:ascii="Cambria" w:hAnsi="Cambria"/>
          <w:b/>
          <w:snapToGrid w:val="0"/>
          <w:sz w:val="22"/>
          <w:szCs w:val="22"/>
        </w:rPr>
        <w:t>……………………………………………..</w:t>
      </w:r>
    </w:p>
    <w:p w:rsidR="00923D0B" w:rsidRPr="00771A98" w:rsidRDefault="00923D0B" w:rsidP="00923D0B">
      <w:pPr>
        <w:tabs>
          <w:tab w:val="left" w:pos="204"/>
        </w:tabs>
        <w:spacing w:line="360" w:lineRule="auto"/>
        <w:rPr>
          <w:rFonts w:ascii="Cambria" w:hAnsi="Cambria"/>
          <w:b/>
          <w:snapToGrid w:val="0"/>
          <w:sz w:val="22"/>
          <w:szCs w:val="22"/>
        </w:rPr>
      </w:pPr>
    </w:p>
    <w:p w:rsidR="00923D0B" w:rsidRPr="00771A98" w:rsidRDefault="00923D0B" w:rsidP="00923D0B">
      <w:pPr>
        <w:pBdr>
          <w:bottom w:val="single" w:sz="12" w:space="1" w:color="auto"/>
        </w:pBdr>
        <w:tabs>
          <w:tab w:val="left" w:pos="204"/>
        </w:tabs>
        <w:spacing w:line="360" w:lineRule="auto"/>
        <w:jc w:val="left"/>
        <w:rPr>
          <w:rFonts w:ascii="Cambria" w:hAnsi="Cambria"/>
          <w:b/>
          <w:snapToGrid w:val="0"/>
          <w:sz w:val="22"/>
          <w:szCs w:val="22"/>
        </w:rPr>
      </w:pPr>
      <w:r w:rsidRPr="00771A98">
        <w:rPr>
          <w:rFonts w:ascii="Cambria" w:hAnsi="Cambria"/>
          <w:b/>
          <w:snapToGrid w:val="0"/>
          <w:sz w:val="22"/>
          <w:szCs w:val="22"/>
        </w:rPr>
        <w:t>Titre IV : Devis  Quantitatif  et Estimatif (DQE) ……………………………………………</w:t>
      </w:r>
      <w:r>
        <w:rPr>
          <w:rFonts w:ascii="Cambria" w:hAnsi="Cambria"/>
          <w:b/>
          <w:snapToGrid w:val="0"/>
          <w:sz w:val="22"/>
          <w:szCs w:val="22"/>
        </w:rPr>
        <w:t>……………</w:t>
      </w:r>
      <w:r w:rsidRPr="00771A98">
        <w:rPr>
          <w:rFonts w:ascii="Cambria" w:hAnsi="Cambria"/>
          <w:b/>
          <w:snapToGrid w:val="0"/>
          <w:sz w:val="22"/>
          <w:szCs w:val="22"/>
        </w:rPr>
        <w:t>……………………..</w:t>
      </w:r>
    </w:p>
    <w:p w:rsidR="00923D0B" w:rsidRDefault="00923D0B" w:rsidP="00923D0B">
      <w:pPr>
        <w:rPr>
          <w:rFonts w:ascii="Cambria" w:hAnsi="Cambria"/>
          <w:b/>
          <w:szCs w:val="22"/>
          <w:u w:val="thick"/>
        </w:rPr>
      </w:pPr>
    </w:p>
    <w:p w:rsidR="00923D0B" w:rsidRDefault="00923D0B" w:rsidP="00923D0B">
      <w:pPr>
        <w:rPr>
          <w:rFonts w:ascii="Cambria" w:hAnsi="Cambria"/>
          <w:b/>
          <w:snapToGrid w:val="0"/>
          <w:sz w:val="22"/>
          <w:szCs w:val="22"/>
        </w:rPr>
      </w:pPr>
    </w:p>
    <w:p w:rsidR="00923D0B" w:rsidRPr="00771A98" w:rsidRDefault="00923D0B" w:rsidP="00923D0B">
      <w:pPr>
        <w:rPr>
          <w:rFonts w:ascii="Cambria" w:hAnsi="Cambria"/>
          <w:b/>
          <w:snapToGrid w:val="0"/>
          <w:sz w:val="22"/>
          <w:szCs w:val="22"/>
        </w:rPr>
      </w:pPr>
      <w:r w:rsidRPr="00771A98">
        <w:rPr>
          <w:rFonts w:ascii="Cambria" w:hAnsi="Cambria"/>
          <w:b/>
          <w:snapToGrid w:val="0"/>
          <w:sz w:val="22"/>
          <w:szCs w:val="22"/>
        </w:rPr>
        <w:t>Titre I : Cahier des Clauses Administratives Par</w:t>
      </w:r>
      <w:r>
        <w:rPr>
          <w:rFonts w:ascii="Cambria" w:hAnsi="Cambria"/>
          <w:b/>
          <w:snapToGrid w:val="0"/>
          <w:sz w:val="22"/>
          <w:szCs w:val="22"/>
        </w:rPr>
        <w:t>ticulières (CCAP)…………………………</w:t>
      </w:r>
      <w:r w:rsidRPr="00771A98">
        <w:rPr>
          <w:rFonts w:ascii="Cambria" w:hAnsi="Cambria"/>
          <w:b/>
          <w:snapToGrid w:val="0"/>
          <w:sz w:val="22"/>
          <w:szCs w:val="22"/>
        </w:rPr>
        <w:t>…………………………</w:t>
      </w:r>
    </w:p>
    <w:p w:rsidR="00923D0B" w:rsidRDefault="00923D0B" w:rsidP="00923D0B">
      <w:pPr>
        <w:widowControl w:val="0"/>
        <w:autoSpaceDE w:val="0"/>
        <w:autoSpaceDN w:val="0"/>
        <w:adjustRightInd w:val="0"/>
        <w:spacing w:before="57" w:line="276" w:lineRule="auto"/>
        <w:ind w:left="360"/>
        <w:jc w:val="center"/>
        <w:rPr>
          <w:rFonts w:ascii="Cambria" w:hAnsi="Cambria" w:cs="Arial"/>
          <w:b/>
          <w:sz w:val="28"/>
          <w:szCs w:val="28"/>
        </w:rPr>
      </w:pPr>
    </w:p>
    <w:p w:rsidR="00923D0B" w:rsidRPr="00F84E12" w:rsidRDefault="00923D0B" w:rsidP="00923D0B">
      <w:pPr>
        <w:widowControl w:val="0"/>
        <w:autoSpaceDE w:val="0"/>
        <w:autoSpaceDN w:val="0"/>
        <w:adjustRightInd w:val="0"/>
        <w:spacing w:before="57" w:line="276" w:lineRule="auto"/>
        <w:ind w:left="360"/>
        <w:jc w:val="center"/>
        <w:rPr>
          <w:rFonts w:ascii="Cambria" w:hAnsi="Cambria" w:cs="Arial"/>
          <w:b/>
          <w:sz w:val="28"/>
          <w:szCs w:val="28"/>
        </w:rPr>
      </w:pPr>
      <w:r w:rsidRPr="00F84E12">
        <w:rPr>
          <w:rFonts w:ascii="Cambria" w:hAnsi="Cambria" w:cs="Arial"/>
          <w:b/>
          <w:sz w:val="28"/>
          <w:szCs w:val="28"/>
        </w:rPr>
        <w:t>Sommaire</w:t>
      </w:r>
    </w:p>
    <w:p w:rsidR="00923D0B" w:rsidRPr="00F84E12" w:rsidRDefault="00923D0B" w:rsidP="00923D0B">
      <w:pPr>
        <w:widowControl w:val="0"/>
        <w:autoSpaceDE w:val="0"/>
        <w:autoSpaceDN w:val="0"/>
        <w:adjustRightInd w:val="0"/>
        <w:spacing w:before="57" w:line="276" w:lineRule="auto"/>
        <w:ind w:left="360"/>
        <w:rPr>
          <w:rFonts w:ascii="Cambria" w:hAnsi="Cambria" w:cs="Arial"/>
          <w:b/>
        </w:rPr>
      </w:pPr>
      <w:r w:rsidRPr="00F84E12">
        <w:rPr>
          <w:rFonts w:ascii="Cambria" w:hAnsi="Cambria" w:cs="Arial"/>
          <w:b/>
        </w:rPr>
        <w:t>Chapitre I : Généralités . . . . . . . . . . . . . . . . . . . . . . . . . . . . . . . . . . . . . ……….</w:t>
      </w:r>
    </w:p>
    <w:tbl>
      <w:tblPr>
        <w:tblW w:w="9659" w:type="dxa"/>
        <w:jc w:val="right"/>
        <w:tblInd w:w="447" w:type="dxa"/>
        <w:tblLayout w:type="fixed"/>
        <w:tblCellMar>
          <w:left w:w="0" w:type="dxa"/>
          <w:right w:w="0" w:type="dxa"/>
        </w:tblCellMar>
        <w:tblLook w:val="04A0" w:firstRow="1" w:lastRow="0" w:firstColumn="1" w:lastColumn="0" w:noHBand="0" w:noVBand="1"/>
      </w:tblPr>
      <w:tblGrid>
        <w:gridCol w:w="1304"/>
        <w:gridCol w:w="8355"/>
      </w:tblGrid>
      <w:tr w:rsidR="00923D0B" w:rsidRPr="00F84E12" w:rsidTr="00923D0B">
        <w:trPr>
          <w:trHeight w:hRule="exact" w:val="581"/>
          <w:jc w:val="right"/>
        </w:trPr>
        <w:tc>
          <w:tcPr>
            <w:tcW w:w="1304"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Article 1</w:t>
            </w:r>
          </w:p>
        </w:tc>
        <w:tc>
          <w:tcPr>
            <w:tcW w:w="8355"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 Objet de la lettre commande . . . . . . . . . . . . . . . . . . . . . . . . . . . . . . . . . . . . . . . . . . . . . . . . . . . . . . . . . . . . . . . . . . . . . . . . . . . . . . . . . . . . . . . . . . . . . . . . . . . . . . . . . . . . . . . . . . . . . . . . . . . . . . . . . . . . . . . . . . . . . . . .</w:t>
            </w:r>
          </w:p>
        </w:tc>
      </w:tr>
      <w:tr w:rsidR="00923D0B" w:rsidRPr="00F84E12" w:rsidTr="00923D0B">
        <w:trPr>
          <w:trHeight w:hRule="exact" w:val="79"/>
          <w:jc w:val="right"/>
        </w:trPr>
        <w:tc>
          <w:tcPr>
            <w:tcW w:w="1304" w:type="dxa"/>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p>
        </w:tc>
        <w:tc>
          <w:tcPr>
            <w:tcW w:w="8355" w:type="dxa"/>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p>
        </w:tc>
      </w:tr>
      <w:tr w:rsidR="00923D0B" w:rsidRPr="00F84E12" w:rsidTr="00923D0B">
        <w:trPr>
          <w:trHeight w:hRule="exact" w:val="364"/>
          <w:jc w:val="right"/>
        </w:trPr>
        <w:tc>
          <w:tcPr>
            <w:tcW w:w="1304"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Article 2</w:t>
            </w:r>
          </w:p>
        </w:tc>
        <w:tc>
          <w:tcPr>
            <w:tcW w:w="8355"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 Procédure de Passation de la lettre commande . . . . . . . . . . . . . . . . . . . . . . . . . . . . . . . . . . . . . . . . . . . . . . . . . . . . . . . . . . . . . . . . . . . . . . . . . . . . . . . . . . . . . . . . . . . . . . . . . . .</w:t>
            </w:r>
          </w:p>
        </w:tc>
      </w:tr>
      <w:tr w:rsidR="00923D0B" w:rsidRPr="00F84E12" w:rsidTr="00923D0B">
        <w:trPr>
          <w:trHeight w:hRule="exact" w:val="413"/>
          <w:jc w:val="right"/>
        </w:trPr>
        <w:tc>
          <w:tcPr>
            <w:tcW w:w="1304"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Article 3</w:t>
            </w:r>
          </w:p>
        </w:tc>
        <w:tc>
          <w:tcPr>
            <w:tcW w:w="8355"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 Définitions et attributions (CCAG Article 2 complété) . . . . . . . . . . . . . . . . . . . . . . . . . . . . . . . . . . . . . . . . . . . . . . . . . . . . . . . . . . .</w:t>
            </w:r>
          </w:p>
        </w:tc>
      </w:tr>
      <w:tr w:rsidR="00923D0B" w:rsidRPr="00F84E12" w:rsidTr="00923D0B">
        <w:trPr>
          <w:trHeight w:hRule="exact" w:val="419"/>
          <w:jc w:val="right"/>
        </w:trPr>
        <w:tc>
          <w:tcPr>
            <w:tcW w:w="1304"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Article 4</w:t>
            </w:r>
          </w:p>
        </w:tc>
        <w:tc>
          <w:tcPr>
            <w:tcW w:w="8355"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 Langue, loi et réglementation applicables . . . . . . . . . . . . . . . . . . . . . . . . . . . . . . . . . . . . . . . . . . . . . . . . . . . . . . . . . . . . . . . . . . . . . . . . . . . . . . . . . . . . .</w:t>
            </w:r>
          </w:p>
        </w:tc>
      </w:tr>
      <w:tr w:rsidR="00923D0B" w:rsidRPr="00F84E12" w:rsidTr="00923D0B">
        <w:trPr>
          <w:trHeight w:hRule="exact" w:val="424"/>
          <w:jc w:val="right"/>
        </w:trPr>
        <w:tc>
          <w:tcPr>
            <w:tcW w:w="1304"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 xml:space="preserve">Article 5      </w:t>
            </w:r>
          </w:p>
        </w:tc>
        <w:tc>
          <w:tcPr>
            <w:tcW w:w="8355"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 Normes (CCAG article 3 complété)</w:t>
            </w:r>
          </w:p>
        </w:tc>
      </w:tr>
      <w:tr w:rsidR="00923D0B" w:rsidRPr="00F84E12" w:rsidTr="00923D0B">
        <w:trPr>
          <w:trHeight w:hRule="exact" w:val="416"/>
          <w:jc w:val="right"/>
        </w:trPr>
        <w:tc>
          <w:tcPr>
            <w:tcW w:w="1304"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Article 6</w:t>
            </w:r>
          </w:p>
        </w:tc>
        <w:tc>
          <w:tcPr>
            <w:tcW w:w="8355"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 Pièces constitutives de la lettre commande (CCAG Article 4) . . . . . . . . . . . . . . . . . . . . . . . . . . . . . . . . . . . . . . . . . . . . . . . . . . . . . . . . . . . . . . . . . . .</w:t>
            </w:r>
          </w:p>
        </w:tc>
      </w:tr>
      <w:tr w:rsidR="00923D0B" w:rsidRPr="00F84E12" w:rsidTr="00923D0B">
        <w:trPr>
          <w:trHeight w:hRule="exact" w:val="422"/>
          <w:jc w:val="right"/>
        </w:trPr>
        <w:tc>
          <w:tcPr>
            <w:tcW w:w="1304"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Article 7</w:t>
            </w:r>
          </w:p>
        </w:tc>
        <w:tc>
          <w:tcPr>
            <w:tcW w:w="8355"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 Textes généraux applicables  . . . . . . . . . . . . . . . . . . . . . . . . . . . . . . . . . . . . . . . . . . . . . . . . . . . . . . . . . . . . . . . . . . . . . . . . . . . . . . . . . . . . . . . . . . . . . . . . . . . . . . . . . . . . . . . . .</w:t>
            </w:r>
          </w:p>
        </w:tc>
      </w:tr>
      <w:tr w:rsidR="00923D0B" w:rsidRPr="00F84E12" w:rsidTr="00923D0B">
        <w:trPr>
          <w:trHeight w:hRule="exact" w:val="415"/>
          <w:jc w:val="right"/>
        </w:trPr>
        <w:tc>
          <w:tcPr>
            <w:tcW w:w="1304"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Article 8</w:t>
            </w:r>
          </w:p>
        </w:tc>
        <w:tc>
          <w:tcPr>
            <w:tcW w:w="8355"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 Communication (CCAG Articles 6 et 10 complétés) . . . . . . . . . . . . . . . . . . . . . . . . . . . . . . . . . . . . . . . . . . . . . . . . . . . . . . . . . . . . .</w:t>
            </w:r>
          </w:p>
        </w:tc>
      </w:tr>
      <w:tr w:rsidR="00923D0B" w:rsidRPr="00F84E12" w:rsidTr="00923D0B">
        <w:trPr>
          <w:trHeight w:hRule="exact" w:val="421"/>
          <w:jc w:val="right"/>
        </w:trPr>
        <w:tc>
          <w:tcPr>
            <w:tcW w:w="1304"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Article 9</w:t>
            </w:r>
          </w:p>
        </w:tc>
        <w:tc>
          <w:tcPr>
            <w:tcW w:w="8355" w:type="dxa"/>
            <w:hideMark/>
          </w:tcPr>
          <w:p w:rsidR="00923D0B" w:rsidRPr="00F84E12" w:rsidRDefault="00923D0B" w:rsidP="00923D0B">
            <w:pPr>
              <w:widowControl w:val="0"/>
              <w:autoSpaceDE w:val="0"/>
              <w:autoSpaceDN w:val="0"/>
              <w:adjustRightInd w:val="0"/>
              <w:spacing w:before="57" w:line="276" w:lineRule="auto"/>
              <w:ind w:firstLine="44"/>
              <w:rPr>
                <w:rFonts w:ascii="Cambria" w:hAnsi="Cambria" w:cs="Arial"/>
              </w:rPr>
            </w:pPr>
            <w:r w:rsidRPr="00F84E12">
              <w:rPr>
                <w:rFonts w:ascii="Cambria" w:hAnsi="Cambria" w:cs="Arial"/>
              </w:rPr>
              <w:t>: Ordres de service (CCAG Article 8 ) . . . . . . . . . . . . . . . . . . . . . . . . . . . . . . . . . . . . . . . . . . . . . . . . . . . . . . . . . . . . . . . . . . . . . . . . . . . . . . . . . . . . . . . . . . . . . . . . .</w:t>
            </w:r>
          </w:p>
        </w:tc>
      </w:tr>
      <w:tr w:rsidR="00923D0B" w:rsidRPr="00F84E12" w:rsidTr="00923D0B">
        <w:trPr>
          <w:trHeight w:hRule="exact" w:val="412"/>
          <w:jc w:val="right"/>
        </w:trPr>
        <w:tc>
          <w:tcPr>
            <w:tcW w:w="1304"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Article10</w:t>
            </w:r>
          </w:p>
        </w:tc>
        <w:tc>
          <w:tcPr>
            <w:tcW w:w="8355"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xml:space="preserve">: Matériel et Personnel du fournisseur . . . . . . . . . . . . . . . . . . . . . . . . . . </w:t>
            </w:r>
          </w:p>
        </w:tc>
      </w:tr>
    </w:tbl>
    <w:p w:rsidR="00923D0B" w:rsidRPr="00F84E12" w:rsidRDefault="00923D0B" w:rsidP="00923D0B">
      <w:pPr>
        <w:widowControl w:val="0"/>
        <w:autoSpaceDE w:val="0"/>
        <w:autoSpaceDN w:val="0"/>
        <w:adjustRightInd w:val="0"/>
        <w:spacing w:before="57" w:line="276" w:lineRule="auto"/>
        <w:ind w:left="360"/>
        <w:rPr>
          <w:rFonts w:ascii="Cambria" w:hAnsi="Cambria" w:cs="Arial"/>
          <w:b/>
        </w:rPr>
      </w:pPr>
      <w:r w:rsidRPr="00F84E12">
        <w:rPr>
          <w:rFonts w:ascii="Cambria" w:hAnsi="Cambria" w:cs="Arial"/>
        </w:rPr>
        <w:t xml:space="preserve">  </w:t>
      </w:r>
      <w:r w:rsidRPr="00F84E12">
        <w:rPr>
          <w:rFonts w:ascii="Cambria" w:hAnsi="Cambria" w:cs="Arial"/>
          <w:b/>
        </w:rPr>
        <w:t xml:space="preserve">Chapitre II          : Clauses Financières . . . . . …….. . . . . . . . . . . . . . . . . . . . . . . . . . . </w:t>
      </w:r>
    </w:p>
    <w:tbl>
      <w:tblPr>
        <w:tblpPr w:leftFromText="141" w:rightFromText="141" w:vertAnchor="text" w:horzAnchor="margin" w:tblpY="734"/>
        <w:tblW w:w="10145" w:type="dxa"/>
        <w:tblLayout w:type="fixed"/>
        <w:tblCellMar>
          <w:left w:w="0" w:type="dxa"/>
          <w:right w:w="0" w:type="dxa"/>
        </w:tblCellMar>
        <w:tblLook w:val="04A0" w:firstRow="1" w:lastRow="0" w:firstColumn="1" w:lastColumn="0" w:noHBand="0" w:noVBand="1"/>
      </w:tblPr>
      <w:tblGrid>
        <w:gridCol w:w="1557"/>
        <w:gridCol w:w="8588"/>
      </w:tblGrid>
      <w:tr w:rsidR="00923D0B" w:rsidRPr="00F84E12" w:rsidTr="00923D0B">
        <w:trPr>
          <w:trHeight w:hRule="exact" w:val="359"/>
        </w:trPr>
        <w:tc>
          <w:tcPr>
            <w:tcW w:w="1557"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12</w:t>
            </w:r>
          </w:p>
        </w:tc>
        <w:tc>
          <w:tcPr>
            <w:tcW w:w="858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Montant de la lettre commande  (CCAG Articles 18 et 19 complétés) . . . . . . . . . . . . . . . . . . . . . . . . . . . . . . . . . . . . . . . . . . . . . . . . .</w:t>
            </w:r>
          </w:p>
        </w:tc>
      </w:tr>
      <w:tr w:rsidR="00923D0B" w:rsidRPr="00F84E12" w:rsidTr="00923D0B">
        <w:trPr>
          <w:trHeight w:hRule="exact" w:val="447"/>
        </w:trPr>
        <w:tc>
          <w:tcPr>
            <w:tcW w:w="1557"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13</w:t>
            </w:r>
          </w:p>
        </w:tc>
        <w:tc>
          <w:tcPr>
            <w:tcW w:w="858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Lieu et mode de paiement  . . . . . . . . . . . . . . . . . . . . . . . . . . . . . . . . . . . . . . . . . . . . . . . . . . . . . . . . . . . . . . . . . . . . . . . . . . . . . . . . . . . . . . . . . . . . . . . . . . . . . . . . . . . . . . . . . . . . . . .</w:t>
            </w:r>
          </w:p>
        </w:tc>
      </w:tr>
      <w:tr w:rsidR="00923D0B" w:rsidRPr="00F84E12" w:rsidTr="00923D0B">
        <w:trPr>
          <w:trHeight w:hRule="exact" w:val="447"/>
        </w:trPr>
        <w:tc>
          <w:tcPr>
            <w:tcW w:w="1557"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14</w:t>
            </w:r>
          </w:p>
        </w:tc>
        <w:tc>
          <w:tcPr>
            <w:tcW w:w="858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Variation des prix (CCAG Article 17) . . . . . . . . . . . . . . . . . . . . . . . . . . . . . . . . . . . . . . . . . . . . . . . . . . . . . . . . . . . . . . . . . . . . . . . . . . . . . . . . . . . . . . . . . . . . . . . . .</w:t>
            </w:r>
          </w:p>
        </w:tc>
      </w:tr>
      <w:tr w:rsidR="00923D0B" w:rsidRPr="00F84E12" w:rsidTr="00923D0B">
        <w:trPr>
          <w:trHeight w:hRule="exact" w:val="83"/>
        </w:trPr>
        <w:tc>
          <w:tcPr>
            <w:tcW w:w="1557"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p>
        </w:tc>
        <w:tc>
          <w:tcPr>
            <w:tcW w:w="858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p>
        </w:tc>
      </w:tr>
      <w:tr w:rsidR="00923D0B" w:rsidRPr="00F84E12" w:rsidTr="00923D0B">
        <w:trPr>
          <w:trHeight w:hRule="exact" w:val="447"/>
        </w:trPr>
        <w:tc>
          <w:tcPr>
            <w:tcW w:w="1557"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15</w:t>
            </w:r>
          </w:p>
        </w:tc>
        <w:tc>
          <w:tcPr>
            <w:tcW w:w="858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Avances (CCAG Article 21) . . . . . . . . . . . . . . . . . . . . . . . . . . . . . . . . . . . . . . . . . . . . . . . . . . . . . . . . . . . . . . . . . . . . . . . . . . . . . . . . . . . . . . . . . . . . . . . . . . . . . . . . . . . . . . . . . . . . . .</w:t>
            </w:r>
          </w:p>
        </w:tc>
      </w:tr>
      <w:tr w:rsidR="00923D0B" w:rsidRPr="00F84E12" w:rsidTr="00923D0B">
        <w:trPr>
          <w:trHeight w:hRule="exact" w:val="447"/>
        </w:trPr>
        <w:tc>
          <w:tcPr>
            <w:tcW w:w="1557"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16</w:t>
            </w:r>
          </w:p>
        </w:tc>
        <w:tc>
          <w:tcPr>
            <w:tcW w:w="858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Paiement (CCAG article 19 complété) . . . . . . . . . . . . . . . . . . . . . . . . . . . . . . . . . .</w:t>
            </w:r>
          </w:p>
        </w:tc>
      </w:tr>
      <w:tr w:rsidR="00923D0B" w:rsidRPr="00F84E12" w:rsidTr="00923D0B">
        <w:trPr>
          <w:trHeight w:hRule="exact" w:val="447"/>
        </w:trPr>
        <w:tc>
          <w:tcPr>
            <w:tcW w:w="1557"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17</w:t>
            </w:r>
          </w:p>
        </w:tc>
        <w:tc>
          <w:tcPr>
            <w:tcW w:w="858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Intérêts moratoires  (CCAG Article 20) . . . . . . . . . . . . . . . . . . . . . . . . . . . . . . . . . . . . . . . . . . . . . . . . . . . . . . . . . . . . . . . . . . . . . . . . . . . . . . . . . . . . . . . . . . . .</w:t>
            </w:r>
          </w:p>
        </w:tc>
      </w:tr>
      <w:tr w:rsidR="00923D0B" w:rsidRPr="00F84E12" w:rsidTr="00923D0B">
        <w:trPr>
          <w:trHeight w:hRule="exact" w:val="447"/>
        </w:trPr>
        <w:tc>
          <w:tcPr>
            <w:tcW w:w="1557"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18</w:t>
            </w:r>
          </w:p>
        </w:tc>
        <w:tc>
          <w:tcPr>
            <w:tcW w:w="858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Pénalités de retard (CCAG Article 34 complété) . . . . . . . . . . . . . . . . . . . . . . . . . . . . . . . . . . . . . . . . . . . . . . . . . . . . . . . . . . . . . . . . . . . . . .</w:t>
            </w:r>
          </w:p>
        </w:tc>
      </w:tr>
      <w:tr w:rsidR="00923D0B" w:rsidRPr="00F84E12" w:rsidTr="00923D0B">
        <w:trPr>
          <w:trHeight w:hRule="exact" w:val="447"/>
        </w:trPr>
        <w:tc>
          <w:tcPr>
            <w:tcW w:w="1557"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19</w:t>
            </w:r>
          </w:p>
        </w:tc>
        <w:tc>
          <w:tcPr>
            <w:tcW w:w="858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Régime fiscal et douanier (CCAG Article 10) . . . . . . . . . . . . . . . . . . . . . . . . . . . . . . . . . . . . . . . . . . . . . . . . . . . . . . . . . . . . . . . . . . . . . . . . . . . . . . . . . . . . . . . . . . . . . . . . . . . . . . .</w:t>
            </w:r>
          </w:p>
        </w:tc>
      </w:tr>
      <w:tr w:rsidR="00923D0B" w:rsidRPr="00F84E12" w:rsidTr="00923D0B">
        <w:trPr>
          <w:trHeight w:hRule="exact" w:val="359"/>
        </w:trPr>
        <w:tc>
          <w:tcPr>
            <w:tcW w:w="1557"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lastRenderedPageBreak/>
              <w:t>Article 20</w:t>
            </w:r>
          </w:p>
        </w:tc>
        <w:tc>
          <w:tcPr>
            <w:tcW w:w="858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Timbres et enregistrement de la lettre commande (CCAG Article 11) . . . . . . . . . . . . . . . . . . . . . . . . . . . . . . . . . . . . . . . . . . .</w:t>
            </w:r>
          </w:p>
        </w:tc>
      </w:tr>
    </w:tbl>
    <w:p w:rsidR="00923D0B" w:rsidRPr="00F84E12" w:rsidRDefault="00923D0B" w:rsidP="00923D0B">
      <w:pPr>
        <w:widowControl w:val="0"/>
        <w:autoSpaceDE w:val="0"/>
        <w:autoSpaceDN w:val="0"/>
        <w:adjustRightInd w:val="0"/>
        <w:spacing w:before="57" w:line="276" w:lineRule="auto"/>
        <w:rPr>
          <w:rFonts w:ascii="Cambria" w:hAnsi="Cambria" w:cs="Arial"/>
        </w:rPr>
      </w:pPr>
      <w:r>
        <w:rPr>
          <w:rFonts w:ascii="Cambria" w:hAnsi="Cambria" w:cs="Arial"/>
        </w:rPr>
        <w:t xml:space="preserve"> </w:t>
      </w:r>
      <w:r w:rsidRPr="00F84E12">
        <w:rPr>
          <w:rFonts w:ascii="Cambria" w:hAnsi="Cambria" w:cs="Arial"/>
        </w:rPr>
        <w:t xml:space="preserve">    Article 11</w:t>
      </w:r>
      <w:r w:rsidRPr="00F84E12">
        <w:rPr>
          <w:rFonts w:ascii="Cambria" w:hAnsi="Cambria" w:cs="Arial"/>
        </w:rPr>
        <w:tab/>
        <w:t xml:space="preserve">     : Garanties  et cautions (CCAG Articles 29 et 41 complétés) . …….</w:t>
      </w:r>
    </w:p>
    <w:p w:rsidR="00923D0B" w:rsidRPr="00F84E12" w:rsidRDefault="00923D0B" w:rsidP="00923D0B">
      <w:pPr>
        <w:widowControl w:val="0"/>
        <w:autoSpaceDE w:val="0"/>
        <w:autoSpaceDN w:val="0"/>
        <w:adjustRightInd w:val="0"/>
        <w:spacing w:before="57" w:line="276" w:lineRule="auto"/>
        <w:ind w:left="360"/>
        <w:rPr>
          <w:rFonts w:ascii="Cambria" w:hAnsi="Cambria" w:cs="Arial"/>
          <w:b/>
        </w:rPr>
      </w:pPr>
    </w:p>
    <w:p w:rsidR="00923D0B" w:rsidRDefault="00923D0B" w:rsidP="00923D0B">
      <w:pPr>
        <w:widowControl w:val="0"/>
        <w:autoSpaceDE w:val="0"/>
        <w:autoSpaceDN w:val="0"/>
        <w:adjustRightInd w:val="0"/>
        <w:spacing w:before="57" w:line="276" w:lineRule="auto"/>
        <w:ind w:left="360"/>
        <w:rPr>
          <w:rFonts w:ascii="Cambria" w:hAnsi="Cambria" w:cs="Arial"/>
          <w:b/>
        </w:rPr>
      </w:pPr>
      <w:r w:rsidRPr="00F84E12">
        <w:rPr>
          <w:rFonts w:ascii="Cambria" w:hAnsi="Cambria" w:cs="Arial"/>
          <w:b/>
        </w:rPr>
        <w:t xml:space="preserve">Chapitre III : Exécution des prestations . . . . . . . . . . . . . . . . . . . </w:t>
      </w:r>
      <w:r>
        <w:rPr>
          <w:rFonts w:ascii="Cambria" w:hAnsi="Cambria" w:cs="Arial"/>
          <w:b/>
        </w:rPr>
        <w:t>. . . . . . . . . . . . . . . .</w:t>
      </w:r>
    </w:p>
    <w:p w:rsidR="00923D0B" w:rsidRPr="00F84E12" w:rsidRDefault="00923D0B" w:rsidP="00923D0B">
      <w:pPr>
        <w:widowControl w:val="0"/>
        <w:autoSpaceDE w:val="0"/>
        <w:autoSpaceDN w:val="0"/>
        <w:adjustRightInd w:val="0"/>
        <w:spacing w:before="57" w:line="276" w:lineRule="auto"/>
        <w:ind w:left="360"/>
        <w:rPr>
          <w:rFonts w:ascii="Cambria" w:hAnsi="Cambria" w:cs="Arial"/>
          <w:b/>
        </w:rPr>
      </w:pPr>
    </w:p>
    <w:tbl>
      <w:tblPr>
        <w:tblpPr w:leftFromText="141" w:rightFromText="141" w:vertAnchor="text" w:horzAnchor="margin" w:tblpXSpec="center" w:tblpYSpec="bottom"/>
        <w:tblW w:w="10332" w:type="dxa"/>
        <w:tblLayout w:type="fixed"/>
        <w:tblCellMar>
          <w:left w:w="0" w:type="dxa"/>
          <w:right w:w="0" w:type="dxa"/>
        </w:tblCellMar>
        <w:tblLook w:val="04A0" w:firstRow="1" w:lastRow="0" w:firstColumn="1" w:lastColumn="0" w:noHBand="0" w:noVBand="1"/>
      </w:tblPr>
      <w:tblGrid>
        <w:gridCol w:w="1578"/>
        <w:gridCol w:w="8754"/>
      </w:tblGrid>
      <w:tr w:rsidR="00923D0B" w:rsidRPr="00F84E12" w:rsidTr="00923D0B">
        <w:trPr>
          <w:trHeight w:hRule="exact" w:val="426"/>
        </w:trPr>
        <w:tc>
          <w:tcPr>
            <w:tcW w:w="157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21</w:t>
            </w:r>
          </w:p>
        </w:tc>
        <w:tc>
          <w:tcPr>
            <w:tcW w:w="8754"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Brevet</w:t>
            </w:r>
          </w:p>
        </w:tc>
      </w:tr>
      <w:tr w:rsidR="00923D0B" w:rsidRPr="00F84E12" w:rsidTr="00923D0B">
        <w:trPr>
          <w:trHeight w:hRule="exact" w:val="336"/>
        </w:trPr>
        <w:tc>
          <w:tcPr>
            <w:tcW w:w="157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22</w:t>
            </w:r>
          </w:p>
        </w:tc>
        <w:tc>
          <w:tcPr>
            <w:tcW w:w="8754"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Lieu et Délais de livraison (CCAG Article 31 et 33.1) . . . . . . . . . . . . . . . . . . . . . . . . . . . . . . . . . . . . . . . . . . . . . . . . . . . . . . . . . . . . . . . . . . .</w:t>
            </w:r>
          </w:p>
        </w:tc>
      </w:tr>
      <w:tr w:rsidR="00923D0B" w:rsidRPr="00F84E12" w:rsidTr="00923D0B">
        <w:trPr>
          <w:trHeight w:hRule="exact" w:val="419"/>
        </w:trPr>
        <w:tc>
          <w:tcPr>
            <w:tcW w:w="157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23</w:t>
            </w:r>
          </w:p>
        </w:tc>
        <w:tc>
          <w:tcPr>
            <w:tcW w:w="8754"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Rôles et responsabilités du fournisseur (CCAG complété) . . . . . . . . . . . . . . . . . . . . . . . . . . . . . . . . . . . . . . .</w:t>
            </w:r>
          </w:p>
        </w:tc>
      </w:tr>
      <w:tr w:rsidR="00923D0B" w:rsidRPr="00F84E12" w:rsidTr="00923D0B">
        <w:trPr>
          <w:trHeight w:hRule="exact" w:val="80"/>
        </w:trPr>
        <w:tc>
          <w:tcPr>
            <w:tcW w:w="157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p>
        </w:tc>
        <w:tc>
          <w:tcPr>
            <w:tcW w:w="8754"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p>
        </w:tc>
      </w:tr>
      <w:tr w:rsidR="00923D0B" w:rsidRPr="00F84E12" w:rsidTr="00923D0B">
        <w:trPr>
          <w:trHeight w:hRule="exact" w:val="419"/>
        </w:trPr>
        <w:tc>
          <w:tcPr>
            <w:tcW w:w="157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24</w:t>
            </w:r>
          </w:p>
        </w:tc>
        <w:tc>
          <w:tcPr>
            <w:tcW w:w="8754"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Transport et Assurances (CCAG Article 31) . . . . . . . . . . . . . . . . . . . . . . . . . .</w:t>
            </w:r>
          </w:p>
        </w:tc>
      </w:tr>
      <w:tr w:rsidR="00923D0B" w:rsidRPr="00F84E12" w:rsidTr="00923D0B">
        <w:trPr>
          <w:trHeight w:hRule="exact" w:val="419"/>
        </w:trPr>
        <w:tc>
          <w:tcPr>
            <w:tcW w:w="157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25</w:t>
            </w:r>
          </w:p>
        </w:tc>
        <w:tc>
          <w:tcPr>
            <w:tcW w:w="8754"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Essais et services connexes (CCAG Article 28) . . . . . . . . . . . . . . . . . . . . . . . . . . . . . . . . . . . . . . . . . . . . . . . . . . . . . . . . . . . . . . . . . . . . . . . . . . . . . . .</w:t>
            </w:r>
          </w:p>
        </w:tc>
      </w:tr>
      <w:tr w:rsidR="00923D0B" w:rsidRPr="00F84E12" w:rsidTr="00923D0B">
        <w:trPr>
          <w:trHeight w:hRule="exact" w:val="419"/>
        </w:trPr>
        <w:tc>
          <w:tcPr>
            <w:tcW w:w="1578"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26</w:t>
            </w:r>
          </w:p>
        </w:tc>
        <w:tc>
          <w:tcPr>
            <w:tcW w:w="8754"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Service après-vente et consommables (CCAG Article 14) . . . . . . . . . . . . . . . . . . . . . . . . . . . . . . . . .</w:t>
            </w:r>
          </w:p>
        </w:tc>
      </w:tr>
    </w:tbl>
    <w:p w:rsidR="00923D0B" w:rsidRPr="00F84E12" w:rsidRDefault="00923D0B" w:rsidP="00923D0B">
      <w:pPr>
        <w:widowControl w:val="0"/>
        <w:autoSpaceDE w:val="0"/>
        <w:autoSpaceDN w:val="0"/>
        <w:adjustRightInd w:val="0"/>
        <w:spacing w:before="57" w:line="276" w:lineRule="auto"/>
        <w:ind w:left="360"/>
        <w:rPr>
          <w:rFonts w:ascii="Cambria" w:hAnsi="Cambria" w:cs="Arial"/>
          <w:b/>
        </w:rPr>
      </w:pPr>
      <w:r w:rsidRPr="00F84E12">
        <w:rPr>
          <w:rFonts w:ascii="Cambria" w:hAnsi="Cambria" w:cs="Arial"/>
          <w:b/>
        </w:rPr>
        <w:t>Chapitre IV : De la réception . . . . . . . . . . . . . . . . .. . . . . . . . . . . . . . . . . . . . . . . . .</w:t>
      </w:r>
      <w:r w:rsidRPr="00F84E12">
        <w:rPr>
          <w:rFonts w:ascii="Cambria" w:hAnsi="Cambria" w:cs="Arial"/>
          <w:b/>
        </w:rPr>
        <w:tab/>
      </w:r>
    </w:p>
    <w:tbl>
      <w:tblPr>
        <w:tblW w:w="10833" w:type="dxa"/>
        <w:tblLayout w:type="fixed"/>
        <w:tblCellMar>
          <w:left w:w="0" w:type="dxa"/>
          <w:right w:w="0" w:type="dxa"/>
        </w:tblCellMar>
        <w:tblLook w:val="04A0" w:firstRow="1" w:lastRow="0" w:firstColumn="1" w:lastColumn="0" w:noHBand="0" w:noVBand="1"/>
      </w:tblPr>
      <w:tblGrid>
        <w:gridCol w:w="21"/>
        <w:gridCol w:w="10812"/>
      </w:tblGrid>
      <w:tr w:rsidR="00923D0B" w:rsidRPr="00F84E12" w:rsidTr="00923D0B">
        <w:trPr>
          <w:trHeight w:hRule="exact" w:val="703"/>
        </w:trPr>
        <w:tc>
          <w:tcPr>
            <w:tcW w:w="21"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27</w:t>
            </w:r>
          </w:p>
        </w:tc>
        <w:tc>
          <w:tcPr>
            <w:tcW w:w="10812"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27: Documents à fournir avant  la réception technique (CCAG Article 41 complété)</w:t>
            </w:r>
          </w:p>
        </w:tc>
      </w:tr>
      <w:tr w:rsidR="00923D0B" w:rsidRPr="00F84E12" w:rsidTr="00923D0B">
        <w:trPr>
          <w:trHeight w:hRule="exact" w:val="420"/>
        </w:trPr>
        <w:tc>
          <w:tcPr>
            <w:tcW w:w="21"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28</w:t>
            </w:r>
          </w:p>
        </w:tc>
        <w:tc>
          <w:tcPr>
            <w:tcW w:w="10812"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xml:space="preserve">Article 28 : Réception provisoire (CCAG Article 40 et 41) . . . . . . . . . . . . . . . . . . . . . . . . . </w:t>
            </w:r>
          </w:p>
        </w:tc>
      </w:tr>
      <w:tr w:rsidR="00923D0B" w:rsidRPr="00F84E12" w:rsidTr="00923D0B">
        <w:trPr>
          <w:trHeight w:hRule="exact" w:val="904"/>
        </w:trPr>
        <w:tc>
          <w:tcPr>
            <w:tcW w:w="21"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29</w:t>
            </w:r>
          </w:p>
        </w:tc>
        <w:tc>
          <w:tcPr>
            <w:tcW w:w="10812"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xml:space="preserve">Article 29 : Documents à fournir après la réception provisoire (CCAG Article 40) . . . . </w:t>
            </w:r>
          </w:p>
          <w:p w:rsidR="00923D0B" w:rsidRPr="00F84E12" w:rsidRDefault="00923D0B" w:rsidP="00923D0B">
            <w:pPr>
              <w:widowControl w:val="0"/>
              <w:autoSpaceDE w:val="0"/>
              <w:autoSpaceDN w:val="0"/>
              <w:adjustRightInd w:val="0"/>
              <w:spacing w:before="57" w:line="276" w:lineRule="auto"/>
              <w:rPr>
                <w:rFonts w:ascii="Cambria" w:hAnsi="Cambria" w:cs="Arial"/>
              </w:rPr>
            </w:pPr>
            <w:r w:rsidRPr="00F84E12">
              <w:rPr>
                <w:rFonts w:ascii="Cambria" w:hAnsi="Cambria" w:cs="Arial"/>
              </w:rPr>
              <w:t xml:space="preserve">     Article 30 : Délai de garanti (CCAG Article 40 complété)</w:t>
            </w:r>
          </w:p>
        </w:tc>
      </w:tr>
      <w:tr w:rsidR="00923D0B" w:rsidRPr="00F84E12" w:rsidTr="00923D0B">
        <w:trPr>
          <w:trHeight w:hRule="exact" w:val="703"/>
        </w:trPr>
        <w:tc>
          <w:tcPr>
            <w:tcW w:w="21"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Article31</w:t>
            </w:r>
          </w:p>
        </w:tc>
        <w:tc>
          <w:tcPr>
            <w:tcW w:w="10812"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xml:space="preserve"> Article 31: Réception définitive (CCAG Article 48) . . . . . . . . . . . . . . . . . . . . . . . . . . . . . . . . . . . . . . . . </w:t>
            </w:r>
          </w:p>
        </w:tc>
      </w:tr>
    </w:tbl>
    <w:p w:rsidR="00923D0B" w:rsidRPr="00F84E12" w:rsidRDefault="00923D0B" w:rsidP="00923D0B">
      <w:pPr>
        <w:rPr>
          <w:rFonts w:ascii="Cambria" w:hAnsi="Cambria"/>
          <w:vanish/>
        </w:rPr>
      </w:pPr>
    </w:p>
    <w:tbl>
      <w:tblPr>
        <w:tblpPr w:leftFromText="141" w:rightFromText="141" w:vertAnchor="text" w:horzAnchor="margin" w:tblpY="530"/>
        <w:tblW w:w="10139" w:type="dxa"/>
        <w:tblLayout w:type="fixed"/>
        <w:tblCellMar>
          <w:left w:w="0" w:type="dxa"/>
          <w:right w:w="0" w:type="dxa"/>
        </w:tblCellMar>
        <w:tblLook w:val="04A0" w:firstRow="1" w:lastRow="0" w:firstColumn="1" w:lastColumn="0" w:noHBand="0" w:noVBand="1"/>
      </w:tblPr>
      <w:tblGrid>
        <w:gridCol w:w="1549"/>
        <w:gridCol w:w="8590"/>
      </w:tblGrid>
      <w:tr w:rsidR="00923D0B" w:rsidRPr="00F84E12" w:rsidTr="00923D0B">
        <w:trPr>
          <w:trHeight w:hRule="exact" w:val="382"/>
        </w:trPr>
        <w:tc>
          <w:tcPr>
            <w:tcW w:w="1549"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32</w:t>
            </w:r>
          </w:p>
        </w:tc>
        <w:tc>
          <w:tcPr>
            <w:tcW w:w="8590"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Résiliation de la lettre commande (CCAG Article 57) . . . . . . . .  .. . . . . . . . . . . . . . . . . . . . . . . . . . . . . . . . . . . . . . . . . . . . . . . . . . . . . . . . . . . . . . . .</w:t>
            </w:r>
          </w:p>
        </w:tc>
      </w:tr>
      <w:tr w:rsidR="00923D0B" w:rsidRPr="00F84E12" w:rsidTr="00923D0B">
        <w:trPr>
          <w:trHeight w:hRule="exact" w:val="491"/>
        </w:trPr>
        <w:tc>
          <w:tcPr>
            <w:tcW w:w="1549"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33</w:t>
            </w:r>
          </w:p>
        </w:tc>
        <w:tc>
          <w:tcPr>
            <w:tcW w:w="8590"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Cas de force majeure (CCAG Article 56) . . . . . . . . . . . . . . . . . .. . . . . . . . . . . . . . . . . . . . . . . . . . . . . . . . . . . . . . . . . . . . . . . . . . . . . . . . . . . . . . . . .</w:t>
            </w:r>
          </w:p>
        </w:tc>
      </w:tr>
      <w:tr w:rsidR="00923D0B" w:rsidRPr="00F84E12" w:rsidTr="00923D0B">
        <w:trPr>
          <w:trHeight w:hRule="exact" w:val="491"/>
        </w:trPr>
        <w:tc>
          <w:tcPr>
            <w:tcW w:w="1549"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34</w:t>
            </w:r>
          </w:p>
        </w:tc>
        <w:tc>
          <w:tcPr>
            <w:tcW w:w="8590"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Différends et litiges (CCAG Article 61) . . . . . . . . . . . . . . . . . . . . . . . . . . . . . . . . . . . . . . . . . . . . . . . . . . . . . . . . . . . . . . . . . . . . . . . . . . . . . . . . . . . . . . . . .</w:t>
            </w:r>
          </w:p>
        </w:tc>
      </w:tr>
      <w:tr w:rsidR="00923D0B" w:rsidRPr="00F84E12" w:rsidTr="00923D0B">
        <w:trPr>
          <w:trHeight w:hRule="exact" w:val="596"/>
        </w:trPr>
        <w:tc>
          <w:tcPr>
            <w:tcW w:w="1549"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Article 35</w:t>
            </w:r>
          </w:p>
        </w:tc>
        <w:tc>
          <w:tcPr>
            <w:tcW w:w="8590" w:type="dxa"/>
            <w:hideMark/>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r w:rsidRPr="00F84E12">
              <w:rPr>
                <w:rFonts w:ascii="Cambria" w:hAnsi="Cambria" w:cs="Arial"/>
              </w:rPr>
              <w:t>: Edition et diffusion de la présente lettre commande . . . . . . . . . . . . . . . . . . . . . . . . . . . . . . . . . . . . . . . . . . . . . . . . . . . . . . . . . . . . . . . . . . . . . . . . . . . . . . . . . . . . .</w:t>
            </w:r>
          </w:p>
        </w:tc>
      </w:tr>
      <w:tr w:rsidR="00923D0B" w:rsidRPr="00F84E12" w:rsidTr="00923D0B">
        <w:trPr>
          <w:trHeight w:hRule="exact" w:val="596"/>
        </w:trPr>
        <w:tc>
          <w:tcPr>
            <w:tcW w:w="1549" w:type="dxa"/>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p>
        </w:tc>
        <w:tc>
          <w:tcPr>
            <w:tcW w:w="8590" w:type="dxa"/>
          </w:tcPr>
          <w:p w:rsidR="00923D0B" w:rsidRPr="00F84E12" w:rsidRDefault="00923D0B" w:rsidP="00923D0B">
            <w:pPr>
              <w:widowControl w:val="0"/>
              <w:autoSpaceDE w:val="0"/>
              <w:autoSpaceDN w:val="0"/>
              <w:adjustRightInd w:val="0"/>
              <w:spacing w:before="57" w:line="276" w:lineRule="auto"/>
              <w:ind w:left="360"/>
              <w:rPr>
                <w:rFonts w:ascii="Cambria" w:hAnsi="Cambria" w:cs="Arial"/>
              </w:rPr>
            </w:pPr>
          </w:p>
        </w:tc>
      </w:tr>
    </w:tbl>
    <w:p w:rsidR="00923D0B" w:rsidRPr="00F84E12" w:rsidRDefault="00923D0B" w:rsidP="00923D0B">
      <w:pPr>
        <w:widowControl w:val="0"/>
        <w:autoSpaceDE w:val="0"/>
        <w:autoSpaceDN w:val="0"/>
        <w:adjustRightInd w:val="0"/>
        <w:spacing w:before="57" w:line="276" w:lineRule="auto"/>
        <w:ind w:left="360"/>
        <w:rPr>
          <w:rFonts w:ascii="Cambria" w:hAnsi="Cambria" w:cs="Arial"/>
          <w:b/>
        </w:rPr>
      </w:pPr>
      <w:r w:rsidRPr="00F84E12">
        <w:rPr>
          <w:rFonts w:ascii="Cambria" w:hAnsi="Cambria" w:cs="Arial"/>
          <w:b/>
        </w:rPr>
        <w:t>Chapitre V : Dispositions  diverses . . . . . . . . . . . . . . . . . . . . .. . . . . . . . . . . . . . . . . . .</w:t>
      </w:r>
    </w:p>
    <w:p w:rsidR="00923D0B" w:rsidRPr="00F84E12" w:rsidRDefault="00923D0B" w:rsidP="00923D0B">
      <w:pPr>
        <w:widowControl w:val="0"/>
        <w:autoSpaceDE w:val="0"/>
        <w:autoSpaceDN w:val="0"/>
        <w:adjustRightInd w:val="0"/>
        <w:spacing w:before="57" w:line="276" w:lineRule="auto"/>
        <w:rPr>
          <w:rFonts w:ascii="Cambria" w:hAnsi="Cambria" w:cs="Arial"/>
        </w:rPr>
      </w:pPr>
      <w:r w:rsidRPr="00F84E12">
        <w:rPr>
          <w:rFonts w:ascii="Cambria" w:hAnsi="Cambria" w:cs="Arial"/>
        </w:rPr>
        <w:t xml:space="preserve">    Article 36 et dernier : Entrée en vigueur de la lettre commande . . . . . . . . . . . . . . . . . .</w:t>
      </w:r>
      <w:r w:rsidRPr="00F84E12">
        <w:rPr>
          <w:rFonts w:ascii="Cambria" w:hAnsi="Cambria" w:cs="Arial"/>
        </w:rPr>
        <w:tab/>
      </w:r>
    </w:p>
    <w:p w:rsidR="00923D0B" w:rsidRPr="00F84E12" w:rsidRDefault="00923D0B" w:rsidP="00923D0B">
      <w:pPr>
        <w:pStyle w:val="Titre"/>
        <w:jc w:val="left"/>
        <w:rPr>
          <w:rFonts w:ascii="Cambria" w:hAnsi="Cambria"/>
          <w:sz w:val="22"/>
          <w:szCs w:val="22"/>
          <w:u w:val="single"/>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Default="00923D0B" w:rsidP="00923D0B">
      <w:pPr>
        <w:rPr>
          <w:rFonts w:ascii="Cambria" w:hAnsi="Cambria"/>
          <w:sz w:val="22"/>
          <w:szCs w:val="22"/>
        </w:rPr>
      </w:pPr>
    </w:p>
    <w:p w:rsidR="00923D0B" w:rsidRPr="006B0684" w:rsidRDefault="00923D0B" w:rsidP="00923D0B">
      <w:pPr>
        <w:pStyle w:val="Titre1"/>
        <w:rPr>
          <w:rFonts w:ascii="Book Antiqua" w:hAnsi="Book Antiqua"/>
          <w:sz w:val="36"/>
          <w:szCs w:val="36"/>
        </w:rPr>
      </w:pPr>
      <w:r w:rsidRPr="006B0684">
        <w:rPr>
          <w:rFonts w:ascii="Book Antiqua" w:hAnsi="Book Antiqua"/>
          <w:sz w:val="36"/>
          <w:szCs w:val="36"/>
        </w:rPr>
        <w:t>DOCUMENTS A INSERER (avant la  page de signature):</w:t>
      </w:r>
    </w:p>
    <w:p w:rsidR="00923D0B" w:rsidRPr="008C7BED" w:rsidRDefault="00923D0B" w:rsidP="00923D0B">
      <w:pPr>
        <w:pStyle w:val="Titre8"/>
        <w:rPr>
          <w:rFonts w:ascii="Book Antiqua" w:hAnsi="Book Antiqua"/>
          <w:sz w:val="22"/>
          <w:szCs w:val="22"/>
        </w:rPr>
      </w:pPr>
    </w:p>
    <w:p w:rsidR="00923D0B" w:rsidRPr="00771A98" w:rsidRDefault="00923D0B" w:rsidP="00923D0B">
      <w:pPr>
        <w:pStyle w:val="Titre8"/>
        <w:keepLines/>
        <w:numPr>
          <w:ilvl w:val="0"/>
          <w:numId w:val="43"/>
        </w:numPr>
        <w:spacing w:before="200" w:line="276" w:lineRule="auto"/>
        <w:rPr>
          <w:rFonts w:ascii="Book Antiqua" w:hAnsi="Book Antiqua"/>
          <w:color w:val="FF0000"/>
          <w:sz w:val="32"/>
          <w:szCs w:val="32"/>
        </w:rPr>
      </w:pPr>
      <w:r>
        <w:rPr>
          <w:rFonts w:ascii="Book Antiqua" w:hAnsi="Book Antiqua"/>
          <w:b w:val="0"/>
          <w:color w:val="FF0000"/>
          <w:sz w:val="32"/>
          <w:szCs w:val="32"/>
        </w:rPr>
        <w:t xml:space="preserve">   </w:t>
      </w:r>
      <w:r w:rsidRPr="00771A98">
        <w:rPr>
          <w:rFonts w:ascii="Book Antiqua" w:hAnsi="Book Antiqua"/>
          <w:color w:val="FF0000"/>
          <w:sz w:val="32"/>
          <w:szCs w:val="32"/>
        </w:rPr>
        <w:t>CCAP</w:t>
      </w:r>
    </w:p>
    <w:p w:rsidR="00923D0B" w:rsidRPr="00ED5AB6" w:rsidRDefault="00923D0B" w:rsidP="00923D0B">
      <w:pPr>
        <w:jc w:val="center"/>
        <w:rPr>
          <w:rFonts w:ascii="Book Antiqua" w:hAnsi="Book Antiqua"/>
          <w:b/>
          <w:color w:val="FF0000"/>
          <w:sz w:val="32"/>
          <w:szCs w:val="32"/>
        </w:rPr>
      </w:pPr>
    </w:p>
    <w:p w:rsidR="00923D0B" w:rsidRPr="00ED5AB6" w:rsidRDefault="00923D0B" w:rsidP="00923D0B">
      <w:pPr>
        <w:numPr>
          <w:ilvl w:val="0"/>
          <w:numId w:val="43"/>
        </w:numPr>
        <w:spacing w:after="200" w:line="276" w:lineRule="auto"/>
        <w:jc w:val="center"/>
        <w:rPr>
          <w:rFonts w:ascii="Book Antiqua" w:hAnsi="Book Antiqua"/>
          <w:b/>
          <w:color w:val="FF0000"/>
          <w:sz w:val="32"/>
          <w:szCs w:val="32"/>
        </w:rPr>
      </w:pPr>
      <w:r>
        <w:rPr>
          <w:rFonts w:ascii="Book Antiqua" w:hAnsi="Book Antiqua"/>
          <w:b/>
          <w:color w:val="FF0000"/>
          <w:sz w:val="32"/>
          <w:szCs w:val="32"/>
        </w:rPr>
        <w:t xml:space="preserve">   </w:t>
      </w:r>
      <w:r w:rsidRPr="00ED5AB6">
        <w:rPr>
          <w:rFonts w:ascii="Book Antiqua" w:hAnsi="Book Antiqua"/>
          <w:b/>
          <w:color w:val="FF0000"/>
          <w:sz w:val="32"/>
          <w:szCs w:val="32"/>
        </w:rPr>
        <w:t>CCTP</w:t>
      </w:r>
    </w:p>
    <w:p w:rsidR="00923D0B" w:rsidRPr="00ED5AB6" w:rsidRDefault="00923D0B" w:rsidP="00923D0B">
      <w:pPr>
        <w:jc w:val="center"/>
        <w:rPr>
          <w:rFonts w:ascii="Book Antiqua" w:hAnsi="Book Antiqua"/>
          <w:b/>
          <w:color w:val="FF0000"/>
          <w:sz w:val="32"/>
          <w:szCs w:val="32"/>
        </w:rPr>
      </w:pPr>
    </w:p>
    <w:p w:rsidR="00923D0B" w:rsidRPr="00ED5AB6" w:rsidRDefault="00923D0B" w:rsidP="00923D0B">
      <w:pPr>
        <w:numPr>
          <w:ilvl w:val="0"/>
          <w:numId w:val="43"/>
        </w:numPr>
        <w:spacing w:after="200" w:line="276" w:lineRule="auto"/>
        <w:jc w:val="center"/>
        <w:rPr>
          <w:rFonts w:ascii="Book Antiqua" w:hAnsi="Book Antiqua"/>
          <w:b/>
          <w:color w:val="FF0000"/>
          <w:sz w:val="32"/>
          <w:szCs w:val="32"/>
        </w:rPr>
      </w:pPr>
      <w:r>
        <w:rPr>
          <w:rFonts w:ascii="Book Antiqua" w:hAnsi="Book Antiqua"/>
          <w:b/>
          <w:color w:val="FF0000"/>
          <w:sz w:val="32"/>
          <w:szCs w:val="32"/>
        </w:rPr>
        <w:t xml:space="preserve">   </w:t>
      </w:r>
      <w:r w:rsidRPr="00ED5AB6">
        <w:rPr>
          <w:rFonts w:ascii="Book Antiqua" w:hAnsi="Book Antiqua"/>
          <w:b/>
          <w:color w:val="FF0000"/>
          <w:sz w:val="32"/>
          <w:szCs w:val="32"/>
        </w:rPr>
        <w:t xml:space="preserve">BP </w:t>
      </w:r>
    </w:p>
    <w:p w:rsidR="00923D0B" w:rsidRPr="00ED5AB6" w:rsidRDefault="00923D0B" w:rsidP="00923D0B">
      <w:pPr>
        <w:jc w:val="center"/>
        <w:rPr>
          <w:rFonts w:ascii="Book Antiqua" w:hAnsi="Book Antiqua"/>
          <w:b/>
          <w:color w:val="FF0000"/>
          <w:sz w:val="32"/>
          <w:szCs w:val="32"/>
        </w:rPr>
      </w:pPr>
    </w:p>
    <w:p w:rsidR="00923D0B" w:rsidRPr="009C20CE" w:rsidRDefault="00923D0B" w:rsidP="009C20CE">
      <w:pPr>
        <w:numPr>
          <w:ilvl w:val="0"/>
          <w:numId w:val="43"/>
        </w:numPr>
        <w:spacing w:after="200" w:line="276" w:lineRule="auto"/>
        <w:jc w:val="center"/>
        <w:rPr>
          <w:rFonts w:ascii="Book Antiqua" w:hAnsi="Book Antiqua"/>
          <w:b/>
          <w:color w:val="FF0000"/>
          <w:sz w:val="32"/>
          <w:szCs w:val="32"/>
        </w:rPr>
      </w:pPr>
      <w:r>
        <w:rPr>
          <w:rFonts w:ascii="Book Antiqua" w:hAnsi="Book Antiqua"/>
          <w:b/>
          <w:color w:val="FF0000"/>
          <w:sz w:val="32"/>
          <w:szCs w:val="32"/>
        </w:rPr>
        <w:t xml:space="preserve">   </w:t>
      </w:r>
      <w:r w:rsidRPr="00ED5AB6">
        <w:rPr>
          <w:rFonts w:ascii="Book Antiqua" w:hAnsi="Book Antiqua"/>
          <w:b/>
          <w:color w:val="FF0000"/>
          <w:sz w:val="32"/>
          <w:szCs w:val="32"/>
        </w:rPr>
        <w:t>D</w:t>
      </w:r>
      <w:r>
        <w:rPr>
          <w:rFonts w:ascii="Book Antiqua" w:hAnsi="Book Antiqua"/>
          <w:b/>
          <w:color w:val="FF0000"/>
          <w:sz w:val="32"/>
          <w:szCs w:val="32"/>
        </w:rPr>
        <w:t>Q</w:t>
      </w:r>
      <w:r w:rsidRPr="00ED5AB6">
        <w:rPr>
          <w:rFonts w:ascii="Book Antiqua" w:hAnsi="Book Antiqua"/>
          <w:b/>
          <w:color w:val="FF0000"/>
          <w:sz w:val="32"/>
          <w:szCs w:val="32"/>
        </w:rPr>
        <w:t>E</w:t>
      </w:r>
    </w:p>
    <w:p w:rsidR="00923D0B" w:rsidRPr="00CE008B" w:rsidRDefault="00923D0B" w:rsidP="00923D0B">
      <w:pPr>
        <w:tabs>
          <w:tab w:val="left" w:pos="204"/>
        </w:tabs>
        <w:spacing w:line="288" w:lineRule="auto"/>
        <w:jc w:val="left"/>
        <w:rPr>
          <w:rFonts w:ascii="Cambria" w:hAnsi="Cambria"/>
          <w:sz w:val="22"/>
          <w:szCs w:val="22"/>
        </w:rPr>
      </w:pPr>
      <w:r w:rsidRPr="00CE008B">
        <w:rPr>
          <w:rFonts w:ascii="Cambria" w:hAnsi="Cambria"/>
          <w:sz w:val="22"/>
          <w:szCs w:val="22"/>
        </w:rPr>
        <w:t>Page __________ et dernière de la</w:t>
      </w:r>
    </w:p>
    <w:p w:rsidR="00923D0B" w:rsidRPr="00CE008B" w:rsidRDefault="00923D0B" w:rsidP="00923D0B">
      <w:pPr>
        <w:rPr>
          <w:rFonts w:ascii="Cambria" w:hAnsi="Cambria"/>
          <w:sz w:val="22"/>
          <w:szCs w:val="22"/>
        </w:rPr>
      </w:pPr>
    </w:p>
    <w:p w:rsidR="00923D0B" w:rsidRDefault="00923D0B" w:rsidP="00923D0B">
      <w:pPr>
        <w:pStyle w:val="Corpsdetexte"/>
        <w:spacing w:line="276" w:lineRule="auto"/>
        <w:jc w:val="center"/>
        <w:rPr>
          <w:rFonts w:ascii="Cambria" w:hAnsi="Cambria"/>
          <w:caps/>
          <w:sz w:val="22"/>
          <w:szCs w:val="22"/>
        </w:rPr>
      </w:pPr>
      <w:r w:rsidRPr="00CE008B">
        <w:rPr>
          <w:rFonts w:ascii="Cambria" w:hAnsi="Cambria"/>
          <w:b/>
          <w:bCs/>
          <w:sz w:val="22"/>
          <w:szCs w:val="22"/>
        </w:rPr>
        <w:t xml:space="preserve">LETTRE COMMANDE </w:t>
      </w:r>
      <w:r w:rsidR="00F824AC">
        <w:rPr>
          <w:rFonts w:ascii="Cambria" w:hAnsi="Cambria"/>
          <w:caps/>
          <w:sz w:val="22"/>
          <w:szCs w:val="22"/>
        </w:rPr>
        <w:t>N°_______/LC/C-KTA /CIPM/2023</w:t>
      </w:r>
      <w:r>
        <w:rPr>
          <w:rFonts w:ascii="Cambria" w:hAnsi="Cambria"/>
          <w:caps/>
          <w:sz w:val="22"/>
          <w:szCs w:val="22"/>
        </w:rPr>
        <w:t xml:space="preserve"> </w:t>
      </w:r>
      <w:r w:rsidRPr="00CE008B">
        <w:rPr>
          <w:rFonts w:ascii="Cambria" w:hAnsi="Cambria"/>
          <w:caps/>
          <w:sz w:val="22"/>
          <w:szCs w:val="22"/>
        </w:rPr>
        <w:t>DU</w:t>
      </w:r>
      <w:r w:rsidR="00F824AC">
        <w:rPr>
          <w:rFonts w:ascii="Cambria" w:hAnsi="Cambria"/>
          <w:caps/>
          <w:sz w:val="22"/>
          <w:szCs w:val="22"/>
        </w:rPr>
        <w:t>1er mars 2023</w:t>
      </w:r>
    </w:p>
    <w:p w:rsidR="00923D0B" w:rsidRPr="004536E2" w:rsidRDefault="00F824AC" w:rsidP="00F824AC">
      <w:pPr>
        <w:pStyle w:val="Retraitcorpset1relig"/>
        <w:spacing w:after="0" w:line="276" w:lineRule="auto"/>
        <w:ind w:left="0" w:firstLine="0"/>
        <w:jc w:val="both"/>
        <w:rPr>
          <w:rFonts w:ascii="Cambria" w:hAnsi="Cambria"/>
          <w:b/>
          <w:sz w:val="22"/>
          <w:szCs w:val="22"/>
        </w:rPr>
      </w:pPr>
      <w:r>
        <w:rPr>
          <w:rFonts w:ascii="Cambria" w:hAnsi="Cambria"/>
          <w:caps/>
          <w:sz w:val="22"/>
          <w:szCs w:val="22"/>
        </w:rPr>
        <w:t>pour les travaux de realisation d’un FORAGE PMH a satomi dans LA COMMUNE DE KOLOFATA</w:t>
      </w:r>
      <w:r w:rsidR="00923D0B" w:rsidRPr="00CE008B">
        <w:rPr>
          <w:rFonts w:ascii="Cambria" w:hAnsi="Cambria"/>
          <w:caps/>
          <w:sz w:val="22"/>
          <w:szCs w:val="22"/>
        </w:rPr>
        <w:t xml:space="preserve"> </w:t>
      </w:r>
    </w:p>
    <w:p w:rsidR="00923D0B" w:rsidRPr="00CE008B" w:rsidRDefault="00923D0B" w:rsidP="00923D0B">
      <w:pPr>
        <w:pStyle w:val="Corpsdetexte"/>
        <w:rPr>
          <w:rFonts w:ascii="Cambria" w:hAnsi="Cambria"/>
          <w:sz w:val="22"/>
          <w:szCs w:val="22"/>
        </w:rPr>
      </w:pPr>
    </w:p>
    <w:p w:rsidR="00923D0B" w:rsidRPr="00CE008B" w:rsidRDefault="00923D0B" w:rsidP="00923D0B">
      <w:pPr>
        <w:pStyle w:val="Corpsdetexte"/>
        <w:rPr>
          <w:rFonts w:ascii="Cambria" w:hAnsi="Cambria"/>
          <w:b/>
          <w:bCs/>
          <w:sz w:val="22"/>
          <w:szCs w:val="22"/>
        </w:rPr>
      </w:pPr>
      <w:r w:rsidRPr="00CE008B">
        <w:rPr>
          <w:rFonts w:ascii="Cambria" w:hAnsi="Cambria"/>
          <w:b/>
          <w:bCs/>
          <w:sz w:val="22"/>
          <w:szCs w:val="22"/>
        </w:rPr>
        <w:t>MONTANT EN F CFA :</w:t>
      </w:r>
    </w:p>
    <w:p w:rsidR="00923D0B" w:rsidRPr="00CE008B" w:rsidRDefault="00923D0B" w:rsidP="00923D0B">
      <w:pPr>
        <w:pStyle w:val="Corpsdetexte"/>
        <w:spacing w:line="276" w:lineRule="auto"/>
        <w:rPr>
          <w:rFonts w:ascii="Cambria" w:hAnsi="Cambria"/>
          <w:b/>
          <w:bCs/>
          <w:sz w:val="22"/>
          <w:szCs w:val="22"/>
        </w:rPr>
      </w:pPr>
      <w:r w:rsidRPr="00CE008B">
        <w:rPr>
          <w:rFonts w:ascii="Cambria" w:hAnsi="Cambria"/>
          <w:b/>
          <w:bCs/>
          <w:sz w:val="22"/>
          <w:szCs w:val="22"/>
        </w:rPr>
        <w:tab/>
      </w:r>
      <w:r w:rsidRPr="00CE008B">
        <w:rPr>
          <w:rFonts w:ascii="Cambria" w:hAnsi="Cambria"/>
          <w:b/>
          <w:bCs/>
          <w:sz w:val="22"/>
          <w:szCs w:val="22"/>
        </w:rPr>
        <w:tab/>
      </w:r>
      <w:r w:rsidRPr="00CE008B">
        <w:rPr>
          <w:rFonts w:ascii="Cambria" w:hAnsi="Cambria"/>
          <w:b/>
          <w:bCs/>
          <w:sz w:val="22"/>
          <w:szCs w:val="22"/>
        </w:rPr>
        <w:tab/>
      </w:r>
      <w:r w:rsidRPr="00CE008B">
        <w:rPr>
          <w:rFonts w:ascii="Cambria" w:hAnsi="Cambria"/>
          <w:b/>
          <w:bCs/>
          <w:sz w:val="22"/>
          <w:szCs w:val="22"/>
        </w:rPr>
        <w:tab/>
        <w:t>- Montant de la lettre commande : ________________________</w:t>
      </w:r>
    </w:p>
    <w:p w:rsidR="00923D0B" w:rsidRPr="00CE008B" w:rsidRDefault="00923D0B" w:rsidP="00923D0B">
      <w:pPr>
        <w:pStyle w:val="Corpsdetexte"/>
        <w:spacing w:line="276" w:lineRule="auto"/>
        <w:rPr>
          <w:rFonts w:ascii="Cambria" w:hAnsi="Cambria"/>
          <w:b/>
          <w:bCs/>
          <w:sz w:val="22"/>
          <w:szCs w:val="22"/>
        </w:rPr>
      </w:pPr>
    </w:p>
    <w:tbl>
      <w:tblPr>
        <w:tblW w:w="0" w:type="auto"/>
        <w:jc w:val="right"/>
        <w:tblLook w:val="0000" w:firstRow="0" w:lastRow="0" w:firstColumn="0" w:lastColumn="0" w:noHBand="0" w:noVBand="0"/>
      </w:tblPr>
      <w:tblGrid>
        <w:gridCol w:w="3230"/>
        <w:gridCol w:w="3658"/>
      </w:tblGrid>
      <w:tr w:rsidR="00923D0B" w:rsidRPr="00CE008B" w:rsidTr="00923D0B">
        <w:trPr>
          <w:jc w:val="right"/>
        </w:trPr>
        <w:tc>
          <w:tcPr>
            <w:tcW w:w="3230" w:type="dxa"/>
            <w:tcBorders>
              <w:top w:val="nil"/>
              <w:left w:val="nil"/>
              <w:bottom w:val="nil"/>
              <w:right w:val="nil"/>
            </w:tcBorders>
          </w:tcPr>
          <w:p w:rsidR="00923D0B" w:rsidRPr="00BF104B" w:rsidRDefault="00923D0B" w:rsidP="00923D0B">
            <w:pPr>
              <w:suppressAutoHyphens/>
              <w:spacing w:line="276" w:lineRule="auto"/>
              <w:rPr>
                <w:rFonts w:ascii="Cambria" w:hAnsi="Cambria" w:cs="Times New Roman Bold"/>
                <w:b/>
                <w:bCs/>
                <w:sz w:val="22"/>
                <w:szCs w:val="22"/>
              </w:rPr>
            </w:pPr>
            <w:r w:rsidRPr="00CE008B">
              <w:rPr>
                <w:rFonts w:ascii="Cambria" w:hAnsi="Cambria" w:cs="Times New Roman Bold"/>
                <w:b/>
                <w:bCs/>
                <w:sz w:val="22"/>
                <w:szCs w:val="22"/>
              </w:rPr>
              <w:t xml:space="preserve">Libellés   </w:t>
            </w:r>
          </w:p>
        </w:tc>
        <w:tc>
          <w:tcPr>
            <w:tcW w:w="3658" w:type="dxa"/>
            <w:tcBorders>
              <w:top w:val="nil"/>
              <w:left w:val="nil"/>
              <w:bottom w:val="nil"/>
              <w:right w:val="nil"/>
            </w:tcBorders>
          </w:tcPr>
          <w:p w:rsidR="00923D0B" w:rsidRPr="00BF104B" w:rsidRDefault="00923D0B" w:rsidP="00923D0B">
            <w:pPr>
              <w:suppressAutoHyphens/>
              <w:spacing w:line="276" w:lineRule="auto"/>
              <w:rPr>
                <w:rFonts w:ascii="Cambria" w:hAnsi="Cambria" w:cs="Times New Roman Bold"/>
                <w:b/>
                <w:bCs/>
                <w:sz w:val="22"/>
                <w:szCs w:val="22"/>
              </w:rPr>
            </w:pPr>
            <w:r w:rsidRPr="00CE008B">
              <w:rPr>
                <w:rFonts w:ascii="Cambria" w:hAnsi="Cambria" w:cs="Times New Roman Bold"/>
                <w:b/>
                <w:bCs/>
                <w:sz w:val="22"/>
                <w:szCs w:val="22"/>
              </w:rPr>
              <w:t xml:space="preserve">Total </w:t>
            </w:r>
          </w:p>
        </w:tc>
      </w:tr>
      <w:tr w:rsidR="00923D0B" w:rsidRPr="00CE008B" w:rsidTr="00923D0B">
        <w:trPr>
          <w:jc w:val="right"/>
        </w:trPr>
        <w:tc>
          <w:tcPr>
            <w:tcW w:w="3230" w:type="dxa"/>
            <w:tcBorders>
              <w:top w:val="nil"/>
              <w:left w:val="nil"/>
              <w:bottom w:val="nil"/>
              <w:right w:val="nil"/>
            </w:tcBorders>
          </w:tcPr>
          <w:p w:rsidR="00923D0B" w:rsidRPr="00BF104B" w:rsidRDefault="00923D0B" w:rsidP="00923D0B">
            <w:pPr>
              <w:suppressAutoHyphens/>
              <w:spacing w:line="276" w:lineRule="auto"/>
              <w:rPr>
                <w:rFonts w:ascii="Cambria" w:hAnsi="Cambria" w:cs="Times New Roman Bold"/>
                <w:b/>
                <w:bCs/>
                <w:sz w:val="22"/>
                <w:szCs w:val="22"/>
              </w:rPr>
            </w:pPr>
            <w:r w:rsidRPr="00CE008B">
              <w:rPr>
                <w:rFonts w:ascii="Cambria" w:hAnsi="Cambria" w:cs="Times New Roman Bold"/>
                <w:b/>
                <w:bCs/>
                <w:sz w:val="22"/>
                <w:szCs w:val="22"/>
              </w:rPr>
              <w:t>TTC</w:t>
            </w:r>
          </w:p>
        </w:tc>
        <w:tc>
          <w:tcPr>
            <w:tcW w:w="3658" w:type="dxa"/>
            <w:tcBorders>
              <w:top w:val="nil"/>
              <w:left w:val="nil"/>
              <w:bottom w:val="nil"/>
              <w:right w:val="nil"/>
            </w:tcBorders>
          </w:tcPr>
          <w:p w:rsidR="00923D0B" w:rsidRPr="00BF104B" w:rsidRDefault="00923D0B" w:rsidP="00923D0B">
            <w:pPr>
              <w:suppressAutoHyphens/>
              <w:spacing w:line="276" w:lineRule="auto"/>
              <w:rPr>
                <w:rFonts w:ascii="Cambria" w:hAnsi="Cambria" w:cs="Times New Roman Bold"/>
                <w:b/>
                <w:bCs/>
                <w:sz w:val="22"/>
                <w:szCs w:val="22"/>
              </w:rPr>
            </w:pPr>
          </w:p>
        </w:tc>
      </w:tr>
      <w:tr w:rsidR="00923D0B" w:rsidRPr="00CE008B" w:rsidTr="00923D0B">
        <w:trPr>
          <w:jc w:val="right"/>
        </w:trPr>
        <w:tc>
          <w:tcPr>
            <w:tcW w:w="3230" w:type="dxa"/>
            <w:tcBorders>
              <w:top w:val="nil"/>
              <w:left w:val="nil"/>
              <w:bottom w:val="nil"/>
              <w:right w:val="nil"/>
            </w:tcBorders>
          </w:tcPr>
          <w:p w:rsidR="00923D0B" w:rsidRPr="00BF104B" w:rsidRDefault="00923D0B" w:rsidP="00923D0B">
            <w:pPr>
              <w:suppressAutoHyphens/>
              <w:spacing w:line="276" w:lineRule="auto"/>
              <w:rPr>
                <w:rFonts w:ascii="Cambria" w:hAnsi="Cambria" w:cs="Times New Roman Bold"/>
                <w:b/>
                <w:bCs/>
                <w:sz w:val="22"/>
                <w:szCs w:val="22"/>
              </w:rPr>
            </w:pPr>
            <w:r w:rsidRPr="00CE008B">
              <w:rPr>
                <w:rFonts w:ascii="Cambria" w:hAnsi="Cambria" w:cs="Times New Roman Bold"/>
                <w:b/>
                <w:bCs/>
                <w:sz w:val="22"/>
                <w:szCs w:val="22"/>
              </w:rPr>
              <w:t>HTVA</w:t>
            </w:r>
          </w:p>
        </w:tc>
        <w:tc>
          <w:tcPr>
            <w:tcW w:w="3658" w:type="dxa"/>
            <w:tcBorders>
              <w:top w:val="nil"/>
              <w:left w:val="nil"/>
              <w:bottom w:val="nil"/>
              <w:right w:val="nil"/>
            </w:tcBorders>
          </w:tcPr>
          <w:p w:rsidR="00923D0B" w:rsidRPr="00BF104B" w:rsidRDefault="00923D0B" w:rsidP="00923D0B">
            <w:pPr>
              <w:suppressAutoHyphens/>
              <w:spacing w:line="276" w:lineRule="auto"/>
              <w:rPr>
                <w:rFonts w:ascii="Cambria" w:hAnsi="Cambria" w:cs="Times New Roman Bold"/>
                <w:b/>
                <w:bCs/>
                <w:sz w:val="22"/>
                <w:szCs w:val="22"/>
              </w:rPr>
            </w:pPr>
          </w:p>
        </w:tc>
      </w:tr>
      <w:tr w:rsidR="00923D0B" w:rsidRPr="00CE008B" w:rsidTr="00923D0B">
        <w:trPr>
          <w:jc w:val="right"/>
        </w:trPr>
        <w:tc>
          <w:tcPr>
            <w:tcW w:w="3230" w:type="dxa"/>
            <w:tcBorders>
              <w:top w:val="nil"/>
              <w:left w:val="nil"/>
              <w:bottom w:val="nil"/>
              <w:right w:val="nil"/>
            </w:tcBorders>
          </w:tcPr>
          <w:p w:rsidR="00923D0B" w:rsidRPr="00BF104B" w:rsidRDefault="00923D0B" w:rsidP="00923D0B">
            <w:pPr>
              <w:suppressAutoHyphens/>
              <w:spacing w:line="276" w:lineRule="auto"/>
              <w:rPr>
                <w:rFonts w:ascii="Cambria" w:hAnsi="Cambria" w:cs="Times New Roman Bold"/>
                <w:b/>
                <w:bCs/>
                <w:sz w:val="22"/>
                <w:szCs w:val="22"/>
              </w:rPr>
            </w:pPr>
            <w:r w:rsidRPr="00CE008B">
              <w:rPr>
                <w:rFonts w:ascii="Cambria" w:hAnsi="Cambria" w:cs="Times New Roman Bold"/>
                <w:b/>
                <w:bCs/>
                <w:sz w:val="22"/>
                <w:szCs w:val="22"/>
              </w:rPr>
              <w:t>T.V.A. (19,25 %)</w:t>
            </w:r>
          </w:p>
        </w:tc>
        <w:tc>
          <w:tcPr>
            <w:tcW w:w="3658" w:type="dxa"/>
            <w:tcBorders>
              <w:top w:val="nil"/>
              <w:left w:val="nil"/>
              <w:bottom w:val="nil"/>
              <w:right w:val="nil"/>
            </w:tcBorders>
          </w:tcPr>
          <w:p w:rsidR="00923D0B" w:rsidRPr="00BF104B" w:rsidRDefault="00923D0B" w:rsidP="00923D0B">
            <w:pPr>
              <w:suppressAutoHyphens/>
              <w:spacing w:line="276" w:lineRule="auto"/>
              <w:rPr>
                <w:rFonts w:ascii="Cambria" w:hAnsi="Cambria" w:cs="Times New Roman Bold"/>
                <w:b/>
                <w:bCs/>
                <w:sz w:val="22"/>
                <w:szCs w:val="22"/>
              </w:rPr>
            </w:pPr>
          </w:p>
        </w:tc>
      </w:tr>
      <w:tr w:rsidR="00923D0B" w:rsidRPr="00CE008B" w:rsidTr="00923D0B">
        <w:trPr>
          <w:jc w:val="right"/>
        </w:trPr>
        <w:tc>
          <w:tcPr>
            <w:tcW w:w="3230" w:type="dxa"/>
            <w:tcBorders>
              <w:top w:val="nil"/>
              <w:left w:val="nil"/>
              <w:bottom w:val="nil"/>
              <w:right w:val="nil"/>
            </w:tcBorders>
          </w:tcPr>
          <w:p w:rsidR="00923D0B" w:rsidRPr="00BF104B" w:rsidRDefault="00A55022" w:rsidP="00A55022">
            <w:pPr>
              <w:suppressAutoHyphens/>
              <w:spacing w:line="276" w:lineRule="auto"/>
              <w:rPr>
                <w:rFonts w:ascii="Cambria" w:hAnsi="Cambria" w:cs="Times New Roman Bold"/>
                <w:b/>
                <w:bCs/>
                <w:sz w:val="22"/>
                <w:szCs w:val="22"/>
              </w:rPr>
            </w:pPr>
            <w:r>
              <w:rPr>
                <w:rFonts w:ascii="Cambria" w:hAnsi="Cambria" w:cs="Times New Roman Bold"/>
                <w:b/>
                <w:bCs/>
                <w:sz w:val="22"/>
                <w:szCs w:val="22"/>
              </w:rPr>
              <w:t>AIR (2</w:t>
            </w:r>
            <w:r w:rsidR="00923D0B" w:rsidRPr="00CE008B">
              <w:rPr>
                <w:rFonts w:ascii="Cambria" w:hAnsi="Cambria" w:cs="Times New Roman Bold"/>
                <w:b/>
                <w:bCs/>
                <w:sz w:val="22"/>
                <w:szCs w:val="22"/>
              </w:rPr>
              <w:t>,</w:t>
            </w:r>
            <w:r>
              <w:rPr>
                <w:rFonts w:ascii="Cambria" w:hAnsi="Cambria" w:cs="Times New Roman Bold"/>
                <w:b/>
                <w:bCs/>
                <w:sz w:val="22"/>
                <w:szCs w:val="22"/>
              </w:rPr>
              <w:t>2% ou 5,5</w:t>
            </w:r>
            <w:r w:rsidR="00923D0B" w:rsidRPr="00CE008B">
              <w:rPr>
                <w:rFonts w:ascii="Cambria" w:hAnsi="Cambria" w:cs="Times New Roman Bold"/>
                <w:b/>
                <w:bCs/>
                <w:sz w:val="22"/>
                <w:szCs w:val="22"/>
              </w:rPr>
              <w:t>%)</w:t>
            </w:r>
          </w:p>
        </w:tc>
        <w:tc>
          <w:tcPr>
            <w:tcW w:w="3658" w:type="dxa"/>
            <w:tcBorders>
              <w:top w:val="nil"/>
              <w:left w:val="nil"/>
              <w:bottom w:val="nil"/>
              <w:right w:val="nil"/>
            </w:tcBorders>
          </w:tcPr>
          <w:p w:rsidR="00923D0B" w:rsidRPr="00BF104B" w:rsidRDefault="00923D0B" w:rsidP="00923D0B">
            <w:pPr>
              <w:suppressAutoHyphens/>
              <w:spacing w:line="276" w:lineRule="auto"/>
              <w:rPr>
                <w:rFonts w:ascii="Cambria" w:hAnsi="Cambria" w:cs="Times New Roman Bold"/>
                <w:b/>
                <w:bCs/>
                <w:sz w:val="22"/>
                <w:szCs w:val="22"/>
              </w:rPr>
            </w:pPr>
          </w:p>
        </w:tc>
      </w:tr>
      <w:tr w:rsidR="00923D0B" w:rsidRPr="00CE008B" w:rsidTr="00923D0B">
        <w:trPr>
          <w:jc w:val="right"/>
        </w:trPr>
        <w:tc>
          <w:tcPr>
            <w:tcW w:w="3230" w:type="dxa"/>
            <w:tcBorders>
              <w:top w:val="nil"/>
              <w:left w:val="nil"/>
              <w:bottom w:val="nil"/>
              <w:right w:val="nil"/>
            </w:tcBorders>
          </w:tcPr>
          <w:p w:rsidR="00923D0B" w:rsidRPr="00BF104B" w:rsidRDefault="00923D0B" w:rsidP="00923D0B">
            <w:pPr>
              <w:suppressAutoHyphens/>
              <w:spacing w:line="276" w:lineRule="auto"/>
              <w:rPr>
                <w:rFonts w:ascii="Cambria" w:hAnsi="Cambria" w:cs="Times New Roman Bold"/>
                <w:b/>
                <w:bCs/>
                <w:sz w:val="22"/>
                <w:szCs w:val="22"/>
              </w:rPr>
            </w:pPr>
            <w:r w:rsidRPr="00CE008B">
              <w:rPr>
                <w:rFonts w:ascii="Cambria" w:hAnsi="Cambria" w:cs="Times New Roman Bold"/>
                <w:b/>
                <w:bCs/>
                <w:sz w:val="22"/>
                <w:szCs w:val="22"/>
              </w:rPr>
              <w:t xml:space="preserve">Net à mandater </w:t>
            </w:r>
          </w:p>
        </w:tc>
        <w:tc>
          <w:tcPr>
            <w:tcW w:w="3658" w:type="dxa"/>
            <w:tcBorders>
              <w:top w:val="nil"/>
              <w:left w:val="nil"/>
              <w:bottom w:val="nil"/>
              <w:right w:val="nil"/>
            </w:tcBorders>
          </w:tcPr>
          <w:p w:rsidR="00923D0B" w:rsidRPr="00BF104B" w:rsidRDefault="00923D0B" w:rsidP="00923D0B">
            <w:pPr>
              <w:suppressAutoHyphens/>
              <w:spacing w:line="276" w:lineRule="auto"/>
              <w:rPr>
                <w:rFonts w:ascii="Cambria" w:hAnsi="Cambria" w:cs="Times New Roman Bold"/>
                <w:b/>
                <w:bCs/>
                <w:sz w:val="22"/>
                <w:szCs w:val="22"/>
              </w:rPr>
            </w:pPr>
          </w:p>
        </w:tc>
      </w:tr>
    </w:tbl>
    <w:p w:rsidR="00923D0B" w:rsidRPr="00DD1BA2" w:rsidRDefault="00923D0B" w:rsidP="00923D0B">
      <w:pPr>
        <w:rPr>
          <w:vanish/>
        </w:rPr>
      </w:pPr>
    </w:p>
    <w:tbl>
      <w:tblPr>
        <w:tblpPr w:leftFromText="141" w:rightFromText="141"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23D0B" w:rsidRPr="00CE008B" w:rsidTr="00DB4547">
        <w:trPr>
          <w:trHeight w:val="1833"/>
        </w:trPr>
        <w:tc>
          <w:tcPr>
            <w:tcW w:w="10031"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jc w:val="center"/>
              <w:rPr>
                <w:rFonts w:ascii="Cambria" w:hAnsi="Cambria" w:cs="Arial"/>
                <w:b/>
                <w:sz w:val="22"/>
                <w:szCs w:val="22"/>
              </w:rPr>
            </w:pPr>
            <w:r w:rsidRPr="00CE008B">
              <w:rPr>
                <w:rFonts w:ascii="Cambria" w:hAnsi="Cambria" w:cs="Arial"/>
                <w:b/>
                <w:sz w:val="22"/>
                <w:szCs w:val="22"/>
              </w:rPr>
              <w:t>Lue et acceptée par le Cocontractant</w:t>
            </w:r>
          </w:p>
          <w:p w:rsidR="00923D0B" w:rsidRPr="00BF104B" w:rsidRDefault="00923D0B" w:rsidP="00DB4547">
            <w:pPr>
              <w:rPr>
                <w:rFonts w:ascii="Cambria" w:hAnsi="Cambria" w:cs="Arial"/>
                <w:b/>
                <w:sz w:val="22"/>
                <w:szCs w:val="22"/>
              </w:rPr>
            </w:pPr>
          </w:p>
          <w:p w:rsidR="00923D0B" w:rsidRDefault="00923D0B" w:rsidP="00923D0B">
            <w:pPr>
              <w:jc w:val="center"/>
              <w:rPr>
                <w:rFonts w:ascii="Cambria" w:hAnsi="Cambria" w:cs="Arial"/>
                <w:b/>
                <w:sz w:val="22"/>
                <w:szCs w:val="22"/>
              </w:rPr>
            </w:pPr>
          </w:p>
          <w:p w:rsidR="00923D0B" w:rsidRDefault="00923D0B" w:rsidP="00923D0B">
            <w:pPr>
              <w:jc w:val="center"/>
              <w:rPr>
                <w:rFonts w:ascii="Cambria" w:hAnsi="Cambria" w:cs="Arial"/>
                <w:b/>
                <w:sz w:val="22"/>
                <w:szCs w:val="22"/>
              </w:rPr>
            </w:pPr>
          </w:p>
          <w:p w:rsidR="00923D0B" w:rsidRPr="00DB4547" w:rsidRDefault="00923D0B" w:rsidP="00DB4547">
            <w:pPr>
              <w:jc w:val="center"/>
              <w:rPr>
                <w:rFonts w:ascii="Cambria" w:hAnsi="Cambria"/>
                <w:b/>
                <w:bCs/>
                <w:sz w:val="22"/>
                <w:szCs w:val="22"/>
              </w:rPr>
            </w:pPr>
            <w:r>
              <w:rPr>
                <w:rFonts w:ascii="Cambria" w:hAnsi="Cambria" w:cs="Arial"/>
                <w:b/>
                <w:sz w:val="22"/>
                <w:szCs w:val="22"/>
              </w:rPr>
              <w:t>KOLOFATA</w:t>
            </w:r>
            <w:r w:rsidRPr="00CE008B">
              <w:rPr>
                <w:rFonts w:ascii="Cambria" w:hAnsi="Cambria" w:cs="Arial"/>
                <w:b/>
                <w:sz w:val="22"/>
                <w:szCs w:val="22"/>
              </w:rPr>
              <w:t>, le _______________</w:t>
            </w:r>
            <w:r w:rsidRPr="00CE008B">
              <w:rPr>
                <w:rFonts w:ascii="Cambria" w:hAnsi="Cambria"/>
                <w:b/>
                <w:bCs/>
                <w:sz w:val="22"/>
                <w:szCs w:val="22"/>
              </w:rPr>
              <w:t xml:space="preserve"> </w:t>
            </w:r>
          </w:p>
        </w:tc>
      </w:tr>
      <w:tr w:rsidR="00923D0B" w:rsidRPr="00CE008B" w:rsidTr="00DB4547">
        <w:trPr>
          <w:trHeight w:val="1566"/>
        </w:trPr>
        <w:tc>
          <w:tcPr>
            <w:tcW w:w="10031"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autoSpaceDE w:val="0"/>
              <w:autoSpaceDN w:val="0"/>
              <w:adjustRightInd w:val="0"/>
              <w:spacing w:line="264" w:lineRule="exact"/>
              <w:jc w:val="center"/>
              <w:rPr>
                <w:rFonts w:ascii="Cambria" w:hAnsi="Cambria" w:cs="Arial"/>
                <w:b/>
                <w:sz w:val="22"/>
                <w:szCs w:val="22"/>
              </w:rPr>
            </w:pPr>
            <w:r>
              <w:rPr>
                <w:rFonts w:ascii="Cambria" w:hAnsi="Cambria" w:cs="Arial"/>
                <w:b/>
                <w:sz w:val="22"/>
                <w:szCs w:val="22"/>
              </w:rPr>
              <w:t>l</w:t>
            </w:r>
            <w:r w:rsidRPr="00CE008B">
              <w:rPr>
                <w:rFonts w:ascii="Cambria" w:hAnsi="Cambria" w:cs="Arial"/>
                <w:b/>
                <w:sz w:val="22"/>
                <w:szCs w:val="22"/>
              </w:rPr>
              <w:t xml:space="preserve">e </w:t>
            </w:r>
            <w:r>
              <w:rPr>
                <w:rFonts w:ascii="Cambria" w:hAnsi="Cambria" w:cs="Arial"/>
                <w:b/>
                <w:sz w:val="22"/>
                <w:szCs w:val="22"/>
              </w:rPr>
              <w:t xml:space="preserve">Maire de la Commune de </w:t>
            </w:r>
            <w:proofErr w:type="spellStart"/>
            <w:r>
              <w:rPr>
                <w:rFonts w:ascii="Cambria" w:hAnsi="Cambria" w:cs="Arial"/>
                <w:b/>
                <w:sz w:val="22"/>
                <w:szCs w:val="22"/>
              </w:rPr>
              <w:t>Kolofata</w:t>
            </w:r>
            <w:proofErr w:type="spellEnd"/>
          </w:p>
          <w:p w:rsidR="00923D0B" w:rsidRDefault="00923D0B" w:rsidP="00DB4547">
            <w:pPr>
              <w:autoSpaceDE w:val="0"/>
              <w:autoSpaceDN w:val="0"/>
              <w:adjustRightInd w:val="0"/>
              <w:spacing w:line="264" w:lineRule="exact"/>
              <w:ind w:left="4956" w:hanging="1270"/>
              <w:rPr>
                <w:rFonts w:ascii="Cambria" w:hAnsi="Cambria" w:cs="Arial"/>
                <w:b/>
                <w:sz w:val="22"/>
                <w:szCs w:val="22"/>
              </w:rPr>
            </w:pPr>
            <w:r w:rsidRPr="00CE008B">
              <w:rPr>
                <w:rFonts w:ascii="Cambria" w:hAnsi="Cambria" w:cs="Arial"/>
                <w:b/>
                <w:sz w:val="22"/>
                <w:szCs w:val="22"/>
              </w:rPr>
              <w:t>(Autorité Contractante)</w:t>
            </w:r>
          </w:p>
          <w:p w:rsidR="00923D0B" w:rsidRDefault="00923D0B" w:rsidP="00923D0B">
            <w:pPr>
              <w:jc w:val="center"/>
              <w:rPr>
                <w:rFonts w:ascii="Cambria" w:hAnsi="Cambria" w:cs="Arial"/>
                <w:b/>
                <w:sz w:val="22"/>
                <w:szCs w:val="22"/>
              </w:rPr>
            </w:pPr>
          </w:p>
          <w:p w:rsidR="00923D0B" w:rsidRDefault="00923D0B" w:rsidP="00923D0B">
            <w:pPr>
              <w:jc w:val="center"/>
              <w:rPr>
                <w:rFonts w:ascii="Cambria" w:hAnsi="Cambria" w:cs="Arial"/>
                <w:b/>
                <w:sz w:val="22"/>
                <w:szCs w:val="22"/>
              </w:rPr>
            </w:pPr>
          </w:p>
          <w:p w:rsidR="00923D0B" w:rsidRPr="00BF104B" w:rsidRDefault="00923D0B" w:rsidP="00923D0B">
            <w:pPr>
              <w:jc w:val="center"/>
              <w:rPr>
                <w:rFonts w:ascii="Cambria" w:hAnsi="Cambria" w:cs="Arial"/>
                <w:b/>
                <w:sz w:val="22"/>
                <w:szCs w:val="22"/>
              </w:rPr>
            </w:pPr>
            <w:proofErr w:type="spellStart"/>
            <w:r>
              <w:rPr>
                <w:rFonts w:ascii="Cambria" w:hAnsi="Cambria" w:cs="Arial"/>
                <w:b/>
                <w:sz w:val="22"/>
                <w:szCs w:val="22"/>
              </w:rPr>
              <w:t>Kolofata</w:t>
            </w:r>
            <w:proofErr w:type="spellEnd"/>
            <w:r w:rsidRPr="00CE008B">
              <w:rPr>
                <w:rFonts w:ascii="Cambria" w:hAnsi="Cambria" w:cs="Arial"/>
                <w:b/>
                <w:sz w:val="22"/>
                <w:szCs w:val="22"/>
              </w:rPr>
              <w:t xml:space="preserve">, le _______________ </w:t>
            </w:r>
          </w:p>
        </w:tc>
      </w:tr>
      <w:tr w:rsidR="00923D0B" w:rsidRPr="00CE008B" w:rsidTr="00DB4547">
        <w:trPr>
          <w:trHeight w:val="848"/>
        </w:trPr>
        <w:tc>
          <w:tcPr>
            <w:tcW w:w="10031" w:type="dxa"/>
            <w:tcBorders>
              <w:top w:val="single" w:sz="4" w:space="0" w:color="auto"/>
              <w:left w:val="single" w:sz="4" w:space="0" w:color="auto"/>
              <w:bottom w:val="single" w:sz="4" w:space="0" w:color="auto"/>
              <w:right w:val="single" w:sz="4" w:space="0" w:color="auto"/>
            </w:tcBorders>
          </w:tcPr>
          <w:p w:rsidR="00923D0B" w:rsidRDefault="00923D0B" w:rsidP="00DB4547">
            <w:pPr>
              <w:jc w:val="center"/>
              <w:rPr>
                <w:rFonts w:ascii="Cambria" w:hAnsi="Cambria" w:cs="Arial"/>
                <w:b/>
                <w:sz w:val="22"/>
                <w:szCs w:val="22"/>
              </w:rPr>
            </w:pPr>
            <w:r w:rsidRPr="00CE008B">
              <w:rPr>
                <w:rFonts w:ascii="Cambria" w:hAnsi="Cambria" w:cs="Arial"/>
                <w:b/>
                <w:sz w:val="22"/>
                <w:szCs w:val="22"/>
              </w:rPr>
              <w:t>ENREGISTREMENT</w:t>
            </w:r>
          </w:p>
          <w:p w:rsidR="00DB4547" w:rsidRDefault="00DB4547" w:rsidP="00DB4547">
            <w:pPr>
              <w:jc w:val="center"/>
              <w:rPr>
                <w:rFonts w:ascii="Cambria" w:hAnsi="Cambria" w:cs="Arial"/>
                <w:b/>
                <w:sz w:val="22"/>
                <w:szCs w:val="22"/>
              </w:rPr>
            </w:pPr>
          </w:p>
          <w:p w:rsidR="00DB4547" w:rsidRDefault="00DB4547" w:rsidP="00DB4547">
            <w:pPr>
              <w:jc w:val="center"/>
              <w:rPr>
                <w:rFonts w:ascii="Cambria" w:hAnsi="Cambria" w:cs="Arial"/>
                <w:b/>
                <w:sz w:val="22"/>
                <w:szCs w:val="22"/>
              </w:rPr>
            </w:pPr>
          </w:p>
          <w:p w:rsidR="00DB4547" w:rsidRDefault="00DB4547" w:rsidP="00DB4547">
            <w:pPr>
              <w:jc w:val="center"/>
              <w:rPr>
                <w:rFonts w:ascii="Cambria" w:hAnsi="Cambria" w:cs="Arial"/>
                <w:b/>
                <w:sz w:val="22"/>
                <w:szCs w:val="22"/>
              </w:rPr>
            </w:pPr>
          </w:p>
          <w:p w:rsidR="00DB4547" w:rsidRPr="00DB4547" w:rsidRDefault="00DB4547" w:rsidP="00DB4547">
            <w:pPr>
              <w:jc w:val="center"/>
              <w:rPr>
                <w:rFonts w:ascii="Cambria" w:hAnsi="Cambria" w:cs="Arial"/>
                <w:b/>
                <w:sz w:val="22"/>
                <w:szCs w:val="22"/>
              </w:rPr>
            </w:pPr>
          </w:p>
        </w:tc>
      </w:tr>
    </w:tbl>
    <w:p w:rsidR="00923D0B" w:rsidRPr="00CE008B" w:rsidRDefault="00923D0B" w:rsidP="00923D0B">
      <w:pPr>
        <w:pStyle w:val="Retraitcorpsdetexte"/>
        <w:spacing w:after="0"/>
        <w:ind w:left="0"/>
        <w:rPr>
          <w:rFonts w:ascii="Cambria" w:hAnsi="Cambria"/>
          <w:b/>
          <w:bCs/>
          <w:sz w:val="22"/>
          <w:szCs w:val="22"/>
        </w:rPr>
      </w:pPr>
    </w:p>
    <w:p w:rsidR="00923D0B" w:rsidRDefault="00923D0B" w:rsidP="00923D0B">
      <w:pPr>
        <w:shd w:val="clear" w:color="auto" w:fill="FFFFFF"/>
        <w:spacing w:after="120"/>
        <w:rPr>
          <w:rFonts w:ascii="Cambria" w:hAnsi="Cambria" w:cs="Arial"/>
          <w:b/>
          <w:bCs/>
          <w:sz w:val="22"/>
          <w:szCs w:val="22"/>
          <w:u w:val="single"/>
        </w:rPr>
      </w:pPr>
    </w:p>
    <w:p w:rsidR="00923D0B" w:rsidRDefault="00923D0B" w:rsidP="00923D0B">
      <w:pPr>
        <w:shd w:val="clear" w:color="auto" w:fill="FFFFFF"/>
        <w:spacing w:after="120"/>
        <w:rPr>
          <w:rFonts w:ascii="Cambria" w:hAnsi="Cambria" w:cs="Arial"/>
          <w:b/>
          <w:bCs/>
          <w:sz w:val="22"/>
          <w:szCs w:val="22"/>
          <w:u w:val="single"/>
        </w:rPr>
      </w:pPr>
    </w:p>
    <w:p w:rsidR="00E23E3B" w:rsidRDefault="00E23E3B" w:rsidP="00923D0B">
      <w:pPr>
        <w:shd w:val="clear" w:color="auto" w:fill="FFFFFF"/>
        <w:spacing w:after="120"/>
        <w:jc w:val="center"/>
        <w:rPr>
          <w:rFonts w:ascii="Cambria" w:hAnsi="Cambria" w:cs="Arial"/>
          <w:b/>
          <w:bCs/>
          <w:sz w:val="22"/>
          <w:szCs w:val="22"/>
          <w:u w:val="single"/>
        </w:rPr>
      </w:pPr>
    </w:p>
    <w:p w:rsidR="00923D0B" w:rsidRDefault="00923D0B" w:rsidP="00923D0B">
      <w:pPr>
        <w:shd w:val="clear" w:color="auto" w:fill="FFFFFF"/>
        <w:spacing w:after="120"/>
        <w:jc w:val="center"/>
        <w:rPr>
          <w:rFonts w:ascii="Cambria" w:hAnsi="Cambria" w:cs="Arial"/>
          <w:b/>
          <w:bCs/>
          <w:sz w:val="22"/>
          <w:szCs w:val="22"/>
          <w:u w:val="single"/>
        </w:rPr>
      </w:pPr>
      <w:r w:rsidRPr="00CE008B">
        <w:rPr>
          <w:rFonts w:ascii="Cambria" w:hAnsi="Cambria" w:cs="Arial"/>
          <w:b/>
          <w:bCs/>
          <w:sz w:val="22"/>
          <w:szCs w:val="22"/>
          <w:u w:val="single"/>
        </w:rPr>
        <w:lastRenderedPageBreak/>
        <w:t>GRILLE DE NOTATION DES TRAVAUX DE  REALISATION D’UN FORAGE</w:t>
      </w:r>
    </w:p>
    <w:p w:rsidR="00923D0B" w:rsidRPr="00CE008B" w:rsidRDefault="00923D0B" w:rsidP="00923D0B">
      <w:pPr>
        <w:shd w:val="clear" w:color="auto" w:fill="FFFFFF"/>
        <w:spacing w:after="120"/>
        <w:jc w:val="center"/>
        <w:rPr>
          <w:rFonts w:ascii="Cambria" w:hAnsi="Cambria" w:cs="Arial"/>
          <w:b/>
          <w:bCs/>
          <w:sz w:val="22"/>
          <w:szCs w:val="22"/>
          <w:u w:val="single"/>
        </w:rPr>
      </w:pPr>
      <w:r w:rsidRPr="00CE008B">
        <w:rPr>
          <w:rFonts w:ascii="Cambria" w:hAnsi="Cambria" w:cs="Arial"/>
          <w:b/>
          <w:bCs/>
          <w:sz w:val="22"/>
          <w:szCs w:val="22"/>
          <w:u w:val="single"/>
        </w:rPr>
        <w:t xml:space="preserve"> EQUIPE DE POMPE A MOTRICITE  HUMAINE  </w:t>
      </w:r>
    </w:p>
    <w:p w:rsidR="00923D0B" w:rsidRPr="00CE008B" w:rsidRDefault="00923D0B" w:rsidP="00923D0B">
      <w:pPr>
        <w:shd w:val="clear" w:color="auto" w:fill="FFFFFF"/>
        <w:jc w:val="center"/>
        <w:rPr>
          <w:rFonts w:ascii="Cambria" w:hAnsi="Cambria" w:cs="Arial"/>
          <w:b/>
          <w:bCs/>
          <w:sz w:val="22"/>
          <w:szCs w:val="22"/>
        </w:rPr>
      </w:pPr>
      <w:r w:rsidRPr="00CE008B">
        <w:rPr>
          <w:rFonts w:ascii="Cambria" w:hAnsi="Cambria" w:cs="Arial"/>
          <w:b/>
          <w:bCs/>
          <w:sz w:val="22"/>
          <w:szCs w:val="22"/>
          <w:highlight w:val="lightGray"/>
        </w:rPr>
        <w:t>I – PRESENTATION DE L’OFFRE</w:t>
      </w:r>
    </w:p>
    <w:tbl>
      <w:tblPr>
        <w:tblpPr w:leftFromText="141" w:rightFromText="141" w:vertAnchor="text" w:horzAnchor="margin" w:tblpXSpec="center" w:tblpY="415"/>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1984"/>
      </w:tblGrid>
      <w:tr w:rsidR="00923D0B" w:rsidRPr="00CE008B" w:rsidTr="00923D0B">
        <w:tc>
          <w:tcPr>
            <w:tcW w:w="648" w:type="dxa"/>
            <w:vMerge w:val="restart"/>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N°</w:t>
            </w:r>
          </w:p>
        </w:tc>
        <w:tc>
          <w:tcPr>
            <w:tcW w:w="5803" w:type="dxa"/>
            <w:vMerge w:val="restart"/>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DESIGNATION</w:t>
            </w:r>
          </w:p>
        </w:tc>
        <w:tc>
          <w:tcPr>
            <w:tcW w:w="1985" w:type="dxa"/>
            <w:gridSpan w:val="2"/>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Pertinence</w:t>
            </w:r>
          </w:p>
        </w:tc>
        <w:tc>
          <w:tcPr>
            <w:tcW w:w="1984" w:type="dxa"/>
            <w:vMerge w:val="restart"/>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OBSERVATIONS</w:t>
            </w:r>
          </w:p>
        </w:tc>
      </w:tr>
      <w:tr w:rsidR="00923D0B" w:rsidRPr="00CE008B" w:rsidTr="00923D0B">
        <w:tc>
          <w:tcPr>
            <w:tcW w:w="648" w:type="dxa"/>
            <w:vMerge/>
            <w:vAlign w:val="center"/>
          </w:tcPr>
          <w:p w:rsidR="00923D0B" w:rsidRPr="00BF104B" w:rsidRDefault="00923D0B" w:rsidP="00923D0B">
            <w:pPr>
              <w:jc w:val="center"/>
              <w:rPr>
                <w:rFonts w:ascii="Cambria" w:hAnsi="Cambria" w:cs="Arial"/>
                <w:b/>
                <w:bCs/>
                <w:sz w:val="22"/>
                <w:szCs w:val="22"/>
              </w:rPr>
            </w:pPr>
          </w:p>
        </w:tc>
        <w:tc>
          <w:tcPr>
            <w:tcW w:w="5803" w:type="dxa"/>
            <w:vMerge/>
          </w:tcPr>
          <w:p w:rsidR="00923D0B" w:rsidRPr="00BF104B" w:rsidRDefault="00923D0B" w:rsidP="00923D0B">
            <w:pPr>
              <w:jc w:val="center"/>
              <w:rPr>
                <w:rFonts w:ascii="Cambria" w:hAnsi="Cambria" w:cs="Arial"/>
                <w:b/>
                <w:bCs/>
                <w:sz w:val="22"/>
                <w:szCs w:val="22"/>
              </w:rPr>
            </w:pPr>
          </w:p>
        </w:tc>
        <w:tc>
          <w:tcPr>
            <w:tcW w:w="993" w:type="dxa"/>
            <w:vAlign w:val="bottom"/>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NON</w:t>
            </w:r>
          </w:p>
        </w:tc>
        <w:tc>
          <w:tcPr>
            <w:tcW w:w="992" w:type="dxa"/>
            <w:vAlign w:val="bottom"/>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OUI</w:t>
            </w:r>
          </w:p>
        </w:tc>
        <w:tc>
          <w:tcPr>
            <w:tcW w:w="1984" w:type="dxa"/>
            <w:vMerge/>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64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1</w:t>
            </w:r>
          </w:p>
        </w:tc>
        <w:tc>
          <w:tcPr>
            <w:tcW w:w="5803"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Nombre d’exemplaires des offres suffisant (07)</w:t>
            </w:r>
          </w:p>
        </w:tc>
        <w:tc>
          <w:tcPr>
            <w:tcW w:w="993" w:type="dxa"/>
            <w:vAlign w:val="center"/>
          </w:tcPr>
          <w:p w:rsidR="00923D0B" w:rsidRPr="00BF104B" w:rsidRDefault="00923D0B" w:rsidP="00923D0B">
            <w:pPr>
              <w:rPr>
                <w:rFonts w:ascii="Cambria" w:hAnsi="Cambria" w:cs="Arial"/>
                <w:b/>
                <w:bCs/>
                <w:sz w:val="22"/>
                <w:szCs w:val="22"/>
              </w:rPr>
            </w:pPr>
          </w:p>
        </w:tc>
        <w:tc>
          <w:tcPr>
            <w:tcW w:w="992" w:type="dxa"/>
            <w:vAlign w:val="center"/>
          </w:tcPr>
          <w:p w:rsidR="00923D0B" w:rsidRPr="00BF104B" w:rsidRDefault="00923D0B" w:rsidP="00923D0B">
            <w:pPr>
              <w:rPr>
                <w:rFonts w:ascii="Cambria" w:hAnsi="Cambria" w:cs="Arial"/>
                <w:b/>
                <w:bCs/>
                <w:sz w:val="22"/>
                <w:szCs w:val="22"/>
              </w:rPr>
            </w:pPr>
          </w:p>
        </w:tc>
        <w:tc>
          <w:tcPr>
            <w:tcW w:w="1984" w:type="dxa"/>
            <w:vAlign w:val="center"/>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64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2</w:t>
            </w:r>
          </w:p>
        </w:tc>
        <w:tc>
          <w:tcPr>
            <w:tcW w:w="5803"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Respect de l’ordre d’assemblage afin d’en faciliter l’exploitation</w:t>
            </w:r>
          </w:p>
        </w:tc>
        <w:tc>
          <w:tcPr>
            <w:tcW w:w="993" w:type="dxa"/>
            <w:vAlign w:val="center"/>
          </w:tcPr>
          <w:p w:rsidR="00923D0B" w:rsidRPr="00BF104B" w:rsidRDefault="00923D0B" w:rsidP="00923D0B">
            <w:pPr>
              <w:rPr>
                <w:rFonts w:ascii="Cambria" w:hAnsi="Cambria" w:cs="Arial"/>
                <w:b/>
                <w:bCs/>
                <w:sz w:val="22"/>
                <w:szCs w:val="22"/>
              </w:rPr>
            </w:pPr>
          </w:p>
        </w:tc>
        <w:tc>
          <w:tcPr>
            <w:tcW w:w="992" w:type="dxa"/>
            <w:vAlign w:val="center"/>
          </w:tcPr>
          <w:p w:rsidR="00923D0B" w:rsidRPr="00BF104B" w:rsidRDefault="00923D0B" w:rsidP="00923D0B">
            <w:pPr>
              <w:rPr>
                <w:rFonts w:ascii="Cambria" w:hAnsi="Cambria" w:cs="Arial"/>
                <w:b/>
                <w:bCs/>
                <w:sz w:val="22"/>
                <w:szCs w:val="22"/>
              </w:rPr>
            </w:pPr>
          </w:p>
        </w:tc>
        <w:tc>
          <w:tcPr>
            <w:tcW w:w="1984" w:type="dxa"/>
            <w:vAlign w:val="center"/>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64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3</w:t>
            </w:r>
          </w:p>
        </w:tc>
        <w:tc>
          <w:tcPr>
            <w:tcW w:w="5803"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Séparation des pièces par des intercalaires de couleur</w:t>
            </w:r>
          </w:p>
        </w:tc>
        <w:tc>
          <w:tcPr>
            <w:tcW w:w="993" w:type="dxa"/>
            <w:vAlign w:val="center"/>
          </w:tcPr>
          <w:p w:rsidR="00923D0B" w:rsidRPr="00BF104B" w:rsidRDefault="00923D0B" w:rsidP="00923D0B">
            <w:pPr>
              <w:rPr>
                <w:rFonts w:ascii="Cambria" w:hAnsi="Cambria" w:cs="Arial"/>
                <w:b/>
                <w:bCs/>
                <w:sz w:val="22"/>
                <w:szCs w:val="22"/>
              </w:rPr>
            </w:pPr>
          </w:p>
        </w:tc>
        <w:tc>
          <w:tcPr>
            <w:tcW w:w="992" w:type="dxa"/>
            <w:vAlign w:val="center"/>
          </w:tcPr>
          <w:p w:rsidR="00923D0B" w:rsidRPr="00BF104B" w:rsidRDefault="00923D0B" w:rsidP="00923D0B">
            <w:pPr>
              <w:rPr>
                <w:rFonts w:ascii="Cambria" w:hAnsi="Cambria" w:cs="Arial"/>
                <w:b/>
                <w:bCs/>
                <w:sz w:val="22"/>
                <w:szCs w:val="22"/>
              </w:rPr>
            </w:pPr>
          </w:p>
        </w:tc>
        <w:tc>
          <w:tcPr>
            <w:tcW w:w="1984" w:type="dxa"/>
            <w:vAlign w:val="center"/>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648" w:type="dxa"/>
            <w:vAlign w:val="center"/>
          </w:tcPr>
          <w:p w:rsidR="00923D0B" w:rsidRPr="00BF104B" w:rsidRDefault="00923D0B" w:rsidP="00923D0B">
            <w:pPr>
              <w:jc w:val="center"/>
              <w:rPr>
                <w:rFonts w:ascii="Cambria" w:hAnsi="Cambria" w:cs="Arial"/>
                <w:b/>
                <w:bCs/>
                <w:sz w:val="22"/>
                <w:szCs w:val="22"/>
              </w:rPr>
            </w:pPr>
          </w:p>
        </w:tc>
        <w:tc>
          <w:tcPr>
            <w:tcW w:w="5803" w:type="dxa"/>
            <w:shd w:val="clear" w:color="auto" w:fill="DDD9C3"/>
            <w:vAlign w:val="center"/>
          </w:tcPr>
          <w:p w:rsidR="00923D0B" w:rsidRPr="00BF104B" w:rsidRDefault="00923D0B" w:rsidP="00923D0B">
            <w:pPr>
              <w:jc w:val="center"/>
              <w:rPr>
                <w:rFonts w:ascii="Cambria" w:hAnsi="Cambria" w:cs="Arial"/>
                <w:b/>
                <w:sz w:val="22"/>
                <w:szCs w:val="22"/>
              </w:rPr>
            </w:pPr>
            <w:r w:rsidRPr="00CE008B">
              <w:rPr>
                <w:rFonts w:ascii="Cambria" w:hAnsi="Cambria" w:cs="Arial"/>
                <w:b/>
                <w:sz w:val="22"/>
                <w:szCs w:val="22"/>
              </w:rPr>
              <w:t>TOTAL I  (Sur 03)</w:t>
            </w:r>
          </w:p>
        </w:tc>
        <w:tc>
          <w:tcPr>
            <w:tcW w:w="993" w:type="dxa"/>
          </w:tcPr>
          <w:p w:rsidR="00923D0B" w:rsidRPr="00BF104B" w:rsidRDefault="00923D0B" w:rsidP="00923D0B">
            <w:pPr>
              <w:rPr>
                <w:rFonts w:ascii="Cambria" w:hAnsi="Cambria" w:cs="Arial"/>
                <w:b/>
                <w:bCs/>
                <w:sz w:val="22"/>
                <w:szCs w:val="22"/>
              </w:rPr>
            </w:pPr>
          </w:p>
        </w:tc>
        <w:tc>
          <w:tcPr>
            <w:tcW w:w="992" w:type="dxa"/>
          </w:tcPr>
          <w:p w:rsidR="00923D0B" w:rsidRPr="00BF104B" w:rsidRDefault="00923D0B" w:rsidP="00923D0B">
            <w:pPr>
              <w:rPr>
                <w:rFonts w:ascii="Cambria" w:hAnsi="Cambria" w:cs="Arial"/>
                <w:b/>
                <w:bCs/>
                <w:sz w:val="22"/>
                <w:szCs w:val="22"/>
              </w:rPr>
            </w:pPr>
            <w:r w:rsidRPr="00CE008B">
              <w:rPr>
                <w:rFonts w:ascii="Cambria" w:hAnsi="Cambria" w:cs="Arial"/>
                <w:b/>
                <w:bCs/>
                <w:sz w:val="22"/>
                <w:szCs w:val="22"/>
              </w:rPr>
              <w:t xml:space="preserve">   </w:t>
            </w:r>
          </w:p>
        </w:tc>
        <w:tc>
          <w:tcPr>
            <w:tcW w:w="1984" w:type="dxa"/>
          </w:tcPr>
          <w:p w:rsidR="00923D0B" w:rsidRPr="00BF104B" w:rsidRDefault="00923D0B" w:rsidP="00923D0B">
            <w:pPr>
              <w:rPr>
                <w:rFonts w:ascii="Cambria" w:hAnsi="Cambria" w:cs="Arial"/>
                <w:b/>
                <w:bCs/>
                <w:sz w:val="22"/>
                <w:szCs w:val="22"/>
              </w:rPr>
            </w:pPr>
            <w:r w:rsidRPr="00CE008B">
              <w:rPr>
                <w:rFonts w:ascii="Cambria" w:hAnsi="Cambria" w:cs="Arial"/>
                <w:b/>
                <w:bCs/>
                <w:sz w:val="22"/>
                <w:szCs w:val="22"/>
              </w:rPr>
              <w:t xml:space="preserve">   </w:t>
            </w:r>
          </w:p>
        </w:tc>
      </w:tr>
    </w:tbl>
    <w:p w:rsidR="00923D0B" w:rsidRPr="00CE008B" w:rsidRDefault="00923D0B" w:rsidP="00923D0B">
      <w:pPr>
        <w:spacing w:before="120"/>
        <w:jc w:val="center"/>
        <w:rPr>
          <w:rFonts w:ascii="Cambria" w:hAnsi="Cambria" w:cs="Arial"/>
          <w:b/>
          <w:bCs/>
          <w:sz w:val="22"/>
          <w:szCs w:val="22"/>
        </w:rPr>
      </w:pPr>
      <w:r w:rsidRPr="00CE008B">
        <w:rPr>
          <w:rFonts w:ascii="Cambria" w:hAnsi="Cambria" w:cs="Arial"/>
          <w:b/>
          <w:bCs/>
          <w:sz w:val="22"/>
          <w:szCs w:val="22"/>
        </w:rPr>
        <w:t xml:space="preserve"> (03 critères)</w:t>
      </w:r>
    </w:p>
    <w:p w:rsidR="00923D0B" w:rsidRPr="00CE008B" w:rsidRDefault="00923D0B" w:rsidP="00923D0B">
      <w:pPr>
        <w:rPr>
          <w:rFonts w:ascii="Cambria" w:hAnsi="Cambria" w:cs="Arial"/>
          <w:b/>
          <w:bCs/>
          <w:sz w:val="22"/>
          <w:szCs w:val="22"/>
          <w:highlight w:val="lightGray"/>
        </w:rPr>
      </w:pPr>
    </w:p>
    <w:p w:rsidR="00923D0B" w:rsidRPr="00CE008B" w:rsidRDefault="00923D0B" w:rsidP="00923D0B">
      <w:pPr>
        <w:jc w:val="center"/>
        <w:rPr>
          <w:rFonts w:ascii="Cambria" w:hAnsi="Cambria" w:cs="Arial"/>
          <w:b/>
          <w:bCs/>
          <w:sz w:val="22"/>
          <w:szCs w:val="22"/>
        </w:rPr>
      </w:pPr>
      <w:r w:rsidRPr="00CE008B">
        <w:rPr>
          <w:rFonts w:ascii="Cambria" w:hAnsi="Cambria" w:cs="Arial"/>
          <w:b/>
          <w:bCs/>
          <w:sz w:val="22"/>
          <w:szCs w:val="22"/>
          <w:highlight w:val="lightGray"/>
        </w:rPr>
        <w:t>II – PERSONNEL</w:t>
      </w:r>
    </w:p>
    <w:p w:rsidR="00923D0B" w:rsidRPr="00CE008B" w:rsidRDefault="00923D0B" w:rsidP="00923D0B">
      <w:pPr>
        <w:shd w:val="clear" w:color="auto" w:fill="FFFFFF"/>
        <w:spacing w:before="120"/>
        <w:jc w:val="center"/>
        <w:rPr>
          <w:rFonts w:ascii="Cambria" w:hAnsi="Cambria" w:cs="Arial"/>
          <w:b/>
          <w:bCs/>
          <w:sz w:val="22"/>
          <w:szCs w:val="22"/>
        </w:rPr>
      </w:pPr>
      <w:r w:rsidRPr="00CE008B">
        <w:rPr>
          <w:rFonts w:ascii="Cambria" w:hAnsi="Cambria" w:cs="Arial"/>
          <w:b/>
          <w:bCs/>
          <w:sz w:val="22"/>
          <w:szCs w:val="22"/>
        </w:rPr>
        <w:t>(15 critères)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379"/>
        <w:gridCol w:w="850"/>
        <w:gridCol w:w="745"/>
        <w:gridCol w:w="1842"/>
      </w:tblGrid>
      <w:tr w:rsidR="00923D0B" w:rsidRPr="00CE008B" w:rsidTr="00923D0B">
        <w:trPr>
          <w:trHeight w:val="340"/>
        </w:trPr>
        <w:tc>
          <w:tcPr>
            <w:tcW w:w="498" w:type="dxa"/>
            <w:vMerge w:val="restart"/>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N°</w:t>
            </w:r>
          </w:p>
        </w:tc>
        <w:tc>
          <w:tcPr>
            <w:tcW w:w="6379" w:type="dxa"/>
            <w:vMerge w:val="restart"/>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DESIGNATION</w:t>
            </w:r>
          </w:p>
        </w:tc>
        <w:tc>
          <w:tcPr>
            <w:tcW w:w="1595" w:type="dxa"/>
            <w:gridSpan w:val="2"/>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EXISTENCE</w:t>
            </w:r>
          </w:p>
        </w:tc>
        <w:tc>
          <w:tcPr>
            <w:tcW w:w="1842" w:type="dxa"/>
            <w:vMerge w:val="restart"/>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OBSERVATIONS</w:t>
            </w:r>
          </w:p>
        </w:tc>
      </w:tr>
      <w:tr w:rsidR="00923D0B" w:rsidRPr="00CE008B" w:rsidTr="00923D0B">
        <w:trPr>
          <w:trHeight w:val="283"/>
        </w:trPr>
        <w:tc>
          <w:tcPr>
            <w:tcW w:w="498" w:type="dxa"/>
            <w:vMerge/>
            <w:vAlign w:val="center"/>
          </w:tcPr>
          <w:p w:rsidR="00923D0B" w:rsidRPr="00BF104B" w:rsidRDefault="00923D0B" w:rsidP="00923D0B">
            <w:pPr>
              <w:jc w:val="center"/>
              <w:rPr>
                <w:rFonts w:ascii="Cambria" w:hAnsi="Cambria" w:cs="Arial"/>
                <w:b/>
                <w:bCs/>
                <w:sz w:val="22"/>
                <w:szCs w:val="22"/>
              </w:rPr>
            </w:pPr>
          </w:p>
        </w:tc>
        <w:tc>
          <w:tcPr>
            <w:tcW w:w="6379" w:type="dxa"/>
            <w:vMerge/>
          </w:tcPr>
          <w:p w:rsidR="00923D0B" w:rsidRPr="00BF104B" w:rsidRDefault="00923D0B" w:rsidP="00923D0B">
            <w:pPr>
              <w:jc w:val="center"/>
              <w:rPr>
                <w:rFonts w:ascii="Cambria" w:hAnsi="Cambria" w:cs="Arial"/>
                <w:b/>
                <w:bCs/>
                <w:sz w:val="22"/>
                <w:szCs w:val="22"/>
              </w:rPr>
            </w:pPr>
          </w:p>
        </w:tc>
        <w:tc>
          <w:tcPr>
            <w:tcW w:w="850" w:type="dxa"/>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NON</w:t>
            </w:r>
          </w:p>
        </w:tc>
        <w:tc>
          <w:tcPr>
            <w:tcW w:w="745" w:type="dxa"/>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OUI</w:t>
            </w:r>
          </w:p>
        </w:tc>
        <w:tc>
          <w:tcPr>
            <w:tcW w:w="1842" w:type="dxa"/>
            <w:vMerge/>
          </w:tcPr>
          <w:p w:rsidR="00923D0B" w:rsidRPr="00BF104B" w:rsidRDefault="00923D0B" w:rsidP="00923D0B">
            <w:pPr>
              <w:rPr>
                <w:rFonts w:ascii="Cambria" w:hAnsi="Cambria" w:cs="Arial"/>
                <w:b/>
                <w:bCs/>
                <w:sz w:val="22"/>
                <w:szCs w:val="22"/>
              </w:rPr>
            </w:pPr>
          </w:p>
        </w:tc>
      </w:tr>
      <w:tr w:rsidR="00923D0B" w:rsidRPr="00CE008B" w:rsidTr="00923D0B">
        <w:trPr>
          <w:trHeight w:val="373"/>
        </w:trPr>
        <w:tc>
          <w:tcPr>
            <w:tcW w:w="498" w:type="dxa"/>
            <w:shd w:val="clear" w:color="auto" w:fill="FFFFFF"/>
            <w:vAlign w:val="center"/>
          </w:tcPr>
          <w:p w:rsidR="00923D0B" w:rsidRPr="00BF104B" w:rsidRDefault="00923D0B" w:rsidP="00923D0B">
            <w:pPr>
              <w:jc w:val="center"/>
              <w:rPr>
                <w:rFonts w:ascii="Cambria" w:hAnsi="Cambria" w:cs="Arial"/>
                <w:b/>
                <w:bCs/>
                <w:sz w:val="22"/>
                <w:szCs w:val="22"/>
              </w:rPr>
            </w:pPr>
          </w:p>
        </w:tc>
        <w:tc>
          <w:tcPr>
            <w:tcW w:w="6379" w:type="dxa"/>
            <w:shd w:val="clear" w:color="auto" w:fill="FFFFFF"/>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Liste du Personnel clé</w:t>
            </w:r>
          </w:p>
        </w:tc>
        <w:tc>
          <w:tcPr>
            <w:tcW w:w="850" w:type="dxa"/>
            <w:shd w:val="clear" w:color="auto" w:fill="DDD9C3"/>
          </w:tcPr>
          <w:p w:rsidR="00923D0B" w:rsidRPr="00BF104B" w:rsidRDefault="00923D0B" w:rsidP="00923D0B">
            <w:pPr>
              <w:rPr>
                <w:rFonts w:ascii="Cambria" w:hAnsi="Cambria" w:cs="Arial"/>
                <w:b/>
                <w:bCs/>
                <w:sz w:val="22"/>
                <w:szCs w:val="22"/>
              </w:rPr>
            </w:pPr>
          </w:p>
        </w:tc>
        <w:tc>
          <w:tcPr>
            <w:tcW w:w="745" w:type="dxa"/>
            <w:shd w:val="clear" w:color="auto" w:fill="DDD9C3"/>
          </w:tcPr>
          <w:p w:rsidR="00923D0B" w:rsidRPr="00BF104B" w:rsidRDefault="00923D0B" w:rsidP="00923D0B">
            <w:pPr>
              <w:rPr>
                <w:rFonts w:ascii="Cambria" w:hAnsi="Cambria" w:cs="Arial"/>
                <w:b/>
                <w:bCs/>
                <w:sz w:val="22"/>
                <w:szCs w:val="22"/>
              </w:rPr>
            </w:pPr>
          </w:p>
        </w:tc>
        <w:tc>
          <w:tcPr>
            <w:tcW w:w="1842" w:type="dxa"/>
            <w:shd w:val="clear" w:color="auto" w:fill="DDD9C3"/>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498" w:type="dxa"/>
            <w:shd w:val="clear" w:color="auto" w:fill="948A54"/>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 xml:space="preserve">A </w:t>
            </w:r>
          </w:p>
        </w:tc>
        <w:tc>
          <w:tcPr>
            <w:tcW w:w="6379" w:type="dxa"/>
            <w:shd w:val="clear" w:color="auto" w:fill="DDD9C3"/>
            <w:vAlign w:val="center"/>
          </w:tcPr>
          <w:p w:rsidR="00923D0B" w:rsidRPr="00BF104B" w:rsidRDefault="00923D0B" w:rsidP="00923D0B">
            <w:pPr>
              <w:rPr>
                <w:rFonts w:ascii="Cambria" w:hAnsi="Cambria" w:cs="Arial"/>
                <w:sz w:val="22"/>
                <w:szCs w:val="22"/>
              </w:rPr>
            </w:pPr>
            <w:r w:rsidRPr="00CE008B">
              <w:rPr>
                <w:rFonts w:ascii="Cambria" w:hAnsi="Cambria" w:cs="Arial"/>
                <w:b/>
                <w:bCs/>
                <w:sz w:val="22"/>
                <w:szCs w:val="22"/>
              </w:rPr>
              <w:t xml:space="preserve">Conducteur des Travaux </w:t>
            </w:r>
          </w:p>
        </w:tc>
        <w:tc>
          <w:tcPr>
            <w:tcW w:w="850" w:type="dxa"/>
            <w:shd w:val="clear" w:color="auto" w:fill="DDD9C3"/>
          </w:tcPr>
          <w:p w:rsidR="00923D0B" w:rsidRPr="00BF104B" w:rsidRDefault="00923D0B" w:rsidP="00923D0B">
            <w:pPr>
              <w:rPr>
                <w:rFonts w:ascii="Cambria" w:hAnsi="Cambria" w:cs="Arial"/>
                <w:b/>
                <w:bCs/>
                <w:sz w:val="22"/>
                <w:szCs w:val="22"/>
              </w:rPr>
            </w:pPr>
          </w:p>
        </w:tc>
        <w:tc>
          <w:tcPr>
            <w:tcW w:w="745" w:type="dxa"/>
            <w:shd w:val="clear" w:color="auto" w:fill="DDD9C3"/>
          </w:tcPr>
          <w:p w:rsidR="00923D0B" w:rsidRPr="00BF104B" w:rsidRDefault="00923D0B" w:rsidP="00923D0B">
            <w:pPr>
              <w:rPr>
                <w:rFonts w:ascii="Cambria" w:hAnsi="Cambria" w:cs="Arial"/>
                <w:b/>
                <w:bCs/>
                <w:sz w:val="22"/>
                <w:szCs w:val="22"/>
              </w:rPr>
            </w:pPr>
          </w:p>
        </w:tc>
        <w:tc>
          <w:tcPr>
            <w:tcW w:w="1842" w:type="dxa"/>
            <w:shd w:val="clear" w:color="auto" w:fill="DDD9C3"/>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49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1</w:t>
            </w:r>
          </w:p>
        </w:tc>
        <w:tc>
          <w:tcPr>
            <w:tcW w:w="6379"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 xml:space="preserve">Copie certifiée conforme du diplôme de Technicien Supérieur de Génie Rural ou équivalent dans le domaine de la </w:t>
            </w:r>
            <w:proofErr w:type="spellStart"/>
            <w:r w:rsidRPr="00CE008B">
              <w:rPr>
                <w:rFonts w:ascii="Cambria" w:hAnsi="Cambria" w:cs="Arial"/>
                <w:sz w:val="22"/>
                <w:szCs w:val="22"/>
              </w:rPr>
              <w:t>foration</w:t>
            </w:r>
            <w:proofErr w:type="spellEnd"/>
            <w:r w:rsidRPr="00CE008B">
              <w:rPr>
                <w:rFonts w:ascii="Cambria" w:hAnsi="Cambria" w:cs="Arial"/>
                <w:sz w:val="22"/>
                <w:szCs w:val="22"/>
              </w:rPr>
              <w:t xml:space="preserve"> (minimum)  + Attestation de présentation de l’original dudit diplôme</w:t>
            </w:r>
            <w:r>
              <w:rPr>
                <w:rFonts w:ascii="Cambria" w:hAnsi="Cambria" w:cs="Arial"/>
              </w:rPr>
              <w:t>+</w:t>
            </w:r>
            <w:r w:rsidRPr="00B81188">
              <w:rPr>
                <w:rFonts w:ascii="Cambria" w:hAnsi="Cambria" w:cs="Arial"/>
              </w:rPr>
              <w:t xml:space="preserve"> </w:t>
            </w:r>
            <w:r>
              <w:rPr>
                <w:rFonts w:ascii="Cambria" w:hAnsi="Cambria" w:cs="Arial"/>
              </w:rPr>
              <w:t>C</w:t>
            </w:r>
            <w:r w:rsidRPr="00B81188">
              <w:rPr>
                <w:rFonts w:ascii="Cambria" w:hAnsi="Cambria" w:cs="Arial"/>
              </w:rPr>
              <w:t>ontrat d’engagement avec le soumissionnaire</w:t>
            </w:r>
          </w:p>
        </w:tc>
        <w:tc>
          <w:tcPr>
            <w:tcW w:w="850" w:type="dxa"/>
          </w:tcPr>
          <w:p w:rsidR="00923D0B" w:rsidRPr="00BF104B" w:rsidRDefault="00923D0B" w:rsidP="00923D0B">
            <w:pPr>
              <w:rPr>
                <w:rFonts w:ascii="Cambria" w:hAnsi="Cambria" w:cs="Arial"/>
                <w:b/>
                <w:bCs/>
                <w:sz w:val="22"/>
                <w:szCs w:val="22"/>
              </w:rPr>
            </w:pPr>
          </w:p>
        </w:tc>
        <w:tc>
          <w:tcPr>
            <w:tcW w:w="745" w:type="dxa"/>
          </w:tcPr>
          <w:p w:rsidR="00923D0B" w:rsidRPr="00BF104B" w:rsidRDefault="00923D0B" w:rsidP="00923D0B">
            <w:pPr>
              <w:rPr>
                <w:rFonts w:ascii="Cambria" w:hAnsi="Cambria" w:cs="Arial"/>
                <w:b/>
                <w:bCs/>
                <w:sz w:val="22"/>
                <w:szCs w:val="22"/>
              </w:rPr>
            </w:pPr>
          </w:p>
        </w:tc>
        <w:tc>
          <w:tcPr>
            <w:tcW w:w="1842" w:type="dxa"/>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49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2</w:t>
            </w:r>
          </w:p>
        </w:tc>
        <w:tc>
          <w:tcPr>
            <w:tcW w:w="6379"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C.V daté et signé</w:t>
            </w:r>
          </w:p>
        </w:tc>
        <w:tc>
          <w:tcPr>
            <w:tcW w:w="850" w:type="dxa"/>
          </w:tcPr>
          <w:p w:rsidR="00923D0B" w:rsidRPr="00BF104B" w:rsidRDefault="00923D0B" w:rsidP="00923D0B">
            <w:pPr>
              <w:rPr>
                <w:rFonts w:ascii="Cambria" w:hAnsi="Cambria" w:cs="Arial"/>
                <w:b/>
                <w:bCs/>
                <w:sz w:val="22"/>
                <w:szCs w:val="22"/>
              </w:rPr>
            </w:pPr>
          </w:p>
        </w:tc>
        <w:tc>
          <w:tcPr>
            <w:tcW w:w="745" w:type="dxa"/>
          </w:tcPr>
          <w:p w:rsidR="00923D0B" w:rsidRPr="00BF104B" w:rsidRDefault="00923D0B" w:rsidP="00923D0B">
            <w:pPr>
              <w:rPr>
                <w:rFonts w:ascii="Cambria" w:hAnsi="Cambria" w:cs="Arial"/>
                <w:b/>
                <w:bCs/>
                <w:sz w:val="22"/>
                <w:szCs w:val="22"/>
              </w:rPr>
            </w:pPr>
          </w:p>
        </w:tc>
        <w:tc>
          <w:tcPr>
            <w:tcW w:w="1842" w:type="dxa"/>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49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3</w:t>
            </w:r>
          </w:p>
        </w:tc>
        <w:tc>
          <w:tcPr>
            <w:tcW w:w="6379"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 xml:space="preserve">Expérience générale dans la réalisation des forages  </w:t>
            </w:r>
            <w:r w:rsidRPr="00CE008B">
              <w:rPr>
                <w:rFonts w:ascii="Cambria" w:hAnsi="Cambria" w:cs="Arial"/>
                <w:b/>
                <w:bCs/>
                <w:sz w:val="22"/>
                <w:szCs w:val="22"/>
              </w:rPr>
              <w:t xml:space="preserve">≥ </w:t>
            </w:r>
            <w:r>
              <w:rPr>
                <w:rFonts w:ascii="Cambria" w:hAnsi="Cambria" w:cs="Arial"/>
                <w:sz w:val="22"/>
                <w:szCs w:val="22"/>
              </w:rPr>
              <w:t>5</w:t>
            </w:r>
            <w:r w:rsidRPr="00CE008B">
              <w:rPr>
                <w:rFonts w:ascii="Cambria" w:hAnsi="Cambria" w:cs="Arial"/>
                <w:sz w:val="22"/>
                <w:szCs w:val="22"/>
              </w:rPr>
              <w:t>ans</w:t>
            </w:r>
          </w:p>
        </w:tc>
        <w:tc>
          <w:tcPr>
            <w:tcW w:w="850" w:type="dxa"/>
          </w:tcPr>
          <w:p w:rsidR="00923D0B" w:rsidRPr="00BF104B" w:rsidRDefault="00923D0B" w:rsidP="00923D0B">
            <w:pPr>
              <w:rPr>
                <w:rFonts w:ascii="Cambria" w:hAnsi="Cambria" w:cs="Arial"/>
                <w:b/>
                <w:bCs/>
                <w:sz w:val="22"/>
                <w:szCs w:val="22"/>
              </w:rPr>
            </w:pPr>
          </w:p>
        </w:tc>
        <w:tc>
          <w:tcPr>
            <w:tcW w:w="745" w:type="dxa"/>
          </w:tcPr>
          <w:p w:rsidR="00923D0B" w:rsidRPr="00BF104B" w:rsidRDefault="00923D0B" w:rsidP="00923D0B">
            <w:pPr>
              <w:rPr>
                <w:rFonts w:ascii="Cambria" w:hAnsi="Cambria" w:cs="Arial"/>
                <w:b/>
                <w:bCs/>
                <w:sz w:val="22"/>
                <w:szCs w:val="22"/>
              </w:rPr>
            </w:pPr>
          </w:p>
        </w:tc>
        <w:tc>
          <w:tcPr>
            <w:tcW w:w="1842" w:type="dxa"/>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49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4</w:t>
            </w:r>
          </w:p>
        </w:tc>
        <w:tc>
          <w:tcPr>
            <w:tcW w:w="6379"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 xml:space="preserve">Expérience comme Conducteur des Travaux de réalisation de forages  </w:t>
            </w:r>
            <w:r w:rsidRPr="00CE008B">
              <w:rPr>
                <w:rFonts w:ascii="Cambria" w:hAnsi="Cambria" w:cs="Arial"/>
                <w:bCs/>
                <w:sz w:val="22"/>
                <w:szCs w:val="22"/>
              </w:rPr>
              <w:t xml:space="preserve">≥ 03 </w:t>
            </w:r>
            <w:r w:rsidRPr="00CE008B">
              <w:rPr>
                <w:rFonts w:ascii="Cambria" w:hAnsi="Cambria" w:cs="Arial"/>
                <w:sz w:val="22"/>
                <w:szCs w:val="22"/>
              </w:rPr>
              <w:t>ans</w:t>
            </w:r>
          </w:p>
        </w:tc>
        <w:tc>
          <w:tcPr>
            <w:tcW w:w="850" w:type="dxa"/>
          </w:tcPr>
          <w:p w:rsidR="00923D0B" w:rsidRPr="00BF104B" w:rsidRDefault="00923D0B" w:rsidP="00923D0B">
            <w:pPr>
              <w:rPr>
                <w:rFonts w:ascii="Cambria" w:hAnsi="Cambria" w:cs="Arial"/>
                <w:b/>
                <w:bCs/>
                <w:sz w:val="22"/>
                <w:szCs w:val="22"/>
              </w:rPr>
            </w:pPr>
          </w:p>
        </w:tc>
        <w:tc>
          <w:tcPr>
            <w:tcW w:w="745" w:type="dxa"/>
          </w:tcPr>
          <w:p w:rsidR="00923D0B" w:rsidRPr="00BF104B" w:rsidRDefault="00923D0B" w:rsidP="00923D0B">
            <w:pPr>
              <w:rPr>
                <w:rFonts w:ascii="Cambria" w:hAnsi="Cambria" w:cs="Arial"/>
                <w:b/>
                <w:bCs/>
                <w:sz w:val="22"/>
                <w:szCs w:val="22"/>
              </w:rPr>
            </w:pPr>
          </w:p>
        </w:tc>
        <w:tc>
          <w:tcPr>
            <w:tcW w:w="1842" w:type="dxa"/>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498" w:type="dxa"/>
            <w:shd w:val="clear" w:color="auto" w:fill="948A54"/>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B</w:t>
            </w:r>
          </w:p>
        </w:tc>
        <w:tc>
          <w:tcPr>
            <w:tcW w:w="6379" w:type="dxa"/>
            <w:shd w:val="clear" w:color="auto" w:fill="DDD9C3"/>
            <w:vAlign w:val="center"/>
          </w:tcPr>
          <w:p w:rsidR="00923D0B" w:rsidRPr="00BF104B" w:rsidRDefault="00923D0B" w:rsidP="00923D0B">
            <w:pPr>
              <w:rPr>
                <w:rFonts w:ascii="Cambria" w:hAnsi="Cambria" w:cs="Arial"/>
                <w:sz w:val="22"/>
                <w:szCs w:val="22"/>
              </w:rPr>
            </w:pPr>
            <w:r w:rsidRPr="00CE008B">
              <w:rPr>
                <w:rFonts w:ascii="Cambria" w:hAnsi="Cambria" w:cs="Arial"/>
                <w:b/>
                <w:bCs/>
                <w:sz w:val="22"/>
                <w:szCs w:val="22"/>
              </w:rPr>
              <w:t xml:space="preserve">Chef chantier </w:t>
            </w:r>
          </w:p>
        </w:tc>
        <w:tc>
          <w:tcPr>
            <w:tcW w:w="850" w:type="dxa"/>
            <w:shd w:val="clear" w:color="auto" w:fill="DDD9C3"/>
          </w:tcPr>
          <w:p w:rsidR="00923D0B" w:rsidRPr="00BF104B" w:rsidRDefault="00923D0B" w:rsidP="00923D0B">
            <w:pPr>
              <w:rPr>
                <w:rFonts w:ascii="Cambria" w:hAnsi="Cambria" w:cs="Arial"/>
                <w:b/>
                <w:bCs/>
                <w:sz w:val="22"/>
                <w:szCs w:val="22"/>
              </w:rPr>
            </w:pPr>
          </w:p>
        </w:tc>
        <w:tc>
          <w:tcPr>
            <w:tcW w:w="745" w:type="dxa"/>
            <w:shd w:val="clear" w:color="auto" w:fill="DDD9C3"/>
          </w:tcPr>
          <w:p w:rsidR="00923D0B" w:rsidRPr="00BF104B" w:rsidRDefault="00923D0B" w:rsidP="00923D0B">
            <w:pPr>
              <w:rPr>
                <w:rFonts w:ascii="Cambria" w:hAnsi="Cambria" w:cs="Arial"/>
                <w:b/>
                <w:bCs/>
                <w:sz w:val="22"/>
                <w:szCs w:val="22"/>
              </w:rPr>
            </w:pPr>
          </w:p>
        </w:tc>
        <w:tc>
          <w:tcPr>
            <w:tcW w:w="1842" w:type="dxa"/>
            <w:shd w:val="clear" w:color="auto" w:fill="DDD9C3"/>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49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1</w:t>
            </w:r>
          </w:p>
        </w:tc>
        <w:tc>
          <w:tcPr>
            <w:tcW w:w="6379"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Copie certifié conforme du diplôme d’Agent Technique de Génie Rural  + Attestation de présentation de l’original dudit Diplôme</w:t>
            </w:r>
            <w:r>
              <w:rPr>
                <w:rFonts w:ascii="Cambria" w:hAnsi="Cambria" w:cs="Arial"/>
              </w:rPr>
              <w:t>+</w:t>
            </w:r>
            <w:r w:rsidRPr="00B81188">
              <w:rPr>
                <w:rFonts w:ascii="Cambria" w:hAnsi="Cambria" w:cs="Arial"/>
              </w:rPr>
              <w:t xml:space="preserve"> </w:t>
            </w:r>
            <w:r>
              <w:rPr>
                <w:rFonts w:ascii="Cambria" w:hAnsi="Cambria" w:cs="Arial"/>
              </w:rPr>
              <w:t>C</w:t>
            </w:r>
            <w:r w:rsidRPr="00B81188">
              <w:rPr>
                <w:rFonts w:ascii="Cambria" w:hAnsi="Cambria" w:cs="Arial"/>
              </w:rPr>
              <w:t>ontrat d’engagement avec le soumissionnaire</w:t>
            </w:r>
            <w:r w:rsidRPr="00CE008B">
              <w:rPr>
                <w:rFonts w:ascii="Cambria" w:hAnsi="Cambria" w:cs="Arial"/>
                <w:sz w:val="22"/>
                <w:szCs w:val="22"/>
              </w:rPr>
              <w:t xml:space="preserve"> </w:t>
            </w:r>
          </w:p>
        </w:tc>
        <w:tc>
          <w:tcPr>
            <w:tcW w:w="850" w:type="dxa"/>
          </w:tcPr>
          <w:p w:rsidR="00923D0B" w:rsidRPr="00BF104B" w:rsidRDefault="00923D0B" w:rsidP="00923D0B">
            <w:pPr>
              <w:rPr>
                <w:rFonts w:ascii="Cambria" w:hAnsi="Cambria" w:cs="Arial"/>
                <w:b/>
                <w:bCs/>
                <w:sz w:val="22"/>
                <w:szCs w:val="22"/>
              </w:rPr>
            </w:pPr>
          </w:p>
        </w:tc>
        <w:tc>
          <w:tcPr>
            <w:tcW w:w="745" w:type="dxa"/>
          </w:tcPr>
          <w:p w:rsidR="00923D0B" w:rsidRPr="00BF104B" w:rsidRDefault="00923D0B" w:rsidP="00923D0B">
            <w:pPr>
              <w:rPr>
                <w:rFonts w:ascii="Cambria" w:hAnsi="Cambria" w:cs="Arial"/>
                <w:b/>
                <w:bCs/>
                <w:sz w:val="22"/>
                <w:szCs w:val="22"/>
              </w:rPr>
            </w:pPr>
          </w:p>
        </w:tc>
        <w:tc>
          <w:tcPr>
            <w:tcW w:w="1842" w:type="dxa"/>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49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2</w:t>
            </w:r>
          </w:p>
        </w:tc>
        <w:tc>
          <w:tcPr>
            <w:tcW w:w="6379"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C.V daté et signé</w:t>
            </w:r>
          </w:p>
        </w:tc>
        <w:tc>
          <w:tcPr>
            <w:tcW w:w="850" w:type="dxa"/>
          </w:tcPr>
          <w:p w:rsidR="00923D0B" w:rsidRPr="00BF104B" w:rsidRDefault="00923D0B" w:rsidP="00923D0B">
            <w:pPr>
              <w:rPr>
                <w:rFonts w:ascii="Cambria" w:hAnsi="Cambria" w:cs="Arial"/>
                <w:b/>
                <w:bCs/>
                <w:sz w:val="22"/>
                <w:szCs w:val="22"/>
              </w:rPr>
            </w:pPr>
          </w:p>
        </w:tc>
        <w:tc>
          <w:tcPr>
            <w:tcW w:w="745" w:type="dxa"/>
          </w:tcPr>
          <w:p w:rsidR="00923D0B" w:rsidRPr="00BF104B" w:rsidRDefault="00923D0B" w:rsidP="00923D0B">
            <w:pPr>
              <w:rPr>
                <w:rFonts w:ascii="Cambria" w:hAnsi="Cambria" w:cs="Arial"/>
                <w:b/>
                <w:bCs/>
                <w:sz w:val="22"/>
                <w:szCs w:val="22"/>
              </w:rPr>
            </w:pPr>
          </w:p>
        </w:tc>
        <w:tc>
          <w:tcPr>
            <w:tcW w:w="1842" w:type="dxa"/>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49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3</w:t>
            </w:r>
          </w:p>
        </w:tc>
        <w:tc>
          <w:tcPr>
            <w:tcW w:w="6379"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Expérience générale dans la réalisation des forages</w:t>
            </w:r>
            <w:r w:rsidRPr="00CE008B">
              <w:rPr>
                <w:rFonts w:ascii="Cambria" w:hAnsi="Cambria" w:cs="Arial"/>
                <w:b/>
                <w:bCs/>
                <w:sz w:val="22"/>
                <w:szCs w:val="22"/>
              </w:rPr>
              <w:t xml:space="preserve"> ≥ </w:t>
            </w:r>
            <w:r w:rsidRPr="00CE008B">
              <w:rPr>
                <w:rFonts w:ascii="Cambria" w:hAnsi="Cambria" w:cs="Arial"/>
                <w:sz w:val="22"/>
                <w:szCs w:val="22"/>
              </w:rPr>
              <w:t>5 ans</w:t>
            </w:r>
          </w:p>
        </w:tc>
        <w:tc>
          <w:tcPr>
            <w:tcW w:w="850" w:type="dxa"/>
          </w:tcPr>
          <w:p w:rsidR="00923D0B" w:rsidRPr="00BF104B" w:rsidRDefault="00923D0B" w:rsidP="00923D0B">
            <w:pPr>
              <w:rPr>
                <w:rFonts w:ascii="Cambria" w:hAnsi="Cambria" w:cs="Arial"/>
                <w:b/>
                <w:bCs/>
                <w:sz w:val="22"/>
                <w:szCs w:val="22"/>
              </w:rPr>
            </w:pPr>
          </w:p>
        </w:tc>
        <w:tc>
          <w:tcPr>
            <w:tcW w:w="745" w:type="dxa"/>
          </w:tcPr>
          <w:p w:rsidR="00923D0B" w:rsidRPr="00BF104B" w:rsidRDefault="00923D0B" w:rsidP="00923D0B">
            <w:pPr>
              <w:rPr>
                <w:rFonts w:ascii="Cambria" w:hAnsi="Cambria" w:cs="Arial"/>
                <w:b/>
                <w:bCs/>
                <w:sz w:val="22"/>
                <w:szCs w:val="22"/>
              </w:rPr>
            </w:pPr>
          </w:p>
        </w:tc>
        <w:tc>
          <w:tcPr>
            <w:tcW w:w="1842" w:type="dxa"/>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49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4</w:t>
            </w:r>
          </w:p>
        </w:tc>
        <w:tc>
          <w:tcPr>
            <w:tcW w:w="6379"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 xml:space="preserve">Expérience comme </w:t>
            </w:r>
            <w:r w:rsidRPr="00CE008B">
              <w:rPr>
                <w:rFonts w:ascii="Cambria" w:hAnsi="Cambria" w:cs="Arial"/>
                <w:bCs/>
                <w:sz w:val="22"/>
                <w:szCs w:val="22"/>
              </w:rPr>
              <w:t xml:space="preserve">Chef chantier </w:t>
            </w:r>
            <w:r w:rsidRPr="00CE008B">
              <w:rPr>
                <w:rFonts w:ascii="Cambria" w:hAnsi="Cambria" w:cs="Arial"/>
                <w:sz w:val="22"/>
                <w:szCs w:val="22"/>
              </w:rPr>
              <w:t xml:space="preserve">de forage  </w:t>
            </w:r>
            <w:r w:rsidRPr="00CE008B">
              <w:rPr>
                <w:rFonts w:ascii="Cambria" w:hAnsi="Cambria" w:cs="Arial"/>
                <w:b/>
                <w:bCs/>
                <w:sz w:val="22"/>
                <w:szCs w:val="22"/>
              </w:rPr>
              <w:t xml:space="preserve">≥ </w:t>
            </w:r>
            <w:r w:rsidRPr="00CE008B">
              <w:rPr>
                <w:rFonts w:ascii="Cambria" w:hAnsi="Cambria" w:cs="Arial"/>
                <w:sz w:val="22"/>
                <w:szCs w:val="22"/>
              </w:rPr>
              <w:t xml:space="preserve"> 03 ans</w:t>
            </w:r>
          </w:p>
        </w:tc>
        <w:tc>
          <w:tcPr>
            <w:tcW w:w="850" w:type="dxa"/>
          </w:tcPr>
          <w:p w:rsidR="00923D0B" w:rsidRPr="00BF104B" w:rsidRDefault="00923D0B" w:rsidP="00923D0B">
            <w:pPr>
              <w:rPr>
                <w:rFonts w:ascii="Cambria" w:hAnsi="Cambria" w:cs="Arial"/>
                <w:b/>
                <w:bCs/>
                <w:sz w:val="22"/>
                <w:szCs w:val="22"/>
              </w:rPr>
            </w:pPr>
          </w:p>
        </w:tc>
        <w:tc>
          <w:tcPr>
            <w:tcW w:w="745" w:type="dxa"/>
          </w:tcPr>
          <w:p w:rsidR="00923D0B" w:rsidRPr="00BF104B" w:rsidRDefault="00923D0B" w:rsidP="00923D0B">
            <w:pPr>
              <w:rPr>
                <w:rFonts w:ascii="Cambria" w:hAnsi="Cambria" w:cs="Arial"/>
                <w:b/>
                <w:bCs/>
                <w:sz w:val="22"/>
                <w:szCs w:val="22"/>
              </w:rPr>
            </w:pPr>
          </w:p>
        </w:tc>
        <w:tc>
          <w:tcPr>
            <w:tcW w:w="1842" w:type="dxa"/>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498" w:type="dxa"/>
            <w:shd w:val="clear" w:color="auto" w:fill="948A54"/>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 xml:space="preserve">A </w:t>
            </w:r>
          </w:p>
        </w:tc>
        <w:tc>
          <w:tcPr>
            <w:tcW w:w="6379" w:type="dxa"/>
            <w:shd w:val="clear" w:color="auto" w:fill="DDD9C3"/>
            <w:vAlign w:val="center"/>
          </w:tcPr>
          <w:p w:rsidR="00923D0B" w:rsidRPr="00BF104B" w:rsidRDefault="00923D0B" w:rsidP="00923D0B">
            <w:pPr>
              <w:rPr>
                <w:rFonts w:ascii="Cambria" w:hAnsi="Cambria" w:cs="Arial"/>
                <w:sz w:val="22"/>
                <w:szCs w:val="22"/>
              </w:rPr>
            </w:pPr>
            <w:r w:rsidRPr="00CE008B">
              <w:rPr>
                <w:rFonts w:ascii="Cambria" w:hAnsi="Cambria" w:cs="Arial"/>
                <w:b/>
                <w:bCs/>
                <w:sz w:val="22"/>
                <w:szCs w:val="22"/>
              </w:rPr>
              <w:t>Foreur</w:t>
            </w:r>
          </w:p>
        </w:tc>
        <w:tc>
          <w:tcPr>
            <w:tcW w:w="850" w:type="dxa"/>
            <w:shd w:val="clear" w:color="auto" w:fill="DDD9C3"/>
          </w:tcPr>
          <w:p w:rsidR="00923D0B" w:rsidRPr="00BF104B" w:rsidRDefault="00923D0B" w:rsidP="00923D0B">
            <w:pPr>
              <w:rPr>
                <w:rFonts w:ascii="Cambria" w:hAnsi="Cambria" w:cs="Arial"/>
                <w:b/>
                <w:bCs/>
                <w:sz w:val="22"/>
                <w:szCs w:val="22"/>
              </w:rPr>
            </w:pPr>
          </w:p>
        </w:tc>
        <w:tc>
          <w:tcPr>
            <w:tcW w:w="745" w:type="dxa"/>
            <w:shd w:val="clear" w:color="auto" w:fill="DDD9C3"/>
          </w:tcPr>
          <w:p w:rsidR="00923D0B" w:rsidRPr="00BF104B" w:rsidRDefault="00923D0B" w:rsidP="00923D0B">
            <w:pPr>
              <w:rPr>
                <w:rFonts w:ascii="Cambria" w:hAnsi="Cambria" w:cs="Arial"/>
                <w:b/>
                <w:bCs/>
                <w:sz w:val="22"/>
                <w:szCs w:val="22"/>
              </w:rPr>
            </w:pPr>
          </w:p>
        </w:tc>
        <w:tc>
          <w:tcPr>
            <w:tcW w:w="1842" w:type="dxa"/>
            <w:shd w:val="clear" w:color="auto" w:fill="DDD9C3"/>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49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1</w:t>
            </w:r>
          </w:p>
        </w:tc>
        <w:tc>
          <w:tcPr>
            <w:tcW w:w="6379"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Ouvrier qualifié avec 5 ans d’expérience</w:t>
            </w:r>
            <w:r>
              <w:rPr>
                <w:rFonts w:ascii="Cambria" w:hAnsi="Cambria" w:cs="Arial"/>
                <w:sz w:val="22"/>
                <w:szCs w:val="22"/>
              </w:rPr>
              <w:t xml:space="preserve"> </w:t>
            </w:r>
            <w:r>
              <w:rPr>
                <w:rFonts w:ascii="Cambria" w:hAnsi="Cambria" w:cs="Arial"/>
              </w:rPr>
              <w:t>+</w:t>
            </w:r>
            <w:r w:rsidRPr="00B81188">
              <w:rPr>
                <w:rFonts w:ascii="Cambria" w:hAnsi="Cambria" w:cs="Arial"/>
              </w:rPr>
              <w:t xml:space="preserve"> </w:t>
            </w:r>
            <w:r>
              <w:rPr>
                <w:rFonts w:ascii="Cambria" w:hAnsi="Cambria" w:cs="Arial"/>
              </w:rPr>
              <w:t>C</w:t>
            </w:r>
            <w:r w:rsidRPr="00B81188">
              <w:rPr>
                <w:rFonts w:ascii="Cambria" w:hAnsi="Cambria" w:cs="Arial"/>
              </w:rPr>
              <w:t>ontrat d’engagement avec le soumissionnaire</w:t>
            </w:r>
          </w:p>
        </w:tc>
        <w:tc>
          <w:tcPr>
            <w:tcW w:w="850" w:type="dxa"/>
          </w:tcPr>
          <w:p w:rsidR="00923D0B" w:rsidRPr="00BF104B" w:rsidRDefault="00923D0B" w:rsidP="00923D0B">
            <w:pPr>
              <w:rPr>
                <w:rFonts w:ascii="Cambria" w:hAnsi="Cambria" w:cs="Arial"/>
                <w:b/>
                <w:bCs/>
                <w:sz w:val="22"/>
                <w:szCs w:val="22"/>
              </w:rPr>
            </w:pPr>
          </w:p>
        </w:tc>
        <w:tc>
          <w:tcPr>
            <w:tcW w:w="745" w:type="dxa"/>
          </w:tcPr>
          <w:p w:rsidR="00923D0B" w:rsidRPr="00BF104B" w:rsidRDefault="00923D0B" w:rsidP="00923D0B">
            <w:pPr>
              <w:rPr>
                <w:rFonts w:ascii="Cambria" w:hAnsi="Cambria" w:cs="Arial"/>
                <w:b/>
                <w:bCs/>
                <w:sz w:val="22"/>
                <w:szCs w:val="22"/>
              </w:rPr>
            </w:pPr>
          </w:p>
        </w:tc>
        <w:tc>
          <w:tcPr>
            <w:tcW w:w="1842" w:type="dxa"/>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49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2</w:t>
            </w:r>
          </w:p>
        </w:tc>
        <w:tc>
          <w:tcPr>
            <w:tcW w:w="6379"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CV signé et daté</w:t>
            </w:r>
          </w:p>
        </w:tc>
        <w:tc>
          <w:tcPr>
            <w:tcW w:w="850" w:type="dxa"/>
          </w:tcPr>
          <w:p w:rsidR="00923D0B" w:rsidRPr="00BF104B" w:rsidRDefault="00923D0B" w:rsidP="00923D0B">
            <w:pPr>
              <w:rPr>
                <w:rFonts w:ascii="Cambria" w:hAnsi="Cambria" w:cs="Arial"/>
                <w:b/>
                <w:bCs/>
                <w:sz w:val="22"/>
                <w:szCs w:val="22"/>
              </w:rPr>
            </w:pPr>
          </w:p>
        </w:tc>
        <w:tc>
          <w:tcPr>
            <w:tcW w:w="745" w:type="dxa"/>
          </w:tcPr>
          <w:p w:rsidR="00923D0B" w:rsidRPr="00BF104B" w:rsidRDefault="00923D0B" w:rsidP="00923D0B">
            <w:pPr>
              <w:rPr>
                <w:rFonts w:ascii="Cambria" w:hAnsi="Cambria" w:cs="Arial"/>
                <w:b/>
                <w:bCs/>
                <w:sz w:val="22"/>
                <w:szCs w:val="22"/>
              </w:rPr>
            </w:pPr>
          </w:p>
        </w:tc>
        <w:tc>
          <w:tcPr>
            <w:tcW w:w="1842" w:type="dxa"/>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49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3</w:t>
            </w:r>
          </w:p>
        </w:tc>
        <w:tc>
          <w:tcPr>
            <w:tcW w:w="6379"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Contrats de Travail</w:t>
            </w:r>
          </w:p>
        </w:tc>
        <w:tc>
          <w:tcPr>
            <w:tcW w:w="850" w:type="dxa"/>
          </w:tcPr>
          <w:p w:rsidR="00923D0B" w:rsidRPr="00BF104B" w:rsidRDefault="00923D0B" w:rsidP="00923D0B">
            <w:pPr>
              <w:rPr>
                <w:rFonts w:ascii="Cambria" w:hAnsi="Cambria" w:cs="Arial"/>
                <w:b/>
                <w:bCs/>
                <w:sz w:val="22"/>
                <w:szCs w:val="22"/>
              </w:rPr>
            </w:pPr>
          </w:p>
        </w:tc>
        <w:tc>
          <w:tcPr>
            <w:tcW w:w="745" w:type="dxa"/>
          </w:tcPr>
          <w:p w:rsidR="00923D0B" w:rsidRPr="00BF104B" w:rsidRDefault="00923D0B" w:rsidP="00923D0B">
            <w:pPr>
              <w:rPr>
                <w:rFonts w:ascii="Cambria" w:hAnsi="Cambria" w:cs="Arial"/>
                <w:b/>
                <w:bCs/>
                <w:sz w:val="22"/>
                <w:szCs w:val="22"/>
              </w:rPr>
            </w:pPr>
          </w:p>
        </w:tc>
        <w:tc>
          <w:tcPr>
            <w:tcW w:w="1842" w:type="dxa"/>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49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4</w:t>
            </w:r>
          </w:p>
        </w:tc>
        <w:tc>
          <w:tcPr>
            <w:tcW w:w="6379"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Diplôme éventuel</w:t>
            </w:r>
          </w:p>
        </w:tc>
        <w:tc>
          <w:tcPr>
            <w:tcW w:w="850" w:type="dxa"/>
          </w:tcPr>
          <w:p w:rsidR="00923D0B" w:rsidRPr="00BF104B" w:rsidRDefault="00923D0B" w:rsidP="00923D0B">
            <w:pPr>
              <w:rPr>
                <w:rFonts w:ascii="Cambria" w:hAnsi="Cambria" w:cs="Arial"/>
                <w:b/>
                <w:bCs/>
                <w:sz w:val="22"/>
                <w:szCs w:val="22"/>
              </w:rPr>
            </w:pPr>
          </w:p>
        </w:tc>
        <w:tc>
          <w:tcPr>
            <w:tcW w:w="745" w:type="dxa"/>
          </w:tcPr>
          <w:p w:rsidR="00923D0B" w:rsidRPr="00BF104B" w:rsidRDefault="00923D0B" w:rsidP="00923D0B">
            <w:pPr>
              <w:rPr>
                <w:rFonts w:ascii="Cambria" w:hAnsi="Cambria" w:cs="Arial"/>
                <w:b/>
                <w:bCs/>
                <w:sz w:val="22"/>
                <w:szCs w:val="22"/>
              </w:rPr>
            </w:pPr>
          </w:p>
        </w:tc>
        <w:tc>
          <w:tcPr>
            <w:tcW w:w="1842" w:type="dxa"/>
          </w:tcPr>
          <w:p w:rsidR="00923D0B" w:rsidRPr="00BF104B" w:rsidRDefault="00923D0B" w:rsidP="00923D0B">
            <w:pPr>
              <w:rPr>
                <w:rFonts w:ascii="Cambria" w:hAnsi="Cambria" w:cs="Arial"/>
                <w:b/>
                <w:bCs/>
                <w:sz w:val="22"/>
                <w:szCs w:val="22"/>
              </w:rPr>
            </w:pPr>
          </w:p>
        </w:tc>
      </w:tr>
      <w:tr w:rsidR="00923D0B" w:rsidRPr="00CE008B" w:rsidTr="00923D0B">
        <w:trPr>
          <w:trHeight w:val="454"/>
        </w:trPr>
        <w:tc>
          <w:tcPr>
            <w:tcW w:w="498" w:type="dxa"/>
            <w:shd w:val="clear" w:color="auto" w:fill="948A54"/>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D</w:t>
            </w:r>
          </w:p>
        </w:tc>
        <w:tc>
          <w:tcPr>
            <w:tcW w:w="6379" w:type="dxa"/>
            <w:shd w:val="clear" w:color="auto" w:fill="DDD9C3"/>
            <w:vAlign w:val="center"/>
          </w:tcPr>
          <w:p w:rsidR="00923D0B" w:rsidRPr="00BF104B" w:rsidRDefault="00923D0B" w:rsidP="00923D0B">
            <w:pPr>
              <w:rPr>
                <w:rFonts w:ascii="Cambria" w:hAnsi="Cambria" w:cs="Arial"/>
                <w:b/>
                <w:bCs/>
                <w:sz w:val="22"/>
                <w:szCs w:val="22"/>
              </w:rPr>
            </w:pPr>
            <w:r w:rsidRPr="00CE008B">
              <w:rPr>
                <w:rFonts w:ascii="Cambria" w:hAnsi="Cambria" w:cs="Arial"/>
                <w:b/>
                <w:bCs/>
                <w:sz w:val="22"/>
                <w:szCs w:val="22"/>
                <w:shd w:val="clear" w:color="auto" w:fill="DDD9C3"/>
              </w:rPr>
              <w:t>Responsable Administratif et Financier</w:t>
            </w:r>
          </w:p>
        </w:tc>
        <w:tc>
          <w:tcPr>
            <w:tcW w:w="850" w:type="dxa"/>
            <w:shd w:val="clear" w:color="auto" w:fill="DDD9C3"/>
          </w:tcPr>
          <w:p w:rsidR="00923D0B" w:rsidRPr="00BF104B" w:rsidRDefault="00923D0B" w:rsidP="00923D0B">
            <w:pPr>
              <w:rPr>
                <w:rFonts w:ascii="Cambria" w:hAnsi="Cambria" w:cs="Arial"/>
                <w:b/>
                <w:bCs/>
                <w:sz w:val="22"/>
                <w:szCs w:val="22"/>
              </w:rPr>
            </w:pPr>
          </w:p>
        </w:tc>
        <w:tc>
          <w:tcPr>
            <w:tcW w:w="745" w:type="dxa"/>
            <w:shd w:val="clear" w:color="auto" w:fill="DDD9C3"/>
          </w:tcPr>
          <w:p w:rsidR="00923D0B" w:rsidRPr="00BF104B" w:rsidRDefault="00923D0B" w:rsidP="00923D0B">
            <w:pPr>
              <w:rPr>
                <w:rFonts w:ascii="Cambria" w:hAnsi="Cambria" w:cs="Arial"/>
                <w:b/>
                <w:bCs/>
                <w:sz w:val="22"/>
                <w:szCs w:val="22"/>
              </w:rPr>
            </w:pPr>
          </w:p>
        </w:tc>
        <w:tc>
          <w:tcPr>
            <w:tcW w:w="1842" w:type="dxa"/>
            <w:shd w:val="clear" w:color="auto" w:fill="DDD9C3"/>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49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1</w:t>
            </w:r>
          </w:p>
        </w:tc>
        <w:tc>
          <w:tcPr>
            <w:tcW w:w="6379"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 xml:space="preserve">Copie certifié conforme du diplôme (CAP en Comptabilité ou équivalent) +  Attestation de présentation de l’original dudit diplôme </w:t>
            </w:r>
            <w:r>
              <w:rPr>
                <w:rFonts w:ascii="Cambria" w:hAnsi="Cambria" w:cs="Arial"/>
              </w:rPr>
              <w:t>+</w:t>
            </w:r>
            <w:r w:rsidRPr="00B81188">
              <w:rPr>
                <w:rFonts w:ascii="Cambria" w:hAnsi="Cambria" w:cs="Arial"/>
              </w:rPr>
              <w:t xml:space="preserve"> </w:t>
            </w:r>
            <w:r>
              <w:rPr>
                <w:rFonts w:ascii="Cambria" w:hAnsi="Cambria" w:cs="Arial"/>
              </w:rPr>
              <w:t>C</w:t>
            </w:r>
            <w:r w:rsidRPr="00B81188">
              <w:rPr>
                <w:rFonts w:ascii="Cambria" w:hAnsi="Cambria" w:cs="Arial"/>
              </w:rPr>
              <w:t>ontrat d’engagement avec le soumissionnaire</w:t>
            </w:r>
          </w:p>
        </w:tc>
        <w:tc>
          <w:tcPr>
            <w:tcW w:w="850" w:type="dxa"/>
          </w:tcPr>
          <w:p w:rsidR="00923D0B" w:rsidRPr="00BF104B" w:rsidRDefault="00923D0B" w:rsidP="00923D0B">
            <w:pPr>
              <w:rPr>
                <w:rFonts w:ascii="Cambria" w:hAnsi="Cambria" w:cs="Arial"/>
                <w:b/>
                <w:bCs/>
                <w:sz w:val="22"/>
                <w:szCs w:val="22"/>
              </w:rPr>
            </w:pPr>
          </w:p>
        </w:tc>
        <w:tc>
          <w:tcPr>
            <w:tcW w:w="745" w:type="dxa"/>
          </w:tcPr>
          <w:p w:rsidR="00923D0B" w:rsidRPr="00BF104B" w:rsidRDefault="00923D0B" w:rsidP="00923D0B">
            <w:pPr>
              <w:rPr>
                <w:rFonts w:ascii="Cambria" w:hAnsi="Cambria" w:cs="Arial"/>
                <w:b/>
                <w:bCs/>
                <w:sz w:val="22"/>
                <w:szCs w:val="22"/>
              </w:rPr>
            </w:pPr>
          </w:p>
        </w:tc>
        <w:tc>
          <w:tcPr>
            <w:tcW w:w="1842" w:type="dxa"/>
          </w:tcPr>
          <w:p w:rsidR="00923D0B" w:rsidRPr="00BF104B" w:rsidRDefault="00923D0B" w:rsidP="00923D0B">
            <w:pPr>
              <w:rPr>
                <w:rFonts w:ascii="Cambria" w:hAnsi="Cambria" w:cs="Arial"/>
                <w:b/>
                <w:bCs/>
                <w:sz w:val="22"/>
                <w:szCs w:val="22"/>
              </w:rPr>
            </w:pPr>
          </w:p>
        </w:tc>
      </w:tr>
      <w:tr w:rsidR="00923D0B" w:rsidRPr="00CE008B" w:rsidTr="00923D0B">
        <w:trPr>
          <w:trHeight w:val="454"/>
        </w:trPr>
        <w:tc>
          <w:tcPr>
            <w:tcW w:w="49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2</w:t>
            </w:r>
          </w:p>
        </w:tc>
        <w:tc>
          <w:tcPr>
            <w:tcW w:w="6379"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C.V daté et signé</w:t>
            </w:r>
          </w:p>
        </w:tc>
        <w:tc>
          <w:tcPr>
            <w:tcW w:w="850" w:type="dxa"/>
          </w:tcPr>
          <w:p w:rsidR="00923D0B" w:rsidRPr="00BF104B" w:rsidRDefault="00923D0B" w:rsidP="00923D0B">
            <w:pPr>
              <w:rPr>
                <w:rFonts w:ascii="Cambria" w:hAnsi="Cambria" w:cs="Arial"/>
                <w:b/>
                <w:bCs/>
                <w:sz w:val="22"/>
                <w:szCs w:val="22"/>
              </w:rPr>
            </w:pPr>
          </w:p>
        </w:tc>
        <w:tc>
          <w:tcPr>
            <w:tcW w:w="745" w:type="dxa"/>
          </w:tcPr>
          <w:p w:rsidR="00923D0B" w:rsidRPr="00BF104B" w:rsidRDefault="00923D0B" w:rsidP="00923D0B">
            <w:pPr>
              <w:rPr>
                <w:rFonts w:ascii="Cambria" w:hAnsi="Cambria" w:cs="Arial"/>
                <w:b/>
                <w:bCs/>
                <w:sz w:val="22"/>
                <w:szCs w:val="22"/>
              </w:rPr>
            </w:pPr>
          </w:p>
        </w:tc>
        <w:tc>
          <w:tcPr>
            <w:tcW w:w="1842" w:type="dxa"/>
          </w:tcPr>
          <w:p w:rsidR="00923D0B" w:rsidRPr="00BF104B" w:rsidRDefault="00923D0B" w:rsidP="00923D0B">
            <w:pPr>
              <w:rPr>
                <w:rFonts w:ascii="Cambria" w:hAnsi="Cambria" w:cs="Arial"/>
                <w:b/>
                <w:bCs/>
                <w:sz w:val="22"/>
                <w:szCs w:val="22"/>
              </w:rPr>
            </w:pPr>
          </w:p>
        </w:tc>
      </w:tr>
      <w:tr w:rsidR="00923D0B" w:rsidRPr="00CE008B" w:rsidTr="00923D0B">
        <w:trPr>
          <w:trHeight w:val="454"/>
        </w:trPr>
        <w:tc>
          <w:tcPr>
            <w:tcW w:w="498"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3</w:t>
            </w:r>
          </w:p>
        </w:tc>
        <w:tc>
          <w:tcPr>
            <w:tcW w:w="6379"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Expérience générale dans la gestion</w:t>
            </w:r>
            <w:r w:rsidRPr="00CE008B">
              <w:rPr>
                <w:rFonts w:ascii="Cambria" w:hAnsi="Cambria" w:cs="Arial"/>
                <w:b/>
                <w:bCs/>
                <w:sz w:val="22"/>
                <w:szCs w:val="22"/>
              </w:rPr>
              <w:t xml:space="preserve">≥ </w:t>
            </w:r>
            <w:r w:rsidRPr="00CE008B">
              <w:rPr>
                <w:rFonts w:ascii="Cambria" w:hAnsi="Cambria" w:cs="Arial"/>
                <w:sz w:val="22"/>
                <w:szCs w:val="22"/>
              </w:rPr>
              <w:t xml:space="preserve"> 02 ans</w:t>
            </w:r>
          </w:p>
        </w:tc>
        <w:tc>
          <w:tcPr>
            <w:tcW w:w="850" w:type="dxa"/>
            <w:shd w:val="clear" w:color="auto" w:fill="FFFFFF"/>
          </w:tcPr>
          <w:p w:rsidR="00923D0B" w:rsidRPr="00BF104B" w:rsidRDefault="00923D0B" w:rsidP="00923D0B">
            <w:pPr>
              <w:rPr>
                <w:rFonts w:ascii="Cambria" w:hAnsi="Cambria" w:cs="Arial"/>
                <w:b/>
                <w:bCs/>
                <w:sz w:val="22"/>
                <w:szCs w:val="22"/>
              </w:rPr>
            </w:pPr>
          </w:p>
        </w:tc>
        <w:tc>
          <w:tcPr>
            <w:tcW w:w="745" w:type="dxa"/>
          </w:tcPr>
          <w:p w:rsidR="00923D0B" w:rsidRPr="00BF104B" w:rsidRDefault="00923D0B" w:rsidP="00923D0B">
            <w:pPr>
              <w:rPr>
                <w:rFonts w:ascii="Cambria" w:hAnsi="Cambria" w:cs="Arial"/>
                <w:b/>
                <w:bCs/>
                <w:sz w:val="22"/>
                <w:szCs w:val="22"/>
              </w:rPr>
            </w:pPr>
          </w:p>
        </w:tc>
        <w:tc>
          <w:tcPr>
            <w:tcW w:w="1842" w:type="dxa"/>
          </w:tcPr>
          <w:p w:rsidR="00923D0B" w:rsidRPr="00BF104B" w:rsidRDefault="00923D0B" w:rsidP="00923D0B">
            <w:pPr>
              <w:rPr>
                <w:rFonts w:ascii="Cambria" w:hAnsi="Cambria" w:cs="Arial"/>
                <w:b/>
                <w:bCs/>
                <w:sz w:val="22"/>
                <w:szCs w:val="22"/>
              </w:rPr>
            </w:pPr>
          </w:p>
        </w:tc>
      </w:tr>
      <w:tr w:rsidR="00923D0B" w:rsidRPr="00CE008B" w:rsidTr="00923D0B">
        <w:trPr>
          <w:trHeight w:val="454"/>
        </w:trPr>
        <w:tc>
          <w:tcPr>
            <w:tcW w:w="498" w:type="dxa"/>
            <w:vAlign w:val="center"/>
          </w:tcPr>
          <w:p w:rsidR="00923D0B" w:rsidRPr="00BF104B" w:rsidRDefault="00923D0B" w:rsidP="00923D0B">
            <w:pPr>
              <w:jc w:val="center"/>
              <w:rPr>
                <w:rFonts w:ascii="Cambria" w:hAnsi="Cambria" w:cs="Arial"/>
                <w:b/>
                <w:bCs/>
                <w:sz w:val="22"/>
                <w:szCs w:val="22"/>
              </w:rPr>
            </w:pPr>
          </w:p>
        </w:tc>
        <w:tc>
          <w:tcPr>
            <w:tcW w:w="6379" w:type="dxa"/>
            <w:shd w:val="clear" w:color="auto" w:fill="DDD9C3"/>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TOTAL II  (Sur 15)</w:t>
            </w:r>
          </w:p>
        </w:tc>
        <w:tc>
          <w:tcPr>
            <w:tcW w:w="850" w:type="dxa"/>
          </w:tcPr>
          <w:p w:rsidR="00923D0B" w:rsidRPr="00BF104B" w:rsidRDefault="00923D0B" w:rsidP="00923D0B">
            <w:pPr>
              <w:rPr>
                <w:rFonts w:ascii="Cambria" w:hAnsi="Cambria" w:cs="Arial"/>
                <w:b/>
                <w:bCs/>
                <w:sz w:val="22"/>
                <w:szCs w:val="22"/>
              </w:rPr>
            </w:pPr>
          </w:p>
        </w:tc>
        <w:tc>
          <w:tcPr>
            <w:tcW w:w="745" w:type="dxa"/>
          </w:tcPr>
          <w:p w:rsidR="00923D0B" w:rsidRPr="00BF104B" w:rsidRDefault="00923D0B" w:rsidP="00923D0B">
            <w:pPr>
              <w:rPr>
                <w:rFonts w:ascii="Cambria" w:hAnsi="Cambria" w:cs="Arial"/>
                <w:b/>
                <w:bCs/>
                <w:sz w:val="22"/>
                <w:szCs w:val="22"/>
              </w:rPr>
            </w:pPr>
          </w:p>
        </w:tc>
        <w:tc>
          <w:tcPr>
            <w:tcW w:w="1842" w:type="dxa"/>
          </w:tcPr>
          <w:p w:rsidR="00923D0B" w:rsidRPr="00BF104B" w:rsidRDefault="00923D0B" w:rsidP="00923D0B">
            <w:pPr>
              <w:rPr>
                <w:rFonts w:ascii="Cambria" w:hAnsi="Cambria" w:cs="Arial"/>
                <w:b/>
                <w:bCs/>
                <w:sz w:val="22"/>
                <w:szCs w:val="22"/>
              </w:rPr>
            </w:pPr>
            <w:r w:rsidRPr="00CE008B">
              <w:rPr>
                <w:rFonts w:ascii="Cambria" w:hAnsi="Cambria" w:cs="Arial"/>
                <w:b/>
                <w:bCs/>
                <w:sz w:val="22"/>
                <w:szCs w:val="22"/>
              </w:rPr>
              <w:t xml:space="preserve">   </w:t>
            </w:r>
          </w:p>
        </w:tc>
      </w:tr>
    </w:tbl>
    <w:p w:rsidR="00923D0B" w:rsidRPr="00CE008B" w:rsidRDefault="00923D0B" w:rsidP="00923D0B">
      <w:pPr>
        <w:rPr>
          <w:rFonts w:ascii="Cambria" w:hAnsi="Cambria" w:cs="Arial"/>
          <w:b/>
          <w:bCs/>
          <w:sz w:val="22"/>
          <w:szCs w:val="22"/>
          <w:highlight w:val="lightGray"/>
        </w:rPr>
      </w:pPr>
    </w:p>
    <w:p w:rsidR="00923D0B" w:rsidRPr="00CE008B" w:rsidRDefault="00923D0B" w:rsidP="00923D0B">
      <w:pPr>
        <w:jc w:val="center"/>
        <w:rPr>
          <w:rFonts w:ascii="Cambria" w:hAnsi="Cambria" w:cs="Arial"/>
          <w:b/>
          <w:bCs/>
          <w:sz w:val="22"/>
          <w:szCs w:val="22"/>
        </w:rPr>
      </w:pPr>
      <w:r w:rsidRPr="00CE008B">
        <w:rPr>
          <w:rFonts w:ascii="Cambria" w:hAnsi="Cambria" w:cs="Arial"/>
          <w:b/>
          <w:bCs/>
          <w:sz w:val="22"/>
          <w:szCs w:val="22"/>
          <w:highlight w:val="lightGray"/>
        </w:rPr>
        <w:t>III –  MOYENS MATERIELS</w:t>
      </w:r>
    </w:p>
    <w:p w:rsidR="00923D0B" w:rsidRPr="00CE008B" w:rsidRDefault="00923D0B" w:rsidP="00923D0B">
      <w:pPr>
        <w:jc w:val="center"/>
        <w:rPr>
          <w:rFonts w:ascii="Cambria" w:hAnsi="Cambria" w:cs="Arial"/>
          <w:b/>
          <w:bCs/>
          <w:sz w:val="22"/>
          <w:szCs w:val="22"/>
          <w:shd w:val="clear" w:color="auto" w:fill="DDD9C3"/>
        </w:rPr>
      </w:pPr>
      <w:r w:rsidRPr="00CE008B">
        <w:rPr>
          <w:rFonts w:ascii="Cambria" w:hAnsi="Cambria" w:cs="Arial"/>
          <w:b/>
          <w:bCs/>
          <w:sz w:val="22"/>
          <w:szCs w:val="22"/>
          <w:shd w:val="clear" w:color="auto" w:fill="DDD9C3"/>
        </w:rPr>
        <w:t>(06  critères)</w:t>
      </w:r>
    </w:p>
    <w:p w:rsidR="00923D0B" w:rsidRPr="00CE008B" w:rsidRDefault="00923D0B" w:rsidP="00923D0B">
      <w:pPr>
        <w:jc w:val="center"/>
        <w:rPr>
          <w:rFonts w:ascii="Cambria" w:hAnsi="Cambria" w:cs="Arial"/>
          <w:b/>
          <w:bCs/>
          <w:sz w:val="12"/>
          <w:szCs w:val="12"/>
          <w:shd w:val="clear" w:color="auto" w:fill="DDD9C3"/>
        </w:rPr>
      </w:pPr>
    </w:p>
    <w:tbl>
      <w:tblPr>
        <w:tblpPr w:leftFromText="180" w:rightFromText="180" w:vertAnchor="text" w:horzAnchor="margin" w:tblpXSpec="center" w:tblpY="1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8"/>
        <w:gridCol w:w="657"/>
        <w:gridCol w:w="993"/>
        <w:gridCol w:w="992"/>
        <w:gridCol w:w="2066"/>
      </w:tblGrid>
      <w:tr w:rsidR="00923D0B" w:rsidRPr="00CE008B" w:rsidTr="00923D0B">
        <w:tc>
          <w:tcPr>
            <w:tcW w:w="720" w:type="dxa"/>
            <w:vMerge w:val="restart"/>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N°</w:t>
            </w:r>
          </w:p>
        </w:tc>
        <w:tc>
          <w:tcPr>
            <w:tcW w:w="4968" w:type="dxa"/>
            <w:vMerge w:val="restart"/>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DESIGNATION</w:t>
            </w:r>
          </w:p>
        </w:tc>
        <w:tc>
          <w:tcPr>
            <w:tcW w:w="657" w:type="dxa"/>
            <w:vMerge w:val="restart"/>
            <w:vAlign w:val="center"/>
          </w:tcPr>
          <w:p w:rsidR="00923D0B" w:rsidRPr="00BF104B" w:rsidRDefault="00923D0B" w:rsidP="00923D0B">
            <w:pPr>
              <w:jc w:val="center"/>
              <w:rPr>
                <w:rFonts w:ascii="Cambria" w:hAnsi="Cambria" w:cs="Arial"/>
                <w:b/>
                <w:bCs/>
                <w:sz w:val="22"/>
                <w:szCs w:val="22"/>
              </w:rPr>
            </w:pPr>
            <w:proofErr w:type="spellStart"/>
            <w:r w:rsidRPr="00CE008B">
              <w:rPr>
                <w:rFonts w:ascii="Cambria" w:hAnsi="Cambria" w:cs="Arial"/>
                <w:b/>
                <w:bCs/>
                <w:sz w:val="22"/>
                <w:szCs w:val="22"/>
              </w:rPr>
              <w:t>Qté</w:t>
            </w:r>
            <w:proofErr w:type="spellEnd"/>
          </w:p>
        </w:tc>
        <w:tc>
          <w:tcPr>
            <w:tcW w:w="1985" w:type="dxa"/>
            <w:gridSpan w:val="2"/>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Carte Grise ou Facture/Contrat de Location</w:t>
            </w:r>
          </w:p>
        </w:tc>
        <w:tc>
          <w:tcPr>
            <w:tcW w:w="2066" w:type="dxa"/>
            <w:vMerge w:val="restart"/>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OBSERVATIONS</w:t>
            </w:r>
          </w:p>
        </w:tc>
      </w:tr>
      <w:tr w:rsidR="00923D0B" w:rsidRPr="00CE008B" w:rsidTr="00923D0B">
        <w:tc>
          <w:tcPr>
            <w:tcW w:w="720" w:type="dxa"/>
            <w:vMerge/>
          </w:tcPr>
          <w:p w:rsidR="00923D0B" w:rsidRPr="00BF104B" w:rsidRDefault="00923D0B" w:rsidP="00923D0B">
            <w:pPr>
              <w:jc w:val="center"/>
              <w:rPr>
                <w:rFonts w:ascii="Cambria" w:hAnsi="Cambria" w:cs="Arial"/>
                <w:b/>
                <w:bCs/>
                <w:sz w:val="22"/>
                <w:szCs w:val="22"/>
              </w:rPr>
            </w:pPr>
          </w:p>
        </w:tc>
        <w:tc>
          <w:tcPr>
            <w:tcW w:w="4968" w:type="dxa"/>
            <w:vMerge/>
          </w:tcPr>
          <w:p w:rsidR="00923D0B" w:rsidRPr="00BF104B" w:rsidRDefault="00923D0B" w:rsidP="00923D0B">
            <w:pPr>
              <w:jc w:val="center"/>
              <w:rPr>
                <w:rFonts w:ascii="Cambria" w:hAnsi="Cambria" w:cs="Arial"/>
                <w:b/>
                <w:bCs/>
                <w:sz w:val="22"/>
                <w:szCs w:val="22"/>
              </w:rPr>
            </w:pPr>
          </w:p>
        </w:tc>
        <w:tc>
          <w:tcPr>
            <w:tcW w:w="657" w:type="dxa"/>
            <w:vMerge/>
          </w:tcPr>
          <w:p w:rsidR="00923D0B" w:rsidRPr="00BF104B" w:rsidRDefault="00923D0B" w:rsidP="00923D0B">
            <w:pPr>
              <w:jc w:val="center"/>
              <w:rPr>
                <w:rFonts w:ascii="Cambria" w:hAnsi="Cambria" w:cs="Arial"/>
                <w:b/>
                <w:bCs/>
                <w:sz w:val="22"/>
                <w:szCs w:val="22"/>
              </w:rPr>
            </w:pPr>
          </w:p>
        </w:tc>
        <w:tc>
          <w:tcPr>
            <w:tcW w:w="993" w:type="dxa"/>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NON</w:t>
            </w:r>
          </w:p>
        </w:tc>
        <w:tc>
          <w:tcPr>
            <w:tcW w:w="992" w:type="dxa"/>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OUI</w:t>
            </w:r>
          </w:p>
        </w:tc>
        <w:tc>
          <w:tcPr>
            <w:tcW w:w="2066" w:type="dxa"/>
            <w:vMerge/>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720" w:type="dxa"/>
            <w:shd w:val="clear" w:color="auto" w:fill="DDD9C3"/>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A</w:t>
            </w:r>
          </w:p>
        </w:tc>
        <w:tc>
          <w:tcPr>
            <w:tcW w:w="4968" w:type="dxa"/>
            <w:shd w:val="clear" w:color="auto" w:fill="DDD9C3"/>
            <w:vAlign w:val="center"/>
          </w:tcPr>
          <w:p w:rsidR="00923D0B" w:rsidRPr="00BF104B" w:rsidRDefault="00923D0B" w:rsidP="00923D0B">
            <w:pPr>
              <w:rPr>
                <w:rFonts w:ascii="Cambria" w:hAnsi="Cambria" w:cs="Arial"/>
                <w:b/>
                <w:bCs/>
                <w:sz w:val="22"/>
                <w:szCs w:val="22"/>
              </w:rPr>
            </w:pPr>
            <w:r w:rsidRPr="00CE008B">
              <w:rPr>
                <w:rFonts w:ascii="Cambria" w:hAnsi="Cambria" w:cs="Arial"/>
                <w:b/>
                <w:bCs/>
                <w:sz w:val="22"/>
                <w:szCs w:val="22"/>
              </w:rPr>
              <w:t xml:space="preserve"> Véhicules de chantier</w:t>
            </w:r>
          </w:p>
        </w:tc>
        <w:tc>
          <w:tcPr>
            <w:tcW w:w="657" w:type="dxa"/>
            <w:shd w:val="clear" w:color="auto" w:fill="DDD9C3"/>
            <w:vAlign w:val="center"/>
          </w:tcPr>
          <w:p w:rsidR="00923D0B" w:rsidRPr="00BF104B" w:rsidRDefault="00923D0B" w:rsidP="00923D0B">
            <w:pPr>
              <w:rPr>
                <w:rFonts w:ascii="Cambria" w:hAnsi="Cambria" w:cs="Arial"/>
                <w:b/>
                <w:bCs/>
                <w:sz w:val="22"/>
                <w:szCs w:val="22"/>
              </w:rPr>
            </w:pPr>
          </w:p>
        </w:tc>
        <w:tc>
          <w:tcPr>
            <w:tcW w:w="993" w:type="dxa"/>
            <w:shd w:val="clear" w:color="auto" w:fill="DDD9C3"/>
            <w:vAlign w:val="center"/>
          </w:tcPr>
          <w:p w:rsidR="00923D0B" w:rsidRPr="00BF104B" w:rsidRDefault="00923D0B" w:rsidP="00923D0B">
            <w:pPr>
              <w:rPr>
                <w:rFonts w:ascii="Cambria" w:hAnsi="Cambria" w:cs="Arial"/>
                <w:b/>
                <w:bCs/>
                <w:sz w:val="22"/>
                <w:szCs w:val="22"/>
              </w:rPr>
            </w:pPr>
          </w:p>
        </w:tc>
        <w:tc>
          <w:tcPr>
            <w:tcW w:w="992" w:type="dxa"/>
            <w:shd w:val="clear" w:color="auto" w:fill="DDD9C3"/>
            <w:vAlign w:val="center"/>
          </w:tcPr>
          <w:p w:rsidR="00923D0B" w:rsidRPr="00BF104B" w:rsidRDefault="00923D0B" w:rsidP="00923D0B">
            <w:pPr>
              <w:rPr>
                <w:rFonts w:ascii="Cambria" w:hAnsi="Cambria" w:cs="Arial"/>
                <w:b/>
                <w:bCs/>
                <w:sz w:val="22"/>
                <w:szCs w:val="22"/>
              </w:rPr>
            </w:pPr>
          </w:p>
        </w:tc>
        <w:tc>
          <w:tcPr>
            <w:tcW w:w="2066" w:type="dxa"/>
            <w:vAlign w:val="center"/>
          </w:tcPr>
          <w:p w:rsidR="00923D0B" w:rsidRPr="00BF104B" w:rsidRDefault="00923D0B" w:rsidP="00923D0B">
            <w:pPr>
              <w:rPr>
                <w:rFonts w:ascii="Cambria" w:hAnsi="Cambria" w:cs="Arial"/>
                <w:b/>
                <w:bCs/>
                <w:sz w:val="22"/>
                <w:szCs w:val="22"/>
              </w:rPr>
            </w:pPr>
          </w:p>
        </w:tc>
      </w:tr>
      <w:tr w:rsidR="00923D0B" w:rsidRPr="00CE008B" w:rsidTr="00923D0B">
        <w:trPr>
          <w:trHeight w:val="392"/>
        </w:trPr>
        <w:tc>
          <w:tcPr>
            <w:tcW w:w="720"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1</w:t>
            </w:r>
          </w:p>
        </w:tc>
        <w:tc>
          <w:tcPr>
            <w:tcW w:w="4968" w:type="dxa"/>
            <w:vAlign w:val="center"/>
          </w:tcPr>
          <w:p w:rsidR="00923D0B" w:rsidRPr="00BF104B" w:rsidRDefault="00923D0B" w:rsidP="00923D0B">
            <w:pPr>
              <w:widowControl w:val="0"/>
              <w:autoSpaceDE w:val="0"/>
              <w:autoSpaceDN w:val="0"/>
              <w:adjustRightInd w:val="0"/>
              <w:ind w:right="-20"/>
              <w:rPr>
                <w:rFonts w:ascii="Cambria" w:hAnsi="Cambria" w:cs="Arial"/>
                <w:sz w:val="22"/>
                <w:szCs w:val="22"/>
              </w:rPr>
            </w:pPr>
            <w:r w:rsidRPr="00CE008B">
              <w:rPr>
                <w:rFonts w:ascii="Cambria" w:hAnsi="Cambria" w:cs="Arial"/>
                <w:sz w:val="22"/>
                <w:szCs w:val="22"/>
              </w:rPr>
              <w:t>Camion Hydraulique à Grue (Carte Grise ou Contrat Location)</w:t>
            </w:r>
          </w:p>
        </w:tc>
        <w:tc>
          <w:tcPr>
            <w:tcW w:w="657" w:type="dxa"/>
            <w:vAlign w:val="center"/>
          </w:tcPr>
          <w:p w:rsidR="00923D0B" w:rsidRPr="00BF104B" w:rsidRDefault="00923D0B" w:rsidP="00923D0B">
            <w:pPr>
              <w:widowControl w:val="0"/>
              <w:autoSpaceDE w:val="0"/>
              <w:autoSpaceDN w:val="0"/>
              <w:adjustRightInd w:val="0"/>
              <w:ind w:right="-20"/>
              <w:jc w:val="center"/>
              <w:rPr>
                <w:rFonts w:ascii="Cambria" w:hAnsi="Cambria" w:cs="Arial"/>
                <w:sz w:val="22"/>
                <w:szCs w:val="22"/>
              </w:rPr>
            </w:pPr>
            <w:r w:rsidRPr="00CE008B">
              <w:rPr>
                <w:rFonts w:ascii="Cambria" w:hAnsi="Cambria" w:cs="Arial"/>
                <w:sz w:val="22"/>
                <w:szCs w:val="22"/>
              </w:rPr>
              <w:t>01</w:t>
            </w:r>
          </w:p>
        </w:tc>
        <w:tc>
          <w:tcPr>
            <w:tcW w:w="993" w:type="dxa"/>
            <w:vAlign w:val="center"/>
          </w:tcPr>
          <w:p w:rsidR="00923D0B" w:rsidRPr="00BF104B" w:rsidRDefault="00923D0B" w:rsidP="00923D0B">
            <w:pPr>
              <w:widowControl w:val="0"/>
              <w:autoSpaceDE w:val="0"/>
              <w:autoSpaceDN w:val="0"/>
              <w:adjustRightInd w:val="0"/>
              <w:ind w:right="-20"/>
              <w:rPr>
                <w:rFonts w:ascii="Cambria" w:hAnsi="Cambria" w:cs="Arial"/>
                <w:sz w:val="22"/>
                <w:szCs w:val="22"/>
              </w:rPr>
            </w:pPr>
          </w:p>
        </w:tc>
        <w:tc>
          <w:tcPr>
            <w:tcW w:w="992" w:type="dxa"/>
            <w:vAlign w:val="center"/>
          </w:tcPr>
          <w:p w:rsidR="00923D0B" w:rsidRPr="00BF104B" w:rsidRDefault="00923D0B" w:rsidP="00923D0B">
            <w:pPr>
              <w:rPr>
                <w:rFonts w:ascii="Cambria" w:hAnsi="Cambria" w:cs="Arial"/>
                <w:b/>
                <w:bCs/>
                <w:sz w:val="22"/>
                <w:szCs w:val="22"/>
              </w:rPr>
            </w:pPr>
          </w:p>
        </w:tc>
        <w:tc>
          <w:tcPr>
            <w:tcW w:w="2066" w:type="dxa"/>
            <w:vAlign w:val="center"/>
          </w:tcPr>
          <w:p w:rsidR="00923D0B" w:rsidRPr="00BF104B" w:rsidRDefault="00923D0B" w:rsidP="00923D0B">
            <w:pPr>
              <w:rPr>
                <w:rFonts w:ascii="Cambria" w:hAnsi="Cambria" w:cs="Arial"/>
                <w:b/>
                <w:bCs/>
                <w:sz w:val="22"/>
                <w:szCs w:val="22"/>
              </w:rPr>
            </w:pPr>
          </w:p>
        </w:tc>
      </w:tr>
      <w:tr w:rsidR="00923D0B" w:rsidRPr="00CE008B" w:rsidTr="00923D0B">
        <w:trPr>
          <w:trHeight w:val="347"/>
        </w:trPr>
        <w:tc>
          <w:tcPr>
            <w:tcW w:w="720"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2</w:t>
            </w:r>
          </w:p>
        </w:tc>
        <w:tc>
          <w:tcPr>
            <w:tcW w:w="4968" w:type="dxa"/>
            <w:vAlign w:val="center"/>
          </w:tcPr>
          <w:p w:rsidR="00923D0B" w:rsidRPr="00BF104B" w:rsidRDefault="00923D0B" w:rsidP="00923D0B">
            <w:pPr>
              <w:widowControl w:val="0"/>
              <w:autoSpaceDE w:val="0"/>
              <w:autoSpaceDN w:val="0"/>
              <w:adjustRightInd w:val="0"/>
              <w:ind w:right="-20"/>
              <w:rPr>
                <w:rFonts w:ascii="Cambria" w:hAnsi="Cambria" w:cs="Arial"/>
                <w:sz w:val="22"/>
                <w:szCs w:val="22"/>
              </w:rPr>
            </w:pPr>
            <w:r w:rsidRPr="00CE008B">
              <w:rPr>
                <w:rFonts w:ascii="Cambria" w:hAnsi="Cambria" w:cs="Arial"/>
                <w:sz w:val="22"/>
                <w:szCs w:val="22"/>
              </w:rPr>
              <w:t>Véhicule de liaison (Carte Grise ou Contrat Location)</w:t>
            </w:r>
          </w:p>
        </w:tc>
        <w:tc>
          <w:tcPr>
            <w:tcW w:w="657" w:type="dxa"/>
            <w:vAlign w:val="center"/>
          </w:tcPr>
          <w:p w:rsidR="00923D0B" w:rsidRPr="00BF104B" w:rsidRDefault="00923D0B" w:rsidP="00923D0B">
            <w:pPr>
              <w:widowControl w:val="0"/>
              <w:autoSpaceDE w:val="0"/>
              <w:autoSpaceDN w:val="0"/>
              <w:adjustRightInd w:val="0"/>
              <w:ind w:right="-20"/>
              <w:jc w:val="center"/>
              <w:rPr>
                <w:rFonts w:ascii="Cambria" w:hAnsi="Cambria" w:cs="Arial"/>
                <w:sz w:val="22"/>
                <w:szCs w:val="22"/>
              </w:rPr>
            </w:pPr>
            <w:r w:rsidRPr="00CE008B">
              <w:rPr>
                <w:rFonts w:ascii="Cambria" w:hAnsi="Cambria" w:cs="Arial"/>
                <w:sz w:val="22"/>
                <w:szCs w:val="22"/>
              </w:rPr>
              <w:t>01</w:t>
            </w:r>
          </w:p>
        </w:tc>
        <w:tc>
          <w:tcPr>
            <w:tcW w:w="993" w:type="dxa"/>
            <w:vAlign w:val="center"/>
          </w:tcPr>
          <w:p w:rsidR="00923D0B" w:rsidRPr="00BF104B" w:rsidRDefault="00923D0B" w:rsidP="00923D0B">
            <w:pPr>
              <w:widowControl w:val="0"/>
              <w:autoSpaceDE w:val="0"/>
              <w:autoSpaceDN w:val="0"/>
              <w:adjustRightInd w:val="0"/>
              <w:ind w:right="-20"/>
              <w:rPr>
                <w:rFonts w:ascii="Cambria" w:hAnsi="Cambria" w:cs="Arial"/>
                <w:sz w:val="22"/>
                <w:szCs w:val="22"/>
              </w:rPr>
            </w:pPr>
          </w:p>
        </w:tc>
        <w:tc>
          <w:tcPr>
            <w:tcW w:w="992" w:type="dxa"/>
            <w:vAlign w:val="center"/>
          </w:tcPr>
          <w:p w:rsidR="00923D0B" w:rsidRPr="00BF104B" w:rsidRDefault="00923D0B" w:rsidP="00923D0B">
            <w:pPr>
              <w:rPr>
                <w:rFonts w:ascii="Cambria" w:hAnsi="Cambria" w:cs="Arial"/>
                <w:b/>
                <w:bCs/>
                <w:sz w:val="22"/>
                <w:szCs w:val="22"/>
              </w:rPr>
            </w:pPr>
          </w:p>
        </w:tc>
        <w:tc>
          <w:tcPr>
            <w:tcW w:w="2066" w:type="dxa"/>
            <w:vAlign w:val="center"/>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720" w:type="dxa"/>
            <w:shd w:val="clear" w:color="auto" w:fill="DDD9C3"/>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B</w:t>
            </w:r>
          </w:p>
        </w:tc>
        <w:tc>
          <w:tcPr>
            <w:tcW w:w="4968" w:type="dxa"/>
            <w:shd w:val="clear" w:color="auto" w:fill="DDD9C3"/>
            <w:vAlign w:val="center"/>
          </w:tcPr>
          <w:p w:rsidR="00923D0B" w:rsidRPr="00BF104B" w:rsidRDefault="00923D0B" w:rsidP="00923D0B">
            <w:pPr>
              <w:rPr>
                <w:rFonts w:ascii="Cambria" w:hAnsi="Cambria" w:cs="Arial"/>
                <w:b/>
                <w:bCs/>
                <w:sz w:val="22"/>
                <w:szCs w:val="22"/>
              </w:rPr>
            </w:pPr>
            <w:r w:rsidRPr="00CE008B">
              <w:rPr>
                <w:rFonts w:ascii="Cambria" w:hAnsi="Cambria" w:cs="Arial"/>
                <w:b/>
                <w:bCs/>
                <w:sz w:val="22"/>
                <w:szCs w:val="22"/>
              </w:rPr>
              <w:t>Matériels de chantier</w:t>
            </w:r>
          </w:p>
        </w:tc>
        <w:tc>
          <w:tcPr>
            <w:tcW w:w="657" w:type="dxa"/>
            <w:shd w:val="clear" w:color="auto" w:fill="DDD9C3"/>
            <w:vAlign w:val="center"/>
          </w:tcPr>
          <w:p w:rsidR="00923D0B" w:rsidRPr="00BF104B" w:rsidRDefault="00923D0B" w:rsidP="00923D0B">
            <w:pPr>
              <w:jc w:val="center"/>
              <w:rPr>
                <w:rFonts w:ascii="Cambria" w:hAnsi="Cambria" w:cs="Arial"/>
                <w:b/>
                <w:bCs/>
                <w:sz w:val="22"/>
                <w:szCs w:val="22"/>
              </w:rPr>
            </w:pPr>
          </w:p>
        </w:tc>
        <w:tc>
          <w:tcPr>
            <w:tcW w:w="993" w:type="dxa"/>
            <w:shd w:val="clear" w:color="auto" w:fill="DDD9C3"/>
            <w:vAlign w:val="center"/>
          </w:tcPr>
          <w:p w:rsidR="00923D0B" w:rsidRPr="00BF104B" w:rsidRDefault="00923D0B" w:rsidP="00923D0B">
            <w:pPr>
              <w:rPr>
                <w:rFonts w:ascii="Cambria" w:hAnsi="Cambria" w:cs="Arial"/>
                <w:b/>
                <w:bCs/>
                <w:sz w:val="22"/>
                <w:szCs w:val="22"/>
              </w:rPr>
            </w:pPr>
          </w:p>
        </w:tc>
        <w:tc>
          <w:tcPr>
            <w:tcW w:w="992" w:type="dxa"/>
            <w:shd w:val="clear" w:color="auto" w:fill="DDD9C3"/>
            <w:vAlign w:val="center"/>
          </w:tcPr>
          <w:p w:rsidR="00923D0B" w:rsidRPr="00BF104B" w:rsidRDefault="00923D0B" w:rsidP="00923D0B">
            <w:pPr>
              <w:rPr>
                <w:rFonts w:ascii="Cambria" w:hAnsi="Cambria" w:cs="Arial"/>
                <w:b/>
                <w:bCs/>
                <w:sz w:val="22"/>
                <w:szCs w:val="22"/>
              </w:rPr>
            </w:pPr>
          </w:p>
        </w:tc>
        <w:tc>
          <w:tcPr>
            <w:tcW w:w="2066" w:type="dxa"/>
            <w:vAlign w:val="center"/>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720"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1</w:t>
            </w:r>
          </w:p>
        </w:tc>
        <w:tc>
          <w:tcPr>
            <w:tcW w:w="4968" w:type="dxa"/>
            <w:vAlign w:val="center"/>
          </w:tcPr>
          <w:p w:rsidR="00923D0B" w:rsidRPr="00BF104B" w:rsidRDefault="00923D0B" w:rsidP="00923D0B">
            <w:pPr>
              <w:widowControl w:val="0"/>
              <w:autoSpaceDE w:val="0"/>
              <w:autoSpaceDN w:val="0"/>
              <w:adjustRightInd w:val="0"/>
              <w:ind w:right="-20"/>
              <w:rPr>
                <w:rFonts w:ascii="Cambria" w:hAnsi="Cambria" w:cs="Arial"/>
                <w:sz w:val="22"/>
                <w:szCs w:val="22"/>
              </w:rPr>
            </w:pPr>
            <w:r w:rsidRPr="00CE008B">
              <w:rPr>
                <w:rFonts w:ascii="Cambria" w:hAnsi="Cambria" w:cs="Arial"/>
                <w:sz w:val="22"/>
                <w:szCs w:val="22"/>
              </w:rPr>
              <w:t>Sondeuse (Carte Grise ou Contrat Location)</w:t>
            </w:r>
          </w:p>
        </w:tc>
        <w:tc>
          <w:tcPr>
            <w:tcW w:w="657" w:type="dxa"/>
            <w:vAlign w:val="center"/>
          </w:tcPr>
          <w:p w:rsidR="00923D0B" w:rsidRPr="00BF104B" w:rsidRDefault="00923D0B" w:rsidP="00923D0B">
            <w:pPr>
              <w:widowControl w:val="0"/>
              <w:autoSpaceDE w:val="0"/>
              <w:autoSpaceDN w:val="0"/>
              <w:adjustRightInd w:val="0"/>
              <w:ind w:right="-20"/>
              <w:jc w:val="center"/>
              <w:rPr>
                <w:rFonts w:ascii="Cambria" w:hAnsi="Cambria" w:cs="Arial"/>
                <w:sz w:val="22"/>
                <w:szCs w:val="22"/>
              </w:rPr>
            </w:pPr>
            <w:r w:rsidRPr="00CE008B">
              <w:rPr>
                <w:rFonts w:ascii="Cambria" w:hAnsi="Cambria" w:cs="Arial"/>
                <w:sz w:val="22"/>
                <w:szCs w:val="22"/>
              </w:rPr>
              <w:t>01</w:t>
            </w:r>
          </w:p>
        </w:tc>
        <w:tc>
          <w:tcPr>
            <w:tcW w:w="993" w:type="dxa"/>
          </w:tcPr>
          <w:p w:rsidR="00923D0B" w:rsidRPr="00BF104B" w:rsidRDefault="00923D0B" w:rsidP="00923D0B">
            <w:pPr>
              <w:rPr>
                <w:rFonts w:ascii="Cambria" w:hAnsi="Cambria" w:cs="Arial"/>
                <w:b/>
                <w:bCs/>
                <w:sz w:val="22"/>
                <w:szCs w:val="22"/>
              </w:rPr>
            </w:pPr>
          </w:p>
        </w:tc>
        <w:tc>
          <w:tcPr>
            <w:tcW w:w="992" w:type="dxa"/>
          </w:tcPr>
          <w:p w:rsidR="00923D0B" w:rsidRPr="00BF104B" w:rsidRDefault="00923D0B" w:rsidP="00923D0B">
            <w:pPr>
              <w:rPr>
                <w:rFonts w:ascii="Cambria" w:hAnsi="Cambria" w:cs="Arial"/>
                <w:b/>
                <w:bCs/>
                <w:sz w:val="22"/>
                <w:szCs w:val="22"/>
              </w:rPr>
            </w:pPr>
          </w:p>
        </w:tc>
        <w:tc>
          <w:tcPr>
            <w:tcW w:w="2066" w:type="dxa"/>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720"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2</w:t>
            </w:r>
          </w:p>
        </w:tc>
        <w:tc>
          <w:tcPr>
            <w:tcW w:w="4968" w:type="dxa"/>
            <w:vAlign w:val="center"/>
          </w:tcPr>
          <w:p w:rsidR="00923D0B" w:rsidRPr="00BF104B" w:rsidRDefault="00923D0B" w:rsidP="00923D0B">
            <w:pPr>
              <w:widowControl w:val="0"/>
              <w:autoSpaceDE w:val="0"/>
              <w:autoSpaceDN w:val="0"/>
              <w:adjustRightInd w:val="0"/>
              <w:ind w:right="-20"/>
              <w:rPr>
                <w:rFonts w:ascii="Cambria" w:hAnsi="Cambria" w:cs="Arial"/>
                <w:sz w:val="22"/>
                <w:szCs w:val="22"/>
              </w:rPr>
            </w:pPr>
            <w:r w:rsidRPr="00CE008B">
              <w:rPr>
                <w:rFonts w:ascii="Cambria" w:hAnsi="Cambria" w:cs="Arial"/>
                <w:sz w:val="22"/>
                <w:szCs w:val="22"/>
              </w:rPr>
              <w:t>Compresseur sur pneumatique (Carte Grise ou Contrat Location)</w:t>
            </w:r>
          </w:p>
        </w:tc>
        <w:tc>
          <w:tcPr>
            <w:tcW w:w="657" w:type="dxa"/>
            <w:vAlign w:val="center"/>
          </w:tcPr>
          <w:p w:rsidR="00923D0B" w:rsidRPr="00BF104B" w:rsidRDefault="00923D0B" w:rsidP="00923D0B">
            <w:pPr>
              <w:widowControl w:val="0"/>
              <w:autoSpaceDE w:val="0"/>
              <w:autoSpaceDN w:val="0"/>
              <w:adjustRightInd w:val="0"/>
              <w:ind w:right="-20"/>
              <w:jc w:val="center"/>
              <w:rPr>
                <w:rFonts w:ascii="Cambria" w:hAnsi="Cambria" w:cs="Arial"/>
                <w:sz w:val="22"/>
                <w:szCs w:val="22"/>
              </w:rPr>
            </w:pPr>
            <w:r w:rsidRPr="00CE008B">
              <w:rPr>
                <w:rFonts w:ascii="Cambria" w:hAnsi="Cambria" w:cs="Arial"/>
                <w:sz w:val="22"/>
                <w:szCs w:val="22"/>
              </w:rPr>
              <w:t>01</w:t>
            </w:r>
          </w:p>
        </w:tc>
        <w:tc>
          <w:tcPr>
            <w:tcW w:w="993" w:type="dxa"/>
          </w:tcPr>
          <w:p w:rsidR="00923D0B" w:rsidRPr="00BF104B" w:rsidRDefault="00923D0B" w:rsidP="00923D0B">
            <w:pPr>
              <w:rPr>
                <w:rFonts w:ascii="Cambria" w:hAnsi="Cambria" w:cs="Arial"/>
                <w:b/>
                <w:bCs/>
                <w:sz w:val="22"/>
                <w:szCs w:val="22"/>
              </w:rPr>
            </w:pPr>
          </w:p>
        </w:tc>
        <w:tc>
          <w:tcPr>
            <w:tcW w:w="992" w:type="dxa"/>
          </w:tcPr>
          <w:p w:rsidR="00923D0B" w:rsidRPr="00BF104B" w:rsidRDefault="00923D0B" w:rsidP="00923D0B">
            <w:pPr>
              <w:rPr>
                <w:rFonts w:ascii="Cambria" w:hAnsi="Cambria" w:cs="Arial"/>
                <w:b/>
                <w:bCs/>
                <w:sz w:val="22"/>
                <w:szCs w:val="22"/>
              </w:rPr>
            </w:pPr>
          </w:p>
        </w:tc>
        <w:tc>
          <w:tcPr>
            <w:tcW w:w="2066" w:type="dxa"/>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720"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3</w:t>
            </w:r>
          </w:p>
        </w:tc>
        <w:tc>
          <w:tcPr>
            <w:tcW w:w="4968" w:type="dxa"/>
            <w:vAlign w:val="center"/>
          </w:tcPr>
          <w:p w:rsidR="00923D0B" w:rsidRPr="00BF104B" w:rsidRDefault="00923D0B" w:rsidP="00923D0B">
            <w:pPr>
              <w:widowControl w:val="0"/>
              <w:autoSpaceDE w:val="0"/>
              <w:autoSpaceDN w:val="0"/>
              <w:adjustRightInd w:val="0"/>
              <w:ind w:right="-20"/>
              <w:rPr>
                <w:rFonts w:ascii="Cambria" w:hAnsi="Cambria" w:cs="Arial"/>
                <w:sz w:val="22"/>
                <w:szCs w:val="22"/>
              </w:rPr>
            </w:pPr>
            <w:r w:rsidRPr="00CE008B">
              <w:rPr>
                <w:rFonts w:ascii="Cambria" w:hAnsi="Cambria" w:cs="Arial"/>
                <w:sz w:val="22"/>
                <w:szCs w:val="22"/>
              </w:rPr>
              <w:t>Atelier de forage (Carte Grise ou Contrat Location)</w:t>
            </w:r>
          </w:p>
        </w:tc>
        <w:tc>
          <w:tcPr>
            <w:tcW w:w="657" w:type="dxa"/>
            <w:vAlign w:val="center"/>
          </w:tcPr>
          <w:p w:rsidR="00923D0B" w:rsidRPr="00BF104B" w:rsidRDefault="00923D0B" w:rsidP="00923D0B">
            <w:pPr>
              <w:widowControl w:val="0"/>
              <w:autoSpaceDE w:val="0"/>
              <w:autoSpaceDN w:val="0"/>
              <w:adjustRightInd w:val="0"/>
              <w:ind w:right="-20"/>
              <w:jc w:val="center"/>
              <w:rPr>
                <w:rFonts w:ascii="Cambria" w:hAnsi="Cambria" w:cs="Arial"/>
                <w:sz w:val="22"/>
                <w:szCs w:val="22"/>
              </w:rPr>
            </w:pPr>
            <w:r w:rsidRPr="00CE008B">
              <w:rPr>
                <w:rFonts w:ascii="Cambria" w:hAnsi="Cambria" w:cs="Arial"/>
                <w:sz w:val="22"/>
                <w:szCs w:val="22"/>
              </w:rPr>
              <w:t>01</w:t>
            </w:r>
          </w:p>
        </w:tc>
        <w:tc>
          <w:tcPr>
            <w:tcW w:w="993" w:type="dxa"/>
          </w:tcPr>
          <w:p w:rsidR="00923D0B" w:rsidRPr="00BF104B" w:rsidRDefault="00923D0B" w:rsidP="00923D0B">
            <w:pPr>
              <w:rPr>
                <w:rFonts w:ascii="Cambria" w:hAnsi="Cambria" w:cs="Arial"/>
                <w:b/>
                <w:bCs/>
                <w:sz w:val="22"/>
                <w:szCs w:val="22"/>
              </w:rPr>
            </w:pPr>
          </w:p>
        </w:tc>
        <w:tc>
          <w:tcPr>
            <w:tcW w:w="992" w:type="dxa"/>
          </w:tcPr>
          <w:p w:rsidR="00923D0B" w:rsidRPr="00BF104B" w:rsidRDefault="00923D0B" w:rsidP="00923D0B">
            <w:pPr>
              <w:rPr>
                <w:rFonts w:ascii="Cambria" w:hAnsi="Cambria" w:cs="Arial"/>
                <w:b/>
                <w:bCs/>
                <w:sz w:val="22"/>
                <w:szCs w:val="22"/>
              </w:rPr>
            </w:pPr>
          </w:p>
        </w:tc>
        <w:tc>
          <w:tcPr>
            <w:tcW w:w="2066" w:type="dxa"/>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720"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4</w:t>
            </w:r>
          </w:p>
        </w:tc>
        <w:tc>
          <w:tcPr>
            <w:tcW w:w="4968" w:type="dxa"/>
            <w:vAlign w:val="center"/>
          </w:tcPr>
          <w:p w:rsidR="00923D0B" w:rsidRPr="00BF104B" w:rsidRDefault="00923D0B" w:rsidP="00923D0B">
            <w:pPr>
              <w:widowControl w:val="0"/>
              <w:autoSpaceDE w:val="0"/>
              <w:autoSpaceDN w:val="0"/>
              <w:adjustRightInd w:val="0"/>
              <w:ind w:right="-20"/>
              <w:rPr>
                <w:rFonts w:ascii="Cambria" w:hAnsi="Cambria" w:cs="Arial"/>
                <w:sz w:val="22"/>
                <w:szCs w:val="22"/>
              </w:rPr>
            </w:pPr>
            <w:r w:rsidRPr="00CE008B">
              <w:rPr>
                <w:rFonts w:ascii="Cambria" w:hAnsi="Cambria" w:cs="Arial"/>
                <w:sz w:val="22"/>
                <w:szCs w:val="22"/>
              </w:rPr>
              <w:t>Liste des équipements et petits matériels de Chantier de forage équipé, Propriété de l’Entreprise (Joindre facture et bordereau de livraison)</w:t>
            </w:r>
          </w:p>
        </w:tc>
        <w:tc>
          <w:tcPr>
            <w:tcW w:w="657" w:type="dxa"/>
            <w:vAlign w:val="center"/>
          </w:tcPr>
          <w:p w:rsidR="00923D0B" w:rsidRPr="00BF104B" w:rsidRDefault="00923D0B" w:rsidP="00923D0B">
            <w:pPr>
              <w:widowControl w:val="0"/>
              <w:autoSpaceDE w:val="0"/>
              <w:autoSpaceDN w:val="0"/>
              <w:adjustRightInd w:val="0"/>
              <w:ind w:right="-20"/>
              <w:jc w:val="center"/>
              <w:rPr>
                <w:rFonts w:ascii="Cambria" w:hAnsi="Cambria" w:cs="Arial"/>
                <w:sz w:val="22"/>
                <w:szCs w:val="22"/>
              </w:rPr>
            </w:pPr>
            <w:proofErr w:type="spellStart"/>
            <w:r w:rsidRPr="00CE008B">
              <w:rPr>
                <w:rFonts w:ascii="Cambria" w:hAnsi="Cambria" w:cs="Arial"/>
                <w:sz w:val="22"/>
                <w:szCs w:val="22"/>
              </w:rPr>
              <w:t>Ens</w:t>
            </w:r>
            <w:proofErr w:type="spellEnd"/>
          </w:p>
        </w:tc>
        <w:tc>
          <w:tcPr>
            <w:tcW w:w="993" w:type="dxa"/>
          </w:tcPr>
          <w:p w:rsidR="00923D0B" w:rsidRPr="00BF104B" w:rsidRDefault="00923D0B" w:rsidP="00923D0B">
            <w:pPr>
              <w:rPr>
                <w:rFonts w:ascii="Cambria" w:hAnsi="Cambria" w:cs="Arial"/>
                <w:b/>
                <w:bCs/>
                <w:sz w:val="22"/>
                <w:szCs w:val="22"/>
              </w:rPr>
            </w:pPr>
          </w:p>
        </w:tc>
        <w:tc>
          <w:tcPr>
            <w:tcW w:w="992" w:type="dxa"/>
          </w:tcPr>
          <w:p w:rsidR="00923D0B" w:rsidRPr="00BF104B" w:rsidRDefault="00923D0B" w:rsidP="00923D0B">
            <w:pPr>
              <w:rPr>
                <w:rFonts w:ascii="Cambria" w:hAnsi="Cambria" w:cs="Arial"/>
                <w:b/>
                <w:bCs/>
                <w:sz w:val="22"/>
                <w:szCs w:val="22"/>
              </w:rPr>
            </w:pPr>
          </w:p>
        </w:tc>
        <w:tc>
          <w:tcPr>
            <w:tcW w:w="2066" w:type="dxa"/>
          </w:tcPr>
          <w:p w:rsidR="00923D0B" w:rsidRPr="00BF104B" w:rsidRDefault="00923D0B" w:rsidP="00923D0B">
            <w:pPr>
              <w:rPr>
                <w:rFonts w:ascii="Cambria" w:hAnsi="Cambria" w:cs="Arial"/>
                <w:b/>
                <w:bCs/>
                <w:sz w:val="22"/>
                <w:szCs w:val="22"/>
              </w:rPr>
            </w:pPr>
          </w:p>
        </w:tc>
      </w:tr>
      <w:tr w:rsidR="00923D0B" w:rsidRPr="00CE008B" w:rsidTr="00923D0B">
        <w:trPr>
          <w:trHeight w:val="365"/>
        </w:trPr>
        <w:tc>
          <w:tcPr>
            <w:tcW w:w="720" w:type="dxa"/>
            <w:vAlign w:val="center"/>
          </w:tcPr>
          <w:p w:rsidR="00923D0B" w:rsidRPr="00BF104B" w:rsidRDefault="00923D0B" w:rsidP="00923D0B">
            <w:pPr>
              <w:jc w:val="center"/>
              <w:rPr>
                <w:rFonts w:ascii="Cambria" w:hAnsi="Cambria" w:cs="Arial"/>
                <w:b/>
                <w:bCs/>
                <w:sz w:val="22"/>
                <w:szCs w:val="22"/>
              </w:rPr>
            </w:pPr>
          </w:p>
        </w:tc>
        <w:tc>
          <w:tcPr>
            <w:tcW w:w="4968" w:type="dxa"/>
            <w:shd w:val="clear" w:color="auto" w:fill="DDD9C3"/>
            <w:vAlign w:val="bottom"/>
          </w:tcPr>
          <w:p w:rsidR="00923D0B" w:rsidRPr="00BF104B" w:rsidRDefault="00923D0B" w:rsidP="00923D0B">
            <w:pPr>
              <w:widowControl w:val="0"/>
              <w:autoSpaceDE w:val="0"/>
              <w:autoSpaceDN w:val="0"/>
              <w:adjustRightInd w:val="0"/>
              <w:ind w:right="-20"/>
              <w:jc w:val="center"/>
              <w:rPr>
                <w:rFonts w:ascii="Cambria" w:hAnsi="Cambria" w:cs="Arial"/>
                <w:sz w:val="22"/>
                <w:szCs w:val="22"/>
              </w:rPr>
            </w:pPr>
            <w:r w:rsidRPr="00CE008B">
              <w:rPr>
                <w:rFonts w:ascii="Cambria" w:hAnsi="Cambria" w:cs="Arial"/>
                <w:b/>
                <w:bCs/>
                <w:sz w:val="22"/>
                <w:szCs w:val="22"/>
              </w:rPr>
              <w:t>TOTAL III  - (Sur 6</w:t>
            </w:r>
            <w:r w:rsidRPr="00CE008B">
              <w:rPr>
                <w:rFonts w:ascii="Cambria" w:hAnsi="Cambria" w:cs="Arial"/>
                <w:b/>
                <w:bCs/>
                <w:sz w:val="22"/>
                <w:szCs w:val="22"/>
                <w:shd w:val="clear" w:color="auto" w:fill="DDD9C3"/>
              </w:rPr>
              <w:t xml:space="preserve"> critères</w:t>
            </w:r>
            <w:r w:rsidRPr="00CE008B">
              <w:rPr>
                <w:rFonts w:ascii="Cambria" w:hAnsi="Cambria" w:cs="Arial"/>
                <w:b/>
                <w:bCs/>
                <w:sz w:val="22"/>
                <w:szCs w:val="22"/>
              </w:rPr>
              <w:t>)</w:t>
            </w:r>
          </w:p>
        </w:tc>
        <w:tc>
          <w:tcPr>
            <w:tcW w:w="657" w:type="dxa"/>
          </w:tcPr>
          <w:p w:rsidR="00923D0B" w:rsidRPr="00BF104B" w:rsidRDefault="00923D0B" w:rsidP="00923D0B">
            <w:pPr>
              <w:widowControl w:val="0"/>
              <w:autoSpaceDE w:val="0"/>
              <w:autoSpaceDN w:val="0"/>
              <w:adjustRightInd w:val="0"/>
              <w:ind w:right="-20"/>
              <w:jc w:val="center"/>
              <w:rPr>
                <w:rFonts w:ascii="Cambria" w:hAnsi="Cambria" w:cs="Arial"/>
                <w:sz w:val="22"/>
                <w:szCs w:val="22"/>
              </w:rPr>
            </w:pPr>
          </w:p>
        </w:tc>
        <w:tc>
          <w:tcPr>
            <w:tcW w:w="993" w:type="dxa"/>
          </w:tcPr>
          <w:p w:rsidR="00923D0B" w:rsidRPr="00BF104B" w:rsidRDefault="00923D0B" w:rsidP="00923D0B">
            <w:pPr>
              <w:rPr>
                <w:rFonts w:ascii="Cambria" w:hAnsi="Cambria" w:cs="Arial"/>
                <w:b/>
                <w:bCs/>
                <w:sz w:val="22"/>
                <w:szCs w:val="22"/>
              </w:rPr>
            </w:pPr>
          </w:p>
        </w:tc>
        <w:tc>
          <w:tcPr>
            <w:tcW w:w="992" w:type="dxa"/>
            <w:vAlign w:val="center"/>
          </w:tcPr>
          <w:p w:rsidR="00923D0B" w:rsidRPr="00BF104B" w:rsidRDefault="00923D0B" w:rsidP="00923D0B">
            <w:pPr>
              <w:rPr>
                <w:rFonts w:ascii="Cambria" w:hAnsi="Cambria" w:cs="Arial"/>
                <w:b/>
                <w:bCs/>
                <w:sz w:val="22"/>
                <w:szCs w:val="22"/>
              </w:rPr>
            </w:pPr>
          </w:p>
        </w:tc>
        <w:tc>
          <w:tcPr>
            <w:tcW w:w="2066" w:type="dxa"/>
          </w:tcPr>
          <w:p w:rsidR="00923D0B" w:rsidRPr="00BF104B" w:rsidRDefault="00923D0B" w:rsidP="00923D0B">
            <w:pPr>
              <w:rPr>
                <w:rFonts w:ascii="Cambria" w:hAnsi="Cambria" w:cs="Arial"/>
                <w:b/>
                <w:bCs/>
                <w:sz w:val="22"/>
                <w:szCs w:val="22"/>
              </w:rPr>
            </w:pPr>
            <w:r w:rsidRPr="00CE008B">
              <w:rPr>
                <w:rFonts w:ascii="Cambria" w:hAnsi="Cambria" w:cs="Arial"/>
                <w:b/>
                <w:bCs/>
                <w:sz w:val="22"/>
                <w:szCs w:val="22"/>
              </w:rPr>
              <w:t xml:space="preserve">   </w:t>
            </w:r>
          </w:p>
        </w:tc>
      </w:tr>
    </w:tbl>
    <w:p w:rsidR="00923D0B" w:rsidRPr="00CE008B" w:rsidRDefault="00923D0B" w:rsidP="00923D0B">
      <w:pPr>
        <w:spacing w:before="120" w:after="120"/>
        <w:rPr>
          <w:rFonts w:ascii="Cambria" w:hAnsi="Cambria" w:cs="Arial"/>
          <w:b/>
          <w:bCs/>
          <w:sz w:val="12"/>
          <w:szCs w:val="12"/>
          <w:highlight w:val="lightGray"/>
        </w:rPr>
      </w:pPr>
    </w:p>
    <w:p w:rsidR="00923D0B" w:rsidRPr="00CE008B" w:rsidRDefault="00923D0B" w:rsidP="00923D0B">
      <w:pPr>
        <w:spacing w:before="120" w:after="120"/>
        <w:jc w:val="center"/>
        <w:rPr>
          <w:rFonts w:ascii="Cambria" w:hAnsi="Cambria" w:cs="Arial"/>
          <w:b/>
          <w:bCs/>
          <w:sz w:val="22"/>
          <w:szCs w:val="22"/>
        </w:rPr>
      </w:pPr>
      <w:r w:rsidRPr="00CE008B">
        <w:rPr>
          <w:rFonts w:ascii="Cambria" w:hAnsi="Cambria" w:cs="Arial"/>
          <w:b/>
          <w:bCs/>
          <w:sz w:val="22"/>
          <w:szCs w:val="22"/>
          <w:highlight w:val="lightGray"/>
        </w:rPr>
        <w:t>IV – METHODOLOGIE</w:t>
      </w:r>
      <w:r w:rsidRPr="00CE008B">
        <w:rPr>
          <w:rFonts w:ascii="Cambria" w:hAnsi="Cambria" w:cs="Arial"/>
          <w:b/>
          <w:bCs/>
          <w:sz w:val="22"/>
          <w:szCs w:val="22"/>
        </w:rPr>
        <w:t xml:space="preserve">  </w:t>
      </w:r>
      <w:r w:rsidRPr="00CE008B">
        <w:rPr>
          <w:rFonts w:ascii="Cambria" w:hAnsi="Cambria" w:cs="Arial"/>
          <w:b/>
          <w:bCs/>
          <w:sz w:val="22"/>
          <w:szCs w:val="22"/>
          <w:shd w:val="clear" w:color="auto" w:fill="DDD9C3"/>
        </w:rPr>
        <w:t>(11 critères)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34"/>
        <w:gridCol w:w="993"/>
        <w:gridCol w:w="992"/>
        <w:gridCol w:w="1878"/>
      </w:tblGrid>
      <w:tr w:rsidR="00923D0B" w:rsidRPr="00CE008B" w:rsidTr="00923D0B">
        <w:tc>
          <w:tcPr>
            <w:tcW w:w="709" w:type="dxa"/>
            <w:vMerge w:val="restart"/>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N°</w:t>
            </w:r>
          </w:p>
        </w:tc>
        <w:tc>
          <w:tcPr>
            <w:tcW w:w="5634" w:type="dxa"/>
            <w:vMerge w:val="restart"/>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DESIGNATION</w:t>
            </w:r>
          </w:p>
        </w:tc>
        <w:tc>
          <w:tcPr>
            <w:tcW w:w="1985" w:type="dxa"/>
            <w:gridSpan w:val="2"/>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EXISTENCE</w:t>
            </w:r>
          </w:p>
        </w:tc>
        <w:tc>
          <w:tcPr>
            <w:tcW w:w="1878" w:type="dxa"/>
            <w:vMerge w:val="restart"/>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OBSERVATIONS</w:t>
            </w:r>
          </w:p>
        </w:tc>
      </w:tr>
      <w:tr w:rsidR="00923D0B" w:rsidRPr="00CE008B" w:rsidTr="00923D0B">
        <w:tc>
          <w:tcPr>
            <w:tcW w:w="709" w:type="dxa"/>
            <w:vMerge/>
          </w:tcPr>
          <w:p w:rsidR="00923D0B" w:rsidRPr="00BF104B" w:rsidRDefault="00923D0B" w:rsidP="00923D0B">
            <w:pPr>
              <w:jc w:val="center"/>
              <w:rPr>
                <w:rFonts w:ascii="Cambria" w:hAnsi="Cambria" w:cs="Arial"/>
                <w:b/>
                <w:bCs/>
                <w:sz w:val="22"/>
                <w:szCs w:val="22"/>
              </w:rPr>
            </w:pPr>
          </w:p>
        </w:tc>
        <w:tc>
          <w:tcPr>
            <w:tcW w:w="5634" w:type="dxa"/>
            <w:vMerge/>
          </w:tcPr>
          <w:p w:rsidR="00923D0B" w:rsidRPr="00BF104B" w:rsidRDefault="00923D0B" w:rsidP="00923D0B">
            <w:pPr>
              <w:jc w:val="center"/>
              <w:rPr>
                <w:rFonts w:ascii="Cambria" w:hAnsi="Cambria" w:cs="Arial"/>
                <w:b/>
                <w:bCs/>
                <w:sz w:val="22"/>
                <w:szCs w:val="22"/>
              </w:rPr>
            </w:pPr>
          </w:p>
        </w:tc>
        <w:tc>
          <w:tcPr>
            <w:tcW w:w="993" w:type="dxa"/>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NON</w:t>
            </w:r>
          </w:p>
        </w:tc>
        <w:tc>
          <w:tcPr>
            <w:tcW w:w="992" w:type="dxa"/>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OUI</w:t>
            </w:r>
          </w:p>
        </w:tc>
        <w:tc>
          <w:tcPr>
            <w:tcW w:w="1878" w:type="dxa"/>
            <w:vMerge/>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709" w:type="dxa"/>
            <w:shd w:val="clear" w:color="auto" w:fill="DDD9C3"/>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A</w:t>
            </w:r>
          </w:p>
        </w:tc>
        <w:tc>
          <w:tcPr>
            <w:tcW w:w="5634" w:type="dxa"/>
            <w:shd w:val="clear" w:color="auto" w:fill="DDD9C3"/>
            <w:vAlign w:val="center"/>
          </w:tcPr>
          <w:p w:rsidR="00923D0B" w:rsidRPr="00BF104B" w:rsidRDefault="00923D0B" w:rsidP="00923D0B">
            <w:pPr>
              <w:rPr>
                <w:rFonts w:ascii="Cambria" w:hAnsi="Cambria" w:cs="Arial"/>
                <w:b/>
                <w:bCs/>
                <w:sz w:val="22"/>
                <w:szCs w:val="22"/>
              </w:rPr>
            </w:pPr>
            <w:r w:rsidRPr="00CE008B">
              <w:rPr>
                <w:rFonts w:ascii="Cambria" w:hAnsi="Cambria" w:cs="Arial"/>
                <w:b/>
                <w:bCs/>
                <w:sz w:val="22"/>
                <w:szCs w:val="22"/>
              </w:rPr>
              <w:t>Visite de site</w:t>
            </w:r>
          </w:p>
        </w:tc>
        <w:tc>
          <w:tcPr>
            <w:tcW w:w="993" w:type="dxa"/>
            <w:shd w:val="clear" w:color="auto" w:fill="DDD9C3"/>
          </w:tcPr>
          <w:p w:rsidR="00923D0B" w:rsidRPr="00BF104B" w:rsidRDefault="00923D0B" w:rsidP="00923D0B">
            <w:pPr>
              <w:rPr>
                <w:rFonts w:ascii="Cambria" w:hAnsi="Cambria" w:cs="Arial"/>
                <w:b/>
                <w:bCs/>
                <w:sz w:val="22"/>
                <w:szCs w:val="22"/>
              </w:rPr>
            </w:pPr>
          </w:p>
        </w:tc>
        <w:tc>
          <w:tcPr>
            <w:tcW w:w="992" w:type="dxa"/>
            <w:shd w:val="clear" w:color="auto" w:fill="DDD9C3"/>
          </w:tcPr>
          <w:p w:rsidR="00923D0B" w:rsidRPr="00BF104B" w:rsidRDefault="00923D0B" w:rsidP="00923D0B">
            <w:pPr>
              <w:rPr>
                <w:rFonts w:ascii="Cambria" w:hAnsi="Cambria" w:cs="Arial"/>
                <w:b/>
                <w:bCs/>
                <w:sz w:val="22"/>
                <w:szCs w:val="22"/>
              </w:rPr>
            </w:pPr>
          </w:p>
        </w:tc>
        <w:tc>
          <w:tcPr>
            <w:tcW w:w="1878" w:type="dxa"/>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709"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1</w:t>
            </w:r>
          </w:p>
        </w:tc>
        <w:tc>
          <w:tcPr>
            <w:tcW w:w="5634"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Rapport de visite de site comprenant certificat de visite du site signée par le Responsable de la structure bénéficiaire et contresignée par l’Entrepreneur</w:t>
            </w:r>
          </w:p>
        </w:tc>
        <w:tc>
          <w:tcPr>
            <w:tcW w:w="993" w:type="dxa"/>
          </w:tcPr>
          <w:p w:rsidR="00923D0B" w:rsidRPr="00BF104B" w:rsidRDefault="00923D0B" w:rsidP="00923D0B">
            <w:pPr>
              <w:rPr>
                <w:rFonts w:ascii="Cambria" w:hAnsi="Cambria" w:cs="Arial"/>
                <w:b/>
                <w:bCs/>
                <w:sz w:val="22"/>
                <w:szCs w:val="22"/>
              </w:rPr>
            </w:pPr>
          </w:p>
        </w:tc>
        <w:tc>
          <w:tcPr>
            <w:tcW w:w="992" w:type="dxa"/>
          </w:tcPr>
          <w:p w:rsidR="00923D0B" w:rsidRPr="00BF104B" w:rsidRDefault="00923D0B" w:rsidP="00923D0B">
            <w:pPr>
              <w:rPr>
                <w:rFonts w:ascii="Cambria" w:hAnsi="Cambria" w:cs="Arial"/>
                <w:b/>
                <w:bCs/>
                <w:sz w:val="22"/>
                <w:szCs w:val="22"/>
              </w:rPr>
            </w:pPr>
          </w:p>
        </w:tc>
        <w:tc>
          <w:tcPr>
            <w:tcW w:w="1878" w:type="dxa"/>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709"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2</w:t>
            </w:r>
          </w:p>
        </w:tc>
        <w:tc>
          <w:tcPr>
            <w:tcW w:w="5634"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 xml:space="preserve">Pertinence du rapport de visite de site (Prospections Géomorphologiques, Hydrogéologiques et Géophysique) </w:t>
            </w:r>
          </w:p>
        </w:tc>
        <w:tc>
          <w:tcPr>
            <w:tcW w:w="993" w:type="dxa"/>
          </w:tcPr>
          <w:p w:rsidR="00923D0B" w:rsidRPr="00BF104B" w:rsidRDefault="00923D0B" w:rsidP="00923D0B">
            <w:pPr>
              <w:rPr>
                <w:rFonts w:ascii="Cambria" w:hAnsi="Cambria" w:cs="Arial"/>
                <w:b/>
                <w:bCs/>
                <w:sz w:val="22"/>
                <w:szCs w:val="22"/>
              </w:rPr>
            </w:pPr>
          </w:p>
        </w:tc>
        <w:tc>
          <w:tcPr>
            <w:tcW w:w="992" w:type="dxa"/>
          </w:tcPr>
          <w:p w:rsidR="00923D0B" w:rsidRPr="00BF104B" w:rsidRDefault="00923D0B" w:rsidP="00923D0B">
            <w:pPr>
              <w:rPr>
                <w:rFonts w:ascii="Cambria" w:hAnsi="Cambria" w:cs="Arial"/>
                <w:b/>
                <w:bCs/>
                <w:sz w:val="22"/>
                <w:szCs w:val="22"/>
              </w:rPr>
            </w:pPr>
          </w:p>
        </w:tc>
        <w:tc>
          <w:tcPr>
            <w:tcW w:w="1878" w:type="dxa"/>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709" w:type="dxa"/>
            <w:shd w:val="clear" w:color="auto" w:fill="DDD9C3"/>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B</w:t>
            </w:r>
          </w:p>
        </w:tc>
        <w:tc>
          <w:tcPr>
            <w:tcW w:w="5634" w:type="dxa"/>
            <w:shd w:val="clear" w:color="auto" w:fill="DDD9C3"/>
            <w:vAlign w:val="center"/>
          </w:tcPr>
          <w:p w:rsidR="00923D0B" w:rsidRPr="00BF104B" w:rsidRDefault="00923D0B" w:rsidP="00923D0B">
            <w:pPr>
              <w:rPr>
                <w:rFonts w:ascii="Cambria" w:hAnsi="Cambria" w:cs="Arial"/>
                <w:b/>
                <w:bCs/>
                <w:sz w:val="22"/>
                <w:szCs w:val="22"/>
              </w:rPr>
            </w:pPr>
            <w:r w:rsidRPr="00CE008B">
              <w:rPr>
                <w:rFonts w:ascii="Cambria" w:hAnsi="Cambria" w:cs="Arial"/>
                <w:b/>
                <w:bCs/>
                <w:sz w:val="22"/>
                <w:szCs w:val="22"/>
              </w:rPr>
              <w:t>Organisation de chantier</w:t>
            </w:r>
          </w:p>
        </w:tc>
        <w:tc>
          <w:tcPr>
            <w:tcW w:w="993" w:type="dxa"/>
            <w:shd w:val="clear" w:color="auto" w:fill="DDD9C3"/>
          </w:tcPr>
          <w:p w:rsidR="00923D0B" w:rsidRPr="00BF104B" w:rsidRDefault="00923D0B" w:rsidP="00923D0B">
            <w:pPr>
              <w:rPr>
                <w:rFonts w:ascii="Cambria" w:hAnsi="Cambria" w:cs="Arial"/>
                <w:b/>
                <w:bCs/>
                <w:sz w:val="22"/>
                <w:szCs w:val="22"/>
              </w:rPr>
            </w:pPr>
          </w:p>
        </w:tc>
        <w:tc>
          <w:tcPr>
            <w:tcW w:w="992" w:type="dxa"/>
            <w:shd w:val="clear" w:color="auto" w:fill="DDD9C3"/>
          </w:tcPr>
          <w:p w:rsidR="00923D0B" w:rsidRPr="00BF104B" w:rsidRDefault="00923D0B" w:rsidP="00923D0B">
            <w:pPr>
              <w:rPr>
                <w:rFonts w:ascii="Cambria" w:hAnsi="Cambria" w:cs="Arial"/>
                <w:b/>
                <w:bCs/>
                <w:sz w:val="22"/>
                <w:szCs w:val="22"/>
              </w:rPr>
            </w:pPr>
          </w:p>
        </w:tc>
        <w:tc>
          <w:tcPr>
            <w:tcW w:w="1878" w:type="dxa"/>
          </w:tcPr>
          <w:p w:rsidR="00923D0B" w:rsidRPr="00BF104B" w:rsidRDefault="00923D0B" w:rsidP="00923D0B">
            <w:pPr>
              <w:rPr>
                <w:rFonts w:ascii="Cambria" w:hAnsi="Cambria" w:cs="Arial"/>
                <w:b/>
                <w:bCs/>
                <w:sz w:val="22"/>
                <w:szCs w:val="22"/>
              </w:rPr>
            </w:pPr>
          </w:p>
        </w:tc>
      </w:tr>
      <w:tr w:rsidR="00923D0B" w:rsidRPr="00CE008B" w:rsidTr="00923D0B">
        <w:trPr>
          <w:trHeight w:val="744"/>
        </w:trPr>
        <w:tc>
          <w:tcPr>
            <w:tcW w:w="709"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1</w:t>
            </w:r>
          </w:p>
        </w:tc>
        <w:tc>
          <w:tcPr>
            <w:tcW w:w="5634"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Cohérence de l’installation générale de chantier (Magasin d’entreposage, Baraque de chantier…)</w:t>
            </w:r>
          </w:p>
        </w:tc>
        <w:tc>
          <w:tcPr>
            <w:tcW w:w="993" w:type="dxa"/>
          </w:tcPr>
          <w:p w:rsidR="00923D0B" w:rsidRPr="00BF104B" w:rsidRDefault="00923D0B" w:rsidP="00923D0B">
            <w:pPr>
              <w:rPr>
                <w:rFonts w:ascii="Cambria" w:hAnsi="Cambria" w:cs="Arial"/>
                <w:b/>
                <w:bCs/>
                <w:sz w:val="22"/>
                <w:szCs w:val="22"/>
              </w:rPr>
            </w:pPr>
          </w:p>
        </w:tc>
        <w:tc>
          <w:tcPr>
            <w:tcW w:w="992" w:type="dxa"/>
          </w:tcPr>
          <w:p w:rsidR="00923D0B" w:rsidRPr="00BF104B" w:rsidRDefault="00923D0B" w:rsidP="00923D0B">
            <w:pPr>
              <w:rPr>
                <w:rFonts w:ascii="Cambria" w:hAnsi="Cambria" w:cs="Arial"/>
                <w:b/>
                <w:bCs/>
                <w:sz w:val="22"/>
                <w:szCs w:val="22"/>
              </w:rPr>
            </w:pPr>
          </w:p>
        </w:tc>
        <w:tc>
          <w:tcPr>
            <w:tcW w:w="1878" w:type="dxa"/>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709"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2</w:t>
            </w:r>
          </w:p>
        </w:tc>
        <w:tc>
          <w:tcPr>
            <w:tcW w:w="5634"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Existence de l’organigramme détaillée  de l’Entreprise</w:t>
            </w:r>
          </w:p>
        </w:tc>
        <w:tc>
          <w:tcPr>
            <w:tcW w:w="993" w:type="dxa"/>
          </w:tcPr>
          <w:p w:rsidR="00923D0B" w:rsidRPr="00BF104B" w:rsidRDefault="00923D0B" w:rsidP="00923D0B">
            <w:pPr>
              <w:rPr>
                <w:rFonts w:ascii="Cambria" w:hAnsi="Cambria" w:cs="Arial"/>
                <w:b/>
                <w:bCs/>
                <w:sz w:val="22"/>
                <w:szCs w:val="22"/>
              </w:rPr>
            </w:pPr>
          </w:p>
        </w:tc>
        <w:tc>
          <w:tcPr>
            <w:tcW w:w="992" w:type="dxa"/>
          </w:tcPr>
          <w:p w:rsidR="00923D0B" w:rsidRPr="00BF104B" w:rsidRDefault="00923D0B" w:rsidP="00923D0B">
            <w:pPr>
              <w:rPr>
                <w:rFonts w:ascii="Cambria" w:hAnsi="Cambria" w:cs="Arial"/>
                <w:b/>
                <w:bCs/>
                <w:sz w:val="22"/>
                <w:szCs w:val="22"/>
              </w:rPr>
            </w:pPr>
          </w:p>
        </w:tc>
        <w:tc>
          <w:tcPr>
            <w:tcW w:w="1878" w:type="dxa"/>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709"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3</w:t>
            </w:r>
          </w:p>
        </w:tc>
        <w:tc>
          <w:tcPr>
            <w:tcW w:w="5634"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Existence d’un planning Cohérent et réaliste</w:t>
            </w:r>
          </w:p>
        </w:tc>
        <w:tc>
          <w:tcPr>
            <w:tcW w:w="993" w:type="dxa"/>
          </w:tcPr>
          <w:p w:rsidR="00923D0B" w:rsidRPr="00BF104B" w:rsidRDefault="00923D0B" w:rsidP="00923D0B">
            <w:pPr>
              <w:rPr>
                <w:rFonts w:ascii="Cambria" w:hAnsi="Cambria" w:cs="Arial"/>
                <w:b/>
                <w:bCs/>
                <w:sz w:val="22"/>
                <w:szCs w:val="22"/>
              </w:rPr>
            </w:pPr>
          </w:p>
        </w:tc>
        <w:tc>
          <w:tcPr>
            <w:tcW w:w="992" w:type="dxa"/>
          </w:tcPr>
          <w:p w:rsidR="00923D0B" w:rsidRPr="00BF104B" w:rsidRDefault="00923D0B" w:rsidP="00923D0B">
            <w:pPr>
              <w:rPr>
                <w:rFonts w:ascii="Cambria" w:hAnsi="Cambria" w:cs="Arial"/>
                <w:b/>
                <w:bCs/>
                <w:sz w:val="22"/>
                <w:szCs w:val="22"/>
              </w:rPr>
            </w:pPr>
          </w:p>
        </w:tc>
        <w:tc>
          <w:tcPr>
            <w:tcW w:w="1878" w:type="dxa"/>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709"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4</w:t>
            </w:r>
          </w:p>
        </w:tc>
        <w:tc>
          <w:tcPr>
            <w:tcW w:w="5634"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Prise en compte des mesures de sécurité de chantier</w:t>
            </w:r>
          </w:p>
        </w:tc>
        <w:tc>
          <w:tcPr>
            <w:tcW w:w="993" w:type="dxa"/>
          </w:tcPr>
          <w:p w:rsidR="00923D0B" w:rsidRPr="00BF104B" w:rsidRDefault="00923D0B" w:rsidP="00923D0B">
            <w:pPr>
              <w:rPr>
                <w:rFonts w:ascii="Cambria" w:hAnsi="Cambria" w:cs="Arial"/>
                <w:b/>
                <w:bCs/>
                <w:sz w:val="22"/>
                <w:szCs w:val="22"/>
              </w:rPr>
            </w:pPr>
          </w:p>
        </w:tc>
        <w:tc>
          <w:tcPr>
            <w:tcW w:w="992" w:type="dxa"/>
          </w:tcPr>
          <w:p w:rsidR="00923D0B" w:rsidRPr="00BF104B" w:rsidRDefault="00923D0B" w:rsidP="00923D0B">
            <w:pPr>
              <w:rPr>
                <w:rFonts w:ascii="Cambria" w:hAnsi="Cambria" w:cs="Arial"/>
                <w:b/>
                <w:bCs/>
                <w:sz w:val="22"/>
                <w:szCs w:val="22"/>
              </w:rPr>
            </w:pPr>
          </w:p>
        </w:tc>
        <w:tc>
          <w:tcPr>
            <w:tcW w:w="1878" w:type="dxa"/>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709"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5</w:t>
            </w:r>
          </w:p>
        </w:tc>
        <w:tc>
          <w:tcPr>
            <w:tcW w:w="5634"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Prise en compte de la protection de l’environnement</w:t>
            </w:r>
          </w:p>
        </w:tc>
        <w:tc>
          <w:tcPr>
            <w:tcW w:w="993" w:type="dxa"/>
          </w:tcPr>
          <w:p w:rsidR="00923D0B" w:rsidRPr="00BF104B" w:rsidRDefault="00923D0B" w:rsidP="00923D0B">
            <w:pPr>
              <w:rPr>
                <w:rFonts w:ascii="Cambria" w:hAnsi="Cambria" w:cs="Arial"/>
                <w:b/>
                <w:bCs/>
                <w:sz w:val="22"/>
                <w:szCs w:val="22"/>
              </w:rPr>
            </w:pPr>
          </w:p>
        </w:tc>
        <w:tc>
          <w:tcPr>
            <w:tcW w:w="992" w:type="dxa"/>
          </w:tcPr>
          <w:p w:rsidR="00923D0B" w:rsidRPr="00BF104B" w:rsidRDefault="00923D0B" w:rsidP="00923D0B">
            <w:pPr>
              <w:rPr>
                <w:rFonts w:ascii="Cambria" w:hAnsi="Cambria" w:cs="Arial"/>
                <w:b/>
                <w:bCs/>
                <w:sz w:val="22"/>
                <w:szCs w:val="22"/>
              </w:rPr>
            </w:pPr>
          </w:p>
        </w:tc>
        <w:tc>
          <w:tcPr>
            <w:tcW w:w="1878" w:type="dxa"/>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709"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6</w:t>
            </w:r>
          </w:p>
        </w:tc>
        <w:tc>
          <w:tcPr>
            <w:tcW w:w="5634"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Existence d’un plan d’organisation du chantier</w:t>
            </w:r>
          </w:p>
        </w:tc>
        <w:tc>
          <w:tcPr>
            <w:tcW w:w="993" w:type="dxa"/>
          </w:tcPr>
          <w:p w:rsidR="00923D0B" w:rsidRPr="00BF104B" w:rsidRDefault="00923D0B" w:rsidP="00923D0B">
            <w:pPr>
              <w:rPr>
                <w:rFonts w:ascii="Cambria" w:hAnsi="Cambria" w:cs="Arial"/>
                <w:b/>
                <w:bCs/>
                <w:sz w:val="22"/>
                <w:szCs w:val="22"/>
              </w:rPr>
            </w:pPr>
          </w:p>
        </w:tc>
        <w:tc>
          <w:tcPr>
            <w:tcW w:w="992" w:type="dxa"/>
          </w:tcPr>
          <w:p w:rsidR="00923D0B" w:rsidRPr="00BF104B" w:rsidRDefault="00923D0B" w:rsidP="00923D0B">
            <w:pPr>
              <w:rPr>
                <w:rFonts w:ascii="Cambria" w:hAnsi="Cambria" w:cs="Arial"/>
                <w:b/>
                <w:bCs/>
                <w:sz w:val="22"/>
                <w:szCs w:val="22"/>
              </w:rPr>
            </w:pPr>
          </w:p>
        </w:tc>
        <w:tc>
          <w:tcPr>
            <w:tcW w:w="1878" w:type="dxa"/>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709"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7</w:t>
            </w:r>
          </w:p>
        </w:tc>
        <w:tc>
          <w:tcPr>
            <w:tcW w:w="5634"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Emploi de la main d’œuvre locale (Méthode HIMO le cas échéant)</w:t>
            </w:r>
          </w:p>
        </w:tc>
        <w:tc>
          <w:tcPr>
            <w:tcW w:w="993" w:type="dxa"/>
          </w:tcPr>
          <w:p w:rsidR="00923D0B" w:rsidRPr="00BF104B" w:rsidRDefault="00923D0B" w:rsidP="00923D0B">
            <w:pPr>
              <w:rPr>
                <w:rFonts w:ascii="Cambria" w:hAnsi="Cambria" w:cs="Arial"/>
                <w:b/>
                <w:bCs/>
                <w:sz w:val="22"/>
                <w:szCs w:val="22"/>
              </w:rPr>
            </w:pPr>
          </w:p>
        </w:tc>
        <w:tc>
          <w:tcPr>
            <w:tcW w:w="992" w:type="dxa"/>
          </w:tcPr>
          <w:p w:rsidR="00923D0B" w:rsidRPr="00BF104B" w:rsidRDefault="00923D0B" w:rsidP="00923D0B">
            <w:pPr>
              <w:rPr>
                <w:rFonts w:ascii="Cambria" w:hAnsi="Cambria" w:cs="Arial"/>
                <w:b/>
                <w:bCs/>
                <w:sz w:val="22"/>
                <w:szCs w:val="22"/>
              </w:rPr>
            </w:pPr>
          </w:p>
        </w:tc>
        <w:tc>
          <w:tcPr>
            <w:tcW w:w="1878" w:type="dxa"/>
          </w:tcPr>
          <w:p w:rsidR="00923D0B" w:rsidRPr="00BF104B" w:rsidRDefault="00923D0B" w:rsidP="00923D0B">
            <w:pPr>
              <w:rPr>
                <w:rFonts w:ascii="Cambria" w:hAnsi="Cambria" w:cs="Arial"/>
                <w:b/>
                <w:bCs/>
                <w:sz w:val="22"/>
                <w:szCs w:val="22"/>
              </w:rPr>
            </w:pPr>
          </w:p>
        </w:tc>
      </w:tr>
      <w:tr w:rsidR="00923D0B" w:rsidRPr="00CE008B" w:rsidTr="00923D0B">
        <w:trPr>
          <w:trHeight w:val="340"/>
        </w:trPr>
        <w:tc>
          <w:tcPr>
            <w:tcW w:w="709" w:type="dxa"/>
            <w:shd w:val="clear" w:color="auto" w:fill="DDD9C3"/>
            <w:vAlign w:val="center"/>
          </w:tcPr>
          <w:p w:rsidR="00923D0B" w:rsidRPr="00BF104B" w:rsidRDefault="00923D0B" w:rsidP="00923D0B">
            <w:pPr>
              <w:jc w:val="center"/>
              <w:rPr>
                <w:rFonts w:ascii="Cambria" w:hAnsi="Cambria" w:cs="Arial"/>
                <w:b/>
                <w:bCs/>
                <w:sz w:val="22"/>
                <w:szCs w:val="22"/>
              </w:rPr>
            </w:pPr>
            <w:r w:rsidRPr="00CE008B">
              <w:rPr>
                <w:rFonts w:ascii="Cambria" w:hAnsi="Cambria" w:cs="Arial"/>
                <w:b/>
                <w:bCs/>
                <w:sz w:val="22"/>
                <w:szCs w:val="22"/>
              </w:rPr>
              <w:t>C</w:t>
            </w:r>
          </w:p>
        </w:tc>
        <w:tc>
          <w:tcPr>
            <w:tcW w:w="5634" w:type="dxa"/>
            <w:shd w:val="clear" w:color="auto" w:fill="DDD9C3"/>
            <w:vAlign w:val="center"/>
          </w:tcPr>
          <w:p w:rsidR="00923D0B" w:rsidRPr="00BF104B" w:rsidRDefault="00923D0B" w:rsidP="00923D0B">
            <w:pPr>
              <w:rPr>
                <w:rFonts w:ascii="Cambria" w:hAnsi="Cambria" w:cs="Arial"/>
                <w:b/>
                <w:bCs/>
                <w:sz w:val="22"/>
                <w:szCs w:val="22"/>
              </w:rPr>
            </w:pPr>
            <w:r w:rsidRPr="00CE008B">
              <w:rPr>
                <w:rFonts w:ascii="Cambria" w:hAnsi="Cambria" w:cs="Arial"/>
                <w:b/>
                <w:bCs/>
                <w:sz w:val="22"/>
                <w:szCs w:val="22"/>
              </w:rPr>
              <w:t>Approvisionnement</w:t>
            </w:r>
          </w:p>
        </w:tc>
        <w:tc>
          <w:tcPr>
            <w:tcW w:w="993" w:type="dxa"/>
            <w:shd w:val="clear" w:color="auto" w:fill="DDD9C3"/>
          </w:tcPr>
          <w:p w:rsidR="00923D0B" w:rsidRPr="00BF104B" w:rsidRDefault="00923D0B" w:rsidP="00923D0B">
            <w:pPr>
              <w:rPr>
                <w:rFonts w:ascii="Cambria" w:hAnsi="Cambria" w:cs="Arial"/>
                <w:b/>
                <w:bCs/>
                <w:sz w:val="22"/>
                <w:szCs w:val="22"/>
              </w:rPr>
            </w:pPr>
          </w:p>
        </w:tc>
        <w:tc>
          <w:tcPr>
            <w:tcW w:w="992" w:type="dxa"/>
            <w:shd w:val="clear" w:color="auto" w:fill="DDD9C3"/>
          </w:tcPr>
          <w:p w:rsidR="00923D0B" w:rsidRPr="00BF104B" w:rsidRDefault="00923D0B" w:rsidP="00923D0B">
            <w:pPr>
              <w:rPr>
                <w:rFonts w:ascii="Cambria" w:hAnsi="Cambria" w:cs="Arial"/>
                <w:b/>
                <w:bCs/>
                <w:sz w:val="22"/>
                <w:szCs w:val="22"/>
              </w:rPr>
            </w:pPr>
          </w:p>
        </w:tc>
        <w:tc>
          <w:tcPr>
            <w:tcW w:w="1878" w:type="dxa"/>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709"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1</w:t>
            </w:r>
          </w:p>
        </w:tc>
        <w:tc>
          <w:tcPr>
            <w:tcW w:w="5634"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 xml:space="preserve">Provenance et approvisionnement en matériaux </w:t>
            </w:r>
          </w:p>
        </w:tc>
        <w:tc>
          <w:tcPr>
            <w:tcW w:w="993" w:type="dxa"/>
          </w:tcPr>
          <w:p w:rsidR="00923D0B" w:rsidRPr="00BF104B" w:rsidRDefault="00923D0B" w:rsidP="00923D0B">
            <w:pPr>
              <w:rPr>
                <w:rFonts w:ascii="Cambria" w:hAnsi="Cambria" w:cs="Arial"/>
                <w:b/>
                <w:bCs/>
                <w:sz w:val="22"/>
                <w:szCs w:val="22"/>
              </w:rPr>
            </w:pPr>
          </w:p>
        </w:tc>
        <w:tc>
          <w:tcPr>
            <w:tcW w:w="992" w:type="dxa"/>
          </w:tcPr>
          <w:p w:rsidR="00923D0B" w:rsidRPr="00BF104B" w:rsidRDefault="00923D0B" w:rsidP="00923D0B">
            <w:pPr>
              <w:rPr>
                <w:rFonts w:ascii="Cambria" w:hAnsi="Cambria" w:cs="Arial"/>
                <w:b/>
                <w:bCs/>
                <w:sz w:val="22"/>
                <w:szCs w:val="22"/>
              </w:rPr>
            </w:pPr>
          </w:p>
        </w:tc>
        <w:tc>
          <w:tcPr>
            <w:tcW w:w="1878" w:type="dxa"/>
          </w:tcPr>
          <w:p w:rsidR="00923D0B" w:rsidRPr="00BF104B" w:rsidRDefault="00923D0B" w:rsidP="00923D0B">
            <w:pPr>
              <w:rPr>
                <w:rFonts w:ascii="Cambria" w:hAnsi="Cambria" w:cs="Arial"/>
                <w:b/>
                <w:bCs/>
                <w:sz w:val="22"/>
                <w:szCs w:val="22"/>
              </w:rPr>
            </w:pPr>
          </w:p>
        </w:tc>
      </w:tr>
      <w:tr w:rsidR="00923D0B" w:rsidRPr="00CE008B" w:rsidTr="00923D0B">
        <w:trPr>
          <w:trHeight w:val="397"/>
        </w:trPr>
        <w:tc>
          <w:tcPr>
            <w:tcW w:w="709" w:type="dxa"/>
            <w:vAlign w:val="center"/>
          </w:tcPr>
          <w:p w:rsidR="00923D0B" w:rsidRPr="00BF104B" w:rsidRDefault="00923D0B" w:rsidP="00923D0B">
            <w:pPr>
              <w:jc w:val="center"/>
              <w:rPr>
                <w:rFonts w:ascii="Cambria" w:hAnsi="Cambria" w:cs="Arial"/>
                <w:sz w:val="22"/>
                <w:szCs w:val="22"/>
              </w:rPr>
            </w:pPr>
            <w:r w:rsidRPr="00CE008B">
              <w:rPr>
                <w:rFonts w:ascii="Cambria" w:hAnsi="Cambria" w:cs="Arial"/>
                <w:sz w:val="22"/>
                <w:szCs w:val="22"/>
              </w:rPr>
              <w:t>2</w:t>
            </w:r>
          </w:p>
        </w:tc>
        <w:tc>
          <w:tcPr>
            <w:tcW w:w="5634" w:type="dxa"/>
            <w:vAlign w:val="center"/>
          </w:tcPr>
          <w:p w:rsidR="00923D0B" w:rsidRPr="00BF104B" w:rsidRDefault="00923D0B" w:rsidP="00923D0B">
            <w:pPr>
              <w:rPr>
                <w:rFonts w:ascii="Cambria" w:hAnsi="Cambria" w:cs="Arial"/>
                <w:sz w:val="22"/>
                <w:szCs w:val="22"/>
              </w:rPr>
            </w:pPr>
            <w:r w:rsidRPr="00CE008B">
              <w:rPr>
                <w:rFonts w:ascii="Cambria" w:hAnsi="Cambria" w:cs="Arial"/>
                <w:sz w:val="22"/>
                <w:szCs w:val="22"/>
              </w:rPr>
              <w:t>Planning d’Approvisionnement en matériaux</w:t>
            </w:r>
          </w:p>
        </w:tc>
        <w:tc>
          <w:tcPr>
            <w:tcW w:w="993" w:type="dxa"/>
          </w:tcPr>
          <w:p w:rsidR="00923D0B" w:rsidRPr="00BF104B" w:rsidRDefault="00923D0B" w:rsidP="00923D0B">
            <w:pPr>
              <w:rPr>
                <w:rFonts w:ascii="Cambria" w:hAnsi="Cambria" w:cs="Arial"/>
                <w:b/>
                <w:bCs/>
                <w:sz w:val="22"/>
                <w:szCs w:val="22"/>
              </w:rPr>
            </w:pPr>
          </w:p>
        </w:tc>
        <w:tc>
          <w:tcPr>
            <w:tcW w:w="992" w:type="dxa"/>
          </w:tcPr>
          <w:p w:rsidR="00923D0B" w:rsidRPr="00BF104B" w:rsidRDefault="00923D0B" w:rsidP="00923D0B">
            <w:pPr>
              <w:rPr>
                <w:rFonts w:ascii="Cambria" w:hAnsi="Cambria" w:cs="Arial"/>
                <w:b/>
                <w:bCs/>
                <w:sz w:val="22"/>
                <w:szCs w:val="22"/>
              </w:rPr>
            </w:pPr>
          </w:p>
        </w:tc>
        <w:tc>
          <w:tcPr>
            <w:tcW w:w="1878" w:type="dxa"/>
          </w:tcPr>
          <w:p w:rsidR="00923D0B" w:rsidRPr="00BF104B" w:rsidRDefault="00923D0B" w:rsidP="00923D0B">
            <w:pPr>
              <w:rPr>
                <w:rFonts w:ascii="Cambria" w:hAnsi="Cambria" w:cs="Arial"/>
                <w:b/>
                <w:bCs/>
                <w:sz w:val="22"/>
                <w:szCs w:val="22"/>
              </w:rPr>
            </w:pPr>
          </w:p>
        </w:tc>
      </w:tr>
    </w:tbl>
    <w:p w:rsidR="00923D0B" w:rsidRPr="00CE008B" w:rsidRDefault="00923D0B" w:rsidP="00923D0B">
      <w:pPr>
        <w:rPr>
          <w:rFonts w:ascii="Cambria" w:hAnsi="Cambria" w:cs="Arial"/>
          <w:b/>
          <w:bCs/>
          <w:sz w:val="22"/>
          <w:szCs w:val="22"/>
          <w:highlight w:val="lightGray"/>
        </w:rPr>
      </w:pPr>
    </w:p>
    <w:p w:rsidR="00923D0B" w:rsidRPr="00CE008B" w:rsidRDefault="00923D0B" w:rsidP="00923D0B">
      <w:pPr>
        <w:rPr>
          <w:rFonts w:ascii="Cambria" w:hAnsi="Cambria" w:cs="Arial"/>
          <w:b/>
          <w:bCs/>
          <w:sz w:val="22"/>
          <w:szCs w:val="22"/>
          <w:highlight w:val="lightGray"/>
        </w:rPr>
      </w:pPr>
    </w:p>
    <w:tbl>
      <w:tblPr>
        <w:tblpPr w:leftFromText="141" w:rightFromText="141" w:vertAnchor="text" w:horzAnchor="margin" w:tblpY="89"/>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34"/>
        <w:gridCol w:w="993"/>
        <w:gridCol w:w="992"/>
        <w:gridCol w:w="1878"/>
      </w:tblGrid>
      <w:tr w:rsidR="00DB4547" w:rsidRPr="00CE008B" w:rsidTr="00DB4547">
        <w:tc>
          <w:tcPr>
            <w:tcW w:w="709" w:type="dxa"/>
            <w:vMerge w:val="restart"/>
            <w:vAlign w:val="center"/>
          </w:tcPr>
          <w:p w:rsidR="00DB4547" w:rsidRPr="00BF104B" w:rsidRDefault="00DB4547" w:rsidP="00DB4547">
            <w:pPr>
              <w:jc w:val="center"/>
              <w:rPr>
                <w:rFonts w:ascii="Cambria" w:hAnsi="Cambria" w:cs="Arial"/>
                <w:b/>
                <w:bCs/>
                <w:sz w:val="22"/>
                <w:szCs w:val="22"/>
              </w:rPr>
            </w:pPr>
            <w:r w:rsidRPr="00CE008B">
              <w:rPr>
                <w:rFonts w:ascii="Cambria" w:hAnsi="Cambria" w:cs="Arial"/>
                <w:b/>
                <w:bCs/>
                <w:sz w:val="22"/>
                <w:szCs w:val="22"/>
              </w:rPr>
              <w:t>N°</w:t>
            </w:r>
          </w:p>
        </w:tc>
        <w:tc>
          <w:tcPr>
            <w:tcW w:w="5634" w:type="dxa"/>
            <w:vMerge w:val="restart"/>
            <w:vAlign w:val="center"/>
          </w:tcPr>
          <w:p w:rsidR="00DB4547" w:rsidRPr="00BF104B" w:rsidRDefault="00DB4547" w:rsidP="00DB4547">
            <w:pPr>
              <w:jc w:val="center"/>
              <w:rPr>
                <w:rFonts w:ascii="Cambria" w:hAnsi="Cambria" w:cs="Arial"/>
                <w:b/>
                <w:bCs/>
                <w:sz w:val="22"/>
                <w:szCs w:val="22"/>
              </w:rPr>
            </w:pPr>
            <w:r w:rsidRPr="00CE008B">
              <w:rPr>
                <w:rFonts w:ascii="Cambria" w:hAnsi="Cambria" w:cs="Arial"/>
                <w:b/>
                <w:bCs/>
                <w:sz w:val="22"/>
                <w:szCs w:val="22"/>
              </w:rPr>
              <w:t>DESIGNATION</w:t>
            </w:r>
          </w:p>
        </w:tc>
        <w:tc>
          <w:tcPr>
            <w:tcW w:w="1985" w:type="dxa"/>
            <w:gridSpan w:val="2"/>
            <w:vAlign w:val="center"/>
          </w:tcPr>
          <w:p w:rsidR="00DB4547" w:rsidRPr="00BF104B" w:rsidRDefault="00DB4547" w:rsidP="00DB4547">
            <w:pPr>
              <w:jc w:val="center"/>
              <w:rPr>
                <w:rFonts w:ascii="Cambria" w:hAnsi="Cambria" w:cs="Arial"/>
                <w:b/>
                <w:bCs/>
                <w:sz w:val="22"/>
                <w:szCs w:val="22"/>
              </w:rPr>
            </w:pPr>
            <w:r w:rsidRPr="00CE008B">
              <w:rPr>
                <w:rFonts w:ascii="Cambria" w:hAnsi="Cambria" w:cs="Arial"/>
                <w:b/>
                <w:bCs/>
                <w:sz w:val="22"/>
                <w:szCs w:val="22"/>
              </w:rPr>
              <w:t>EXISTENCE</w:t>
            </w:r>
          </w:p>
        </w:tc>
        <w:tc>
          <w:tcPr>
            <w:tcW w:w="1878" w:type="dxa"/>
            <w:vMerge w:val="restart"/>
            <w:vAlign w:val="center"/>
          </w:tcPr>
          <w:p w:rsidR="00DB4547" w:rsidRPr="00BF104B" w:rsidRDefault="00DB4547" w:rsidP="00DB4547">
            <w:pPr>
              <w:jc w:val="center"/>
              <w:rPr>
                <w:rFonts w:ascii="Cambria" w:hAnsi="Cambria" w:cs="Arial"/>
                <w:b/>
                <w:bCs/>
                <w:sz w:val="22"/>
                <w:szCs w:val="22"/>
              </w:rPr>
            </w:pPr>
            <w:r w:rsidRPr="00CE008B">
              <w:rPr>
                <w:rFonts w:ascii="Cambria" w:hAnsi="Cambria" w:cs="Arial"/>
                <w:b/>
                <w:bCs/>
                <w:sz w:val="22"/>
                <w:szCs w:val="22"/>
              </w:rPr>
              <w:t>OBSERVATIONS</w:t>
            </w:r>
          </w:p>
        </w:tc>
      </w:tr>
      <w:tr w:rsidR="00DB4547" w:rsidRPr="00CE008B" w:rsidTr="00DB4547">
        <w:tc>
          <w:tcPr>
            <w:tcW w:w="709" w:type="dxa"/>
            <w:vMerge/>
          </w:tcPr>
          <w:p w:rsidR="00DB4547" w:rsidRPr="00BF104B" w:rsidRDefault="00DB4547" w:rsidP="00DB4547">
            <w:pPr>
              <w:jc w:val="center"/>
              <w:rPr>
                <w:rFonts w:ascii="Cambria" w:hAnsi="Cambria" w:cs="Arial"/>
                <w:b/>
                <w:bCs/>
                <w:sz w:val="22"/>
                <w:szCs w:val="22"/>
              </w:rPr>
            </w:pPr>
          </w:p>
        </w:tc>
        <w:tc>
          <w:tcPr>
            <w:tcW w:w="5634" w:type="dxa"/>
            <w:vMerge/>
          </w:tcPr>
          <w:p w:rsidR="00DB4547" w:rsidRPr="00BF104B" w:rsidRDefault="00DB4547" w:rsidP="00DB4547">
            <w:pPr>
              <w:jc w:val="center"/>
              <w:rPr>
                <w:rFonts w:ascii="Cambria" w:hAnsi="Cambria" w:cs="Arial"/>
                <w:b/>
                <w:bCs/>
                <w:sz w:val="22"/>
                <w:szCs w:val="22"/>
              </w:rPr>
            </w:pPr>
          </w:p>
        </w:tc>
        <w:tc>
          <w:tcPr>
            <w:tcW w:w="993" w:type="dxa"/>
            <w:vAlign w:val="center"/>
          </w:tcPr>
          <w:p w:rsidR="00DB4547" w:rsidRPr="00BF104B" w:rsidRDefault="00DB4547" w:rsidP="00DB4547">
            <w:pPr>
              <w:jc w:val="center"/>
              <w:rPr>
                <w:rFonts w:ascii="Cambria" w:hAnsi="Cambria" w:cs="Arial"/>
                <w:b/>
                <w:bCs/>
                <w:sz w:val="22"/>
                <w:szCs w:val="22"/>
              </w:rPr>
            </w:pPr>
            <w:r w:rsidRPr="00CE008B">
              <w:rPr>
                <w:rFonts w:ascii="Cambria" w:hAnsi="Cambria" w:cs="Arial"/>
                <w:b/>
                <w:bCs/>
                <w:sz w:val="22"/>
                <w:szCs w:val="22"/>
              </w:rPr>
              <w:t>NON</w:t>
            </w:r>
          </w:p>
        </w:tc>
        <w:tc>
          <w:tcPr>
            <w:tcW w:w="992" w:type="dxa"/>
            <w:vAlign w:val="center"/>
          </w:tcPr>
          <w:p w:rsidR="00DB4547" w:rsidRPr="00BF104B" w:rsidRDefault="00DB4547" w:rsidP="00DB4547">
            <w:pPr>
              <w:jc w:val="center"/>
              <w:rPr>
                <w:rFonts w:ascii="Cambria" w:hAnsi="Cambria" w:cs="Arial"/>
                <w:b/>
                <w:bCs/>
                <w:sz w:val="22"/>
                <w:szCs w:val="22"/>
              </w:rPr>
            </w:pPr>
            <w:r w:rsidRPr="00CE008B">
              <w:rPr>
                <w:rFonts w:ascii="Cambria" w:hAnsi="Cambria" w:cs="Arial"/>
                <w:b/>
                <w:bCs/>
                <w:sz w:val="22"/>
                <w:szCs w:val="22"/>
              </w:rPr>
              <w:t>OUI</w:t>
            </w:r>
          </w:p>
        </w:tc>
        <w:tc>
          <w:tcPr>
            <w:tcW w:w="1878" w:type="dxa"/>
            <w:vMerge/>
          </w:tcPr>
          <w:p w:rsidR="00DB4547" w:rsidRPr="00BF104B" w:rsidRDefault="00DB4547" w:rsidP="00DB4547">
            <w:pPr>
              <w:rPr>
                <w:rFonts w:ascii="Cambria" w:hAnsi="Cambria" w:cs="Arial"/>
                <w:b/>
                <w:bCs/>
                <w:sz w:val="22"/>
                <w:szCs w:val="22"/>
              </w:rPr>
            </w:pPr>
          </w:p>
        </w:tc>
      </w:tr>
      <w:tr w:rsidR="00DB4547" w:rsidRPr="00CE008B" w:rsidTr="00DB4547">
        <w:trPr>
          <w:trHeight w:val="397"/>
        </w:trPr>
        <w:tc>
          <w:tcPr>
            <w:tcW w:w="709" w:type="dxa"/>
            <w:shd w:val="clear" w:color="auto" w:fill="DDD9C3"/>
            <w:vAlign w:val="center"/>
          </w:tcPr>
          <w:p w:rsidR="00DB4547" w:rsidRPr="00BF104B" w:rsidRDefault="00DB4547" w:rsidP="00DB4547">
            <w:pPr>
              <w:jc w:val="center"/>
              <w:rPr>
                <w:rFonts w:ascii="Cambria" w:hAnsi="Cambria" w:cs="Arial"/>
                <w:b/>
                <w:bCs/>
                <w:sz w:val="22"/>
                <w:szCs w:val="22"/>
              </w:rPr>
            </w:pPr>
            <w:r w:rsidRPr="00CE008B">
              <w:rPr>
                <w:rFonts w:ascii="Cambria" w:hAnsi="Cambria" w:cs="Arial"/>
                <w:b/>
                <w:bCs/>
                <w:sz w:val="22"/>
                <w:szCs w:val="22"/>
              </w:rPr>
              <w:t>A</w:t>
            </w:r>
          </w:p>
        </w:tc>
        <w:tc>
          <w:tcPr>
            <w:tcW w:w="5634" w:type="dxa"/>
            <w:shd w:val="clear" w:color="auto" w:fill="DDD9C3"/>
            <w:vAlign w:val="center"/>
          </w:tcPr>
          <w:p w:rsidR="00DB4547" w:rsidRPr="00BF104B" w:rsidRDefault="00DB4547" w:rsidP="00DB4547">
            <w:pPr>
              <w:rPr>
                <w:rFonts w:ascii="Cambria" w:hAnsi="Cambria" w:cs="Arial"/>
                <w:b/>
                <w:bCs/>
                <w:sz w:val="22"/>
                <w:szCs w:val="22"/>
              </w:rPr>
            </w:pPr>
            <w:r w:rsidRPr="00CE008B">
              <w:rPr>
                <w:rFonts w:ascii="Cambria" w:hAnsi="Cambria" w:cs="Arial"/>
                <w:b/>
                <w:bCs/>
                <w:sz w:val="22"/>
                <w:szCs w:val="22"/>
              </w:rPr>
              <w:t xml:space="preserve">Chiffre d’affaires </w:t>
            </w:r>
          </w:p>
        </w:tc>
        <w:tc>
          <w:tcPr>
            <w:tcW w:w="993" w:type="dxa"/>
            <w:shd w:val="clear" w:color="auto" w:fill="DDD9C3"/>
          </w:tcPr>
          <w:p w:rsidR="00DB4547" w:rsidRPr="00BF104B" w:rsidRDefault="00DB4547" w:rsidP="00DB4547">
            <w:pPr>
              <w:rPr>
                <w:rFonts w:ascii="Cambria" w:hAnsi="Cambria" w:cs="Arial"/>
                <w:b/>
                <w:bCs/>
                <w:sz w:val="22"/>
                <w:szCs w:val="22"/>
              </w:rPr>
            </w:pPr>
          </w:p>
        </w:tc>
        <w:tc>
          <w:tcPr>
            <w:tcW w:w="992" w:type="dxa"/>
            <w:shd w:val="clear" w:color="auto" w:fill="DDD9C3"/>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397"/>
        </w:trPr>
        <w:tc>
          <w:tcPr>
            <w:tcW w:w="709" w:type="dxa"/>
            <w:shd w:val="clear" w:color="auto" w:fill="FFFFFF"/>
            <w:vAlign w:val="center"/>
          </w:tcPr>
          <w:p w:rsidR="00DB4547" w:rsidRPr="00BF104B" w:rsidRDefault="00DB4547" w:rsidP="00DB4547">
            <w:pPr>
              <w:jc w:val="center"/>
              <w:rPr>
                <w:rFonts w:ascii="Cambria" w:hAnsi="Cambria" w:cs="Arial"/>
                <w:b/>
                <w:bCs/>
                <w:sz w:val="22"/>
                <w:szCs w:val="22"/>
              </w:rPr>
            </w:pPr>
            <w:r w:rsidRPr="00CE008B">
              <w:rPr>
                <w:rFonts w:ascii="Cambria" w:hAnsi="Cambria" w:cs="Arial"/>
                <w:b/>
                <w:bCs/>
                <w:sz w:val="22"/>
                <w:szCs w:val="22"/>
              </w:rPr>
              <w:t>1</w:t>
            </w:r>
            <w:r w:rsidRPr="00CE008B">
              <w:rPr>
                <w:rFonts w:ascii="Cambria" w:hAnsi="Cambria" w:cs="Arial"/>
                <w:sz w:val="22"/>
                <w:szCs w:val="22"/>
              </w:rPr>
              <w:t>1</w:t>
            </w:r>
            <w:r w:rsidRPr="00CE008B">
              <w:rPr>
                <w:rFonts w:ascii="Cambria" w:hAnsi="Cambria" w:cs="Arial"/>
                <w:b/>
                <w:bCs/>
                <w:sz w:val="22"/>
                <w:szCs w:val="22"/>
              </w:rPr>
              <w:t>1</w:t>
            </w:r>
          </w:p>
        </w:tc>
        <w:tc>
          <w:tcPr>
            <w:tcW w:w="5634" w:type="dxa"/>
            <w:shd w:val="clear" w:color="auto" w:fill="FFFFFF"/>
            <w:vAlign w:val="center"/>
          </w:tcPr>
          <w:p w:rsidR="00DB4547" w:rsidRPr="00BF104B" w:rsidRDefault="00DB4547" w:rsidP="00DB4547">
            <w:pPr>
              <w:rPr>
                <w:rFonts w:ascii="Cambria" w:hAnsi="Cambria" w:cs="Arial"/>
                <w:b/>
                <w:bCs/>
                <w:sz w:val="22"/>
                <w:szCs w:val="22"/>
              </w:rPr>
            </w:pPr>
            <w:r w:rsidRPr="00CE008B">
              <w:rPr>
                <w:rFonts w:ascii="Cambria" w:hAnsi="Cambria" w:cs="Arial"/>
                <w:sz w:val="22"/>
                <w:szCs w:val="22"/>
              </w:rPr>
              <w:t>Chiffre d’affaires cumulé dans la réalisation des forages  sur les trois dernières années ≥ 25 000 000 de francs CFA</w:t>
            </w:r>
          </w:p>
        </w:tc>
        <w:tc>
          <w:tcPr>
            <w:tcW w:w="993" w:type="dxa"/>
            <w:shd w:val="clear" w:color="auto" w:fill="FFFFFF"/>
          </w:tcPr>
          <w:p w:rsidR="00DB4547" w:rsidRPr="00BF104B" w:rsidRDefault="00DB4547" w:rsidP="00DB4547">
            <w:pPr>
              <w:rPr>
                <w:rFonts w:ascii="Cambria" w:hAnsi="Cambria" w:cs="Arial"/>
                <w:b/>
                <w:bCs/>
                <w:sz w:val="22"/>
                <w:szCs w:val="22"/>
              </w:rPr>
            </w:pPr>
          </w:p>
        </w:tc>
        <w:tc>
          <w:tcPr>
            <w:tcW w:w="992" w:type="dxa"/>
            <w:shd w:val="clear" w:color="auto" w:fill="FFFFFF"/>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510"/>
        </w:trPr>
        <w:tc>
          <w:tcPr>
            <w:tcW w:w="709" w:type="dxa"/>
            <w:vAlign w:val="center"/>
          </w:tcPr>
          <w:p w:rsidR="00DB4547" w:rsidRPr="00BF104B" w:rsidRDefault="00DB4547" w:rsidP="00DB4547">
            <w:pPr>
              <w:jc w:val="center"/>
              <w:rPr>
                <w:rFonts w:ascii="Cambria" w:hAnsi="Cambria" w:cs="Arial"/>
                <w:sz w:val="22"/>
                <w:szCs w:val="22"/>
              </w:rPr>
            </w:pPr>
            <w:r w:rsidRPr="00CE008B">
              <w:rPr>
                <w:rFonts w:ascii="Cambria" w:hAnsi="Cambria" w:cs="Arial"/>
                <w:sz w:val="22"/>
                <w:szCs w:val="22"/>
              </w:rPr>
              <w:t>2</w:t>
            </w:r>
          </w:p>
        </w:tc>
        <w:tc>
          <w:tcPr>
            <w:tcW w:w="5634"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 xml:space="preserve">Facilités d’accès à une ligne de crédit ou autres ressources financières </w:t>
            </w:r>
          </w:p>
        </w:tc>
        <w:tc>
          <w:tcPr>
            <w:tcW w:w="993" w:type="dxa"/>
          </w:tcPr>
          <w:p w:rsidR="00DB4547" w:rsidRPr="00BF104B" w:rsidRDefault="00DB4547" w:rsidP="00DB4547">
            <w:pPr>
              <w:rPr>
                <w:rFonts w:ascii="Cambria" w:hAnsi="Cambria" w:cs="Arial"/>
                <w:b/>
                <w:bCs/>
                <w:sz w:val="22"/>
                <w:szCs w:val="22"/>
              </w:rPr>
            </w:pPr>
          </w:p>
        </w:tc>
        <w:tc>
          <w:tcPr>
            <w:tcW w:w="992" w:type="dxa"/>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397"/>
        </w:trPr>
        <w:tc>
          <w:tcPr>
            <w:tcW w:w="709" w:type="dxa"/>
            <w:shd w:val="clear" w:color="auto" w:fill="DDD9C3"/>
            <w:vAlign w:val="center"/>
          </w:tcPr>
          <w:p w:rsidR="00DB4547" w:rsidRPr="00BF104B" w:rsidRDefault="00DB4547" w:rsidP="00DB4547">
            <w:pPr>
              <w:jc w:val="center"/>
              <w:rPr>
                <w:rFonts w:ascii="Cambria" w:hAnsi="Cambria" w:cs="Arial"/>
                <w:b/>
                <w:bCs/>
                <w:sz w:val="22"/>
                <w:szCs w:val="22"/>
              </w:rPr>
            </w:pPr>
            <w:r w:rsidRPr="00CE008B">
              <w:rPr>
                <w:rFonts w:ascii="Cambria" w:hAnsi="Cambria" w:cs="Arial"/>
                <w:b/>
                <w:bCs/>
                <w:sz w:val="22"/>
                <w:szCs w:val="22"/>
              </w:rPr>
              <w:t>B</w:t>
            </w:r>
          </w:p>
        </w:tc>
        <w:tc>
          <w:tcPr>
            <w:tcW w:w="5634" w:type="dxa"/>
            <w:shd w:val="clear" w:color="auto" w:fill="DDD9C3"/>
            <w:vAlign w:val="center"/>
          </w:tcPr>
          <w:p w:rsidR="00DB4547" w:rsidRPr="00BF104B" w:rsidRDefault="00DB4547" w:rsidP="00DB4547">
            <w:pPr>
              <w:rPr>
                <w:rFonts w:ascii="Cambria" w:hAnsi="Cambria" w:cs="Arial"/>
                <w:b/>
                <w:bCs/>
                <w:sz w:val="22"/>
                <w:szCs w:val="22"/>
              </w:rPr>
            </w:pPr>
            <w:r w:rsidRPr="00CE008B">
              <w:rPr>
                <w:rFonts w:ascii="Cambria" w:hAnsi="Cambria" w:cs="Arial"/>
                <w:b/>
                <w:bCs/>
                <w:sz w:val="22"/>
                <w:szCs w:val="22"/>
              </w:rPr>
              <w:t xml:space="preserve">Nombre(N) de Projets de forages réalisés </w:t>
            </w:r>
          </w:p>
        </w:tc>
        <w:tc>
          <w:tcPr>
            <w:tcW w:w="993" w:type="dxa"/>
            <w:shd w:val="clear" w:color="auto" w:fill="DDD9C3"/>
          </w:tcPr>
          <w:p w:rsidR="00DB4547" w:rsidRPr="00BF104B" w:rsidRDefault="00DB4547" w:rsidP="00DB4547">
            <w:pPr>
              <w:rPr>
                <w:rFonts w:ascii="Cambria" w:hAnsi="Cambria" w:cs="Arial"/>
                <w:b/>
                <w:bCs/>
                <w:sz w:val="22"/>
                <w:szCs w:val="22"/>
              </w:rPr>
            </w:pPr>
          </w:p>
        </w:tc>
        <w:tc>
          <w:tcPr>
            <w:tcW w:w="992" w:type="dxa"/>
            <w:shd w:val="clear" w:color="auto" w:fill="DDD9C3"/>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454"/>
        </w:trPr>
        <w:tc>
          <w:tcPr>
            <w:tcW w:w="709" w:type="dxa"/>
            <w:vAlign w:val="center"/>
          </w:tcPr>
          <w:p w:rsidR="00DB4547" w:rsidRPr="00BF104B" w:rsidRDefault="00DB4547" w:rsidP="00DB4547">
            <w:pPr>
              <w:jc w:val="center"/>
              <w:rPr>
                <w:rFonts w:ascii="Cambria" w:hAnsi="Cambria" w:cs="Arial"/>
                <w:sz w:val="22"/>
                <w:szCs w:val="22"/>
              </w:rPr>
            </w:pPr>
            <w:r w:rsidRPr="00CE008B">
              <w:rPr>
                <w:rFonts w:ascii="Cambria" w:hAnsi="Cambria" w:cs="Arial"/>
                <w:sz w:val="22"/>
                <w:szCs w:val="22"/>
              </w:rPr>
              <w:t>1</w:t>
            </w:r>
          </w:p>
        </w:tc>
        <w:tc>
          <w:tcPr>
            <w:tcW w:w="5634"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N=1</w:t>
            </w:r>
          </w:p>
        </w:tc>
        <w:tc>
          <w:tcPr>
            <w:tcW w:w="993" w:type="dxa"/>
          </w:tcPr>
          <w:p w:rsidR="00DB4547" w:rsidRPr="00BF104B" w:rsidRDefault="00DB4547" w:rsidP="00DB4547">
            <w:pPr>
              <w:rPr>
                <w:rFonts w:ascii="Cambria" w:hAnsi="Cambria" w:cs="Arial"/>
                <w:b/>
                <w:bCs/>
                <w:sz w:val="22"/>
                <w:szCs w:val="22"/>
              </w:rPr>
            </w:pPr>
          </w:p>
        </w:tc>
        <w:tc>
          <w:tcPr>
            <w:tcW w:w="992" w:type="dxa"/>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454"/>
        </w:trPr>
        <w:tc>
          <w:tcPr>
            <w:tcW w:w="709" w:type="dxa"/>
            <w:vAlign w:val="center"/>
          </w:tcPr>
          <w:p w:rsidR="00DB4547" w:rsidRPr="00BF104B" w:rsidRDefault="00DB4547" w:rsidP="00DB4547">
            <w:pPr>
              <w:jc w:val="center"/>
              <w:rPr>
                <w:rFonts w:ascii="Cambria" w:hAnsi="Cambria" w:cs="Arial"/>
                <w:sz w:val="22"/>
                <w:szCs w:val="22"/>
              </w:rPr>
            </w:pPr>
            <w:r w:rsidRPr="00CE008B">
              <w:rPr>
                <w:rFonts w:ascii="Cambria" w:hAnsi="Cambria" w:cs="Arial"/>
                <w:sz w:val="22"/>
                <w:szCs w:val="22"/>
              </w:rPr>
              <w:t>2</w:t>
            </w:r>
          </w:p>
        </w:tc>
        <w:tc>
          <w:tcPr>
            <w:tcW w:w="5634"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 xml:space="preserve">N= 2 </w:t>
            </w:r>
          </w:p>
        </w:tc>
        <w:tc>
          <w:tcPr>
            <w:tcW w:w="993" w:type="dxa"/>
          </w:tcPr>
          <w:p w:rsidR="00DB4547" w:rsidRPr="00BF104B" w:rsidRDefault="00DB4547" w:rsidP="00DB4547">
            <w:pPr>
              <w:rPr>
                <w:rFonts w:ascii="Cambria" w:hAnsi="Cambria" w:cs="Arial"/>
                <w:b/>
                <w:bCs/>
                <w:sz w:val="22"/>
                <w:szCs w:val="22"/>
              </w:rPr>
            </w:pPr>
          </w:p>
        </w:tc>
        <w:tc>
          <w:tcPr>
            <w:tcW w:w="992" w:type="dxa"/>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454"/>
        </w:trPr>
        <w:tc>
          <w:tcPr>
            <w:tcW w:w="709" w:type="dxa"/>
            <w:vAlign w:val="center"/>
          </w:tcPr>
          <w:p w:rsidR="00DB4547" w:rsidRPr="00BF104B" w:rsidRDefault="00DB4547" w:rsidP="00DB4547">
            <w:pPr>
              <w:jc w:val="center"/>
              <w:rPr>
                <w:rFonts w:ascii="Cambria" w:hAnsi="Cambria" w:cs="Arial"/>
                <w:sz w:val="22"/>
                <w:szCs w:val="22"/>
              </w:rPr>
            </w:pPr>
            <w:r w:rsidRPr="00CE008B">
              <w:rPr>
                <w:rFonts w:ascii="Cambria" w:hAnsi="Cambria" w:cs="Arial"/>
                <w:sz w:val="22"/>
                <w:szCs w:val="22"/>
              </w:rPr>
              <w:t>3</w:t>
            </w:r>
          </w:p>
        </w:tc>
        <w:tc>
          <w:tcPr>
            <w:tcW w:w="5634"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N≥ 3</w:t>
            </w:r>
          </w:p>
        </w:tc>
        <w:tc>
          <w:tcPr>
            <w:tcW w:w="993" w:type="dxa"/>
          </w:tcPr>
          <w:p w:rsidR="00DB4547" w:rsidRPr="00BF104B" w:rsidRDefault="00DB4547" w:rsidP="00DB4547">
            <w:pPr>
              <w:rPr>
                <w:rFonts w:ascii="Cambria" w:hAnsi="Cambria" w:cs="Arial"/>
                <w:b/>
                <w:bCs/>
                <w:sz w:val="22"/>
                <w:szCs w:val="22"/>
              </w:rPr>
            </w:pPr>
          </w:p>
        </w:tc>
        <w:tc>
          <w:tcPr>
            <w:tcW w:w="992" w:type="dxa"/>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340"/>
        </w:trPr>
        <w:tc>
          <w:tcPr>
            <w:tcW w:w="709" w:type="dxa"/>
            <w:shd w:val="clear" w:color="auto" w:fill="DDD9C3"/>
            <w:vAlign w:val="center"/>
          </w:tcPr>
          <w:p w:rsidR="00DB4547" w:rsidRPr="00BF104B" w:rsidRDefault="00DB4547" w:rsidP="00DB4547">
            <w:pPr>
              <w:jc w:val="center"/>
              <w:rPr>
                <w:rFonts w:ascii="Cambria" w:hAnsi="Cambria" w:cs="Arial"/>
                <w:b/>
                <w:bCs/>
                <w:sz w:val="22"/>
                <w:szCs w:val="22"/>
              </w:rPr>
            </w:pPr>
            <w:r w:rsidRPr="00CE008B">
              <w:rPr>
                <w:rFonts w:ascii="Cambria" w:hAnsi="Cambria" w:cs="Arial"/>
                <w:b/>
                <w:bCs/>
                <w:sz w:val="22"/>
                <w:szCs w:val="22"/>
              </w:rPr>
              <w:t>C</w:t>
            </w:r>
          </w:p>
        </w:tc>
        <w:tc>
          <w:tcPr>
            <w:tcW w:w="5634" w:type="dxa"/>
            <w:shd w:val="clear" w:color="auto" w:fill="DDD9C3"/>
            <w:vAlign w:val="center"/>
          </w:tcPr>
          <w:p w:rsidR="00DB4547" w:rsidRPr="00BF104B" w:rsidRDefault="00DB4547" w:rsidP="00DB4547">
            <w:pPr>
              <w:rPr>
                <w:rFonts w:ascii="Cambria" w:hAnsi="Cambria" w:cs="Arial"/>
                <w:b/>
                <w:bCs/>
                <w:sz w:val="22"/>
                <w:szCs w:val="22"/>
              </w:rPr>
            </w:pPr>
            <w:r>
              <w:rPr>
                <w:rFonts w:ascii="Cambria" w:hAnsi="Cambria" w:cs="Arial"/>
                <w:b/>
                <w:bCs/>
                <w:sz w:val="22"/>
                <w:szCs w:val="22"/>
              </w:rPr>
              <w:t xml:space="preserve">Plan de charge 2018 </w:t>
            </w:r>
          </w:p>
        </w:tc>
        <w:tc>
          <w:tcPr>
            <w:tcW w:w="993" w:type="dxa"/>
            <w:shd w:val="clear" w:color="auto" w:fill="DDD9C3"/>
          </w:tcPr>
          <w:p w:rsidR="00DB4547" w:rsidRPr="00BF104B" w:rsidRDefault="00DB4547" w:rsidP="00DB4547">
            <w:pPr>
              <w:rPr>
                <w:rFonts w:ascii="Cambria" w:hAnsi="Cambria" w:cs="Arial"/>
                <w:b/>
                <w:bCs/>
                <w:sz w:val="22"/>
                <w:szCs w:val="22"/>
              </w:rPr>
            </w:pPr>
          </w:p>
        </w:tc>
        <w:tc>
          <w:tcPr>
            <w:tcW w:w="992" w:type="dxa"/>
            <w:shd w:val="clear" w:color="auto" w:fill="DDD9C3"/>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510"/>
        </w:trPr>
        <w:tc>
          <w:tcPr>
            <w:tcW w:w="709" w:type="dxa"/>
            <w:vAlign w:val="center"/>
          </w:tcPr>
          <w:p w:rsidR="00DB4547" w:rsidRPr="00BF104B" w:rsidRDefault="00DB4547" w:rsidP="00DB4547">
            <w:pPr>
              <w:jc w:val="center"/>
              <w:rPr>
                <w:rFonts w:ascii="Cambria" w:hAnsi="Cambria" w:cs="Arial"/>
                <w:sz w:val="22"/>
                <w:szCs w:val="22"/>
              </w:rPr>
            </w:pPr>
            <w:r w:rsidRPr="00CE008B">
              <w:rPr>
                <w:rFonts w:ascii="Cambria" w:hAnsi="Cambria" w:cs="Arial"/>
                <w:sz w:val="22"/>
                <w:szCs w:val="22"/>
              </w:rPr>
              <w:t>1</w:t>
            </w:r>
          </w:p>
        </w:tc>
        <w:tc>
          <w:tcPr>
            <w:tcW w:w="5634"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 xml:space="preserve">Nombre(N) de Projets de forages Soumissionnés </w:t>
            </w:r>
          </w:p>
        </w:tc>
        <w:tc>
          <w:tcPr>
            <w:tcW w:w="993" w:type="dxa"/>
          </w:tcPr>
          <w:p w:rsidR="00DB4547" w:rsidRPr="00BF104B" w:rsidRDefault="00DB4547" w:rsidP="00DB4547">
            <w:pPr>
              <w:rPr>
                <w:rFonts w:ascii="Cambria" w:hAnsi="Cambria" w:cs="Arial"/>
                <w:b/>
                <w:bCs/>
                <w:sz w:val="22"/>
                <w:szCs w:val="22"/>
              </w:rPr>
            </w:pPr>
          </w:p>
        </w:tc>
        <w:tc>
          <w:tcPr>
            <w:tcW w:w="992" w:type="dxa"/>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510"/>
        </w:trPr>
        <w:tc>
          <w:tcPr>
            <w:tcW w:w="709"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a</w:t>
            </w:r>
          </w:p>
        </w:tc>
        <w:tc>
          <w:tcPr>
            <w:tcW w:w="5634"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N=1</w:t>
            </w:r>
          </w:p>
        </w:tc>
        <w:tc>
          <w:tcPr>
            <w:tcW w:w="993" w:type="dxa"/>
            <w:vAlign w:val="center"/>
          </w:tcPr>
          <w:p w:rsidR="00DB4547" w:rsidRPr="00BF104B" w:rsidRDefault="00DB4547" w:rsidP="00DB4547">
            <w:pPr>
              <w:rPr>
                <w:rFonts w:ascii="Cambria" w:hAnsi="Cambria" w:cs="Arial"/>
                <w:sz w:val="22"/>
                <w:szCs w:val="22"/>
              </w:rPr>
            </w:pPr>
          </w:p>
        </w:tc>
        <w:tc>
          <w:tcPr>
            <w:tcW w:w="992" w:type="dxa"/>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510"/>
        </w:trPr>
        <w:tc>
          <w:tcPr>
            <w:tcW w:w="709"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b</w:t>
            </w:r>
          </w:p>
        </w:tc>
        <w:tc>
          <w:tcPr>
            <w:tcW w:w="5634"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 xml:space="preserve">N= 2 </w:t>
            </w:r>
          </w:p>
        </w:tc>
        <w:tc>
          <w:tcPr>
            <w:tcW w:w="993" w:type="dxa"/>
            <w:vAlign w:val="center"/>
          </w:tcPr>
          <w:p w:rsidR="00DB4547" w:rsidRPr="00BF104B" w:rsidRDefault="00DB4547" w:rsidP="00DB4547">
            <w:pPr>
              <w:rPr>
                <w:rFonts w:ascii="Cambria" w:hAnsi="Cambria" w:cs="Arial"/>
                <w:sz w:val="22"/>
                <w:szCs w:val="22"/>
              </w:rPr>
            </w:pPr>
          </w:p>
        </w:tc>
        <w:tc>
          <w:tcPr>
            <w:tcW w:w="992" w:type="dxa"/>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510"/>
        </w:trPr>
        <w:tc>
          <w:tcPr>
            <w:tcW w:w="709"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c</w:t>
            </w:r>
          </w:p>
        </w:tc>
        <w:tc>
          <w:tcPr>
            <w:tcW w:w="5634"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N≥ 3</w:t>
            </w:r>
          </w:p>
        </w:tc>
        <w:tc>
          <w:tcPr>
            <w:tcW w:w="993" w:type="dxa"/>
            <w:vAlign w:val="center"/>
          </w:tcPr>
          <w:p w:rsidR="00DB4547" w:rsidRPr="00BF104B" w:rsidRDefault="00DB4547" w:rsidP="00DB4547">
            <w:pPr>
              <w:rPr>
                <w:rFonts w:ascii="Cambria" w:hAnsi="Cambria" w:cs="Arial"/>
                <w:sz w:val="22"/>
                <w:szCs w:val="22"/>
              </w:rPr>
            </w:pPr>
          </w:p>
        </w:tc>
        <w:tc>
          <w:tcPr>
            <w:tcW w:w="992" w:type="dxa"/>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510"/>
        </w:trPr>
        <w:tc>
          <w:tcPr>
            <w:tcW w:w="709" w:type="dxa"/>
            <w:vAlign w:val="center"/>
          </w:tcPr>
          <w:p w:rsidR="00DB4547" w:rsidRPr="00BF104B" w:rsidRDefault="00DB4547" w:rsidP="00DB4547">
            <w:pPr>
              <w:jc w:val="center"/>
              <w:rPr>
                <w:rFonts w:ascii="Cambria" w:hAnsi="Cambria" w:cs="Arial"/>
                <w:sz w:val="22"/>
                <w:szCs w:val="22"/>
              </w:rPr>
            </w:pPr>
            <w:r w:rsidRPr="00CE008B">
              <w:rPr>
                <w:rFonts w:ascii="Cambria" w:hAnsi="Cambria" w:cs="Arial"/>
                <w:sz w:val="22"/>
                <w:szCs w:val="22"/>
              </w:rPr>
              <w:t>2</w:t>
            </w:r>
          </w:p>
        </w:tc>
        <w:tc>
          <w:tcPr>
            <w:tcW w:w="5634"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Nombre(N) de Projets de forages en cours de réalisation</w:t>
            </w:r>
          </w:p>
        </w:tc>
        <w:tc>
          <w:tcPr>
            <w:tcW w:w="993" w:type="dxa"/>
          </w:tcPr>
          <w:p w:rsidR="00DB4547" w:rsidRPr="00BF104B" w:rsidRDefault="00DB4547" w:rsidP="00DB4547">
            <w:pPr>
              <w:rPr>
                <w:rFonts w:ascii="Cambria" w:hAnsi="Cambria" w:cs="Arial"/>
                <w:b/>
                <w:bCs/>
                <w:sz w:val="22"/>
                <w:szCs w:val="22"/>
              </w:rPr>
            </w:pPr>
          </w:p>
        </w:tc>
        <w:tc>
          <w:tcPr>
            <w:tcW w:w="992" w:type="dxa"/>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510"/>
        </w:trPr>
        <w:tc>
          <w:tcPr>
            <w:tcW w:w="709"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a</w:t>
            </w:r>
          </w:p>
        </w:tc>
        <w:tc>
          <w:tcPr>
            <w:tcW w:w="5634"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N=1</w:t>
            </w:r>
          </w:p>
        </w:tc>
        <w:tc>
          <w:tcPr>
            <w:tcW w:w="993" w:type="dxa"/>
          </w:tcPr>
          <w:p w:rsidR="00DB4547" w:rsidRPr="00BF104B" w:rsidRDefault="00DB4547" w:rsidP="00DB4547">
            <w:pPr>
              <w:rPr>
                <w:rFonts w:ascii="Cambria" w:hAnsi="Cambria" w:cs="Arial"/>
                <w:b/>
                <w:bCs/>
                <w:sz w:val="22"/>
                <w:szCs w:val="22"/>
              </w:rPr>
            </w:pPr>
          </w:p>
        </w:tc>
        <w:tc>
          <w:tcPr>
            <w:tcW w:w="992" w:type="dxa"/>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510"/>
        </w:trPr>
        <w:tc>
          <w:tcPr>
            <w:tcW w:w="709"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b</w:t>
            </w:r>
          </w:p>
        </w:tc>
        <w:tc>
          <w:tcPr>
            <w:tcW w:w="5634"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 xml:space="preserve">N= 2 </w:t>
            </w:r>
          </w:p>
        </w:tc>
        <w:tc>
          <w:tcPr>
            <w:tcW w:w="993" w:type="dxa"/>
          </w:tcPr>
          <w:p w:rsidR="00DB4547" w:rsidRPr="00BF104B" w:rsidRDefault="00DB4547" w:rsidP="00DB4547">
            <w:pPr>
              <w:rPr>
                <w:rFonts w:ascii="Cambria" w:hAnsi="Cambria" w:cs="Arial"/>
                <w:b/>
                <w:bCs/>
                <w:sz w:val="22"/>
                <w:szCs w:val="22"/>
              </w:rPr>
            </w:pPr>
          </w:p>
        </w:tc>
        <w:tc>
          <w:tcPr>
            <w:tcW w:w="992" w:type="dxa"/>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510"/>
        </w:trPr>
        <w:tc>
          <w:tcPr>
            <w:tcW w:w="709"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c</w:t>
            </w:r>
          </w:p>
        </w:tc>
        <w:tc>
          <w:tcPr>
            <w:tcW w:w="5634"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N≥ 3</w:t>
            </w:r>
          </w:p>
        </w:tc>
        <w:tc>
          <w:tcPr>
            <w:tcW w:w="993" w:type="dxa"/>
          </w:tcPr>
          <w:p w:rsidR="00DB4547" w:rsidRPr="00BF104B" w:rsidRDefault="00DB4547" w:rsidP="00DB4547">
            <w:pPr>
              <w:rPr>
                <w:rFonts w:ascii="Cambria" w:hAnsi="Cambria" w:cs="Arial"/>
                <w:b/>
                <w:bCs/>
                <w:sz w:val="22"/>
                <w:szCs w:val="22"/>
              </w:rPr>
            </w:pPr>
          </w:p>
        </w:tc>
        <w:tc>
          <w:tcPr>
            <w:tcW w:w="992" w:type="dxa"/>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397"/>
        </w:trPr>
        <w:tc>
          <w:tcPr>
            <w:tcW w:w="709" w:type="dxa"/>
            <w:shd w:val="clear" w:color="auto" w:fill="DDD9C3"/>
            <w:vAlign w:val="center"/>
          </w:tcPr>
          <w:p w:rsidR="00DB4547" w:rsidRPr="00BF104B" w:rsidRDefault="00DB4547" w:rsidP="00DB4547">
            <w:pPr>
              <w:jc w:val="center"/>
              <w:rPr>
                <w:rFonts w:ascii="Cambria" w:hAnsi="Cambria" w:cs="Arial"/>
                <w:b/>
                <w:sz w:val="22"/>
                <w:szCs w:val="22"/>
              </w:rPr>
            </w:pPr>
            <w:r w:rsidRPr="00CE008B">
              <w:rPr>
                <w:rFonts w:ascii="Cambria" w:hAnsi="Cambria" w:cs="Arial"/>
                <w:b/>
                <w:sz w:val="22"/>
                <w:szCs w:val="22"/>
              </w:rPr>
              <w:t>D</w:t>
            </w:r>
          </w:p>
        </w:tc>
        <w:tc>
          <w:tcPr>
            <w:tcW w:w="5634" w:type="dxa"/>
            <w:shd w:val="clear" w:color="auto" w:fill="DDD9C3"/>
            <w:vAlign w:val="center"/>
          </w:tcPr>
          <w:p w:rsidR="00DB4547" w:rsidRPr="00BF104B" w:rsidRDefault="00DB4547" w:rsidP="00DB4547">
            <w:pPr>
              <w:rPr>
                <w:rFonts w:ascii="Cambria" w:hAnsi="Cambria" w:cs="Arial"/>
                <w:b/>
                <w:sz w:val="22"/>
                <w:szCs w:val="22"/>
              </w:rPr>
            </w:pPr>
            <w:r w:rsidRPr="00CE008B">
              <w:rPr>
                <w:rFonts w:ascii="Cambria" w:hAnsi="Cambria" w:cs="Arial"/>
                <w:b/>
                <w:sz w:val="22"/>
                <w:szCs w:val="22"/>
              </w:rPr>
              <w:t>Capacité de Préfinancement</w:t>
            </w:r>
          </w:p>
        </w:tc>
        <w:tc>
          <w:tcPr>
            <w:tcW w:w="993" w:type="dxa"/>
            <w:shd w:val="clear" w:color="auto" w:fill="DDD9C3"/>
          </w:tcPr>
          <w:p w:rsidR="00DB4547" w:rsidRPr="00BF104B" w:rsidRDefault="00DB4547" w:rsidP="00DB4547">
            <w:pPr>
              <w:rPr>
                <w:rFonts w:ascii="Cambria" w:hAnsi="Cambria" w:cs="Arial"/>
                <w:b/>
                <w:bCs/>
                <w:sz w:val="22"/>
                <w:szCs w:val="22"/>
              </w:rPr>
            </w:pPr>
          </w:p>
        </w:tc>
        <w:tc>
          <w:tcPr>
            <w:tcW w:w="992" w:type="dxa"/>
            <w:shd w:val="clear" w:color="auto" w:fill="DDD9C3"/>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454"/>
        </w:trPr>
        <w:tc>
          <w:tcPr>
            <w:tcW w:w="709" w:type="dxa"/>
            <w:vAlign w:val="center"/>
          </w:tcPr>
          <w:p w:rsidR="00DB4547" w:rsidRPr="00BF104B" w:rsidRDefault="00DB4547" w:rsidP="00DB4547">
            <w:pPr>
              <w:jc w:val="center"/>
              <w:rPr>
                <w:rFonts w:ascii="Cambria" w:hAnsi="Cambria" w:cs="Arial"/>
                <w:sz w:val="22"/>
                <w:szCs w:val="22"/>
              </w:rPr>
            </w:pPr>
            <w:r w:rsidRPr="00CE008B">
              <w:rPr>
                <w:rFonts w:ascii="Cambria" w:hAnsi="Cambria" w:cs="Arial"/>
                <w:sz w:val="22"/>
                <w:szCs w:val="22"/>
              </w:rPr>
              <w:t>1</w:t>
            </w:r>
          </w:p>
        </w:tc>
        <w:tc>
          <w:tcPr>
            <w:tcW w:w="5634"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Attestation de solvabilité bancaire ou lignes de crédits d’un montant d’au moins 10 000 000 de francs CFA</w:t>
            </w:r>
          </w:p>
        </w:tc>
        <w:tc>
          <w:tcPr>
            <w:tcW w:w="993" w:type="dxa"/>
          </w:tcPr>
          <w:p w:rsidR="00DB4547" w:rsidRPr="00BF104B" w:rsidRDefault="00DB4547" w:rsidP="00DB4547">
            <w:pPr>
              <w:rPr>
                <w:rFonts w:ascii="Cambria" w:hAnsi="Cambria" w:cs="Arial"/>
                <w:b/>
                <w:bCs/>
                <w:sz w:val="22"/>
                <w:szCs w:val="22"/>
              </w:rPr>
            </w:pPr>
          </w:p>
        </w:tc>
        <w:tc>
          <w:tcPr>
            <w:tcW w:w="992" w:type="dxa"/>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454"/>
        </w:trPr>
        <w:tc>
          <w:tcPr>
            <w:tcW w:w="709" w:type="dxa"/>
            <w:vAlign w:val="center"/>
          </w:tcPr>
          <w:p w:rsidR="00DB4547" w:rsidRPr="00BF104B" w:rsidRDefault="00DB4547" w:rsidP="00DB4547">
            <w:pPr>
              <w:jc w:val="center"/>
              <w:rPr>
                <w:rFonts w:ascii="Cambria" w:hAnsi="Cambria" w:cs="Arial"/>
                <w:sz w:val="22"/>
                <w:szCs w:val="22"/>
              </w:rPr>
            </w:pPr>
            <w:r w:rsidRPr="00CE008B">
              <w:rPr>
                <w:rFonts w:ascii="Cambria" w:hAnsi="Cambria" w:cs="Arial"/>
                <w:sz w:val="22"/>
                <w:szCs w:val="22"/>
              </w:rPr>
              <w:t>2</w:t>
            </w:r>
          </w:p>
        </w:tc>
        <w:tc>
          <w:tcPr>
            <w:tcW w:w="5634"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Attestation de solvabilité bancaire ou lignes de crédits d’un montant d’au moins 20 000 000 de francs CFA</w:t>
            </w:r>
          </w:p>
        </w:tc>
        <w:tc>
          <w:tcPr>
            <w:tcW w:w="993" w:type="dxa"/>
          </w:tcPr>
          <w:p w:rsidR="00DB4547" w:rsidRPr="00BF104B" w:rsidRDefault="00DB4547" w:rsidP="00DB4547">
            <w:pPr>
              <w:rPr>
                <w:rFonts w:ascii="Cambria" w:hAnsi="Cambria" w:cs="Arial"/>
                <w:b/>
                <w:bCs/>
                <w:sz w:val="22"/>
                <w:szCs w:val="22"/>
              </w:rPr>
            </w:pPr>
          </w:p>
        </w:tc>
        <w:tc>
          <w:tcPr>
            <w:tcW w:w="992" w:type="dxa"/>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454"/>
        </w:trPr>
        <w:tc>
          <w:tcPr>
            <w:tcW w:w="709" w:type="dxa"/>
            <w:vAlign w:val="center"/>
          </w:tcPr>
          <w:p w:rsidR="00DB4547" w:rsidRPr="00BF104B" w:rsidRDefault="00DB4547" w:rsidP="00DB4547">
            <w:pPr>
              <w:jc w:val="center"/>
              <w:rPr>
                <w:rFonts w:ascii="Cambria" w:hAnsi="Cambria" w:cs="Arial"/>
                <w:sz w:val="22"/>
                <w:szCs w:val="22"/>
              </w:rPr>
            </w:pPr>
            <w:r w:rsidRPr="00CE008B">
              <w:rPr>
                <w:rFonts w:ascii="Cambria" w:hAnsi="Cambria" w:cs="Arial"/>
                <w:sz w:val="22"/>
                <w:szCs w:val="22"/>
              </w:rPr>
              <w:t>3</w:t>
            </w:r>
          </w:p>
        </w:tc>
        <w:tc>
          <w:tcPr>
            <w:tcW w:w="5634" w:type="dxa"/>
            <w:vAlign w:val="center"/>
          </w:tcPr>
          <w:p w:rsidR="00DB4547" w:rsidRPr="00BF104B" w:rsidRDefault="00DB4547" w:rsidP="00DB4547">
            <w:pPr>
              <w:rPr>
                <w:rFonts w:ascii="Cambria" w:hAnsi="Cambria" w:cs="Arial"/>
                <w:sz w:val="22"/>
                <w:szCs w:val="22"/>
              </w:rPr>
            </w:pPr>
            <w:r w:rsidRPr="00CE008B">
              <w:rPr>
                <w:rFonts w:ascii="Cambria" w:hAnsi="Cambria" w:cs="Arial"/>
                <w:sz w:val="22"/>
                <w:szCs w:val="22"/>
              </w:rPr>
              <w:t>Attestation de solvabilité bancaire ou lignes de crédits d’un montant d’au moins 30 000 000 de francs CFA</w:t>
            </w:r>
          </w:p>
        </w:tc>
        <w:tc>
          <w:tcPr>
            <w:tcW w:w="993" w:type="dxa"/>
          </w:tcPr>
          <w:p w:rsidR="00DB4547" w:rsidRPr="00BF104B" w:rsidRDefault="00DB4547" w:rsidP="00DB4547">
            <w:pPr>
              <w:rPr>
                <w:rFonts w:ascii="Cambria" w:hAnsi="Cambria" w:cs="Arial"/>
                <w:b/>
                <w:bCs/>
                <w:sz w:val="22"/>
                <w:szCs w:val="22"/>
              </w:rPr>
            </w:pPr>
          </w:p>
        </w:tc>
        <w:tc>
          <w:tcPr>
            <w:tcW w:w="992" w:type="dxa"/>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p>
        </w:tc>
      </w:tr>
      <w:tr w:rsidR="00DB4547" w:rsidRPr="00CE008B" w:rsidTr="00DB4547">
        <w:trPr>
          <w:trHeight w:val="454"/>
        </w:trPr>
        <w:tc>
          <w:tcPr>
            <w:tcW w:w="709" w:type="dxa"/>
          </w:tcPr>
          <w:p w:rsidR="00DB4547" w:rsidRPr="00BF104B" w:rsidRDefault="00DB4547" w:rsidP="00DB4547">
            <w:pPr>
              <w:jc w:val="center"/>
              <w:rPr>
                <w:rFonts w:ascii="Cambria" w:hAnsi="Cambria" w:cs="Arial"/>
                <w:b/>
                <w:bCs/>
                <w:sz w:val="22"/>
                <w:szCs w:val="22"/>
              </w:rPr>
            </w:pPr>
          </w:p>
        </w:tc>
        <w:tc>
          <w:tcPr>
            <w:tcW w:w="5634" w:type="dxa"/>
            <w:shd w:val="clear" w:color="auto" w:fill="DDD9C3"/>
            <w:vAlign w:val="center"/>
          </w:tcPr>
          <w:p w:rsidR="00DB4547" w:rsidRPr="00BF104B" w:rsidRDefault="00DB4547" w:rsidP="00DB4547">
            <w:pPr>
              <w:jc w:val="center"/>
              <w:rPr>
                <w:rFonts w:ascii="Cambria" w:hAnsi="Cambria" w:cs="Arial"/>
                <w:b/>
                <w:bCs/>
                <w:sz w:val="22"/>
                <w:szCs w:val="22"/>
              </w:rPr>
            </w:pPr>
            <w:r w:rsidRPr="00CE008B">
              <w:rPr>
                <w:rFonts w:ascii="Cambria" w:hAnsi="Cambria" w:cs="Arial"/>
                <w:b/>
                <w:bCs/>
                <w:sz w:val="22"/>
                <w:szCs w:val="22"/>
              </w:rPr>
              <w:t xml:space="preserve">TOTAL V  - </w:t>
            </w:r>
            <w:r w:rsidRPr="00CE008B">
              <w:rPr>
                <w:rFonts w:ascii="Cambria" w:hAnsi="Cambria"/>
                <w:b/>
                <w:bCs/>
                <w:sz w:val="22"/>
                <w:szCs w:val="22"/>
              </w:rPr>
              <w:t>(Sur  14 critères)</w:t>
            </w:r>
          </w:p>
        </w:tc>
        <w:tc>
          <w:tcPr>
            <w:tcW w:w="993" w:type="dxa"/>
          </w:tcPr>
          <w:p w:rsidR="00DB4547" w:rsidRPr="00BF104B" w:rsidRDefault="00DB4547" w:rsidP="00DB4547">
            <w:pPr>
              <w:rPr>
                <w:rFonts w:ascii="Cambria" w:hAnsi="Cambria" w:cs="Arial"/>
                <w:b/>
                <w:bCs/>
                <w:sz w:val="22"/>
                <w:szCs w:val="22"/>
              </w:rPr>
            </w:pPr>
          </w:p>
        </w:tc>
        <w:tc>
          <w:tcPr>
            <w:tcW w:w="992" w:type="dxa"/>
            <w:vAlign w:val="center"/>
          </w:tcPr>
          <w:p w:rsidR="00DB4547" w:rsidRPr="00BF104B" w:rsidRDefault="00DB4547" w:rsidP="00DB4547">
            <w:pPr>
              <w:rPr>
                <w:rFonts w:ascii="Cambria" w:hAnsi="Cambria" w:cs="Arial"/>
                <w:b/>
                <w:bCs/>
                <w:sz w:val="22"/>
                <w:szCs w:val="22"/>
              </w:rPr>
            </w:pPr>
          </w:p>
        </w:tc>
        <w:tc>
          <w:tcPr>
            <w:tcW w:w="1878" w:type="dxa"/>
          </w:tcPr>
          <w:p w:rsidR="00DB4547" w:rsidRPr="00BF104B" w:rsidRDefault="00DB4547" w:rsidP="00DB4547">
            <w:pPr>
              <w:rPr>
                <w:rFonts w:ascii="Cambria" w:hAnsi="Cambria" w:cs="Arial"/>
                <w:b/>
                <w:bCs/>
                <w:sz w:val="22"/>
                <w:szCs w:val="22"/>
              </w:rPr>
            </w:pPr>
            <w:r w:rsidRPr="00CE008B">
              <w:rPr>
                <w:rFonts w:ascii="Cambria" w:hAnsi="Cambria" w:cs="Arial"/>
                <w:b/>
                <w:bCs/>
                <w:sz w:val="22"/>
                <w:szCs w:val="22"/>
              </w:rPr>
              <w:t xml:space="preserve">   </w:t>
            </w:r>
          </w:p>
        </w:tc>
      </w:tr>
    </w:tbl>
    <w:p w:rsidR="00923D0B" w:rsidRPr="00CE008B" w:rsidRDefault="00923D0B" w:rsidP="00923D0B">
      <w:pPr>
        <w:jc w:val="center"/>
        <w:rPr>
          <w:rFonts w:ascii="Cambria" w:hAnsi="Cambria" w:cs="Arial"/>
          <w:b/>
          <w:bCs/>
          <w:sz w:val="22"/>
          <w:szCs w:val="22"/>
        </w:rPr>
      </w:pPr>
      <w:r w:rsidRPr="00CE008B">
        <w:rPr>
          <w:rFonts w:ascii="Cambria" w:hAnsi="Cambria" w:cs="Arial"/>
          <w:b/>
          <w:bCs/>
          <w:sz w:val="22"/>
          <w:szCs w:val="22"/>
          <w:highlight w:val="lightGray"/>
        </w:rPr>
        <w:t>V – CAPACITE FINANCIERE DE L’</w:t>
      </w:r>
      <w:r w:rsidRPr="00CE008B">
        <w:rPr>
          <w:rFonts w:ascii="Cambria" w:hAnsi="Cambria" w:cs="Arial"/>
          <w:b/>
          <w:bCs/>
          <w:sz w:val="22"/>
          <w:szCs w:val="22"/>
          <w:shd w:val="clear" w:color="auto" w:fill="BFBFBF"/>
        </w:rPr>
        <w:t>ENTREPRISE</w:t>
      </w:r>
    </w:p>
    <w:p w:rsidR="00923D0B" w:rsidRPr="00CE008B" w:rsidRDefault="00923D0B" w:rsidP="00923D0B">
      <w:pPr>
        <w:jc w:val="center"/>
        <w:rPr>
          <w:rFonts w:ascii="Cambria" w:hAnsi="Cambria" w:cs="Arial"/>
          <w:b/>
          <w:bCs/>
          <w:sz w:val="22"/>
          <w:szCs w:val="22"/>
          <w:shd w:val="clear" w:color="auto" w:fill="DDD9C3"/>
        </w:rPr>
      </w:pPr>
      <w:r w:rsidRPr="00CE008B">
        <w:rPr>
          <w:rFonts w:ascii="Cambria" w:hAnsi="Cambria" w:cs="Arial"/>
          <w:b/>
          <w:bCs/>
          <w:sz w:val="22"/>
          <w:szCs w:val="22"/>
          <w:shd w:val="clear" w:color="auto" w:fill="DDD9C3"/>
        </w:rPr>
        <w:t>(14 critères)</w:t>
      </w:r>
    </w:p>
    <w:p w:rsidR="00923D0B" w:rsidRPr="00CE008B" w:rsidRDefault="00923D0B" w:rsidP="00923D0B">
      <w:pPr>
        <w:rPr>
          <w:rFonts w:ascii="Cambria" w:hAnsi="Cambria"/>
          <w:sz w:val="22"/>
          <w:szCs w:val="22"/>
        </w:rPr>
      </w:pPr>
    </w:p>
    <w:p w:rsidR="00F824AC" w:rsidRPr="009C20CE" w:rsidRDefault="00923D0B" w:rsidP="009C20CE">
      <w:pPr>
        <w:pStyle w:val="Titre5"/>
        <w:rPr>
          <w:rFonts w:ascii="Cambria" w:hAnsi="Cambria" w:cs="Arial"/>
          <w:i/>
          <w:iCs/>
          <w:sz w:val="22"/>
          <w:szCs w:val="22"/>
          <w:bdr w:val="single" w:sz="4" w:space="0" w:color="auto"/>
        </w:rPr>
      </w:pPr>
      <w:r w:rsidRPr="00CE008B">
        <w:rPr>
          <w:rFonts w:ascii="Cambria" w:hAnsi="Cambria" w:cs="Arial"/>
          <w:i/>
          <w:iCs/>
          <w:sz w:val="22"/>
          <w:szCs w:val="22"/>
          <w:highlight w:val="lightGray"/>
          <w:bdr w:val="single" w:sz="4" w:space="0" w:color="auto"/>
        </w:rPr>
        <w:t>TOTAL GENERAL (NOTE TECHNIQUE GLOBALE) :              / 49 OUI</w:t>
      </w:r>
      <w:r w:rsidR="009C20CE">
        <w:rPr>
          <w:rFonts w:ascii="Cambria" w:hAnsi="Cambria" w:cs="Arial"/>
          <w:i/>
          <w:iCs/>
          <w:sz w:val="22"/>
          <w:szCs w:val="22"/>
          <w:bdr w:val="single" w:sz="4" w:space="0" w:color="auto"/>
        </w:rPr>
        <w:t xml:space="preserve">  </w:t>
      </w:r>
    </w:p>
    <w:p w:rsidR="00923D0B" w:rsidRPr="00CE008B" w:rsidRDefault="00923D0B" w:rsidP="00923D0B">
      <w:pPr>
        <w:tabs>
          <w:tab w:val="left" w:pos="2600"/>
        </w:tabs>
        <w:rPr>
          <w:rFonts w:ascii="Cambria" w:hAnsi="Cambria" w:cs="Arial"/>
          <w:b/>
          <w:sz w:val="22"/>
          <w:szCs w:val="22"/>
        </w:rPr>
      </w:pPr>
    </w:p>
    <w:p w:rsidR="00923D0B" w:rsidRPr="00CE008B" w:rsidRDefault="00923D0B" w:rsidP="00923D0B">
      <w:pPr>
        <w:tabs>
          <w:tab w:val="left" w:pos="2600"/>
        </w:tabs>
        <w:rPr>
          <w:rFonts w:ascii="Cambria" w:hAnsi="Cambria" w:cs="Arial"/>
          <w:b/>
          <w:bCs/>
          <w:sz w:val="22"/>
          <w:szCs w:val="22"/>
        </w:rPr>
      </w:pPr>
    </w:p>
    <w:p w:rsidR="00DB4547" w:rsidRDefault="00DB4547" w:rsidP="00923D0B">
      <w:pPr>
        <w:tabs>
          <w:tab w:val="left" w:pos="2600"/>
        </w:tabs>
        <w:jc w:val="center"/>
        <w:rPr>
          <w:rFonts w:ascii="Cambria" w:hAnsi="Cambria" w:cs="Arial"/>
          <w:b/>
          <w:bCs/>
          <w:sz w:val="22"/>
          <w:szCs w:val="22"/>
        </w:rPr>
      </w:pPr>
    </w:p>
    <w:p w:rsidR="00DB4547" w:rsidRDefault="00DB4547" w:rsidP="00923D0B">
      <w:pPr>
        <w:tabs>
          <w:tab w:val="left" w:pos="2600"/>
        </w:tabs>
        <w:jc w:val="center"/>
        <w:rPr>
          <w:rFonts w:ascii="Cambria" w:hAnsi="Cambria" w:cs="Arial"/>
          <w:b/>
          <w:bCs/>
          <w:sz w:val="22"/>
          <w:szCs w:val="22"/>
        </w:rPr>
      </w:pPr>
    </w:p>
    <w:p w:rsidR="00DB4547" w:rsidRDefault="00DB4547" w:rsidP="00923D0B">
      <w:pPr>
        <w:tabs>
          <w:tab w:val="left" w:pos="2600"/>
        </w:tabs>
        <w:jc w:val="center"/>
        <w:rPr>
          <w:rFonts w:ascii="Cambria" w:hAnsi="Cambria" w:cs="Arial"/>
          <w:b/>
          <w:bCs/>
          <w:sz w:val="22"/>
          <w:szCs w:val="22"/>
        </w:rPr>
      </w:pPr>
    </w:p>
    <w:p w:rsidR="00DB4547" w:rsidRDefault="00DB4547" w:rsidP="00923D0B">
      <w:pPr>
        <w:tabs>
          <w:tab w:val="left" w:pos="2600"/>
        </w:tabs>
        <w:jc w:val="center"/>
        <w:rPr>
          <w:rFonts w:ascii="Cambria" w:hAnsi="Cambria" w:cs="Arial"/>
          <w:b/>
          <w:bCs/>
          <w:sz w:val="22"/>
          <w:szCs w:val="22"/>
        </w:rPr>
      </w:pPr>
    </w:p>
    <w:p w:rsidR="00DB4547" w:rsidRDefault="00DB4547" w:rsidP="00923D0B">
      <w:pPr>
        <w:tabs>
          <w:tab w:val="left" w:pos="2600"/>
        </w:tabs>
        <w:jc w:val="center"/>
        <w:rPr>
          <w:rFonts w:ascii="Cambria" w:hAnsi="Cambria" w:cs="Arial"/>
          <w:b/>
          <w:bCs/>
          <w:sz w:val="22"/>
          <w:szCs w:val="22"/>
        </w:rPr>
      </w:pPr>
    </w:p>
    <w:p w:rsidR="00DB4547" w:rsidRDefault="00DB4547" w:rsidP="00923D0B">
      <w:pPr>
        <w:tabs>
          <w:tab w:val="left" w:pos="2600"/>
        </w:tabs>
        <w:jc w:val="center"/>
        <w:rPr>
          <w:rFonts w:ascii="Cambria" w:hAnsi="Cambria" w:cs="Arial"/>
          <w:b/>
          <w:bCs/>
          <w:sz w:val="22"/>
          <w:szCs w:val="22"/>
        </w:rPr>
      </w:pPr>
    </w:p>
    <w:p w:rsidR="00DB4547" w:rsidRDefault="00DB4547" w:rsidP="00923D0B">
      <w:pPr>
        <w:tabs>
          <w:tab w:val="left" w:pos="2600"/>
        </w:tabs>
        <w:jc w:val="center"/>
        <w:rPr>
          <w:rFonts w:ascii="Cambria" w:hAnsi="Cambria" w:cs="Arial"/>
          <w:b/>
          <w:bCs/>
          <w:sz w:val="22"/>
          <w:szCs w:val="22"/>
        </w:rPr>
      </w:pPr>
    </w:p>
    <w:p w:rsidR="00DB4547" w:rsidRDefault="00DB4547" w:rsidP="00923D0B">
      <w:pPr>
        <w:tabs>
          <w:tab w:val="left" w:pos="2600"/>
        </w:tabs>
        <w:jc w:val="center"/>
        <w:rPr>
          <w:rFonts w:ascii="Cambria" w:hAnsi="Cambria" w:cs="Arial"/>
          <w:b/>
          <w:bCs/>
          <w:sz w:val="22"/>
          <w:szCs w:val="22"/>
        </w:rPr>
      </w:pPr>
    </w:p>
    <w:p w:rsidR="00923D0B" w:rsidRPr="00CE008B" w:rsidRDefault="00923D0B" w:rsidP="00923D0B">
      <w:pPr>
        <w:tabs>
          <w:tab w:val="left" w:pos="2600"/>
        </w:tabs>
        <w:jc w:val="center"/>
        <w:rPr>
          <w:rFonts w:ascii="Cambria" w:hAnsi="Cambria" w:cs="Arial"/>
          <w:b/>
          <w:sz w:val="22"/>
          <w:szCs w:val="22"/>
        </w:rPr>
      </w:pPr>
      <w:r w:rsidRPr="00CE008B">
        <w:rPr>
          <w:rFonts w:ascii="Cambria" w:hAnsi="Cambria" w:cs="Arial"/>
          <w:b/>
          <w:bCs/>
          <w:sz w:val="22"/>
          <w:szCs w:val="22"/>
        </w:rPr>
        <w:lastRenderedPageBreak/>
        <w:t>FORMULAIRES ET MODELES  A UTILISER</w:t>
      </w:r>
    </w:p>
    <w:p w:rsidR="00923D0B" w:rsidRPr="00CE008B" w:rsidRDefault="00923D0B" w:rsidP="00923D0B">
      <w:pPr>
        <w:tabs>
          <w:tab w:val="left" w:pos="540"/>
        </w:tabs>
        <w:jc w:val="center"/>
        <w:rPr>
          <w:rFonts w:ascii="Cambria" w:hAnsi="Cambria"/>
          <w:sz w:val="22"/>
          <w:szCs w:val="22"/>
        </w:rPr>
      </w:pPr>
    </w:p>
    <w:p w:rsidR="00923D0B" w:rsidRPr="00CE008B" w:rsidRDefault="00923D0B" w:rsidP="00923D0B">
      <w:pPr>
        <w:tabs>
          <w:tab w:val="left" w:pos="540"/>
        </w:tabs>
        <w:jc w:val="center"/>
        <w:rPr>
          <w:rFonts w:ascii="Cambria" w:hAnsi="Cambria"/>
          <w:b/>
          <w:bCs/>
          <w:sz w:val="22"/>
          <w:szCs w:val="22"/>
          <w:lang w:val="fr-CH"/>
        </w:rPr>
      </w:pPr>
      <w:r w:rsidRPr="00CE008B">
        <w:rPr>
          <w:rFonts w:ascii="Cambria" w:hAnsi="Cambria"/>
          <w:b/>
          <w:bCs/>
          <w:sz w:val="22"/>
          <w:szCs w:val="22"/>
          <w:lang w:val="fr-CH"/>
        </w:rPr>
        <w:t>SOMMAIRE DES ANNEXES</w:t>
      </w:r>
    </w:p>
    <w:p w:rsidR="00923D0B" w:rsidRPr="00CE008B" w:rsidRDefault="00923D0B" w:rsidP="00923D0B">
      <w:pPr>
        <w:pStyle w:val="Retraitcorpsdetexte3"/>
        <w:ind w:firstLine="0"/>
        <w:rPr>
          <w:rFonts w:ascii="Cambria" w:hAnsi="Cambria"/>
          <w:b/>
          <w:bCs/>
          <w:sz w:val="22"/>
          <w:szCs w:val="22"/>
          <w:lang w:val="fr-CH"/>
        </w:rPr>
      </w:pPr>
    </w:p>
    <w:p w:rsidR="00923D0B" w:rsidRPr="00CE008B" w:rsidRDefault="00923D0B" w:rsidP="00923D0B">
      <w:pPr>
        <w:pStyle w:val="Retraitcorpsdetexte3"/>
        <w:numPr>
          <w:ilvl w:val="0"/>
          <w:numId w:val="3"/>
        </w:numPr>
        <w:tabs>
          <w:tab w:val="clear" w:pos="2496"/>
        </w:tabs>
        <w:ind w:left="900" w:firstLine="24"/>
        <w:rPr>
          <w:rFonts w:ascii="Cambria" w:hAnsi="Cambria"/>
          <w:sz w:val="22"/>
          <w:szCs w:val="22"/>
        </w:rPr>
      </w:pPr>
      <w:r w:rsidRPr="00CE008B">
        <w:rPr>
          <w:rFonts w:ascii="Cambria" w:hAnsi="Cambria"/>
          <w:sz w:val="22"/>
          <w:szCs w:val="22"/>
        </w:rPr>
        <w:t>Annexe 1 :  Modèle de soumission</w:t>
      </w:r>
    </w:p>
    <w:p w:rsidR="00923D0B" w:rsidRPr="00CE008B" w:rsidRDefault="00923D0B" w:rsidP="00923D0B">
      <w:pPr>
        <w:pStyle w:val="Retraitcorpsdetexte3"/>
        <w:rPr>
          <w:rFonts w:ascii="Cambria" w:hAnsi="Cambria"/>
          <w:sz w:val="22"/>
          <w:szCs w:val="22"/>
        </w:rPr>
      </w:pPr>
    </w:p>
    <w:p w:rsidR="00923D0B" w:rsidRPr="00CE008B" w:rsidRDefault="00923D0B" w:rsidP="00923D0B">
      <w:pPr>
        <w:pStyle w:val="Retraitcorpsdetexte3"/>
        <w:numPr>
          <w:ilvl w:val="0"/>
          <w:numId w:val="3"/>
        </w:numPr>
        <w:tabs>
          <w:tab w:val="clear" w:pos="2496"/>
        </w:tabs>
        <w:ind w:left="900" w:firstLine="24"/>
        <w:rPr>
          <w:rFonts w:ascii="Cambria" w:hAnsi="Cambria"/>
          <w:sz w:val="22"/>
          <w:szCs w:val="22"/>
        </w:rPr>
      </w:pPr>
      <w:r w:rsidRPr="00CE008B">
        <w:rPr>
          <w:rFonts w:ascii="Cambria" w:hAnsi="Cambria"/>
          <w:sz w:val="22"/>
          <w:szCs w:val="22"/>
        </w:rPr>
        <w:t>Annexe 2 :   Modèle de caution de soumission</w:t>
      </w:r>
    </w:p>
    <w:p w:rsidR="00923D0B" w:rsidRPr="00CE008B" w:rsidRDefault="00923D0B" w:rsidP="00923D0B">
      <w:pPr>
        <w:pStyle w:val="Retraitcorpsdetexte3"/>
        <w:rPr>
          <w:rFonts w:ascii="Cambria" w:hAnsi="Cambria"/>
          <w:sz w:val="22"/>
          <w:szCs w:val="22"/>
        </w:rPr>
      </w:pPr>
    </w:p>
    <w:p w:rsidR="00923D0B" w:rsidRPr="00CE008B" w:rsidRDefault="00923D0B" w:rsidP="00923D0B">
      <w:pPr>
        <w:pStyle w:val="Retraitcorpsdetexte3"/>
        <w:numPr>
          <w:ilvl w:val="0"/>
          <w:numId w:val="3"/>
        </w:numPr>
        <w:tabs>
          <w:tab w:val="clear" w:pos="2496"/>
        </w:tabs>
        <w:ind w:left="900" w:firstLine="24"/>
        <w:rPr>
          <w:rFonts w:ascii="Cambria" w:hAnsi="Cambria"/>
          <w:sz w:val="22"/>
          <w:szCs w:val="22"/>
        </w:rPr>
      </w:pPr>
      <w:r w:rsidRPr="00CE008B">
        <w:rPr>
          <w:rFonts w:ascii="Cambria" w:hAnsi="Cambria"/>
          <w:sz w:val="22"/>
          <w:szCs w:val="22"/>
        </w:rPr>
        <w:t>Annexe 3 :    Modèle de cautionnement définitif</w:t>
      </w:r>
    </w:p>
    <w:p w:rsidR="00923D0B" w:rsidRPr="00CE008B" w:rsidRDefault="00923D0B" w:rsidP="00923D0B">
      <w:pPr>
        <w:pStyle w:val="Retraitcorpsdetexte3"/>
        <w:rPr>
          <w:rFonts w:ascii="Cambria" w:hAnsi="Cambria"/>
          <w:sz w:val="22"/>
          <w:szCs w:val="22"/>
        </w:rPr>
      </w:pPr>
    </w:p>
    <w:p w:rsidR="00923D0B" w:rsidRPr="00CE008B" w:rsidRDefault="00923D0B" w:rsidP="00923D0B">
      <w:pPr>
        <w:pStyle w:val="Retraitcorpsdetexte3"/>
        <w:numPr>
          <w:ilvl w:val="0"/>
          <w:numId w:val="3"/>
        </w:numPr>
        <w:tabs>
          <w:tab w:val="clear" w:pos="2496"/>
        </w:tabs>
        <w:ind w:left="900" w:firstLine="24"/>
        <w:rPr>
          <w:rFonts w:ascii="Cambria" w:hAnsi="Cambria"/>
          <w:b/>
          <w:bCs/>
          <w:sz w:val="22"/>
          <w:szCs w:val="22"/>
        </w:rPr>
      </w:pPr>
      <w:r w:rsidRPr="00CE008B">
        <w:rPr>
          <w:rFonts w:ascii="Cambria" w:hAnsi="Cambria"/>
          <w:sz w:val="22"/>
          <w:szCs w:val="22"/>
        </w:rPr>
        <w:t>Annexe 4 :     Modèle de caution d’avance de démarrage</w:t>
      </w:r>
    </w:p>
    <w:p w:rsidR="00923D0B" w:rsidRPr="00CE008B" w:rsidRDefault="00923D0B" w:rsidP="00923D0B">
      <w:pPr>
        <w:pStyle w:val="Retraitcorpsdetexte3"/>
        <w:rPr>
          <w:rFonts w:ascii="Cambria" w:hAnsi="Cambria"/>
          <w:b/>
          <w:bCs/>
          <w:sz w:val="22"/>
          <w:szCs w:val="22"/>
        </w:rPr>
      </w:pPr>
    </w:p>
    <w:p w:rsidR="00923D0B" w:rsidRPr="00CE008B" w:rsidRDefault="00923D0B" w:rsidP="00923D0B">
      <w:pPr>
        <w:pStyle w:val="Retraitcorpsdetexte3"/>
        <w:numPr>
          <w:ilvl w:val="0"/>
          <w:numId w:val="3"/>
        </w:numPr>
        <w:tabs>
          <w:tab w:val="clear" w:pos="2496"/>
        </w:tabs>
        <w:ind w:left="900" w:firstLine="24"/>
        <w:rPr>
          <w:rFonts w:ascii="Cambria" w:hAnsi="Cambria"/>
          <w:sz w:val="22"/>
          <w:szCs w:val="22"/>
        </w:rPr>
      </w:pPr>
      <w:r w:rsidRPr="00CE008B">
        <w:rPr>
          <w:rFonts w:ascii="Cambria" w:hAnsi="Cambria"/>
          <w:sz w:val="22"/>
          <w:szCs w:val="22"/>
        </w:rPr>
        <w:t>Annexe 5 :     Modèle de caution de retenue de garantie</w:t>
      </w:r>
    </w:p>
    <w:p w:rsidR="00923D0B" w:rsidRPr="00CE008B" w:rsidRDefault="00923D0B" w:rsidP="00923D0B">
      <w:pPr>
        <w:pStyle w:val="Retraitcorpsdetexte3"/>
        <w:rPr>
          <w:rFonts w:ascii="Cambria" w:hAnsi="Cambria"/>
          <w:sz w:val="22"/>
          <w:szCs w:val="22"/>
        </w:rPr>
      </w:pPr>
    </w:p>
    <w:p w:rsidR="00923D0B" w:rsidRPr="00CE008B" w:rsidRDefault="00923D0B" w:rsidP="00923D0B">
      <w:pPr>
        <w:pStyle w:val="Retraitcorpsdetexte3"/>
        <w:numPr>
          <w:ilvl w:val="0"/>
          <w:numId w:val="3"/>
        </w:numPr>
        <w:tabs>
          <w:tab w:val="clear" w:pos="2496"/>
        </w:tabs>
        <w:ind w:left="900" w:firstLine="24"/>
        <w:rPr>
          <w:rFonts w:ascii="Cambria" w:hAnsi="Cambria"/>
          <w:b/>
          <w:bCs/>
          <w:sz w:val="22"/>
          <w:szCs w:val="22"/>
        </w:rPr>
      </w:pPr>
      <w:r w:rsidRPr="00CE008B">
        <w:rPr>
          <w:rFonts w:ascii="Cambria" w:hAnsi="Cambria"/>
          <w:sz w:val="22"/>
          <w:szCs w:val="22"/>
        </w:rPr>
        <w:t>Annexe 6 :     Modèle de tableau de décomposition du chiffre annuel</w:t>
      </w:r>
    </w:p>
    <w:p w:rsidR="00923D0B" w:rsidRPr="00CE008B" w:rsidRDefault="00923D0B" w:rsidP="00923D0B">
      <w:pPr>
        <w:pStyle w:val="Retraitcorpsdetexte3"/>
        <w:rPr>
          <w:rFonts w:ascii="Cambria" w:hAnsi="Cambria"/>
          <w:b/>
          <w:bCs/>
          <w:sz w:val="22"/>
          <w:szCs w:val="22"/>
        </w:rPr>
      </w:pPr>
    </w:p>
    <w:p w:rsidR="00923D0B" w:rsidRPr="00CE008B" w:rsidRDefault="00923D0B" w:rsidP="00923D0B">
      <w:pPr>
        <w:pStyle w:val="Retraitcorpsdetexte3"/>
        <w:numPr>
          <w:ilvl w:val="0"/>
          <w:numId w:val="3"/>
        </w:numPr>
        <w:tabs>
          <w:tab w:val="clear" w:pos="2496"/>
        </w:tabs>
        <w:ind w:left="900" w:firstLine="24"/>
        <w:rPr>
          <w:rFonts w:ascii="Cambria" w:hAnsi="Cambria"/>
          <w:b/>
          <w:bCs/>
          <w:sz w:val="22"/>
          <w:szCs w:val="22"/>
        </w:rPr>
      </w:pPr>
      <w:r w:rsidRPr="00CE008B">
        <w:rPr>
          <w:rFonts w:ascii="Cambria" w:hAnsi="Cambria"/>
          <w:sz w:val="22"/>
          <w:szCs w:val="22"/>
        </w:rPr>
        <w:t>Annexe 7 :     Modèle pour les moyens en personnel et en matériel</w:t>
      </w:r>
    </w:p>
    <w:p w:rsidR="00923D0B" w:rsidRPr="00CE008B" w:rsidRDefault="00923D0B" w:rsidP="00923D0B">
      <w:pPr>
        <w:pStyle w:val="Retraitcorpsdetexte3"/>
        <w:rPr>
          <w:rFonts w:ascii="Cambria" w:hAnsi="Cambria"/>
          <w:b/>
          <w:bCs/>
          <w:sz w:val="22"/>
          <w:szCs w:val="22"/>
        </w:rPr>
      </w:pPr>
    </w:p>
    <w:p w:rsidR="00923D0B" w:rsidRPr="00CE008B" w:rsidRDefault="00923D0B" w:rsidP="00923D0B">
      <w:pPr>
        <w:pStyle w:val="Retraitcorpsdetexte3"/>
        <w:numPr>
          <w:ilvl w:val="0"/>
          <w:numId w:val="3"/>
        </w:numPr>
        <w:tabs>
          <w:tab w:val="clear" w:pos="2496"/>
        </w:tabs>
        <w:ind w:left="900" w:firstLine="24"/>
        <w:rPr>
          <w:rFonts w:ascii="Cambria" w:hAnsi="Cambria"/>
          <w:sz w:val="22"/>
          <w:szCs w:val="22"/>
        </w:rPr>
      </w:pPr>
      <w:r w:rsidRPr="00CE008B">
        <w:rPr>
          <w:rFonts w:ascii="Cambria" w:hAnsi="Cambria"/>
          <w:sz w:val="22"/>
          <w:szCs w:val="22"/>
        </w:rPr>
        <w:t>Annexe 8 :      Modèle de tableau de décomposition du plan de charge</w:t>
      </w:r>
    </w:p>
    <w:p w:rsidR="00923D0B" w:rsidRPr="00CE008B" w:rsidRDefault="00923D0B" w:rsidP="00923D0B">
      <w:pPr>
        <w:pStyle w:val="Retraitcorpsdetexte3"/>
        <w:rPr>
          <w:rFonts w:ascii="Cambria" w:hAnsi="Cambria"/>
          <w:sz w:val="22"/>
          <w:szCs w:val="22"/>
        </w:rPr>
      </w:pPr>
    </w:p>
    <w:p w:rsidR="00923D0B" w:rsidRPr="00CE008B" w:rsidRDefault="00923D0B" w:rsidP="00923D0B">
      <w:pPr>
        <w:pStyle w:val="Retraitcorpsdetexte3"/>
        <w:numPr>
          <w:ilvl w:val="0"/>
          <w:numId w:val="3"/>
        </w:numPr>
        <w:tabs>
          <w:tab w:val="clear" w:pos="2496"/>
        </w:tabs>
        <w:ind w:left="900" w:firstLine="24"/>
        <w:rPr>
          <w:rFonts w:ascii="Cambria" w:hAnsi="Cambria"/>
          <w:sz w:val="22"/>
          <w:szCs w:val="22"/>
        </w:rPr>
      </w:pPr>
      <w:r w:rsidRPr="00CE008B">
        <w:rPr>
          <w:rFonts w:ascii="Cambria" w:hAnsi="Cambria"/>
          <w:sz w:val="22"/>
          <w:szCs w:val="22"/>
        </w:rPr>
        <w:t>Annexe 9 :      Cadre du planning prévisionnel</w:t>
      </w:r>
    </w:p>
    <w:p w:rsidR="00923D0B" w:rsidRPr="00CE008B" w:rsidRDefault="00923D0B" w:rsidP="00923D0B">
      <w:pPr>
        <w:pStyle w:val="Retraitcorpsdetexte3"/>
        <w:rPr>
          <w:rFonts w:ascii="Cambria" w:hAnsi="Cambria"/>
          <w:sz w:val="22"/>
          <w:szCs w:val="22"/>
        </w:rPr>
      </w:pPr>
    </w:p>
    <w:p w:rsidR="00923D0B" w:rsidRPr="00CE008B" w:rsidRDefault="00923D0B" w:rsidP="00923D0B">
      <w:pPr>
        <w:pStyle w:val="Retraitcorpsdetexte3"/>
        <w:numPr>
          <w:ilvl w:val="0"/>
          <w:numId w:val="3"/>
        </w:numPr>
        <w:tabs>
          <w:tab w:val="clear" w:pos="2496"/>
        </w:tabs>
        <w:ind w:left="900" w:firstLine="24"/>
        <w:rPr>
          <w:rFonts w:ascii="Cambria" w:hAnsi="Cambria"/>
          <w:b/>
          <w:bCs/>
          <w:sz w:val="22"/>
          <w:szCs w:val="22"/>
        </w:rPr>
      </w:pPr>
      <w:r w:rsidRPr="00CE008B">
        <w:rPr>
          <w:rFonts w:ascii="Cambria" w:hAnsi="Cambria"/>
          <w:sz w:val="22"/>
          <w:szCs w:val="22"/>
        </w:rPr>
        <w:t>Annexe 10 :    Modèle de déclaration d’engagement sur l’honneur</w:t>
      </w:r>
    </w:p>
    <w:p w:rsidR="00923D0B" w:rsidRPr="00CE008B" w:rsidRDefault="00923D0B" w:rsidP="00923D0B">
      <w:pPr>
        <w:pStyle w:val="Retraitcorpsdetexte3"/>
        <w:ind w:left="924" w:firstLine="0"/>
        <w:rPr>
          <w:rFonts w:ascii="Cambria" w:hAnsi="Cambria"/>
          <w:b/>
          <w:bCs/>
          <w:sz w:val="22"/>
          <w:szCs w:val="22"/>
        </w:rPr>
      </w:pPr>
    </w:p>
    <w:p w:rsidR="00923D0B" w:rsidRPr="00CE008B" w:rsidRDefault="00923D0B" w:rsidP="00923D0B">
      <w:pPr>
        <w:pStyle w:val="Retraitcorpsdetexte3"/>
        <w:numPr>
          <w:ilvl w:val="0"/>
          <w:numId w:val="3"/>
        </w:numPr>
        <w:tabs>
          <w:tab w:val="clear" w:pos="2496"/>
        </w:tabs>
        <w:ind w:left="900" w:firstLine="24"/>
        <w:rPr>
          <w:rFonts w:ascii="Cambria" w:hAnsi="Cambria"/>
          <w:b/>
          <w:bCs/>
          <w:sz w:val="22"/>
          <w:szCs w:val="22"/>
        </w:rPr>
      </w:pPr>
      <w:r w:rsidRPr="00CE008B">
        <w:rPr>
          <w:rFonts w:ascii="Cambria" w:hAnsi="Cambria"/>
          <w:sz w:val="22"/>
          <w:szCs w:val="22"/>
        </w:rPr>
        <w:t>Annexe 11 :    Modèle de certificat de visite de site</w:t>
      </w:r>
    </w:p>
    <w:p w:rsidR="00923D0B" w:rsidRPr="00CE008B" w:rsidRDefault="00923D0B" w:rsidP="00923D0B">
      <w:pPr>
        <w:pStyle w:val="Retraitcorpsdetexte3"/>
        <w:rPr>
          <w:rFonts w:ascii="Cambria" w:hAnsi="Cambria"/>
          <w:b/>
          <w:bCs/>
          <w:sz w:val="22"/>
          <w:szCs w:val="22"/>
        </w:rPr>
      </w:pPr>
    </w:p>
    <w:p w:rsidR="00923D0B" w:rsidRPr="00CE008B" w:rsidRDefault="00923D0B" w:rsidP="00923D0B">
      <w:pPr>
        <w:pStyle w:val="Retraitcorpsdetexte3"/>
        <w:rPr>
          <w:rFonts w:ascii="Cambria" w:hAnsi="Cambria"/>
          <w:b/>
          <w:bCs/>
          <w:sz w:val="22"/>
          <w:szCs w:val="22"/>
        </w:rPr>
      </w:pPr>
    </w:p>
    <w:p w:rsidR="00923D0B" w:rsidRPr="00CE008B" w:rsidRDefault="00923D0B" w:rsidP="00923D0B">
      <w:pPr>
        <w:pStyle w:val="Retraitcorpsdetexte3"/>
        <w:rPr>
          <w:rFonts w:ascii="Cambria" w:hAnsi="Cambria"/>
          <w:b/>
          <w:bCs/>
          <w:sz w:val="22"/>
          <w:szCs w:val="22"/>
        </w:rPr>
      </w:pPr>
    </w:p>
    <w:p w:rsidR="00923D0B" w:rsidRPr="00CE008B" w:rsidRDefault="00923D0B" w:rsidP="00923D0B">
      <w:pPr>
        <w:pStyle w:val="Retraitcorpsdetexte3"/>
        <w:rPr>
          <w:rFonts w:ascii="Cambria" w:hAnsi="Cambria"/>
          <w:b/>
          <w:bCs/>
          <w:sz w:val="22"/>
          <w:szCs w:val="22"/>
        </w:rPr>
      </w:pPr>
    </w:p>
    <w:p w:rsidR="00923D0B" w:rsidRPr="00CE008B" w:rsidRDefault="00923D0B" w:rsidP="00923D0B">
      <w:pPr>
        <w:jc w:val="center"/>
        <w:rPr>
          <w:rFonts w:ascii="Cambria" w:hAnsi="Cambria"/>
          <w:b/>
          <w:bCs/>
          <w:sz w:val="22"/>
          <w:szCs w:val="22"/>
        </w:rPr>
      </w:pPr>
      <w:r w:rsidRPr="00CE008B">
        <w:rPr>
          <w:rFonts w:ascii="Cambria" w:hAnsi="Cambria"/>
          <w:b/>
          <w:bCs/>
          <w:sz w:val="22"/>
          <w:szCs w:val="22"/>
        </w:rPr>
        <w:br w:type="page"/>
      </w:r>
      <w:r w:rsidRPr="00CE008B">
        <w:rPr>
          <w:rFonts w:ascii="Cambria" w:hAnsi="Cambria"/>
          <w:b/>
          <w:bCs/>
          <w:sz w:val="22"/>
          <w:szCs w:val="22"/>
        </w:rPr>
        <w:lastRenderedPageBreak/>
        <w:t>Annexe : 1                      MODELE DE SOUMISSION</w:t>
      </w:r>
    </w:p>
    <w:p w:rsidR="00923D0B" w:rsidRPr="00CE008B" w:rsidRDefault="00923D0B" w:rsidP="00923D0B">
      <w:pPr>
        <w:jc w:val="center"/>
        <w:rPr>
          <w:rFonts w:ascii="Cambria" w:hAnsi="Cambria"/>
          <w:sz w:val="22"/>
          <w:szCs w:val="22"/>
        </w:rPr>
      </w:pPr>
    </w:p>
    <w:p w:rsidR="00923D0B" w:rsidRPr="00CE008B" w:rsidRDefault="00923D0B" w:rsidP="00923D0B">
      <w:pPr>
        <w:widowControl w:val="0"/>
        <w:autoSpaceDE w:val="0"/>
        <w:autoSpaceDN w:val="0"/>
        <w:adjustRightInd w:val="0"/>
        <w:jc w:val="center"/>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Je,</w:t>
      </w:r>
      <w:r w:rsidRPr="00CE008B">
        <w:rPr>
          <w:rFonts w:ascii="Cambria" w:hAnsi="Cambria"/>
          <w:spacing w:val="7"/>
          <w:sz w:val="22"/>
          <w:szCs w:val="22"/>
        </w:rPr>
        <w:t xml:space="preserve"> </w:t>
      </w:r>
      <w:r w:rsidRPr="00CE008B">
        <w:rPr>
          <w:rFonts w:ascii="Cambria" w:hAnsi="Cambria"/>
          <w:sz w:val="22"/>
          <w:szCs w:val="22"/>
        </w:rPr>
        <w:t>soussigné</w:t>
      </w:r>
      <w:r w:rsidRPr="00CE008B">
        <w:rPr>
          <w:rFonts w:ascii="Cambria" w:hAnsi="Cambria"/>
          <w:spacing w:val="7"/>
          <w:sz w:val="22"/>
          <w:szCs w:val="22"/>
        </w:rPr>
        <w:t xml:space="preserve"> </w:t>
      </w:r>
      <w:r w:rsidRPr="00CE008B">
        <w:rPr>
          <w:rFonts w:ascii="Cambria" w:hAnsi="Cambria"/>
          <w:sz w:val="22"/>
          <w:szCs w:val="22"/>
        </w:rPr>
        <w:t>…........................…………………</w:t>
      </w:r>
      <w:r w:rsidRPr="00CE008B">
        <w:rPr>
          <w:rFonts w:ascii="Cambria" w:hAnsi="Cambria"/>
          <w:i/>
          <w:iCs/>
          <w:sz w:val="22"/>
          <w:szCs w:val="22"/>
        </w:rPr>
        <w:t>[indiquer</w:t>
      </w:r>
      <w:r w:rsidRPr="00CE008B">
        <w:rPr>
          <w:rFonts w:ascii="Cambria" w:hAnsi="Cambria"/>
          <w:i/>
          <w:iCs/>
          <w:spacing w:val="6"/>
          <w:sz w:val="22"/>
          <w:szCs w:val="22"/>
        </w:rPr>
        <w:t xml:space="preserve"> </w:t>
      </w:r>
      <w:r w:rsidRPr="00CE008B">
        <w:rPr>
          <w:rFonts w:ascii="Cambria" w:hAnsi="Cambria"/>
          <w:i/>
          <w:iCs/>
          <w:sz w:val="22"/>
          <w:szCs w:val="22"/>
        </w:rPr>
        <w:t>le</w:t>
      </w:r>
      <w:r w:rsidRPr="00CE008B">
        <w:rPr>
          <w:rFonts w:ascii="Cambria" w:hAnsi="Cambria"/>
          <w:i/>
          <w:iCs/>
          <w:spacing w:val="6"/>
          <w:sz w:val="22"/>
          <w:szCs w:val="22"/>
        </w:rPr>
        <w:t xml:space="preserve"> </w:t>
      </w:r>
      <w:r w:rsidRPr="00CE008B">
        <w:rPr>
          <w:rFonts w:ascii="Cambria" w:hAnsi="Cambria"/>
          <w:i/>
          <w:iCs/>
          <w:sz w:val="22"/>
          <w:szCs w:val="22"/>
        </w:rPr>
        <w:t>nom</w:t>
      </w:r>
      <w:r w:rsidRPr="00CE008B">
        <w:rPr>
          <w:rFonts w:ascii="Cambria" w:hAnsi="Cambria"/>
          <w:i/>
          <w:iCs/>
          <w:spacing w:val="6"/>
          <w:sz w:val="22"/>
          <w:szCs w:val="22"/>
        </w:rPr>
        <w:t xml:space="preserve"> </w:t>
      </w:r>
      <w:r w:rsidRPr="00CE008B">
        <w:rPr>
          <w:rFonts w:ascii="Cambria" w:hAnsi="Cambria"/>
          <w:i/>
          <w:iCs/>
          <w:sz w:val="22"/>
          <w:szCs w:val="22"/>
        </w:rPr>
        <w:t>et</w:t>
      </w:r>
      <w:r w:rsidRPr="00CE008B">
        <w:rPr>
          <w:rFonts w:ascii="Cambria" w:hAnsi="Cambria"/>
          <w:i/>
          <w:iCs/>
          <w:spacing w:val="6"/>
          <w:sz w:val="22"/>
          <w:szCs w:val="22"/>
        </w:rPr>
        <w:t xml:space="preserve"> </w:t>
      </w:r>
      <w:r w:rsidRPr="00CE008B">
        <w:rPr>
          <w:rFonts w:ascii="Cambria" w:hAnsi="Cambria"/>
          <w:i/>
          <w:iCs/>
          <w:sz w:val="22"/>
          <w:szCs w:val="22"/>
        </w:rPr>
        <w:t>la</w:t>
      </w:r>
      <w:r w:rsidRPr="00CE008B">
        <w:rPr>
          <w:rFonts w:ascii="Cambria" w:hAnsi="Cambria"/>
          <w:i/>
          <w:iCs/>
          <w:spacing w:val="6"/>
          <w:sz w:val="22"/>
          <w:szCs w:val="22"/>
        </w:rPr>
        <w:t xml:space="preserve"> </w:t>
      </w:r>
      <w:r w:rsidRPr="00CE008B">
        <w:rPr>
          <w:rFonts w:ascii="Cambria" w:hAnsi="Cambria"/>
          <w:i/>
          <w:iCs/>
          <w:sz w:val="22"/>
          <w:szCs w:val="22"/>
        </w:rPr>
        <w:t>qualité</w:t>
      </w:r>
      <w:r w:rsidRPr="00CE008B">
        <w:rPr>
          <w:rFonts w:ascii="Cambria" w:hAnsi="Cambria"/>
          <w:i/>
          <w:iCs/>
          <w:spacing w:val="6"/>
          <w:sz w:val="22"/>
          <w:szCs w:val="22"/>
        </w:rPr>
        <w:t xml:space="preserve"> </w:t>
      </w:r>
      <w:r w:rsidRPr="00CE008B">
        <w:rPr>
          <w:rFonts w:ascii="Cambria" w:hAnsi="Cambria"/>
          <w:i/>
          <w:iCs/>
          <w:sz w:val="22"/>
          <w:szCs w:val="22"/>
        </w:rPr>
        <w:t>du</w:t>
      </w:r>
      <w:r w:rsidRPr="00CE008B">
        <w:rPr>
          <w:rFonts w:ascii="Cambria" w:hAnsi="Cambria"/>
          <w:i/>
          <w:iCs/>
          <w:spacing w:val="6"/>
          <w:sz w:val="22"/>
          <w:szCs w:val="22"/>
        </w:rPr>
        <w:t xml:space="preserve"> </w:t>
      </w:r>
      <w:r w:rsidRPr="00CE008B">
        <w:rPr>
          <w:rFonts w:ascii="Cambria" w:hAnsi="Cambria"/>
          <w:i/>
          <w:iCs/>
          <w:sz w:val="22"/>
          <w:szCs w:val="22"/>
        </w:rPr>
        <w:t>signataire]</w:t>
      </w:r>
    </w:p>
    <w:p w:rsidR="00923D0B" w:rsidRPr="00CE008B" w:rsidRDefault="00923D0B" w:rsidP="00923D0B">
      <w:pPr>
        <w:widowControl w:val="0"/>
        <w:autoSpaceDE w:val="0"/>
        <w:autoSpaceDN w:val="0"/>
        <w:adjustRightInd w:val="0"/>
        <w:spacing w:before="12" w:line="276" w:lineRule="auto"/>
        <w:ind w:left="107" w:right="20"/>
        <w:rPr>
          <w:rFonts w:ascii="Cambria" w:hAnsi="Cambria"/>
          <w:sz w:val="22"/>
          <w:szCs w:val="22"/>
        </w:rPr>
      </w:pPr>
      <w:r w:rsidRPr="00CE008B">
        <w:rPr>
          <w:rFonts w:ascii="Cambria" w:hAnsi="Cambria"/>
          <w:sz w:val="22"/>
          <w:szCs w:val="22"/>
        </w:rPr>
        <w:t xml:space="preserve">représentant, l’entreprise …......……………………..… </w:t>
      </w:r>
      <w:r w:rsidRPr="00CE008B">
        <w:rPr>
          <w:rFonts w:ascii="Cambria" w:hAnsi="Cambria"/>
          <w:spacing w:val="7"/>
          <w:sz w:val="22"/>
          <w:szCs w:val="22"/>
        </w:rPr>
        <w:t xml:space="preserve"> </w:t>
      </w:r>
      <w:r w:rsidRPr="00CE008B">
        <w:rPr>
          <w:rFonts w:ascii="Cambria" w:hAnsi="Cambria"/>
          <w:sz w:val="22"/>
          <w:szCs w:val="22"/>
        </w:rPr>
        <w:t>dont le siège social est à ……….…..... inscrite</w:t>
      </w:r>
      <w:r w:rsidRPr="00CE008B">
        <w:rPr>
          <w:rFonts w:ascii="Cambria" w:hAnsi="Cambria"/>
          <w:spacing w:val="-8"/>
          <w:sz w:val="22"/>
          <w:szCs w:val="22"/>
        </w:rPr>
        <w:t xml:space="preserve"> </w:t>
      </w:r>
      <w:r w:rsidRPr="00CE008B">
        <w:rPr>
          <w:rFonts w:ascii="Cambria" w:hAnsi="Cambria"/>
          <w:sz w:val="22"/>
          <w:szCs w:val="22"/>
        </w:rPr>
        <w:t>au</w:t>
      </w:r>
      <w:r w:rsidRPr="00CE008B">
        <w:rPr>
          <w:rFonts w:ascii="Cambria" w:hAnsi="Cambria"/>
          <w:spacing w:val="-8"/>
          <w:sz w:val="22"/>
          <w:szCs w:val="22"/>
        </w:rPr>
        <w:t xml:space="preserve"> </w:t>
      </w:r>
      <w:r w:rsidRPr="00CE008B">
        <w:rPr>
          <w:rFonts w:ascii="Cambria" w:hAnsi="Cambria"/>
          <w:sz w:val="22"/>
          <w:szCs w:val="22"/>
        </w:rPr>
        <w:t>registre</w:t>
      </w:r>
      <w:r w:rsidRPr="00CE008B">
        <w:rPr>
          <w:rFonts w:ascii="Cambria" w:hAnsi="Cambria"/>
          <w:spacing w:val="-8"/>
          <w:sz w:val="22"/>
          <w:szCs w:val="22"/>
        </w:rPr>
        <w:t xml:space="preserve"> </w:t>
      </w:r>
      <w:r w:rsidRPr="00CE008B">
        <w:rPr>
          <w:rFonts w:ascii="Cambria" w:hAnsi="Cambria"/>
          <w:sz w:val="22"/>
          <w:szCs w:val="22"/>
        </w:rPr>
        <w:t>du</w:t>
      </w:r>
      <w:r w:rsidRPr="00CE008B">
        <w:rPr>
          <w:rFonts w:ascii="Cambria" w:hAnsi="Cambria"/>
          <w:spacing w:val="-8"/>
          <w:sz w:val="22"/>
          <w:szCs w:val="22"/>
        </w:rPr>
        <w:t xml:space="preserve"> </w:t>
      </w:r>
      <w:r w:rsidRPr="00CE008B">
        <w:rPr>
          <w:rFonts w:ascii="Cambria" w:hAnsi="Cambria"/>
          <w:sz w:val="22"/>
          <w:szCs w:val="22"/>
        </w:rPr>
        <w:t>commerce</w:t>
      </w:r>
      <w:r w:rsidRPr="00CE008B">
        <w:rPr>
          <w:rFonts w:ascii="Cambria" w:hAnsi="Cambria"/>
          <w:spacing w:val="-8"/>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 sous</w:t>
      </w:r>
      <w:r w:rsidRPr="00CE008B">
        <w:rPr>
          <w:rFonts w:ascii="Cambria" w:hAnsi="Cambria"/>
          <w:spacing w:val="-8"/>
          <w:sz w:val="22"/>
          <w:szCs w:val="22"/>
        </w:rPr>
        <w:t xml:space="preserve"> </w:t>
      </w:r>
      <w:r w:rsidRPr="00CE008B">
        <w:rPr>
          <w:rFonts w:ascii="Cambria" w:hAnsi="Cambria"/>
          <w:sz w:val="22"/>
          <w:szCs w:val="22"/>
        </w:rPr>
        <w:t>le</w:t>
      </w:r>
      <w:r w:rsidRPr="00CE008B">
        <w:rPr>
          <w:rFonts w:ascii="Cambria" w:hAnsi="Cambria"/>
          <w:spacing w:val="-8"/>
          <w:sz w:val="22"/>
          <w:szCs w:val="22"/>
        </w:rPr>
        <w:t xml:space="preserve"> </w:t>
      </w:r>
      <w:r w:rsidRPr="00CE008B">
        <w:rPr>
          <w:rFonts w:ascii="Cambria" w:hAnsi="Cambria"/>
          <w:sz w:val="22"/>
          <w:szCs w:val="22"/>
        </w:rPr>
        <w:t>n°</w:t>
      </w:r>
      <w:r w:rsidRPr="00CE008B">
        <w:rPr>
          <w:rFonts w:ascii="Cambria" w:hAnsi="Cambria"/>
          <w:spacing w:val="-8"/>
          <w:sz w:val="22"/>
          <w:szCs w:val="22"/>
        </w:rPr>
        <w:t xml:space="preserve"> </w:t>
      </w:r>
      <w:r w:rsidRPr="00CE008B">
        <w:rPr>
          <w:rFonts w:ascii="Cambria" w:hAnsi="Cambria"/>
          <w:sz w:val="22"/>
          <w:szCs w:val="22"/>
        </w:rPr>
        <w:t>………………..</w:t>
      </w: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F824AC">
      <w:pPr>
        <w:pStyle w:val="Retraitcorpset1relig"/>
        <w:spacing w:after="0" w:line="276" w:lineRule="auto"/>
        <w:ind w:left="0" w:firstLine="708"/>
        <w:jc w:val="both"/>
        <w:rPr>
          <w:rFonts w:ascii="Cambria" w:hAnsi="Cambria"/>
          <w:sz w:val="22"/>
          <w:szCs w:val="22"/>
        </w:rPr>
      </w:pPr>
      <w:r w:rsidRPr="00CE008B">
        <w:rPr>
          <w:rFonts w:ascii="Cambria" w:hAnsi="Cambria"/>
          <w:sz w:val="22"/>
          <w:szCs w:val="22"/>
        </w:rPr>
        <w:t>Après avoir pris connaissance de toutes les pièces figurant ou mentionnées au dossier d'Appel d’Offres</w:t>
      </w:r>
      <w:r w:rsidRPr="00CE008B">
        <w:rPr>
          <w:rFonts w:ascii="Cambria" w:hAnsi="Cambria"/>
          <w:spacing w:val="7"/>
          <w:sz w:val="22"/>
          <w:szCs w:val="22"/>
        </w:rPr>
        <w:t xml:space="preserve"> </w:t>
      </w:r>
      <w:r w:rsidRPr="00CE008B">
        <w:rPr>
          <w:rFonts w:ascii="Cambria" w:hAnsi="Cambria"/>
          <w:sz w:val="22"/>
          <w:szCs w:val="22"/>
        </w:rPr>
        <w:t>y</w:t>
      </w:r>
      <w:r w:rsidRPr="00CE008B">
        <w:rPr>
          <w:rFonts w:ascii="Cambria" w:hAnsi="Cambria"/>
          <w:spacing w:val="7"/>
          <w:sz w:val="22"/>
          <w:szCs w:val="22"/>
        </w:rPr>
        <w:t xml:space="preserve"> </w:t>
      </w:r>
      <w:r w:rsidRPr="00CE008B">
        <w:rPr>
          <w:rFonts w:ascii="Cambria" w:hAnsi="Cambria"/>
          <w:sz w:val="22"/>
          <w:szCs w:val="22"/>
        </w:rPr>
        <w:t>compris</w:t>
      </w:r>
      <w:r w:rsidRPr="00CE008B">
        <w:rPr>
          <w:rFonts w:ascii="Cambria" w:hAnsi="Cambria"/>
          <w:spacing w:val="7"/>
          <w:sz w:val="22"/>
          <w:szCs w:val="22"/>
        </w:rPr>
        <w:t xml:space="preserve"> </w:t>
      </w:r>
      <w:r w:rsidRPr="00CE008B">
        <w:rPr>
          <w:rFonts w:ascii="Cambria" w:hAnsi="Cambria"/>
          <w:sz w:val="22"/>
          <w:szCs w:val="22"/>
        </w:rPr>
        <w:t>l’(es)</w:t>
      </w:r>
      <w:r w:rsidRPr="00CE008B">
        <w:rPr>
          <w:rFonts w:ascii="Cambria" w:hAnsi="Cambria"/>
          <w:spacing w:val="7"/>
          <w:sz w:val="22"/>
          <w:szCs w:val="22"/>
        </w:rPr>
        <w:t xml:space="preserve"> </w:t>
      </w:r>
      <w:r>
        <w:rPr>
          <w:rFonts w:ascii="Cambria" w:hAnsi="Cambria"/>
          <w:sz w:val="22"/>
          <w:szCs w:val="22"/>
        </w:rPr>
        <w:t xml:space="preserve">additif(s) </w:t>
      </w:r>
      <w:r>
        <w:rPr>
          <w:rFonts w:ascii="Cambria" w:hAnsi="Cambria"/>
          <w:noProof/>
          <w:sz w:val="22"/>
          <w:szCs w:val="22"/>
        </w:rPr>
        <w:t>Pour les</w:t>
      </w:r>
      <w:r w:rsidRPr="00CE008B">
        <w:rPr>
          <w:rFonts w:ascii="Cambria" w:hAnsi="Cambria"/>
          <w:noProof/>
          <w:sz w:val="22"/>
          <w:szCs w:val="22"/>
        </w:rPr>
        <w:t xml:space="preserve">  </w:t>
      </w:r>
      <w:r w:rsidR="00F824AC">
        <w:rPr>
          <w:rFonts w:ascii="Cambria" w:hAnsi="Cambria"/>
          <w:caps/>
          <w:sz w:val="22"/>
          <w:szCs w:val="22"/>
        </w:rPr>
        <w:t>pour les travaux de realisation d’un FORAGE PMH a satomi dans LA COMMUNE DE KOLOFATA.</w:t>
      </w: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 Après</w:t>
      </w:r>
      <w:r w:rsidRPr="00CE008B">
        <w:rPr>
          <w:rFonts w:ascii="Cambria" w:hAnsi="Cambria"/>
          <w:spacing w:val="4"/>
          <w:sz w:val="22"/>
          <w:szCs w:val="22"/>
        </w:rPr>
        <w:t xml:space="preserve"> </w:t>
      </w:r>
      <w:r w:rsidRPr="00CE008B">
        <w:rPr>
          <w:rFonts w:ascii="Cambria" w:hAnsi="Cambria"/>
          <w:sz w:val="22"/>
          <w:szCs w:val="22"/>
        </w:rPr>
        <w:t>m'être</w:t>
      </w:r>
      <w:r w:rsidRPr="00CE008B">
        <w:rPr>
          <w:rFonts w:ascii="Cambria" w:hAnsi="Cambria"/>
          <w:spacing w:val="4"/>
          <w:sz w:val="22"/>
          <w:szCs w:val="22"/>
        </w:rPr>
        <w:t xml:space="preserve"> </w:t>
      </w:r>
      <w:r w:rsidRPr="00CE008B">
        <w:rPr>
          <w:rFonts w:ascii="Cambria" w:hAnsi="Cambria"/>
          <w:sz w:val="22"/>
          <w:szCs w:val="22"/>
        </w:rPr>
        <w:t>personnellement</w:t>
      </w:r>
      <w:r w:rsidRPr="00CE008B">
        <w:rPr>
          <w:rFonts w:ascii="Cambria" w:hAnsi="Cambria"/>
          <w:spacing w:val="4"/>
          <w:sz w:val="22"/>
          <w:szCs w:val="22"/>
        </w:rPr>
        <w:t xml:space="preserve"> </w:t>
      </w:r>
      <w:r w:rsidRPr="00CE008B">
        <w:rPr>
          <w:rFonts w:ascii="Cambria" w:hAnsi="Cambria"/>
          <w:sz w:val="22"/>
          <w:szCs w:val="22"/>
        </w:rPr>
        <w:t>rendu</w:t>
      </w:r>
      <w:r w:rsidRPr="00CE008B">
        <w:rPr>
          <w:rFonts w:ascii="Cambria" w:hAnsi="Cambria"/>
          <w:spacing w:val="4"/>
          <w:sz w:val="22"/>
          <w:szCs w:val="22"/>
        </w:rPr>
        <w:t xml:space="preserve"> </w:t>
      </w:r>
      <w:r w:rsidRPr="00CE008B">
        <w:rPr>
          <w:rFonts w:ascii="Cambria" w:hAnsi="Cambria"/>
          <w:sz w:val="22"/>
          <w:szCs w:val="22"/>
        </w:rPr>
        <w:t>compte</w:t>
      </w:r>
      <w:r w:rsidRPr="00CE008B">
        <w:rPr>
          <w:rFonts w:ascii="Cambria" w:hAnsi="Cambria"/>
          <w:spacing w:val="4"/>
          <w:sz w:val="22"/>
          <w:szCs w:val="22"/>
        </w:rPr>
        <w:t xml:space="preserve"> </w:t>
      </w:r>
      <w:r w:rsidRPr="00CE008B">
        <w:rPr>
          <w:rFonts w:ascii="Cambria" w:hAnsi="Cambria"/>
          <w:sz w:val="22"/>
          <w:szCs w:val="22"/>
        </w:rPr>
        <w:t>de</w:t>
      </w:r>
      <w:r w:rsidRPr="00CE008B">
        <w:rPr>
          <w:rFonts w:ascii="Cambria" w:hAnsi="Cambria"/>
          <w:spacing w:val="4"/>
          <w:sz w:val="22"/>
          <w:szCs w:val="22"/>
        </w:rPr>
        <w:t xml:space="preserve"> </w:t>
      </w:r>
      <w:r w:rsidRPr="00CE008B">
        <w:rPr>
          <w:rFonts w:ascii="Cambria" w:hAnsi="Cambria"/>
          <w:sz w:val="22"/>
          <w:szCs w:val="22"/>
        </w:rPr>
        <w:t>la</w:t>
      </w:r>
      <w:r w:rsidRPr="00CE008B">
        <w:rPr>
          <w:rFonts w:ascii="Cambria" w:hAnsi="Cambria"/>
          <w:spacing w:val="4"/>
          <w:sz w:val="22"/>
          <w:szCs w:val="22"/>
        </w:rPr>
        <w:t xml:space="preserve"> </w:t>
      </w:r>
      <w:r w:rsidRPr="00CE008B">
        <w:rPr>
          <w:rFonts w:ascii="Cambria" w:hAnsi="Cambria"/>
          <w:sz w:val="22"/>
          <w:szCs w:val="22"/>
        </w:rPr>
        <w:t>situation</w:t>
      </w:r>
      <w:r w:rsidRPr="00CE008B">
        <w:rPr>
          <w:rFonts w:ascii="Cambria" w:hAnsi="Cambria"/>
          <w:spacing w:val="4"/>
          <w:sz w:val="22"/>
          <w:szCs w:val="22"/>
        </w:rPr>
        <w:t xml:space="preserve"> </w:t>
      </w:r>
      <w:r w:rsidRPr="00CE008B">
        <w:rPr>
          <w:rFonts w:ascii="Cambria" w:hAnsi="Cambria"/>
          <w:sz w:val="22"/>
          <w:szCs w:val="22"/>
        </w:rPr>
        <w:t>des</w:t>
      </w:r>
      <w:r w:rsidRPr="00CE008B">
        <w:rPr>
          <w:rFonts w:ascii="Cambria" w:hAnsi="Cambria"/>
          <w:spacing w:val="4"/>
          <w:sz w:val="22"/>
          <w:szCs w:val="22"/>
        </w:rPr>
        <w:t xml:space="preserve"> </w:t>
      </w:r>
      <w:r w:rsidRPr="00CE008B">
        <w:rPr>
          <w:rFonts w:ascii="Cambria" w:hAnsi="Cambria"/>
          <w:sz w:val="22"/>
          <w:szCs w:val="22"/>
        </w:rPr>
        <w:t>lieux</w:t>
      </w:r>
      <w:r w:rsidRPr="00CE008B">
        <w:rPr>
          <w:rFonts w:ascii="Cambria" w:hAnsi="Cambria"/>
          <w:spacing w:val="4"/>
          <w:sz w:val="22"/>
          <w:szCs w:val="22"/>
        </w:rPr>
        <w:t xml:space="preserve"> </w:t>
      </w:r>
      <w:r w:rsidRPr="00CE008B">
        <w:rPr>
          <w:rFonts w:ascii="Cambria" w:hAnsi="Cambria"/>
          <w:sz w:val="22"/>
          <w:szCs w:val="22"/>
        </w:rPr>
        <w:t>et</w:t>
      </w:r>
      <w:r w:rsidRPr="00CE008B">
        <w:rPr>
          <w:rFonts w:ascii="Cambria" w:hAnsi="Cambria"/>
          <w:spacing w:val="4"/>
          <w:sz w:val="22"/>
          <w:szCs w:val="22"/>
        </w:rPr>
        <w:t xml:space="preserve"> </w:t>
      </w:r>
      <w:r w:rsidRPr="00CE008B">
        <w:rPr>
          <w:rFonts w:ascii="Cambria" w:hAnsi="Cambria"/>
          <w:sz w:val="22"/>
          <w:szCs w:val="22"/>
        </w:rPr>
        <w:t>avoir</w:t>
      </w:r>
      <w:r w:rsidRPr="00CE008B">
        <w:rPr>
          <w:rFonts w:ascii="Cambria" w:hAnsi="Cambria"/>
          <w:spacing w:val="4"/>
          <w:sz w:val="22"/>
          <w:szCs w:val="22"/>
        </w:rPr>
        <w:t xml:space="preserve"> </w:t>
      </w:r>
      <w:r w:rsidRPr="00CE008B">
        <w:rPr>
          <w:rFonts w:ascii="Cambria" w:hAnsi="Cambria"/>
          <w:sz w:val="22"/>
          <w:szCs w:val="22"/>
        </w:rPr>
        <w:t>apprécié</w:t>
      </w:r>
      <w:r w:rsidRPr="00CE008B">
        <w:rPr>
          <w:rFonts w:ascii="Cambria" w:hAnsi="Cambria"/>
          <w:spacing w:val="4"/>
          <w:sz w:val="22"/>
          <w:szCs w:val="22"/>
        </w:rPr>
        <w:t xml:space="preserve"> </w:t>
      </w:r>
      <w:r w:rsidRPr="00CE008B">
        <w:rPr>
          <w:rFonts w:ascii="Cambria" w:hAnsi="Cambria"/>
          <w:sz w:val="22"/>
          <w:szCs w:val="22"/>
        </w:rPr>
        <w:t>à</w:t>
      </w:r>
      <w:r w:rsidRPr="00CE008B">
        <w:rPr>
          <w:rFonts w:ascii="Cambria" w:hAnsi="Cambria"/>
          <w:spacing w:val="4"/>
          <w:sz w:val="22"/>
          <w:szCs w:val="22"/>
        </w:rPr>
        <w:t xml:space="preserve"> </w:t>
      </w:r>
      <w:r w:rsidRPr="00CE008B">
        <w:rPr>
          <w:rFonts w:ascii="Cambria" w:hAnsi="Cambria"/>
          <w:sz w:val="22"/>
          <w:szCs w:val="22"/>
        </w:rPr>
        <w:t>mon</w:t>
      </w:r>
      <w:r w:rsidRPr="00CE008B">
        <w:rPr>
          <w:rFonts w:ascii="Cambria" w:hAnsi="Cambria"/>
          <w:spacing w:val="4"/>
          <w:sz w:val="22"/>
          <w:szCs w:val="22"/>
        </w:rPr>
        <w:t xml:space="preserve"> </w:t>
      </w:r>
      <w:r w:rsidRPr="00CE008B">
        <w:rPr>
          <w:rFonts w:ascii="Cambria" w:hAnsi="Cambria"/>
          <w:sz w:val="22"/>
          <w:szCs w:val="22"/>
        </w:rPr>
        <w:t>point de</w:t>
      </w:r>
      <w:r w:rsidRPr="00CE008B">
        <w:rPr>
          <w:rFonts w:ascii="Cambria" w:hAnsi="Cambria"/>
          <w:spacing w:val="7"/>
          <w:sz w:val="22"/>
          <w:szCs w:val="22"/>
        </w:rPr>
        <w:t xml:space="preserve"> </w:t>
      </w:r>
      <w:r w:rsidRPr="00CE008B">
        <w:rPr>
          <w:rFonts w:ascii="Cambria" w:hAnsi="Cambria"/>
          <w:sz w:val="22"/>
          <w:szCs w:val="22"/>
        </w:rPr>
        <w:t>vue</w:t>
      </w:r>
      <w:r w:rsidRPr="00CE008B">
        <w:rPr>
          <w:rFonts w:ascii="Cambria" w:hAnsi="Cambria"/>
          <w:spacing w:val="7"/>
          <w:sz w:val="22"/>
          <w:szCs w:val="22"/>
        </w:rPr>
        <w:t xml:space="preserve"> </w:t>
      </w:r>
      <w:r w:rsidRPr="00CE008B">
        <w:rPr>
          <w:rFonts w:ascii="Cambria" w:hAnsi="Cambria"/>
          <w:sz w:val="22"/>
          <w:szCs w:val="22"/>
        </w:rPr>
        <w:t>et</w:t>
      </w:r>
      <w:r w:rsidRPr="00CE008B">
        <w:rPr>
          <w:rFonts w:ascii="Cambria" w:hAnsi="Cambria"/>
          <w:spacing w:val="7"/>
          <w:sz w:val="22"/>
          <w:szCs w:val="22"/>
        </w:rPr>
        <w:t xml:space="preserve"> </w:t>
      </w:r>
      <w:r w:rsidRPr="00CE008B">
        <w:rPr>
          <w:rFonts w:ascii="Cambria" w:hAnsi="Cambria"/>
          <w:sz w:val="22"/>
          <w:szCs w:val="22"/>
        </w:rPr>
        <w:t>sous</w:t>
      </w:r>
      <w:r w:rsidRPr="00CE008B">
        <w:rPr>
          <w:rFonts w:ascii="Cambria" w:hAnsi="Cambria"/>
          <w:spacing w:val="7"/>
          <w:sz w:val="22"/>
          <w:szCs w:val="22"/>
        </w:rPr>
        <w:t xml:space="preserve"> </w:t>
      </w:r>
      <w:r w:rsidRPr="00CE008B">
        <w:rPr>
          <w:rFonts w:ascii="Cambria" w:hAnsi="Cambria"/>
          <w:sz w:val="22"/>
          <w:szCs w:val="22"/>
        </w:rPr>
        <w:t>ma</w:t>
      </w:r>
      <w:r w:rsidRPr="00CE008B">
        <w:rPr>
          <w:rFonts w:ascii="Cambria" w:hAnsi="Cambria"/>
          <w:spacing w:val="7"/>
          <w:sz w:val="22"/>
          <w:szCs w:val="22"/>
        </w:rPr>
        <w:t xml:space="preserve"> </w:t>
      </w:r>
      <w:r w:rsidRPr="00CE008B">
        <w:rPr>
          <w:rFonts w:ascii="Cambria" w:hAnsi="Cambria"/>
          <w:sz w:val="22"/>
          <w:szCs w:val="22"/>
        </w:rPr>
        <w:t>responsabilité,</w:t>
      </w:r>
      <w:r w:rsidRPr="00CE008B">
        <w:rPr>
          <w:rFonts w:ascii="Cambria" w:hAnsi="Cambria"/>
          <w:spacing w:val="7"/>
          <w:sz w:val="22"/>
          <w:szCs w:val="22"/>
        </w:rPr>
        <w:t xml:space="preserve"> </w:t>
      </w:r>
      <w:r w:rsidRPr="00CE008B">
        <w:rPr>
          <w:rFonts w:ascii="Cambria" w:hAnsi="Cambria"/>
          <w:sz w:val="22"/>
          <w:szCs w:val="22"/>
        </w:rPr>
        <w:t>la</w:t>
      </w:r>
      <w:r w:rsidRPr="00CE008B">
        <w:rPr>
          <w:rFonts w:ascii="Cambria" w:hAnsi="Cambria"/>
          <w:spacing w:val="7"/>
          <w:sz w:val="22"/>
          <w:szCs w:val="22"/>
        </w:rPr>
        <w:t xml:space="preserve"> </w:t>
      </w:r>
      <w:r w:rsidRPr="00CE008B">
        <w:rPr>
          <w:rFonts w:ascii="Cambria" w:hAnsi="Cambria"/>
          <w:sz w:val="22"/>
          <w:szCs w:val="22"/>
        </w:rPr>
        <w:t>nature</w:t>
      </w:r>
      <w:r w:rsidRPr="00CE008B">
        <w:rPr>
          <w:rFonts w:ascii="Cambria" w:hAnsi="Cambria"/>
          <w:spacing w:val="7"/>
          <w:sz w:val="22"/>
          <w:szCs w:val="22"/>
        </w:rPr>
        <w:t xml:space="preserve"> </w:t>
      </w:r>
      <w:r w:rsidRPr="00CE008B">
        <w:rPr>
          <w:rFonts w:ascii="Cambria" w:hAnsi="Cambria"/>
          <w:sz w:val="22"/>
          <w:szCs w:val="22"/>
        </w:rPr>
        <w:t>et</w:t>
      </w:r>
      <w:r w:rsidRPr="00CE008B">
        <w:rPr>
          <w:rFonts w:ascii="Cambria" w:hAnsi="Cambria"/>
          <w:spacing w:val="7"/>
          <w:sz w:val="22"/>
          <w:szCs w:val="22"/>
        </w:rPr>
        <w:t xml:space="preserve"> </w:t>
      </w:r>
      <w:r w:rsidRPr="00CE008B">
        <w:rPr>
          <w:rFonts w:ascii="Cambria" w:hAnsi="Cambria"/>
          <w:sz w:val="22"/>
          <w:szCs w:val="22"/>
        </w:rPr>
        <w:t>la</w:t>
      </w:r>
      <w:r w:rsidRPr="00CE008B">
        <w:rPr>
          <w:rFonts w:ascii="Cambria" w:hAnsi="Cambria"/>
          <w:spacing w:val="7"/>
          <w:sz w:val="22"/>
          <w:szCs w:val="22"/>
        </w:rPr>
        <w:t xml:space="preserve"> </w:t>
      </w:r>
      <w:r w:rsidRPr="00CE008B">
        <w:rPr>
          <w:rFonts w:ascii="Cambria" w:hAnsi="Cambria"/>
          <w:sz w:val="22"/>
          <w:szCs w:val="22"/>
        </w:rPr>
        <w:t>difficulté</w:t>
      </w:r>
      <w:r w:rsidRPr="00CE008B">
        <w:rPr>
          <w:rFonts w:ascii="Cambria" w:hAnsi="Cambria"/>
          <w:spacing w:val="7"/>
          <w:sz w:val="22"/>
          <w:szCs w:val="22"/>
        </w:rPr>
        <w:t xml:space="preserve"> </w:t>
      </w:r>
      <w:r w:rsidRPr="00CE008B">
        <w:rPr>
          <w:rFonts w:ascii="Cambria" w:hAnsi="Cambria"/>
          <w:sz w:val="22"/>
          <w:szCs w:val="22"/>
        </w:rPr>
        <w:t>des</w:t>
      </w:r>
      <w:r w:rsidRPr="00CE008B">
        <w:rPr>
          <w:rFonts w:ascii="Cambria" w:hAnsi="Cambria"/>
          <w:spacing w:val="7"/>
          <w:sz w:val="22"/>
          <w:szCs w:val="22"/>
        </w:rPr>
        <w:t xml:space="preserve"> </w:t>
      </w:r>
      <w:r w:rsidRPr="00CE008B">
        <w:rPr>
          <w:rFonts w:ascii="Cambria" w:hAnsi="Cambria"/>
          <w:sz w:val="22"/>
          <w:szCs w:val="22"/>
        </w:rPr>
        <w:t>travaux</w:t>
      </w:r>
      <w:r w:rsidRPr="00CE008B">
        <w:rPr>
          <w:rFonts w:ascii="Cambria" w:hAnsi="Cambria"/>
          <w:spacing w:val="7"/>
          <w:sz w:val="22"/>
          <w:szCs w:val="22"/>
        </w:rPr>
        <w:t xml:space="preserve"> </w:t>
      </w:r>
      <w:r w:rsidRPr="00CE008B">
        <w:rPr>
          <w:rFonts w:ascii="Cambria" w:hAnsi="Cambria"/>
          <w:sz w:val="22"/>
          <w:szCs w:val="22"/>
        </w:rPr>
        <w:t>à</w:t>
      </w:r>
      <w:r w:rsidRPr="00CE008B">
        <w:rPr>
          <w:rFonts w:ascii="Cambria" w:hAnsi="Cambria"/>
          <w:spacing w:val="7"/>
          <w:sz w:val="22"/>
          <w:szCs w:val="22"/>
        </w:rPr>
        <w:t xml:space="preserve"> </w:t>
      </w:r>
      <w:r w:rsidRPr="00CE008B">
        <w:rPr>
          <w:rFonts w:ascii="Cambria" w:hAnsi="Cambria"/>
          <w:sz w:val="22"/>
          <w:szCs w:val="22"/>
        </w:rPr>
        <w:t>effectuer.</w:t>
      </w:r>
    </w:p>
    <w:p w:rsidR="00923D0B" w:rsidRPr="00CE008B" w:rsidRDefault="00923D0B" w:rsidP="00923D0B">
      <w:pPr>
        <w:widowControl w:val="0"/>
        <w:tabs>
          <w:tab w:val="left" w:pos="8151"/>
        </w:tabs>
        <w:autoSpaceDE w:val="0"/>
        <w:autoSpaceDN w:val="0"/>
        <w:adjustRightInd w:val="0"/>
        <w:spacing w:before="5" w:line="276" w:lineRule="auto"/>
        <w:ind w:right="20"/>
        <w:rPr>
          <w:rFonts w:ascii="Cambria" w:hAnsi="Cambria"/>
          <w:sz w:val="22"/>
          <w:szCs w:val="22"/>
        </w:rPr>
      </w:pPr>
      <w:r>
        <w:rPr>
          <w:rFonts w:ascii="Cambria" w:hAnsi="Cambria"/>
          <w:sz w:val="22"/>
          <w:szCs w:val="22"/>
        </w:rPr>
        <w:tab/>
      </w:r>
    </w:p>
    <w:p w:rsidR="00923D0B" w:rsidRPr="00CE008B" w:rsidRDefault="00923D0B" w:rsidP="00923D0B">
      <w:pPr>
        <w:widowControl w:val="0"/>
        <w:autoSpaceDE w:val="0"/>
        <w:autoSpaceDN w:val="0"/>
        <w:adjustRightInd w:val="0"/>
        <w:spacing w:line="276" w:lineRule="auto"/>
        <w:ind w:left="334" w:right="20" w:hanging="227"/>
        <w:rPr>
          <w:rFonts w:ascii="Cambria" w:hAnsi="Cambria"/>
          <w:sz w:val="22"/>
          <w:szCs w:val="22"/>
        </w:rPr>
      </w:pPr>
      <w:r w:rsidRPr="00CE008B">
        <w:rPr>
          <w:rFonts w:ascii="Cambria" w:hAnsi="Cambria"/>
          <w:sz w:val="22"/>
          <w:szCs w:val="22"/>
        </w:rPr>
        <w:t>- Remets,</w:t>
      </w:r>
      <w:r w:rsidRPr="00CE008B">
        <w:rPr>
          <w:rFonts w:ascii="Cambria" w:hAnsi="Cambria"/>
          <w:spacing w:val="-1"/>
          <w:sz w:val="22"/>
          <w:szCs w:val="22"/>
        </w:rPr>
        <w:t xml:space="preserve"> </w:t>
      </w:r>
      <w:r w:rsidRPr="00CE008B">
        <w:rPr>
          <w:rFonts w:ascii="Cambria" w:hAnsi="Cambria"/>
          <w:sz w:val="22"/>
          <w:szCs w:val="22"/>
        </w:rPr>
        <w:t>revêtus</w:t>
      </w:r>
      <w:r w:rsidRPr="00CE008B">
        <w:rPr>
          <w:rFonts w:ascii="Cambria" w:hAnsi="Cambria"/>
          <w:spacing w:val="-1"/>
          <w:sz w:val="22"/>
          <w:szCs w:val="22"/>
        </w:rPr>
        <w:t xml:space="preserve"> </w:t>
      </w:r>
      <w:r w:rsidRPr="00CE008B">
        <w:rPr>
          <w:rFonts w:ascii="Cambria" w:hAnsi="Cambria"/>
          <w:sz w:val="22"/>
          <w:szCs w:val="22"/>
        </w:rPr>
        <w:t>de</w:t>
      </w:r>
      <w:r w:rsidRPr="00CE008B">
        <w:rPr>
          <w:rFonts w:ascii="Cambria" w:hAnsi="Cambria"/>
          <w:spacing w:val="-1"/>
          <w:sz w:val="22"/>
          <w:szCs w:val="22"/>
        </w:rPr>
        <w:t xml:space="preserve"> </w:t>
      </w:r>
      <w:r w:rsidRPr="00CE008B">
        <w:rPr>
          <w:rFonts w:ascii="Cambria" w:hAnsi="Cambria"/>
          <w:sz w:val="22"/>
          <w:szCs w:val="22"/>
        </w:rPr>
        <w:t>ma</w:t>
      </w:r>
      <w:r w:rsidRPr="00CE008B">
        <w:rPr>
          <w:rFonts w:ascii="Cambria" w:hAnsi="Cambria"/>
          <w:spacing w:val="-1"/>
          <w:sz w:val="22"/>
          <w:szCs w:val="22"/>
        </w:rPr>
        <w:t xml:space="preserve"> </w:t>
      </w:r>
      <w:r w:rsidRPr="00CE008B">
        <w:rPr>
          <w:rFonts w:ascii="Cambria" w:hAnsi="Cambria"/>
          <w:sz w:val="22"/>
          <w:szCs w:val="22"/>
        </w:rPr>
        <w:t>signature,</w:t>
      </w:r>
      <w:r w:rsidRPr="00CE008B">
        <w:rPr>
          <w:rFonts w:ascii="Cambria" w:hAnsi="Cambria"/>
          <w:spacing w:val="-1"/>
          <w:sz w:val="22"/>
          <w:szCs w:val="22"/>
        </w:rPr>
        <w:t xml:space="preserve"> </w:t>
      </w:r>
      <w:r w:rsidRPr="00CE008B">
        <w:rPr>
          <w:rFonts w:ascii="Cambria" w:hAnsi="Cambria"/>
          <w:sz w:val="22"/>
          <w:szCs w:val="22"/>
        </w:rPr>
        <w:t>le</w:t>
      </w:r>
      <w:r w:rsidRPr="00CE008B">
        <w:rPr>
          <w:rFonts w:ascii="Cambria" w:hAnsi="Cambria"/>
          <w:spacing w:val="-1"/>
          <w:sz w:val="22"/>
          <w:szCs w:val="22"/>
        </w:rPr>
        <w:t xml:space="preserve"> </w:t>
      </w:r>
      <w:r w:rsidRPr="00CE008B">
        <w:rPr>
          <w:rFonts w:ascii="Cambria" w:hAnsi="Cambria"/>
          <w:sz w:val="22"/>
          <w:szCs w:val="22"/>
        </w:rPr>
        <w:t>bordereau</w:t>
      </w:r>
      <w:r w:rsidRPr="00CE008B">
        <w:rPr>
          <w:rFonts w:ascii="Cambria" w:hAnsi="Cambria"/>
          <w:spacing w:val="-1"/>
          <w:sz w:val="22"/>
          <w:szCs w:val="22"/>
        </w:rPr>
        <w:t xml:space="preserve"> </w:t>
      </w:r>
      <w:r w:rsidRPr="00CE008B">
        <w:rPr>
          <w:rFonts w:ascii="Cambria" w:hAnsi="Cambria"/>
          <w:sz w:val="22"/>
          <w:szCs w:val="22"/>
        </w:rPr>
        <w:t>des</w:t>
      </w:r>
      <w:r w:rsidRPr="00CE008B">
        <w:rPr>
          <w:rFonts w:ascii="Cambria" w:hAnsi="Cambria"/>
          <w:spacing w:val="-1"/>
          <w:sz w:val="22"/>
          <w:szCs w:val="22"/>
        </w:rPr>
        <w:t xml:space="preserve"> </w:t>
      </w:r>
      <w:r w:rsidRPr="00CE008B">
        <w:rPr>
          <w:rFonts w:ascii="Cambria" w:hAnsi="Cambria"/>
          <w:sz w:val="22"/>
          <w:szCs w:val="22"/>
        </w:rPr>
        <w:t>prix</w:t>
      </w:r>
      <w:r w:rsidRPr="00CE008B">
        <w:rPr>
          <w:rFonts w:ascii="Cambria" w:hAnsi="Cambria"/>
          <w:spacing w:val="-1"/>
          <w:sz w:val="22"/>
          <w:szCs w:val="22"/>
        </w:rPr>
        <w:t xml:space="preserve"> </w:t>
      </w:r>
      <w:r w:rsidRPr="00CE008B">
        <w:rPr>
          <w:rFonts w:ascii="Cambria" w:hAnsi="Cambria"/>
          <w:sz w:val="22"/>
          <w:szCs w:val="22"/>
        </w:rPr>
        <w:t>unitaires</w:t>
      </w:r>
      <w:r w:rsidRPr="00CE008B">
        <w:rPr>
          <w:rFonts w:ascii="Cambria" w:hAnsi="Cambria"/>
          <w:spacing w:val="-1"/>
          <w:sz w:val="22"/>
          <w:szCs w:val="22"/>
        </w:rPr>
        <w:t xml:space="preserve"> </w:t>
      </w:r>
      <w:r w:rsidRPr="00CE008B">
        <w:rPr>
          <w:rFonts w:ascii="Cambria" w:hAnsi="Cambria"/>
          <w:sz w:val="22"/>
          <w:szCs w:val="22"/>
        </w:rPr>
        <w:t>ainsi</w:t>
      </w:r>
      <w:r w:rsidRPr="00CE008B">
        <w:rPr>
          <w:rFonts w:ascii="Cambria" w:hAnsi="Cambria"/>
          <w:spacing w:val="-1"/>
          <w:sz w:val="22"/>
          <w:szCs w:val="22"/>
        </w:rPr>
        <w:t xml:space="preserve"> </w:t>
      </w:r>
      <w:r w:rsidRPr="00CE008B">
        <w:rPr>
          <w:rFonts w:ascii="Cambria" w:hAnsi="Cambria"/>
          <w:sz w:val="22"/>
          <w:szCs w:val="22"/>
        </w:rPr>
        <w:t>que</w:t>
      </w:r>
      <w:r w:rsidRPr="00CE008B">
        <w:rPr>
          <w:rFonts w:ascii="Cambria" w:hAnsi="Cambria"/>
          <w:spacing w:val="-1"/>
          <w:sz w:val="22"/>
          <w:szCs w:val="22"/>
        </w:rPr>
        <w:t xml:space="preserve"> </w:t>
      </w:r>
      <w:r w:rsidRPr="00CE008B">
        <w:rPr>
          <w:rFonts w:ascii="Cambria" w:hAnsi="Cambria"/>
          <w:sz w:val="22"/>
          <w:szCs w:val="22"/>
        </w:rPr>
        <w:t>le</w:t>
      </w:r>
      <w:r w:rsidRPr="00CE008B">
        <w:rPr>
          <w:rFonts w:ascii="Cambria" w:hAnsi="Cambria"/>
          <w:spacing w:val="-1"/>
          <w:sz w:val="22"/>
          <w:szCs w:val="22"/>
        </w:rPr>
        <w:t xml:space="preserve"> </w:t>
      </w:r>
      <w:r w:rsidRPr="00CE008B">
        <w:rPr>
          <w:rFonts w:ascii="Cambria" w:hAnsi="Cambria"/>
          <w:sz w:val="22"/>
          <w:szCs w:val="22"/>
        </w:rPr>
        <w:t>devis</w:t>
      </w:r>
      <w:r w:rsidRPr="00CE008B">
        <w:rPr>
          <w:rFonts w:ascii="Cambria" w:hAnsi="Cambria"/>
          <w:spacing w:val="-1"/>
          <w:sz w:val="22"/>
          <w:szCs w:val="22"/>
        </w:rPr>
        <w:t xml:space="preserve"> </w:t>
      </w:r>
      <w:r w:rsidRPr="00CE008B">
        <w:rPr>
          <w:rFonts w:ascii="Cambria" w:hAnsi="Cambria"/>
          <w:sz w:val="22"/>
          <w:szCs w:val="22"/>
        </w:rPr>
        <w:t>estimatif</w:t>
      </w:r>
      <w:r w:rsidRPr="00CE008B">
        <w:rPr>
          <w:rFonts w:ascii="Cambria" w:hAnsi="Cambria"/>
          <w:spacing w:val="-1"/>
          <w:sz w:val="22"/>
          <w:szCs w:val="22"/>
        </w:rPr>
        <w:t xml:space="preserve"> </w:t>
      </w:r>
      <w:r w:rsidRPr="00CE008B">
        <w:rPr>
          <w:rFonts w:ascii="Cambria" w:hAnsi="Cambria"/>
          <w:sz w:val="22"/>
          <w:szCs w:val="22"/>
        </w:rPr>
        <w:t>établis conformément</w:t>
      </w:r>
      <w:r w:rsidRPr="00CE008B">
        <w:rPr>
          <w:rFonts w:ascii="Cambria" w:hAnsi="Cambria"/>
          <w:spacing w:val="7"/>
          <w:sz w:val="22"/>
          <w:szCs w:val="22"/>
        </w:rPr>
        <w:t xml:space="preserve"> </w:t>
      </w:r>
      <w:r w:rsidRPr="00CE008B">
        <w:rPr>
          <w:rFonts w:ascii="Cambria" w:hAnsi="Cambria"/>
          <w:sz w:val="22"/>
          <w:szCs w:val="22"/>
        </w:rPr>
        <w:t>aux</w:t>
      </w:r>
      <w:r w:rsidRPr="00CE008B">
        <w:rPr>
          <w:rFonts w:ascii="Cambria" w:hAnsi="Cambria"/>
          <w:spacing w:val="7"/>
          <w:sz w:val="22"/>
          <w:szCs w:val="22"/>
        </w:rPr>
        <w:t xml:space="preserve"> </w:t>
      </w:r>
      <w:r w:rsidRPr="00CE008B">
        <w:rPr>
          <w:rFonts w:ascii="Cambria" w:hAnsi="Cambria"/>
          <w:sz w:val="22"/>
          <w:szCs w:val="22"/>
        </w:rPr>
        <w:t>cadres</w:t>
      </w:r>
      <w:r w:rsidRPr="00CE008B">
        <w:rPr>
          <w:rFonts w:ascii="Cambria" w:hAnsi="Cambria"/>
          <w:spacing w:val="7"/>
          <w:sz w:val="22"/>
          <w:szCs w:val="22"/>
        </w:rPr>
        <w:t xml:space="preserve"> </w:t>
      </w:r>
      <w:r w:rsidRPr="00CE008B">
        <w:rPr>
          <w:rFonts w:ascii="Cambria" w:hAnsi="Cambria"/>
          <w:sz w:val="22"/>
          <w:szCs w:val="22"/>
        </w:rPr>
        <w:t>figurant</w:t>
      </w:r>
      <w:r w:rsidRPr="00CE008B">
        <w:rPr>
          <w:rFonts w:ascii="Cambria" w:hAnsi="Cambria"/>
          <w:spacing w:val="7"/>
          <w:sz w:val="22"/>
          <w:szCs w:val="22"/>
        </w:rPr>
        <w:t xml:space="preserve"> </w:t>
      </w:r>
      <w:r w:rsidRPr="00CE008B">
        <w:rPr>
          <w:rFonts w:ascii="Cambria" w:hAnsi="Cambria"/>
          <w:sz w:val="22"/>
          <w:szCs w:val="22"/>
        </w:rPr>
        <w:t>dans</w:t>
      </w:r>
      <w:r w:rsidRPr="00CE008B">
        <w:rPr>
          <w:rFonts w:ascii="Cambria" w:hAnsi="Cambria"/>
          <w:spacing w:val="7"/>
          <w:sz w:val="22"/>
          <w:szCs w:val="22"/>
        </w:rPr>
        <w:t xml:space="preserve"> </w:t>
      </w:r>
      <w:r w:rsidRPr="00CE008B">
        <w:rPr>
          <w:rFonts w:ascii="Cambria" w:hAnsi="Cambria"/>
          <w:sz w:val="22"/>
          <w:szCs w:val="22"/>
        </w:rPr>
        <w:t>le</w:t>
      </w:r>
      <w:r w:rsidRPr="00CE008B">
        <w:rPr>
          <w:rFonts w:ascii="Cambria" w:hAnsi="Cambria"/>
          <w:spacing w:val="7"/>
          <w:sz w:val="22"/>
          <w:szCs w:val="22"/>
        </w:rPr>
        <w:t xml:space="preserve"> </w:t>
      </w:r>
      <w:r w:rsidRPr="00CE008B">
        <w:rPr>
          <w:rFonts w:ascii="Cambria" w:hAnsi="Cambria"/>
          <w:sz w:val="22"/>
          <w:szCs w:val="22"/>
        </w:rPr>
        <w:t>dossier</w:t>
      </w:r>
      <w:r w:rsidRPr="00CE008B">
        <w:rPr>
          <w:rFonts w:ascii="Cambria" w:hAnsi="Cambria"/>
          <w:spacing w:val="7"/>
          <w:sz w:val="22"/>
          <w:szCs w:val="22"/>
        </w:rPr>
        <w:t xml:space="preserve"> </w:t>
      </w:r>
      <w:r w:rsidRPr="00CE008B">
        <w:rPr>
          <w:rFonts w:ascii="Cambria" w:hAnsi="Cambria"/>
          <w:sz w:val="22"/>
          <w:szCs w:val="22"/>
        </w:rPr>
        <w:t>d'appel</w:t>
      </w:r>
      <w:r w:rsidRPr="00CE008B">
        <w:rPr>
          <w:rFonts w:ascii="Cambria" w:hAnsi="Cambria"/>
          <w:spacing w:val="7"/>
          <w:sz w:val="22"/>
          <w:szCs w:val="22"/>
        </w:rPr>
        <w:t xml:space="preserve"> </w:t>
      </w:r>
      <w:r w:rsidRPr="00CE008B">
        <w:rPr>
          <w:rFonts w:ascii="Cambria" w:hAnsi="Cambria"/>
          <w:sz w:val="22"/>
          <w:szCs w:val="22"/>
        </w:rPr>
        <w:t>d'offres.</w:t>
      </w:r>
    </w:p>
    <w:p w:rsidR="00923D0B" w:rsidRPr="00CE008B" w:rsidRDefault="00923D0B" w:rsidP="00923D0B">
      <w:pPr>
        <w:widowControl w:val="0"/>
        <w:autoSpaceDE w:val="0"/>
        <w:autoSpaceDN w:val="0"/>
        <w:adjustRightInd w:val="0"/>
        <w:spacing w:before="13"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334" w:right="20" w:hanging="227"/>
        <w:rPr>
          <w:rFonts w:ascii="Cambria" w:hAnsi="Cambria"/>
          <w:sz w:val="22"/>
          <w:szCs w:val="22"/>
        </w:rPr>
      </w:pPr>
      <w:r w:rsidRPr="00CE008B">
        <w:rPr>
          <w:rFonts w:ascii="Cambria" w:hAnsi="Cambria"/>
          <w:sz w:val="22"/>
          <w:szCs w:val="22"/>
        </w:rPr>
        <w:t>- Me</w:t>
      </w:r>
      <w:r w:rsidRPr="00CE008B">
        <w:rPr>
          <w:rFonts w:ascii="Cambria" w:hAnsi="Cambria"/>
          <w:spacing w:val="-5"/>
          <w:sz w:val="22"/>
          <w:szCs w:val="22"/>
        </w:rPr>
        <w:t xml:space="preserve"> </w:t>
      </w:r>
      <w:r w:rsidRPr="00CE008B">
        <w:rPr>
          <w:rFonts w:ascii="Cambria" w:hAnsi="Cambria"/>
          <w:sz w:val="22"/>
          <w:szCs w:val="22"/>
        </w:rPr>
        <w:t>soumets</w:t>
      </w:r>
      <w:r w:rsidRPr="00CE008B">
        <w:rPr>
          <w:rFonts w:ascii="Cambria" w:hAnsi="Cambria"/>
          <w:spacing w:val="-5"/>
          <w:sz w:val="22"/>
          <w:szCs w:val="22"/>
        </w:rPr>
        <w:t xml:space="preserve"> </w:t>
      </w:r>
      <w:r w:rsidRPr="00CE008B">
        <w:rPr>
          <w:rFonts w:ascii="Cambria" w:hAnsi="Cambria"/>
          <w:sz w:val="22"/>
          <w:szCs w:val="22"/>
        </w:rPr>
        <w:t>et</w:t>
      </w:r>
      <w:r w:rsidRPr="00CE008B">
        <w:rPr>
          <w:rFonts w:ascii="Cambria" w:hAnsi="Cambria"/>
          <w:spacing w:val="-5"/>
          <w:sz w:val="22"/>
          <w:szCs w:val="22"/>
        </w:rPr>
        <w:t xml:space="preserve"> </w:t>
      </w:r>
      <w:r w:rsidRPr="00CE008B">
        <w:rPr>
          <w:rFonts w:ascii="Cambria" w:hAnsi="Cambria"/>
          <w:sz w:val="22"/>
          <w:szCs w:val="22"/>
        </w:rPr>
        <w:t>m'engage</w:t>
      </w:r>
      <w:r w:rsidRPr="00CE008B">
        <w:rPr>
          <w:rFonts w:ascii="Cambria" w:hAnsi="Cambria"/>
          <w:spacing w:val="-5"/>
          <w:sz w:val="22"/>
          <w:szCs w:val="22"/>
        </w:rPr>
        <w:t xml:space="preserve"> </w:t>
      </w:r>
      <w:r w:rsidRPr="00CE008B">
        <w:rPr>
          <w:rFonts w:ascii="Cambria" w:hAnsi="Cambria"/>
          <w:sz w:val="22"/>
          <w:szCs w:val="22"/>
        </w:rPr>
        <w:t>à</w:t>
      </w:r>
      <w:r w:rsidRPr="00CE008B">
        <w:rPr>
          <w:rFonts w:ascii="Cambria" w:hAnsi="Cambria"/>
          <w:spacing w:val="-5"/>
          <w:sz w:val="22"/>
          <w:szCs w:val="22"/>
        </w:rPr>
        <w:t xml:space="preserve"> </w:t>
      </w:r>
      <w:r w:rsidRPr="00CE008B">
        <w:rPr>
          <w:rFonts w:ascii="Cambria" w:hAnsi="Cambria"/>
          <w:sz w:val="22"/>
          <w:szCs w:val="22"/>
        </w:rPr>
        <w:t>exécuter</w:t>
      </w:r>
      <w:r w:rsidRPr="00CE008B">
        <w:rPr>
          <w:rFonts w:ascii="Cambria" w:hAnsi="Cambria"/>
          <w:spacing w:val="-5"/>
          <w:sz w:val="22"/>
          <w:szCs w:val="22"/>
        </w:rPr>
        <w:t xml:space="preserve"> </w:t>
      </w:r>
      <w:r w:rsidRPr="00CE008B">
        <w:rPr>
          <w:rFonts w:ascii="Cambria" w:hAnsi="Cambria"/>
          <w:sz w:val="22"/>
          <w:szCs w:val="22"/>
        </w:rPr>
        <w:t>les</w:t>
      </w:r>
      <w:r w:rsidRPr="00CE008B">
        <w:rPr>
          <w:rFonts w:ascii="Cambria" w:hAnsi="Cambria"/>
          <w:spacing w:val="-5"/>
          <w:sz w:val="22"/>
          <w:szCs w:val="22"/>
        </w:rPr>
        <w:t xml:space="preserve"> </w:t>
      </w:r>
      <w:r w:rsidRPr="00CE008B">
        <w:rPr>
          <w:rFonts w:ascii="Cambria" w:hAnsi="Cambria"/>
          <w:sz w:val="22"/>
          <w:szCs w:val="22"/>
        </w:rPr>
        <w:t>travaux</w:t>
      </w:r>
      <w:r w:rsidRPr="00CE008B">
        <w:rPr>
          <w:rFonts w:ascii="Cambria" w:hAnsi="Cambria"/>
          <w:spacing w:val="-5"/>
          <w:sz w:val="22"/>
          <w:szCs w:val="22"/>
        </w:rPr>
        <w:t xml:space="preserve"> </w:t>
      </w:r>
      <w:r w:rsidRPr="00CE008B">
        <w:rPr>
          <w:rFonts w:ascii="Cambria" w:hAnsi="Cambria"/>
          <w:sz w:val="22"/>
          <w:szCs w:val="22"/>
        </w:rPr>
        <w:t>conformément</w:t>
      </w:r>
      <w:r w:rsidRPr="00CE008B">
        <w:rPr>
          <w:rFonts w:ascii="Cambria" w:hAnsi="Cambria"/>
          <w:spacing w:val="-5"/>
          <w:sz w:val="22"/>
          <w:szCs w:val="22"/>
        </w:rPr>
        <w:t xml:space="preserve"> </w:t>
      </w:r>
      <w:r w:rsidRPr="00CE008B">
        <w:rPr>
          <w:rFonts w:ascii="Cambria" w:hAnsi="Cambria"/>
          <w:sz w:val="22"/>
          <w:szCs w:val="22"/>
        </w:rPr>
        <w:t>au</w:t>
      </w:r>
      <w:r w:rsidRPr="00CE008B">
        <w:rPr>
          <w:rFonts w:ascii="Cambria" w:hAnsi="Cambria"/>
          <w:spacing w:val="-5"/>
          <w:sz w:val="22"/>
          <w:szCs w:val="22"/>
        </w:rPr>
        <w:t xml:space="preserve"> </w:t>
      </w:r>
      <w:r w:rsidRPr="00CE008B">
        <w:rPr>
          <w:rFonts w:ascii="Cambria" w:hAnsi="Cambria"/>
          <w:sz w:val="22"/>
          <w:szCs w:val="22"/>
        </w:rPr>
        <w:t>dossier</w:t>
      </w:r>
      <w:r w:rsidRPr="00CE008B">
        <w:rPr>
          <w:rFonts w:ascii="Cambria" w:hAnsi="Cambria"/>
          <w:spacing w:val="-5"/>
          <w:sz w:val="22"/>
          <w:szCs w:val="22"/>
        </w:rPr>
        <w:t xml:space="preserve"> </w:t>
      </w:r>
      <w:r w:rsidRPr="00CE008B">
        <w:rPr>
          <w:rFonts w:ascii="Cambria" w:hAnsi="Cambria"/>
          <w:sz w:val="22"/>
          <w:szCs w:val="22"/>
        </w:rPr>
        <w:t>d'Appel</w:t>
      </w:r>
      <w:r w:rsidRPr="00CE008B">
        <w:rPr>
          <w:rFonts w:ascii="Cambria" w:hAnsi="Cambria"/>
          <w:spacing w:val="-5"/>
          <w:sz w:val="22"/>
          <w:szCs w:val="22"/>
        </w:rPr>
        <w:t xml:space="preserve"> </w:t>
      </w:r>
      <w:r w:rsidRPr="00CE008B">
        <w:rPr>
          <w:rFonts w:ascii="Cambria" w:hAnsi="Cambria"/>
          <w:sz w:val="22"/>
          <w:szCs w:val="22"/>
        </w:rPr>
        <w:t>d'Offres,</w:t>
      </w:r>
      <w:r w:rsidRPr="00CE008B">
        <w:rPr>
          <w:rFonts w:ascii="Cambria" w:hAnsi="Cambria"/>
          <w:spacing w:val="-5"/>
          <w:sz w:val="22"/>
          <w:szCs w:val="22"/>
        </w:rPr>
        <w:t xml:space="preserve"> </w:t>
      </w:r>
      <w:r w:rsidRPr="00CE008B">
        <w:rPr>
          <w:rFonts w:ascii="Cambria" w:hAnsi="Cambria"/>
          <w:sz w:val="22"/>
          <w:szCs w:val="22"/>
        </w:rPr>
        <w:t>moyennant</w:t>
      </w:r>
      <w:r w:rsidRPr="00CE008B">
        <w:rPr>
          <w:rFonts w:ascii="Cambria" w:hAnsi="Cambria"/>
          <w:spacing w:val="11"/>
          <w:sz w:val="22"/>
          <w:szCs w:val="22"/>
        </w:rPr>
        <w:t xml:space="preserve"> </w:t>
      </w:r>
      <w:r w:rsidRPr="00CE008B">
        <w:rPr>
          <w:rFonts w:ascii="Cambria" w:hAnsi="Cambria"/>
          <w:sz w:val="22"/>
          <w:szCs w:val="22"/>
        </w:rPr>
        <w:t>les</w:t>
      </w:r>
      <w:r w:rsidRPr="00CE008B">
        <w:rPr>
          <w:rFonts w:ascii="Cambria" w:hAnsi="Cambria"/>
          <w:spacing w:val="11"/>
          <w:sz w:val="22"/>
          <w:szCs w:val="22"/>
        </w:rPr>
        <w:t xml:space="preserve"> </w:t>
      </w:r>
      <w:r w:rsidRPr="00CE008B">
        <w:rPr>
          <w:rFonts w:ascii="Cambria" w:hAnsi="Cambria"/>
          <w:sz w:val="22"/>
          <w:szCs w:val="22"/>
        </w:rPr>
        <w:t>prix</w:t>
      </w:r>
      <w:r w:rsidRPr="00CE008B">
        <w:rPr>
          <w:rFonts w:ascii="Cambria" w:hAnsi="Cambria"/>
          <w:spacing w:val="11"/>
          <w:sz w:val="22"/>
          <w:szCs w:val="22"/>
        </w:rPr>
        <w:t xml:space="preserve"> </w:t>
      </w:r>
      <w:r w:rsidRPr="00CE008B">
        <w:rPr>
          <w:rFonts w:ascii="Cambria" w:hAnsi="Cambria"/>
          <w:sz w:val="22"/>
          <w:szCs w:val="22"/>
        </w:rPr>
        <w:t>que</w:t>
      </w:r>
      <w:r w:rsidRPr="00CE008B">
        <w:rPr>
          <w:rFonts w:ascii="Cambria" w:hAnsi="Cambria"/>
          <w:spacing w:val="11"/>
          <w:sz w:val="22"/>
          <w:szCs w:val="22"/>
        </w:rPr>
        <w:t xml:space="preserve"> </w:t>
      </w:r>
      <w:r w:rsidRPr="00CE008B">
        <w:rPr>
          <w:rFonts w:ascii="Cambria" w:hAnsi="Cambria"/>
          <w:sz w:val="22"/>
          <w:szCs w:val="22"/>
        </w:rPr>
        <w:t>j'ai</w:t>
      </w:r>
      <w:r w:rsidRPr="00CE008B">
        <w:rPr>
          <w:rFonts w:ascii="Cambria" w:hAnsi="Cambria"/>
          <w:spacing w:val="11"/>
          <w:sz w:val="22"/>
          <w:szCs w:val="22"/>
        </w:rPr>
        <w:t xml:space="preserve"> </w:t>
      </w:r>
      <w:r w:rsidRPr="00CE008B">
        <w:rPr>
          <w:rFonts w:ascii="Cambria" w:hAnsi="Cambria"/>
          <w:sz w:val="22"/>
          <w:szCs w:val="22"/>
        </w:rPr>
        <w:t>établi</w:t>
      </w:r>
      <w:r w:rsidRPr="00CE008B">
        <w:rPr>
          <w:rFonts w:ascii="Cambria" w:hAnsi="Cambria"/>
          <w:spacing w:val="11"/>
          <w:sz w:val="22"/>
          <w:szCs w:val="22"/>
        </w:rPr>
        <w:t xml:space="preserve"> </w:t>
      </w:r>
      <w:r w:rsidRPr="00CE008B">
        <w:rPr>
          <w:rFonts w:ascii="Cambria" w:hAnsi="Cambria"/>
          <w:sz w:val="22"/>
          <w:szCs w:val="22"/>
        </w:rPr>
        <w:t>moi-même</w:t>
      </w:r>
      <w:r w:rsidRPr="00CE008B">
        <w:rPr>
          <w:rFonts w:ascii="Cambria" w:hAnsi="Cambria"/>
          <w:spacing w:val="11"/>
          <w:sz w:val="22"/>
          <w:szCs w:val="22"/>
        </w:rPr>
        <w:t xml:space="preserve"> </w:t>
      </w:r>
      <w:r w:rsidRPr="00CE008B">
        <w:rPr>
          <w:rFonts w:ascii="Cambria" w:hAnsi="Cambria"/>
          <w:sz w:val="22"/>
          <w:szCs w:val="22"/>
        </w:rPr>
        <w:t>pour</w:t>
      </w:r>
      <w:r w:rsidRPr="00CE008B">
        <w:rPr>
          <w:rFonts w:ascii="Cambria" w:hAnsi="Cambria"/>
          <w:spacing w:val="11"/>
          <w:sz w:val="22"/>
          <w:szCs w:val="22"/>
        </w:rPr>
        <w:t xml:space="preserve"> </w:t>
      </w:r>
      <w:r w:rsidRPr="00CE008B">
        <w:rPr>
          <w:rFonts w:ascii="Cambria" w:hAnsi="Cambria"/>
          <w:sz w:val="22"/>
          <w:szCs w:val="22"/>
        </w:rPr>
        <w:t>chaque</w:t>
      </w:r>
      <w:r w:rsidRPr="00CE008B">
        <w:rPr>
          <w:rFonts w:ascii="Cambria" w:hAnsi="Cambria"/>
          <w:spacing w:val="11"/>
          <w:sz w:val="22"/>
          <w:szCs w:val="22"/>
        </w:rPr>
        <w:t xml:space="preserve"> </w:t>
      </w:r>
      <w:r w:rsidRPr="00CE008B">
        <w:rPr>
          <w:rFonts w:ascii="Cambria" w:hAnsi="Cambria"/>
          <w:sz w:val="22"/>
          <w:szCs w:val="22"/>
        </w:rPr>
        <w:t>nature</w:t>
      </w:r>
      <w:r w:rsidRPr="00CE008B">
        <w:rPr>
          <w:rFonts w:ascii="Cambria" w:hAnsi="Cambria"/>
          <w:spacing w:val="11"/>
          <w:sz w:val="22"/>
          <w:szCs w:val="22"/>
        </w:rPr>
        <w:t xml:space="preserve"> </w:t>
      </w:r>
      <w:r w:rsidRPr="00CE008B">
        <w:rPr>
          <w:rFonts w:ascii="Cambria" w:hAnsi="Cambria"/>
          <w:sz w:val="22"/>
          <w:szCs w:val="22"/>
        </w:rPr>
        <w:t>d'ouvrage,</w:t>
      </w:r>
      <w:r w:rsidRPr="00CE008B">
        <w:rPr>
          <w:rFonts w:ascii="Cambria" w:hAnsi="Cambria"/>
          <w:spacing w:val="11"/>
          <w:sz w:val="22"/>
          <w:szCs w:val="22"/>
        </w:rPr>
        <w:t xml:space="preserve"> </w:t>
      </w:r>
      <w:r w:rsidRPr="00CE008B">
        <w:rPr>
          <w:rFonts w:ascii="Cambria" w:hAnsi="Cambria"/>
          <w:sz w:val="22"/>
          <w:szCs w:val="22"/>
        </w:rPr>
        <w:t>lesquels</w:t>
      </w:r>
      <w:r w:rsidRPr="00CE008B">
        <w:rPr>
          <w:rFonts w:ascii="Cambria" w:hAnsi="Cambria"/>
          <w:spacing w:val="11"/>
          <w:sz w:val="22"/>
          <w:szCs w:val="22"/>
        </w:rPr>
        <w:t xml:space="preserve"> </w:t>
      </w:r>
      <w:r w:rsidRPr="00CE008B">
        <w:rPr>
          <w:rFonts w:ascii="Cambria" w:hAnsi="Cambria"/>
          <w:sz w:val="22"/>
          <w:szCs w:val="22"/>
        </w:rPr>
        <w:t>prix</w:t>
      </w:r>
      <w:r w:rsidRPr="00CE008B">
        <w:rPr>
          <w:rFonts w:ascii="Cambria" w:hAnsi="Cambria"/>
          <w:spacing w:val="11"/>
          <w:sz w:val="22"/>
          <w:szCs w:val="22"/>
        </w:rPr>
        <w:t xml:space="preserve"> </w:t>
      </w:r>
      <w:r w:rsidRPr="00CE008B">
        <w:rPr>
          <w:rFonts w:ascii="Cambria" w:hAnsi="Cambria"/>
          <w:sz w:val="22"/>
          <w:szCs w:val="22"/>
        </w:rPr>
        <w:t>font</w:t>
      </w:r>
      <w:r w:rsidRPr="00CE008B">
        <w:rPr>
          <w:rFonts w:ascii="Cambria" w:hAnsi="Cambria"/>
          <w:spacing w:val="11"/>
          <w:sz w:val="22"/>
          <w:szCs w:val="22"/>
        </w:rPr>
        <w:t xml:space="preserve"> </w:t>
      </w:r>
      <w:r w:rsidRPr="00CE008B">
        <w:rPr>
          <w:rFonts w:ascii="Cambria" w:hAnsi="Cambria"/>
          <w:sz w:val="22"/>
          <w:szCs w:val="22"/>
        </w:rPr>
        <w:t>ressortir</w:t>
      </w:r>
      <w:r w:rsidRPr="00CE008B">
        <w:rPr>
          <w:rFonts w:ascii="Cambria" w:hAnsi="Cambria"/>
          <w:spacing w:val="11"/>
          <w:sz w:val="22"/>
          <w:szCs w:val="22"/>
        </w:rPr>
        <w:t xml:space="preserve"> </w:t>
      </w:r>
      <w:r w:rsidRPr="00CE008B">
        <w:rPr>
          <w:rFonts w:ascii="Cambria" w:hAnsi="Cambria"/>
          <w:sz w:val="22"/>
          <w:szCs w:val="22"/>
        </w:rPr>
        <w:t>le montant</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l'offre</w:t>
      </w:r>
      <w:r w:rsidRPr="00CE008B">
        <w:rPr>
          <w:rFonts w:ascii="Cambria" w:hAnsi="Cambria"/>
          <w:spacing w:val="7"/>
          <w:sz w:val="22"/>
          <w:szCs w:val="22"/>
        </w:rPr>
        <w:t xml:space="preserve"> </w:t>
      </w:r>
      <w:r w:rsidRPr="00CE008B">
        <w:rPr>
          <w:rFonts w:ascii="Cambria" w:hAnsi="Cambria"/>
          <w:sz w:val="22"/>
          <w:szCs w:val="22"/>
        </w:rPr>
        <w:t>pour</w:t>
      </w:r>
      <w:r w:rsidRPr="00CE008B">
        <w:rPr>
          <w:rFonts w:ascii="Cambria" w:hAnsi="Cambria"/>
          <w:spacing w:val="7"/>
          <w:sz w:val="22"/>
          <w:szCs w:val="22"/>
        </w:rPr>
        <w:t xml:space="preserve"> </w:t>
      </w:r>
      <w:r w:rsidRPr="00CE008B">
        <w:rPr>
          <w:rFonts w:ascii="Cambria" w:hAnsi="Cambria"/>
          <w:sz w:val="22"/>
          <w:szCs w:val="22"/>
        </w:rPr>
        <w:t>le</w:t>
      </w:r>
      <w:r w:rsidRPr="00CE008B">
        <w:rPr>
          <w:rFonts w:ascii="Cambria" w:hAnsi="Cambria"/>
          <w:spacing w:val="7"/>
          <w:sz w:val="22"/>
          <w:szCs w:val="22"/>
        </w:rPr>
        <w:t xml:space="preserve"> </w:t>
      </w:r>
      <w:r w:rsidRPr="00CE008B">
        <w:rPr>
          <w:rFonts w:ascii="Cambria" w:hAnsi="Cambria"/>
          <w:sz w:val="22"/>
          <w:szCs w:val="22"/>
        </w:rPr>
        <w:t>lot</w:t>
      </w:r>
      <w:r w:rsidRPr="00CE008B">
        <w:rPr>
          <w:rFonts w:ascii="Cambria" w:hAnsi="Cambria"/>
          <w:spacing w:val="7"/>
          <w:sz w:val="22"/>
          <w:szCs w:val="22"/>
        </w:rPr>
        <w:t xml:space="preserve"> </w:t>
      </w:r>
      <w:r w:rsidRPr="00CE008B">
        <w:rPr>
          <w:rFonts w:ascii="Cambria" w:hAnsi="Cambria"/>
          <w:sz w:val="22"/>
          <w:szCs w:val="22"/>
        </w:rPr>
        <w:t>n°</w:t>
      </w:r>
      <w:r w:rsidRPr="00CE008B">
        <w:rPr>
          <w:rFonts w:ascii="Cambria" w:hAnsi="Cambria"/>
          <w:spacing w:val="7"/>
          <w:sz w:val="22"/>
          <w:szCs w:val="22"/>
        </w:rPr>
        <w:t xml:space="preserve"> </w:t>
      </w:r>
      <w:r w:rsidRPr="00CE008B">
        <w:rPr>
          <w:rFonts w:ascii="Cambria" w:hAnsi="Cambria"/>
          <w:sz w:val="22"/>
          <w:szCs w:val="22"/>
        </w:rPr>
        <w:t>……….............  à</w:t>
      </w:r>
    </w:p>
    <w:p w:rsidR="00923D0B" w:rsidRPr="00CE008B" w:rsidRDefault="00923D0B" w:rsidP="00923D0B">
      <w:pPr>
        <w:widowControl w:val="0"/>
        <w:autoSpaceDE w:val="0"/>
        <w:autoSpaceDN w:val="0"/>
        <w:adjustRightInd w:val="0"/>
        <w:spacing w:before="13" w:line="276" w:lineRule="auto"/>
        <w:ind w:right="20"/>
        <w:rPr>
          <w:rFonts w:ascii="Cambria" w:hAnsi="Cambria"/>
          <w:sz w:val="22"/>
          <w:szCs w:val="22"/>
        </w:rPr>
      </w:pPr>
    </w:p>
    <w:p w:rsidR="00923D0B" w:rsidRPr="00CE008B" w:rsidRDefault="00923D0B" w:rsidP="00923D0B">
      <w:pPr>
        <w:widowControl w:val="0"/>
        <w:tabs>
          <w:tab w:val="left" w:pos="380"/>
        </w:tabs>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w:t>
      </w:r>
      <w:r w:rsidRPr="00CE008B">
        <w:rPr>
          <w:rFonts w:ascii="Cambria" w:hAnsi="Cambria"/>
          <w:sz w:val="22"/>
          <w:szCs w:val="22"/>
        </w:rPr>
        <w:tab/>
        <w:t>………....................................................................</w:t>
      </w:r>
      <w:r w:rsidRPr="00CE008B">
        <w:rPr>
          <w:rFonts w:ascii="Cambria" w:hAnsi="Cambria"/>
          <w:spacing w:val="-2"/>
          <w:sz w:val="22"/>
          <w:szCs w:val="22"/>
        </w:rPr>
        <w:t>.</w:t>
      </w:r>
      <w:r w:rsidRPr="00CE008B">
        <w:rPr>
          <w:rFonts w:ascii="Cambria" w:hAnsi="Cambria"/>
          <w:sz w:val="22"/>
          <w:szCs w:val="22"/>
        </w:rPr>
        <w:t xml:space="preserve">............................. </w:t>
      </w:r>
      <w:r w:rsidRPr="00CE008B">
        <w:rPr>
          <w:rFonts w:ascii="Cambria" w:hAnsi="Cambria"/>
          <w:i/>
          <w:iCs/>
          <w:sz w:val="22"/>
          <w:szCs w:val="22"/>
        </w:rPr>
        <w:t>[en</w:t>
      </w:r>
      <w:r w:rsidRPr="00CE008B">
        <w:rPr>
          <w:rFonts w:ascii="Cambria" w:hAnsi="Cambria"/>
          <w:i/>
          <w:iCs/>
          <w:spacing w:val="-2"/>
          <w:sz w:val="22"/>
          <w:szCs w:val="22"/>
        </w:rPr>
        <w:t xml:space="preserve"> </w:t>
      </w:r>
      <w:r w:rsidRPr="00CE008B">
        <w:rPr>
          <w:rFonts w:ascii="Cambria" w:hAnsi="Cambria"/>
          <w:i/>
          <w:iCs/>
          <w:sz w:val="22"/>
          <w:szCs w:val="22"/>
        </w:rPr>
        <w:t>chiffres</w:t>
      </w:r>
      <w:r w:rsidRPr="00CE008B">
        <w:rPr>
          <w:rFonts w:ascii="Cambria" w:hAnsi="Cambria"/>
          <w:i/>
          <w:iCs/>
          <w:spacing w:val="-2"/>
          <w:sz w:val="22"/>
          <w:szCs w:val="22"/>
        </w:rPr>
        <w:t xml:space="preserve"> </w:t>
      </w:r>
      <w:r w:rsidRPr="00CE008B">
        <w:rPr>
          <w:rFonts w:ascii="Cambria" w:hAnsi="Cambria"/>
          <w:i/>
          <w:iCs/>
          <w:sz w:val="22"/>
          <w:szCs w:val="22"/>
        </w:rPr>
        <w:t>et</w:t>
      </w:r>
      <w:r w:rsidRPr="00CE008B">
        <w:rPr>
          <w:rFonts w:ascii="Cambria" w:hAnsi="Cambria"/>
          <w:i/>
          <w:iCs/>
          <w:spacing w:val="-2"/>
          <w:sz w:val="22"/>
          <w:szCs w:val="22"/>
        </w:rPr>
        <w:t xml:space="preserve"> </w:t>
      </w:r>
      <w:r w:rsidRPr="00CE008B">
        <w:rPr>
          <w:rFonts w:ascii="Cambria" w:hAnsi="Cambria"/>
          <w:i/>
          <w:iCs/>
          <w:sz w:val="22"/>
          <w:szCs w:val="22"/>
        </w:rPr>
        <w:t>en</w:t>
      </w:r>
      <w:r w:rsidRPr="00CE008B">
        <w:rPr>
          <w:rFonts w:ascii="Cambria" w:hAnsi="Cambria"/>
          <w:i/>
          <w:iCs/>
          <w:spacing w:val="-2"/>
          <w:sz w:val="22"/>
          <w:szCs w:val="22"/>
        </w:rPr>
        <w:t xml:space="preserve"> </w:t>
      </w:r>
      <w:r w:rsidRPr="00CE008B">
        <w:rPr>
          <w:rFonts w:ascii="Cambria" w:hAnsi="Cambria"/>
          <w:i/>
          <w:iCs/>
          <w:sz w:val="22"/>
          <w:szCs w:val="22"/>
        </w:rPr>
        <w:t>lettres]</w:t>
      </w:r>
      <w:r w:rsidRPr="00CE008B">
        <w:rPr>
          <w:rFonts w:ascii="Cambria" w:hAnsi="Cambria"/>
          <w:i/>
          <w:iCs/>
          <w:spacing w:val="9"/>
          <w:sz w:val="22"/>
          <w:szCs w:val="22"/>
        </w:rPr>
        <w:t xml:space="preserve"> </w:t>
      </w:r>
      <w:r w:rsidRPr="00CE008B">
        <w:rPr>
          <w:rFonts w:ascii="Cambria" w:hAnsi="Cambria"/>
          <w:sz w:val="22"/>
          <w:szCs w:val="22"/>
        </w:rPr>
        <w:t>francs</w:t>
      </w:r>
      <w:r w:rsidRPr="00CE008B">
        <w:rPr>
          <w:rFonts w:ascii="Cambria" w:hAnsi="Cambria"/>
          <w:spacing w:val="-2"/>
          <w:sz w:val="22"/>
          <w:szCs w:val="22"/>
        </w:rPr>
        <w:t xml:space="preserve"> </w:t>
      </w:r>
      <w:proofErr w:type="spellStart"/>
      <w:r w:rsidRPr="00CE008B">
        <w:rPr>
          <w:rFonts w:ascii="Cambria" w:hAnsi="Cambria"/>
          <w:sz w:val="22"/>
          <w:szCs w:val="22"/>
        </w:rPr>
        <w:t>Cfa</w:t>
      </w:r>
      <w:proofErr w:type="spellEnd"/>
      <w:r w:rsidRPr="00CE008B">
        <w:rPr>
          <w:rFonts w:ascii="Cambria" w:hAnsi="Cambria"/>
          <w:spacing w:val="-2"/>
          <w:sz w:val="22"/>
          <w:szCs w:val="22"/>
        </w:rPr>
        <w:t xml:space="preserve"> </w:t>
      </w:r>
      <w:r w:rsidRPr="00CE008B">
        <w:rPr>
          <w:rFonts w:ascii="Cambria" w:hAnsi="Cambria"/>
          <w:sz w:val="22"/>
          <w:szCs w:val="22"/>
        </w:rPr>
        <w:t>Hors</w:t>
      </w:r>
      <w:r w:rsidRPr="00CE008B">
        <w:rPr>
          <w:rFonts w:ascii="Cambria" w:hAnsi="Cambria"/>
          <w:spacing w:val="-2"/>
          <w:sz w:val="22"/>
          <w:szCs w:val="22"/>
        </w:rPr>
        <w:t xml:space="preserve"> </w:t>
      </w:r>
      <w:r w:rsidRPr="00CE008B">
        <w:rPr>
          <w:rFonts w:ascii="Cambria" w:hAnsi="Cambria"/>
          <w:sz w:val="22"/>
          <w:szCs w:val="22"/>
        </w:rPr>
        <w:t>TVA,</w:t>
      </w:r>
      <w:r w:rsidRPr="00CE008B">
        <w:rPr>
          <w:rFonts w:ascii="Cambria" w:hAnsi="Cambria"/>
          <w:spacing w:val="-2"/>
          <w:sz w:val="22"/>
          <w:szCs w:val="22"/>
        </w:rPr>
        <w:t xml:space="preserve"> </w:t>
      </w:r>
      <w:r w:rsidRPr="00CE008B">
        <w:rPr>
          <w:rFonts w:ascii="Cambria" w:hAnsi="Cambria"/>
          <w:sz w:val="22"/>
          <w:szCs w:val="22"/>
        </w:rPr>
        <w:t>et</w:t>
      </w:r>
      <w:r w:rsidRPr="00CE008B">
        <w:rPr>
          <w:rFonts w:ascii="Cambria" w:hAnsi="Cambria"/>
          <w:spacing w:val="-2"/>
          <w:sz w:val="22"/>
          <w:szCs w:val="22"/>
        </w:rPr>
        <w:t xml:space="preserve"> </w:t>
      </w:r>
      <w:r w:rsidRPr="00CE008B">
        <w:rPr>
          <w:rFonts w:ascii="Cambria" w:hAnsi="Cambria"/>
          <w:sz w:val="22"/>
          <w:szCs w:val="22"/>
        </w:rPr>
        <w:t>à</w:t>
      </w:r>
    </w:p>
    <w:p w:rsidR="00923D0B" w:rsidRPr="00CE008B" w:rsidRDefault="00923D0B" w:rsidP="00923D0B">
      <w:pPr>
        <w:widowControl w:val="0"/>
        <w:autoSpaceDE w:val="0"/>
        <w:autoSpaceDN w:val="0"/>
        <w:adjustRightInd w:val="0"/>
        <w:spacing w:before="12" w:line="276" w:lineRule="auto"/>
        <w:ind w:left="334" w:right="20"/>
        <w:rPr>
          <w:rFonts w:ascii="Cambria" w:hAnsi="Cambria"/>
          <w:sz w:val="22"/>
          <w:szCs w:val="22"/>
        </w:rPr>
      </w:pPr>
      <w:r w:rsidRPr="00CE008B">
        <w:rPr>
          <w:rFonts w:ascii="Cambria" w:hAnsi="Cambria"/>
          <w:sz w:val="22"/>
          <w:szCs w:val="22"/>
        </w:rPr>
        <w:t>………....................................................................... francs</w:t>
      </w:r>
      <w:r w:rsidRPr="00CE008B">
        <w:rPr>
          <w:rFonts w:ascii="Cambria" w:hAnsi="Cambria"/>
          <w:spacing w:val="19"/>
          <w:sz w:val="22"/>
          <w:szCs w:val="22"/>
        </w:rPr>
        <w:t xml:space="preserve"> </w:t>
      </w:r>
      <w:r w:rsidRPr="00CE008B">
        <w:rPr>
          <w:rFonts w:ascii="Cambria" w:hAnsi="Cambria"/>
          <w:sz w:val="22"/>
          <w:szCs w:val="22"/>
        </w:rPr>
        <w:t>CFA</w:t>
      </w:r>
      <w:r w:rsidRPr="00CE008B">
        <w:rPr>
          <w:rFonts w:ascii="Cambria" w:hAnsi="Cambria"/>
          <w:spacing w:val="19"/>
          <w:sz w:val="22"/>
          <w:szCs w:val="22"/>
        </w:rPr>
        <w:t xml:space="preserve"> </w:t>
      </w:r>
      <w:r w:rsidRPr="00CE008B">
        <w:rPr>
          <w:rFonts w:ascii="Cambria" w:hAnsi="Cambria"/>
          <w:sz w:val="22"/>
          <w:szCs w:val="22"/>
        </w:rPr>
        <w:t>Toutes</w:t>
      </w:r>
      <w:r w:rsidRPr="00CE008B">
        <w:rPr>
          <w:rFonts w:ascii="Cambria" w:hAnsi="Cambria"/>
          <w:spacing w:val="19"/>
          <w:sz w:val="22"/>
          <w:szCs w:val="22"/>
        </w:rPr>
        <w:t xml:space="preserve"> </w:t>
      </w:r>
      <w:r w:rsidRPr="00CE008B">
        <w:rPr>
          <w:rFonts w:ascii="Cambria" w:hAnsi="Cambria"/>
          <w:sz w:val="22"/>
          <w:szCs w:val="22"/>
        </w:rPr>
        <w:t>Taxes</w:t>
      </w:r>
      <w:r w:rsidRPr="00CE008B">
        <w:rPr>
          <w:rFonts w:ascii="Cambria" w:hAnsi="Cambria"/>
          <w:spacing w:val="19"/>
          <w:sz w:val="22"/>
          <w:szCs w:val="22"/>
        </w:rPr>
        <w:t xml:space="preserve"> </w:t>
      </w:r>
      <w:r w:rsidRPr="00CE008B">
        <w:rPr>
          <w:rFonts w:ascii="Cambria" w:hAnsi="Cambria"/>
          <w:sz w:val="22"/>
          <w:szCs w:val="22"/>
        </w:rPr>
        <w:t>Comprises.</w:t>
      </w:r>
      <w:r w:rsidRPr="00CE008B">
        <w:rPr>
          <w:rFonts w:ascii="Cambria" w:hAnsi="Cambria"/>
          <w:spacing w:val="19"/>
          <w:sz w:val="22"/>
          <w:szCs w:val="22"/>
        </w:rPr>
        <w:t xml:space="preserve"> </w:t>
      </w:r>
      <w:r w:rsidRPr="00CE008B">
        <w:rPr>
          <w:rFonts w:ascii="Cambria" w:hAnsi="Cambria"/>
          <w:i/>
          <w:iCs/>
          <w:sz w:val="22"/>
          <w:szCs w:val="22"/>
        </w:rPr>
        <w:t>[en</w:t>
      </w:r>
      <w:r w:rsidRPr="00CE008B">
        <w:rPr>
          <w:rFonts w:ascii="Cambria" w:hAnsi="Cambria"/>
          <w:i/>
          <w:iCs/>
          <w:spacing w:val="16"/>
          <w:sz w:val="22"/>
          <w:szCs w:val="22"/>
        </w:rPr>
        <w:t xml:space="preserve"> </w:t>
      </w:r>
      <w:r w:rsidRPr="00CE008B">
        <w:rPr>
          <w:rFonts w:ascii="Cambria" w:hAnsi="Cambria"/>
          <w:i/>
          <w:iCs/>
          <w:sz w:val="22"/>
          <w:szCs w:val="22"/>
        </w:rPr>
        <w:t>chiffres</w:t>
      </w:r>
      <w:r w:rsidRPr="00CE008B">
        <w:rPr>
          <w:rFonts w:ascii="Cambria" w:hAnsi="Cambria"/>
          <w:i/>
          <w:iCs/>
          <w:spacing w:val="16"/>
          <w:sz w:val="22"/>
          <w:szCs w:val="22"/>
        </w:rPr>
        <w:t xml:space="preserve"> </w:t>
      </w:r>
      <w:r w:rsidRPr="00CE008B">
        <w:rPr>
          <w:rFonts w:ascii="Cambria" w:hAnsi="Cambria"/>
          <w:i/>
          <w:iCs/>
          <w:sz w:val="22"/>
          <w:szCs w:val="22"/>
        </w:rPr>
        <w:t>et</w:t>
      </w:r>
      <w:r w:rsidRPr="00CE008B">
        <w:rPr>
          <w:rFonts w:ascii="Cambria" w:hAnsi="Cambria"/>
          <w:i/>
          <w:iCs/>
          <w:spacing w:val="16"/>
          <w:sz w:val="22"/>
          <w:szCs w:val="22"/>
        </w:rPr>
        <w:t xml:space="preserve"> </w:t>
      </w:r>
      <w:r w:rsidRPr="00CE008B">
        <w:rPr>
          <w:rFonts w:ascii="Cambria" w:hAnsi="Cambria"/>
          <w:i/>
          <w:iCs/>
          <w:sz w:val="22"/>
          <w:szCs w:val="22"/>
        </w:rPr>
        <w:t>en</w:t>
      </w:r>
      <w:r w:rsidRPr="00CE008B">
        <w:rPr>
          <w:rFonts w:ascii="Cambria" w:hAnsi="Cambria"/>
          <w:i/>
          <w:iCs/>
          <w:spacing w:val="16"/>
          <w:sz w:val="22"/>
          <w:szCs w:val="22"/>
        </w:rPr>
        <w:t xml:space="preserve"> </w:t>
      </w:r>
      <w:r w:rsidRPr="00CE008B">
        <w:rPr>
          <w:rFonts w:ascii="Cambria" w:hAnsi="Cambria"/>
          <w:i/>
          <w:iCs/>
          <w:sz w:val="22"/>
          <w:szCs w:val="22"/>
        </w:rPr>
        <w:t>lettres]</w:t>
      </w:r>
    </w:p>
    <w:p w:rsidR="00923D0B" w:rsidRPr="00CE008B" w:rsidRDefault="00923D0B" w:rsidP="00923D0B">
      <w:pPr>
        <w:widowControl w:val="0"/>
        <w:autoSpaceDE w:val="0"/>
        <w:autoSpaceDN w:val="0"/>
        <w:adjustRightInd w:val="0"/>
        <w:spacing w:before="93" w:line="276" w:lineRule="auto"/>
        <w:ind w:left="107" w:right="20"/>
        <w:rPr>
          <w:rFonts w:ascii="Cambria" w:hAnsi="Cambria"/>
          <w:sz w:val="22"/>
          <w:szCs w:val="22"/>
        </w:rPr>
      </w:pPr>
      <w:r w:rsidRPr="00CE008B">
        <w:rPr>
          <w:rFonts w:ascii="Cambria" w:hAnsi="Cambria"/>
          <w:sz w:val="22"/>
          <w:szCs w:val="22"/>
        </w:rPr>
        <w:t>- M'engage</w:t>
      </w:r>
      <w:r w:rsidRPr="00CE008B">
        <w:rPr>
          <w:rFonts w:ascii="Cambria" w:hAnsi="Cambria"/>
          <w:spacing w:val="7"/>
          <w:sz w:val="22"/>
          <w:szCs w:val="22"/>
        </w:rPr>
        <w:t xml:space="preserve"> </w:t>
      </w:r>
      <w:r w:rsidRPr="00CE008B">
        <w:rPr>
          <w:rFonts w:ascii="Cambria" w:hAnsi="Cambria"/>
          <w:sz w:val="22"/>
          <w:szCs w:val="22"/>
        </w:rPr>
        <w:t>à</w:t>
      </w:r>
      <w:r w:rsidRPr="00CE008B">
        <w:rPr>
          <w:rFonts w:ascii="Cambria" w:hAnsi="Cambria"/>
          <w:spacing w:val="7"/>
          <w:sz w:val="22"/>
          <w:szCs w:val="22"/>
        </w:rPr>
        <w:t xml:space="preserve"> </w:t>
      </w:r>
      <w:r w:rsidRPr="00CE008B">
        <w:rPr>
          <w:rFonts w:ascii="Cambria" w:hAnsi="Cambria"/>
          <w:sz w:val="22"/>
          <w:szCs w:val="22"/>
        </w:rPr>
        <w:t>exécuter</w:t>
      </w:r>
      <w:r w:rsidRPr="00CE008B">
        <w:rPr>
          <w:rFonts w:ascii="Cambria" w:hAnsi="Cambria"/>
          <w:spacing w:val="7"/>
          <w:sz w:val="22"/>
          <w:szCs w:val="22"/>
        </w:rPr>
        <w:t xml:space="preserve"> </w:t>
      </w:r>
      <w:r w:rsidRPr="00CE008B">
        <w:rPr>
          <w:rFonts w:ascii="Cambria" w:hAnsi="Cambria"/>
          <w:sz w:val="22"/>
          <w:szCs w:val="22"/>
        </w:rPr>
        <w:t>les</w:t>
      </w:r>
      <w:r w:rsidRPr="00CE008B">
        <w:rPr>
          <w:rFonts w:ascii="Cambria" w:hAnsi="Cambria"/>
          <w:spacing w:val="7"/>
          <w:sz w:val="22"/>
          <w:szCs w:val="22"/>
        </w:rPr>
        <w:t xml:space="preserve"> </w:t>
      </w:r>
      <w:r w:rsidRPr="00CE008B">
        <w:rPr>
          <w:rFonts w:ascii="Cambria" w:hAnsi="Cambria"/>
          <w:sz w:val="22"/>
          <w:szCs w:val="22"/>
        </w:rPr>
        <w:t>travaux</w:t>
      </w:r>
      <w:r w:rsidRPr="00CE008B">
        <w:rPr>
          <w:rFonts w:ascii="Cambria" w:hAnsi="Cambria"/>
          <w:spacing w:val="7"/>
          <w:sz w:val="22"/>
          <w:szCs w:val="22"/>
        </w:rPr>
        <w:t xml:space="preserve"> </w:t>
      </w:r>
      <w:r w:rsidRPr="00CE008B">
        <w:rPr>
          <w:rFonts w:ascii="Cambria" w:hAnsi="Cambria"/>
          <w:sz w:val="22"/>
          <w:szCs w:val="22"/>
        </w:rPr>
        <w:t>dans</w:t>
      </w:r>
      <w:r w:rsidRPr="00CE008B">
        <w:rPr>
          <w:rFonts w:ascii="Cambria" w:hAnsi="Cambria"/>
          <w:spacing w:val="7"/>
          <w:sz w:val="22"/>
          <w:szCs w:val="22"/>
        </w:rPr>
        <w:t xml:space="preserve"> </w:t>
      </w:r>
      <w:r w:rsidRPr="00CE008B">
        <w:rPr>
          <w:rFonts w:ascii="Cambria" w:hAnsi="Cambria"/>
          <w:sz w:val="22"/>
          <w:szCs w:val="22"/>
        </w:rPr>
        <w:t>un</w:t>
      </w:r>
      <w:r w:rsidRPr="00CE008B">
        <w:rPr>
          <w:rFonts w:ascii="Cambria" w:hAnsi="Cambria"/>
          <w:spacing w:val="7"/>
          <w:sz w:val="22"/>
          <w:szCs w:val="22"/>
        </w:rPr>
        <w:t xml:space="preserve"> </w:t>
      </w:r>
      <w:r w:rsidRPr="00CE008B">
        <w:rPr>
          <w:rFonts w:ascii="Cambria" w:hAnsi="Cambria"/>
          <w:sz w:val="22"/>
          <w:szCs w:val="22"/>
        </w:rPr>
        <w:t>délai</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 jours calendaires</w:t>
      </w:r>
    </w:p>
    <w:p w:rsidR="00923D0B" w:rsidRPr="00CE008B" w:rsidRDefault="00923D0B" w:rsidP="00923D0B">
      <w:pPr>
        <w:widowControl w:val="0"/>
        <w:autoSpaceDE w:val="0"/>
        <w:autoSpaceDN w:val="0"/>
        <w:adjustRightInd w:val="0"/>
        <w:spacing w:before="5"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before="12" w:line="276" w:lineRule="auto"/>
        <w:ind w:left="180" w:right="20"/>
        <w:rPr>
          <w:rFonts w:ascii="Cambria" w:hAnsi="Cambria"/>
          <w:sz w:val="22"/>
          <w:szCs w:val="22"/>
        </w:rPr>
      </w:pPr>
      <w:r w:rsidRPr="00CE008B">
        <w:rPr>
          <w:rFonts w:ascii="Cambria" w:hAnsi="Cambria"/>
          <w:sz w:val="22"/>
          <w:szCs w:val="22"/>
        </w:rPr>
        <w:t xml:space="preserve">- M’engage en outre à maintenir mon offre dans le délai de </w:t>
      </w:r>
      <w:r w:rsidRPr="00CE008B">
        <w:rPr>
          <w:rFonts w:ascii="Cambria" w:hAnsi="Cambria"/>
          <w:b/>
          <w:sz w:val="22"/>
          <w:szCs w:val="22"/>
        </w:rPr>
        <w:t>90 jours</w:t>
      </w:r>
      <w:r w:rsidRPr="00CE008B">
        <w:rPr>
          <w:rFonts w:ascii="Cambria" w:hAnsi="Cambria"/>
          <w:sz w:val="22"/>
          <w:szCs w:val="22"/>
        </w:rPr>
        <w:t xml:space="preserve"> </w:t>
      </w:r>
      <w:r w:rsidRPr="00CE008B">
        <w:rPr>
          <w:rFonts w:ascii="Cambria" w:hAnsi="Cambria"/>
          <w:i/>
          <w:iCs/>
          <w:sz w:val="22"/>
          <w:szCs w:val="22"/>
        </w:rPr>
        <w:t xml:space="preserve"> </w:t>
      </w:r>
      <w:r w:rsidRPr="00CE008B">
        <w:rPr>
          <w:rFonts w:ascii="Cambria" w:hAnsi="Cambria"/>
          <w:sz w:val="22"/>
          <w:szCs w:val="22"/>
        </w:rPr>
        <w:t>à compter de la date limite de remise des offres.</w:t>
      </w:r>
    </w:p>
    <w:p w:rsidR="00923D0B" w:rsidRPr="00CE008B" w:rsidRDefault="00923D0B" w:rsidP="00923D0B">
      <w:pPr>
        <w:widowControl w:val="0"/>
        <w:autoSpaceDE w:val="0"/>
        <w:autoSpaceDN w:val="0"/>
        <w:adjustRightInd w:val="0"/>
        <w:spacing w:before="5"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before="8"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 xml:space="preserve">Le </w:t>
      </w:r>
      <w:r w:rsidRPr="00CE008B">
        <w:rPr>
          <w:rFonts w:ascii="Cambria" w:hAnsi="Cambria"/>
          <w:b/>
          <w:sz w:val="22"/>
          <w:szCs w:val="22"/>
        </w:rPr>
        <w:t>Maître d’Ouvrage</w:t>
      </w:r>
      <w:r w:rsidRPr="00CE008B">
        <w:rPr>
          <w:rFonts w:ascii="Cambria" w:hAnsi="Cambria"/>
          <w:sz w:val="22"/>
          <w:szCs w:val="22"/>
        </w:rPr>
        <w:t xml:space="preserve"> se libérera des sommes dues par lui au titre du présent marché en faisant donner</w:t>
      </w:r>
      <w:r w:rsidRPr="00CE008B">
        <w:rPr>
          <w:rFonts w:ascii="Cambria" w:hAnsi="Cambria"/>
          <w:spacing w:val="18"/>
          <w:sz w:val="22"/>
          <w:szCs w:val="22"/>
        </w:rPr>
        <w:t xml:space="preserve"> </w:t>
      </w:r>
      <w:r w:rsidRPr="00CE008B">
        <w:rPr>
          <w:rFonts w:ascii="Cambria" w:hAnsi="Cambria"/>
          <w:sz w:val="22"/>
          <w:szCs w:val="22"/>
        </w:rPr>
        <w:t>crédit</w:t>
      </w:r>
      <w:r w:rsidRPr="00CE008B">
        <w:rPr>
          <w:rFonts w:ascii="Cambria" w:hAnsi="Cambria"/>
          <w:spacing w:val="18"/>
          <w:sz w:val="22"/>
          <w:szCs w:val="22"/>
        </w:rPr>
        <w:t xml:space="preserve"> </w:t>
      </w:r>
      <w:r w:rsidRPr="00CE008B">
        <w:rPr>
          <w:rFonts w:ascii="Cambria" w:hAnsi="Cambria"/>
          <w:sz w:val="22"/>
          <w:szCs w:val="22"/>
        </w:rPr>
        <w:t>au</w:t>
      </w:r>
      <w:r w:rsidRPr="00CE008B">
        <w:rPr>
          <w:rFonts w:ascii="Cambria" w:hAnsi="Cambria"/>
          <w:spacing w:val="18"/>
          <w:sz w:val="22"/>
          <w:szCs w:val="22"/>
        </w:rPr>
        <w:t xml:space="preserve"> </w:t>
      </w:r>
      <w:r w:rsidRPr="00CE008B">
        <w:rPr>
          <w:rFonts w:ascii="Cambria" w:hAnsi="Cambria"/>
          <w:sz w:val="22"/>
          <w:szCs w:val="22"/>
        </w:rPr>
        <w:t>compte</w:t>
      </w:r>
      <w:r w:rsidRPr="00CE008B">
        <w:rPr>
          <w:rFonts w:ascii="Cambria" w:hAnsi="Cambria"/>
          <w:spacing w:val="18"/>
          <w:sz w:val="22"/>
          <w:szCs w:val="22"/>
        </w:rPr>
        <w:t xml:space="preserve"> </w:t>
      </w:r>
      <w:r w:rsidRPr="00CE008B">
        <w:rPr>
          <w:rFonts w:ascii="Cambria" w:hAnsi="Cambria"/>
          <w:sz w:val="22"/>
          <w:szCs w:val="22"/>
        </w:rPr>
        <w:t>n°</w:t>
      </w:r>
      <w:r w:rsidRPr="00CE008B">
        <w:rPr>
          <w:rFonts w:ascii="Cambria" w:hAnsi="Cambria"/>
          <w:spacing w:val="18"/>
          <w:sz w:val="22"/>
          <w:szCs w:val="22"/>
        </w:rPr>
        <w:t xml:space="preserve"> </w:t>
      </w:r>
      <w:r w:rsidRPr="00CE008B">
        <w:rPr>
          <w:rFonts w:ascii="Cambria" w:hAnsi="Cambria"/>
          <w:sz w:val="22"/>
          <w:szCs w:val="22"/>
        </w:rPr>
        <w:t xml:space="preserve">………………...................... </w:t>
      </w:r>
      <w:r w:rsidRPr="00CE008B">
        <w:rPr>
          <w:rFonts w:ascii="Cambria" w:hAnsi="Cambria"/>
          <w:spacing w:val="-16"/>
          <w:sz w:val="22"/>
          <w:szCs w:val="22"/>
        </w:rPr>
        <w:t xml:space="preserve"> </w:t>
      </w:r>
      <w:r w:rsidRPr="00CE008B">
        <w:rPr>
          <w:rFonts w:ascii="Cambria" w:hAnsi="Cambria"/>
          <w:sz w:val="22"/>
          <w:szCs w:val="22"/>
        </w:rPr>
        <w:t>ouvert</w:t>
      </w:r>
      <w:r w:rsidRPr="00CE008B">
        <w:rPr>
          <w:rFonts w:ascii="Cambria" w:hAnsi="Cambria"/>
          <w:spacing w:val="18"/>
          <w:sz w:val="22"/>
          <w:szCs w:val="22"/>
        </w:rPr>
        <w:t xml:space="preserve"> </w:t>
      </w:r>
      <w:r w:rsidRPr="00CE008B">
        <w:rPr>
          <w:rFonts w:ascii="Cambria" w:hAnsi="Cambria"/>
          <w:sz w:val="22"/>
          <w:szCs w:val="22"/>
        </w:rPr>
        <w:t>au</w:t>
      </w:r>
      <w:r w:rsidRPr="00CE008B">
        <w:rPr>
          <w:rFonts w:ascii="Cambria" w:hAnsi="Cambria"/>
          <w:spacing w:val="18"/>
          <w:sz w:val="22"/>
          <w:szCs w:val="22"/>
        </w:rPr>
        <w:t xml:space="preserve"> </w:t>
      </w:r>
      <w:r w:rsidRPr="00CE008B">
        <w:rPr>
          <w:rFonts w:ascii="Cambria" w:hAnsi="Cambria"/>
          <w:sz w:val="22"/>
          <w:szCs w:val="22"/>
        </w:rPr>
        <w:t>nom</w:t>
      </w:r>
      <w:r w:rsidRPr="00CE008B">
        <w:rPr>
          <w:rFonts w:ascii="Cambria" w:hAnsi="Cambria"/>
          <w:spacing w:val="18"/>
          <w:sz w:val="22"/>
          <w:szCs w:val="22"/>
        </w:rPr>
        <w:t xml:space="preserve"> </w:t>
      </w:r>
      <w:r w:rsidRPr="00CE008B">
        <w:rPr>
          <w:rFonts w:ascii="Cambria" w:hAnsi="Cambria"/>
          <w:sz w:val="22"/>
          <w:szCs w:val="22"/>
        </w:rPr>
        <w:t>de</w:t>
      </w:r>
      <w:r w:rsidRPr="00CE008B">
        <w:rPr>
          <w:rFonts w:ascii="Cambria" w:hAnsi="Cambria"/>
          <w:spacing w:val="18"/>
          <w:sz w:val="22"/>
          <w:szCs w:val="22"/>
        </w:rPr>
        <w:t xml:space="preserve"> </w:t>
      </w:r>
      <w:r w:rsidRPr="00CE008B">
        <w:rPr>
          <w:rFonts w:ascii="Cambria" w:hAnsi="Cambria"/>
          <w:sz w:val="22"/>
          <w:szCs w:val="22"/>
        </w:rPr>
        <w:t xml:space="preserve">….................……. </w:t>
      </w:r>
      <w:r w:rsidRPr="00CE008B">
        <w:rPr>
          <w:rFonts w:ascii="Cambria" w:hAnsi="Cambria"/>
          <w:spacing w:val="-16"/>
          <w:sz w:val="22"/>
          <w:szCs w:val="22"/>
        </w:rPr>
        <w:t xml:space="preserve"> </w:t>
      </w:r>
      <w:r w:rsidRPr="00CE008B">
        <w:rPr>
          <w:rFonts w:ascii="Cambria" w:hAnsi="Cambria"/>
          <w:sz w:val="22"/>
          <w:szCs w:val="22"/>
        </w:rPr>
        <w:t>auprès</w:t>
      </w:r>
      <w:r w:rsidRPr="00CE008B">
        <w:rPr>
          <w:rFonts w:ascii="Cambria" w:hAnsi="Cambria"/>
          <w:spacing w:val="18"/>
          <w:sz w:val="22"/>
          <w:szCs w:val="22"/>
        </w:rPr>
        <w:t xml:space="preserve"> </w:t>
      </w:r>
      <w:r w:rsidRPr="00CE008B">
        <w:rPr>
          <w:rFonts w:ascii="Cambria" w:hAnsi="Cambria"/>
          <w:sz w:val="22"/>
          <w:szCs w:val="22"/>
        </w:rPr>
        <w:t>de</w:t>
      </w:r>
      <w:r w:rsidRPr="00CE008B">
        <w:rPr>
          <w:rFonts w:ascii="Cambria" w:hAnsi="Cambria"/>
          <w:spacing w:val="18"/>
          <w:sz w:val="22"/>
          <w:szCs w:val="22"/>
        </w:rPr>
        <w:t xml:space="preserve"> </w:t>
      </w:r>
      <w:r w:rsidRPr="00CE008B">
        <w:rPr>
          <w:rFonts w:ascii="Cambria" w:hAnsi="Cambria"/>
          <w:sz w:val="22"/>
          <w:szCs w:val="22"/>
        </w:rPr>
        <w:t>la</w:t>
      </w:r>
      <w:r w:rsidRPr="00CE008B">
        <w:rPr>
          <w:rFonts w:ascii="Cambria" w:hAnsi="Cambria"/>
          <w:spacing w:val="18"/>
          <w:sz w:val="22"/>
          <w:szCs w:val="22"/>
        </w:rPr>
        <w:t xml:space="preserve"> </w:t>
      </w:r>
      <w:r w:rsidRPr="00CE008B">
        <w:rPr>
          <w:rFonts w:ascii="Cambria" w:hAnsi="Cambria"/>
          <w:sz w:val="22"/>
          <w:szCs w:val="22"/>
        </w:rPr>
        <w:t>banque…................................…………………….. Agence</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w:t>
      </w: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Avant signature du marché, la présente soumission acceptée par vous vaudra engagement entre nous.</w:t>
      </w:r>
    </w:p>
    <w:p w:rsidR="00923D0B" w:rsidRPr="00CE008B" w:rsidRDefault="00923D0B" w:rsidP="00923D0B">
      <w:pPr>
        <w:widowControl w:val="0"/>
        <w:autoSpaceDE w:val="0"/>
        <w:autoSpaceDN w:val="0"/>
        <w:adjustRightInd w:val="0"/>
        <w:spacing w:before="8"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5451" w:right="20"/>
        <w:rPr>
          <w:rFonts w:ascii="Cambria" w:hAnsi="Cambria"/>
          <w:sz w:val="22"/>
          <w:szCs w:val="22"/>
        </w:rPr>
      </w:pPr>
      <w:r w:rsidRPr="00CE008B">
        <w:rPr>
          <w:rFonts w:ascii="Cambria" w:hAnsi="Cambria"/>
          <w:i/>
          <w:iCs/>
          <w:sz w:val="22"/>
          <w:szCs w:val="22"/>
        </w:rPr>
        <w:t>Fait</w:t>
      </w:r>
      <w:r w:rsidRPr="00CE008B">
        <w:rPr>
          <w:rFonts w:ascii="Cambria" w:hAnsi="Cambria"/>
          <w:i/>
          <w:iCs/>
          <w:spacing w:val="7"/>
          <w:sz w:val="22"/>
          <w:szCs w:val="22"/>
        </w:rPr>
        <w:t xml:space="preserve"> </w:t>
      </w:r>
      <w:r w:rsidRPr="00CE008B">
        <w:rPr>
          <w:rFonts w:ascii="Cambria" w:hAnsi="Cambria"/>
          <w:i/>
          <w:iCs/>
          <w:sz w:val="22"/>
          <w:szCs w:val="22"/>
        </w:rPr>
        <w:t>à................………. le</w:t>
      </w:r>
      <w:r w:rsidRPr="00CE008B">
        <w:rPr>
          <w:rFonts w:ascii="Cambria" w:hAnsi="Cambria"/>
          <w:i/>
          <w:iCs/>
          <w:spacing w:val="7"/>
          <w:sz w:val="22"/>
          <w:szCs w:val="22"/>
        </w:rPr>
        <w:t xml:space="preserve"> </w:t>
      </w: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before="12"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80" w:right="20"/>
        <w:jc w:val="right"/>
        <w:rPr>
          <w:rFonts w:ascii="Cambria" w:hAnsi="Cambria"/>
          <w:sz w:val="22"/>
          <w:szCs w:val="22"/>
        </w:rPr>
      </w:pPr>
      <w:r w:rsidRPr="00CE008B">
        <w:rPr>
          <w:rFonts w:ascii="Cambria" w:hAnsi="Cambria"/>
          <w:sz w:val="22"/>
          <w:szCs w:val="22"/>
        </w:rPr>
        <w:t>Signature</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w:t>
      </w:r>
    </w:p>
    <w:p w:rsidR="00923D0B" w:rsidRPr="00CE008B" w:rsidRDefault="00923D0B" w:rsidP="00923D0B">
      <w:pPr>
        <w:widowControl w:val="0"/>
        <w:autoSpaceDE w:val="0"/>
        <w:autoSpaceDN w:val="0"/>
        <w:adjustRightInd w:val="0"/>
        <w:spacing w:before="4" w:line="276" w:lineRule="auto"/>
        <w:ind w:right="20"/>
        <w:jc w:val="left"/>
        <w:rPr>
          <w:rFonts w:ascii="Cambria" w:hAnsi="Cambria"/>
          <w:sz w:val="22"/>
          <w:szCs w:val="22"/>
        </w:rPr>
      </w:pPr>
    </w:p>
    <w:p w:rsidR="00923D0B" w:rsidRPr="00CE008B" w:rsidRDefault="00923D0B" w:rsidP="00923D0B">
      <w:pPr>
        <w:pStyle w:val="Retraitcorpsdetexte3"/>
        <w:spacing w:line="276" w:lineRule="auto"/>
        <w:ind w:right="20"/>
        <w:jc w:val="left"/>
        <w:rPr>
          <w:rFonts w:ascii="Cambria" w:hAnsi="Cambria"/>
          <w:sz w:val="22"/>
          <w:szCs w:val="22"/>
        </w:rPr>
      </w:pPr>
      <w:r w:rsidRPr="00CE008B">
        <w:rPr>
          <w:rFonts w:ascii="Cambria" w:hAnsi="Cambria"/>
          <w:sz w:val="22"/>
          <w:szCs w:val="22"/>
        </w:rPr>
        <w:t>en</w:t>
      </w:r>
      <w:r w:rsidRPr="00CE008B">
        <w:rPr>
          <w:rFonts w:ascii="Cambria" w:hAnsi="Cambria"/>
          <w:spacing w:val="7"/>
          <w:sz w:val="22"/>
          <w:szCs w:val="22"/>
        </w:rPr>
        <w:t xml:space="preserve"> </w:t>
      </w:r>
      <w:r w:rsidRPr="00CE008B">
        <w:rPr>
          <w:rFonts w:ascii="Cambria" w:hAnsi="Cambria"/>
          <w:sz w:val="22"/>
          <w:szCs w:val="22"/>
        </w:rPr>
        <w:t>qualité</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 dûment</w:t>
      </w:r>
      <w:r w:rsidRPr="00CE008B">
        <w:rPr>
          <w:rFonts w:ascii="Cambria" w:hAnsi="Cambria"/>
          <w:spacing w:val="7"/>
          <w:sz w:val="22"/>
          <w:szCs w:val="22"/>
        </w:rPr>
        <w:t xml:space="preserve"> </w:t>
      </w:r>
      <w:r w:rsidRPr="00CE008B">
        <w:rPr>
          <w:rFonts w:ascii="Cambria" w:hAnsi="Cambria"/>
          <w:sz w:val="22"/>
          <w:szCs w:val="22"/>
        </w:rPr>
        <w:t>autorisé</w:t>
      </w:r>
      <w:r w:rsidRPr="00CE008B">
        <w:rPr>
          <w:rFonts w:ascii="Cambria" w:hAnsi="Cambria"/>
          <w:spacing w:val="7"/>
          <w:sz w:val="22"/>
          <w:szCs w:val="22"/>
        </w:rPr>
        <w:t xml:space="preserve"> </w:t>
      </w:r>
      <w:r w:rsidRPr="00CE008B">
        <w:rPr>
          <w:rFonts w:ascii="Cambria" w:hAnsi="Cambria"/>
          <w:sz w:val="22"/>
          <w:szCs w:val="22"/>
        </w:rPr>
        <w:t>à</w:t>
      </w:r>
      <w:r w:rsidRPr="00CE008B">
        <w:rPr>
          <w:rFonts w:ascii="Cambria" w:hAnsi="Cambria"/>
          <w:spacing w:val="7"/>
          <w:sz w:val="22"/>
          <w:szCs w:val="22"/>
        </w:rPr>
        <w:t xml:space="preserve"> </w:t>
      </w:r>
      <w:r w:rsidRPr="00CE008B">
        <w:rPr>
          <w:rFonts w:ascii="Cambria" w:hAnsi="Cambria"/>
          <w:sz w:val="22"/>
          <w:szCs w:val="22"/>
        </w:rPr>
        <w:t>signer</w:t>
      </w:r>
      <w:r w:rsidRPr="00CE008B">
        <w:rPr>
          <w:rFonts w:ascii="Cambria" w:hAnsi="Cambria"/>
          <w:spacing w:val="7"/>
          <w:sz w:val="22"/>
          <w:szCs w:val="22"/>
        </w:rPr>
        <w:t xml:space="preserve"> </w:t>
      </w:r>
      <w:r w:rsidRPr="00CE008B">
        <w:rPr>
          <w:rFonts w:ascii="Cambria" w:hAnsi="Cambria"/>
          <w:sz w:val="22"/>
          <w:szCs w:val="22"/>
        </w:rPr>
        <w:t>les</w:t>
      </w:r>
      <w:r w:rsidRPr="00CE008B">
        <w:rPr>
          <w:rFonts w:ascii="Cambria" w:hAnsi="Cambria"/>
          <w:spacing w:val="7"/>
          <w:sz w:val="22"/>
          <w:szCs w:val="22"/>
        </w:rPr>
        <w:t xml:space="preserve"> </w:t>
      </w:r>
      <w:r w:rsidRPr="00CE008B">
        <w:rPr>
          <w:rFonts w:ascii="Cambria" w:hAnsi="Cambria"/>
          <w:sz w:val="22"/>
          <w:szCs w:val="22"/>
        </w:rPr>
        <w:t>soumissions pour</w:t>
      </w:r>
      <w:r w:rsidRPr="00CE008B">
        <w:rPr>
          <w:rFonts w:ascii="Cambria" w:hAnsi="Cambria"/>
          <w:spacing w:val="7"/>
          <w:sz w:val="22"/>
          <w:szCs w:val="22"/>
        </w:rPr>
        <w:t xml:space="preserve"> </w:t>
      </w:r>
      <w:r w:rsidRPr="00CE008B">
        <w:rPr>
          <w:rFonts w:ascii="Cambria" w:hAnsi="Cambria"/>
          <w:sz w:val="22"/>
          <w:szCs w:val="22"/>
        </w:rPr>
        <w:t>et au nom</w:t>
      </w:r>
      <w:r w:rsidRPr="00CE008B">
        <w:rPr>
          <w:rFonts w:ascii="Cambria" w:hAnsi="Cambria"/>
          <w:spacing w:val="7"/>
          <w:sz w:val="22"/>
          <w:szCs w:val="22"/>
        </w:rPr>
        <w:t xml:space="preserve"> </w:t>
      </w:r>
      <w:r w:rsidRPr="00CE008B">
        <w:rPr>
          <w:rFonts w:ascii="Cambria" w:hAnsi="Cambria"/>
          <w:sz w:val="22"/>
          <w:szCs w:val="22"/>
        </w:rPr>
        <w:t xml:space="preserve">de </w:t>
      </w:r>
    </w:p>
    <w:p w:rsidR="00923D0B" w:rsidRPr="00CE008B" w:rsidRDefault="00923D0B" w:rsidP="00923D0B">
      <w:pPr>
        <w:pStyle w:val="Retraitcorpsdetexte3"/>
        <w:spacing w:line="276" w:lineRule="auto"/>
        <w:ind w:right="20"/>
        <w:jc w:val="left"/>
        <w:rPr>
          <w:rFonts w:ascii="Cambria" w:hAnsi="Cambria"/>
          <w:sz w:val="22"/>
          <w:szCs w:val="22"/>
        </w:rPr>
      </w:pPr>
    </w:p>
    <w:p w:rsidR="00923D0B" w:rsidRPr="00CE008B" w:rsidRDefault="00923D0B" w:rsidP="00923D0B">
      <w:pPr>
        <w:pStyle w:val="Retraitcorpsdetexte3"/>
        <w:spacing w:line="276" w:lineRule="auto"/>
        <w:ind w:right="20"/>
        <w:rPr>
          <w:rFonts w:ascii="Cambria" w:hAnsi="Cambria"/>
          <w:sz w:val="22"/>
          <w:szCs w:val="22"/>
        </w:rPr>
      </w:pPr>
    </w:p>
    <w:p w:rsidR="00923D0B" w:rsidRDefault="00923D0B" w:rsidP="00923D0B">
      <w:pPr>
        <w:pStyle w:val="Retraitcorpsdetexte3"/>
        <w:ind w:right="20"/>
        <w:rPr>
          <w:rFonts w:ascii="Cambria" w:hAnsi="Cambria"/>
          <w:sz w:val="22"/>
          <w:szCs w:val="22"/>
        </w:rPr>
      </w:pPr>
    </w:p>
    <w:p w:rsidR="00923D0B" w:rsidRDefault="00923D0B" w:rsidP="00923D0B">
      <w:pPr>
        <w:pStyle w:val="Retraitcorpsdetexte3"/>
        <w:ind w:right="20"/>
        <w:rPr>
          <w:rFonts w:ascii="Cambria" w:hAnsi="Cambria"/>
          <w:sz w:val="22"/>
          <w:szCs w:val="22"/>
        </w:rPr>
      </w:pPr>
    </w:p>
    <w:p w:rsidR="00923D0B" w:rsidRDefault="00923D0B" w:rsidP="00923D0B">
      <w:pPr>
        <w:pStyle w:val="Retraitcorpsdetexte3"/>
        <w:ind w:right="20"/>
        <w:rPr>
          <w:rFonts w:ascii="Cambria" w:hAnsi="Cambria"/>
          <w:sz w:val="22"/>
          <w:szCs w:val="22"/>
        </w:rPr>
      </w:pPr>
    </w:p>
    <w:p w:rsidR="009C20CE" w:rsidRDefault="009C20CE" w:rsidP="00923D0B">
      <w:pPr>
        <w:pStyle w:val="Retraitcorpsdetexte3"/>
        <w:ind w:right="20"/>
        <w:rPr>
          <w:rFonts w:ascii="Cambria" w:hAnsi="Cambria"/>
          <w:sz w:val="22"/>
          <w:szCs w:val="22"/>
        </w:rPr>
      </w:pPr>
    </w:p>
    <w:p w:rsidR="00923D0B" w:rsidRDefault="00923D0B" w:rsidP="00923D0B">
      <w:pPr>
        <w:pStyle w:val="Retraitcorpsdetexte3"/>
        <w:ind w:right="20"/>
        <w:rPr>
          <w:rFonts w:ascii="Cambria" w:hAnsi="Cambria"/>
          <w:sz w:val="22"/>
          <w:szCs w:val="22"/>
        </w:rPr>
      </w:pPr>
    </w:p>
    <w:p w:rsidR="00F824AC" w:rsidRPr="00CE008B" w:rsidRDefault="00F824AC" w:rsidP="00923D0B">
      <w:pPr>
        <w:pStyle w:val="Retraitcorpsdetexte3"/>
        <w:ind w:right="20"/>
        <w:rPr>
          <w:rFonts w:ascii="Cambria" w:hAnsi="Cambria"/>
          <w:sz w:val="22"/>
          <w:szCs w:val="22"/>
        </w:rPr>
      </w:pPr>
    </w:p>
    <w:p w:rsidR="00923D0B" w:rsidRPr="00CE008B" w:rsidRDefault="00923D0B" w:rsidP="00923D0B">
      <w:pPr>
        <w:pStyle w:val="Retraitcorpsdetexte3"/>
        <w:ind w:right="20" w:firstLine="0"/>
        <w:rPr>
          <w:rFonts w:ascii="Cambria" w:hAnsi="Cambria"/>
          <w:sz w:val="22"/>
          <w:szCs w:val="22"/>
        </w:rPr>
      </w:pPr>
    </w:p>
    <w:p w:rsidR="00923D0B" w:rsidRPr="00CE008B" w:rsidRDefault="00923D0B" w:rsidP="00923D0B">
      <w:pPr>
        <w:pStyle w:val="Titre1"/>
        <w:ind w:right="20"/>
        <w:rPr>
          <w:rFonts w:ascii="Cambria" w:hAnsi="Cambria"/>
          <w:sz w:val="22"/>
          <w:szCs w:val="22"/>
        </w:rPr>
      </w:pPr>
      <w:r w:rsidRPr="00CE008B">
        <w:rPr>
          <w:rFonts w:ascii="Cambria" w:hAnsi="Cambria"/>
          <w:sz w:val="22"/>
          <w:szCs w:val="22"/>
        </w:rPr>
        <w:lastRenderedPageBreak/>
        <w:t>ANNEXE 2                     MODÈLE DE CAUTION DE SOUMISSION</w:t>
      </w:r>
    </w:p>
    <w:p w:rsidR="00923D0B" w:rsidRPr="00CE008B" w:rsidRDefault="00923D0B" w:rsidP="00923D0B">
      <w:pPr>
        <w:pStyle w:val="xl25"/>
        <w:tabs>
          <w:tab w:val="left" w:pos="0"/>
          <w:tab w:val="left" w:pos="605"/>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suppressAutoHyphens/>
        <w:spacing w:before="0" w:beforeAutospacing="0" w:after="0" w:afterAutospacing="0"/>
        <w:ind w:right="20"/>
        <w:rPr>
          <w:rFonts w:ascii="Cambria" w:hAnsi="Cambria" w:cs="Times New Roman"/>
          <w:spacing w:val="-2"/>
          <w:sz w:val="22"/>
          <w:szCs w:val="22"/>
        </w:rPr>
      </w:pPr>
    </w:p>
    <w:p w:rsidR="00923D0B" w:rsidRPr="00CE008B" w:rsidRDefault="00923D0B" w:rsidP="00923D0B">
      <w:pPr>
        <w:widowControl w:val="0"/>
        <w:autoSpaceDE w:val="0"/>
        <w:autoSpaceDN w:val="0"/>
        <w:adjustRightInd w:val="0"/>
        <w:ind w:right="20"/>
        <w:jc w:val="center"/>
        <w:rPr>
          <w:rFonts w:ascii="Cambria" w:hAnsi="Cambria"/>
          <w:sz w:val="22"/>
          <w:szCs w:val="22"/>
        </w:rPr>
      </w:pP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r w:rsidRPr="00CE008B">
        <w:rPr>
          <w:rFonts w:ascii="Cambria" w:hAnsi="Cambria"/>
          <w:sz w:val="22"/>
          <w:szCs w:val="22"/>
        </w:rPr>
        <w:t>Adressée</w:t>
      </w:r>
      <w:r w:rsidRPr="00CE008B">
        <w:rPr>
          <w:rFonts w:ascii="Cambria" w:hAnsi="Cambria"/>
          <w:spacing w:val="7"/>
          <w:sz w:val="22"/>
          <w:szCs w:val="22"/>
        </w:rPr>
        <w:t xml:space="preserve"> </w:t>
      </w:r>
      <w:r w:rsidRPr="00CE008B">
        <w:rPr>
          <w:rFonts w:ascii="Cambria" w:hAnsi="Cambria"/>
          <w:sz w:val="22"/>
          <w:szCs w:val="22"/>
        </w:rPr>
        <w:t>à</w:t>
      </w:r>
      <w:r w:rsidRPr="00CE008B">
        <w:rPr>
          <w:rFonts w:ascii="Cambria" w:hAnsi="Cambria"/>
          <w:spacing w:val="7"/>
          <w:sz w:val="22"/>
          <w:szCs w:val="22"/>
        </w:rPr>
        <w:t xml:space="preserve"> </w:t>
      </w:r>
      <w:r w:rsidRPr="00CE008B">
        <w:rPr>
          <w:rFonts w:ascii="Cambria" w:hAnsi="Cambria"/>
          <w:i/>
          <w:iCs/>
          <w:sz w:val="22"/>
          <w:szCs w:val="22"/>
        </w:rPr>
        <w:t>[indiquer</w:t>
      </w:r>
      <w:r w:rsidRPr="00CE008B">
        <w:rPr>
          <w:rFonts w:ascii="Cambria" w:hAnsi="Cambria"/>
          <w:i/>
          <w:iCs/>
          <w:spacing w:val="6"/>
          <w:sz w:val="22"/>
          <w:szCs w:val="22"/>
        </w:rPr>
        <w:t xml:space="preserve"> </w:t>
      </w:r>
      <w:r w:rsidRPr="00CE008B">
        <w:rPr>
          <w:rFonts w:ascii="Cambria" w:hAnsi="Cambria"/>
          <w:i/>
          <w:iCs/>
          <w:sz w:val="22"/>
          <w:szCs w:val="22"/>
        </w:rPr>
        <w:t>le</w:t>
      </w:r>
      <w:r w:rsidRPr="00CE008B">
        <w:rPr>
          <w:rFonts w:ascii="Cambria" w:hAnsi="Cambria"/>
          <w:i/>
          <w:iCs/>
          <w:spacing w:val="6"/>
          <w:sz w:val="22"/>
          <w:szCs w:val="22"/>
        </w:rPr>
        <w:t xml:space="preserve"> </w:t>
      </w:r>
      <w:r w:rsidRPr="00CE008B">
        <w:rPr>
          <w:rFonts w:ascii="Cambria" w:hAnsi="Cambria"/>
          <w:b/>
          <w:i/>
          <w:iCs/>
          <w:sz w:val="22"/>
          <w:szCs w:val="22"/>
        </w:rPr>
        <w:t>Maître</w:t>
      </w:r>
      <w:r w:rsidRPr="00CE008B">
        <w:rPr>
          <w:rFonts w:ascii="Cambria" w:hAnsi="Cambria"/>
          <w:b/>
          <w:i/>
          <w:iCs/>
          <w:spacing w:val="6"/>
          <w:sz w:val="22"/>
          <w:szCs w:val="22"/>
        </w:rPr>
        <w:t xml:space="preserve"> </w:t>
      </w:r>
      <w:r w:rsidRPr="00CE008B">
        <w:rPr>
          <w:rFonts w:ascii="Cambria" w:hAnsi="Cambria"/>
          <w:b/>
          <w:i/>
          <w:iCs/>
          <w:sz w:val="22"/>
          <w:szCs w:val="22"/>
        </w:rPr>
        <w:t>d’Ouvrage</w:t>
      </w:r>
      <w:r w:rsidRPr="00CE008B">
        <w:rPr>
          <w:rFonts w:ascii="Cambria" w:hAnsi="Cambria"/>
          <w:i/>
          <w:iCs/>
          <w:sz w:val="22"/>
          <w:szCs w:val="22"/>
        </w:rPr>
        <w:t xml:space="preserve"> </w:t>
      </w:r>
      <w:r w:rsidRPr="00CE008B">
        <w:rPr>
          <w:rFonts w:ascii="Cambria" w:hAnsi="Cambria"/>
          <w:i/>
          <w:iCs/>
          <w:spacing w:val="6"/>
          <w:sz w:val="22"/>
          <w:szCs w:val="22"/>
        </w:rPr>
        <w:t xml:space="preserve"> </w:t>
      </w:r>
      <w:r w:rsidRPr="00CE008B">
        <w:rPr>
          <w:rFonts w:ascii="Cambria" w:hAnsi="Cambria"/>
          <w:i/>
          <w:iCs/>
          <w:sz w:val="22"/>
          <w:szCs w:val="22"/>
        </w:rPr>
        <w:t>et</w:t>
      </w:r>
      <w:r w:rsidRPr="00CE008B">
        <w:rPr>
          <w:rFonts w:ascii="Cambria" w:hAnsi="Cambria"/>
          <w:i/>
          <w:iCs/>
          <w:spacing w:val="6"/>
          <w:sz w:val="22"/>
          <w:szCs w:val="22"/>
        </w:rPr>
        <w:t xml:space="preserve"> </w:t>
      </w:r>
      <w:r w:rsidRPr="00CE008B">
        <w:rPr>
          <w:rFonts w:ascii="Cambria" w:hAnsi="Cambria"/>
          <w:i/>
          <w:iCs/>
          <w:sz w:val="22"/>
          <w:szCs w:val="22"/>
        </w:rPr>
        <w:t>son</w:t>
      </w:r>
      <w:r w:rsidRPr="00CE008B">
        <w:rPr>
          <w:rFonts w:ascii="Cambria" w:hAnsi="Cambria"/>
          <w:i/>
          <w:iCs/>
          <w:spacing w:val="6"/>
          <w:sz w:val="22"/>
          <w:szCs w:val="22"/>
        </w:rPr>
        <w:t xml:space="preserve"> </w:t>
      </w:r>
      <w:r w:rsidRPr="00CE008B">
        <w:rPr>
          <w:rFonts w:ascii="Cambria" w:hAnsi="Cambria"/>
          <w:i/>
          <w:iCs/>
          <w:sz w:val="22"/>
          <w:szCs w:val="22"/>
        </w:rPr>
        <w:t>adresse]</w:t>
      </w:r>
      <w:r w:rsidRPr="00CE008B">
        <w:rPr>
          <w:rFonts w:ascii="Cambria" w:hAnsi="Cambria"/>
          <w:sz w:val="22"/>
          <w:szCs w:val="22"/>
        </w:rPr>
        <w:t>,</w:t>
      </w:r>
      <w:r w:rsidRPr="00CE008B">
        <w:rPr>
          <w:rFonts w:ascii="Cambria" w:hAnsi="Cambria"/>
          <w:spacing w:val="7"/>
          <w:sz w:val="22"/>
          <w:szCs w:val="22"/>
        </w:rPr>
        <w:t xml:space="preserve"> </w:t>
      </w:r>
      <w:r w:rsidRPr="00CE008B">
        <w:rPr>
          <w:rFonts w:ascii="Cambria" w:hAnsi="Cambria"/>
          <w:sz w:val="22"/>
          <w:szCs w:val="22"/>
        </w:rPr>
        <w:t>«</w:t>
      </w:r>
      <w:r w:rsidRPr="00CE008B">
        <w:rPr>
          <w:rFonts w:ascii="Cambria" w:hAnsi="Cambria"/>
          <w:spacing w:val="7"/>
          <w:sz w:val="22"/>
          <w:szCs w:val="22"/>
        </w:rPr>
        <w:t xml:space="preserve"> </w:t>
      </w:r>
      <w:r w:rsidRPr="00CE008B">
        <w:rPr>
          <w:rFonts w:ascii="Cambria" w:hAnsi="Cambria"/>
          <w:b/>
          <w:sz w:val="22"/>
          <w:szCs w:val="22"/>
        </w:rPr>
        <w:t>le</w:t>
      </w:r>
      <w:r w:rsidRPr="00CE008B">
        <w:rPr>
          <w:rFonts w:ascii="Cambria" w:hAnsi="Cambria"/>
          <w:b/>
          <w:spacing w:val="7"/>
          <w:sz w:val="22"/>
          <w:szCs w:val="22"/>
        </w:rPr>
        <w:t xml:space="preserve"> </w:t>
      </w:r>
      <w:r w:rsidRPr="00CE008B">
        <w:rPr>
          <w:rFonts w:ascii="Cambria" w:hAnsi="Cambria"/>
          <w:b/>
          <w:sz w:val="22"/>
          <w:szCs w:val="22"/>
        </w:rPr>
        <w:t>Maître</w:t>
      </w:r>
      <w:r w:rsidRPr="00CE008B">
        <w:rPr>
          <w:rFonts w:ascii="Cambria" w:hAnsi="Cambria"/>
          <w:b/>
          <w:spacing w:val="7"/>
          <w:sz w:val="22"/>
          <w:szCs w:val="22"/>
        </w:rPr>
        <w:t xml:space="preserve"> </w:t>
      </w:r>
      <w:r w:rsidRPr="00CE008B">
        <w:rPr>
          <w:rFonts w:ascii="Cambria" w:hAnsi="Cambria"/>
          <w:b/>
          <w:sz w:val="22"/>
          <w:szCs w:val="22"/>
        </w:rPr>
        <w:t>d’Ouvrage</w:t>
      </w:r>
      <w:r w:rsidRPr="00CE008B">
        <w:rPr>
          <w:rFonts w:ascii="Cambria" w:hAnsi="Cambria"/>
          <w:sz w:val="22"/>
          <w:szCs w:val="22"/>
        </w:rPr>
        <w:t xml:space="preserve"> </w:t>
      </w:r>
      <w:r w:rsidRPr="00CE008B">
        <w:rPr>
          <w:rFonts w:ascii="Cambria" w:hAnsi="Cambria"/>
          <w:spacing w:val="7"/>
          <w:sz w:val="22"/>
          <w:szCs w:val="22"/>
        </w:rPr>
        <w:t xml:space="preserve"> </w:t>
      </w:r>
      <w:r w:rsidRPr="00CE008B">
        <w:rPr>
          <w:rFonts w:ascii="Cambria" w:hAnsi="Cambria"/>
          <w:sz w:val="22"/>
          <w:szCs w:val="22"/>
        </w:rPr>
        <w:t>»</w:t>
      </w: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pStyle w:val="Retraitcorpset1relig"/>
        <w:spacing w:after="0" w:line="276" w:lineRule="auto"/>
        <w:ind w:left="0" w:firstLine="708"/>
        <w:jc w:val="both"/>
        <w:rPr>
          <w:rFonts w:ascii="Cambria" w:hAnsi="Cambria"/>
          <w:sz w:val="22"/>
          <w:szCs w:val="22"/>
        </w:rPr>
      </w:pPr>
      <w:r w:rsidRPr="00CE008B">
        <w:rPr>
          <w:rFonts w:ascii="Cambria" w:hAnsi="Cambria"/>
          <w:sz w:val="22"/>
          <w:szCs w:val="22"/>
        </w:rPr>
        <w:t>Attendu</w:t>
      </w:r>
      <w:r w:rsidRPr="00CE008B">
        <w:rPr>
          <w:rFonts w:ascii="Cambria" w:hAnsi="Cambria"/>
          <w:spacing w:val="25"/>
          <w:sz w:val="22"/>
          <w:szCs w:val="22"/>
        </w:rPr>
        <w:t xml:space="preserve"> </w:t>
      </w:r>
      <w:r w:rsidRPr="00CE008B">
        <w:rPr>
          <w:rFonts w:ascii="Cambria" w:hAnsi="Cambria"/>
          <w:sz w:val="22"/>
          <w:szCs w:val="22"/>
        </w:rPr>
        <w:t>que</w:t>
      </w:r>
      <w:r w:rsidRPr="00CE008B">
        <w:rPr>
          <w:rFonts w:ascii="Cambria" w:hAnsi="Cambria"/>
          <w:spacing w:val="25"/>
          <w:sz w:val="22"/>
          <w:szCs w:val="22"/>
        </w:rPr>
        <w:t xml:space="preserve"> </w:t>
      </w:r>
      <w:r w:rsidRPr="00CE008B">
        <w:rPr>
          <w:rFonts w:ascii="Cambria" w:hAnsi="Cambria"/>
          <w:sz w:val="22"/>
          <w:szCs w:val="22"/>
        </w:rPr>
        <w:t>l’entreprise</w:t>
      </w:r>
      <w:r w:rsidRPr="00CE008B">
        <w:rPr>
          <w:rFonts w:ascii="Cambria" w:hAnsi="Cambria"/>
          <w:spacing w:val="26"/>
          <w:sz w:val="22"/>
          <w:szCs w:val="22"/>
        </w:rPr>
        <w:t xml:space="preserve"> </w:t>
      </w:r>
      <w:r w:rsidRPr="00CE008B">
        <w:rPr>
          <w:rFonts w:ascii="Cambria" w:hAnsi="Cambria"/>
          <w:sz w:val="22"/>
          <w:szCs w:val="22"/>
        </w:rPr>
        <w:t xml:space="preserve">……………..........................……….. </w:t>
      </w:r>
      <w:r w:rsidRPr="00CE008B">
        <w:rPr>
          <w:rFonts w:ascii="Cambria" w:hAnsi="Cambria"/>
          <w:spacing w:val="-9"/>
          <w:sz w:val="22"/>
          <w:szCs w:val="22"/>
        </w:rPr>
        <w:t xml:space="preserve"> </w:t>
      </w:r>
      <w:r w:rsidRPr="00CE008B">
        <w:rPr>
          <w:rFonts w:ascii="Cambria" w:hAnsi="Cambria"/>
          <w:sz w:val="22"/>
          <w:szCs w:val="22"/>
        </w:rPr>
        <w:t>,</w:t>
      </w:r>
      <w:r w:rsidRPr="00CE008B">
        <w:rPr>
          <w:rFonts w:ascii="Cambria" w:hAnsi="Cambria"/>
          <w:spacing w:val="25"/>
          <w:sz w:val="22"/>
          <w:szCs w:val="22"/>
        </w:rPr>
        <w:t xml:space="preserve"> </w:t>
      </w:r>
      <w:r w:rsidRPr="00CE008B">
        <w:rPr>
          <w:rFonts w:ascii="Cambria" w:hAnsi="Cambria"/>
          <w:sz w:val="22"/>
          <w:szCs w:val="22"/>
        </w:rPr>
        <w:t>ci-dessous</w:t>
      </w:r>
      <w:r w:rsidRPr="00CE008B">
        <w:rPr>
          <w:rFonts w:ascii="Cambria" w:hAnsi="Cambria"/>
          <w:spacing w:val="25"/>
          <w:sz w:val="22"/>
          <w:szCs w:val="22"/>
        </w:rPr>
        <w:t xml:space="preserve"> </w:t>
      </w:r>
      <w:r w:rsidRPr="00CE008B">
        <w:rPr>
          <w:rFonts w:ascii="Cambria" w:hAnsi="Cambria"/>
          <w:sz w:val="22"/>
          <w:szCs w:val="22"/>
        </w:rPr>
        <w:t>désignée</w:t>
      </w:r>
      <w:r w:rsidRPr="00CE008B">
        <w:rPr>
          <w:rFonts w:ascii="Cambria" w:hAnsi="Cambria"/>
          <w:spacing w:val="25"/>
          <w:sz w:val="22"/>
          <w:szCs w:val="22"/>
        </w:rPr>
        <w:t xml:space="preserve"> </w:t>
      </w:r>
      <w:r w:rsidRPr="00CE008B">
        <w:rPr>
          <w:rFonts w:ascii="Cambria" w:hAnsi="Cambria"/>
          <w:sz w:val="22"/>
          <w:szCs w:val="22"/>
        </w:rPr>
        <w:t>«</w:t>
      </w:r>
      <w:r w:rsidRPr="00CE008B">
        <w:rPr>
          <w:rFonts w:ascii="Cambria" w:hAnsi="Cambria"/>
          <w:spacing w:val="25"/>
          <w:sz w:val="22"/>
          <w:szCs w:val="22"/>
        </w:rPr>
        <w:t xml:space="preserve"> </w:t>
      </w:r>
      <w:r w:rsidRPr="00CE008B">
        <w:rPr>
          <w:rFonts w:ascii="Cambria" w:hAnsi="Cambria"/>
          <w:sz w:val="22"/>
          <w:szCs w:val="22"/>
        </w:rPr>
        <w:t>le</w:t>
      </w:r>
      <w:r w:rsidRPr="00CE008B">
        <w:rPr>
          <w:rFonts w:ascii="Cambria" w:hAnsi="Cambria"/>
          <w:spacing w:val="25"/>
          <w:sz w:val="22"/>
          <w:szCs w:val="22"/>
        </w:rPr>
        <w:t xml:space="preserve"> </w:t>
      </w:r>
      <w:r w:rsidRPr="00CE008B">
        <w:rPr>
          <w:rFonts w:ascii="Cambria" w:hAnsi="Cambria"/>
          <w:sz w:val="22"/>
          <w:szCs w:val="22"/>
        </w:rPr>
        <w:t>soumissionnaire</w:t>
      </w:r>
      <w:r w:rsidRPr="00CE008B">
        <w:rPr>
          <w:rFonts w:ascii="Cambria" w:hAnsi="Cambria"/>
          <w:spacing w:val="25"/>
          <w:sz w:val="22"/>
          <w:szCs w:val="22"/>
        </w:rPr>
        <w:t xml:space="preserve"> </w:t>
      </w:r>
      <w:r w:rsidRPr="00CE008B">
        <w:rPr>
          <w:rFonts w:ascii="Cambria" w:hAnsi="Cambria"/>
          <w:sz w:val="22"/>
          <w:szCs w:val="22"/>
        </w:rPr>
        <w:t>»,</w:t>
      </w:r>
      <w:r w:rsidRPr="00CE008B">
        <w:rPr>
          <w:rFonts w:ascii="Cambria" w:hAnsi="Cambria"/>
          <w:spacing w:val="25"/>
          <w:sz w:val="22"/>
          <w:szCs w:val="22"/>
        </w:rPr>
        <w:t xml:space="preserve"> </w:t>
      </w:r>
      <w:r w:rsidRPr="00CE008B">
        <w:rPr>
          <w:rFonts w:ascii="Cambria" w:hAnsi="Cambria"/>
          <w:sz w:val="22"/>
          <w:szCs w:val="22"/>
        </w:rPr>
        <w:t>a</w:t>
      </w:r>
      <w:r w:rsidRPr="00CE008B">
        <w:rPr>
          <w:rFonts w:ascii="Cambria" w:hAnsi="Cambria"/>
          <w:spacing w:val="25"/>
          <w:sz w:val="22"/>
          <w:szCs w:val="22"/>
        </w:rPr>
        <w:t xml:space="preserve"> </w:t>
      </w:r>
      <w:r w:rsidRPr="00CE008B">
        <w:rPr>
          <w:rFonts w:ascii="Cambria" w:hAnsi="Cambria"/>
          <w:sz w:val="22"/>
          <w:szCs w:val="22"/>
        </w:rPr>
        <w:t xml:space="preserve">soumis son offre en date du ……………..........................……….. </w:t>
      </w:r>
      <w:r w:rsidRPr="00CE008B">
        <w:rPr>
          <w:rFonts w:ascii="Cambria" w:hAnsi="Cambria"/>
          <w:spacing w:val="14"/>
          <w:sz w:val="22"/>
          <w:szCs w:val="22"/>
        </w:rPr>
        <w:t xml:space="preserve"> </w:t>
      </w:r>
      <w:proofErr w:type="gramStart"/>
      <w:r w:rsidRPr="00CE008B">
        <w:rPr>
          <w:rFonts w:ascii="Cambria" w:hAnsi="Cambria"/>
          <w:sz w:val="22"/>
          <w:szCs w:val="22"/>
        </w:rPr>
        <w:t>pour</w:t>
      </w:r>
      <w:proofErr w:type="gramEnd"/>
      <w:r w:rsidRPr="00CE008B">
        <w:rPr>
          <w:rFonts w:ascii="Cambria" w:hAnsi="Cambria"/>
          <w:sz w:val="22"/>
          <w:szCs w:val="22"/>
        </w:rPr>
        <w:t xml:space="preserve"> </w:t>
      </w:r>
      <w:r>
        <w:rPr>
          <w:rFonts w:ascii="Cambria" w:hAnsi="Cambria"/>
          <w:noProof/>
          <w:sz w:val="22"/>
          <w:szCs w:val="22"/>
        </w:rPr>
        <w:t>Pour les</w:t>
      </w:r>
      <w:r w:rsidRPr="00CE008B">
        <w:rPr>
          <w:rFonts w:ascii="Cambria" w:hAnsi="Cambria"/>
          <w:noProof/>
          <w:sz w:val="22"/>
          <w:szCs w:val="22"/>
        </w:rPr>
        <w:t xml:space="preserve">  </w:t>
      </w:r>
      <w:r w:rsidR="00F824AC">
        <w:rPr>
          <w:rFonts w:ascii="Cambria" w:hAnsi="Cambria"/>
          <w:caps/>
          <w:sz w:val="22"/>
          <w:szCs w:val="22"/>
        </w:rPr>
        <w:t>pour les travaux de realisation d’un FORAGE PMH a satomi dans LA COMMUNE DE KOLOFATA</w:t>
      </w:r>
      <w:r w:rsidR="00F824AC" w:rsidRPr="00CE008B">
        <w:rPr>
          <w:rFonts w:ascii="Cambria" w:hAnsi="Cambria"/>
          <w:sz w:val="22"/>
          <w:szCs w:val="22"/>
        </w:rPr>
        <w:t xml:space="preserve"> </w:t>
      </w:r>
      <w:r w:rsidRPr="00CE008B">
        <w:rPr>
          <w:rFonts w:ascii="Cambria" w:hAnsi="Cambria"/>
          <w:sz w:val="22"/>
          <w:szCs w:val="22"/>
        </w:rPr>
        <w:t>ci-dessous désignée</w:t>
      </w: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w:t>
      </w:r>
      <w:r w:rsidRPr="00CE008B">
        <w:rPr>
          <w:rFonts w:ascii="Cambria" w:hAnsi="Cambria"/>
          <w:spacing w:val="15"/>
          <w:sz w:val="22"/>
          <w:szCs w:val="22"/>
        </w:rPr>
        <w:t xml:space="preserve"> </w:t>
      </w:r>
      <w:r w:rsidRPr="00CE008B">
        <w:rPr>
          <w:rFonts w:ascii="Cambria" w:hAnsi="Cambria"/>
          <w:sz w:val="22"/>
          <w:szCs w:val="22"/>
        </w:rPr>
        <w:t>l’offre</w:t>
      </w:r>
      <w:r w:rsidRPr="00CE008B">
        <w:rPr>
          <w:rFonts w:ascii="Cambria" w:hAnsi="Cambria"/>
          <w:spacing w:val="15"/>
          <w:sz w:val="22"/>
          <w:szCs w:val="22"/>
        </w:rPr>
        <w:t xml:space="preserve"> </w:t>
      </w:r>
      <w:r w:rsidRPr="00CE008B">
        <w:rPr>
          <w:rFonts w:ascii="Cambria" w:hAnsi="Cambria"/>
          <w:sz w:val="22"/>
          <w:szCs w:val="22"/>
        </w:rPr>
        <w:t>»,</w:t>
      </w:r>
      <w:r w:rsidRPr="00CE008B">
        <w:rPr>
          <w:rFonts w:ascii="Cambria" w:hAnsi="Cambria"/>
          <w:spacing w:val="15"/>
          <w:sz w:val="22"/>
          <w:szCs w:val="22"/>
        </w:rPr>
        <w:t xml:space="preserve"> </w:t>
      </w:r>
      <w:r w:rsidRPr="00CE008B">
        <w:rPr>
          <w:rFonts w:ascii="Cambria" w:hAnsi="Cambria"/>
          <w:sz w:val="22"/>
          <w:szCs w:val="22"/>
        </w:rPr>
        <w:t>et</w:t>
      </w:r>
      <w:r w:rsidRPr="00CE008B">
        <w:rPr>
          <w:rFonts w:ascii="Cambria" w:hAnsi="Cambria"/>
          <w:spacing w:val="15"/>
          <w:sz w:val="22"/>
          <w:szCs w:val="22"/>
        </w:rPr>
        <w:t xml:space="preserve"> </w:t>
      </w:r>
      <w:r w:rsidRPr="00CE008B">
        <w:rPr>
          <w:rFonts w:ascii="Cambria" w:hAnsi="Cambria"/>
          <w:sz w:val="22"/>
          <w:szCs w:val="22"/>
        </w:rPr>
        <w:t>pour</w:t>
      </w:r>
      <w:r w:rsidRPr="00CE008B">
        <w:rPr>
          <w:rFonts w:ascii="Cambria" w:hAnsi="Cambria"/>
          <w:spacing w:val="15"/>
          <w:sz w:val="22"/>
          <w:szCs w:val="22"/>
        </w:rPr>
        <w:t xml:space="preserve"> </w:t>
      </w:r>
      <w:r w:rsidRPr="00CE008B">
        <w:rPr>
          <w:rFonts w:ascii="Cambria" w:hAnsi="Cambria"/>
          <w:sz w:val="22"/>
          <w:szCs w:val="22"/>
        </w:rPr>
        <w:t>laquelle</w:t>
      </w:r>
      <w:r w:rsidRPr="00CE008B">
        <w:rPr>
          <w:rFonts w:ascii="Cambria" w:hAnsi="Cambria"/>
          <w:spacing w:val="15"/>
          <w:sz w:val="22"/>
          <w:szCs w:val="22"/>
        </w:rPr>
        <w:t xml:space="preserve"> </w:t>
      </w:r>
      <w:r w:rsidRPr="00CE008B">
        <w:rPr>
          <w:rFonts w:ascii="Cambria" w:hAnsi="Cambria"/>
          <w:sz w:val="22"/>
          <w:szCs w:val="22"/>
        </w:rPr>
        <w:t>il</w:t>
      </w:r>
      <w:r w:rsidRPr="00CE008B">
        <w:rPr>
          <w:rFonts w:ascii="Cambria" w:hAnsi="Cambria"/>
          <w:spacing w:val="15"/>
          <w:sz w:val="22"/>
          <w:szCs w:val="22"/>
        </w:rPr>
        <w:t xml:space="preserve"> </w:t>
      </w:r>
      <w:r w:rsidRPr="00CE008B">
        <w:rPr>
          <w:rFonts w:ascii="Cambria" w:hAnsi="Cambria"/>
          <w:sz w:val="22"/>
          <w:szCs w:val="22"/>
        </w:rPr>
        <w:t>doit</w:t>
      </w:r>
      <w:r w:rsidRPr="00CE008B">
        <w:rPr>
          <w:rFonts w:ascii="Cambria" w:hAnsi="Cambria"/>
          <w:spacing w:val="15"/>
          <w:sz w:val="22"/>
          <w:szCs w:val="22"/>
        </w:rPr>
        <w:t xml:space="preserve"> </w:t>
      </w:r>
      <w:r w:rsidRPr="00CE008B">
        <w:rPr>
          <w:rFonts w:ascii="Cambria" w:hAnsi="Cambria"/>
          <w:sz w:val="22"/>
          <w:szCs w:val="22"/>
        </w:rPr>
        <w:t>joindre</w:t>
      </w:r>
      <w:r w:rsidRPr="00CE008B">
        <w:rPr>
          <w:rFonts w:ascii="Cambria" w:hAnsi="Cambria"/>
          <w:spacing w:val="15"/>
          <w:sz w:val="22"/>
          <w:szCs w:val="22"/>
        </w:rPr>
        <w:t xml:space="preserve"> </w:t>
      </w:r>
      <w:r w:rsidRPr="00CE008B">
        <w:rPr>
          <w:rFonts w:ascii="Cambria" w:hAnsi="Cambria"/>
          <w:sz w:val="22"/>
          <w:szCs w:val="22"/>
        </w:rPr>
        <w:t>un</w:t>
      </w:r>
      <w:r w:rsidRPr="00CE008B">
        <w:rPr>
          <w:rFonts w:ascii="Cambria" w:hAnsi="Cambria"/>
          <w:spacing w:val="15"/>
          <w:sz w:val="22"/>
          <w:szCs w:val="22"/>
        </w:rPr>
        <w:t xml:space="preserve"> </w:t>
      </w:r>
      <w:r w:rsidRPr="00CE008B">
        <w:rPr>
          <w:rFonts w:ascii="Cambria" w:hAnsi="Cambria"/>
          <w:sz w:val="22"/>
          <w:szCs w:val="22"/>
        </w:rPr>
        <w:t>cautionnement</w:t>
      </w:r>
      <w:r w:rsidRPr="00CE008B">
        <w:rPr>
          <w:rFonts w:ascii="Cambria" w:hAnsi="Cambria"/>
          <w:spacing w:val="15"/>
          <w:sz w:val="22"/>
          <w:szCs w:val="22"/>
        </w:rPr>
        <w:t xml:space="preserve"> </w:t>
      </w:r>
      <w:r w:rsidRPr="00CE008B">
        <w:rPr>
          <w:rFonts w:ascii="Cambria" w:hAnsi="Cambria"/>
          <w:sz w:val="22"/>
          <w:szCs w:val="22"/>
        </w:rPr>
        <w:t>provisoire</w:t>
      </w:r>
      <w:r w:rsidRPr="00CE008B">
        <w:rPr>
          <w:rFonts w:ascii="Cambria" w:hAnsi="Cambria"/>
          <w:spacing w:val="15"/>
          <w:sz w:val="22"/>
          <w:szCs w:val="22"/>
        </w:rPr>
        <w:t xml:space="preserve"> </w:t>
      </w:r>
      <w:r w:rsidRPr="00CE008B">
        <w:rPr>
          <w:rFonts w:ascii="Cambria" w:hAnsi="Cambria"/>
          <w:sz w:val="22"/>
          <w:szCs w:val="22"/>
        </w:rPr>
        <w:t>équivalant</w:t>
      </w:r>
      <w:r w:rsidRPr="00CE008B">
        <w:rPr>
          <w:rFonts w:ascii="Cambria" w:hAnsi="Cambria"/>
          <w:spacing w:val="15"/>
          <w:sz w:val="22"/>
          <w:szCs w:val="22"/>
        </w:rPr>
        <w:t xml:space="preserve"> </w:t>
      </w:r>
      <w:r w:rsidRPr="00CE008B">
        <w:rPr>
          <w:rFonts w:ascii="Cambria" w:hAnsi="Cambria"/>
          <w:sz w:val="22"/>
          <w:szCs w:val="22"/>
        </w:rPr>
        <w:t>à</w:t>
      </w:r>
      <w:r w:rsidRPr="00CE008B">
        <w:rPr>
          <w:rFonts w:ascii="Cambria" w:hAnsi="Cambria"/>
          <w:spacing w:val="16"/>
          <w:sz w:val="22"/>
          <w:szCs w:val="22"/>
        </w:rPr>
        <w:t xml:space="preserve"> </w:t>
      </w:r>
      <w:r w:rsidRPr="00CE008B">
        <w:rPr>
          <w:rFonts w:ascii="Cambria" w:hAnsi="Cambria"/>
          <w:i/>
          <w:iCs/>
          <w:sz w:val="22"/>
          <w:szCs w:val="22"/>
        </w:rPr>
        <w:t>[indiquer</w:t>
      </w:r>
      <w:r w:rsidRPr="00CE008B">
        <w:rPr>
          <w:rFonts w:ascii="Cambria" w:hAnsi="Cambria"/>
          <w:i/>
          <w:iCs/>
          <w:spacing w:val="13"/>
          <w:sz w:val="22"/>
          <w:szCs w:val="22"/>
        </w:rPr>
        <w:t xml:space="preserve"> </w:t>
      </w:r>
      <w:r w:rsidRPr="00CE008B">
        <w:rPr>
          <w:rFonts w:ascii="Cambria" w:hAnsi="Cambria"/>
          <w:i/>
          <w:iCs/>
          <w:sz w:val="22"/>
          <w:szCs w:val="22"/>
        </w:rPr>
        <w:t>le</w:t>
      </w:r>
      <w:r w:rsidRPr="00CE008B">
        <w:rPr>
          <w:rFonts w:ascii="Cambria" w:hAnsi="Cambria"/>
          <w:i/>
          <w:iCs/>
          <w:spacing w:val="13"/>
          <w:sz w:val="22"/>
          <w:szCs w:val="22"/>
        </w:rPr>
        <w:t xml:space="preserve"> </w:t>
      </w:r>
      <w:r w:rsidRPr="00CE008B">
        <w:rPr>
          <w:rFonts w:ascii="Cambria" w:hAnsi="Cambria"/>
          <w:i/>
          <w:iCs/>
          <w:sz w:val="22"/>
          <w:szCs w:val="22"/>
        </w:rPr>
        <w:t>montant]</w:t>
      </w:r>
    </w:p>
    <w:p w:rsidR="00923D0B" w:rsidRPr="00CE008B" w:rsidRDefault="00923D0B" w:rsidP="00923D0B">
      <w:pPr>
        <w:widowControl w:val="0"/>
        <w:autoSpaceDE w:val="0"/>
        <w:autoSpaceDN w:val="0"/>
        <w:adjustRightInd w:val="0"/>
        <w:spacing w:before="12" w:line="276" w:lineRule="auto"/>
        <w:ind w:left="107" w:right="20"/>
        <w:rPr>
          <w:rFonts w:ascii="Cambria" w:hAnsi="Cambria"/>
          <w:sz w:val="22"/>
          <w:szCs w:val="22"/>
        </w:rPr>
      </w:pPr>
      <w:r w:rsidRPr="00CE008B">
        <w:rPr>
          <w:rFonts w:ascii="Cambria" w:hAnsi="Cambria"/>
          <w:sz w:val="22"/>
          <w:szCs w:val="22"/>
        </w:rPr>
        <w:t>francs</w:t>
      </w:r>
      <w:r w:rsidRPr="00CE008B">
        <w:rPr>
          <w:rFonts w:ascii="Cambria" w:hAnsi="Cambria"/>
          <w:spacing w:val="7"/>
          <w:sz w:val="22"/>
          <w:szCs w:val="22"/>
        </w:rPr>
        <w:t xml:space="preserve"> </w:t>
      </w:r>
      <w:r w:rsidRPr="00CE008B">
        <w:rPr>
          <w:rFonts w:ascii="Cambria" w:hAnsi="Cambria"/>
          <w:sz w:val="22"/>
          <w:szCs w:val="22"/>
        </w:rPr>
        <w:t>CFA,</w:t>
      </w: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Nous</w:t>
      </w:r>
      <w:r w:rsidRPr="00CE008B">
        <w:rPr>
          <w:rFonts w:ascii="Cambria" w:hAnsi="Cambria"/>
          <w:spacing w:val="9"/>
          <w:sz w:val="22"/>
          <w:szCs w:val="22"/>
        </w:rPr>
        <w:t xml:space="preserve"> </w:t>
      </w:r>
      <w:r w:rsidRPr="00CE008B">
        <w:rPr>
          <w:rFonts w:ascii="Cambria" w:hAnsi="Cambria"/>
          <w:sz w:val="22"/>
          <w:szCs w:val="22"/>
        </w:rPr>
        <w:t xml:space="preserve">…………....................…..........................……….. </w:t>
      </w:r>
      <w:r w:rsidRPr="00CE008B">
        <w:rPr>
          <w:rFonts w:ascii="Cambria" w:hAnsi="Cambria"/>
          <w:i/>
          <w:iCs/>
          <w:sz w:val="22"/>
          <w:szCs w:val="22"/>
        </w:rPr>
        <w:t>[nom</w:t>
      </w:r>
      <w:r w:rsidRPr="00CE008B">
        <w:rPr>
          <w:rFonts w:ascii="Cambria" w:hAnsi="Cambria"/>
          <w:i/>
          <w:iCs/>
          <w:spacing w:val="8"/>
          <w:sz w:val="22"/>
          <w:szCs w:val="22"/>
        </w:rPr>
        <w:t xml:space="preserve"> </w:t>
      </w:r>
      <w:r w:rsidRPr="00CE008B">
        <w:rPr>
          <w:rFonts w:ascii="Cambria" w:hAnsi="Cambria"/>
          <w:i/>
          <w:iCs/>
          <w:sz w:val="22"/>
          <w:szCs w:val="22"/>
        </w:rPr>
        <w:t>et</w:t>
      </w:r>
      <w:r w:rsidRPr="00CE008B">
        <w:rPr>
          <w:rFonts w:ascii="Cambria" w:hAnsi="Cambria"/>
          <w:i/>
          <w:iCs/>
          <w:spacing w:val="8"/>
          <w:sz w:val="22"/>
          <w:szCs w:val="22"/>
        </w:rPr>
        <w:t xml:space="preserve"> </w:t>
      </w:r>
      <w:r w:rsidRPr="00CE008B">
        <w:rPr>
          <w:rFonts w:ascii="Cambria" w:hAnsi="Cambria"/>
          <w:i/>
          <w:iCs/>
          <w:sz w:val="22"/>
          <w:szCs w:val="22"/>
        </w:rPr>
        <w:t>adresse</w:t>
      </w:r>
      <w:r w:rsidRPr="00CE008B">
        <w:rPr>
          <w:rFonts w:ascii="Cambria" w:hAnsi="Cambria"/>
          <w:i/>
          <w:iCs/>
          <w:spacing w:val="8"/>
          <w:sz w:val="22"/>
          <w:szCs w:val="22"/>
        </w:rPr>
        <w:t xml:space="preserve"> </w:t>
      </w:r>
      <w:r w:rsidRPr="00CE008B">
        <w:rPr>
          <w:rFonts w:ascii="Cambria" w:hAnsi="Cambria"/>
          <w:i/>
          <w:iCs/>
          <w:sz w:val="22"/>
          <w:szCs w:val="22"/>
        </w:rPr>
        <w:t>de</w:t>
      </w:r>
      <w:r w:rsidRPr="00CE008B">
        <w:rPr>
          <w:rFonts w:ascii="Cambria" w:hAnsi="Cambria"/>
          <w:i/>
          <w:iCs/>
          <w:spacing w:val="8"/>
          <w:sz w:val="22"/>
          <w:szCs w:val="22"/>
        </w:rPr>
        <w:t xml:space="preserve"> </w:t>
      </w:r>
      <w:r w:rsidRPr="00CE008B">
        <w:rPr>
          <w:rFonts w:ascii="Cambria" w:hAnsi="Cambria"/>
          <w:i/>
          <w:iCs/>
          <w:sz w:val="22"/>
          <w:szCs w:val="22"/>
        </w:rPr>
        <w:t>la</w:t>
      </w:r>
      <w:r w:rsidRPr="00CE008B">
        <w:rPr>
          <w:rFonts w:ascii="Cambria" w:hAnsi="Cambria"/>
          <w:i/>
          <w:iCs/>
          <w:spacing w:val="8"/>
          <w:sz w:val="22"/>
          <w:szCs w:val="22"/>
        </w:rPr>
        <w:t xml:space="preserve"> </w:t>
      </w:r>
      <w:r w:rsidRPr="00CE008B">
        <w:rPr>
          <w:rFonts w:ascii="Cambria" w:hAnsi="Cambria"/>
          <w:i/>
          <w:iCs/>
          <w:sz w:val="22"/>
          <w:szCs w:val="22"/>
        </w:rPr>
        <w:t>banque]</w:t>
      </w:r>
      <w:r w:rsidRPr="00CE008B">
        <w:rPr>
          <w:rFonts w:ascii="Cambria" w:hAnsi="Cambria"/>
          <w:sz w:val="22"/>
          <w:szCs w:val="22"/>
        </w:rPr>
        <w:t>,</w:t>
      </w:r>
      <w:r w:rsidRPr="00CE008B">
        <w:rPr>
          <w:rFonts w:ascii="Cambria" w:hAnsi="Cambria"/>
          <w:spacing w:val="9"/>
          <w:sz w:val="22"/>
          <w:szCs w:val="22"/>
        </w:rPr>
        <w:t xml:space="preserve"> </w:t>
      </w:r>
      <w:r w:rsidRPr="00CE008B">
        <w:rPr>
          <w:rFonts w:ascii="Cambria" w:hAnsi="Cambria"/>
          <w:sz w:val="22"/>
          <w:szCs w:val="22"/>
        </w:rPr>
        <w:t>représentée</w:t>
      </w:r>
      <w:r w:rsidRPr="00CE008B">
        <w:rPr>
          <w:rFonts w:ascii="Cambria" w:hAnsi="Cambria"/>
          <w:spacing w:val="9"/>
          <w:sz w:val="22"/>
          <w:szCs w:val="22"/>
        </w:rPr>
        <w:t xml:space="preserve"> </w:t>
      </w:r>
      <w:r w:rsidRPr="00CE008B">
        <w:rPr>
          <w:rFonts w:ascii="Cambria" w:hAnsi="Cambria"/>
          <w:sz w:val="22"/>
          <w:szCs w:val="22"/>
        </w:rPr>
        <w:t>par</w:t>
      </w:r>
      <w:r w:rsidRPr="00CE008B">
        <w:rPr>
          <w:rFonts w:ascii="Cambria" w:hAnsi="Cambria"/>
          <w:spacing w:val="9"/>
          <w:sz w:val="22"/>
          <w:szCs w:val="22"/>
        </w:rPr>
        <w:t xml:space="preserve"> </w:t>
      </w:r>
      <w:r w:rsidRPr="00CE008B">
        <w:rPr>
          <w:rFonts w:ascii="Cambria" w:hAnsi="Cambria"/>
          <w:sz w:val="22"/>
          <w:szCs w:val="22"/>
        </w:rPr>
        <w:t xml:space="preserve">……………..........................……….. </w:t>
      </w:r>
      <w:r w:rsidRPr="00CE008B">
        <w:rPr>
          <w:rFonts w:ascii="Cambria" w:hAnsi="Cambria"/>
          <w:i/>
          <w:iCs/>
          <w:sz w:val="22"/>
          <w:szCs w:val="22"/>
        </w:rPr>
        <w:t>[noms</w:t>
      </w:r>
      <w:r w:rsidRPr="00CE008B">
        <w:rPr>
          <w:rFonts w:ascii="Cambria" w:hAnsi="Cambria"/>
          <w:i/>
          <w:iCs/>
          <w:spacing w:val="7"/>
          <w:sz w:val="22"/>
          <w:szCs w:val="22"/>
        </w:rPr>
        <w:t xml:space="preserve"> </w:t>
      </w:r>
      <w:r w:rsidRPr="00CE008B">
        <w:rPr>
          <w:rFonts w:ascii="Cambria" w:hAnsi="Cambria"/>
          <w:i/>
          <w:iCs/>
          <w:sz w:val="22"/>
          <w:szCs w:val="22"/>
        </w:rPr>
        <w:t>des signataires]</w:t>
      </w:r>
      <w:r w:rsidRPr="00CE008B">
        <w:rPr>
          <w:rFonts w:ascii="Cambria" w:hAnsi="Cambria"/>
          <w:sz w:val="22"/>
          <w:szCs w:val="22"/>
        </w:rPr>
        <w:t>,</w:t>
      </w:r>
      <w:r w:rsidRPr="00CE008B">
        <w:rPr>
          <w:rFonts w:ascii="Cambria" w:hAnsi="Cambria"/>
          <w:spacing w:val="27"/>
          <w:sz w:val="22"/>
          <w:szCs w:val="22"/>
        </w:rPr>
        <w:t xml:space="preserve"> </w:t>
      </w:r>
      <w:r w:rsidRPr="00CE008B">
        <w:rPr>
          <w:rFonts w:ascii="Cambria" w:hAnsi="Cambria"/>
          <w:sz w:val="22"/>
          <w:szCs w:val="22"/>
        </w:rPr>
        <w:t>ci-dessous</w:t>
      </w:r>
      <w:r w:rsidRPr="00CE008B">
        <w:rPr>
          <w:rFonts w:ascii="Cambria" w:hAnsi="Cambria"/>
          <w:spacing w:val="27"/>
          <w:sz w:val="22"/>
          <w:szCs w:val="22"/>
        </w:rPr>
        <w:t xml:space="preserve"> </w:t>
      </w:r>
      <w:r w:rsidRPr="00CE008B">
        <w:rPr>
          <w:rFonts w:ascii="Cambria" w:hAnsi="Cambria"/>
          <w:sz w:val="22"/>
          <w:szCs w:val="22"/>
        </w:rPr>
        <w:t>désignée</w:t>
      </w:r>
      <w:r w:rsidRPr="00CE008B">
        <w:rPr>
          <w:rFonts w:ascii="Cambria" w:hAnsi="Cambria"/>
          <w:spacing w:val="27"/>
          <w:sz w:val="22"/>
          <w:szCs w:val="22"/>
        </w:rPr>
        <w:t xml:space="preserve"> </w:t>
      </w:r>
      <w:r w:rsidRPr="00CE008B">
        <w:rPr>
          <w:rFonts w:ascii="Cambria" w:hAnsi="Cambria"/>
          <w:sz w:val="22"/>
          <w:szCs w:val="22"/>
        </w:rPr>
        <w:t>«</w:t>
      </w:r>
      <w:r w:rsidRPr="00CE008B">
        <w:rPr>
          <w:rFonts w:ascii="Cambria" w:hAnsi="Cambria"/>
          <w:spacing w:val="27"/>
          <w:sz w:val="22"/>
          <w:szCs w:val="22"/>
        </w:rPr>
        <w:t xml:space="preserve"> </w:t>
      </w:r>
      <w:r w:rsidRPr="00CE008B">
        <w:rPr>
          <w:rFonts w:ascii="Cambria" w:hAnsi="Cambria"/>
          <w:sz w:val="22"/>
          <w:szCs w:val="22"/>
        </w:rPr>
        <w:t>la</w:t>
      </w:r>
      <w:r w:rsidRPr="00CE008B">
        <w:rPr>
          <w:rFonts w:ascii="Cambria" w:hAnsi="Cambria"/>
          <w:spacing w:val="27"/>
          <w:sz w:val="22"/>
          <w:szCs w:val="22"/>
        </w:rPr>
        <w:t xml:space="preserve"> </w:t>
      </w:r>
      <w:r w:rsidRPr="00CE008B">
        <w:rPr>
          <w:rFonts w:ascii="Cambria" w:hAnsi="Cambria"/>
          <w:sz w:val="22"/>
          <w:szCs w:val="22"/>
        </w:rPr>
        <w:t>banque</w:t>
      </w:r>
      <w:r w:rsidRPr="00CE008B">
        <w:rPr>
          <w:rFonts w:ascii="Cambria" w:hAnsi="Cambria"/>
          <w:spacing w:val="27"/>
          <w:sz w:val="22"/>
          <w:szCs w:val="22"/>
        </w:rPr>
        <w:t xml:space="preserve"> </w:t>
      </w:r>
      <w:r w:rsidRPr="00CE008B">
        <w:rPr>
          <w:rFonts w:ascii="Cambria" w:hAnsi="Cambria"/>
          <w:sz w:val="22"/>
          <w:szCs w:val="22"/>
        </w:rPr>
        <w:t>»,</w:t>
      </w:r>
      <w:r w:rsidRPr="00CE008B">
        <w:rPr>
          <w:rFonts w:ascii="Cambria" w:hAnsi="Cambria"/>
          <w:spacing w:val="27"/>
          <w:sz w:val="22"/>
          <w:szCs w:val="22"/>
        </w:rPr>
        <w:t xml:space="preserve"> </w:t>
      </w:r>
      <w:r w:rsidRPr="00CE008B">
        <w:rPr>
          <w:rFonts w:ascii="Cambria" w:hAnsi="Cambria"/>
          <w:sz w:val="22"/>
          <w:szCs w:val="22"/>
        </w:rPr>
        <w:t>déclarons</w:t>
      </w:r>
      <w:r w:rsidRPr="00CE008B">
        <w:rPr>
          <w:rFonts w:ascii="Cambria" w:hAnsi="Cambria"/>
          <w:spacing w:val="27"/>
          <w:sz w:val="22"/>
          <w:szCs w:val="22"/>
        </w:rPr>
        <w:t xml:space="preserve"> </w:t>
      </w:r>
      <w:r w:rsidRPr="00CE008B">
        <w:rPr>
          <w:rFonts w:ascii="Cambria" w:hAnsi="Cambria"/>
          <w:sz w:val="22"/>
          <w:szCs w:val="22"/>
        </w:rPr>
        <w:t>garantir</w:t>
      </w:r>
      <w:r w:rsidRPr="00CE008B">
        <w:rPr>
          <w:rFonts w:ascii="Cambria" w:hAnsi="Cambria"/>
          <w:spacing w:val="27"/>
          <w:sz w:val="22"/>
          <w:szCs w:val="22"/>
        </w:rPr>
        <w:t xml:space="preserve"> </w:t>
      </w:r>
      <w:r w:rsidRPr="00CE008B">
        <w:rPr>
          <w:rFonts w:ascii="Cambria" w:hAnsi="Cambria"/>
          <w:sz w:val="22"/>
          <w:szCs w:val="22"/>
        </w:rPr>
        <w:t>le</w:t>
      </w:r>
      <w:r w:rsidRPr="00CE008B">
        <w:rPr>
          <w:rFonts w:ascii="Cambria" w:hAnsi="Cambria"/>
          <w:spacing w:val="27"/>
          <w:sz w:val="22"/>
          <w:szCs w:val="22"/>
        </w:rPr>
        <w:t xml:space="preserve"> </w:t>
      </w:r>
      <w:r w:rsidRPr="00CE008B">
        <w:rPr>
          <w:rFonts w:ascii="Cambria" w:hAnsi="Cambria"/>
          <w:sz w:val="22"/>
          <w:szCs w:val="22"/>
        </w:rPr>
        <w:t>paiement</w:t>
      </w:r>
      <w:r w:rsidRPr="00CE008B">
        <w:rPr>
          <w:rFonts w:ascii="Cambria" w:hAnsi="Cambria"/>
          <w:spacing w:val="27"/>
          <w:sz w:val="22"/>
          <w:szCs w:val="22"/>
        </w:rPr>
        <w:t xml:space="preserve"> </w:t>
      </w:r>
      <w:r w:rsidRPr="00CE008B">
        <w:rPr>
          <w:rFonts w:ascii="Cambria" w:hAnsi="Cambria"/>
          <w:sz w:val="22"/>
          <w:szCs w:val="22"/>
        </w:rPr>
        <w:t>au</w:t>
      </w:r>
      <w:r w:rsidRPr="00CE008B">
        <w:rPr>
          <w:rFonts w:ascii="Cambria" w:hAnsi="Cambria"/>
          <w:spacing w:val="27"/>
          <w:sz w:val="22"/>
          <w:szCs w:val="22"/>
        </w:rPr>
        <w:t xml:space="preserve"> </w:t>
      </w:r>
      <w:r w:rsidRPr="00CE008B">
        <w:rPr>
          <w:rFonts w:ascii="Cambria" w:hAnsi="Cambria"/>
          <w:b/>
          <w:sz w:val="22"/>
          <w:szCs w:val="22"/>
        </w:rPr>
        <w:t>Maître</w:t>
      </w:r>
      <w:r w:rsidRPr="00CE008B">
        <w:rPr>
          <w:rFonts w:ascii="Cambria" w:hAnsi="Cambria"/>
          <w:b/>
          <w:spacing w:val="27"/>
          <w:sz w:val="22"/>
          <w:szCs w:val="22"/>
        </w:rPr>
        <w:t xml:space="preserve"> </w:t>
      </w:r>
      <w:r w:rsidRPr="00CE008B">
        <w:rPr>
          <w:rFonts w:ascii="Cambria" w:hAnsi="Cambria"/>
          <w:b/>
          <w:sz w:val="22"/>
          <w:szCs w:val="22"/>
        </w:rPr>
        <w:t>d’Ouvrage</w:t>
      </w:r>
      <w:r w:rsidRPr="00CE008B">
        <w:rPr>
          <w:rFonts w:ascii="Cambria" w:hAnsi="Cambria"/>
          <w:sz w:val="22"/>
          <w:szCs w:val="22"/>
        </w:rPr>
        <w:t xml:space="preserve">  de</w:t>
      </w:r>
      <w:r w:rsidRPr="00CE008B">
        <w:rPr>
          <w:rFonts w:ascii="Cambria" w:hAnsi="Cambria"/>
          <w:spacing w:val="16"/>
          <w:sz w:val="22"/>
          <w:szCs w:val="22"/>
        </w:rPr>
        <w:t xml:space="preserve"> </w:t>
      </w:r>
      <w:r w:rsidRPr="00CE008B">
        <w:rPr>
          <w:rFonts w:ascii="Cambria" w:hAnsi="Cambria"/>
          <w:sz w:val="22"/>
          <w:szCs w:val="22"/>
        </w:rPr>
        <w:t>la</w:t>
      </w:r>
      <w:r w:rsidRPr="00CE008B">
        <w:rPr>
          <w:rFonts w:ascii="Cambria" w:hAnsi="Cambria"/>
          <w:spacing w:val="16"/>
          <w:sz w:val="22"/>
          <w:szCs w:val="22"/>
        </w:rPr>
        <w:t xml:space="preserve"> </w:t>
      </w:r>
      <w:r w:rsidRPr="00CE008B">
        <w:rPr>
          <w:rFonts w:ascii="Cambria" w:hAnsi="Cambria"/>
          <w:sz w:val="22"/>
          <w:szCs w:val="22"/>
        </w:rPr>
        <w:t>somme</w:t>
      </w:r>
      <w:r w:rsidRPr="00CE008B">
        <w:rPr>
          <w:rFonts w:ascii="Cambria" w:hAnsi="Cambria"/>
          <w:spacing w:val="16"/>
          <w:sz w:val="22"/>
          <w:szCs w:val="22"/>
        </w:rPr>
        <w:t xml:space="preserve"> </w:t>
      </w:r>
      <w:r w:rsidRPr="00CE008B">
        <w:rPr>
          <w:rFonts w:ascii="Cambria" w:hAnsi="Cambria"/>
          <w:sz w:val="22"/>
          <w:szCs w:val="22"/>
        </w:rPr>
        <w:t>maximale</w:t>
      </w:r>
      <w:r w:rsidRPr="00CE008B">
        <w:rPr>
          <w:rFonts w:ascii="Cambria" w:hAnsi="Cambria"/>
          <w:spacing w:val="16"/>
          <w:sz w:val="22"/>
          <w:szCs w:val="22"/>
        </w:rPr>
        <w:t xml:space="preserve"> </w:t>
      </w:r>
      <w:r w:rsidRPr="00CE008B">
        <w:rPr>
          <w:rFonts w:ascii="Cambria" w:hAnsi="Cambria"/>
          <w:sz w:val="22"/>
          <w:szCs w:val="22"/>
        </w:rPr>
        <w:t>de</w:t>
      </w:r>
      <w:r w:rsidRPr="00CE008B">
        <w:rPr>
          <w:rFonts w:ascii="Cambria" w:hAnsi="Cambria"/>
          <w:spacing w:val="16"/>
          <w:sz w:val="22"/>
          <w:szCs w:val="22"/>
        </w:rPr>
        <w:t xml:space="preserve"> </w:t>
      </w:r>
      <w:r w:rsidRPr="00CE008B">
        <w:rPr>
          <w:rFonts w:ascii="Cambria" w:hAnsi="Cambria"/>
          <w:i/>
          <w:iCs/>
          <w:sz w:val="22"/>
          <w:szCs w:val="22"/>
        </w:rPr>
        <w:t>[indiquer</w:t>
      </w:r>
      <w:r w:rsidRPr="00CE008B">
        <w:rPr>
          <w:rFonts w:ascii="Cambria" w:hAnsi="Cambria"/>
          <w:i/>
          <w:iCs/>
          <w:spacing w:val="13"/>
          <w:sz w:val="22"/>
          <w:szCs w:val="22"/>
        </w:rPr>
        <w:t xml:space="preserve"> </w:t>
      </w:r>
      <w:r w:rsidRPr="00CE008B">
        <w:rPr>
          <w:rFonts w:ascii="Cambria" w:hAnsi="Cambria"/>
          <w:i/>
          <w:iCs/>
          <w:sz w:val="22"/>
          <w:szCs w:val="22"/>
        </w:rPr>
        <w:t>le</w:t>
      </w:r>
      <w:r w:rsidRPr="00CE008B">
        <w:rPr>
          <w:rFonts w:ascii="Cambria" w:hAnsi="Cambria"/>
          <w:i/>
          <w:iCs/>
          <w:spacing w:val="13"/>
          <w:sz w:val="22"/>
          <w:szCs w:val="22"/>
        </w:rPr>
        <w:t xml:space="preserve"> </w:t>
      </w:r>
      <w:r w:rsidRPr="00CE008B">
        <w:rPr>
          <w:rFonts w:ascii="Cambria" w:hAnsi="Cambria"/>
          <w:i/>
          <w:iCs/>
          <w:sz w:val="22"/>
          <w:szCs w:val="22"/>
        </w:rPr>
        <w:t>montant]</w:t>
      </w:r>
      <w:r w:rsidRPr="00CE008B">
        <w:rPr>
          <w:rFonts w:ascii="Cambria" w:hAnsi="Cambria"/>
          <w:i/>
          <w:iCs/>
          <w:spacing w:val="27"/>
          <w:sz w:val="22"/>
          <w:szCs w:val="22"/>
        </w:rPr>
        <w:t xml:space="preserve"> </w:t>
      </w:r>
      <w:r w:rsidRPr="00CE008B">
        <w:rPr>
          <w:rFonts w:ascii="Cambria" w:hAnsi="Cambria"/>
          <w:sz w:val="22"/>
          <w:szCs w:val="22"/>
        </w:rPr>
        <w:t>Francs</w:t>
      </w:r>
      <w:r w:rsidRPr="00CE008B">
        <w:rPr>
          <w:rFonts w:ascii="Cambria" w:hAnsi="Cambria"/>
          <w:spacing w:val="16"/>
          <w:sz w:val="22"/>
          <w:szCs w:val="22"/>
        </w:rPr>
        <w:t xml:space="preserve"> </w:t>
      </w:r>
      <w:r w:rsidRPr="00CE008B">
        <w:rPr>
          <w:rFonts w:ascii="Cambria" w:hAnsi="Cambria"/>
          <w:sz w:val="22"/>
          <w:szCs w:val="22"/>
        </w:rPr>
        <w:t>CFA,</w:t>
      </w:r>
      <w:r w:rsidRPr="00CE008B">
        <w:rPr>
          <w:rFonts w:ascii="Cambria" w:hAnsi="Cambria"/>
          <w:spacing w:val="16"/>
          <w:sz w:val="22"/>
          <w:szCs w:val="22"/>
        </w:rPr>
        <w:t xml:space="preserve"> </w:t>
      </w:r>
      <w:r w:rsidRPr="00CE008B">
        <w:rPr>
          <w:rFonts w:ascii="Cambria" w:hAnsi="Cambria"/>
          <w:sz w:val="22"/>
          <w:szCs w:val="22"/>
        </w:rPr>
        <w:t>que</w:t>
      </w:r>
      <w:r w:rsidRPr="00CE008B">
        <w:rPr>
          <w:rFonts w:ascii="Cambria" w:hAnsi="Cambria"/>
          <w:spacing w:val="16"/>
          <w:sz w:val="22"/>
          <w:szCs w:val="22"/>
        </w:rPr>
        <w:t xml:space="preserve"> </w:t>
      </w:r>
      <w:r w:rsidRPr="00CE008B">
        <w:rPr>
          <w:rFonts w:ascii="Cambria" w:hAnsi="Cambria"/>
          <w:sz w:val="22"/>
          <w:szCs w:val="22"/>
        </w:rPr>
        <w:t>la</w:t>
      </w:r>
      <w:r w:rsidRPr="00CE008B">
        <w:rPr>
          <w:rFonts w:ascii="Cambria" w:hAnsi="Cambria"/>
          <w:spacing w:val="16"/>
          <w:sz w:val="22"/>
          <w:szCs w:val="22"/>
        </w:rPr>
        <w:t xml:space="preserve"> </w:t>
      </w:r>
      <w:r w:rsidRPr="00CE008B">
        <w:rPr>
          <w:rFonts w:ascii="Cambria" w:hAnsi="Cambria"/>
          <w:sz w:val="22"/>
          <w:szCs w:val="22"/>
        </w:rPr>
        <w:t>banque</w:t>
      </w:r>
      <w:r w:rsidRPr="00CE008B">
        <w:rPr>
          <w:rFonts w:ascii="Cambria" w:hAnsi="Cambria"/>
          <w:spacing w:val="16"/>
          <w:sz w:val="22"/>
          <w:szCs w:val="22"/>
        </w:rPr>
        <w:t xml:space="preserve"> </w:t>
      </w:r>
      <w:r w:rsidRPr="00CE008B">
        <w:rPr>
          <w:rFonts w:ascii="Cambria" w:hAnsi="Cambria"/>
          <w:sz w:val="22"/>
          <w:szCs w:val="22"/>
        </w:rPr>
        <w:t>s’engage</w:t>
      </w:r>
      <w:r w:rsidRPr="00CE008B">
        <w:rPr>
          <w:rFonts w:ascii="Cambria" w:hAnsi="Cambria"/>
          <w:spacing w:val="16"/>
          <w:sz w:val="22"/>
          <w:szCs w:val="22"/>
        </w:rPr>
        <w:t xml:space="preserve"> </w:t>
      </w:r>
      <w:r w:rsidRPr="00CE008B">
        <w:rPr>
          <w:rFonts w:ascii="Cambria" w:hAnsi="Cambria"/>
          <w:sz w:val="22"/>
          <w:szCs w:val="22"/>
        </w:rPr>
        <w:t>à</w:t>
      </w:r>
      <w:r w:rsidRPr="00CE008B">
        <w:rPr>
          <w:rFonts w:ascii="Cambria" w:hAnsi="Cambria"/>
          <w:spacing w:val="16"/>
          <w:sz w:val="22"/>
          <w:szCs w:val="22"/>
        </w:rPr>
        <w:t xml:space="preserve"> </w:t>
      </w:r>
      <w:r w:rsidRPr="00CE008B">
        <w:rPr>
          <w:rFonts w:ascii="Cambria" w:hAnsi="Cambria"/>
          <w:sz w:val="22"/>
          <w:szCs w:val="22"/>
        </w:rPr>
        <w:t>régler</w:t>
      </w:r>
      <w:r w:rsidRPr="00CE008B">
        <w:rPr>
          <w:rFonts w:ascii="Cambria" w:hAnsi="Cambria"/>
          <w:spacing w:val="16"/>
          <w:sz w:val="22"/>
          <w:szCs w:val="22"/>
        </w:rPr>
        <w:t xml:space="preserve"> </w:t>
      </w:r>
      <w:r w:rsidRPr="00CE008B">
        <w:rPr>
          <w:rFonts w:ascii="Cambria" w:hAnsi="Cambria"/>
          <w:sz w:val="22"/>
          <w:szCs w:val="22"/>
        </w:rPr>
        <w:t>intégralement</w:t>
      </w:r>
      <w:r w:rsidRPr="00CE008B">
        <w:rPr>
          <w:rFonts w:ascii="Cambria" w:hAnsi="Cambria"/>
          <w:spacing w:val="7"/>
          <w:sz w:val="22"/>
          <w:szCs w:val="22"/>
        </w:rPr>
        <w:t xml:space="preserve"> </w:t>
      </w:r>
      <w:r w:rsidRPr="00CE008B">
        <w:rPr>
          <w:rFonts w:ascii="Cambria" w:hAnsi="Cambria"/>
          <w:sz w:val="22"/>
          <w:szCs w:val="22"/>
        </w:rPr>
        <w:t>au</w:t>
      </w:r>
      <w:r w:rsidRPr="00CE008B">
        <w:rPr>
          <w:rFonts w:ascii="Cambria" w:hAnsi="Cambria"/>
          <w:spacing w:val="7"/>
          <w:sz w:val="22"/>
          <w:szCs w:val="22"/>
        </w:rPr>
        <w:t xml:space="preserve"> </w:t>
      </w:r>
      <w:r w:rsidRPr="00CE008B">
        <w:rPr>
          <w:rFonts w:ascii="Cambria" w:hAnsi="Cambria"/>
          <w:b/>
          <w:sz w:val="22"/>
          <w:szCs w:val="22"/>
        </w:rPr>
        <w:t>Maître</w:t>
      </w:r>
      <w:r w:rsidRPr="00CE008B">
        <w:rPr>
          <w:rFonts w:ascii="Cambria" w:hAnsi="Cambria"/>
          <w:b/>
          <w:spacing w:val="7"/>
          <w:sz w:val="22"/>
          <w:szCs w:val="22"/>
        </w:rPr>
        <w:t xml:space="preserve"> </w:t>
      </w:r>
      <w:r w:rsidRPr="00CE008B">
        <w:rPr>
          <w:rFonts w:ascii="Cambria" w:hAnsi="Cambria"/>
          <w:b/>
          <w:sz w:val="22"/>
          <w:szCs w:val="22"/>
        </w:rPr>
        <w:t>d’Ouvrage</w:t>
      </w:r>
      <w:r w:rsidRPr="00CE008B">
        <w:rPr>
          <w:rFonts w:ascii="Cambria" w:hAnsi="Cambria"/>
          <w:sz w:val="22"/>
          <w:szCs w:val="22"/>
        </w:rPr>
        <w:t>,</w:t>
      </w:r>
      <w:r w:rsidRPr="00CE008B">
        <w:rPr>
          <w:rFonts w:ascii="Cambria" w:hAnsi="Cambria"/>
          <w:spacing w:val="7"/>
          <w:sz w:val="22"/>
          <w:szCs w:val="22"/>
        </w:rPr>
        <w:t xml:space="preserve"> </w:t>
      </w:r>
      <w:r w:rsidRPr="00CE008B">
        <w:rPr>
          <w:rFonts w:ascii="Cambria" w:hAnsi="Cambria"/>
          <w:sz w:val="22"/>
          <w:szCs w:val="22"/>
        </w:rPr>
        <w:t>s’obligeant</w:t>
      </w:r>
      <w:r w:rsidRPr="00CE008B">
        <w:rPr>
          <w:rFonts w:ascii="Cambria" w:hAnsi="Cambria"/>
          <w:spacing w:val="7"/>
          <w:sz w:val="22"/>
          <w:szCs w:val="22"/>
        </w:rPr>
        <w:t xml:space="preserve"> </w:t>
      </w:r>
      <w:r w:rsidRPr="00CE008B">
        <w:rPr>
          <w:rFonts w:ascii="Cambria" w:hAnsi="Cambria"/>
          <w:sz w:val="22"/>
          <w:szCs w:val="22"/>
        </w:rPr>
        <w:t>elle-même,</w:t>
      </w:r>
      <w:r w:rsidRPr="00CE008B">
        <w:rPr>
          <w:rFonts w:ascii="Cambria" w:hAnsi="Cambria"/>
          <w:spacing w:val="7"/>
          <w:sz w:val="22"/>
          <w:szCs w:val="22"/>
        </w:rPr>
        <w:t xml:space="preserve"> </w:t>
      </w:r>
      <w:r w:rsidRPr="00CE008B">
        <w:rPr>
          <w:rFonts w:ascii="Cambria" w:hAnsi="Cambria"/>
          <w:sz w:val="22"/>
          <w:szCs w:val="22"/>
        </w:rPr>
        <w:t>ses</w:t>
      </w:r>
      <w:r w:rsidRPr="00CE008B">
        <w:rPr>
          <w:rFonts w:ascii="Cambria" w:hAnsi="Cambria"/>
          <w:spacing w:val="7"/>
          <w:sz w:val="22"/>
          <w:szCs w:val="22"/>
        </w:rPr>
        <w:t xml:space="preserve"> </w:t>
      </w:r>
      <w:r w:rsidRPr="00CE008B">
        <w:rPr>
          <w:rFonts w:ascii="Cambria" w:hAnsi="Cambria"/>
          <w:sz w:val="22"/>
          <w:szCs w:val="22"/>
        </w:rPr>
        <w:t>successeurs</w:t>
      </w:r>
      <w:r w:rsidRPr="00CE008B">
        <w:rPr>
          <w:rFonts w:ascii="Cambria" w:hAnsi="Cambria"/>
          <w:spacing w:val="7"/>
          <w:sz w:val="22"/>
          <w:szCs w:val="22"/>
        </w:rPr>
        <w:t xml:space="preserve"> </w:t>
      </w:r>
      <w:r w:rsidRPr="00CE008B">
        <w:rPr>
          <w:rFonts w:ascii="Cambria" w:hAnsi="Cambria"/>
          <w:sz w:val="22"/>
          <w:szCs w:val="22"/>
        </w:rPr>
        <w:t>et</w:t>
      </w:r>
      <w:r w:rsidRPr="00CE008B">
        <w:rPr>
          <w:rFonts w:ascii="Cambria" w:hAnsi="Cambria"/>
          <w:spacing w:val="7"/>
          <w:sz w:val="22"/>
          <w:szCs w:val="22"/>
        </w:rPr>
        <w:t xml:space="preserve"> </w:t>
      </w:r>
      <w:r w:rsidRPr="00CE008B">
        <w:rPr>
          <w:rFonts w:ascii="Cambria" w:hAnsi="Cambria"/>
          <w:sz w:val="22"/>
          <w:szCs w:val="22"/>
        </w:rPr>
        <w:t>assignataires.</w:t>
      </w:r>
    </w:p>
    <w:p w:rsidR="00923D0B" w:rsidRPr="00CE008B" w:rsidRDefault="00923D0B" w:rsidP="00923D0B">
      <w:pPr>
        <w:widowControl w:val="0"/>
        <w:autoSpaceDE w:val="0"/>
        <w:autoSpaceDN w:val="0"/>
        <w:adjustRightInd w:val="0"/>
        <w:spacing w:before="8"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Les</w:t>
      </w:r>
      <w:r w:rsidRPr="00CE008B">
        <w:rPr>
          <w:rFonts w:ascii="Cambria" w:hAnsi="Cambria"/>
          <w:spacing w:val="7"/>
          <w:sz w:val="22"/>
          <w:szCs w:val="22"/>
        </w:rPr>
        <w:t xml:space="preserve"> </w:t>
      </w:r>
      <w:r w:rsidRPr="00CE008B">
        <w:rPr>
          <w:rFonts w:ascii="Cambria" w:hAnsi="Cambria"/>
          <w:sz w:val="22"/>
          <w:szCs w:val="22"/>
        </w:rPr>
        <w:t>conditions</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cette</w:t>
      </w:r>
      <w:r w:rsidRPr="00CE008B">
        <w:rPr>
          <w:rFonts w:ascii="Cambria" w:hAnsi="Cambria"/>
          <w:spacing w:val="7"/>
          <w:sz w:val="22"/>
          <w:szCs w:val="22"/>
        </w:rPr>
        <w:t xml:space="preserve"> </w:t>
      </w:r>
      <w:r w:rsidRPr="00CE008B">
        <w:rPr>
          <w:rFonts w:ascii="Cambria" w:hAnsi="Cambria"/>
          <w:sz w:val="22"/>
          <w:szCs w:val="22"/>
        </w:rPr>
        <w:t>obligation</w:t>
      </w:r>
      <w:r w:rsidRPr="00CE008B">
        <w:rPr>
          <w:rFonts w:ascii="Cambria" w:hAnsi="Cambria"/>
          <w:spacing w:val="7"/>
          <w:sz w:val="22"/>
          <w:szCs w:val="22"/>
        </w:rPr>
        <w:t xml:space="preserve"> </w:t>
      </w:r>
      <w:r w:rsidRPr="00CE008B">
        <w:rPr>
          <w:rFonts w:ascii="Cambria" w:hAnsi="Cambria"/>
          <w:sz w:val="22"/>
          <w:szCs w:val="22"/>
        </w:rPr>
        <w:t>sont</w:t>
      </w:r>
      <w:r w:rsidRPr="00CE008B">
        <w:rPr>
          <w:rFonts w:ascii="Cambria" w:hAnsi="Cambria"/>
          <w:spacing w:val="7"/>
          <w:sz w:val="22"/>
          <w:szCs w:val="22"/>
        </w:rPr>
        <w:t xml:space="preserve"> </w:t>
      </w:r>
      <w:r w:rsidRPr="00CE008B">
        <w:rPr>
          <w:rFonts w:ascii="Cambria" w:hAnsi="Cambria"/>
          <w:sz w:val="22"/>
          <w:szCs w:val="22"/>
        </w:rPr>
        <w:t>les</w:t>
      </w:r>
      <w:r w:rsidRPr="00CE008B">
        <w:rPr>
          <w:rFonts w:ascii="Cambria" w:hAnsi="Cambria"/>
          <w:spacing w:val="7"/>
          <w:sz w:val="22"/>
          <w:szCs w:val="22"/>
        </w:rPr>
        <w:t xml:space="preserve"> </w:t>
      </w:r>
      <w:r w:rsidRPr="00CE008B">
        <w:rPr>
          <w:rFonts w:ascii="Cambria" w:hAnsi="Cambria"/>
          <w:sz w:val="22"/>
          <w:szCs w:val="22"/>
        </w:rPr>
        <w:t>suivantes</w:t>
      </w:r>
      <w:r w:rsidRPr="00CE008B">
        <w:rPr>
          <w:rFonts w:ascii="Cambria" w:hAnsi="Cambria"/>
          <w:spacing w:val="7"/>
          <w:sz w:val="22"/>
          <w:szCs w:val="22"/>
        </w:rPr>
        <w:t xml:space="preserve"> </w:t>
      </w:r>
      <w:r w:rsidRPr="00CE008B">
        <w:rPr>
          <w:rFonts w:ascii="Cambria" w:hAnsi="Cambria"/>
          <w:sz w:val="22"/>
          <w:szCs w:val="22"/>
        </w:rPr>
        <w:t>:</w:t>
      </w: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Si le soumissionnaire retire l’offre pendant la période de validité spécifiée par lui sur l’acte de soumission</w:t>
      </w:r>
      <w:r w:rsidRPr="00CE008B">
        <w:rPr>
          <w:rFonts w:ascii="Cambria" w:hAnsi="Cambria"/>
          <w:spacing w:val="7"/>
          <w:sz w:val="22"/>
          <w:szCs w:val="22"/>
        </w:rPr>
        <w:t xml:space="preserve"> </w:t>
      </w:r>
      <w:r w:rsidRPr="00CE008B">
        <w:rPr>
          <w:rFonts w:ascii="Cambria" w:hAnsi="Cambria"/>
          <w:sz w:val="22"/>
          <w:szCs w:val="22"/>
        </w:rPr>
        <w:t>; ou si</w:t>
      </w:r>
      <w:r w:rsidRPr="00CE008B">
        <w:rPr>
          <w:rFonts w:ascii="Cambria" w:hAnsi="Cambria"/>
          <w:spacing w:val="23"/>
          <w:sz w:val="22"/>
          <w:szCs w:val="22"/>
        </w:rPr>
        <w:t xml:space="preserve"> </w:t>
      </w:r>
      <w:r w:rsidRPr="00CE008B">
        <w:rPr>
          <w:rFonts w:ascii="Cambria" w:hAnsi="Cambria"/>
          <w:sz w:val="22"/>
          <w:szCs w:val="22"/>
        </w:rPr>
        <w:t>le</w:t>
      </w:r>
      <w:r w:rsidRPr="00CE008B">
        <w:rPr>
          <w:rFonts w:ascii="Cambria" w:hAnsi="Cambria"/>
          <w:spacing w:val="23"/>
          <w:sz w:val="22"/>
          <w:szCs w:val="22"/>
        </w:rPr>
        <w:t xml:space="preserve"> </w:t>
      </w:r>
      <w:r w:rsidRPr="00CE008B">
        <w:rPr>
          <w:rFonts w:ascii="Cambria" w:hAnsi="Cambria"/>
          <w:sz w:val="22"/>
          <w:szCs w:val="22"/>
        </w:rPr>
        <w:t>soumissionnaire,</w:t>
      </w:r>
      <w:r w:rsidRPr="00CE008B">
        <w:rPr>
          <w:rFonts w:ascii="Cambria" w:hAnsi="Cambria"/>
          <w:spacing w:val="23"/>
          <w:sz w:val="22"/>
          <w:szCs w:val="22"/>
        </w:rPr>
        <w:t xml:space="preserve"> </w:t>
      </w:r>
      <w:r w:rsidRPr="00CE008B">
        <w:rPr>
          <w:rFonts w:ascii="Cambria" w:hAnsi="Cambria"/>
          <w:sz w:val="22"/>
          <w:szCs w:val="22"/>
        </w:rPr>
        <w:t>s’étant</w:t>
      </w:r>
      <w:r w:rsidRPr="00CE008B">
        <w:rPr>
          <w:rFonts w:ascii="Cambria" w:hAnsi="Cambria"/>
          <w:spacing w:val="23"/>
          <w:sz w:val="22"/>
          <w:szCs w:val="22"/>
        </w:rPr>
        <w:t xml:space="preserve"> </w:t>
      </w:r>
      <w:r w:rsidRPr="00CE008B">
        <w:rPr>
          <w:rFonts w:ascii="Cambria" w:hAnsi="Cambria"/>
          <w:sz w:val="22"/>
          <w:szCs w:val="22"/>
        </w:rPr>
        <w:t>vu</w:t>
      </w:r>
      <w:r w:rsidRPr="00CE008B">
        <w:rPr>
          <w:rFonts w:ascii="Cambria" w:hAnsi="Cambria"/>
          <w:spacing w:val="23"/>
          <w:sz w:val="22"/>
          <w:szCs w:val="22"/>
        </w:rPr>
        <w:t xml:space="preserve"> </w:t>
      </w:r>
      <w:r w:rsidRPr="00CE008B">
        <w:rPr>
          <w:rFonts w:ascii="Cambria" w:hAnsi="Cambria"/>
          <w:sz w:val="22"/>
          <w:szCs w:val="22"/>
        </w:rPr>
        <w:t>notifier</w:t>
      </w:r>
      <w:r w:rsidRPr="00CE008B">
        <w:rPr>
          <w:rFonts w:ascii="Cambria" w:hAnsi="Cambria"/>
          <w:spacing w:val="23"/>
          <w:sz w:val="22"/>
          <w:szCs w:val="22"/>
        </w:rPr>
        <w:t xml:space="preserve"> </w:t>
      </w:r>
      <w:r w:rsidRPr="00CE008B">
        <w:rPr>
          <w:rFonts w:ascii="Cambria" w:hAnsi="Cambria"/>
          <w:sz w:val="22"/>
          <w:szCs w:val="22"/>
        </w:rPr>
        <w:t>l’attribution</w:t>
      </w:r>
      <w:r w:rsidRPr="00CE008B">
        <w:rPr>
          <w:rFonts w:ascii="Cambria" w:hAnsi="Cambria"/>
          <w:spacing w:val="23"/>
          <w:sz w:val="22"/>
          <w:szCs w:val="22"/>
        </w:rPr>
        <w:t xml:space="preserve"> </w:t>
      </w:r>
      <w:r w:rsidRPr="00CE008B">
        <w:rPr>
          <w:rFonts w:ascii="Cambria" w:hAnsi="Cambria"/>
          <w:sz w:val="22"/>
          <w:szCs w:val="22"/>
        </w:rPr>
        <w:t>du</w:t>
      </w:r>
      <w:r w:rsidRPr="00CE008B">
        <w:rPr>
          <w:rFonts w:ascii="Cambria" w:hAnsi="Cambria"/>
          <w:spacing w:val="23"/>
          <w:sz w:val="22"/>
          <w:szCs w:val="22"/>
        </w:rPr>
        <w:t xml:space="preserve"> </w:t>
      </w:r>
      <w:r w:rsidRPr="00CE008B">
        <w:rPr>
          <w:rFonts w:ascii="Cambria" w:hAnsi="Cambria"/>
          <w:sz w:val="22"/>
          <w:szCs w:val="22"/>
        </w:rPr>
        <w:t>marché</w:t>
      </w:r>
      <w:r w:rsidRPr="00CE008B">
        <w:rPr>
          <w:rFonts w:ascii="Cambria" w:hAnsi="Cambria"/>
          <w:spacing w:val="23"/>
          <w:sz w:val="22"/>
          <w:szCs w:val="22"/>
        </w:rPr>
        <w:t xml:space="preserve"> </w:t>
      </w:r>
      <w:r w:rsidRPr="00CE008B">
        <w:rPr>
          <w:rFonts w:ascii="Cambria" w:hAnsi="Cambria"/>
          <w:sz w:val="22"/>
          <w:szCs w:val="22"/>
        </w:rPr>
        <w:t>par</w:t>
      </w:r>
      <w:r w:rsidRPr="00CE008B">
        <w:rPr>
          <w:rFonts w:ascii="Cambria" w:hAnsi="Cambria"/>
          <w:spacing w:val="23"/>
          <w:sz w:val="22"/>
          <w:szCs w:val="22"/>
        </w:rPr>
        <w:t xml:space="preserve"> </w:t>
      </w:r>
      <w:r w:rsidRPr="00CE008B">
        <w:rPr>
          <w:rFonts w:ascii="Cambria" w:hAnsi="Cambria"/>
          <w:sz w:val="22"/>
          <w:szCs w:val="22"/>
        </w:rPr>
        <w:t>le</w:t>
      </w:r>
      <w:r w:rsidRPr="00CE008B">
        <w:rPr>
          <w:rFonts w:ascii="Cambria" w:hAnsi="Cambria"/>
          <w:spacing w:val="23"/>
          <w:sz w:val="22"/>
          <w:szCs w:val="22"/>
        </w:rPr>
        <w:t xml:space="preserve"> </w:t>
      </w:r>
      <w:r w:rsidRPr="00CE008B">
        <w:rPr>
          <w:rFonts w:ascii="Cambria" w:hAnsi="Cambria"/>
          <w:b/>
          <w:sz w:val="22"/>
          <w:szCs w:val="22"/>
        </w:rPr>
        <w:t>Maître</w:t>
      </w:r>
      <w:r w:rsidRPr="00CE008B">
        <w:rPr>
          <w:rFonts w:ascii="Cambria" w:hAnsi="Cambria"/>
          <w:b/>
          <w:spacing w:val="23"/>
          <w:sz w:val="22"/>
          <w:szCs w:val="22"/>
        </w:rPr>
        <w:t xml:space="preserve"> </w:t>
      </w:r>
      <w:r w:rsidRPr="00CE008B">
        <w:rPr>
          <w:rFonts w:ascii="Cambria" w:hAnsi="Cambria"/>
          <w:b/>
          <w:sz w:val="22"/>
          <w:szCs w:val="22"/>
        </w:rPr>
        <w:t>d’Ouvrage</w:t>
      </w:r>
      <w:r w:rsidRPr="00CE008B">
        <w:rPr>
          <w:rFonts w:ascii="Cambria" w:hAnsi="Cambria"/>
          <w:spacing w:val="23"/>
          <w:sz w:val="22"/>
          <w:szCs w:val="22"/>
        </w:rPr>
        <w:t xml:space="preserve"> </w:t>
      </w:r>
      <w:r w:rsidRPr="00CE008B">
        <w:rPr>
          <w:rFonts w:ascii="Cambria" w:hAnsi="Cambria"/>
          <w:sz w:val="22"/>
          <w:szCs w:val="22"/>
        </w:rPr>
        <w:t>pendant</w:t>
      </w:r>
      <w:r w:rsidRPr="00CE008B">
        <w:rPr>
          <w:rFonts w:ascii="Cambria" w:hAnsi="Cambria"/>
          <w:spacing w:val="23"/>
          <w:sz w:val="22"/>
          <w:szCs w:val="22"/>
        </w:rPr>
        <w:t xml:space="preserve"> </w:t>
      </w:r>
      <w:r w:rsidRPr="00CE008B">
        <w:rPr>
          <w:rFonts w:ascii="Cambria" w:hAnsi="Cambria"/>
          <w:sz w:val="22"/>
          <w:szCs w:val="22"/>
        </w:rPr>
        <w:t>la période</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validité</w:t>
      </w:r>
      <w:r w:rsidRPr="00CE008B">
        <w:rPr>
          <w:rFonts w:ascii="Cambria" w:hAnsi="Cambria"/>
          <w:spacing w:val="7"/>
          <w:sz w:val="22"/>
          <w:szCs w:val="22"/>
        </w:rPr>
        <w:t xml:space="preserve"> </w:t>
      </w:r>
      <w:r w:rsidRPr="00CE008B">
        <w:rPr>
          <w:rFonts w:ascii="Cambria" w:hAnsi="Cambria"/>
          <w:sz w:val="22"/>
          <w:szCs w:val="22"/>
        </w:rPr>
        <w:t>:</w:t>
      </w: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 manque</w:t>
      </w:r>
      <w:r w:rsidRPr="00CE008B">
        <w:rPr>
          <w:rFonts w:ascii="Cambria" w:hAnsi="Cambria"/>
          <w:spacing w:val="7"/>
          <w:sz w:val="22"/>
          <w:szCs w:val="22"/>
        </w:rPr>
        <w:t xml:space="preserve"> </w:t>
      </w:r>
      <w:r w:rsidRPr="00CE008B">
        <w:rPr>
          <w:rFonts w:ascii="Cambria" w:hAnsi="Cambria"/>
          <w:sz w:val="22"/>
          <w:szCs w:val="22"/>
        </w:rPr>
        <w:t>à</w:t>
      </w:r>
      <w:r w:rsidRPr="00CE008B">
        <w:rPr>
          <w:rFonts w:ascii="Cambria" w:hAnsi="Cambria"/>
          <w:spacing w:val="7"/>
          <w:sz w:val="22"/>
          <w:szCs w:val="22"/>
        </w:rPr>
        <w:t xml:space="preserve"> </w:t>
      </w:r>
      <w:r w:rsidRPr="00CE008B">
        <w:rPr>
          <w:rFonts w:ascii="Cambria" w:hAnsi="Cambria"/>
          <w:sz w:val="22"/>
          <w:szCs w:val="22"/>
        </w:rPr>
        <w:t>signer</w:t>
      </w:r>
      <w:r w:rsidRPr="00CE008B">
        <w:rPr>
          <w:rFonts w:ascii="Cambria" w:hAnsi="Cambria"/>
          <w:spacing w:val="7"/>
          <w:sz w:val="22"/>
          <w:szCs w:val="22"/>
        </w:rPr>
        <w:t xml:space="preserve"> </w:t>
      </w:r>
      <w:r w:rsidRPr="00CE008B">
        <w:rPr>
          <w:rFonts w:ascii="Cambria" w:hAnsi="Cambria"/>
          <w:sz w:val="22"/>
          <w:szCs w:val="22"/>
        </w:rPr>
        <w:t>ou</w:t>
      </w:r>
      <w:r w:rsidRPr="00CE008B">
        <w:rPr>
          <w:rFonts w:ascii="Cambria" w:hAnsi="Cambria"/>
          <w:spacing w:val="7"/>
          <w:sz w:val="22"/>
          <w:szCs w:val="22"/>
        </w:rPr>
        <w:t xml:space="preserve"> </w:t>
      </w:r>
      <w:r w:rsidRPr="00CE008B">
        <w:rPr>
          <w:rFonts w:ascii="Cambria" w:hAnsi="Cambria"/>
          <w:sz w:val="22"/>
          <w:szCs w:val="22"/>
        </w:rPr>
        <w:t>refuse</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signer</w:t>
      </w:r>
      <w:r w:rsidRPr="00CE008B">
        <w:rPr>
          <w:rFonts w:ascii="Cambria" w:hAnsi="Cambria"/>
          <w:spacing w:val="7"/>
          <w:sz w:val="22"/>
          <w:szCs w:val="22"/>
        </w:rPr>
        <w:t xml:space="preserve"> </w:t>
      </w:r>
      <w:r w:rsidRPr="00CE008B">
        <w:rPr>
          <w:rFonts w:ascii="Cambria" w:hAnsi="Cambria"/>
          <w:sz w:val="22"/>
          <w:szCs w:val="22"/>
        </w:rPr>
        <w:t>le</w:t>
      </w:r>
      <w:r w:rsidRPr="00CE008B">
        <w:rPr>
          <w:rFonts w:ascii="Cambria" w:hAnsi="Cambria"/>
          <w:spacing w:val="7"/>
          <w:sz w:val="22"/>
          <w:szCs w:val="22"/>
        </w:rPr>
        <w:t xml:space="preserve"> </w:t>
      </w:r>
      <w:r w:rsidRPr="00CE008B">
        <w:rPr>
          <w:rFonts w:ascii="Cambria" w:hAnsi="Cambria"/>
          <w:sz w:val="22"/>
          <w:szCs w:val="22"/>
        </w:rPr>
        <w:t>marché,</w:t>
      </w:r>
      <w:r w:rsidRPr="00CE008B">
        <w:rPr>
          <w:rFonts w:ascii="Cambria" w:hAnsi="Cambria"/>
          <w:spacing w:val="7"/>
          <w:sz w:val="22"/>
          <w:szCs w:val="22"/>
        </w:rPr>
        <w:t xml:space="preserve"> </w:t>
      </w:r>
      <w:r w:rsidRPr="00CE008B">
        <w:rPr>
          <w:rFonts w:ascii="Cambria" w:hAnsi="Cambria"/>
          <w:sz w:val="22"/>
          <w:szCs w:val="22"/>
        </w:rPr>
        <w:t>alors</w:t>
      </w:r>
      <w:r w:rsidRPr="00CE008B">
        <w:rPr>
          <w:rFonts w:ascii="Cambria" w:hAnsi="Cambria"/>
          <w:spacing w:val="7"/>
          <w:sz w:val="22"/>
          <w:szCs w:val="22"/>
        </w:rPr>
        <w:t xml:space="preserve"> </w:t>
      </w:r>
      <w:r w:rsidRPr="00CE008B">
        <w:rPr>
          <w:rFonts w:ascii="Cambria" w:hAnsi="Cambria"/>
          <w:sz w:val="22"/>
          <w:szCs w:val="22"/>
        </w:rPr>
        <w:t>qu’il</w:t>
      </w:r>
      <w:r w:rsidRPr="00CE008B">
        <w:rPr>
          <w:rFonts w:ascii="Cambria" w:hAnsi="Cambria"/>
          <w:spacing w:val="7"/>
          <w:sz w:val="22"/>
          <w:szCs w:val="22"/>
        </w:rPr>
        <w:t xml:space="preserve"> </w:t>
      </w:r>
      <w:r w:rsidRPr="00CE008B">
        <w:rPr>
          <w:rFonts w:ascii="Cambria" w:hAnsi="Cambria"/>
          <w:sz w:val="22"/>
          <w:szCs w:val="22"/>
        </w:rPr>
        <w:t>est</w:t>
      </w:r>
      <w:r w:rsidRPr="00CE008B">
        <w:rPr>
          <w:rFonts w:ascii="Cambria" w:hAnsi="Cambria"/>
          <w:spacing w:val="7"/>
          <w:sz w:val="22"/>
          <w:szCs w:val="22"/>
        </w:rPr>
        <w:t xml:space="preserve"> </w:t>
      </w:r>
      <w:r w:rsidRPr="00CE008B">
        <w:rPr>
          <w:rFonts w:ascii="Cambria" w:hAnsi="Cambria"/>
          <w:sz w:val="22"/>
          <w:szCs w:val="22"/>
        </w:rPr>
        <w:t>requis</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le</w:t>
      </w:r>
      <w:r w:rsidRPr="00CE008B">
        <w:rPr>
          <w:rFonts w:ascii="Cambria" w:hAnsi="Cambria"/>
          <w:spacing w:val="7"/>
          <w:sz w:val="22"/>
          <w:szCs w:val="22"/>
        </w:rPr>
        <w:t xml:space="preserve"> </w:t>
      </w:r>
      <w:r w:rsidRPr="00CE008B">
        <w:rPr>
          <w:rFonts w:ascii="Cambria" w:hAnsi="Cambria"/>
          <w:sz w:val="22"/>
          <w:szCs w:val="22"/>
        </w:rPr>
        <w:t>faire</w:t>
      </w:r>
      <w:r w:rsidRPr="00CE008B">
        <w:rPr>
          <w:rFonts w:ascii="Cambria" w:hAnsi="Cambria"/>
          <w:spacing w:val="7"/>
          <w:sz w:val="22"/>
          <w:szCs w:val="22"/>
        </w:rPr>
        <w:t xml:space="preserve"> </w:t>
      </w:r>
      <w:r w:rsidRPr="00CE008B">
        <w:rPr>
          <w:rFonts w:ascii="Cambria" w:hAnsi="Cambria"/>
          <w:sz w:val="22"/>
          <w:szCs w:val="22"/>
        </w:rPr>
        <w:t>;</w:t>
      </w:r>
    </w:p>
    <w:p w:rsidR="00923D0B" w:rsidRPr="00CE008B" w:rsidRDefault="00923D0B" w:rsidP="00923D0B">
      <w:pPr>
        <w:widowControl w:val="0"/>
        <w:autoSpaceDE w:val="0"/>
        <w:autoSpaceDN w:val="0"/>
        <w:adjustRightInd w:val="0"/>
        <w:spacing w:before="5"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334" w:right="20" w:hanging="227"/>
        <w:rPr>
          <w:rFonts w:ascii="Cambria" w:hAnsi="Cambria"/>
          <w:sz w:val="22"/>
          <w:szCs w:val="22"/>
        </w:rPr>
      </w:pPr>
      <w:r w:rsidRPr="00CE008B">
        <w:rPr>
          <w:rFonts w:ascii="Cambria" w:hAnsi="Cambria"/>
          <w:sz w:val="22"/>
          <w:szCs w:val="22"/>
        </w:rPr>
        <w:t>- manque à fournir ou refuse de fournir le cautionnement définitif du marché (cautionnement définitif),</w:t>
      </w:r>
      <w:r w:rsidRPr="00CE008B">
        <w:rPr>
          <w:rFonts w:ascii="Cambria" w:hAnsi="Cambria"/>
          <w:spacing w:val="7"/>
          <w:sz w:val="22"/>
          <w:szCs w:val="22"/>
        </w:rPr>
        <w:t xml:space="preserve"> </w:t>
      </w:r>
      <w:r w:rsidRPr="00CE008B">
        <w:rPr>
          <w:rFonts w:ascii="Cambria" w:hAnsi="Cambria"/>
          <w:sz w:val="22"/>
          <w:szCs w:val="22"/>
        </w:rPr>
        <w:t>comme</w:t>
      </w:r>
      <w:r w:rsidRPr="00CE008B">
        <w:rPr>
          <w:rFonts w:ascii="Cambria" w:hAnsi="Cambria"/>
          <w:spacing w:val="7"/>
          <w:sz w:val="22"/>
          <w:szCs w:val="22"/>
        </w:rPr>
        <w:t xml:space="preserve"> </w:t>
      </w:r>
      <w:r w:rsidRPr="00CE008B">
        <w:rPr>
          <w:rFonts w:ascii="Cambria" w:hAnsi="Cambria"/>
          <w:sz w:val="22"/>
          <w:szCs w:val="22"/>
        </w:rPr>
        <w:t>prévu</w:t>
      </w:r>
      <w:r w:rsidRPr="00CE008B">
        <w:rPr>
          <w:rFonts w:ascii="Cambria" w:hAnsi="Cambria"/>
          <w:spacing w:val="7"/>
          <w:sz w:val="22"/>
          <w:szCs w:val="22"/>
        </w:rPr>
        <w:t xml:space="preserve"> </w:t>
      </w:r>
      <w:r w:rsidRPr="00CE008B">
        <w:rPr>
          <w:rFonts w:ascii="Cambria" w:hAnsi="Cambria"/>
          <w:sz w:val="22"/>
          <w:szCs w:val="22"/>
        </w:rPr>
        <w:t>dans</w:t>
      </w:r>
      <w:r w:rsidRPr="00CE008B">
        <w:rPr>
          <w:rFonts w:ascii="Cambria" w:hAnsi="Cambria"/>
          <w:spacing w:val="7"/>
          <w:sz w:val="22"/>
          <w:szCs w:val="22"/>
        </w:rPr>
        <w:t xml:space="preserve"> </w:t>
      </w:r>
      <w:r w:rsidRPr="00CE008B">
        <w:rPr>
          <w:rFonts w:ascii="Cambria" w:hAnsi="Cambria"/>
          <w:sz w:val="22"/>
          <w:szCs w:val="22"/>
        </w:rPr>
        <w:t>celui-ci.</w:t>
      </w:r>
    </w:p>
    <w:p w:rsidR="00923D0B" w:rsidRPr="00CE008B" w:rsidRDefault="00923D0B" w:rsidP="00923D0B">
      <w:pPr>
        <w:widowControl w:val="0"/>
        <w:autoSpaceDE w:val="0"/>
        <w:autoSpaceDN w:val="0"/>
        <w:adjustRightInd w:val="0"/>
        <w:spacing w:before="8"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 xml:space="preserve">Nous nous engageons à payer au </w:t>
      </w:r>
      <w:r w:rsidRPr="00CE008B">
        <w:rPr>
          <w:rFonts w:ascii="Cambria" w:hAnsi="Cambria"/>
          <w:b/>
          <w:sz w:val="22"/>
          <w:szCs w:val="22"/>
        </w:rPr>
        <w:t>Maître d’Ouvrage</w:t>
      </w:r>
      <w:r w:rsidRPr="00CE008B">
        <w:rPr>
          <w:rFonts w:ascii="Cambria" w:hAnsi="Cambria"/>
          <w:sz w:val="22"/>
          <w:szCs w:val="22"/>
        </w:rPr>
        <w:t xml:space="preserve">  un montant allant jusqu’au maximum de la somme stipulée ci-dessus, dès réception de sa première demande écrite, sans que le </w:t>
      </w:r>
      <w:r w:rsidRPr="00CE008B">
        <w:rPr>
          <w:rFonts w:ascii="Cambria" w:hAnsi="Cambria"/>
          <w:b/>
          <w:sz w:val="22"/>
          <w:szCs w:val="22"/>
        </w:rPr>
        <w:t>Maître d’Ouvrage</w:t>
      </w:r>
      <w:r w:rsidRPr="00CE008B">
        <w:rPr>
          <w:rFonts w:ascii="Cambria" w:hAnsi="Cambria"/>
          <w:sz w:val="22"/>
          <w:szCs w:val="22"/>
        </w:rPr>
        <w:t xml:space="preserve"> </w:t>
      </w:r>
      <w:r w:rsidRPr="00CE008B">
        <w:rPr>
          <w:rFonts w:ascii="Cambria" w:hAnsi="Cambria"/>
          <w:spacing w:val="6"/>
          <w:sz w:val="22"/>
          <w:szCs w:val="22"/>
        </w:rPr>
        <w:t xml:space="preserve"> </w:t>
      </w:r>
      <w:r w:rsidRPr="00CE008B">
        <w:rPr>
          <w:rFonts w:ascii="Cambria" w:hAnsi="Cambria"/>
          <w:sz w:val="22"/>
          <w:szCs w:val="22"/>
        </w:rPr>
        <w:t>soit</w:t>
      </w:r>
      <w:r w:rsidRPr="00CE008B">
        <w:rPr>
          <w:rFonts w:ascii="Cambria" w:hAnsi="Cambria"/>
          <w:spacing w:val="6"/>
          <w:sz w:val="22"/>
          <w:szCs w:val="22"/>
        </w:rPr>
        <w:t xml:space="preserve"> </w:t>
      </w:r>
      <w:r w:rsidRPr="00CE008B">
        <w:rPr>
          <w:rFonts w:ascii="Cambria" w:hAnsi="Cambria"/>
          <w:sz w:val="22"/>
          <w:szCs w:val="22"/>
        </w:rPr>
        <w:t>tenu</w:t>
      </w:r>
      <w:r w:rsidRPr="00CE008B">
        <w:rPr>
          <w:rFonts w:ascii="Cambria" w:hAnsi="Cambria"/>
          <w:spacing w:val="6"/>
          <w:sz w:val="22"/>
          <w:szCs w:val="22"/>
        </w:rPr>
        <w:t xml:space="preserve"> </w:t>
      </w:r>
      <w:r w:rsidRPr="00CE008B">
        <w:rPr>
          <w:rFonts w:ascii="Cambria" w:hAnsi="Cambria"/>
          <w:sz w:val="22"/>
          <w:szCs w:val="22"/>
        </w:rPr>
        <w:t>de</w:t>
      </w:r>
      <w:r w:rsidRPr="00CE008B">
        <w:rPr>
          <w:rFonts w:ascii="Cambria" w:hAnsi="Cambria"/>
          <w:spacing w:val="6"/>
          <w:sz w:val="22"/>
          <w:szCs w:val="22"/>
        </w:rPr>
        <w:t xml:space="preserve"> </w:t>
      </w:r>
      <w:r w:rsidRPr="00CE008B">
        <w:rPr>
          <w:rFonts w:ascii="Cambria" w:hAnsi="Cambria"/>
          <w:sz w:val="22"/>
          <w:szCs w:val="22"/>
        </w:rPr>
        <w:t>justifier</w:t>
      </w:r>
      <w:r w:rsidRPr="00CE008B">
        <w:rPr>
          <w:rFonts w:ascii="Cambria" w:hAnsi="Cambria"/>
          <w:spacing w:val="6"/>
          <w:sz w:val="22"/>
          <w:szCs w:val="22"/>
        </w:rPr>
        <w:t xml:space="preserve"> </w:t>
      </w:r>
      <w:r w:rsidRPr="00CE008B">
        <w:rPr>
          <w:rFonts w:ascii="Cambria" w:hAnsi="Cambria"/>
          <w:sz w:val="22"/>
          <w:szCs w:val="22"/>
        </w:rPr>
        <w:t>sa</w:t>
      </w:r>
      <w:r w:rsidRPr="00CE008B">
        <w:rPr>
          <w:rFonts w:ascii="Cambria" w:hAnsi="Cambria"/>
          <w:spacing w:val="6"/>
          <w:sz w:val="22"/>
          <w:szCs w:val="22"/>
        </w:rPr>
        <w:t xml:space="preserve"> </w:t>
      </w:r>
      <w:r w:rsidRPr="00CE008B">
        <w:rPr>
          <w:rFonts w:ascii="Cambria" w:hAnsi="Cambria"/>
          <w:sz w:val="22"/>
          <w:szCs w:val="22"/>
        </w:rPr>
        <w:t>demande,</w:t>
      </w:r>
      <w:r w:rsidRPr="00CE008B">
        <w:rPr>
          <w:rFonts w:ascii="Cambria" w:hAnsi="Cambria"/>
          <w:spacing w:val="6"/>
          <w:sz w:val="22"/>
          <w:szCs w:val="22"/>
        </w:rPr>
        <w:t xml:space="preserve"> </w:t>
      </w:r>
      <w:r w:rsidRPr="00CE008B">
        <w:rPr>
          <w:rFonts w:ascii="Cambria" w:hAnsi="Cambria"/>
          <w:sz w:val="22"/>
          <w:szCs w:val="22"/>
        </w:rPr>
        <w:t>étant</w:t>
      </w:r>
      <w:r w:rsidRPr="00CE008B">
        <w:rPr>
          <w:rFonts w:ascii="Cambria" w:hAnsi="Cambria"/>
          <w:spacing w:val="6"/>
          <w:sz w:val="22"/>
          <w:szCs w:val="22"/>
        </w:rPr>
        <w:t xml:space="preserve"> </w:t>
      </w:r>
      <w:r w:rsidRPr="00CE008B">
        <w:rPr>
          <w:rFonts w:ascii="Cambria" w:hAnsi="Cambria"/>
          <w:sz w:val="22"/>
          <w:szCs w:val="22"/>
        </w:rPr>
        <w:t>entendu</w:t>
      </w:r>
      <w:r w:rsidRPr="00CE008B">
        <w:rPr>
          <w:rFonts w:ascii="Cambria" w:hAnsi="Cambria"/>
          <w:spacing w:val="6"/>
          <w:sz w:val="22"/>
          <w:szCs w:val="22"/>
        </w:rPr>
        <w:t xml:space="preserve"> </w:t>
      </w:r>
      <w:r w:rsidRPr="00CE008B">
        <w:rPr>
          <w:rFonts w:ascii="Cambria" w:hAnsi="Cambria"/>
          <w:sz w:val="22"/>
          <w:szCs w:val="22"/>
        </w:rPr>
        <w:t>toutefois</w:t>
      </w:r>
      <w:r w:rsidRPr="00CE008B">
        <w:rPr>
          <w:rFonts w:ascii="Cambria" w:hAnsi="Cambria"/>
          <w:spacing w:val="6"/>
          <w:sz w:val="22"/>
          <w:szCs w:val="22"/>
        </w:rPr>
        <w:t xml:space="preserve"> </w:t>
      </w:r>
      <w:r w:rsidRPr="00CE008B">
        <w:rPr>
          <w:rFonts w:ascii="Cambria" w:hAnsi="Cambria"/>
          <w:sz w:val="22"/>
          <w:szCs w:val="22"/>
        </w:rPr>
        <w:t>que</w:t>
      </w:r>
      <w:r w:rsidRPr="00CE008B">
        <w:rPr>
          <w:rFonts w:ascii="Cambria" w:hAnsi="Cambria"/>
          <w:spacing w:val="6"/>
          <w:sz w:val="22"/>
          <w:szCs w:val="22"/>
        </w:rPr>
        <w:t xml:space="preserve"> </w:t>
      </w:r>
      <w:r w:rsidRPr="00CE008B">
        <w:rPr>
          <w:rFonts w:ascii="Cambria" w:hAnsi="Cambria"/>
          <w:sz w:val="22"/>
          <w:szCs w:val="22"/>
        </w:rPr>
        <w:t>dans</w:t>
      </w:r>
      <w:r w:rsidRPr="00CE008B">
        <w:rPr>
          <w:rFonts w:ascii="Cambria" w:hAnsi="Cambria"/>
          <w:spacing w:val="6"/>
          <w:sz w:val="22"/>
          <w:szCs w:val="22"/>
        </w:rPr>
        <w:t xml:space="preserve"> </w:t>
      </w:r>
      <w:r w:rsidRPr="00CE008B">
        <w:rPr>
          <w:rFonts w:ascii="Cambria" w:hAnsi="Cambria"/>
          <w:sz w:val="22"/>
          <w:szCs w:val="22"/>
        </w:rPr>
        <w:t>sa</w:t>
      </w:r>
      <w:r w:rsidRPr="00CE008B">
        <w:rPr>
          <w:rFonts w:ascii="Cambria" w:hAnsi="Cambria"/>
          <w:spacing w:val="6"/>
          <w:sz w:val="22"/>
          <w:szCs w:val="22"/>
        </w:rPr>
        <w:t xml:space="preserve"> </w:t>
      </w:r>
      <w:r w:rsidRPr="00CE008B">
        <w:rPr>
          <w:rFonts w:ascii="Cambria" w:hAnsi="Cambria"/>
          <w:sz w:val="22"/>
          <w:szCs w:val="22"/>
        </w:rPr>
        <w:t>demande</w:t>
      </w:r>
      <w:r w:rsidRPr="00CE008B">
        <w:rPr>
          <w:rFonts w:ascii="Cambria" w:hAnsi="Cambria"/>
          <w:spacing w:val="6"/>
          <w:sz w:val="22"/>
          <w:szCs w:val="22"/>
        </w:rPr>
        <w:t xml:space="preserve"> </w:t>
      </w:r>
      <w:r w:rsidRPr="00CE008B">
        <w:rPr>
          <w:rFonts w:ascii="Cambria" w:hAnsi="Cambria"/>
          <w:sz w:val="22"/>
          <w:szCs w:val="22"/>
        </w:rPr>
        <w:t>le</w:t>
      </w:r>
      <w:r w:rsidRPr="00CE008B">
        <w:rPr>
          <w:rFonts w:ascii="Cambria" w:hAnsi="Cambria"/>
          <w:spacing w:val="6"/>
          <w:sz w:val="22"/>
          <w:szCs w:val="22"/>
        </w:rPr>
        <w:t xml:space="preserve"> </w:t>
      </w:r>
      <w:r w:rsidRPr="00CE008B">
        <w:rPr>
          <w:rFonts w:ascii="Cambria" w:hAnsi="Cambria"/>
          <w:b/>
          <w:sz w:val="22"/>
          <w:szCs w:val="22"/>
        </w:rPr>
        <w:t>Maître d’Ouvrage</w:t>
      </w:r>
      <w:r w:rsidRPr="00CE008B">
        <w:rPr>
          <w:rFonts w:ascii="Cambria" w:hAnsi="Cambria"/>
          <w:sz w:val="22"/>
          <w:szCs w:val="22"/>
        </w:rPr>
        <w:t xml:space="preserve"> notera</w:t>
      </w:r>
      <w:r w:rsidRPr="00CE008B">
        <w:rPr>
          <w:rFonts w:ascii="Cambria" w:hAnsi="Cambria"/>
          <w:spacing w:val="26"/>
          <w:sz w:val="22"/>
          <w:szCs w:val="22"/>
        </w:rPr>
        <w:t xml:space="preserve"> </w:t>
      </w:r>
      <w:r w:rsidRPr="00CE008B">
        <w:rPr>
          <w:rFonts w:ascii="Cambria" w:hAnsi="Cambria"/>
          <w:sz w:val="22"/>
          <w:szCs w:val="22"/>
        </w:rPr>
        <w:t>que</w:t>
      </w:r>
      <w:r w:rsidRPr="00CE008B">
        <w:rPr>
          <w:rFonts w:ascii="Cambria" w:hAnsi="Cambria"/>
          <w:spacing w:val="26"/>
          <w:sz w:val="22"/>
          <w:szCs w:val="22"/>
        </w:rPr>
        <w:t xml:space="preserve"> </w:t>
      </w:r>
      <w:r w:rsidRPr="00CE008B">
        <w:rPr>
          <w:rFonts w:ascii="Cambria" w:hAnsi="Cambria"/>
          <w:sz w:val="22"/>
          <w:szCs w:val="22"/>
        </w:rPr>
        <w:t>le</w:t>
      </w:r>
      <w:r w:rsidRPr="00CE008B">
        <w:rPr>
          <w:rFonts w:ascii="Cambria" w:hAnsi="Cambria"/>
          <w:spacing w:val="26"/>
          <w:sz w:val="22"/>
          <w:szCs w:val="22"/>
        </w:rPr>
        <w:t xml:space="preserve"> </w:t>
      </w:r>
      <w:r w:rsidRPr="00CE008B">
        <w:rPr>
          <w:rFonts w:ascii="Cambria" w:hAnsi="Cambria"/>
          <w:sz w:val="22"/>
          <w:szCs w:val="22"/>
        </w:rPr>
        <w:t>montant</w:t>
      </w:r>
      <w:r w:rsidRPr="00CE008B">
        <w:rPr>
          <w:rFonts w:ascii="Cambria" w:hAnsi="Cambria"/>
          <w:spacing w:val="26"/>
          <w:sz w:val="22"/>
          <w:szCs w:val="22"/>
        </w:rPr>
        <w:t xml:space="preserve"> </w:t>
      </w:r>
      <w:r w:rsidRPr="00CE008B">
        <w:rPr>
          <w:rFonts w:ascii="Cambria" w:hAnsi="Cambria"/>
          <w:sz w:val="22"/>
          <w:szCs w:val="22"/>
        </w:rPr>
        <w:t>qu’il</w:t>
      </w:r>
      <w:r w:rsidRPr="00CE008B">
        <w:rPr>
          <w:rFonts w:ascii="Cambria" w:hAnsi="Cambria"/>
          <w:spacing w:val="26"/>
          <w:sz w:val="22"/>
          <w:szCs w:val="22"/>
        </w:rPr>
        <w:t xml:space="preserve"> </w:t>
      </w:r>
      <w:r w:rsidRPr="00CE008B">
        <w:rPr>
          <w:rFonts w:ascii="Cambria" w:hAnsi="Cambria"/>
          <w:sz w:val="22"/>
          <w:szCs w:val="22"/>
        </w:rPr>
        <w:t>réclame</w:t>
      </w:r>
      <w:r w:rsidRPr="00CE008B">
        <w:rPr>
          <w:rFonts w:ascii="Cambria" w:hAnsi="Cambria"/>
          <w:spacing w:val="26"/>
          <w:sz w:val="22"/>
          <w:szCs w:val="22"/>
        </w:rPr>
        <w:t xml:space="preserve"> </w:t>
      </w:r>
      <w:r w:rsidRPr="00CE008B">
        <w:rPr>
          <w:rFonts w:ascii="Cambria" w:hAnsi="Cambria"/>
          <w:sz w:val="22"/>
          <w:szCs w:val="22"/>
        </w:rPr>
        <w:t>lui</w:t>
      </w:r>
      <w:r w:rsidRPr="00CE008B">
        <w:rPr>
          <w:rFonts w:ascii="Cambria" w:hAnsi="Cambria"/>
          <w:spacing w:val="26"/>
          <w:sz w:val="22"/>
          <w:szCs w:val="22"/>
        </w:rPr>
        <w:t xml:space="preserve"> </w:t>
      </w:r>
      <w:r w:rsidRPr="00CE008B">
        <w:rPr>
          <w:rFonts w:ascii="Cambria" w:hAnsi="Cambria"/>
          <w:sz w:val="22"/>
          <w:szCs w:val="22"/>
        </w:rPr>
        <w:t>est</w:t>
      </w:r>
      <w:r w:rsidRPr="00CE008B">
        <w:rPr>
          <w:rFonts w:ascii="Cambria" w:hAnsi="Cambria"/>
          <w:spacing w:val="26"/>
          <w:sz w:val="22"/>
          <w:szCs w:val="22"/>
        </w:rPr>
        <w:t xml:space="preserve"> </w:t>
      </w:r>
      <w:r w:rsidRPr="00CE008B">
        <w:rPr>
          <w:rFonts w:ascii="Cambria" w:hAnsi="Cambria"/>
          <w:sz w:val="22"/>
          <w:szCs w:val="22"/>
        </w:rPr>
        <w:t>dû</w:t>
      </w:r>
      <w:r w:rsidRPr="00CE008B">
        <w:rPr>
          <w:rFonts w:ascii="Cambria" w:hAnsi="Cambria"/>
          <w:spacing w:val="26"/>
          <w:sz w:val="22"/>
          <w:szCs w:val="22"/>
        </w:rPr>
        <w:t xml:space="preserve"> </w:t>
      </w:r>
      <w:r w:rsidRPr="00CE008B">
        <w:rPr>
          <w:rFonts w:ascii="Cambria" w:hAnsi="Cambria"/>
          <w:sz w:val="22"/>
          <w:szCs w:val="22"/>
        </w:rPr>
        <w:t>parce</w:t>
      </w:r>
      <w:r w:rsidRPr="00CE008B">
        <w:rPr>
          <w:rFonts w:ascii="Cambria" w:hAnsi="Cambria"/>
          <w:spacing w:val="26"/>
          <w:sz w:val="22"/>
          <w:szCs w:val="22"/>
        </w:rPr>
        <w:t xml:space="preserve"> </w:t>
      </w:r>
      <w:r w:rsidRPr="00CE008B">
        <w:rPr>
          <w:rFonts w:ascii="Cambria" w:hAnsi="Cambria"/>
          <w:sz w:val="22"/>
          <w:szCs w:val="22"/>
        </w:rPr>
        <w:t>que</w:t>
      </w:r>
      <w:r w:rsidRPr="00CE008B">
        <w:rPr>
          <w:rFonts w:ascii="Cambria" w:hAnsi="Cambria"/>
          <w:spacing w:val="26"/>
          <w:sz w:val="22"/>
          <w:szCs w:val="22"/>
        </w:rPr>
        <w:t xml:space="preserve"> </w:t>
      </w:r>
      <w:r w:rsidRPr="00CE008B">
        <w:rPr>
          <w:rFonts w:ascii="Cambria" w:hAnsi="Cambria"/>
          <w:sz w:val="22"/>
          <w:szCs w:val="22"/>
        </w:rPr>
        <w:t>l’une</w:t>
      </w:r>
      <w:r w:rsidRPr="00CE008B">
        <w:rPr>
          <w:rFonts w:ascii="Cambria" w:hAnsi="Cambria"/>
          <w:spacing w:val="26"/>
          <w:sz w:val="22"/>
          <w:szCs w:val="22"/>
        </w:rPr>
        <w:t xml:space="preserve"> </w:t>
      </w:r>
      <w:r w:rsidRPr="00CE008B">
        <w:rPr>
          <w:rFonts w:ascii="Cambria" w:hAnsi="Cambria"/>
          <w:sz w:val="22"/>
          <w:szCs w:val="22"/>
        </w:rPr>
        <w:t>ou</w:t>
      </w:r>
      <w:r w:rsidRPr="00CE008B">
        <w:rPr>
          <w:rFonts w:ascii="Cambria" w:hAnsi="Cambria"/>
          <w:spacing w:val="26"/>
          <w:sz w:val="22"/>
          <w:szCs w:val="22"/>
        </w:rPr>
        <w:t xml:space="preserve"> </w:t>
      </w:r>
      <w:r w:rsidRPr="00CE008B">
        <w:rPr>
          <w:rFonts w:ascii="Cambria" w:hAnsi="Cambria"/>
          <w:sz w:val="22"/>
          <w:szCs w:val="22"/>
        </w:rPr>
        <w:t>l’autre</w:t>
      </w:r>
      <w:r w:rsidRPr="00CE008B">
        <w:rPr>
          <w:rFonts w:ascii="Cambria" w:hAnsi="Cambria"/>
          <w:spacing w:val="26"/>
          <w:sz w:val="22"/>
          <w:szCs w:val="22"/>
        </w:rPr>
        <w:t xml:space="preserve"> </w:t>
      </w:r>
      <w:r w:rsidRPr="00CE008B">
        <w:rPr>
          <w:rFonts w:ascii="Cambria" w:hAnsi="Cambria"/>
          <w:sz w:val="22"/>
          <w:szCs w:val="22"/>
        </w:rPr>
        <w:t>des</w:t>
      </w:r>
      <w:r w:rsidRPr="00CE008B">
        <w:rPr>
          <w:rFonts w:ascii="Cambria" w:hAnsi="Cambria"/>
          <w:spacing w:val="26"/>
          <w:sz w:val="22"/>
          <w:szCs w:val="22"/>
        </w:rPr>
        <w:t xml:space="preserve"> </w:t>
      </w:r>
      <w:r w:rsidRPr="00CE008B">
        <w:rPr>
          <w:rFonts w:ascii="Cambria" w:hAnsi="Cambria"/>
          <w:sz w:val="22"/>
          <w:szCs w:val="22"/>
        </w:rPr>
        <w:t>conditions ci-dessus,</w:t>
      </w:r>
      <w:r w:rsidRPr="00CE008B">
        <w:rPr>
          <w:rFonts w:ascii="Cambria" w:hAnsi="Cambria"/>
          <w:spacing w:val="7"/>
          <w:sz w:val="22"/>
          <w:szCs w:val="22"/>
        </w:rPr>
        <w:t xml:space="preserve"> </w:t>
      </w:r>
      <w:r w:rsidRPr="00CE008B">
        <w:rPr>
          <w:rFonts w:ascii="Cambria" w:hAnsi="Cambria"/>
          <w:sz w:val="22"/>
          <w:szCs w:val="22"/>
        </w:rPr>
        <w:t>ou</w:t>
      </w:r>
      <w:r w:rsidRPr="00CE008B">
        <w:rPr>
          <w:rFonts w:ascii="Cambria" w:hAnsi="Cambria"/>
          <w:spacing w:val="7"/>
          <w:sz w:val="22"/>
          <w:szCs w:val="22"/>
        </w:rPr>
        <w:t xml:space="preserve"> </w:t>
      </w:r>
      <w:r w:rsidRPr="00CE008B">
        <w:rPr>
          <w:rFonts w:ascii="Cambria" w:hAnsi="Cambria"/>
          <w:sz w:val="22"/>
          <w:szCs w:val="22"/>
        </w:rPr>
        <w:t>toutes</w:t>
      </w:r>
      <w:r w:rsidRPr="00CE008B">
        <w:rPr>
          <w:rFonts w:ascii="Cambria" w:hAnsi="Cambria"/>
          <w:spacing w:val="7"/>
          <w:sz w:val="22"/>
          <w:szCs w:val="22"/>
        </w:rPr>
        <w:t xml:space="preserve"> </w:t>
      </w:r>
      <w:r w:rsidRPr="00CE008B">
        <w:rPr>
          <w:rFonts w:ascii="Cambria" w:hAnsi="Cambria"/>
          <w:sz w:val="22"/>
          <w:szCs w:val="22"/>
        </w:rPr>
        <w:t>les</w:t>
      </w:r>
      <w:r w:rsidRPr="00CE008B">
        <w:rPr>
          <w:rFonts w:ascii="Cambria" w:hAnsi="Cambria"/>
          <w:spacing w:val="7"/>
          <w:sz w:val="22"/>
          <w:szCs w:val="22"/>
        </w:rPr>
        <w:t xml:space="preserve"> </w:t>
      </w:r>
      <w:r w:rsidRPr="00CE008B">
        <w:rPr>
          <w:rFonts w:ascii="Cambria" w:hAnsi="Cambria"/>
          <w:sz w:val="22"/>
          <w:szCs w:val="22"/>
        </w:rPr>
        <w:t>deux,</w:t>
      </w:r>
      <w:r w:rsidRPr="00CE008B">
        <w:rPr>
          <w:rFonts w:ascii="Cambria" w:hAnsi="Cambria"/>
          <w:spacing w:val="7"/>
          <w:sz w:val="22"/>
          <w:szCs w:val="22"/>
        </w:rPr>
        <w:t xml:space="preserve"> </w:t>
      </w:r>
      <w:r w:rsidRPr="00CE008B">
        <w:rPr>
          <w:rFonts w:ascii="Cambria" w:hAnsi="Cambria"/>
          <w:sz w:val="22"/>
          <w:szCs w:val="22"/>
        </w:rPr>
        <w:t>sont</w:t>
      </w:r>
      <w:r w:rsidRPr="00CE008B">
        <w:rPr>
          <w:rFonts w:ascii="Cambria" w:hAnsi="Cambria"/>
          <w:spacing w:val="7"/>
          <w:sz w:val="22"/>
          <w:szCs w:val="22"/>
        </w:rPr>
        <w:t xml:space="preserve"> </w:t>
      </w:r>
      <w:r w:rsidRPr="00CE008B">
        <w:rPr>
          <w:rFonts w:ascii="Cambria" w:hAnsi="Cambria"/>
          <w:sz w:val="22"/>
          <w:szCs w:val="22"/>
        </w:rPr>
        <w:t>remplies,</w:t>
      </w:r>
      <w:r w:rsidRPr="00CE008B">
        <w:rPr>
          <w:rFonts w:ascii="Cambria" w:hAnsi="Cambria"/>
          <w:spacing w:val="7"/>
          <w:sz w:val="22"/>
          <w:szCs w:val="22"/>
        </w:rPr>
        <w:t xml:space="preserve"> </w:t>
      </w:r>
      <w:r w:rsidRPr="00CE008B">
        <w:rPr>
          <w:rFonts w:ascii="Cambria" w:hAnsi="Cambria"/>
          <w:sz w:val="22"/>
          <w:szCs w:val="22"/>
        </w:rPr>
        <w:t>et</w:t>
      </w:r>
      <w:r w:rsidRPr="00CE008B">
        <w:rPr>
          <w:rFonts w:ascii="Cambria" w:hAnsi="Cambria"/>
          <w:spacing w:val="7"/>
          <w:sz w:val="22"/>
          <w:szCs w:val="22"/>
        </w:rPr>
        <w:t xml:space="preserve"> </w:t>
      </w:r>
      <w:r w:rsidRPr="00CE008B">
        <w:rPr>
          <w:rFonts w:ascii="Cambria" w:hAnsi="Cambria"/>
          <w:sz w:val="22"/>
          <w:szCs w:val="22"/>
        </w:rPr>
        <w:t>qu’il</w:t>
      </w:r>
      <w:r w:rsidRPr="00CE008B">
        <w:rPr>
          <w:rFonts w:ascii="Cambria" w:hAnsi="Cambria"/>
          <w:spacing w:val="7"/>
          <w:sz w:val="22"/>
          <w:szCs w:val="22"/>
        </w:rPr>
        <w:t xml:space="preserve"> </w:t>
      </w:r>
      <w:r w:rsidRPr="00CE008B">
        <w:rPr>
          <w:rFonts w:ascii="Cambria" w:hAnsi="Cambria"/>
          <w:sz w:val="22"/>
          <w:szCs w:val="22"/>
        </w:rPr>
        <w:t>spécifiera</w:t>
      </w:r>
      <w:r w:rsidRPr="00CE008B">
        <w:rPr>
          <w:rFonts w:ascii="Cambria" w:hAnsi="Cambria"/>
          <w:spacing w:val="7"/>
          <w:sz w:val="22"/>
          <w:szCs w:val="22"/>
        </w:rPr>
        <w:t xml:space="preserve"> </w:t>
      </w:r>
      <w:r w:rsidRPr="00CE008B">
        <w:rPr>
          <w:rFonts w:ascii="Cambria" w:hAnsi="Cambria"/>
          <w:sz w:val="22"/>
          <w:szCs w:val="22"/>
        </w:rPr>
        <w:t>quelle(s)</w:t>
      </w:r>
      <w:r w:rsidRPr="00CE008B">
        <w:rPr>
          <w:rFonts w:ascii="Cambria" w:hAnsi="Cambria"/>
          <w:spacing w:val="7"/>
          <w:sz w:val="22"/>
          <w:szCs w:val="22"/>
        </w:rPr>
        <w:t xml:space="preserve"> </w:t>
      </w:r>
      <w:r w:rsidRPr="00CE008B">
        <w:rPr>
          <w:rFonts w:ascii="Cambria" w:hAnsi="Cambria"/>
          <w:sz w:val="22"/>
          <w:szCs w:val="22"/>
        </w:rPr>
        <w:t>condition(s)</w:t>
      </w:r>
      <w:r w:rsidRPr="00CE008B">
        <w:rPr>
          <w:rFonts w:ascii="Cambria" w:hAnsi="Cambria"/>
          <w:spacing w:val="7"/>
          <w:sz w:val="22"/>
          <w:szCs w:val="22"/>
        </w:rPr>
        <w:t xml:space="preserve"> </w:t>
      </w:r>
      <w:r w:rsidRPr="00CE008B">
        <w:rPr>
          <w:rFonts w:ascii="Cambria" w:hAnsi="Cambria"/>
          <w:sz w:val="22"/>
          <w:szCs w:val="22"/>
        </w:rPr>
        <w:t>a</w:t>
      </w:r>
      <w:r w:rsidRPr="00CE008B">
        <w:rPr>
          <w:rFonts w:ascii="Cambria" w:hAnsi="Cambria"/>
          <w:spacing w:val="7"/>
          <w:sz w:val="22"/>
          <w:szCs w:val="22"/>
        </w:rPr>
        <w:t xml:space="preserve"> </w:t>
      </w:r>
      <w:r w:rsidRPr="00CE008B">
        <w:rPr>
          <w:rFonts w:ascii="Cambria" w:hAnsi="Cambria"/>
          <w:sz w:val="22"/>
          <w:szCs w:val="22"/>
        </w:rPr>
        <w:t>(ont)</w:t>
      </w:r>
      <w:r w:rsidRPr="00CE008B">
        <w:rPr>
          <w:rFonts w:ascii="Cambria" w:hAnsi="Cambria"/>
          <w:spacing w:val="7"/>
          <w:sz w:val="22"/>
          <w:szCs w:val="22"/>
        </w:rPr>
        <w:t xml:space="preserve"> </w:t>
      </w:r>
      <w:r w:rsidRPr="00CE008B">
        <w:rPr>
          <w:rFonts w:ascii="Cambria" w:hAnsi="Cambria"/>
          <w:sz w:val="22"/>
          <w:szCs w:val="22"/>
        </w:rPr>
        <w:t>joué.</w:t>
      </w: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 xml:space="preserve">La présente caution entre en vigueur dès sa signature et dès la date limite fixée par le </w:t>
      </w:r>
      <w:r w:rsidRPr="00CE008B">
        <w:rPr>
          <w:rFonts w:ascii="Cambria" w:hAnsi="Cambria"/>
          <w:b/>
          <w:sz w:val="22"/>
          <w:szCs w:val="22"/>
        </w:rPr>
        <w:t xml:space="preserve">Maître d’Ouvrage </w:t>
      </w:r>
      <w:r w:rsidRPr="00CE008B">
        <w:rPr>
          <w:rFonts w:ascii="Cambria" w:hAnsi="Cambria"/>
          <w:spacing w:val="5"/>
          <w:sz w:val="22"/>
          <w:szCs w:val="22"/>
        </w:rPr>
        <w:t xml:space="preserve"> </w:t>
      </w:r>
      <w:r w:rsidRPr="00CE008B">
        <w:rPr>
          <w:rFonts w:ascii="Cambria" w:hAnsi="Cambria"/>
          <w:sz w:val="22"/>
          <w:szCs w:val="22"/>
        </w:rPr>
        <w:t>pour</w:t>
      </w:r>
      <w:r w:rsidRPr="00CE008B">
        <w:rPr>
          <w:rFonts w:ascii="Cambria" w:hAnsi="Cambria"/>
          <w:spacing w:val="5"/>
          <w:sz w:val="22"/>
          <w:szCs w:val="22"/>
        </w:rPr>
        <w:t xml:space="preserve"> </w:t>
      </w:r>
      <w:r w:rsidRPr="00CE008B">
        <w:rPr>
          <w:rFonts w:ascii="Cambria" w:hAnsi="Cambria"/>
          <w:sz w:val="22"/>
          <w:szCs w:val="22"/>
        </w:rPr>
        <w:t>la</w:t>
      </w:r>
      <w:r w:rsidRPr="00CE008B">
        <w:rPr>
          <w:rFonts w:ascii="Cambria" w:hAnsi="Cambria"/>
          <w:spacing w:val="5"/>
          <w:sz w:val="22"/>
          <w:szCs w:val="22"/>
        </w:rPr>
        <w:t xml:space="preserve"> </w:t>
      </w:r>
      <w:r w:rsidRPr="00CE008B">
        <w:rPr>
          <w:rFonts w:ascii="Cambria" w:hAnsi="Cambria"/>
          <w:sz w:val="22"/>
          <w:szCs w:val="22"/>
        </w:rPr>
        <w:t>remise</w:t>
      </w:r>
      <w:r w:rsidRPr="00CE008B">
        <w:rPr>
          <w:rFonts w:ascii="Cambria" w:hAnsi="Cambria"/>
          <w:spacing w:val="5"/>
          <w:sz w:val="22"/>
          <w:szCs w:val="22"/>
        </w:rPr>
        <w:t xml:space="preserve"> </w:t>
      </w:r>
      <w:r w:rsidRPr="00CE008B">
        <w:rPr>
          <w:rFonts w:ascii="Cambria" w:hAnsi="Cambria"/>
          <w:sz w:val="22"/>
          <w:szCs w:val="22"/>
        </w:rPr>
        <w:t>des</w:t>
      </w:r>
      <w:r w:rsidRPr="00CE008B">
        <w:rPr>
          <w:rFonts w:ascii="Cambria" w:hAnsi="Cambria"/>
          <w:spacing w:val="5"/>
          <w:sz w:val="22"/>
          <w:szCs w:val="22"/>
        </w:rPr>
        <w:t xml:space="preserve"> </w:t>
      </w:r>
      <w:r w:rsidRPr="00CE008B">
        <w:rPr>
          <w:rFonts w:ascii="Cambria" w:hAnsi="Cambria"/>
          <w:sz w:val="22"/>
          <w:szCs w:val="22"/>
        </w:rPr>
        <w:t>offres.</w:t>
      </w:r>
      <w:r w:rsidRPr="00CE008B">
        <w:rPr>
          <w:rFonts w:ascii="Cambria" w:hAnsi="Cambria"/>
          <w:spacing w:val="5"/>
          <w:sz w:val="22"/>
          <w:szCs w:val="22"/>
        </w:rPr>
        <w:t xml:space="preserve"> </w:t>
      </w:r>
      <w:r w:rsidRPr="00CE008B">
        <w:rPr>
          <w:rFonts w:ascii="Cambria" w:hAnsi="Cambria"/>
          <w:sz w:val="22"/>
          <w:szCs w:val="22"/>
        </w:rPr>
        <w:t>Elle</w:t>
      </w:r>
      <w:r w:rsidRPr="00CE008B">
        <w:rPr>
          <w:rFonts w:ascii="Cambria" w:hAnsi="Cambria"/>
          <w:spacing w:val="5"/>
          <w:sz w:val="22"/>
          <w:szCs w:val="22"/>
        </w:rPr>
        <w:t xml:space="preserve"> </w:t>
      </w:r>
      <w:r w:rsidRPr="00CE008B">
        <w:rPr>
          <w:rFonts w:ascii="Cambria" w:hAnsi="Cambria"/>
          <w:sz w:val="22"/>
          <w:szCs w:val="22"/>
        </w:rPr>
        <w:t>demeurera</w:t>
      </w:r>
      <w:r w:rsidRPr="00CE008B">
        <w:rPr>
          <w:rFonts w:ascii="Cambria" w:hAnsi="Cambria"/>
          <w:spacing w:val="5"/>
          <w:sz w:val="22"/>
          <w:szCs w:val="22"/>
        </w:rPr>
        <w:t xml:space="preserve"> </w:t>
      </w:r>
      <w:r w:rsidRPr="00CE008B">
        <w:rPr>
          <w:rFonts w:ascii="Cambria" w:hAnsi="Cambria"/>
          <w:sz w:val="22"/>
          <w:szCs w:val="22"/>
        </w:rPr>
        <w:t>valable</w:t>
      </w:r>
      <w:r w:rsidRPr="00CE008B">
        <w:rPr>
          <w:rFonts w:ascii="Cambria" w:hAnsi="Cambria"/>
          <w:spacing w:val="5"/>
          <w:sz w:val="22"/>
          <w:szCs w:val="22"/>
        </w:rPr>
        <w:t xml:space="preserve"> </w:t>
      </w:r>
      <w:r w:rsidRPr="00CE008B">
        <w:rPr>
          <w:rFonts w:ascii="Cambria" w:hAnsi="Cambria"/>
          <w:sz w:val="22"/>
          <w:szCs w:val="22"/>
        </w:rPr>
        <w:t>jusqu’au</w:t>
      </w:r>
      <w:r w:rsidRPr="00CE008B">
        <w:rPr>
          <w:rFonts w:ascii="Cambria" w:hAnsi="Cambria"/>
          <w:spacing w:val="5"/>
          <w:sz w:val="22"/>
          <w:szCs w:val="22"/>
        </w:rPr>
        <w:t xml:space="preserve"> </w:t>
      </w:r>
      <w:r w:rsidRPr="00CE008B">
        <w:rPr>
          <w:rFonts w:ascii="Cambria" w:hAnsi="Cambria"/>
          <w:sz w:val="22"/>
          <w:szCs w:val="22"/>
        </w:rPr>
        <w:t>trentième</w:t>
      </w:r>
      <w:r w:rsidRPr="00CE008B">
        <w:rPr>
          <w:rFonts w:ascii="Cambria" w:hAnsi="Cambria"/>
          <w:spacing w:val="5"/>
          <w:sz w:val="22"/>
          <w:szCs w:val="22"/>
        </w:rPr>
        <w:t xml:space="preserve"> </w:t>
      </w:r>
      <w:r w:rsidRPr="00CE008B">
        <w:rPr>
          <w:rFonts w:ascii="Cambria" w:hAnsi="Cambria"/>
          <w:sz w:val="22"/>
          <w:szCs w:val="22"/>
        </w:rPr>
        <w:t>jour</w:t>
      </w:r>
      <w:r w:rsidRPr="00CE008B">
        <w:rPr>
          <w:rFonts w:ascii="Cambria" w:hAnsi="Cambria"/>
          <w:spacing w:val="5"/>
          <w:sz w:val="22"/>
          <w:szCs w:val="22"/>
        </w:rPr>
        <w:t xml:space="preserve"> </w:t>
      </w:r>
      <w:r w:rsidRPr="00CE008B">
        <w:rPr>
          <w:rFonts w:ascii="Cambria" w:hAnsi="Cambria"/>
          <w:sz w:val="22"/>
          <w:szCs w:val="22"/>
        </w:rPr>
        <w:t>inclus</w:t>
      </w:r>
      <w:r w:rsidRPr="00CE008B">
        <w:rPr>
          <w:rFonts w:ascii="Cambria" w:hAnsi="Cambria"/>
          <w:spacing w:val="5"/>
          <w:sz w:val="22"/>
          <w:szCs w:val="22"/>
        </w:rPr>
        <w:t xml:space="preserve"> </w:t>
      </w:r>
      <w:r w:rsidRPr="00CE008B">
        <w:rPr>
          <w:rFonts w:ascii="Cambria" w:hAnsi="Cambria"/>
          <w:sz w:val="22"/>
          <w:szCs w:val="22"/>
        </w:rPr>
        <w:t>suivant</w:t>
      </w:r>
      <w:r w:rsidRPr="00CE008B">
        <w:rPr>
          <w:rFonts w:ascii="Cambria" w:hAnsi="Cambria"/>
          <w:spacing w:val="5"/>
          <w:sz w:val="22"/>
          <w:szCs w:val="22"/>
        </w:rPr>
        <w:t xml:space="preserve"> </w:t>
      </w:r>
      <w:r w:rsidRPr="00CE008B">
        <w:rPr>
          <w:rFonts w:ascii="Cambria" w:hAnsi="Cambria"/>
          <w:sz w:val="22"/>
          <w:szCs w:val="22"/>
        </w:rPr>
        <w:t>la fin</w:t>
      </w:r>
      <w:r w:rsidRPr="00CE008B">
        <w:rPr>
          <w:rFonts w:ascii="Cambria" w:hAnsi="Cambria"/>
          <w:spacing w:val="7"/>
          <w:sz w:val="22"/>
          <w:szCs w:val="22"/>
        </w:rPr>
        <w:t xml:space="preserve"> </w:t>
      </w:r>
      <w:r w:rsidRPr="00CE008B">
        <w:rPr>
          <w:rFonts w:ascii="Cambria" w:hAnsi="Cambria"/>
          <w:sz w:val="22"/>
          <w:szCs w:val="22"/>
        </w:rPr>
        <w:t>du</w:t>
      </w:r>
      <w:r w:rsidRPr="00CE008B">
        <w:rPr>
          <w:rFonts w:ascii="Cambria" w:hAnsi="Cambria"/>
          <w:spacing w:val="7"/>
          <w:sz w:val="22"/>
          <w:szCs w:val="22"/>
        </w:rPr>
        <w:t xml:space="preserve"> </w:t>
      </w:r>
      <w:r w:rsidRPr="00CE008B">
        <w:rPr>
          <w:rFonts w:ascii="Cambria" w:hAnsi="Cambria"/>
          <w:sz w:val="22"/>
          <w:szCs w:val="22"/>
        </w:rPr>
        <w:t>délai</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validité</w:t>
      </w:r>
      <w:r w:rsidRPr="00CE008B">
        <w:rPr>
          <w:rFonts w:ascii="Cambria" w:hAnsi="Cambria"/>
          <w:spacing w:val="7"/>
          <w:sz w:val="22"/>
          <w:szCs w:val="22"/>
        </w:rPr>
        <w:t xml:space="preserve"> </w:t>
      </w:r>
      <w:r w:rsidRPr="00CE008B">
        <w:rPr>
          <w:rFonts w:ascii="Cambria" w:hAnsi="Cambria"/>
          <w:sz w:val="22"/>
          <w:szCs w:val="22"/>
        </w:rPr>
        <w:t>des</w:t>
      </w:r>
      <w:r w:rsidRPr="00CE008B">
        <w:rPr>
          <w:rFonts w:ascii="Cambria" w:hAnsi="Cambria"/>
          <w:spacing w:val="7"/>
          <w:sz w:val="22"/>
          <w:szCs w:val="22"/>
        </w:rPr>
        <w:t xml:space="preserve"> </w:t>
      </w:r>
      <w:r w:rsidRPr="00CE008B">
        <w:rPr>
          <w:rFonts w:ascii="Cambria" w:hAnsi="Cambria"/>
          <w:sz w:val="22"/>
          <w:szCs w:val="22"/>
        </w:rPr>
        <w:t>offres.</w:t>
      </w:r>
      <w:r w:rsidRPr="00CE008B">
        <w:rPr>
          <w:rFonts w:ascii="Cambria" w:hAnsi="Cambria"/>
          <w:spacing w:val="7"/>
          <w:sz w:val="22"/>
          <w:szCs w:val="22"/>
        </w:rPr>
        <w:t xml:space="preserve"> </w:t>
      </w:r>
      <w:r w:rsidRPr="00CE008B">
        <w:rPr>
          <w:rFonts w:ascii="Cambria" w:hAnsi="Cambria"/>
          <w:sz w:val="22"/>
          <w:szCs w:val="22"/>
        </w:rPr>
        <w:t>Toute</w:t>
      </w:r>
      <w:r w:rsidRPr="00CE008B">
        <w:rPr>
          <w:rFonts w:ascii="Cambria" w:hAnsi="Cambria"/>
          <w:spacing w:val="7"/>
          <w:sz w:val="22"/>
          <w:szCs w:val="22"/>
        </w:rPr>
        <w:t xml:space="preserve"> </w:t>
      </w:r>
      <w:r w:rsidRPr="00CE008B">
        <w:rPr>
          <w:rFonts w:ascii="Cambria" w:hAnsi="Cambria"/>
          <w:sz w:val="22"/>
          <w:szCs w:val="22"/>
        </w:rPr>
        <w:t>demande</w:t>
      </w:r>
      <w:r w:rsidRPr="00CE008B">
        <w:rPr>
          <w:rFonts w:ascii="Cambria" w:hAnsi="Cambria"/>
          <w:spacing w:val="7"/>
          <w:sz w:val="22"/>
          <w:szCs w:val="22"/>
        </w:rPr>
        <w:t xml:space="preserve"> </w:t>
      </w:r>
      <w:r w:rsidRPr="00CE008B">
        <w:rPr>
          <w:rFonts w:ascii="Cambria" w:hAnsi="Cambria"/>
          <w:sz w:val="22"/>
          <w:szCs w:val="22"/>
        </w:rPr>
        <w:t>du</w:t>
      </w:r>
      <w:r w:rsidRPr="00CE008B">
        <w:rPr>
          <w:rFonts w:ascii="Cambria" w:hAnsi="Cambria"/>
          <w:spacing w:val="7"/>
          <w:sz w:val="22"/>
          <w:szCs w:val="22"/>
        </w:rPr>
        <w:t xml:space="preserve"> </w:t>
      </w:r>
      <w:r w:rsidRPr="00CE008B">
        <w:rPr>
          <w:rFonts w:ascii="Cambria" w:hAnsi="Cambria"/>
          <w:b/>
          <w:sz w:val="22"/>
          <w:szCs w:val="22"/>
        </w:rPr>
        <w:t>Maître</w:t>
      </w:r>
      <w:r w:rsidRPr="00CE008B">
        <w:rPr>
          <w:rFonts w:ascii="Cambria" w:hAnsi="Cambria"/>
          <w:b/>
          <w:spacing w:val="7"/>
          <w:sz w:val="22"/>
          <w:szCs w:val="22"/>
        </w:rPr>
        <w:t xml:space="preserve"> </w:t>
      </w:r>
      <w:r w:rsidRPr="00CE008B">
        <w:rPr>
          <w:rFonts w:ascii="Cambria" w:hAnsi="Cambria"/>
          <w:b/>
          <w:sz w:val="22"/>
          <w:szCs w:val="22"/>
        </w:rPr>
        <w:t xml:space="preserve">d’Ouvrage </w:t>
      </w:r>
      <w:r w:rsidRPr="00CE008B">
        <w:rPr>
          <w:rFonts w:ascii="Cambria" w:hAnsi="Cambria"/>
          <w:spacing w:val="7"/>
          <w:sz w:val="22"/>
          <w:szCs w:val="22"/>
        </w:rPr>
        <w:t xml:space="preserve"> </w:t>
      </w:r>
      <w:r w:rsidRPr="00CE008B">
        <w:rPr>
          <w:rFonts w:ascii="Cambria" w:hAnsi="Cambria"/>
          <w:sz w:val="22"/>
          <w:szCs w:val="22"/>
        </w:rPr>
        <w:t>tendant</w:t>
      </w:r>
      <w:r w:rsidRPr="00CE008B">
        <w:rPr>
          <w:rFonts w:ascii="Cambria" w:hAnsi="Cambria"/>
          <w:spacing w:val="7"/>
          <w:sz w:val="22"/>
          <w:szCs w:val="22"/>
        </w:rPr>
        <w:t xml:space="preserve"> </w:t>
      </w:r>
      <w:r w:rsidRPr="00CE008B">
        <w:rPr>
          <w:rFonts w:ascii="Cambria" w:hAnsi="Cambria"/>
          <w:sz w:val="22"/>
          <w:szCs w:val="22"/>
        </w:rPr>
        <w:t>à</w:t>
      </w:r>
      <w:r w:rsidRPr="00CE008B">
        <w:rPr>
          <w:rFonts w:ascii="Cambria" w:hAnsi="Cambria"/>
          <w:spacing w:val="7"/>
          <w:sz w:val="22"/>
          <w:szCs w:val="22"/>
        </w:rPr>
        <w:t xml:space="preserve"> </w:t>
      </w:r>
      <w:r w:rsidRPr="00CE008B">
        <w:rPr>
          <w:rFonts w:ascii="Cambria" w:hAnsi="Cambria"/>
          <w:sz w:val="22"/>
          <w:szCs w:val="22"/>
        </w:rPr>
        <w:t>la</w:t>
      </w:r>
      <w:r w:rsidRPr="00CE008B">
        <w:rPr>
          <w:rFonts w:ascii="Cambria" w:hAnsi="Cambria"/>
          <w:spacing w:val="7"/>
          <w:sz w:val="22"/>
          <w:szCs w:val="22"/>
        </w:rPr>
        <w:t xml:space="preserve"> </w:t>
      </w:r>
      <w:r w:rsidRPr="00CE008B">
        <w:rPr>
          <w:rFonts w:ascii="Cambria" w:hAnsi="Cambria"/>
          <w:sz w:val="22"/>
          <w:szCs w:val="22"/>
        </w:rPr>
        <w:t>faire</w:t>
      </w:r>
      <w:r w:rsidRPr="00CE008B">
        <w:rPr>
          <w:rFonts w:ascii="Cambria" w:hAnsi="Cambria"/>
          <w:spacing w:val="7"/>
          <w:sz w:val="22"/>
          <w:szCs w:val="22"/>
        </w:rPr>
        <w:t xml:space="preserve"> </w:t>
      </w:r>
      <w:r w:rsidRPr="00CE008B">
        <w:rPr>
          <w:rFonts w:ascii="Cambria" w:hAnsi="Cambria"/>
          <w:sz w:val="22"/>
          <w:szCs w:val="22"/>
        </w:rPr>
        <w:t>jouer</w:t>
      </w:r>
      <w:r w:rsidRPr="00CE008B">
        <w:rPr>
          <w:rFonts w:ascii="Cambria" w:hAnsi="Cambria"/>
          <w:spacing w:val="7"/>
          <w:sz w:val="22"/>
          <w:szCs w:val="22"/>
        </w:rPr>
        <w:t xml:space="preserve"> </w:t>
      </w:r>
      <w:r w:rsidRPr="00CE008B">
        <w:rPr>
          <w:rFonts w:ascii="Cambria" w:hAnsi="Cambria"/>
          <w:sz w:val="22"/>
          <w:szCs w:val="22"/>
        </w:rPr>
        <w:t>devra parvenir à la banque, par lettre recommandée avec accusé de réception, avant la fin de cette période</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validité.</w:t>
      </w:r>
    </w:p>
    <w:p w:rsidR="00923D0B" w:rsidRPr="00CE008B" w:rsidRDefault="00923D0B" w:rsidP="00923D0B">
      <w:pPr>
        <w:widowControl w:val="0"/>
        <w:autoSpaceDE w:val="0"/>
        <w:autoSpaceDN w:val="0"/>
        <w:adjustRightInd w:val="0"/>
        <w:spacing w:before="8"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La</w:t>
      </w:r>
      <w:r w:rsidRPr="00CE008B">
        <w:rPr>
          <w:rFonts w:ascii="Cambria" w:hAnsi="Cambria"/>
          <w:spacing w:val="12"/>
          <w:sz w:val="22"/>
          <w:szCs w:val="22"/>
        </w:rPr>
        <w:t xml:space="preserve"> </w:t>
      </w:r>
      <w:r w:rsidRPr="00CE008B">
        <w:rPr>
          <w:rFonts w:ascii="Cambria" w:hAnsi="Cambria"/>
          <w:sz w:val="22"/>
          <w:szCs w:val="22"/>
        </w:rPr>
        <w:t>présente</w:t>
      </w:r>
      <w:r w:rsidRPr="00CE008B">
        <w:rPr>
          <w:rFonts w:ascii="Cambria" w:hAnsi="Cambria"/>
          <w:spacing w:val="12"/>
          <w:sz w:val="22"/>
          <w:szCs w:val="22"/>
        </w:rPr>
        <w:t xml:space="preserve"> </w:t>
      </w:r>
      <w:r w:rsidRPr="00CE008B">
        <w:rPr>
          <w:rFonts w:ascii="Cambria" w:hAnsi="Cambria"/>
          <w:sz w:val="22"/>
          <w:szCs w:val="22"/>
        </w:rPr>
        <w:t>caution</w:t>
      </w:r>
      <w:r w:rsidRPr="00CE008B">
        <w:rPr>
          <w:rFonts w:ascii="Cambria" w:hAnsi="Cambria"/>
          <w:spacing w:val="12"/>
          <w:sz w:val="22"/>
          <w:szCs w:val="22"/>
        </w:rPr>
        <w:t xml:space="preserve"> </w:t>
      </w:r>
      <w:r w:rsidRPr="00CE008B">
        <w:rPr>
          <w:rFonts w:ascii="Cambria" w:hAnsi="Cambria"/>
          <w:sz w:val="22"/>
          <w:szCs w:val="22"/>
        </w:rPr>
        <w:t>est</w:t>
      </w:r>
      <w:r w:rsidRPr="00CE008B">
        <w:rPr>
          <w:rFonts w:ascii="Cambria" w:hAnsi="Cambria"/>
          <w:spacing w:val="12"/>
          <w:sz w:val="22"/>
          <w:szCs w:val="22"/>
        </w:rPr>
        <w:t xml:space="preserve"> </w:t>
      </w:r>
      <w:r w:rsidRPr="00CE008B">
        <w:rPr>
          <w:rFonts w:ascii="Cambria" w:hAnsi="Cambria"/>
          <w:sz w:val="22"/>
          <w:szCs w:val="22"/>
        </w:rPr>
        <w:t>soumise</w:t>
      </w:r>
      <w:r w:rsidRPr="00CE008B">
        <w:rPr>
          <w:rFonts w:ascii="Cambria" w:hAnsi="Cambria"/>
          <w:spacing w:val="12"/>
          <w:sz w:val="22"/>
          <w:szCs w:val="22"/>
        </w:rPr>
        <w:t xml:space="preserve"> </w:t>
      </w:r>
      <w:r w:rsidRPr="00CE008B">
        <w:rPr>
          <w:rFonts w:ascii="Cambria" w:hAnsi="Cambria"/>
          <w:sz w:val="22"/>
          <w:szCs w:val="22"/>
        </w:rPr>
        <w:t>pour</w:t>
      </w:r>
      <w:r w:rsidRPr="00CE008B">
        <w:rPr>
          <w:rFonts w:ascii="Cambria" w:hAnsi="Cambria"/>
          <w:spacing w:val="12"/>
          <w:sz w:val="22"/>
          <w:szCs w:val="22"/>
        </w:rPr>
        <w:t xml:space="preserve"> </w:t>
      </w:r>
      <w:r w:rsidRPr="00CE008B">
        <w:rPr>
          <w:rFonts w:ascii="Cambria" w:hAnsi="Cambria"/>
          <w:sz w:val="22"/>
          <w:szCs w:val="22"/>
        </w:rPr>
        <w:t>son</w:t>
      </w:r>
      <w:r w:rsidRPr="00CE008B">
        <w:rPr>
          <w:rFonts w:ascii="Cambria" w:hAnsi="Cambria"/>
          <w:spacing w:val="12"/>
          <w:sz w:val="22"/>
          <w:szCs w:val="22"/>
        </w:rPr>
        <w:t xml:space="preserve"> </w:t>
      </w:r>
      <w:r w:rsidRPr="00CE008B">
        <w:rPr>
          <w:rFonts w:ascii="Cambria" w:hAnsi="Cambria"/>
          <w:sz w:val="22"/>
          <w:szCs w:val="22"/>
        </w:rPr>
        <w:t>interprétation</w:t>
      </w:r>
      <w:r w:rsidRPr="00CE008B">
        <w:rPr>
          <w:rFonts w:ascii="Cambria" w:hAnsi="Cambria"/>
          <w:spacing w:val="12"/>
          <w:sz w:val="22"/>
          <w:szCs w:val="22"/>
        </w:rPr>
        <w:t xml:space="preserve"> </w:t>
      </w:r>
      <w:r w:rsidRPr="00CE008B">
        <w:rPr>
          <w:rFonts w:ascii="Cambria" w:hAnsi="Cambria"/>
          <w:sz w:val="22"/>
          <w:szCs w:val="22"/>
        </w:rPr>
        <w:t>et</w:t>
      </w:r>
      <w:r w:rsidRPr="00CE008B">
        <w:rPr>
          <w:rFonts w:ascii="Cambria" w:hAnsi="Cambria"/>
          <w:spacing w:val="12"/>
          <w:sz w:val="22"/>
          <w:szCs w:val="22"/>
        </w:rPr>
        <w:t xml:space="preserve"> </w:t>
      </w:r>
      <w:r w:rsidRPr="00CE008B">
        <w:rPr>
          <w:rFonts w:ascii="Cambria" w:hAnsi="Cambria"/>
          <w:sz w:val="22"/>
          <w:szCs w:val="22"/>
        </w:rPr>
        <w:t>son</w:t>
      </w:r>
      <w:r w:rsidRPr="00CE008B">
        <w:rPr>
          <w:rFonts w:ascii="Cambria" w:hAnsi="Cambria"/>
          <w:spacing w:val="12"/>
          <w:sz w:val="22"/>
          <w:szCs w:val="22"/>
        </w:rPr>
        <w:t xml:space="preserve"> </w:t>
      </w:r>
      <w:r w:rsidRPr="00CE008B">
        <w:rPr>
          <w:rFonts w:ascii="Cambria" w:hAnsi="Cambria"/>
          <w:sz w:val="22"/>
          <w:szCs w:val="22"/>
        </w:rPr>
        <w:t>exécution</w:t>
      </w:r>
      <w:r w:rsidRPr="00CE008B">
        <w:rPr>
          <w:rFonts w:ascii="Cambria" w:hAnsi="Cambria"/>
          <w:spacing w:val="12"/>
          <w:sz w:val="22"/>
          <w:szCs w:val="22"/>
        </w:rPr>
        <w:t xml:space="preserve"> </w:t>
      </w:r>
      <w:r w:rsidRPr="00CE008B">
        <w:rPr>
          <w:rFonts w:ascii="Cambria" w:hAnsi="Cambria"/>
          <w:sz w:val="22"/>
          <w:szCs w:val="22"/>
        </w:rPr>
        <w:t>au</w:t>
      </w:r>
      <w:r w:rsidRPr="00CE008B">
        <w:rPr>
          <w:rFonts w:ascii="Cambria" w:hAnsi="Cambria"/>
          <w:spacing w:val="12"/>
          <w:sz w:val="22"/>
          <w:szCs w:val="22"/>
        </w:rPr>
        <w:t xml:space="preserve"> </w:t>
      </w:r>
      <w:r w:rsidRPr="00CE008B">
        <w:rPr>
          <w:rFonts w:ascii="Cambria" w:hAnsi="Cambria"/>
          <w:sz w:val="22"/>
          <w:szCs w:val="22"/>
        </w:rPr>
        <w:t>droit</w:t>
      </w:r>
      <w:r w:rsidRPr="00CE008B">
        <w:rPr>
          <w:rFonts w:ascii="Cambria" w:hAnsi="Cambria"/>
          <w:spacing w:val="12"/>
          <w:sz w:val="22"/>
          <w:szCs w:val="22"/>
        </w:rPr>
        <w:t xml:space="preserve"> </w:t>
      </w:r>
      <w:r w:rsidRPr="00CE008B">
        <w:rPr>
          <w:rFonts w:ascii="Cambria" w:hAnsi="Cambria"/>
          <w:sz w:val="22"/>
          <w:szCs w:val="22"/>
        </w:rPr>
        <w:t>camerounais.</w:t>
      </w:r>
      <w:r w:rsidRPr="00CE008B">
        <w:rPr>
          <w:rFonts w:ascii="Cambria" w:hAnsi="Cambria"/>
          <w:spacing w:val="12"/>
          <w:sz w:val="22"/>
          <w:szCs w:val="22"/>
        </w:rPr>
        <w:t xml:space="preserve"> </w:t>
      </w:r>
      <w:r w:rsidRPr="00CE008B">
        <w:rPr>
          <w:rFonts w:ascii="Cambria" w:hAnsi="Cambria"/>
          <w:sz w:val="22"/>
          <w:szCs w:val="22"/>
        </w:rPr>
        <w:t>Les tribunaux</w:t>
      </w:r>
      <w:r w:rsidRPr="00CE008B">
        <w:rPr>
          <w:rFonts w:ascii="Cambria" w:hAnsi="Cambria"/>
          <w:spacing w:val="33"/>
          <w:sz w:val="22"/>
          <w:szCs w:val="22"/>
        </w:rPr>
        <w:t xml:space="preserve"> </w:t>
      </w:r>
      <w:r w:rsidRPr="00CE008B">
        <w:rPr>
          <w:rFonts w:ascii="Cambria" w:hAnsi="Cambria"/>
          <w:sz w:val="22"/>
          <w:szCs w:val="22"/>
        </w:rPr>
        <w:t>du</w:t>
      </w:r>
      <w:r w:rsidRPr="00CE008B">
        <w:rPr>
          <w:rFonts w:ascii="Cambria" w:hAnsi="Cambria"/>
          <w:spacing w:val="33"/>
          <w:sz w:val="22"/>
          <w:szCs w:val="22"/>
        </w:rPr>
        <w:t xml:space="preserve"> </w:t>
      </w:r>
      <w:r w:rsidRPr="00CE008B">
        <w:rPr>
          <w:rFonts w:ascii="Cambria" w:hAnsi="Cambria"/>
          <w:sz w:val="22"/>
          <w:szCs w:val="22"/>
        </w:rPr>
        <w:t>Cameroun</w:t>
      </w:r>
      <w:r w:rsidRPr="00CE008B">
        <w:rPr>
          <w:rFonts w:ascii="Cambria" w:hAnsi="Cambria"/>
          <w:spacing w:val="33"/>
          <w:sz w:val="22"/>
          <w:szCs w:val="22"/>
        </w:rPr>
        <w:t xml:space="preserve"> </w:t>
      </w:r>
      <w:r w:rsidRPr="00CE008B">
        <w:rPr>
          <w:rFonts w:ascii="Cambria" w:hAnsi="Cambria"/>
          <w:sz w:val="22"/>
          <w:szCs w:val="22"/>
        </w:rPr>
        <w:t>seront</w:t>
      </w:r>
      <w:r w:rsidRPr="00CE008B">
        <w:rPr>
          <w:rFonts w:ascii="Cambria" w:hAnsi="Cambria"/>
          <w:spacing w:val="33"/>
          <w:sz w:val="22"/>
          <w:szCs w:val="22"/>
        </w:rPr>
        <w:t xml:space="preserve"> </w:t>
      </w:r>
      <w:r w:rsidRPr="00CE008B">
        <w:rPr>
          <w:rFonts w:ascii="Cambria" w:hAnsi="Cambria"/>
          <w:sz w:val="22"/>
          <w:szCs w:val="22"/>
        </w:rPr>
        <w:t>seuls</w:t>
      </w:r>
      <w:r w:rsidRPr="00CE008B">
        <w:rPr>
          <w:rFonts w:ascii="Cambria" w:hAnsi="Cambria"/>
          <w:spacing w:val="33"/>
          <w:sz w:val="22"/>
          <w:szCs w:val="22"/>
        </w:rPr>
        <w:t xml:space="preserve"> </w:t>
      </w:r>
      <w:r w:rsidRPr="00CE008B">
        <w:rPr>
          <w:rFonts w:ascii="Cambria" w:hAnsi="Cambria"/>
          <w:sz w:val="22"/>
          <w:szCs w:val="22"/>
        </w:rPr>
        <w:t>compétents</w:t>
      </w:r>
      <w:r w:rsidRPr="00CE008B">
        <w:rPr>
          <w:rFonts w:ascii="Cambria" w:hAnsi="Cambria"/>
          <w:spacing w:val="33"/>
          <w:sz w:val="22"/>
          <w:szCs w:val="22"/>
        </w:rPr>
        <w:t xml:space="preserve"> </w:t>
      </w:r>
      <w:r w:rsidRPr="00CE008B">
        <w:rPr>
          <w:rFonts w:ascii="Cambria" w:hAnsi="Cambria"/>
          <w:sz w:val="22"/>
          <w:szCs w:val="22"/>
        </w:rPr>
        <w:t>pour</w:t>
      </w:r>
      <w:r w:rsidRPr="00CE008B">
        <w:rPr>
          <w:rFonts w:ascii="Cambria" w:hAnsi="Cambria"/>
          <w:spacing w:val="33"/>
          <w:sz w:val="22"/>
          <w:szCs w:val="22"/>
        </w:rPr>
        <w:t xml:space="preserve"> </w:t>
      </w:r>
      <w:r w:rsidRPr="00CE008B">
        <w:rPr>
          <w:rFonts w:ascii="Cambria" w:hAnsi="Cambria"/>
          <w:sz w:val="22"/>
          <w:szCs w:val="22"/>
        </w:rPr>
        <w:t>statuer</w:t>
      </w:r>
      <w:r w:rsidRPr="00CE008B">
        <w:rPr>
          <w:rFonts w:ascii="Cambria" w:hAnsi="Cambria"/>
          <w:spacing w:val="33"/>
          <w:sz w:val="22"/>
          <w:szCs w:val="22"/>
        </w:rPr>
        <w:t xml:space="preserve"> </w:t>
      </w:r>
      <w:r w:rsidRPr="00CE008B">
        <w:rPr>
          <w:rFonts w:ascii="Cambria" w:hAnsi="Cambria"/>
          <w:sz w:val="22"/>
          <w:szCs w:val="22"/>
        </w:rPr>
        <w:t>sur</w:t>
      </w:r>
      <w:r w:rsidRPr="00CE008B">
        <w:rPr>
          <w:rFonts w:ascii="Cambria" w:hAnsi="Cambria"/>
          <w:spacing w:val="33"/>
          <w:sz w:val="22"/>
          <w:szCs w:val="22"/>
        </w:rPr>
        <w:t xml:space="preserve"> </w:t>
      </w:r>
      <w:r w:rsidRPr="00CE008B">
        <w:rPr>
          <w:rFonts w:ascii="Cambria" w:hAnsi="Cambria"/>
          <w:sz w:val="22"/>
          <w:szCs w:val="22"/>
        </w:rPr>
        <w:t>tout</w:t>
      </w:r>
      <w:r w:rsidRPr="00CE008B">
        <w:rPr>
          <w:rFonts w:ascii="Cambria" w:hAnsi="Cambria"/>
          <w:spacing w:val="33"/>
          <w:sz w:val="22"/>
          <w:szCs w:val="22"/>
        </w:rPr>
        <w:t xml:space="preserve"> </w:t>
      </w:r>
      <w:r w:rsidRPr="00CE008B">
        <w:rPr>
          <w:rFonts w:ascii="Cambria" w:hAnsi="Cambria"/>
          <w:sz w:val="22"/>
          <w:szCs w:val="22"/>
        </w:rPr>
        <w:t>ce</w:t>
      </w:r>
      <w:r w:rsidRPr="00CE008B">
        <w:rPr>
          <w:rFonts w:ascii="Cambria" w:hAnsi="Cambria"/>
          <w:spacing w:val="33"/>
          <w:sz w:val="22"/>
          <w:szCs w:val="22"/>
        </w:rPr>
        <w:t xml:space="preserve"> </w:t>
      </w:r>
      <w:r w:rsidRPr="00CE008B">
        <w:rPr>
          <w:rFonts w:ascii="Cambria" w:hAnsi="Cambria"/>
          <w:sz w:val="22"/>
          <w:szCs w:val="22"/>
        </w:rPr>
        <w:t>qui</w:t>
      </w:r>
      <w:r w:rsidRPr="00CE008B">
        <w:rPr>
          <w:rFonts w:ascii="Cambria" w:hAnsi="Cambria"/>
          <w:spacing w:val="33"/>
          <w:sz w:val="22"/>
          <w:szCs w:val="22"/>
        </w:rPr>
        <w:t xml:space="preserve"> </w:t>
      </w:r>
      <w:r w:rsidRPr="00CE008B">
        <w:rPr>
          <w:rFonts w:ascii="Cambria" w:hAnsi="Cambria"/>
          <w:sz w:val="22"/>
          <w:szCs w:val="22"/>
        </w:rPr>
        <w:t>concerne</w:t>
      </w:r>
      <w:r w:rsidRPr="00CE008B">
        <w:rPr>
          <w:rFonts w:ascii="Cambria" w:hAnsi="Cambria"/>
          <w:spacing w:val="33"/>
          <w:sz w:val="22"/>
          <w:szCs w:val="22"/>
        </w:rPr>
        <w:t xml:space="preserve"> </w:t>
      </w:r>
      <w:r w:rsidRPr="00CE008B">
        <w:rPr>
          <w:rFonts w:ascii="Cambria" w:hAnsi="Cambria"/>
          <w:sz w:val="22"/>
          <w:szCs w:val="22"/>
        </w:rPr>
        <w:t>le</w:t>
      </w:r>
      <w:r w:rsidRPr="00CE008B">
        <w:rPr>
          <w:rFonts w:ascii="Cambria" w:hAnsi="Cambria"/>
          <w:spacing w:val="33"/>
          <w:sz w:val="22"/>
          <w:szCs w:val="22"/>
        </w:rPr>
        <w:t xml:space="preserve"> </w:t>
      </w:r>
      <w:r w:rsidRPr="00CE008B">
        <w:rPr>
          <w:rFonts w:ascii="Cambria" w:hAnsi="Cambria"/>
          <w:sz w:val="22"/>
          <w:szCs w:val="22"/>
        </w:rPr>
        <w:t>présent engagement</w:t>
      </w:r>
      <w:r w:rsidRPr="00CE008B">
        <w:rPr>
          <w:rFonts w:ascii="Cambria" w:hAnsi="Cambria"/>
          <w:spacing w:val="7"/>
          <w:sz w:val="22"/>
          <w:szCs w:val="22"/>
        </w:rPr>
        <w:t xml:space="preserve"> </w:t>
      </w:r>
      <w:r w:rsidRPr="00CE008B">
        <w:rPr>
          <w:rFonts w:ascii="Cambria" w:hAnsi="Cambria"/>
          <w:sz w:val="22"/>
          <w:szCs w:val="22"/>
        </w:rPr>
        <w:t>et</w:t>
      </w:r>
      <w:r w:rsidRPr="00CE008B">
        <w:rPr>
          <w:rFonts w:ascii="Cambria" w:hAnsi="Cambria"/>
          <w:spacing w:val="7"/>
          <w:sz w:val="22"/>
          <w:szCs w:val="22"/>
        </w:rPr>
        <w:t xml:space="preserve"> </w:t>
      </w:r>
      <w:r w:rsidRPr="00CE008B">
        <w:rPr>
          <w:rFonts w:ascii="Cambria" w:hAnsi="Cambria"/>
          <w:sz w:val="22"/>
          <w:szCs w:val="22"/>
        </w:rPr>
        <w:t>ses</w:t>
      </w:r>
      <w:r w:rsidRPr="00CE008B">
        <w:rPr>
          <w:rFonts w:ascii="Cambria" w:hAnsi="Cambria"/>
          <w:spacing w:val="7"/>
          <w:sz w:val="22"/>
          <w:szCs w:val="22"/>
        </w:rPr>
        <w:t xml:space="preserve"> </w:t>
      </w:r>
      <w:r w:rsidRPr="00CE008B">
        <w:rPr>
          <w:rFonts w:ascii="Cambria" w:hAnsi="Cambria"/>
          <w:sz w:val="22"/>
          <w:szCs w:val="22"/>
        </w:rPr>
        <w:t>suites.</w:t>
      </w:r>
    </w:p>
    <w:p w:rsidR="00923D0B" w:rsidRPr="00CE008B" w:rsidRDefault="00923D0B" w:rsidP="00923D0B">
      <w:pPr>
        <w:widowControl w:val="0"/>
        <w:autoSpaceDE w:val="0"/>
        <w:autoSpaceDN w:val="0"/>
        <w:adjustRightInd w:val="0"/>
        <w:spacing w:before="8"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right="20"/>
        <w:jc w:val="center"/>
        <w:rPr>
          <w:rFonts w:ascii="Cambria" w:hAnsi="Cambria"/>
          <w:sz w:val="22"/>
          <w:szCs w:val="22"/>
        </w:rPr>
      </w:pPr>
      <w:r w:rsidRPr="00CE008B">
        <w:rPr>
          <w:rFonts w:ascii="Cambria" w:hAnsi="Cambria"/>
          <w:i/>
          <w:iCs/>
          <w:sz w:val="22"/>
          <w:szCs w:val="22"/>
        </w:rPr>
        <w:t>Signé</w:t>
      </w:r>
      <w:r w:rsidRPr="00CE008B">
        <w:rPr>
          <w:rFonts w:ascii="Cambria" w:hAnsi="Cambria"/>
          <w:i/>
          <w:iCs/>
          <w:spacing w:val="7"/>
          <w:sz w:val="22"/>
          <w:szCs w:val="22"/>
        </w:rPr>
        <w:t xml:space="preserve"> </w:t>
      </w:r>
      <w:r w:rsidRPr="00CE008B">
        <w:rPr>
          <w:rFonts w:ascii="Cambria" w:hAnsi="Cambria"/>
          <w:i/>
          <w:iCs/>
          <w:sz w:val="22"/>
          <w:szCs w:val="22"/>
        </w:rPr>
        <w:t>et</w:t>
      </w:r>
      <w:r w:rsidRPr="00CE008B">
        <w:rPr>
          <w:rFonts w:ascii="Cambria" w:hAnsi="Cambria"/>
          <w:i/>
          <w:iCs/>
          <w:spacing w:val="7"/>
          <w:sz w:val="22"/>
          <w:szCs w:val="22"/>
        </w:rPr>
        <w:t xml:space="preserve"> </w:t>
      </w:r>
      <w:r w:rsidRPr="00CE008B">
        <w:rPr>
          <w:rFonts w:ascii="Cambria" w:hAnsi="Cambria"/>
          <w:i/>
          <w:iCs/>
          <w:sz w:val="22"/>
          <w:szCs w:val="22"/>
        </w:rPr>
        <w:t>authentifié</w:t>
      </w:r>
      <w:r w:rsidRPr="00CE008B">
        <w:rPr>
          <w:rFonts w:ascii="Cambria" w:hAnsi="Cambria"/>
          <w:i/>
          <w:iCs/>
          <w:spacing w:val="7"/>
          <w:sz w:val="22"/>
          <w:szCs w:val="22"/>
        </w:rPr>
        <w:t xml:space="preserve"> </w:t>
      </w:r>
      <w:r w:rsidRPr="00CE008B">
        <w:rPr>
          <w:rFonts w:ascii="Cambria" w:hAnsi="Cambria"/>
          <w:i/>
          <w:iCs/>
          <w:sz w:val="22"/>
          <w:szCs w:val="22"/>
        </w:rPr>
        <w:t>par</w:t>
      </w:r>
      <w:r w:rsidRPr="00CE008B">
        <w:rPr>
          <w:rFonts w:ascii="Cambria" w:hAnsi="Cambria"/>
          <w:i/>
          <w:iCs/>
          <w:spacing w:val="7"/>
          <w:sz w:val="22"/>
          <w:szCs w:val="22"/>
        </w:rPr>
        <w:t xml:space="preserve"> </w:t>
      </w:r>
      <w:r w:rsidRPr="00CE008B">
        <w:rPr>
          <w:rFonts w:ascii="Cambria" w:hAnsi="Cambria"/>
          <w:i/>
          <w:iCs/>
          <w:sz w:val="22"/>
          <w:szCs w:val="22"/>
        </w:rPr>
        <w:t>la</w:t>
      </w:r>
      <w:r w:rsidRPr="00CE008B">
        <w:rPr>
          <w:rFonts w:ascii="Cambria" w:hAnsi="Cambria"/>
          <w:i/>
          <w:iCs/>
          <w:spacing w:val="7"/>
          <w:sz w:val="22"/>
          <w:szCs w:val="22"/>
        </w:rPr>
        <w:t xml:space="preserve"> </w:t>
      </w:r>
      <w:r w:rsidRPr="00CE008B">
        <w:rPr>
          <w:rFonts w:ascii="Cambria" w:hAnsi="Cambria"/>
          <w:i/>
          <w:iCs/>
          <w:sz w:val="22"/>
          <w:szCs w:val="22"/>
        </w:rPr>
        <w:t>banque</w:t>
      </w:r>
    </w:p>
    <w:p w:rsidR="00923D0B" w:rsidRPr="00CE008B" w:rsidRDefault="00923D0B" w:rsidP="00923D0B">
      <w:pPr>
        <w:widowControl w:val="0"/>
        <w:autoSpaceDE w:val="0"/>
        <w:autoSpaceDN w:val="0"/>
        <w:adjustRightInd w:val="0"/>
        <w:spacing w:before="12" w:line="276" w:lineRule="auto"/>
        <w:ind w:right="20"/>
        <w:jc w:val="center"/>
        <w:rPr>
          <w:rFonts w:ascii="Cambria" w:hAnsi="Cambria"/>
          <w:sz w:val="22"/>
          <w:szCs w:val="22"/>
        </w:rPr>
      </w:pPr>
      <w:r w:rsidRPr="00CE008B">
        <w:rPr>
          <w:rFonts w:ascii="Cambria" w:hAnsi="Cambria"/>
          <w:i/>
          <w:iCs/>
          <w:sz w:val="22"/>
          <w:szCs w:val="22"/>
        </w:rPr>
        <w:t>à</w:t>
      </w:r>
      <w:r w:rsidRPr="00CE008B">
        <w:rPr>
          <w:rFonts w:ascii="Cambria" w:hAnsi="Cambria"/>
          <w:i/>
          <w:iCs/>
          <w:spacing w:val="7"/>
          <w:sz w:val="22"/>
          <w:szCs w:val="22"/>
        </w:rPr>
        <w:t xml:space="preserve"> </w:t>
      </w:r>
      <w:r w:rsidRPr="00CE008B">
        <w:rPr>
          <w:rFonts w:ascii="Cambria" w:hAnsi="Cambria"/>
          <w:i/>
          <w:iCs/>
          <w:sz w:val="22"/>
          <w:szCs w:val="22"/>
        </w:rPr>
        <w:t>……………..........................……….</w:t>
      </w:r>
      <w:r w:rsidRPr="00CE008B">
        <w:rPr>
          <w:rFonts w:ascii="Cambria" w:hAnsi="Cambria"/>
          <w:i/>
          <w:iCs/>
          <w:spacing w:val="-1"/>
          <w:sz w:val="22"/>
          <w:szCs w:val="22"/>
        </w:rPr>
        <w:t>.</w:t>
      </w:r>
      <w:r w:rsidRPr="00CE008B">
        <w:rPr>
          <w:rFonts w:ascii="Cambria" w:hAnsi="Cambria"/>
          <w:i/>
          <w:iCs/>
          <w:sz w:val="22"/>
          <w:szCs w:val="22"/>
        </w:rPr>
        <w:t>,</w:t>
      </w:r>
      <w:r w:rsidRPr="00CE008B">
        <w:rPr>
          <w:rFonts w:ascii="Cambria" w:hAnsi="Cambria"/>
          <w:i/>
          <w:iCs/>
          <w:spacing w:val="7"/>
          <w:sz w:val="22"/>
          <w:szCs w:val="22"/>
        </w:rPr>
        <w:t xml:space="preserve"> </w:t>
      </w:r>
      <w:r w:rsidRPr="00CE008B">
        <w:rPr>
          <w:rFonts w:ascii="Cambria" w:hAnsi="Cambria"/>
          <w:i/>
          <w:iCs/>
          <w:sz w:val="22"/>
          <w:szCs w:val="22"/>
        </w:rPr>
        <w:t>le</w:t>
      </w:r>
      <w:r w:rsidRPr="00CE008B">
        <w:rPr>
          <w:rFonts w:ascii="Cambria" w:hAnsi="Cambria"/>
          <w:i/>
          <w:iCs/>
          <w:spacing w:val="7"/>
          <w:sz w:val="22"/>
          <w:szCs w:val="22"/>
        </w:rPr>
        <w:t xml:space="preserve"> </w:t>
      </w:r>
      <w:r w:rsidRPr="00CE008B">
        <w:rPr>
          <w:rFonts w:ascii="Cambria" w:hAnsi="Cambria"/>
          <w:i/>
          <w:iCs/>
          <w:sz w:val="22"/>
          <w:szCs w:val="22"/>
        </w:rPr>
        <w:t>……………..........................………..</w:t>
      </w:r>
    </w:p>
    <w:p w:rsidR="00923D0B" w:rsidRPr="00CE008B" w:rsidRDefault="00923D0B" w:rsidP="00923D0B">
      <w:pPr>
        <w:widowControl w:val="0"/>
        <w:autoSpaceDE w:val="0"/>
        <w:autoSpaceDN w:val="0"/>
        <w:adjustRightInd w:val="0"/>
        <w:spacing w:line="276" w:lineRule="auto"/>
        <w:ind w:right="20"/>
        <w:jc w:val="center"/>
        <w:rPr>
          <w:rFonts w:ascii="Cambria" w:hAnsi="Cambria"/>
          <w:sz w:val="22"/>
          <w:szCs w:val="22"/>
        </w:rPr>
      </w:pPr>
      <w:r w:rsidRPr="00CE008B">
        <w:rPr>
          <w:rFonts w:ascii="Cambria" w:hAnsi="Cambria"/>
          <w:i/>
          <w:iCs/>
          <w:sz w:val="22"/>
          <w:szCs w:val="22"/>
        </w:rPr>
        <w:t>[Signature</w:t>
      </w:r>
      <w:r w:rsidRPr="00CE008B">
        <w:rPr>
          <w:rFonts w:ascii="Cambria" w:hAnsi="Cambria"/>
          <w:i/>
          <w:iCs/>
          <w:spacing w:val="6"/>
          <w:sz w:val="22"/>
          <w:szCs w:val="22"/>
        </w:rPr>
        <w:t xml:space="preserve"> </w:t>
      </w:r>
      <w:r w:rsidRPr="00CE008B">
        <w:rPr>
          <w:rFonts w:ascii="Cambria" w:hAnsi="Cambria"/>
          <w:i/>
          <w:iCs/>
          <w:sz w:val="22"/>
          <w:szCs w:val="22"/>
        </w:rPr>
        <w:t>de</w:t>
      </w:r>
      <w:r w:rsidRPr="00CE008B">
        <w:rPr>
          <w:rFonts w:ascii="Cambria" w:hAnsi="Cambria"/>
          <w:i/>
          <w:iCs/>
          <w:spacing w:val="6"/>
          <w:sz w:val="22"/>
          <w:szCs w:val="22"/>
        </w:rPr>
        <w:t xml:space="preserve"> </w:t>
      </w:r>
      <w:r w:rsidRPr="00CE008B">
        <w:rPr>
          <w:rFonts w:ascii="Cambria" w:hAnsi="Cambria"/>
          <w:i/>
          <w:iCs/>
          <w:sz w:val="22"/>
          <w:szCs w:val="22"/>
        </w:rPr>
        <w:t>la</w:t>
      </w:r>
      <w:r w:rsidRPr="00CE008B">
        <w:rPr>
          <w:rFonts w:ascii="Cambria" w:hAnsi="Cambria"/>
          <w:i/>
          <w:iCs/>
          <w:spacing w:val="6"/>
          <w:sz w:val="22"/>
          <w:szCs w:val="22"/>
        </w:rPr>
        <w:t xml:space="preserve"> </w:t>
      </w:r>
      <w:r w:rsidRPr="00CE008B">
        <w:rPr>
          <w:rFonts w:ascii="Cambria" w:hAnsi="Cambria"/>
          <w:i/>
          <w:iCs/>
          <w:sz w:val="22"/>
          <w:szCs w:val="22"/>
        </w:rPr>
        <w:t>banque]</w:t>
      </w:r>
    </w:p>
    <w:p w:rsidR="00923D0B" w:rsidRPr="00CE008B" w:rsidRDefault="00923D0B" w:rsidP="00923D0B">
      <w:pPr>
        <w:pStyle w:val="Corpsdetexte"/>
        <w:spacing w:line="276" w:lineRule="auto"/>
        <w:ind w:right="20"/>
        <w:jc w:val="center"/>
        <w:rPr>
          <w:rFonts w:ascii="Cambria" w:hAnsi="Cambria"/>
          <w:b/>
          <w:bCs/>
          <w:i/>
          <w:iCs/>
          <w:sz w:val="22"/>
          <w:szCs w:val="22"/>
        </w:rPr>
      </w:pPr>
      <w:r w:rsidRPr="00CE008B">
        <w:rPr>
          <w:rFonts w:ascii="Cambria" w:hAnsi="Cambria"/>
          <w:b/>
          <w:bCs/>
          <w:sz w:val="22"/>
          <w:szCs w:val="22"/>
        </w:rPr>
        <w:br w:type="page"/>
      </w:r>
      <w:r w:rsidRPr="00CE008B">
        <w:rPr>
          <w:rFonts w:ascii="Cambria" w:hAnsi="Cambria"/>
          <w:b/>
          <w:bCs/>
          <w:sz w:val="22"/>
          <w:szCs w:val="22"/>
        </w:rPr>
        <w:lastRenderedPageBreak/>
        <w:t xml:space="preserve">ANNEXE 3             </w:t>
      </w:r>
      <w:r w:rsidRPr="00CE008B">
        <w:rPr>
          <w:rFonts w:ascii="Cambria" w:hAnsi="Cambria"/>
          <w:b/>
          <w:sz w:val="22"/>
          <w:szCs w:val="22"/>
        </w:rPr>
        <w:t xml:space="preserve">MODÈLE DE CAUTIONNEMENT DEFINITIF </w:t>
      </w:r>
      <w:r w:rsidRPr="00CE008B">
        <w:rPr>
          <w:rFonts w:ascii="Cambria" w:hAnsi="Cambria"/>
          <w:b/>
          <w:spacing w:val="-2"/>
          <w:sz w:val="22"/>
          <w:szCs w:val="22"/>
        </w:rPr>
        <w:t>(GARANTIE BANCAIRE)</w:t>
      </w:r>
    </w:p>
    <w:p w:rsidR="00923D0B" w:rsidRPr="00CE008B" w:rsidRDefault="00923D0B" w:rsidP="00923D0B">
      <w:pPr>
        <w:widowControl w:val="0"/>
        <w:autoSpaceDE w:val="0"/>
        <w:autoSpaceDN w:val="0"/>
        <w:adjustRightInd w:val="0"/>
        <w:ind w:right="20"/>
        <w:rPr>
          <w:rFonts w:ascii="Cambria" w:hAnsi="Cambria"/>
          <w:b/>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Banque</w:t>
      </w:r>
      <w:r w:rsidRPr="00CE008B">
        <w:rPr>
          <w:rFonts w:ascii="Cambria" w:hAnsi="Cambria"/>
          <w:spacing w:val="7"/>
          <w:sz w:val="22"/>
          <w:szCs w:val="22"/>
        </w:rPr>
        <w:t xml:space="preserve"> </w:t>
      </w:r>
      <w:r w:rsidRPr="00CE008B">
        <w:rPr>
          <w:rFonts w:ascii="Cambria" w:hAnsi="Cambria"/>
          <w:sz w:val="22"/>
          <w:szCs w:val="22"/>
        </w:rPr>
        <w:t>:</w:t>
      </w:r>
    </w:p>
    <w:p w:rsidR="00923D0B" w:rsidRPr="00CE008B" w:rsidRDefault="00923D0B" w:rsidP="00923D0B">
      <w:pPr>
        <w:widowControl w:val="0"/>
        <w:autoSpaceDE w:val="0"/>
        <w:autoSpaceDN w:val="0"/>
        <w:adjustRightInd w:val="0"/>
        <w:spacing w:before="12" w:line="276" w:lineRule="auto"/>
        <w:ind w:left="107" w:right="20"/>
        <w:rPr>
          <w:rFonts w:ascii="Cambria" w:hAnsi="Cambria"/>
          <w:sz w:val="22"/>
          <w:szCs w:val="22"/>
        </w:rPr>
      </w:pPr>
      <w:r w:rsidRPr="00CE008B">
        <w:rPr>
          <w:rFonts w:ascii="Cambria" w:hAnsi="Cambria"/>
          <w:sz w:val="22"/>
          <w:szCs w:val="22"/>
        </w:rPr>
        <w:t>Référence</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la</w:t>
      </w:r>
      <w:r w:rsidRPr="00CE008B">
        <w:rPr>
          <w:rFonts w:ascii="Cambria" w:hAnsi="Cambria"/>
          <w:spacing w:val="7"/>
          <w:sz w:val="22"/>
          <w:szCs w:val="22"/>
        </w:rPr>
        <w:t xml:space="preserve"> </w:t>
      </w:r>
      <w:r w:rsidRPr="00CE008B">
        <w:rPr>
          <w:rFonts w:ascii="Cambria" w:hAnsi="Cambria"/>
          <w:sz w:val="22"/>
          <w:szCs w:val="22"/>
        </w:rPr>
        <w:t>Caution</w:t>
      </w:r>
      <w:r w:rsidRPr="00CE008B">
        <w:rPr>
          <w:rFonts w:ascii="Cambria" w:hAnsi="Cambria"/>
          <w:spacing w:val="7"/>
          <w:sz w:val="22"/>
          <w:szCs w:val="22"/>
        </w:rPr>
        <w:t xml:space="preserve"> </w:t>
      </w:r>
      <w:r w:rsidRPr="00CE008B">
        <w:rPr>
          <w:rFonts w:ascii="Cambria" w:hAnsi="Cambria"/>
          <w:sz w:val="22"/>
          <w:szCs w:val="22"/>
        </w:rPr>
        <w:t>:</w:t>
      </w:r>
      <w:r w:rsidRPr="00CE008B">
        <w:rPr>
          <w:rFonts w:ascii="Cambria" w:hAnsi="Cambria"/>
          <w:spacing w:val="7"/>
          <w:sz w:val="22"/>
          <w:szCs w:val="22"/>
        </w:rPr>
        <w:t xml:space="preserve"> </w:t>
      </w:r>
      <w:r w:rsidRPr="00CE008B">
        <w:rPr>
          <w:rFonts w:ascii="Cambria" w:hAnsi="Cambria"/>
          <w:sz w:val="22"/>
          <w:szCs w:val="22"/>
        </w:rPr>
        <w:t>N°</w:t>
      </w:r>
      <w:r w:rsidRPr="00CE008B">
        <w:rPr>
          <w:rFonts w:ascii="Cambria" w:hAnsi="Cambria"/>
          <w:spacing w:val="7"/>
          <w:sz w:val="22"/>
          <w:szCs w:val="22"/>
        </w:rPr>
        <w:t xml:space="preserve"> </w:t>
      </w:r>
      <w:r w:rsidRPr="00CE008B">
        <w:rPr>
          <w:rFonts w:ascii="Cambria" w:hAnsi="Cambria"/>
          <w:i/>
          <w:iCs/>
          <w:sz w:val="22"/>
          <w:szCs w:val="22"/>
        </w:rPr>
        <w:t>……………..................................………..</w:t>
      </w: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 xml:space="preserve">Adressée à </w:t>
      </w:r>
      <w:r w:rsidRPr="00CE008B">
        <w:rPr>
          <w:rFonts w:ascii="Cambria" w:hAnsi="Cambria"/>
          <w:i/>
          <w:iCs/>
          <w:sz w:val="22"/>
          <w:szCs w:val="22"/>
        </w:rPr>
        <w:t xml:space="preserve">[indiquer le </w:t>
      </w:r>
      <w:r w:rsidRPr="00CE008B">
        <w:rPr>
          <w:rFonts w:ascii="Cambria" w:hAnsi="Cambria"/>
          <w:b/>
          <w:i/>
          <w:iCs/>
          <w:sz w:val="22"/>
          <w:szCs w:val="22"/>
        </w:rPr>
        <w:t>Maître d’Ouvrage</w:t>
      </w:r>
      <w:r w:rsidRPr="00CE008B">
        <w:rPr>
          <w:rFonts w:ascii="Cambria" w:hAnsi="Cambria"/>
          <w:i/>
          <w:iCs/>
          <w:sz w:val="22"/>
          <w:szCs w:val="22"/>
        </w:rPr>
        <w:t xml:space="preserve"> et son adresse ] </w:t>
      </w:r>
      <w:r w:rsidRPr="00CE008B">
        <w:rPr>
          <w:rFonts w:ascii="Cambria" w:hAnsi="Cambria"/>
          <w:sz w:val="22"/>
          <w:szCs w:val="22"/>
        </w:rPr>
        <w:t xml:space="preserve">Cameroun, ci-dessous désigné « le </w:t>
      </w:r>
      <w:r w:rsidRPr="00CE008B">
        <w:rPr>
          <w:rFonts w:ascii="Cambria" w:hAnsi="Cambria"/>
          <w:b/>
          <w:sz w:val="22"/>
          <w:szCs w:val="22"/>
        </w:rPr>
        <w:t xml:space="preserve">Maître d’Ouvrage </w:t>
      </w:r>
      <w:r w:rsidRPr="00CE008B">
        <w:rPr>
          <w:rFonts w:ascii="Cambria" w:hAnsi="Cambria"/>
          <w:spacing w:val="7"/>
          <w:sz w:val="22"/>
          <w:szCs w:val="22"/>
        </w:rPr>
        <w:t xml:space="preserve"> </w:t>
      </w:r>
      <w:r w:rsidRPr="00CE008B">
        <w:rPr>
          <w:rFonts w:ascii="Cambria" w:hAnsi="Cambria"/>
          <w:sz w:val="22"/>
          <w:szCs w:val="22"/>
        </w:rPr>
        <w:t>»</w:t>
      </w:r>
    </w:p>
    <w:p w:rsidR="00923D0B" w:rsidRPr="00CE008B" w:rsidRDefault="00923D0B" w:rsidP="00923D0B">
      <w:pPr>
        <w:widowControl w:val="0"/>
        <w:autoSpaceDE w:val="0"/>
        <w:autoSpaceDN w:val="0"/>
        <w:adjustRightInd w:val="0"/>
        <w:spacing w:before="8"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Attendu</w:t>
      </w:r>
      <w:r w:rsidRPr="00CE008B">
        <w:rPr>
          <w:rFonts w:ascii="Cambria" w:hAnsi="Cambria"/>
          <w:spacing w:val="11"/>
          <w:sz w:val="22"/>
          <w:szCs w:val="22"/>
        </w:rPr>
        <w:t xml:space="preserve"> </w:t>
      </w:r>
      <w:r w:rsidRPr="00CE008B">
        <w:rPr>
          <w:rFonts w:ascii="Cambria" w:hAnsi="Cambria"/>
          <w:sz w:val="22"/>
          <w:szCs w:val="22"/>
        </w:rPr>
        <w:t>que</w:t>
      </w:r>
      <w:r w:rsidRPr="00CE008B">
        <w:rPr>
          <w:rFonts w:ascii="Cambria" w:hAnsi="Cambria"/>
          <w:spacing w:val="11"/>
          <w:sz w:val="22"/>
          <w:szCs w:val="22"/>
        </w:rPr>
        <w:t xml:space="preserve"> </w:t>
      </w:r>
      <w:r w:rsidRPr="00CE008B">
        <w:rPr>
          <w:rFonts w:ascii="Cambria" w:hAnsi="Cambria"/>
          <w:i/>
          <w:iCs/>
          <w:sz w:val="22"/>
          <w:szCs w:val="22"/>
        </w:rPr>
        <w:t>……………................................................................................................……….. [Nom</w:t>
      </w:r>
      <w:r w:rsidRPr="00CE008B">
        <w:rPr>
          <w:rFonts w:ascii="Cambria" w:hAnsi="Cambria"/>
          <w:i/>
          <w:iCs/>
          <w:spacing w:val="9"/>
          <w:sz w:val="22"/>
          <w:szCs w:val="22"/>
        </w:rPr>
        <w:t xml:space="preserve"> </w:t>
      </w:r>
      <w:r w:rsidRPr="00CE008B">
        <w:rPr>
          <w:rFonts w:ascii="Cambria" w:hAnsi="Cambria"/>
          <w:i/>
          <w:iCs/>
          <w:sz w:val="22"/>
          <w:szCs w:val="22"/>
        </w:rPr>
        <w:t>et</w:t>
      </w:r>
      <w:r w:rsidRPr="00CE008B">
        <w:rPr>
          <w:rFonts w:ascii="Cambria" w:hAnsi="Cambria"/>
          <w:i/>
          <w:iCs/>
          <w:spacing w:val="9"/>
          <w:sz w:val="22"/>
          <w:szCs w:val="22"/>
        </w:rPr>
        <w:t xml:space="preserve"> </w:t>
      </w:r>
      <w:r w:rsidRPr="00CE008B">
        <w:rPr>
          <w:rFonts w:ascii="Cambria" w:hAnsi="Cambria"/>
          <w:i/>
          <w:iCs/>
          <w:sz w:val="22"/>
          <w:szCs w:val="22"/>
        </w:rPr>
        <w:t>adresse</w:t>
      </w:r>
      <w:r w:rsidRPr="00CE008B">
        <w:rPr>
          <w:rFonts w:ascii="Cambria" w:hAnsi="Cambria"/>
          <w:i/>
          <w:iCs/>
          <w:spacing w:val="9"/>
          <w:sz w:val="22"/>
          <w:szCs w:val="22"/>
        </w:rPr>
        <w:t xml:space="preserve"> </w:t>
      </w:r>
      <w:r w:rsidRPr="00CE008B">
        <w:rPr>
          <w:rFonts w:ascii="Cambria" w:hAnsi="Cambria"/>
          <w:i/>
          <w:iCs/>
          <w:sz w:val="22"/>
          <w:szCs w:val="22"/>
        </w:rPr>
        <w:t>de</w:t>
      </w:r>
      <w:r w:rsidRPr="00CE008B">
        <w:rPr>
          <w:rFonts w:ascii="Cambria" w:hAnsi="Cambria"/>
          <w:i/>
          <w:iCs/>
          <w:spacing w:val="9"/>
          <w:sz w:val="22"/>
          <w:szCs w:val="22"/>
        </w:rPr>
        <w:t xml:space="preserve"> </w:t>
      </w:r>
      <w:r w:rsidRPr="00CE008B">
        <w:rPr>
          <w:rFonts w:ascii="Cambria" w:hAnsi="Cambria"/>
          <w:i/>
          <w:iCs/>
          <w:sz w:val="22"/>
          <w:szCs w:val="22"/>
        </w:rPr>
        <w:t>l’entreprise]</w:t>
      </w:r>
      <w:r w:rsidRPr="00CE008B">
        <w:rPr>
          <w:rFonts w:ascii="Cambria" w:hAnsi="Cambria"/>
          <w:sz w:val="22"/>
          <w:szCs w:val="22"/>
        </w:rPr>
        <w:t>,</w:t>
      </w:r>
      <w:r w:rsidRPr="00CE008B">
        <w:rPr>
          <w:rFonts w:ascii="Cambria" w:hAnsi="Cambria"/>
          <w:spacing w:val="11"/>
          <w:sz w:val="22"/>
          <w:szCs w:val="22"/>
        </w:rPr>
        <w:t xml:space="preserve"> </w:t>
      </w:r>
      <w:r w:rsidRPr="00CE008B">
        <w:rPr>
          <w:rFonts w:ascii="Cambria" w:hAnsi="Cambria"/>
          <w:sz w:val="22"/>
          <w:szCs w:val="22"/>
        </w:rPr>
        <w:t>ci-dessous</w:t>
      </w:r>
      <w:r w:rsidRPr="00CE008B">
        <w:rPr>
          <w:rFonts w:ascii="Cambria" w:hAnsi="Cambria"/>
          <w:spacing w:val="11"/>
          <w:sz w:val="22"/>
          <w:szCs w:val="22"/>
        </w:rPr>
        <w:t xml:space="preserve"> </w:t>
      </w:r>
      <w:r w:rsidRPr="00CE008B">
        <w:rPr>
          <w:rFonts w:ascii="Cambria" w:hAnsi="Cambria"/>
          <w:sz w:val="22"/>
          <w:szCs w:val="22"/>
        </w:rPr>
        <w:t>désigné</w:t>
      </w:r>
    </w:p>
    <w:p w:rsidR="00923D0B" w:rsidRPr="00CE008B" w:rsidRDefault="00923D0B" w:rsidP="00F824AC">
      <w:pPr>
        <w:pStyle w:val="Retraitcorpset1relig"/>
        <w:spacing w:after="0" w:line="276" w:lineRule="auto"/>
        <w:ind w:left="0" w:firstLine="708"/>
        <w:jc w:val="both"/>
        <w:rPr>
          <w:rFonts w:ascii="Cambria" w:hAnsi="Cambria"/>
          <w:sz w:val="22"/>
          <w:szCs w:val="22"/>
        </w:rPr>
      </w:pPr>
      <w:r w:rsidRPr="00CE008B">
        <w:rPr>
          <w:rFonts w:ascii="Cambria" w:hAnsi="Cambria"/>
          <w:sz w:val="22"/>
          <w:szCs w:val="22"/>
        </w:rPr>
        <w:t>«</w:t>
      </w:r>
      <w:r w:rsidRPr="00CE008B">
        <w:rPr>
          <w:rFonts w:ascii="Cambria" w:hAnsi="Cambria"/>
          <w:spacing w:val="7"/>
          <w:sz w:val="22"/>
          <w:szCs w:val="22"/>
        </w:rPr>
        <w:t xml:space="preserve"> </w:t>
      </w:r>
      <w:r w:rsidRPr="00CE008B">
        <w:rPr>
          <w:rFonts w:ascii="Cambria" w:hAnsi="Cambria"/>
          <w:sz w:val="22"/>
          <w:szCs w:val="22"/>
        </w:rPr>
        <w:t>l’entrepreneur</w:t>
      </w:r>
      <w:r w:rsidRPr="00CE008B">
        <w:rPr>
          <w:rFonts w:ascii="Cambria" w:hAnsi="Cambria"/>
          <w:spacing w:val="7"/>
          <w:sz w:val="22"/>
          <w:szCs w:val="22"/>
        </w:rPr>
        <w:t xml:space="preserve"> </w:t>
      </w:r>
      <w:r w:rsidRPr="00CE008B">
        <w:rPr>
          <w:rFonts w:ascii="Cambria" w:hAnsi="Cambria"/>
          <w:sz w:val="22"/>
          <w:szCs w:val="22"/>
        </w:rPr>
        <w:t>»,</w:t>
      </w:r>
      <w:r w:rsidRPr="00CE008B">
        <w:rPr>
          <w:rFonts w:ascii="Cambria" w:hAnsi="Cambria"/>
          <w:spacing w:val="7"/>
          <w:sz w:val="22"/>
          <w:szCs w:val="22"/>
        </w:rPr>
        <w:t xml:space="preserve"> </w:t>
      </w:r>
      <w:r w:rsidRPr="00CE008B">
        <w:rPr>
          <w:rFonts w:ascii="Cambria" w:hAnsi="Cambria"/>
          <w:sz w:val="22"/>
          <w:szCs w:val="22"/>
        </w:rPr>
        <w:t>s’est</w:t>
      </w:r>
      <w:r w:rsidRPr="00CE008B">
        <w:rPr>
          <w:rFonts w:ascii="Cambria" w:hAnsi="Cambria"/>
          <w:spacing w:val="7"/>
          <w:sz w:val="22"/>
          <w:szCs w:val="22"/>
        </w:rPr>
        <w:t xml:space="preserve"> </w:t>
      </w:r>
      <w:r w:rsidRPr="00CE008B">
        <w:rPr>
          <w:rFonts w:ascii="Cambria" w:hAnsi="Cambria"/>
          <w:sz w:val="22"/>
          <w:szCs w:val="22"/>
        </w:rPr>
        <w:t>engagé,</w:t>
      </w:r>
      <w:r w:rsidRPr="00CE008B">
        <w:rPr>
          <w:rFonts w:ascii="Cambria" w:hAnsi="Cambria"/>
          <w:spacing w:val="7"/>
          <w:sz w:val="22"/>
          <w:szCs w:val="22"/>
        </w:rPr>
        <w:t xml:space="preserve"> </w:t>
      </w:r>
      <w:r w:rsidRPr="00CE008B">
        <w:rPr>
          <w:rFonts w:ascii="Cambria" w:hAnsi="Cambria"/>
          <w:sz w:val="22"/>
          <w:szCs w:val="22"/>
        </w:rPr>
        <w:t>en</w:t>
      </w:r>
      <w:r w:rsidRPr="00CE008B">
        <w:rPr>
          <w:rFonts w:ascii="Cambria" w:hAnsi="Cambria"/>
          <w:spacing w:val="7"/>
          <w:sz w:val="22"/>
          <w:szCs w:val="22"/>
        </w:rPr>
        <w:t xml:space="preserve"> </w:t>
      </w:r>
      <w:r w:rsidRPr="00CE008B">
        <w:rPr>
          <w:rFonts w:ascii="Cambria" w:hAnsi="Cambria"/>
          <w:sz w:val="22"/>
          <w:szCs w:val="22"/>
        </w:rPr>
        <w:t>exécution</w:t>
      </w:r>
      <w:r w:rsidRPr="00CE008B">
        <w:rPr>
          <w:rFonts w:ascii="Cambria" w:hAnsi="Cambria"/>
          <w:spacing w:val="7"/>
          <w:sz w:val="22"/>
          <w:szCs w:val="22"/>
        </w:rPr>
        <w:t xml:space="preserve"> </w:t>
      </w:r>
      <w:r w:rsidRPr="00CE008B">
        <w:rPr>
          <w:rFonts w:ascii="Cambria" w:hAnsi="Cambria"/>
          <w:sz w:val="22"/>
          <w:szCs w:val="22"/>
        </w:rPr>
        <w:t>du</w:t>
      </w:r>
      <w:r w:rsidRPr="00CE008B">
        <w:rPr>
          <w:rFonts w:ascii="Cambria" w:hAnsi="Cambria"/>
          <w:spacing w:val="7"/>
          <w:sz w:val="22"/>
          <w:szCs w:val="22"/>
        </w:rPr>
        <w:t xml:space="preserve"> </w:t>
      </w:r>
      <w:r w:rsidRPr="00CE008B">
        <w:rPr>
          <w:rFonts w:ascii="Cambria" w:hAnsi="Cambria"/>
          <w:sz w:val="22"/>
          <w:szCs w:val="22"/>
        </w:rPr>
        <w:t>marché</w:t>
      </w:r>
      <w:r w:rsidRPr="00CE008B">
        <w:rPr>
          <w:rFonts w:ascii="Cambria" w:hAnsi="Cambria"/>
          <w:spacing w:val="7"/>
          <w:sz w:val="22"/>
          <w:szCs w:val="22"/>
        </w:rPr>
        <w:t xml:space="preserve"> </w:t>
      </w:r>
      <w:r w:rsidRPr="00CE008B">
        <w:rPr>
          <w:rFonts w:ascii="Cambria" w:hAnsi="Cambria"/>
          <w:sz w:val="22"/>
          <w:szCs w:val="22"/>
        </w:rPr>
        <w:t>désigné</w:t>
      </w:r>
      <w:r w:rsidRPr="00CE008B">
        <w:rPr>
          <w:rFonts w:ascii="Cambria" w:hAnsi="Cambria"/>
          <w:spacing w:val="7"/>
          <w:sz w:val="22"/>
          <w:szCs w:val="22"/>
        </w:rPr>
        <w:t xml:space="preserve"> </w:t>
      </w:r>
      <w:r w:rsidRPr="00CE008B">
        <w:rPr>
          <w:rFonts w:ascii="Cambria" w:hAnsi="Cambria"/>
          <w:sz w:val="22"/>
          <w:szCs w:val="22"/>
        </w:rPr>
        <w:t>«</w:t>
      </w:r>
      <w:r w:rsidRPr="00CE008B">
        <w:rPr>
          <w:rFonts w:ascii="Cambria" w:hAnsi="Cambria"/>
          <w:spacing w:val="7"/>
          <w:sz w:val="22"/>
          <w:szCs w:val="22"/>
        </w:rPr>
        <w:t xml:space="preserve"> </w:t>
      </w:r>
      <w:r w:rsidRPr="00CE008B">
        <w:rPr>
          <w:rFonts w:ascii="Cambria" w:hAnsi="Cambria"/>
          <w:sz w:val="22"/>
          <w:szCs w:val="22"/>
        </w:rPr>
        <w:t>le</w:t>
      </w:r>
      <w:r w:rsidRPr="00CE008B">
        <w:rPr>
          <w:rFonts w:ascii="Cambria" w:hAnsi="Cambria"/>
          <w:spacing w:val="7"/>
          <w:sz w:val="22"/>
          <w:szCs w:val="22"/>
        </w:rPr>
        <w:t xml:space="preserve"> </w:t>
      </w:r>
      <w:r w:rsidRPr="00CE008B">
        <w:rPr>
          <w:rFonts w:ascii="Cambria" w:hAnsi="Cambria"/>
          <w:sz w:val="22"/>
          <w:szCs w:val="22"/>
        </w:rPr>
        <w:t>marché</w:t>
      </w:r>
      <w:r w:rsidRPr="00CE008B">
        <w:rPr>
          <w:rFonts w:ascii="Cambria" w:hAnsi="Cambria"/>
          <w:spacing w:val="7"/>
          <w:sz w:val="22"/>
          <w:szCs w:val="22"/>
        </w:rPr>
        <w:t xml:space="preserve"> </w:t>
      </w:r>
      <w:r w:rsidRPr="00CE008B">
        <w:rPr>
          <w:rFonts w:ascii="Cambria" w:hAnsi="Cambria"/>
          <w:sz w:val="22"/>
          <w:szCs w:val="22"/>
        </w:rPr>
        <w:t>»,</w:t>
      </w:r>
      <w:r w:rsidRPr="00CE008B">
        <w:rPr>
          <w:rFonts w:ascii="Cambria" w:hAnsi="Cambria"/>
          <w:spacing w:val="7"/>
          <w:sz w:val="22"/>
          <w:szCs w:val="22"/>
        </w:rPr>
        <w:t xml:space="preserve"> </w:t>
      </w:r>
      <w:r>
        <w:rPr>
          <w:rFonts w:ascii="Cambria" w:hAnsi="Cambria"/>
          <w:sz w:val="22"/>
          <w:szCs w:val="22"/>
        </w:rPr>
        <w:t xml:space="preserve">relatif </w:t>
      </w:r>
      <w:r>
        <w:rPr>
          <w:rFonts w:ascii="Cambria" w:hAnsi="Cambria"/>
          <w:noProof/>
          <w:sz w:val="22"/>
          <w:szCs w:val="22"/>
        </w:rPr>
        <w:t>aux</w:t>
      </w:r>
      <w:r w:rsidRPr="00CE008B">
        <w:rPr>
          <w:rFonts w:ascii="Cambria" w:hAnsi="Cambria"/>
          <w:noProof/>
          <w:sz w:val="22"/>
          <w:szCs w:val="22"/>
        </w:rPr>
        <w:t xml:space="preserve">  </w:t>
      </w:r>
      <w:r w:rsidR="00F824AC">
        <w:rPr>
          <w:rFonts w:ascii="Cambria" w:hAnsi="Cambria"/>
          <w:caps/>
          <w:sz w:val="22"/>
          <w:szCs w:val="22"/>
        </w:rPr>
        <w:t>pour les travaux de realisation d’un FORAGE PMH a satomi dans LA COMMUNE DE KOLOFATA</w:t>
      </w:r>
      <w:r w:rsidR="00F824AC" w:rsidRPr="00CE008B">
        <w:rPr>
          <w:rFonts w:ascii="Cambria" w:hAnsi="Cambria"/>
          <w:sz w:val="22"/>
          <w:szCs w:val="22"/>
        </w:rPr>
        <w:t xml:space="preserve"> </w:t>
      </w:r>
      <w:r w:rsidRPr="00CE008B">
        <w:rPr>
          <w:rFonts w:ascii="Cambria" w:hAnsi="Cambria"/>
          <w:sz w:val="22"/>
          <w:szCs w:val="22"/>
        </w:rPr>
        <w:t>Attendu</w:t>
      </w:r>
      <w:r w:rsidRPr="00CE008B">
        <w:rPr>
          <w:rFonts w:ascii="Cambria" w:hAnsi="Cambria"/>
          <w:spacing w:val="5"/>
          <w:sz w:val="22"/>
          <w:szCs w:val="22"/>
        </w:rPr>
        <w:t xml:space="preserve"> </w:t>
      </w:r>
      <w:r w:rsidRPr="00CE008B">
        <w:rPr>
          <w:rFonts w:ascii="Cambria" w:hAnsi="Cambria"/>
          <w:sz w:val="22"/>
          <w:szCs w:val="22"/>
        </w:rPr>
        <w:t>qu’il</w:t>
      </w:r>
      <w:r w:rsidRPr="00CE008B">
        <w:rPr>
          <w:rFonts w:ascii="Cambria" w:hAnsi="Cambria"/>
          <w:spacing w:val="5"/>
          <w:sz w:val="22"/>
          <w:szCs w:val="22"/>
        </w:rPr>
        <w:t xml:space="preserve"> </w:t>
      </w:r>
      <w:r w:rsidRPr="00CE008B">
        <w:rPr>
          <w:rFonts w:ascii="Cambria" w:hAnsi="Cambria"/>
          <w:sz w:val="22"/>
          <w:szCs w:val="22"/>
        </w:rPr>
        <w:t>est</w:t>
      </w:r>
      <w:r w:rsidRPr="00CE008B">
        <w:rPr>
          <w:rFonts w:ascii="Cambria" w:hAnsi="Cambria"/>
          <w:spacing w:val="5"/>
          <w:sz w:val="22"/>
          <w:szCs w:val="22"/>
        </w:rPr>
        <w:t xml:space="preserve"> </w:t>
      </w:r>
      <w:r w:rsidRPr="00CE008B">
        <w:rPr>
          <w:rFonts w:ascii="Cambria" w:hAnsi="Cambria"/>
          <w:sz w:val="22"/>
          <w:szCs w:val="22"/>
        </w:rPr>
        <w:t>stipulé</w:t>
      </w:r>
      <w:r w:rsidRPr="00CE008B">
        <w:rPr>
          <w:rFonts w:ascii="Cambria" w:hAnsi="Cambria"/>
          <w:spacing w:val="5"/>
          <w:sz w:val="22"/>
          <w:szCs w:val="22"/>
        </w:rPr>
        <w:t xml:space="preserve"> </w:t>
      </w:r>
      <w:r w:rsidRPr="00CE008B">
        <w:rPr>
          <w:rFonts w:ascii="Cambria" w:hAnsi="Cambria"/>
          <w:sz w:val="22"/>
          <w:szCs w:val="22"/>
        </w:rPr>
        <w:t>dans</w:t>
      </w:r>
      <w:r w:rsidRPr="00CE008B">
        <w:rPr>
          <w:rFonts w:ascii="Cambria" w:hAnsi="Cambria"/>
          <w:spacing w:val="5"/>
          <w:sz w:val="22"/>
          <w:szCs w:val="22"/>
        </w:rPr>
        <w:t xml:space="preserve"> </w:t>
      </w:r>
      <w:r w:rsidRPr="00CE008B">
        <w:rPr>
          <w:rFonts w:ascii="Cambria" w:hAnsi="Cambria"/>
          <w:sz w:val="22"/>
          <w:szCs w:val="22"/>
        </w:rPr>
        <w:t>le</w:t>
      </w:r>
      <w:r w:rsidRPr="00CE008B">
        <w:rPr>
          <w:rFonts w:ascii="Cambria" w:hAnsi="Cambria"/>
          <w:spacing w:val="5"/>
          <w:sz w:val="22"/>
          <w:szCs w:val="22"/>
        </w:rPr>
        <w:t xml:space="preserve"> </w:t>
      </w:r>
      <w:r w:rsidRPr="00CE008B">
        <w:rPr>
          <w:rFonts w:ascii="Cambria" w:hAnsi="Cambria"/>
          <w:sz w:val="22"/>
          <w:szCs w:val="22"/>
        </w:rPr>
        <w:t>marché</w:t>
      </w:r>
      <w:r w:rsidRPr="00CE008B">
        <w:rPr>
          <w:rFonts w:ascii="Cambria" w:hAnsi="Cambria"/>
          <w:spacing w:val="5"/>
          <w:sz w:val="22"/>
          <w:szCs w:val="22"/>
        </w:rPr>
        <w:t xml:space="preserve"> </w:t>
      </w:r>
      <w:r w:rsidRPr="00CE008B">
        <w:rPr>
          <w:rFonts w:ascii="Cambria" w:hAnsi="Cambria"/>
          <w:sz w:val="22"/>
          <w:szCs w:val="22"/>
        </w:rPr>
        <w:t>que</w:t>
      </w:r>
      <w:r w:rsidRPr="00CE008B">
        <w:rPr>
          <w:rFonts w:ascii="Cambria" w:hAnsi="Cambria"/>
          <w:spacing w:val="5"/>
          <w:sz w:val="22"/>
          <w:szCs w:val="22"/>
        </w:rPr>
        <w:t xml:space="preserve"> </w:t>
      </w:r>
      <w:r w:rsidRPr="00CE008B">
        <w:rPr>
          <w:rFonts w:ascii="Cambria" w:hAnsi="Cambria"/>
          <w:sz w:val="22"/>
          <w:szCs w:val="22"/>
        </w:rPr>
        <w:t>l’entrepreneur</w:t>
      </w:r>
      <w:r w:rsidRPr="00CE008B">
        <w:rPr>
          <w:rFonts w:ascii="Cambria" w:hAnsi="Cambria"/>
          <w:spacing w:val="5"/>
          <w:sz w:val="22"/>
          <w:szCs w:val="22"/>
        </w:rPr>
        <w:t xml:space="preserve"> </w:t>
      </w:r>
      <w:r w:rsidRPr="00CE008B">
        <w:rPr>
          <w:rFonts w:ascii="Cambria" w:hAnsi="Cambria"/>
          <w:sz w:val="22"/>
          <w:szCs w:val="22"/>
        </w:rPr>
        <w:t>remettra</w:t>
      </w:r>
      <w:r w:rsidRPr="00CE008B">
        <w:rPr>
          <w:rFonts w:ascii="Cambria" w:hAnsi="Cambria"/>
          <w:spacing w:val="5"/>
          <w:sz w:val="22"/>
          <w:szCs w:val="22"/>
        </w:rPr>
        <w:t xml:space="preserve"> </w:t>
      </w:r>
      <w:r w:rsidRPr="00CE008B">
        <w:rPr>
          <w:rFonts w:ascii="Cambria" w:hAnsi="Cambria"/>
          <w:sz w:val="22"/>
          <w:szCs w:val="22"/>
        </w:rPr>
        <w:t>au</w:t>
      </w:r>
      <w:r w:rsidRPr="00CE008B">
        <w:rPr>
          <w:rFonts w:ascii="Cambria" w:hAnsi="Cambria"/>
          <w:spacing w:val="5"/>
          <w:sz w:val="22"/>
          <w:szCs w:val="22"/>
        </w:rPr>
        <w:t xml:space="preserve"> </w:t>
      </w:r>
      <w:r w:rsidRPr="00CE008B">
        <w:rPr>
          <w:rFonts w:ascii="Cambria" w:hAnsi="Cambria"/>
          <w:b/>
          <w:sz w:val="22"/>
          <w:szCs w:val="22"/>
        </w:rPr>
        <w:t>Maître</w:t>
      </w:r>
      <w:r w:rsidRPr="00CE008B">
        <w:rPr>
          <w:rFonts w:ascii="Cambria" w:hAnsi="Cambria"/>
          <w:b/>
          <w:spacing w:val="5"/>
          <w:sz w:val="22"/>
          <w:szCs w:val="22"/>
        </w:rPr>
        <w:t xml:space="preserve"> </w:t>
      </w:r>
      <w:r w:rsidRPr="00CE008B">
        <w:rPr>
          <w:rFonts w:ascii="Cambria" w:hAnsi="Cambria"/>
          <w:b/>
          <w:sz w:val="22"/>
          <w:szCs w:val="22"/>
        </w:rPr>
        <w:t>d’Ouvrage</w:t>
      </w:r>
      <w:r w:rsidRPr="00CE008B">
        <w:rPr>
          <w:rFonts w:ascii="Cambria" w:hAnsi="Cambria"/>
          <w:spacing w:val="5"/>
          <w:sz w:val="22"/>
          <w:szCs w:val="22"/>
        </w:rPr>
        <w:t xml:space="preserve"> </w:t>
      </w:r>
      <w:r w:rsidRPr="00CE008B">
        <w:rPr>
          <w:rFonts w:ascii="Cambria" w:hAnsi="Cambria"/>
          <w:sz w:val="22"/>
          <w:szCs w:val="22"/>
        </w:rPr>
        <w:t>un</w:t>
      </w:r>
      <w:r w:rsidRPr="00CE008B">
        <w:rPr>
          <w:rFonts w:ascii="Cambria" w:hAnsi="Cambria"/>
          <w:spacing w:val="5"/>
          <w:sz w:val="22"/>
          <w:szCs w:val="22"/>
        </w:rPr>
        <w:t xml:space="preserve"> </w:t>
      </w:r>
      <w:r w:rsidRPr="00CE008B">
        <w:rPr>
          <w:rFonts w:ascii="Cambria" w:hAnsi="Cambria"/>
          <w:sz w:val="22"/>
          <w:szCs w:val="22"/>
        </w:rPr>
        <w:t>cautionnement définitif, d’un montant égal à</w:t>
      </w:r>
      <w:r w:rsidRPr="00CE008B">
        <w:rPr>
          <w:rFonts w:ascii="Cambria" w:hAnsi="Cambria"/>
          <w:spacing w:val="25"/>
          <w:sz w:val="22"/>
          <w:szCs w:val="22"/>
        </w:rPr>
        <w:t xml:space="preserve"> 3</w:t>
      </w:r>
      <w:r w:rsidRPr="00CE008B">
        <w:rPr>
          <w:rFonts w:ascii="Cambria" w:hAnsi="Cambria"/>
          <w:i/>
          <w:iCs/>
          <w:sz w:val="22"/>
          <w:szCs w:val="22"/>
        </w:rPr>
        <w:t xml:space="preserve">% </w:t>
      </w:r>
      <w:r w:rsidRPr="00CE008B">
        <w:rPr>
          <w:rFonts w:ascii="Cambria" w:hAnsi="Cambria"/>
          <w:sz w:val="22"/>
          <w:szCs w:val="22"/>
        </w:rPr>
        <w:t>du montant de la tranche</w:t>
      </w:r>
      <w:r w:rsidRPr="00CE008B">
        <w:rPr>
          <w:rFonts w:ascii="Cambria" w:hAnsi="Cambria"/>
          <w:spacing w:val="18"/>
          <w:sz w:val="22"/>
          <w:szCs w:val="22"/>
        </w:rPr>
        <w:t xml:space="preserve"> </w:t>
      </w:r>
      <w:r w:rsidRPr="00CE008B">
        <w:rPr>
          <w:rFonts w:ascii="Cambria" w:hAnsi="Cambria"/>
          <w:sz w:val="22"/>
          <w:szCs w:val="22"/>
        </w:rPr>
        <w:t>du</w:t>
      </w:r>
      <w:r w:rsidRPr="00CE008B">
        <w:rPr>
          <w:rFonts w:ascii="Cambria" w:hAnsi="Cambria"/>
          <w:spacing w:val="18"/>
          <w:sz w:val="22"/>
          <w:szCs w:val="22"/>
        </w:rPr>
        <w:t xml:space="preserve"> </w:t>
      </w:r>
      <w:r w:rsidRPr="00CE008B">
        <w:rPr>
          <w:rFonts w:ascii="Cambria" w:hAnsi="Cambria"/>
          <w:sz w:val="22"/>
          <w:szCs w:val="22"/>
        </w:rPr>
        <w:t>marché</w:t>
      </w:r>
      <w:r w:rsidRPr="00CE008B">
        <w:rPr>
          <w:rFonts w:ascii="Cambria" w:hAnsi="Cambria"/>
          <w:spacing w:val="18"/>
          <w:sz w:val="22"/>
          <w:szCs w:val="22"/>
        </w:rPr>
        <w:t xml:space="preserve"> </w:t>
      </w:r>
      <w:r w:rsidRPr="00CE008B">
        <w:rPr>
          <w:rFonts w:ascii="Cambria" w:hAnsi="Cambria"/>
          <w:sz w:val="22"/>
          <w:szCs w:val="22"/>
        </w:rPr>
        <w:t>correspondante,</w:t>
      </w:r>
      <w:r w:rsidRPr="00CE008B">
        <w:rPr>
          <w:rFonts w:ascii="Cambria" w:hAnsi="Cambria"/>
          <w:spacing w:val="18"/>
          <w:sz w:val="22"/>
          <w:szCs w:val="22"/>
        </w:rPr>
        <w:t xml:space="preserve"> </w:t>
      </w:r>
      <w:r w:rsidRPr="00CE008B">
        <w:rPr>
          <w:rFonts w:ascii="Cambria" w:hAnsi="Cambria"/>
          <w:sz w:val="22"/>
          <w:szCs w:val="22"/>
        </w:rPr>
        <w:t>comme</w:t>
      </w:r>
      <w:r w:rsidRPr="00CE008B">
        <w:rPr>
          <w:rFonts w:ascii="Cambria" w:hAnsi="Cambria"/>
          <w:spacing w:val="18"/>
          <w:sz w:val="22"/>
          <w:szCs w:val="22"/>
        </w:rPr>
        <w:t xml:space="preserve"> </w:t>
      </w:r>
      <w:r w:rsidRPr="00CE008B">
        <w:rPr>
          <w:rFonts w:ascii="Cambria" w:hAnsi="Cambria"/>
          <w:sz w:val="22"/>
          <w:szCs w:val="22"/>
        </w:rPr>
        <w:t>garantie</w:t>
      </w:r>
      <w:r w:rsidRPr="00CE008B">
        <w:rPr>
          <w:rFonts w:ascii="Cambria" w:hAnsi="Cambria"/>
          <w:spacing w:val="18"/>
          <w:sz w:val="22"/>
          <w:szCs w:val="22"/>
        </w:rPr>
        <w:t xml:space="preserve"> </w:t>
      </w:r>
      <w:r w:rsidRPr="00CE008B">
        <w:rPr>
          <w:rFonts w:ascii="Cambria" w:hAnsi="Cambria"/>
          <w:sz w:val="22"/>
          <w:szCs w:val="22"/>
        </w:rPr>
        <w:t>de</w:t>
      </w:r>
      <w:r w:rsidRPr="00CE008B">
        <w:rPr>
          <w:rFonts w:ascii="Cambria" w:hAnsi="Cambria"/>
          <w:spacing w:val="18"/>
          <w:sz w:val="22"/>
          <w:szCs w:val="22"/>
        </w:rPr>
        <w:t xml:space="preserve"> </w:t>
      </w:r>
      <w:r w:rsidRPr="00CE008B">
        <w:rPr>
          <w:rFonts w:ascii="Cambria" w:hAnsi="Cambria"/>
          <w:sz w:val="22"/>
          <w:szCs w:val="22"/>
        </w:rPr>
        <w:t>l’exécution</w:t>
      </w:r>
      <w:r w:rsidRPr="00CE008B">
        <w:rPr>
          <w:rFonts w:ascii="Cambria" w:hAnsi="Cambria"/>
          <w:spacing w:val="18"/>
          <w:sz w:val="22"/>
          <w:szCs w:val="22"/>
        </w:rPr>
        <w:t xml:space="preserve"> </w:t>
      </w:r>
      <w:r w:rsidRPr="00CE008B">
        <w:rPr>
          <w:rFonts w:ascii="Cambria" w:hAnsi="Cambria"/>
          <w:sz w:val="22"/>
          <w:szCs w:val="22"/>
        </w:rPr>
        <w:t>de</w:t>
      </w:r>
      <w:r w:rsidRPr="00CE008B">
        <w:rPr>
          <w:rFonts w:ascii="Cambria" w:hAnsi="Cambria"/>
          <w:spacing w:val="18"/>
          <w:sz w:val="22"/>
          <w:szCs w:val="22"/>
        </w:rPr>
        <w:t xml:space="preserve"> </w:t>
      </w:r>
      <w:r w:rsidRPr="00CE008B">
        <w:rPr>
          <w:rFonts w:ascii="Cambria" w:hAnsi="Cambria"/>
          <w:sz w:val="22"/>
          <w:szCs w:val="22"/>
        </w:rPr>
        <w:t>ses</w:t>
      </w:r>
      <w:r w:rsidRPr="00CE008B">
        <w:rPr>
          <w:rFonts w:ascii="Cambria" w:hAnsi="Cambria"/>
          <w:spacing w:val="18"/>
          <w:sz w:val="22"/>
          <w:szCs w:val="22"/>
        </w:rPr>
        <w:t xml:space="preserve"> </w:t>
      </w:r>
      <w:r w:rsidRPr="00CE008B">
        <w:rPr>
          <w:rFonts w:ascii="Cambria" w:hAnsi="Cambria"/>
          <w:sz w:val="22"/>
          <w:szCs w:val="22"/>
        </w:rPr>
        <w:t>obligations</w:t>
      </w:r>
      <w:r w:rsidRPr="00CE008B">
        <w:rPr>
          <w:rFonts w:ascii="Cambria" w:hAnsi="Cambria"/>
          <w:spacing w:val="18"/>
          <w:sz w:val="22"/>
          <w:szCs w:val="22"/>
        </w:rPr>
        <w:t xml:space="preserve"> </w:t>
      </w:r>
      <w:r w:rsidRPr="00CE008B">
        <w:rPr>
          <w:rFonts w:ascii="Cambria" w:hAnsi="Cambria"/>
          <w:sz w:val="22"/>
          <w:szCs w:val="22"/>
        </w:rPr>
        <w:t>de</w:t>
      </w:r>
      <w:r w:rsidRPr="00CE008B">
        <w:rPr>
          <w:rFonts w:ascii="Cambria" w:hAnsi="Cambria"/>
          <w:spacing w:val="18"/>
          <w:sz w:val="22"/>
          <w:szCs w:val="22"/>
        </w:rPr>
        <w:t xml:space="preserve"> </w:t>
      </w:r>
      <w:r w:rsidRPr="00CE008B">
        <w:rPr>
          <w:rFonts w:ascii="Cambria" w:hAnsi="Cambria"/>
          <w:sz w:val="22"/>
          <w:szCs w:val="22"/>
        </w:rPr>
        <w:t>bonne</w:t>
      </w:r>
      <w:r w:rsidRPr="00CE008B">
        <w:rPr>
          <w:rFonts w:ascii="Cambria" w:hAnsi="Cambria"/>
          <w:spacing w:val="18"/>
          <w:sz w:val="22"/>
          <w:szCs w:val="22"/>
        </w:rPr>
        <w:t xml:space="preserve"> </w:t>
      </w:r>
      <w:r w:rsidRPr="00CE008B">
        <w:rPr>
          <w:rFonts w:ascii="Cambria" w:hAnsi="Cambria"/>
          <w:sz w:val="22"/>
          <w:szCs w:val="22"/>
        </w:rPr>
        <w:t>fin conformément</w:t>
      </w:r>
      <w:r w:rsidRPr="00CE008B">
        <w:rPr>
          <w:rFonts w:ascii="Cambria" w:hAnsi="Cambria"/>
          <w:spacing w:val="7"/>
          <w:sz w:val="22"/>
          <w:szCs w:val="22"/>
        </w:rPr>
        <w:t xml:space="preserve"> </w:t>
      </w:r>
      <w:r w:rsidRPr="00CE008B">
        <w:rPr>
          <w:rFonts w:ascii="Cambria" w:hAnsi="Cambria"/>
          <w:sz w:val="22"/>
          <w:szCs w:val="22"/>
        </w:rPr>
        <w:t>aux</w:t>
      </w:r>
      <w:r w:rsidRPr="00CE008B">
        <w:rPr>
          <w:rFonts w:ascii="Cambria" w:hAnsi="Cambria"/>
          <w:spacing w:val="7"/>
          <w:sz w:val="22"/>
          <w:szCs w:val="22"/>
        </w:rPr>
        <w:t xml:space="preserve"> </w:t>
      </w:r>
      <w:r w:rsidRPr="00CE008B">
        <w:rPr>
          <w:rFonts w:ascii="Cambria" w:hAnsi="Cambria"/>
          <w:sz w:val="22"/>
          <w:szCs w:val="22"/>
        </w:rPr>
        <w:t>conditions</w:t>
      </w:r>
      <w:r w:rsidRPr="00CE008B">
        <w:rPr>
          <w:rFonts w:ascii="Cambria" w:hAnsi="Cambria"/>
          <w:spacing w:val="7"/>
          <w:sz w:val="22"/>
          <w:szCs w:val="22"/>
        </w:rPr>
        <w:t xml:space="preserve"> </w:t>
      </w:r>
      <w:r w:rsidRPr="00CE008B">
        <w:rPr>
          <w:rFonts w:ascii="Cambria" w:hAnsi="Cambria"/>
          <w:sz w:val="22"/>
          <w:szCs w:val="22"/>
        </w:rPr>
        <w:t>du</w:t>
      </w:r>
      <w:r w:rsidRPr="00CE008B">
        <w:rPr>
          <w:rFonts w:ascii="Cambria" w:hAnsi="Cambria"/>
          <w:spacing w:val="7"/>
          <w:sz w:val="22"/>
          <w:szCs w:val="22"/>
        </w:rPr>
        <w:t xml:space="preserve"> </w:t>
      </w:r>
      <w:r w:rsidRPr="00CE008B">
        <w:rPr>
          <w:rFonts w:ascii="Cambria" w:hAnsi="Cambria"/>
          <w:sz w:val="22"/>
          <w:szCs w:val="22"/>
        </w:rPr>
        <w:t>marché,</w:t>
      </w:r>
    </w:p>
    <w:p w:rsidR="00923D0B" w:rsidRPr="00CE008B" w:rsidRDefault="00923D0B" w:rsidP="00923D0B">
      <w:pPr>
        <w:widowControl w:val="0"/>
        <w:autoSpaceDE w:val="0"/>
        <w:autoSpaceDN w:val="0"/>
        <w:adjustRightInd w:val="0"/>
        <w:spacing w:before="8"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Attendu</w:t>
      </w:r>
      <w:r w:rsidRPr="00CE008B">
        <w:rPr>
          <w:rFonts w:ascii="Cambria" w:hAnsi="Cambria"/>
          <w:spacing w:val="7"/>
          <w:sz w:val="22"/>
          <w:szCs w:val="22"/>
        </w:rPr>
        <w:t xml:space="preserve"> </w:t>
      </w:r>
      <w:r w:rsidRPr="00CE008B">
        <w:rPr>
          <w:rFonts w:ascii="Cambria" w:hAnsi="Cambria"/>
          <w:sz w:val="22"/>
          <w:szCs w:val="22"/>
        </w:rPr>
        <w:t>que</w:t>
      </w:r>
      <w:r w:rsidRPr="00CE008B">
        <w:rPr>
          <w:rFonts w:ascii="Cambria" w:hAnsi="Cambria"/>
          <w:spacing w:val="7"/>
          <w:sz w:val="22"/>
          <w:szCs w:val="22"/>
        </w:rPr>
        <w:t xml:space="preserve"> </w:t>
      </w:r>
      <w:r w:rsidRPr="00CE008B">
        <w:rPr>
          <w:rFonts w:ascii="Cambria" w:hAnsi="Cambria"/>
          <w:sz w:val="22"/>
          <w:szCs w:val="22"/>
        </w:rPr>
        <w:t>nous</w:t>
      </w:r>
      <w:r w:rsidRPr="00CE008B">
        <w:rPr>
          <w:rFonts w:ascii="Cambria" w:hAnsi="Cambria"/>
          <w:spacing w:val="7"/>
          <w:sz w:val="22"/>
          <w:szCs w:val="22"/>
        </w:rPr>
        <w:t xml:space="preserve"> </w:t>
      </w:r>
      <w:r w:rsidRPr="00CE008B">
        <w:rPr>
          <w:rFonts w:ascii="Cambria" w:hAnsi="Cambria"/>
          <w:sz w:val="22"/>
          <w:szCs w:val="22"/>
        </w:rPr>
        <w:t>avons</w:t>
      </w:r>
      <w:r w:rsidRPr="00CE008B">
        <w:rPr>
          <w:rFonts w:ascii="Cambria" w:hAnsi="Cambria"/>
          <w:spacing w:val="7"/>
          <w:sz w:val="22"/>
          <w:szCs w:val="22"/>
        </w:rPr>
        <w:t xml:space="preserve"> </w:t>
      </w:r>
      <w:r w:rsidRPr="00CE008B">
        <w:rPr>
          <w:rFonts w:ascii="Cambria" w:hAnsi="Cambria"/>
          <w:sz w:val="22"/>
          <w:szCs w:val="22"/>
        </w:rPr>
        <w:t>convenu</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donner</w:t>
      </w:r>
      <w:r w:rsidRPr="00CE008B">
        <w:rPr>
          <w:rFonts w:ascii="Cambria" w:hAnsi="Cambria"/>
          <w:spacing w:val="7"/>
          <w:sz w:val="22"/>
          <w:szCs w:val="22"/>
        </w:rPr>
        <w:t xml:space="preserve"> </w:t>
      </w:r>
      <w:r w:rsidRPr="00CE008B">
        <w:rPr>
          <w:rFonts w:ascii="Cambria" w:hAnsi="Cambria"/>
          <w:sz w:val="22"/>
          <w:szCs w:val="22"/>
        </w:rPr>
        <w:t>à</w:t>
      </w:r>
      <w:r w:rsidRPr="00CE008B">
        <w:rPr>
          <w:rFonts w:ascii="Cambria" w:hAnsi="Cambria"/>
          <w:spacing w:val="7"/>
          <w:sz w:val="22"/>
          <w:szCs w:val="22"/>
        </w:rPr>
        <w:t xml:space="preserve"> </w:t>
      </w:r>
      <w:r w:rsidRPr="00CE008B">
        <w:rPr>
          <w:rFonts w:ascii="Cambria" w:hAnsi="Cambria"/>
          <w:sz w:val="22"/>
          <w:szCs w:val="22"/>
        </w:rPr>
        <w:t>l’entrepreneur</w:t>
      </w:r>
      <w:r w:rsidRPr="00CE008B">
        <w:rPr>
          <w:rFonts w:ascii="Cambria" w:hAnsi="Cambria"/>
          <w:spacing w:val="7"/>
          <w:sz w:val="22"/>
          <w:szCs w:val="22"/>
        </w:rPr>
        <w:t xml:space="preserve"> </w:t>
      </w:r>
      <w:r w:rsidRPr="00CE008B">
        <w:rPr>
          <w:rFonts w:ascii="Cambria" w:hAnsi="Cambria"/>
          <w:sz w:val="22"/>
          <w:szCs w:val="22"/>
        </w:rPr>
        <w:t>ce</w:t>
      </w:r>
      <w:r w:rsidRPr="00CE008B">
        <w:rPr>
          <w:rFonts w:ascii="Cambria" w:hAnsi="Cambria"/>
          <w:spacing w:val="7"/>
          <w:sz w:val="22"/>
          <w:szCs w:val="22"/>
        </w:rPr>
        <w:t xml:space="preserve"> </w:t>
      </w:r>
      <w:r w:rsidRPr="00CE008B">
        <w:rPr>
          <w:rFonts w:ascii="Cambria" w:hAnsi="Cambria"/>
          <w:sz w:val="22"/>
          <w:szCs w:val="22"/>
        </w:rPr>
        <w:t>cautionnement,</w:t>
      </w: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Nous,</w:t>
      </w:r>
      <w:r w:rsidRPr="00CE008B">
        <w:rPr>
          <w:rFonts w:ascii="Cambria" w:hAnsi="Cambria"/>
          <w:i/>
          <w:iCs/>
          <w:sz w:val="22"/>
          <w:szCs w:val="22"/>
        </w:rPr>
        <w:t>........................................………..  [Nom</w:t>
      </w:r>
      <w:r w:rsidRPr="00CE008B">
        <w:rPr>
          <w:rFonts w:ascii="Cambria" w:hAnsi="Cambria"/>
          <w:i/>
          <w:iCs/>
          <w:spacing w:val="6"/>
          <w:sz w:val="22"/>
          <w:szCs w:val="22"/>
        </w:rPr>
        <w:t xml:space="preserve"> </w:t>
      </w:r>
      <w:r w:rsidRPr="00CE008B">
        <w:rPr>
          <w:rFonts w:ascii="Cambria" w:hAnsi="Cambria"/>
          <w:i/>
          <w:iCs/>
          <w:sz w:val="22"/>
          <w:szCs w:val="22"/>
        </w:rPr>
        <w:t>et</w:t>
      </w:r>
      <w:r w:rsidRPr="00CE008B">
        <w:rPr>
          <w:rFonts w:ascii="Cambria" w:hAnsi="Cambria"/>
          <w:i/>
          <w:iCs/>
          <w:spacing w:val="6"/>
          <w:sz w:val="22"/>
          <w:szCs w:val="22"/>
        </w:rPr>
        <w:t xml:space="preserve"> </w:t>
      </w:r>
      <w:r w:rsidRPr="00CE008B">
        <w:rPr>
          <w:rFonts w:ascii="Cambria" w:hAnsi="Cambria"/>
          <w:i/>
          <w:iCs/>
          <w:sz w:val="22"/>
          <w:szCs w:val="22"/>
        </w:rPr>
        <w:t>adresse</w:t>
      </w:r>
      <w:r w:rsidRPr="00CE008B">
        <w:rPr>
          <w:rFonts w:ascii="Cambria" w:hAnsi="Cambria"/>
          <w:i/>
          <w:iCs/>
          <w:spacing w:val="6"/>
          <w:sz w:val="22"/>
          <w:szCs w:val="22"/>
        </w:rPr>
        <w:t xml:space="preserve"> </w:t>
      </w:r>
      <w:r w:rsidRPr="00CE008B">
        <w:rPr>
          <w:rFonts w:ascii="Cambria" w:hAnsi="Cambria"/>
          <w:i/>
          <w:iCs/>
          <w:sz w:val="22"/>
          <w:szCs w:val="22"/>
        </w:rPr>
        <w:t>de</w:t>
      </w:r>
      <w:r w:rsidRPr="00CE008B">
        <w:rPr>
          <w:rFonts w:ascii="Cambria" w:hAnsi="Cambria"/>
          <w:i/>
          <w:iCs/>
          <w:spacing w:val="6"/>
          <w:sz w:val="22"/>
          <w:szCs w:val="22"/>
        </w:rPr>
        <w:t xml:space="preserve"> </w:t>
      </w:r>
      <w:r w:rsidRPr="00CE008B">
        <w:rPr>
          <w:rFonts w:ascii="Cambria" w:hAnsi="Cambria"/>
          <w:i/>
          <w:iCs/>
          <w:sz w:val="22"/>
          <w:szCs w:val="22"/>
        </w:rPr>
        <w:t>banque]</w:t>
      </w:r>
      <w:r w:rsidRPr="00CE008B">
        <w:rPr>
          <w:rFonts w:ascii="Cambria" w:hAnsi="Cambria"/>
          <w:sz w:val="22"/>
          <w:szCs w:val="22"/>
        </w:rPr>
        <w:t>, représentée</w:t>
      </w:r>
      <w:r w:rsidRPr="00CE008B">
        <w:rPr>
          <w:rFonts w:ascii="Cambria" w:hAnsi="Cambria"/>
          <w:spacing w:val="7"/>
          <w:sz w:val="22"/>
          <w:szCs w:val="22"/>
        </w:rPr>
        <w:t xml:space="preserve"> </w:t>
      </w:r>
      <w:r w:rsidRPr="00CE008B">
        <w:rPr>
          <w:rFonts w:ascii="Cambria" w:hAnsi="Cambria"/>
          <w:sz w:val="22"/>
          <w:szCs w:val="22"/>
        </w:rPr>
        <w:t>par</w:t>
      </w:r>
      <w:r w:rsidRPr="00CE008B">
        <w:rPr>
          <w:rFonts w:ascii="Cambria" w:hAnsi="Cambria"/>
          <w:i/>
          <w:iCs/>
          <w:sz w:val="22"/>
          <w:szCs w:val="22"/>
        </w:rPr>
        <w:t>.................................</w:t>
      </w:r>
      <w:r w:rsidRPr="00CE008B">
        <w:rPr>
          <w:rFonts w:ascii="Cambria" w:hAnsi="Cambria"/>
          <w:i/>
          <w:iCs/>
          <w:spacing w:val="-2"/>
          <w:sz w:val="22"/>
          <w:szCs w:val="22"/>
        </w:rPr>
        <w:t>.</w:t>
      </w:r>
      <w:r w:rsidRPr="00CE008B">
        <w:rPr>
          <w:rFonts w:ascii="Cambria" w:hAnsi="Cambria"/>
          <w:i/>
          <w:iCs/>
          <w:sz w:val="22"/>
          <w:szCs w:val="22"/>
        </w:rPr>
        <w:t>............... [Noms</w:t>
      </w:r>
      <w:r w:rsidRPr="00CE008B">
        <w:rPr>
          <w:rFonts w:ascii="Cambria" w:hAnsi="Cambria"/>
          <w:i/>
          <w:iCs/>
          <w:spacing w:val="6"/>
          <w:sz w:val="22"/>
          <w:szCs w:val="22"/>
        </w:rPr>
        <w:t xml:space="preserve"> </w:t>
      </w:r>
      <w:r w:rsidRPr="00CE008B">
        <w:rPr>
          <w:rFonts w:ascii="Cambria" w:hAnsi="Cambria"/>
          <w:i/>
          <w:iCs/>
          <w:sz w:val="22"/>
          <w:szCs w:val="22"/>
        </w:rPr>
        <w:t>des</w:t>
      </w:r>
      <w:r w:rsidRPr="00CE008B">
        <w:rPr>
          <w:rFonts w:ascii="Cambria" w:hAnsi="Cambria"/>
          <w:i/>
          <w:iCs/>
          <w:spacing w:val="6"/>
          <w:sz w:val="22"/>
          <w:szCs w:val="22"/>
        </w:rPr>
        <w:t xml:space="preserve"> </w:t>
      </w:r>
      <w:r w:rsidRPr="00CE008B">
        <w:rPr>
          <w:rFonts w:ascii="Cambria" w:hAnsi="Cambria"/>
          <w:i/>
          <w:iCs/>
          <w:sz w:val="22"/>
          <w:szCs w:val="22"/>
        </w:rPr>
        <w:t>signataires]</w:t>
      </w:r>
      <w:r w:rsidRPr="00CE008B">
        <w:rPr>
          <w:rFonts w:ascii="Cambria" w:hAnsi="Cambria"/>
          <w:sz w:val="22"/>
          <w:szCs w:val="22"/>
        </w:rPr>
        <w:t>,</w:t>
      </w: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ci-dessous</w:t>
      </w:r>
      <w:r w:rsidRPr="00CE008B">
        <w:rPr>
          <w:rFonts w:ascii="Cambria" w:hAnsi="Cambria"/>
          <w:spacing w:val="29"/>
          <w:sz w:val="22"/>
          <w:szCs w:val="22"/>
        </w:rPr>
        <w:t xml:space="preserve"> </w:t>
      </w:r>
      <w:r w:rsidRPr="00CE008B">
        <w:rPr>
          <w:rFonts w:ascii="Cambria" w:hAnsi="Cambria"/>
          <w:sz w:val="22"/>
          <w:szCs w:val="22"/>
        </w:rPr>
        <w:t>désignée</w:t>
      </w:r>
      <w:r w:rsidRPr="00CE008B">
        <w:rPr>
          <w:rFonts w:ascii="Cambria" w:hAnsi="Cambria"/>
          <w:spacing w:val="29"/>
          <w:sz w:val="22"/>
          <w:szCs w:val="22"/>
        </w:rPr>
        <w:t xml:space="preserve"> </w:t>
      </w:r>
      <w:r w:rsidRPr="00CE008B">
        <w:rPr>
          <w:rFonts w:ascii="Cambria" w:hAnsi="Cambria"/>
          <w:sz w:val="22"/>
          <w:szCs w:val="22"/>
        </w:rPr>
        <w:t>«</w:t>
      </w:r>
      <w:r w:rsidRPr="00CE008B">
        <w:rPr>
          <w:rFonts w:ascii="Cambria" w:hAnsi="Cambria"/>
          <w:spacing w:val="29"/>
          <w:sz w:val="22"/>
          <w:szCs w:val="22"/>
        </w:rPr>
        <w:t xml:space="preserve"> </w:t>
      </w:r>
      <w:r w:rsidRPr="00CE008B">
        <w:rPr>
          <w:rFonts w:ascii="Cambria" w:hAnsi="Cambria"/>
          <w:sz w:val="22"/>
          <w:szCs w:val="22"/>
        </w:rPr>
        <w:t>la</w:t>
      </w:r>
      <w:r w:rsidRPr="00CE008B">
        <w:rPr>
          <w:rFonts w:ascii="Cambria" w:hAnsi="Cambria"/>
          <w:spacing w:val="29"/>
          <w:sz w:val="22"/>
          <w:szCs w:val="22"/>
        </w:rPr>
        <w:t xml:space="preserve"> </w:t>
      </w:r>
      <w:r w:rsidRPr="00CE008B">
        <w:rPr>
          <w:rFonts w:ascii="Cambria" w:hAnsi="Cambria"/>
          <w:sz w:val="22"/>
          <w:szCs w:val="22"/>
        </w:rPr>
        <w:t>banque</w:t>
      </w:r>
      <w:r w:rsidRPr="00CE008B">
        <w:rPr>
          <w:rFonts w:ascii="Cambria" w:hAnsi="Cambria"/>
          <w:spacing w:val="29"/>
          <w:sz w:val="22"/>
          <w:szCs w:val="22"/>
        </w:rPr>
        <w:t xml:space="preserve"> </w:t>
      </w:r>
      <w:r w:rsidRPr="00CE008B">
        <w:rPr>
          <w:rFonts w:ascii="Cambria" w:hAnsi="Cambria"/>
          <w:sz w:val="22"/>
          <w:szCs w:val="22"/>
        </w:rPr>
        <w:t>»,</w:t>
      </w:r>
      <w:r w:rsidRPr="00CE008B">
        <w:rPr>
          <w:rFonts w:ascii="Cambria" w:hAnsi="Cambria"/>
          <w:spacing w:val="29"/>
          <w:sz w:val="22"/>
          <w:szCs w:val="22"/>
        </w:rPr>
        <w:t xml:space="preserve"> </w:t>
      </w:r>
      <w:r w:rsidRPr="00CE008B">
        <w:rPr>
          <w:rFonts w:ascii="Cambria" w:hAnsi="Cambria"/>
          <w:sz w:val="22"/>
          <w:szCs w:val="22"/>
        </w:rPr>
        <w:t>nous</w:t>
      </w:r>
      <w:r w:rsidRPr="00CE008B">
        <w:rPr>
          <w:rFonts w:ascii="Cambria" w:hAnsi="Cambria"/>
          <w:spacing w:val="29"/>
          <w:sz w:val="22"/>
          <w:szCs w:val="22"/>
        </w:rPr>
        <w:t xml:space="preserve"> </w:t>
      </w:r>
      <w:r w:rsidRPr="00CE008B">
        <w:rPr>
          <w:rFonts w:ascii="Cambria" w:hAnsi="Cambria"/>
          <w:sz w:val="22"/>
          <w:szCs w:val="22"/>
        </w:rPr>
        <w:t>engageons</w:t>
      </w:r>
      <w:r w:rsidRPr="00CE008B">
        <w:rPr>
          <w:rFonts w:ascii="Cambria" w:hAnsi="Cambria"/>
          <w:spacing w:val="29"/>
          <w:sz w:val="22"/>
          <w:szCs w:val="22"/>
        </w:rPr>
        <w:t xml:space="preserve"> </w:t>
      </w:r>
      <w:r w:rsidRPr="00CE008B">
        <w:rPr>
          <w:rFonts w:ascii="Cambria" w:hAnsi="Cambria"/>
          <w:sz w:val="22"/>
          <w:szCs w:val="22"/>
        </w:rPr>
        <w:t>à</w:t>
      </w:r>
      <w:r w:rsidRPr="00CE008B">
        <w:rPr>
          <w:rFonts w:ascii="Cambria" w:hAnsi="Cambria"/>
          <w:spacing w:val="29"/>
          <w:sz w:val="22"/>
          <w:szCs w:val="22"/>
        </w:rPr>
        <w:t xml:space="preserve"> </w:t>
      </w:r>
      <w:r w:rsidRPr="00CE008B">
        <w:rPr>
          <w:rFonts w:ascii="Cambria" w:hAnsi="Cambria"/>
          <w:sz w:val="22"/>
          <w:szCs w:val="22"/>
        </w:rPr>
        <w:t>payer</w:t>
      </w:r>
      <w:r w:rsidRPr="00CE008B">
        <w:rPr>
          <w:rFonts w:ascii="Cambria" w:hAnsi="Cambria"/>
          <w:spacing w:val="29"/>
          <w:sz w:val="22"/>
          <w:szCs w:val="22"/>
        </w:rPr>
        <w:t xml:space="preserve"> </w:t>
      </w:r>
      <w:r w:rsidRPr="00CE008B">
        <w:rPr>
          <w:rFonts w:ascii="Cambria" w:hAnsi="Cambria"/>
          <w:sz w:val="22"/>
          <w:szCs w:val="22"/>
        </w:rPr>
        <w:t>au</w:t>
      </w:r>
      <w:r w:rsidRPr="00CE008B">
        <w:rPr>
          <w:rFonts w:ascii="Cambria" w:hAnsi="Cambria"/>
          <w:spacing w:val="29"/>
          <w:sz w:val="22"/>
          <w:szCs w:val="22"/>
        </w:rPr>
        <w:t xml:space="preserve"> </w:t>
      </w:r>
      <w:r w:rsidRPr="00CE008B">
        <w:rPr>
          <w:rFonts w:ascii="Cambria" w:hAnsi="Cambria"/>
          <w:b/>
          <w:sz w:val="22"/>
          <w:szCs w:val="22"/>
        </w:rPr>
        <w:t>Maître</w:t>
      </w:r>
      <w:r w:rsidRPr="00CE008B">
        <w:rPr>
          <w:rFonts w:ascii="Cambria" w:hAnsi="Cambria"/>
          <w:b/>
          <w:spacing w:val="29"/>
          <w:sz w:val="22"/>
          <w:szCs w:val="22"/>
        </w:rPr>
        <w:t xml:space="preserve"> </w:t>
      </w:r>
      <w:r w:rsidRPr="00CE008B">
        <w:rPr>
          <w:rFonts w:ascii="Cambria" w:hAnsi="Cambria"/>
          <w:b/>
          <w:sz w:val="22"/>
          <w:szCs w:val="22"/>
        </w:rPr>
        <w:t>d’Ouvrage</w:t>
      </w:r>
      <w:r w:rsidRPr="00CE008B">
        <w:rPr>
          <w:rFonts w:ascii="Cambria" w:hAnsi="Cambria"/>
          <w:sz w:val="22"/>
          <w:szCs w:val="22"/>
        </w:rPr>
        <w:t xml:space="preserve"> ,</w:t>
      </w:r>
      <w:r w:rsidRPr="00CE008B">
        <w:rPr>
          <w:rFonts w:ascii="Cambria" w:hAnsi="Cambria"/>
          <w:spacing w:val="29"/>
          <w:sz w:val="22"/>
          <w:szCs w:val="22"/>
        </w:rPr>
        <w:t xml:space="preserve"> </w:t>
      </w:r>
      <w:r w:rsidRPr="00CE008B">
        <w:rPr>
          <w:rFonts w:ascii="Cambria" w:hAnsi="Cambria"/>
          <w:sz w:val="22"/>
          <w:szCs w:val="22"/>
        </w:rPr>
        <w:t>dans</w:t>
      </w:r>
      <w:r w:rsidRPr="00CE008B">
        <w:rPr>
          <w:rFonts w:ascii="Cambria" w:hAnsi="Cambria"/>
          <w:spacing w:val="29"/>
          <w:sz w:val="22"/>
          <w:szCs w:val="22"/>
        </w:rPr>
        <w:t xml:space="preserve"> </w:t>
      </w:r>
      <w:r w:rsidRPr="00CE008B">
        <w:rPr>
          <w:rFonts w:ascii="Cambria" w:hAnsi="Cambria"/>
          <w:sz w:val="22"/>
          <w:szCs w:val="22"/>
        </w:rPr>
        <w:t>un</w:t>
      </w:r>
      <w:r w:rsidRPr="00CE008B">
        <w:rPr>
          <w:rFonts w:ascii="Cambria" w:hAnsi="Cambria"/>
          <w:spacing w:val="29"/>
          <w:sz w:val="22"/>
          <w:szCs w:val="22"/>
        </w:rPr>
        <w:t xml:space="preserve"> </w:t>
      </w:r>
      <w:r w:rsidRPr="00CE008B">
        <w:rPr>
          <w:rFonts w:ascii="Cambria" w:hAnsi="Cambria"/>
          <w:sz w:val="22"/>
          <w:szCs w:val="22"/>
        </w:rPr>
        <w:t>délai maximum</w:t>
      </w:r>
      <w:r w:rsidRPr="00CE008B">
        <w:rPr>
          <w:rFonts w:ascii="Cambria" w:hAnsi="Cambria"/>
          <w:spacing w:val="12"/>
          <w:sz w:val="22"/>
          <w:szCs w:val="22"/>
        </w:rPr>
        <w:t xml:space="preserve"> </w:t>
      </w:r>
      <w:r w:rsidRPr="00CE008B">
        <w:rPr>
          <w:rFonts w:ascii="Cambria" w:hAnsi="Cambria"/>
          <w:sz w:val="22"/>
          <w:szCs w:val="22"/>
        </w:rPr>
        <w:t>de</w:t>
      </w:r>
      <w:r w:rsidRPr="00CE008B">
        <w:rPr>
          <w:rFonts w:ascii="Cambria" w:hAnsi="Cambria"/>
          <w:spacing w:val="12"/>
          <w:sz w:val="22"/>
          <w:szCs w:val="22"/>
        </w:rPr>
        <w:t xml:space="preserve"> </w:t>
      </w:r>
      <w:r w:rsidRPr="00CE008B">
        <w:rPr>
          <w:rFonts w:ascii="Cambria" w:hAnsi="Cambria"/>
          <w:sz w:val="22"/>
          <w:szCs w:val="22"/>
        </w:rPr>
        <w:t>huit</w:t>
      </w:r>
      <w:r w:rsidRPr="00CE008B">
        <w:rPr>
          <w:rFonts w:ascii="Cambria" w:hAnsi="Cambria"/>
          <w:spacing w:val="12"/>
          <w:sz w:val="22"/>
          <w:szCs w:val="22"/>
        </w:rPr>
        <w:t xml:space="preserve"> </w:t>
      </w:r>
      <w:r w:rsidRPr="00CE008B">
        <w:rPr>
          <w:rFonts w:ascii="Cambria" w:hAnsi="Cambria"/>
          <w:sz w:val="22"/>
          <w:szCs w:val="22"/>
        </w:rPr>
        <w:t>(08)</w:t>
      </w:r>
      <w:r w:rsidRPr="00CE008B">
        <w:rPr>
          <w:rFonts w:ascii="Cambria" w:hAnsi="Cambria"/>
          <w:spacing w:val="12"/>
          <w:sz w:val="22"/>
          <w:szCs w:val="22"/>
        </w:rPr>
        <w:t xml:space="preserve"> </w:t>
      </w:r>
      <w:r w:rsidRPr="00CE008B">
        <w:rPr>
          <w:rFonts w:ascii="Cambria" w:hAnsi="Cambria"/>
          <w:sz w:val="22"/>
          <w:szCs w:val="22"/>
        </w:rPr>
        <w:t>semaines,</w:t>
      </w:r>
      <w:r w:rsidRPr="00CE008B">
        <w:rPr>
          <w:rFonts w:ascii="Cambria" w:hAnsi="Cambria"/>
          <w:spacing w:val="12"/>
          <w:sz w:val="22"/>
          <w:szCs w:val="22"/>
        </w:rPr>
        <w:t xml:space="preserve"> </w:t>
      </w:r>
      <w:r w:rsidRPr="00CE008B">
        <w:rPr>
          <w:rFonts w:ascii="Cambria" w:hAnsi="Cambria"/>
          <w:sz w:val="22"/>
          <w:szCs w:val="22"/>
        </w:rPr>
        <w:t>sur</w:t>
      </w:r>
      <w:r w:rsidRPr="00CE008B">
        <w:rPr>
          <w:rFonts w:ascii="Cambria" w:hAnsi="Cambria"/>
          <w:spacing w:val="12"/>
          <w:sz w:val="22"/>
          <w:szCs w:val="22"/>
        </w:rPr>
        <w:t xml:space="preserve"> </w:t>
      </w:r>
      <w:r w:rsidRPr="00CE008B">
        <w:rPr>
          <w:rFonts w:ascii="Cambria" w:hAnsi="Cambria"/>
          <w:sz w:val="22"/>
          <w:szCs w:val="22"/>
        </w:rPr>
        <w:t>simple</w:t>
      </w:r>
      <w:r w:rsidRPr="00CE008B">
        <w:rPr>
          <w:rFonts w:ascii="Cambria" w:hAnsi="Cambria"/>
          <w:spacing w:val="12"/>
          <w:sz w:val="22"/>
          <w:szCs w:val="22"/>
        </w:rPr>
        <w:t xml:space="preserve"> </w:t>
      </w:r>
      <w:r w:rsidRPr="00CE008B">
        <w:rPr>
          <w:rFonts w:ascii="Cambria" w:hAnsi="Cambria"/>
          <w:sz w:val="22"/>
          <w:szCs w:val="22"/>
        </w:rPr>
        <w:t>demande</w:t>
      </w:r>
      <w:r w:rsidRPr="00CE008B">
        <w:rPr>
          <w:rFonts w:ascii="Cambria" w:hAnsi="Cambria"/>
          <w:spacing w:val="12"/>
          <w:sz w:val="22"/>
          <w:szCs w:val="22"/>
        </w:rPr>
        <w:t xml:space="preserve"> </w:t>
      </w:r>
      <w:r w:rsidRPr="00CE008B">
        <w:rPr>
          <w:rFonts w:ascii="Cambria" w:hAnsi="Cambria"/>
          <w:sz w:val="22"/>
          <w:szCs w:val="22"/>
        </w:rPr>
        <w:t>écrite</w:t>
      </w:r>
      <w:r w:rsidRPr="00CE008B">
        <w:rPr>
          <w:rFonts w:ascii="Cambria" w:hAnsi="Cambria"/>
          <w:spacing w:val="12"/>
          <w:sz w:val="22"/>
          <w:szCs w:val="22"/>
        </w:rPr>
        <w:t xml:space="preserve"> </w:t>
      </w:r>
      <w:r w:rsidRPr="00CE008B">
        <w:rPr>
          <w:rFonts w:ascii="Cambria" w:hAnsi="Cambria"/>
          <w:sz w:val="22"/>
          <w:szCs w:val="22"/>
        </w:rPr>
        <w:t>de</w:t>
      </w:r>
      <w:r w:rsidRPr="00CE008B">
        <w:rPr>
          <w:rFonts w:ascii="Cambria" w:hAnsi="Cambria"/>
          <w:spacing w:val="12"/>
          <w:sz w:val="22"/>
          <w:szCs w:val="22"/>
        </w:rPr>
        <w:t xml:space="preserve"> </w:t>
      </w:r>
      <w:r w:rsidRPr="00CE008B">
        <w:rPr>
          <w:rFonts w:ascii="Cambria" w:hAnsi="Cambria"/>
          <w:sz w:val="22"/>
          <w:szCs w:val="22"/>
        </w:rPr>
        <w:t>celui-ci</w:t>
      </w:r>
      <w:r w:rsidRPr="00CE008B">
        <w:rPr>
          <w:rFonts w:ascii="Cambria" w:hAnsi="Cambria"/>
          <w:spacing w:val="12"/>
          <w:sz w:val="22"/>
          <w:szCs w:val="22"/>
        </w:rPr>
        <w:t xml:space="preserve"> </w:t>
      </w:r>
      <w:r w:rsidRPr="00CE008B">
        <w:rPr>
          <w:rFonts w:ascii="Cambria" w:hAnsi="Cambria"/>
          <w:sz w:val="22"/>
          <w:szCs w:val="22"/>
        </w:rPr>
        <w:t>déclarant</w:t>
      </w:r>
      <w:r w:rsidRPr="00CE008B">
        <w:rPr>
          <w:rFonts w:ascii="Cambria" w:hAnsi="Cambria"/>
          <w:spacing w:val="12"/>
          <w:sz w:val="22"/>
          <w:szCs w:val="22"/>
        </w:rPr>
        <w:t xml:space="preserve"> </w:t>
      </w:r>
      <w:r w:rsidRPr="00CE008B">
        <w:rPr>
          <w:rFonts w:ascii="Cambria" w:hAnsi="Cambria"/>
          <w:sz w:val="22"/>
          <w:szCs w:val="22"/>
        </w:rPr>
        <w:t>que</w:t>
      </w:r>
      <w:r w:rsidRPr="00CE008B">
        <w:rPr>
          <w:rFonts w:ascii="Cambria" w:hAnsi="Cambria"/>
          <w:spacing w:val="12"/>
          <w:sz w:val="22"/>
          <w:szCs w:val="22"/>
        </w:rPr>
        <w:t xml:space="preserve"> </w:t>
      </w:r>
      <w:r w:rsidRPr="00CE008B">
        <w:rPr>
          <w:rFonts w:ascii="Cambria" w:hAnsi="Cambria"/>
          <w:sz w:val="22"/>
          <w:szCs w:val="22"/>
        </w:rPr>
        <w:t>l’entrepreneur n’a</w:t>
      </w:r>
      <w:r w:rsidRPr="00CE008B">
        <w:rPr>
          <w:rFonts w:ascii="Cambria" w:hAnsi="Cambria"/>
          <w:spacing w:val="-4"/>
          <w:sz w:val="22"/>
          <w:szCs w:val="22"/>
        </w:rPr>
        <w:t xml:space="preserve"> </w:t>
      </w:r>
      <w:r w:rsidRPr="00CE008B">
        <w:rPr>
          <w:rFonts w:ascii="Cambria" w:hAnsi="Cambria"/>
          <w:sz w:val="22"/>
          <w:szCs w:val="22"/>
        </w:rPr>
        <w:t>pas</w:t>
      </w:r>
      <w:r w:rsidRPr="00CE008B">
        <w:rPr>
          <w:rFonts w:ascii="Cambria" w:hAnsi="Cambria"/>
          <w:spacing w:val="-4"/>
          <w:sz w:val="22"/>
          <w:szCs w:val="22"/>
        </w:rPr>
        <w:t xml:space="preserve"> </w:t>
      </w:r>
      <w:r w:rsidRPr="00CE008B">
        <w:rPr>
          <w:rFonts w:ascii="Cambria" w:hAnsi="Cambria"/>
          <w:sz w:val="22"/>
          <w:szCs w:val="22"/>
        </w:rPr>
        <w:t>satisfait</w:t>
      </w:r>
      <w:r w:rsidRPr="00CE008B">
        <w:rPr>
          <w:rFonts w:ascii="Cambria" w:hAnsi="Cambria"/>
          <w:spacing w:val="-4"/>
          <w:sz w:val="22"/>
          <w:szCs w:val="22"/>
        </w:rPr>
        <w:t xml:space="preserve"> </w:t>
      </w:r>
      <w:r w:rsidRPr="00CE008B">
        <w:rPr>
          <w:rFonts w:ascii="Cambria" w:hAnsi="Cambria"/>
          <w:sz w:val="22"/>
          <w:szCs w:val="22"/>
        </w:rPr>
        <w:t>à</w:t>
      </w:r>
      <w:r w:rsidRPr="00CE008B">
        <w:rPr>
          <w:rFonts w:ascii="Cambria" w:hAnsi="Cambria"/>
          <w:spacing w:val="-4"/>
          <w:sz w:val="22"/>
          <w:szCs w:val="22"/>
        </w:rPr>
        <w:t xml:space="preserve"> </w:t>
      </w:r>
      <w:r w:rsidRPr="00CE008B">
        <w:rPr>
          <w:rFonts w:ascii="Cambria" w:hAnsi="Cambria"/>
          <w:sz w:val="22"/>
          <w:szCs w:val="22"/>
        </w:rPr>
        <w:t>ses</w:t>
      </w:r>
      <w:r w:rsidRPr="00CE008B">
        <w:rPr>
          <w:rFonts w:ascii="Cambria" w:hAnsi="Cambria"/>
          <w:spacing w:val="-4"/>
          <w:sz w:val="22"/>
          <w:szCs w:val="22"/>
        </w:rPr>
        <w:t xml:space="preserve"> </w:t>
      </w:r>
      <w:r w:rsidRPr="00CE008B">
        <w:rPr>
          <w:rFonts w:ascii="Cambria" w:hAnsi="Cambria"/>
          <w:sz w:val="22"/>
          <w:szCs w:val="22"/>
        </w:rPr>
        <w:t>engagements</w:t>
      </w:r>
      <w:r w:rsidRPr="00CE008B">
        <w:rPr>
          <w:rFonts w:ascii="Cambria" w:hAnsi="Cambria"/>
          <w:spacing w:val="-4"/>
          <w:sz w:val="22"/>
          <w:szCs w:val="22"/>
        </w:rPr>
        <w:t xml:space="preserve"> </w:t>
      </w:r>
      <w:r w:rsidRPr="00CE008B">
        <w:rPr>
          <w:rFonts w:ascii="Cambria" w:hAnsi="Cambria"/>
          <w:sz w:val="22"/>
          <w:szCs w:val="22"/>
        </w:rPr>
        <w:t>contractuels</w:t>
      </w:r>
      <w:r w:rsidRPr="00CE008B">
        <w:rPr>
          <w:rFonts w:ascii="Cambria" w:hAnsi="Cambria"/>
          <w:spacing w:val="-4"/>
          <w:sz w:val="22"/>
          <w:szCs w:val="22"/>
        </w:rPr>
        <w:t xml:space="preserve"> </w:t>
      </w:r>
      <w:r w:rsidRPr="00CE008B">
        <w:rPr>
          <w:rFonts w:ascii="Cambria" w:hAnsi="Cambria"/>
          <w:sz w:val="22"/>
          <w:szCs w:val="22"/>
        </w:rPr>
        <w:t>au</w:t>
      </w:r>
      <w:r w:rsidRPr="00CE008B">
        <w:rPr>
          <w:rFonts w:ascii="Cambria" w:hAnsi="Cambria"/>
          <w:spacing w:val="-4"/>
          <w:sz w:val="22"/>
          <w:szCs w:val="22"/>
        </w:rPr>
        <w:t xml:space="preserve"> </w:t>
      </w:r>
      <w:r w:rsidRPr="00CE008B">
        <w:rPr>
          <w:rFonts w:ascii="Cambria" w:hAnsi="Cambria"/>
          <w:sz w:val="22"/>
          <w:szCs w:val="22"/>
        </w:rPr>
        <w:t>titre</w:t>
      </w:r>
      <w:r w:rsidRPr="00CE008B">
        <w:rPr>
          <w:rFonts w:ascii="Cambria" w:hAnsi="Cambria"/>
          <w:spacing w:val="-4"/>
          <w:sz w:val="22"/>
          <w:szCs w:val="22"/>
        </w:rPr>
        <w:t xml:space="preserve"> </w:t>
      </w:r>
      <w:r w:rsidRPr="00CE008B">
        <w:rPr>
          <w:rFonts w:ascii="Cambria" w:hAnsi="Cambria"/>
          <w:sz w:val="22"/>
          <w:szCs w:val="22"/>
        </w:rPr>
        <w:t>du</w:t>
      </w:r>
      <w:r w:rsidRPr="00CE008B">
        <w:rPr>
          <w:rFonts w:ascii="Cambria" w:hAnsi="Cambria"/>
          <w:spacing w:val="-4"/>
          <w:sz w:val="22"/>
          <w:szCs w:val="22"/>
        </w:rPr>
        <w:t xml:space="preserve"> </w:t>
      </w:r>
      <w:r w:rsidRPr="00CE008B">
        <w:rPr>
          <w:rFonts w:ascii="Cambria" w:hAnsi="Cambria"/>
          <w:sz w:val="22"/>
          <w:szCs w:val="22"/>
        </w:rPr>
        <w:t>marché,</w:t>
      </w:r>
      <w:r w:rsidRPr="00CE008B">
        <w:rPr>
          <w:rFonts w:ascii="Cambria" w:hAnsi="Cambria"/>
          <w:spacing w:val="-4"/>
          <w:sz w:val="22"/>
          <w:szCs w:val="22"/>
        </w:rPr>
        <w:t xml:space="preserve"> </w:t>
      </w:r>
      <w:r w:rsidRPr="00CE008B">
        <w:rPr>
          <w:rFonts w:ascii="Cambria" w:hAnsi="Cambria"/>
          <w:sz w:val="22"/>
          <w:szCs w:val="22"/>
        </w:rPr>
        <w:t>sans</w:t>
      </w:r>
      <w:r w:rsidRPr="00CE008B">
        <w:rPr>
          <w:rFonts w:ascii="Cambria" w:hAnsi="Cambria"/>
          <w:spacing w:val="-4"/>
          <w:sz w:val="22"/>
          <w:szCs w:val="22"/>
        </w:rPr>
        <w:t xml:space="preserve"> </w:t>
      </w:r>
      <w:r w:rsidRPr="00CE008B">
        <w:rPr>
          <w:rFonts w:ascii="Cambria" w:hAnsi="Cambria"/>
          <w:sz w:val="22"/>
          <w:szCs w:val="22"/>
        </w:rPr>
        <w:t>pouvoir</w:t>
      </w:r>
      <w:r w:rsidRPr="00CE008B">
        <w:rPr>
          <w:rFonts w:ascii="Cambria" w:hAnsi="Cambria"/>
          <w:spacing w:val="-4"/>
          <w:sz w:val="22"/>
          <w:szCs w:val="22"/>
        </w:rPr>
        <w:t xml:space="preserve"> </w:t>
      </w:r>
      <w:r w:rsidRPr="00CE008B">
        <w:rPr>
          <w:rFonts w:ascii="Cambria" w:hAnsi="Cambria"/>
          <w:sz w:val="22"/>
          <w:szCs w:val="22"/>
        </w:rPr>
        <w:t>différer</w:t>
      </w:r>
      <w:r w:rsidRPr="00CE008B">
        <w:rPr>
          <w:rFonts w:ascii="Cambria" w:hAnsi="Cambria"/>
          <w:spacing w:val="-4"/>
          <w:sz w:val="22"/>
          <w:szCs w:val="22"/>
        </w:rPr>
        <w:t xml:space="preserve"> </w:t>
      </w:r>
      <w:r w:rsidRPr="00CE008B">
        <w:rPr>
          <w:rFonts w:ascii="Cambria" w:hAnsi="Cambria"/>
          <w:sz w:val="22"/>
          <w:szCs w:val="22"/>
        </w:rPr>
        <w:t>le</w:t>
      </w:r>
      <w:r w:rsidRPr="00CE008B">
        <w:rPr>
          <w:rFonts w:ascii="Cambria" w:hAnsi="Cambria"/>
          <w:spacing w:val="-4"/>
          <w:sz w:val="22"/>
          <w:szCs w:val="22"/>
        </w:rPr>
        <w:t xml:space="preserve"> </w:t>
      </w:r>
      <w:r w:rsidRPr="00CE008B">
        <w:rPr>
          <w:rFonts w:ascii="Cambria" w:hAnsi="Cambria"/>
          <w:sz w:val="22"/>
          <w:szCs w:val="22"/>
        </w:rPr>
        <w:t>paiement ni</w:t>
      </w:r>
      <w:r w:rsidRPr="00CE008B">
        <w:rPr>
          <w:rFonts w:ascii="Cambria" w:hAnsi="Cambria"/>
          <w:spacing w:val="18"/>
          <w:sz w:val="22"/>
          <w:szCs w:val="22"/>
        </w:rPr>
        <w:t xml:space="preserve"> </w:t>
      </w:r>
      <w:r w:rsidRPr="00CE008B">
        <w:rPr>
          <w:rFonts w:ascii="Cambria" w:hAnsi="Cambria"/>
          <w:sz w:val="22"/>
          <w:szCs w:val="22"/>
        </w:rPr>
        <w:t>soulever</w:t>
      </w:r>
      <w:r w:rsidRPr="00CE008B">
        <w:rPr>
          <w:rFonts w:ascii="Cambria" w:hAnsi="Cambria"/>
          <w:spacing w:val="18"/>
          <w:sz w:val="22"/>
          <w:szCs w:val="22"/>
        </w:rPr>
        <w:t xml:space="preserve"> </w:t>
      </w:r>
      <w:r w:rsidRPr="00CE008B">
        <w:rPr>
          <w:rFonts w:ascii="Cambria" w:hAnsi="Cambria"/>
          <w:sz w:val="22"/>
          <w:szCs w:val="22"/>
        </w:rPr>
        <w:t>de</w:t>
      </w:r>
      <w:r w:rsidRPr="00CE008B">
        <w:rPr>
          <w:rFonts w:ascii="Cambria" w:hAnsi="Cambria"/>
          <w:spacing w:val="18"/>
          <w:sz w:val="22"/>
          <w:szCs w:val="22"/>
        </w:rPr>
        <w:t xml:space="preserve"> </w:t>
      </w:r>
      <w:r w:rsidRPr="00CE008B">
        <w:rPr>
          <w:rFonts w:ascii="Cambria" w:hAnsi="Cambria"/>
          <w:sz w:val="22"/>
          <w:szCs w:val="22"/>
        </w:rPr>
        <w:t>contestation</w:t>
      </w:r>
      <w:r w:rsidRPr="00CE008B">
        <w:rPr>
          <w:rFonts w:ascii="Cambria" w:hAnsi="Cambria"/>
          <w:spacing w:val="18"/>
          <w:sz w:val="22"/>
          <w:szCs w:val="22"/>
        </w:rPr>
        <w:t xml:space="preserve"> </w:t>
      </w:r>
      <w:r w:rsidRPr="00CE008B">
        <w:rPr>
          <w:rFonts w:ascii="Cambria" w:hAnsi="Cambria"/>
          <w:sz w:val="22"/>
          <w:szCs w:val="22"/>
        </w:rPr>
        <w:t>pour</w:t>
      </w:r>
      <w:r w:rsidRPr="00CE008B">
        <w:rPr>
          <w:rFonts w:ascii="Cambria" w:hAnsi="Cambria"/>
          <w:spacing w:val="18"/>
          <w:sz w:val="22"/>
          <w:szCs w:val="22"/>
        </w:rPr>
        <w:t xml:space="preserve"> </w:t>
      </w:r>
      <w:r w:rsidRPr="00CE008B">
        <w:rPr>
          <w:rFonts w:ascii="Cambria" w:hAnsi="Cambria"/>
          <w:sz w:val="22"/>
          <w:szCs w:val="22"/>
        </w:rPr>
        <w:t>quelque</w:t>
      </w:r>
      <w:r w:rsidRPr="00CE008B">
        <w:rPr>
          <w:rFonts w:ascii="Cambria" w:hAnsi="Cambria"/>
          <w:spacing w:val="18"/>
          <w:sz w:val="22"/>
          <w:szCs w:val="22"/>
        </w:rPr>
        <w:t xml:space="preserve"> </w:t>
      </w:r>
      <w:r w:rsidRPr="00CE008B">
        <w:rPr>
          <w:rFonts w:ascii="Cambria" w:hAnsi="Cambria"/>
          <w:sz w:val="22"/>
          <w:szCs w:val="22"/>
        </w:rPr>
        <w:t>motif</w:t>
      </w:r>
      <w:r w:rsidRPr="00CE008B">
        <w:rPr>
          <w:rFonts w:ascii="Cambria" w:hAnsi="Cambria"/>
          <w:spacing w:val="18"/>
          <w:sz w:val="22"/>
          <w:szCs w:val="22"/>
        </w:rPr>
        <w:t xml:space="preserve"> </w:t>
      </w:r>
      <w:r w:rsidRPr="00CE008B">
        <w:rPr>
          <w:rFonts w:ascii="Cambria" w:hAnsi="Cambria"/>
          <w:sz w:val="22"/>
          <w:szCs w:val="22"/>
        </w:rPr>
        <w:t>que</w:t>
      </w:r>
      <w:r w:rsidRPr="00CE008B">
        <w:rPr>
          <w:rFonts w:ascii="Cambria" w:hAnsi="Cambria"/>
          <w:spacing w:val="18"/>
          <w:sz w:val="22"/>
          <w:szCs w:val="22"/>
        </w:rPr>
        <w:t xml:space="preserve"> </w:t>
      </w:r>
      <w:r w:rsidRPr="00CE008B">
        <w:rPr>
          <w:rFonts w:ascii="Cambria" w:hAnsi="Cambria"/>
          <w:sz w:val="22"/>
          <w:szCs w:val="22"/>
        </w:rPr>
        <w:t>ce</w:t>
      </w:r>
      <w:r w:rsidRPr="00CE008B">
        <w:rPr>
          <w:rFonts w:ascii="Cambria" w:hAnsi="Cambria"/>
          <w:spacing w:val="18"/>
          <w:sz w:val="22"/>
          <w:szCs w:val="22"/>
        </w:rPr>
        <w:t xml:space="preserve"> </w:t>
      </w:r>
      <w:r w:rsidRPr="00CE008B">
        <w:rPr>
          <w:rFonts w:ascii="Cambria" w:hAnsi="Cambria"/>
          <w:sz w:val="22"/>
          <w:szCs w:val="22"/>
        </w:rPr>
        <w:t>soit,</w:t>
      </w:r>
      <w:r w:rsidRPr="00CE008B">
        <w:rPr>
          <w:rFonts w:ascii="Cambria" w:hAnsi="Cambria"/>
          <w:spacing w:val="18"/>
          <w:sz w:val="22"/>
          <w:szCs w:val="22"/>
        </w:rPr>
        <w:t xml:space="preserve"> </w:t>
      </w:r>
      <w:r w:rsidRPr="00CE008B">
        <w:rPr>
          <w:rFonts w:ascii="Cambria" w:hAnsi="Cambria"/>
          <w:sz w:val="22"/>
          <w:szCs w:val="22"/>
        </w:rPr>
        <w:t>toute</w:t>
      </w:r>
      <w:r w:rsidRPr="00CE008B">
        <w:rPr>
          <w:rFonts w:ascii="Cambria" w:hAnsi="Cambria"/>
          <w:spacing w:val="18"/>
          <w:sz w:val="22"/>
          <w:szCs w:val="22"/>
        </w:rPr>
        <w:t xml:space="preserve"> </w:t>
      </w:r>
      <w:r w:rsidRPr="00CE008B">
        <w:rPr>
          <w:rFonts w:ascii="Cambria" w:hAnsi="Cambria"/>
          <w:sz w:val="22"/>
          <w:szCs w:val="22"/>
        </w:rPr>
        <w:t>somme</w:t>
      </w:r>
      <w:r w:rsidRPr="00CE008B">
        <w:rPr>
          <w:rFonts w:ascii="Cambria" w:hAnsi="Cambria"/>
          <w:spacing w:val="18"/>
          <w:sz w:val="22"/>
          <w:szCs w:val="22"/>
        </w:rPr>
        <w:t xml:space="preserve"> </w:t>
      </w:r>
      <w:r w:rsidRPr="00CE008B">
        <w:rPr>
          <w:rFonts w:ascii="Cambria" w:hAnsi="Cambria"/>
          <w:sz w:val="22"/>
          <w:szCs w:val="22"/>
        </w:rPr>
        <w:t>jusqu’à</w:t>
      </w:r>
      <w:r w:rsidRPr="00CE008B">
        <w:rPr>
          <w:rFonts w:ascii="Cambria" w:hAnsi="Cambria"/>
          <w:spacing w:val="18"/>
          <w:sz w:val="22"/>
          <w:szCs w:val="22"/>
        </w:rPr>
        <w:t xml:space="preserve"> </w:t>
      </w:r>
      <w:r w:rsidRPr="00CE008B">
        <w:rPr>
          <w:rFonts w:ascii="Cambria" w:hAnsi="Cambria"/>
          <w:sz w:val="22"/>
          <w:szCs w:val="22"/>
        </w:rPr>
        <w:t>concurrence</w:t>
      </w:r>
      <w:r w:rsidRPr="00CE008B">
        <w:rPr>
          <w:rFonts w:ascii="Cambria" w:hAnsi="Cambria"/>
          <w:spacing w:val="18"/>
          <w:sz w:val="22"/>
          <w:szCs w:val="22"/>
        </w:rPr>
        <w:t xml:space="preserve"> </w:t>
      </w:r>
      <w:r w:rsidRPr="00CE008B">
        <w:rPr>
          <w:rFonts w:ascii="Cambria" w:hAnsi="Cambria"/>
          <w:sz w:val="22"/>
          <w:szCs w:val="22"/>
        </w:rPr>
        <w:t>de</w:t>
      </w:r>
      <w:r w:rsidRPr="00CE008B">
        <w:rPr>
          <w:rFonts w:ascii="Cambria" w:hAnsi="Cambria"/>
          <w:spacing w:val="18"/>
          <w:sz w:val="22"/>
          <w:szCs w:val="22"/>
        </w:rPr>
        <w:t xml:space="preserve"> </w:t>
      </w:r>
      <w:r w:rsidRPr="00CE008B">
        <w:rPr>
          <w:rFonts w:ascii="Cambria" w:hAnsi="Cambria"/>
          <w:sz w:val="22"/>
          <w:szCs w:val="22"/>
        </w:rPr>
        <w:t>la somme</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i/>
          <w:iCs/>
          <w:sz w:val="22"/>
          <w:szCs w:val="22"/>
        </w:rPr>
        <w:t>................................... [en</w:t>
      </w:r>
      <w:r w:rsidRPr="00CE008B">
        <w:rPr>
          <w:rFonts w:ascii="Cambria" w:hAnsi="Cambria"/>
          <w:i/>
          <w:iCs/>
          <w:spacing w:val="6"/>
          <w:sz w:val="22"/>
          <w:szCs w:val="22"/>
        </w:rPr>
        <w:t xml:space="preserve"> </w:t>
      </w:r>
      <w:r w:rsidRPr="00CE008B">
        <w:rPr>
          <w:rFonts w:ascii="Cambria" w:hAnsi="Cambria"/>
          <w:i/>
          <w:iCs/>
          <w:sz w:val="22"/>
          <w:szCs w:val="22"/>
        </w:rPr>
        <w:t>chiffres</w:t>
      </w:r>
      <w:r w:rsidRPr="00CE008B">
        <w:rPr>
          <w:rFonts w:ascii="Cambria" w:hAnsi="Cambria"/>
          <w:i/>
          <w:iCs/>
          <w:spacing w:val="6"/>
          <w:sz w:val="22"/>
          <w:szCs w:val="22"/>
        </w:rPr>
        <w:t xml:space="preserve"> </w:t>
      </w:r>
      <w:r w:rsidRPr="00CE008B">
        <w:rPr>
          <w:rFonts w:ascii="Cambria" w:hAnsi="Cambria"/>
          <w:i/>
          <w:iCs/>
          <w:sz w:val="22"/>
          <w:szCs w:val="22"/>
        </w:rPr>
        <w:t>et</w:t>
      </w:r>
      <w:r w:rsidRPr="00CE008B">
        <w:rPr>
          <w:rFonts w:ascii="Cambria" w:hAnsi="Cambria"/>
          <w:i/>
          <w:iCs/>
          <w:spacing w:val="6"/>
          <w:sz w:val="22"/>
          <w:szCs w:val="22"/>
        </w:rPr>
        <w:t xml:space="preserve"> </w:t>
      </w:r>
      <w:r w:rsidRPr="00CE008B">
        <w:rPr>
          <w:rFonts w:ascii="Cambria" w:hAnsi="Cambria"/>
          <w:i/>
          <w:iCs/>
          <w:sz w:val="22"/>
          <w:szCs w:val="22"/>
        </w:rPr>
        <w:t>en</w:t>
      </w:r>
      <w:r w:rsidRPr="00CE008B">
        <w:rPr>
          <w:rFonts w:ascii="Cambria" w:hAnsi="Cambria"/>
          <w:i/>
          <w:iCs/>
          <w:spacing w:val="6"/>
          <w:sz w:val="22"/>
          <w:szCs w:val="22"/>
        </w:rPr>
        <w:t xml:space="preserve"> </w:t>
      </w:r>
      <w:r w:rsidRPr="00CE008B">
        <w:rPr>
          <w:rFonts w:ascii="Cambria" w:hAnsi="Cambria"/>
          <w:i/>
          <w:iCs/>
          <w:sz w:val="22"/>
          <w:szCs w:val="22"/>
        </w:rPr>
        <w:t>lettres]</w:t>
      </w:r>
      <w:r w:rsidRPr="00CE008B">
        <w:rPr>
          <w:rFonts w:ascii="Cambria" w:hAnsi="Cambria"/>
          <w:sz w:val="22"/>
          <w:szCs w:val="22"/>
        </w:rPr>
        <w:t>.</w:t>
      </w:r>
    </w:p>
    <w:p w:rsidR="00923D0B" w:rsidRPr="00CE008B" w:rsidRDefault="00923D0B" w:rsidP="00923D0B">
      <w:pPr>
        <w:widowControl w:val="0"/>
        <w:autoSpaceDE w:val="0"/>
        <w:autoSpaceDN w:val="0"/>
        <w:adjustRightInd w:val="0"/>
        <w:spacing w:before="8"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Nous</w:t>
      </w:r>
      <w:r w:rsidRPr="00CE008B">
        <w:rPr>
          <w:rFonts w:ascii="Cambria" w:hAnsi="Cambria"/>
          <w:spacing w:val="16"/>
          <w:sz w:val="22"/>
          <w:szCs w:val="22"/>
        </w:rPr>
        <w:t xml:space="preserve"> </w:t>
      </w:r>
      <w:r w:rsidRPr="00CE008B">
        <w:rPr>
          <w:rFonts w:ascii="Cambria" w:hAnsi="Cambria"/>
          <w:sz w:val="22"/>
          <w:szCs w:val="22"/>
        </w:rPr>
        <w:t>convenons</w:t>
      </w:r>
      <w:r w:rsidRPr="00CE008B">
        <w:rPr>
          <w:rFonts w:ascii="Cambria" w:hAnsi="Cambria"/>
          <w:spacing w:val="16"/>
          <w:sz w:val="22"/>
          <w:szCs w:val="22"/>
        </w:rPr>
        <w:t xml:space="preserve"> </w:t>
      </w:r>
      <w:r w:rsidRPr="00CE008B">
        <w:rPr>
          <w:rFonts w:ascii="Cambria" w:hAnsi="Cambria"/>
          <w:sz w:val="22"/>
          <w:szCs w:val="22"/>
        </w:rPr>
        <w:t>qu’aucun</w:t>
      </w:r>
      <w:r w:rsidRPr="00CE008B">
        <w:rPr>
          <w:rFonts w:ascii="Cambria" w:hAnsi="Cambria"/>
          <w:spacing w:val="16"/>
          <w:sz w:val="22"/>
          <w:szCs w:val="22"/>
        </w:rPr>
        <w:t xml:space="preserve"> </w:t>
      </w:r>
      <w:r w:rsidRPr="00CE008B">
        <w:rPr>
          <w:rFonts w:ascii="Cambria" w:hAnsi="Cambria"/>
          <w:sz w:val="22"/>
          <w:szCs w:val="22"/>
        </w:rPr>
        <w:t>changement</w:t>
      </w:r>
      <w:r w:rsidRPr="00CE008B">
        <w:rPr>
          <w:rFonts w:ascii="Cambria" w:hAnsi="Cambria"/>
          <w:spacing w:val="16"/>
          <w:sz w:val="22"/>
          <w:szCs w:val="22"/>
        </w:rPr>
        <w:t xml:space="preserve"> </w:t>
      </w:r>
      <w:r w:rsidRPr="00CE008B">
        <w:rPr>
          <w:rFonts w:ascii="Cambria" w:hAnsi="Cambria"/>
          <w:sz w:val="22"/>
          <w:szCs w:val="22"/>
        </w:rPr>
        <w:t>ou</w:t>
      </w:r>
      <w:r w:rsidRPr="00CE008B">
        <w:rPr>
          <w:rFonts w:ascii="Cambria" w:hAnsi="Cambria"/>
          <w:spacing w:val="16"/>
          <w:sz w:val="22"/>
          <w:szCs w:val="22"/>
        </w:rPr>
        <w:t xml:space="preserve"> </w:t>
      </w:r>
      <w:r w:rsidRPr="00CE008B">
        <w:rPr>
          <w:rFonts w:ascii="Cambria" w:hAnsi="Cambria"/>
          <w:sz w:val="22"/>
          <w:szCs w:val="22"/>
        </w:rPr>
        <w:t>additif</w:t>
      </w:r>
      <w:r w:rsidRPr="00CE008B">
        <w:rPr>
          <w:rFonts w:ascii="Cambria" w:hAnsi="Cambria"/>
          <w:spacing w:val="16"/>
          <w:sz w:val="22"/>
          <w:szCs w:val="22"/>
        </w:rPr>
        <w:t xml:space="preserve"> </w:t>
      </w:r>
      <w:r w:rsidRPr="00CE008B">
        <w:rPr>
          <w:rFonts w:ascii="Cambria" w:hAnsi="Cambria"/>
          <w:sz w:val="22"/>
          <w:szCs w:val="22"/>
        </w:rPr>
        <w:t>ou</w:t>
      </w:r>
      <w:r w:rsidRPr="00CE008B">
        <w:rPr>
          <w:rFonts w:ascii="Cambria" w:hAnsi="Cambria"/>
          <w:spacing w:val="16"/>
          <w:sz w:val="22"/>
          <w:szCs w:val="22"/>
        </w:rPr>
        <w:t xml:space="preserve"> </w:t>
      </w:r>
      <w:r w:rsidRPr="00CE008B">
        <w:rPr>
          <w:rFonts w:ascii="Cambria" w:hAnsi="Cambria"/>
          <w:sz w:val="22"/>
          <w:szCs w:val="22"/>
        </w:rPr>
        <w:t>aucune</w:t>
      </w:r>
      <w:r w:rsidRPr="00CE008B">
        <w:rPr>
          <w:rFonts w:ascii="Cambria" w:hAnsi="Cambria"/>
          <w:spacing w:val="16"/>
          <w:sz w:val="22"/>
          <w:szCs w:val="22"/>
        </w:rPr>
        <w:t xml:space="preserve"> </w:t>
      </w:r>
      <w:r w:rsidRPr="00CE008B">
        <w:rPr>
          <w:rFonts w:ascii="Cambria" w:hAnsi="Cambria"/>
          <w:sz w:val="22"/>
          <w:szCs w:val="22"/>
        </w:rPr>
        <w:t>autre</w:t>
      </w:r>
      <w:r w:rsidRPr="00CE008B">
        <w:rPr>
          <w:rFonts w:ascii="Cambria" w:hAnsi="Cambria"/>
          <w:spacing w:val="16"/>
          <w:sz w:val="22"/>
          <w:szCs w:val="22"/>
        </w:rPr>
        <w:t xml:space="preserve"> </w:t>
      </w:r>
      <w:r w:rsidRPr="00CE008B">
        <w:rPr>
          <w:rFonts w:ascii="Cambria" w:hAnsi="Cambria"/>
          <w:sz w:val="22"/>
          <w:szCs w:val="22"/>
        </w:rPr>
        <w:t>modification</w:t>
      </w:r>
      <w:r w:rsidRPr="00CE008B">
        <w:rPr>
          <w:rFonts w:ascii="Cambria" w:hAnsi="Cambria"/>
          <w:spacing w:val="16"/>
          <w:sz w:val="22"/>
          <w:szCs w:val="22"/>
        </w:rPr>
        <w:t xml:space="preserve"> </w:t>
      </w:r>
      <w:r w:rsidRPr="00CE008B">
        <w:rPr>
          <w:rFonts w:ascii="Cambria" w:hAnsi="Cambria"/>
          <w:sz w:val="22"/>
          <w:szCs w:val="22"/>
        </w:rPr>
        <w:t>au</w:t>
      </w:r>
      <w:r w:rsidRPr="00CE008B">
        <w:rPr>
          <w:rFonts w:ascii="Cambria" w:hAnsi="Cambria"/>
          <w:spacing w:val="16"/>
          <w:sz w:val="22"/>
          <w:szCs w:val="22"/>
        </w:rPr>
        <w:t xml:space="preserve"> </w:t>
      </w:r>
      <w:r w:rsidRPr="00CE008B">
        <w:rPr>
          <w:rFonts w:ascii="Cambria" w:hAnsi="Cambria"/>
          <w:sz w:val="22"/>
          <w:szCs w:val="22"/>
        </w:rPr>
        <w:t>marché</w:t>
      </w:r>
      <w:r w:rsidRPr="00CE008B">
        <w:rPr>
          <w:rFonts w:ascii="Cambria" w:hAnsi="Cambria"/>
          <w:spacing w:val="16"/>
          <w:sz w:val="22"/>
          <w:szCs w:val="22"/>
        </w:rPr>
        <w:t xml:space="preserve"> </w:t>
      </w:r>
      <w:r w:rsidRPr="00CE008B">
        <w:rPr>
          <w:rFonts w:ascii="Cambria" w:hAnsi="Cambria"/>
          <w:sz w:val="22"/>
          <w:szCs w:val="22"/>
        </w:rPr>
        <w:t>ne</w:t>
      </w:r>
      <w:r w:rsidRPr="00CE008B">
        <w:rPr>
          <w:rFonts w:ascii="Cambria" w:hAnsi="Cambria"/>
          <w:spacing w:val="16"/>
          <w:sz w:val="22"/>
          <w:szCs w:val="22"/>
        </w:rPr>
        <w:t xml:space="preserve"> </w:t>
      </w:r>
      <w:r w:rsidRPr="00CE008B">
        <w:rPr>
          <w:rFonts w:ascii="Cambria" w:hAnsi="Cambria"/>
          <w:sz w:val="22"/>
          <w:szCs w:val="22"/>
        </w:rPr>
        <w:t>nous libérera</w:t>
      </w:r>
      <w:r w:rsidRPr="00CE008B">
        <w:rPr>
          <w:rFonts w:ascii="Cambria" w:hAnsi="Cambria"/>
          <w:spacing w:val="21"/>
          <w:sz w:val="22"/>
          <w:szCs w:val="22"/>
        </w:rPr>
        <w:t xml:space="preserve"> </w:t>
      </w:r>
      <w:r w:rsidRPr="00CE008B">
        <w:rPr>
          <w:rFonts w:ascii="Cambria" w:hAnsi="Cambria"/>
          <w:sz w:val="22"/>
          <w:szCs w:val="22"/>
        </w:rPr>
        <w:t>d’une</w:t>
      </w:r>
      <w:r w:rsidRPr="00CE008B">
        <w:rPr>
          <w:rFonts w:ascii="Cambria" w:hAnsi="Cambria"/>
          <w:spacing w:val="21"/>
          <w:sz w:val="22"/>
          <w:szCs w:val="22"/>
        </w:rPr>
        <w:t xml:space="preserve"> </w:t>
      </w:r>
      <w:r w:rsidRPr="00CE008B">
        <w:rPr>
          <w:rFonts w:ascii="Cambria" w:hAnsi="Cambria"/>
          <w:sz w:val="22"/>
          <w:szCs w:val="22"/>
        </w:rPr>
        <w:t>obligation</w:t>
      </w:r>
      <w:r w:rsidRPr="00CE008B">
        <w:rPr>
          <w:rFonts w:ascii="Cambria" w:hAnsi="Cambria"/>
          <w:spacing w:val="21"/>
          <w:sz w:val="22"/>
          <w:szCs w:val="22"/>
        </w:rPr>
        <w:t xml:space="preserve"> </w:t>
      </w:r>
      <w:r w:rsidRPr="00CE008B">
        <w:rPr>
          <w:rFonts w:ascii="Cambria" w:hAnsi="Cambria"/>
          <w:sz w:val="22"/>
          <w:szCs w:val="22"/>
        </w:rPr>
        <w:t>quelconque</w:t>
      </w:r>
      <w:r w:rsidRPr="00CE008B">
        <w:rPr>
          <w:rFonts w:ascii="Cambria" w:hAnsi="Cambria"/>
          <w:spacing w:val="21"/>
          <w:sz w:val="22"/>
          <w:szCs w:val="22"/>
        </w:rPr>
        <w:t xml:space="preserve"> </w:t>
      </w:r>
      <w:r w:rsidRPr="00CE008B">
        <w:rPr>
          <w:rFonts w:ascii="Cambria" w:hAnsi="Cambria"/>
          <w:sz w:val="22"/>
          <w:szCs w:val="22"/>
        </w:rPr>
        <w:t>nous</w:t>
      </w:r>
      <w:r w:rsidRPr="00CE008B">
        <w:rPr>
          <w:rFonts w:ascii="Cambria" w:hAnsi="Cambria"/>
          <w:spacing w:val="21"/>
          <w:sz w:val="22"/>
          <w:szCs w:val="22"/>
        </w:rPr>
        <w:t xml:space="preserve"> </w:t>
      </w:r>
      <w:r w:rsidRPr="00CE008B">
        <w:rPr>
          <w:rFonts w:ascii="Cambria" w:hAnsi="Cambria"/>
          <w:sz w:val="22"/>
          <w:szCs w:val="22"/>
        </w:rPr>
        <w:t>incombant</w:t>
      </w:r>
      <w:r w:rsidRPr="00CE008B">
        <w:rPr>
          <w:rFonts w:ascii="Cambria" w:hAnsi="Cambria"/>
          <w:spacing w:val="21"/>
          <w:sz w:val="22"/>
          <w:szCs w:val="22"/>
        </w:rPr>
        <w:t xml:space="preserve"> </w:t>
      </w:r>
      <w:r w:rsidRPr="00CE008B">
        <w:rPr>
          <w:rFonts w:ascii="Cambria" w:hAnsi="Cambria"/>
          <w:sz w:val="22"/>
          <w:szCs w:val="22"/>
        </w:rPr>
        <w:t>en</w:t>
      </w:r>
      <w:r w:rsidRPr="00CE008B">
        <w:rPr>
          <w:rFonts w:ascii="Cambria" w:hAnsi="Cambria"/>
          <w:spacing w:val="21"/>
          <w:sz w:val="22"/>
          <w:szCs w:val="22"/>
        </w:rPr>
        <w:t xml:space="preserve"> </w:t>
      </w:r>
      <w:r w:rsidRPr="00CE008B">
        <w:rPr>
          <w:rFonts w:ascii="Cambria" w:hAnsi="Cambria"/>
          <w:sz w:val="22"/>
          <w:szCs w:val="22"/>
        </w:rPr>
        <w:t>vertu</w:t>
      </w:r>
      <w:r w:rsidRPr="00CE008B">
        <w:rPr>
          <w:rFonts w:ascii="Cambria" w:hAnsi="Cambria"/>
          <w:spacing w:val="21"/>
          <w:sz w:val="22"/>
          <w:szCs w:val="22"/>
        </w:rPr>
        <w:t xml:space="preserve"> </w:t>
      </w:r>
      <w:r w:rsidRPr="00CE008B">
        <w:rPr>
          <w:rFonts w:ascii="Cambria" w:hAnsi="Cambria"/>
          <w:sz w:val="22"/>
          <w:szCs w:val="22"/>
        </w:rPr>
        <w:t>du</w:t>
      </w:r>
      <w:r w:rsidRPr="00CE008B">
        <w:rPr>
          <w:rFonts w:ascii="Cambria" w:hAnsi="Cambria"/>
          <w:spacing w:val="21"/>
          <w:sz w:val="22"/>
          <w:szCs w:val="22"/>
        </w:rPr>
        <w:t xml:space="preserve"> </w:t>
      </w:r>
      <w:r w:rsidRPr="00CE008B">
        <w:rPr>
          <w:rFonts w:ascii="Cambria" w:hAnsi="Cambria"/>
          <w:sz w:val="22"/>
          <w:szCs w:val="22"/>
        </w:rPr>
        <w:t>présent</w:t>
      </w:r>
      <w:r w:rsidRPr="00CE008B">
        <w:rPr>
          <w:rFonts w:ascii="Cambria" w:hAnsi="Cambria"/>
          <w:spacing w:val="21"/>
          <w:sz w:val="22"/>
          <w:szCs w:val="22"/>
        </w:rPr>
        <w:t xml:space="preserve"> </w:t>
      </w:r>
      <w:r w:rsidRPr="00CE008B">
        <w:rPr>
          <w:rFonts w:ascii="Cambria" w:hAnsi="Cambria"/>
          <w:sz w:val="22"/>
          <w:szCs w:val="22"/>
        </w:rPr>
        <w:t>cautionnement</w:t>
      </w:r>
      <w:r w:rsidRPr="00CE008B">
        <w:rPr>
          <w:rFonts w:ascii="Cambria" w:hAnsi="Cambria"/>
          <w:spacing w:val="21"/>
          <w:sz w:val="22"/>
          <w:szCs w:val="22"/>
        </w:rPr>
        <w:t xml:space="preserve"> </w:t>
      </w:r>
      <w:r w:rsidRPr="00CE008B">
        <w:rPr>
          <w:rFonts w:ascii="Cambria" w:hAnsi="Cambria"/>
          <w:sz w:val="22"/>
          <w:szCs w:val="22"/>
        </w:rPr>
        <w:t>définitif</w:t>
      </w:r>
      <w:r w:rsidRPr="00CE008B">
        <w:rPr>
          <w:rFonts w:ascii="Cambria" w:hAnsi="Cambria"/>
          <w:spacing w:val="21"/>
          <w:sz w:val="22"/>
          <w:szCs w:val="22"/>
        </w:rPr>
        <w:t xml:space="preserve"> </w:t>
      </w:r>
      <w:r w:rsidRPr="00CE008B">
        <w:rPr>
          <w:rFonts w:ascii="Cambria" w:hAnsi="Cambria"/>
          <w:sz w:val="22"/>
          <w:szCs w:val="22"/>
        </w:rPr>
        <w:t>et nous</w:t>
      </w:r>
      <w:r w:rsidRPr="00CE008B">
        <w:rPr>
          <w:rFonts w:ascii="Cambria" w:hAnsi="Cambria"/>
          <w:spacing w:val="7"/>
          <w:sz w:val="22"/>
          <w:szCs w:val="22"/>
        </w:rPr>
        <w:t xml:space="preserve"> </w:t>
      </w:r>
      <w:r w:rsidRPr="00CE008B">
        <w:rPr>
          <w:rFonts w:ascii="Cambria" w:hAnsi="Cambria"/>
          <w:sz w:val="22"/>
          <w:szCs w:val="22"/>
        </w:rPr>
        <w:t>dérogeons</w:t>
      </w:r>
      <w:r w:rsidRPr="00CE008B">
        <w:rPr>
          <w:rFonts w:ascii="Cambria" w:hAnsi="Cambria"/>
          <w:spacing w:val="7"/>
          <w:sz w:val="22"/>
          <w:szCs w:val="22"/>
        </w:rPr>
        <w:t xml:space="preserve"> </w:t>
      </w:r>
      <w:r w:rsidRPr="00CE008B">
        <w:rPr>
          <w:rFonts w:ascii="Cambria" w:hAnsi="Cambria"/>
          <w:sz w:val="22"/>
          <w:szCs w:val="22"/>
        </w:rPr>
        <w:t>par</w:t>
      </w:r>
      <w:r w:rsidRPr="00CE008B">
        <w:rPr>
          <w:rFonts w:ascii="Cambria" w:hAnsi="Cambria"/>
          <w:spacing w:val="7"/>
          <w:sz w:val="22"/>
          <w:szCs w:val="22"/>
        </w:rPr>
        <w:t xml:space="preserve"> </w:t>
      </w:r>
      <w:r w:rsidRPr="00CE008B">
        <w:rPr>
          <w:rFonts w:ascii="Cambria" w:hAnsi="Cambria"/>
          <w:sz w:val="22"/>
          <w:szCs w:val="22"/>
        </w:rPr>
        <w:t>la</w:t>
      </w:r>
      <w:r w:rsidRPr="00CE008B">
        <w:rPr>
          <w:rFonts w:ascii="Cambria" w:hAnsi="Cambria"/>
          <w:spacing w:val="7"/>
          <w:sz w:val="22"/>
          <w:szCs w:val="22"/>
        </w:rPr>
        <w:t xml:space="preserve"> </w:t>
      </w:r>
      <w:r w:rsidRPr="00CE008B">
        <w:rPr>
          <w:rFonts w:ascii="Cambria" w:hAnsi="Cambria"/>
          <w:sz w:val="22"/>
          <w:szCs w:val="22"/>
        </w:rPr>
        <w:t>présente</w:t>
      </w:r>
      <w:r w:rsidRPr="00CE008B">
        <w:rPr>
          <w:rFonts w:ascii="Cambria" w:hAnsi="Cambria"/>
          <w:spacing w:val="7"/>
          <w:sz w:val="22"/>
          <w:szCs w:val="22"/>
        </w:rPr>
        <w:t xml:space="preserve"> </w:t>
      </w:r>
      <w:r w:rsidRPr="00CE008B">
        <w:rPr>
          <w:rFonts w:ascii="Cambria" w:hAnsi="Cambria"/>
          <w:sz w:val="22"/>
          <w:szCs w:val="22"/>
        </w:rPr>
        <w:t>à</w:t>
      </w:r>
      <w:r w:rsidRPr="00CE008B">
        <w:rPr>
          <w:rFonts w:ascii="Cambria" w:hAnsi="Cambria"/>
          <w:spacing w:val="7"/>
          <w:sz w:val="22"/>
          <w:szCs w:val="22"/>
        </w:rPr>
        <w:t xml:space="preserve"> </w:t>
      </w:r>
      <w:r w:rsidRPr="00CE008B">
        <w:rPr>
          <w:rFonts w:ascii="Cambria" w:hAnsi="Cambria"/>
          <w:sz w:val="22"/>
          <w:szCs w:val="22"/>
        </w:rPr>
        <w:t>la</w:t>
      </w:r>
      <w:r w:rsidRPr="00CE008B">
        <w:rPr>
          <w:rFonts w:ascii="Cambria" w:hAnsi="Cambria"/>
          <w:spacing w:val="7"/>
          <w:sz w:val="22"/>
          <w:szCs w:val="22"/>
        </w:rPr>
        <w:t xml:space="preserve"> </w:t>
      </w:r>
      <w:r w:rsidRPr="00CE008B">
        <w:rPr>
          <w:rFonts w:ascii="Cambria" w:hAnsi="Cambria"/>
          <w:sz w:val="22"/>
          <w:szCs w:val="22"/>
        </w:rPr>
        <w:t>notification</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toute</w:t>
      </w:r>
      <w:r w:rsidRPr="00CE008B">
        <w:rPr>
          <w:rFonts w:ascii="Cambria" w:hAnsi="Cambria"/>
          <w:spacing w:val="7"/>
          <w:sz w:val="22"/>
          <w:szCs w:val="22"/>
        </w:rPr>
        <w:t xml:space="preserve"> </w:t>
      </w:r>
      <w:r w:rsidRPr="00CE008B">
        <w:rPr>
          <w:rFonts w:ascii="Cambria" w:hAnsi="Cambria"/>
          <w:sz w:val="22"/>
          <w:szCs w:val="22"/>
        </w:rPr>
        <w:t>modification,</w:t>
      </w:r>
      <w:r w:rsidRPr="00CE008B">
        <w:rPr>
          <w:rFonts w:ascii="Cambria" w:hAnsi="Cambria"/>
          <w:spacing w:val="7"/>
          <w:sz w:val="22"/>
          <w:szCs w:val="22"/>
        </w:rPr>
        <w:t xml:space="preserve"> </w:t>
      </w:r>
      <w:r w:rsidRPr="00CE008B">
        <w:rPr>
          <w:rFonts w:ascii="Cambria" w:hAnsi="Cambria"/>
          <w:sz w:val="22"/>
          <w:szCs w:val="22"/>
        </w:rPr>
        <w:t>additif</w:t>
      </w:r>
      <w:r w:rsidRPr="00CE008B">
        <w:rPr>
          <w:rFonts w:ascii="Cambria" w:hAnsi="Cambria"/>
          <w:spacing w:val="7"/>
          <w:sz w:val="22"/>
          <w:szCs w:val="22"/>
        </w:rPr>
        <w:t xml:space="preserve"> </w:t>
      </w:r>
      <w:r w:rsidRPr="00CE008B">
        <w:rPr>
          <w:rFonts w:ascii="Cambria" w:hAnsi="Cambria"/>
          <w:sz w:val="22"/>
          <w:szCs w:val="22"/>
        </w:rPr>
        <w:t>ou</w:t>
      </w:r>
      <w:r w:rsidRPr="00CE008B">
        <w:rPr>
          <w:rFonts w:ascii="Cambria" w:hAnsi="Cambria"/>
          <w:spacing w:val="7"/>
          <w:sz w:val="22"/>
          <w:szCs w:val="22"/>
        </w:rPr>
        <w:t xml:space="preserve"> </w:t>
      </w:r>
      <w:r w:rsidRPr="00CE008B">
        <w:rPr>
          <w:rFonts w:ascii="Cambria" w:hAnsi="Cambria"/>
          <w:sz w:val="22"/>
          <w:szCs w:val="22"/>
        </w:rPr>
        <w:t>changement.</w:t>
      </w:r>
    </w:p>
    <w:p w:rsidR="00923D0B" w:rsidRPr="00CE008B" w:rsidRDefault="00923D0B" w:rsidP="00923D0B">
      <w:pPr>
        <w:widowControl w:val="0"/>
        <w:autoSpaceDE w:val="0"/>
        <w:autoSpaceDN w:val="0"/>
        <w:adjustRightInd w:val="0"/>
        <w:spacing w:before="8"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 xml:space="preserve">Le présent cautionnement définitif entre en vigueur dès sa signature et dès notification à l’entre- preneur, par le </w:t>
      </w:r>
      <w:r w:rsidRPr="00CE008B">
        <w:rPr>
          <w:rFonts w:ascii="Cambria" w:hAnsi="Cambria"/>
          <w:b/>
          <w:sz w:val="22"/>
          <w:szCs w:val="22"/>
        </w:rPr>
        <w:t>Maître d’Ouvrage</w:t>
      </w:r>
      <w:r w:rsidRPr="00CE008B">
        <w:rPr>
          <w:rFonts w:ascii="Cambria" w:hAnsi="Cambria"/>
          <w:sz w:val="22"/>
          <w:szCs w:val="22"/>
        </w:rPr>
        <w:t xml:space="preserve">, de l’approbation du marché. Elle sera libérée dans un délai de </w:t>
      </w:r>
      <w:r w:rsidRPr="00CE008B">
        <w:rPr>
          <w:rFonts w:ascii="Cambria" w:hAnsi="Cambria"/>
          <w:i/>
          <w:iCs/>
          <w:sz w:val="22"/>
          <w:szCs w:val="22"/>
        </w:rPr>
        <w:t>[indiquer</w:t>
      </w:r>
      <w:r w:rsidRPr="00CE008B">
        <w:rPr>
          <w:rFonts w:ascii="Cambria" w:hAnsi="Cambria"/>
          <w:i/>
          <w:iCs/>
          <w:spacing w:val="6"/>
          <w:sz w:val="22"/>
          <w:szCs w:val="22"/>
        </w:rPr>
        <w:t xml:space="preserve"> </w:t>
      </w:r>
      <w:r w:rsidRPr="00CE008B">
        <w:rPr>
          <w:rFonts w:ascii="Cambria" w:hAnsi="Cambria"/>
          <w:i/>
          <w:iCs/>
          <w:sz w:val="22"/>
          <w:szCs w:val="22"/>
        </w:rPr>
        <w:t>le</w:t>
      </w:r>
      <w:r w:rsidRPr="00CE008B">
        <w:rPr>
          <w:rFonts w:ascii="Cambria" w:hAnsi="Cambria"/>
          <w:i/>
          <w:iCs/>
          <w:spacing w:val="6"/>
          <w:sz w:val="22"/>
          <w:szCs w:val="22"/>
        </w:rPr>
        <w:t xml:space="preserve"> </w:t>
      </w:r>
      <w:r w:rsidRPr="00CE008B">
        <w:rPr>
          <w:rFonts w:ascii="Cambria" w:hAnsi="Cambria"/>
          <w:i/>
          <w:iCs/>
          <w:sz w:val="22"/>
          <w:szCs w:val="22"/>
        </w:rPr>
        <w:t>délai]</w:t>
      </w:r>
      <w:r w:rsidRPr="00CE008B">
        <w:rPr>
          <w:rFonts w:ascii="Cambria" w:hAnsi="Cambria"/>
          <w:i/>
          <w:iCs/>
          <w:spacing w:val="18"/>
          <w:sz w:val="22"/>
          <w:szCs w:val="22"/>
        </w:rPr>
        <w:t xml:space="preserve"> </w:t>
      </w:r>
      <w:r w:rsidRPr="00CE008B">
        <w:rPr>
          <w:rFonts w:ascii="Cambria" w:hAnsi="Cambria"/>
          <w:sz w:val="22"/>
          <w:szCs w:val="22"/>
        </w:rPr>
        <w:t>à</w:t>
      </w:r>
      <w:r w:rsidRPr="00CE008B">
        <w:rPr>
          <w:rFonts w:ascii="Cambria" w:hAnsi="Cambria"/>
          <w:spacing w:val="7"/>
          <w:sz w:val="22"/>
          <w:szCs w:val="22"/>
        </w:rPr>
        <w:t xml:space="preserve"> </w:t>
      </w:r>
      <w:r w:rsidRPr="00CE008B">
        <w:rPr>
          <w:rFonts w:ascii="Cambria" w:hAnsi="Cambria"/>
          <w:sz w:val="22"/>
          <w:szCs w:val="22"/>
        </w:rPr>
        <w:t>compter</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la</w:t>
      </w:r>
      <w:r w:rsidRPr="00CE008B">
        <w:rPr>
          <w:rFonts w:ascii="Cambria" w:hAnsi="Cambria"/>
          <w:spacing w:val="7"/>
          <w:sz w:val="22"/>
          <w:szCs w:val="22"/>
        </w:rPr>
        <w:t xml:space="preserve"> </w:t>
      </w:r>
      <w:r w:rsidRPr="00CE008B">
        <w:rPr>
          <w:rFonts w:ascii="Cambria" w:hAnsi="Cambria"/>
          <w:sz w:val="22"/>
          <w:szCs w:val="22"/>
        </w:rPr>
        <w:t>date</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réception</w:t>
      </w:r>
      <w:r w:rsidRPr="00CE008B">
        <w:rPr>
          <w:rFonts w:ascii="Cambria" w:hAnsi="Cambria"/>
          <w:spacing w:val="7"/>
          <w:sz w:val="22"/>
          <w:szCs w:val="22"/>
        </w:rPr>
        <w:t xml:space="preserve"> </w:t>
      </w:r>
      <w:r w:rsidRPr="00CE008B">
        <w:rPr>
          <w:rFonts w:ascii="Cambria" w:hAnsi="Cambria"/>
          <w:sz w:val="22"/>
          <w:szCs w:val="22"/>
        </w:rPr>
        <w:t>provisoire</w:t>
      </w:r>
      <w:r w:rsidRPr="00CE008B">
        <w:rPr>
          <w:rFonts w:ascii="Cambria" w:hAnsi="Cambria"/>
          <w:spacing w:val="7"/>
          <w:sz w:val="22"/>
          <w:szCs w:val="22"/>
        </w:rPr>
        <w:t xml:space="preserve"> </w:t>
      </w:r>
      <w:r w:rsidRPr="00CE008B">
        <w:rPr>
          <w:rFonts w:ascii="Cambria" w:hAnsi="Cambria"/>
          <w:sz w:val="22"/>
          <w:szCs w:val="22"/>
        </w:rPr>
        <w:t>des</w:t>
      </w:r>
      <w:r w:rsidRPr="00CE008B">
        <w:rPr>
          <w:rFonts w:ascii="Cambria" w:hAnsi="Cambria"/>
          <w:spacing w:val="7"/>
          <w:sz w:val="22"/>
          <w:szCs w:val="22"/>
        </w:rPr>
        <w:t xml:space="preserve"> </w:t>
      </w:r>
      <w:r w:rsidRPr="00CE008B">
        <w:rPr>
          <w:rFonts w:ascii="Cambria" w:hAnsi="Cambria"/>
          <w:sz w:val="22"/>
          <w:szCs w:val="22"/>
        </w:rPr>
        <w:t>travaux.</w:t>
      </w: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Après cette date, la caution deviendra sans objet et devra nous être retournée sans demande expresse</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notre</w:t>
      </w:r>
      <w:r w:rsidRPr="00CE008B">
        <w:rPr>
          <w:rFonts w:ascii="Cambria" w:hAnsi="Cambria"/>
          <w:spacing w:val="7"/>
          <w:sz w:val="22"/>
          <w:szCs w:val="22"/>
        </w:rPr>
        <w:t xml:space="preserve"> </w:t>
      </w:r>
      <w:r w:rsidRPr="00CE008B">
        <w:rPr>
          <w:rFonts w:ascii="Cambria" w:hAnsi="Cambria"/>
          <w:sz w:val="22"/>
          <w:szCs w:val="22"/>
        </w:rPr>
        <w:t>part.</w:t>
      </w: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Toute</w:t>
      </w:r>
      <w:r w:rsidRPr="00CE008B">
        <w:rPr>
          <w:rFonts w:ascii="Cambria" w:hAnsi="Cambria"/>
          <w:spacing w:val="6"/>
          <w:sz w:val="22"/>
          <w:szCs w:val="22"/>
        </w:rPr>
        <w:t xml:space="preserve"> </w:t>
      </w:r>
      <w:r w:rsidRPr="00CE008B">
        <w:rPr>
          <w:rFonts w:ascii="Cambria" w:hAnsi="Cambria"/>
          <w:sz w:val="22"/>
          <w:szCs w:val="22"/>
        </w:rPr>
        <w:t>demande</w:t>
      </w:r>
      <w:r w:rsidRPr="00CE008B">
        <w:rPr>
          <w:rFonts w:ascii="Cambria" w:hAnsi="Cambria"/>
          <w:spacing w:val="6"/>
          <w:sz w:val="22"/>
          <w:szCs w:val="22"/>
        </w:rPr>
        <w:t xml:space="preserve"> </w:t>
      </w:r>
      <w:r w:rsidRPr="00CE008B">
        <w:rPr>
          <w:rFonts w:ascii="Cambria" w:hAnsi="Cambria"/>
          <w:sz w:val="22"/>
          <w:szCs w:val="22"/>
        </w:rPr>
        <w:t>de</w:t>
      </w:r>
      <w:r w:rsidRPr="00CE008B">
        <w:rPr>
          <w:rFonts w:ascii="Cambria" w:hAnsi="Cambria"/>
          <w:spacing w:val="6"/>
          <w:sz w:val="22"/>
          <w:szCs w:val="22"/>
        </w:rPr>
        <w:t xml:space="preserve"> </w:t>
      </w:r>
      <w:r w:rsidRPr="00CE008B">
        <w:rPr>
          <w:rFonts w:ascii="Cambria" w:hAnsi="Cambria"/>
          <w:sz w:val="22"/>
          <w:szCs w:val="22"/>
        </w:rPr>
        <w:t>paiement</w:t>
      </w:r>
      <w:r w:rsidRPr="00CE008B">
        <w:rPr>
          <w:rFonts w:ascii="Cambria" w:hAnsi="Cambria"/>
          <w:spacing w:val="6"/>
          <w:sz w:val="22"/>
          <w:szCs w:val="22"/>
        </w:rPr>
        <w:t xml:space="preserve"> </w:t>
      </w:r>
      <w:r w:rsidRPr="00CE008B">
        <w:rPr>
          <w:rFonts w:ascii="Cambria" w:hAnsi="Cambria"/>
          <w:sz w:val="22"/>
          <w:szCs w:val="22"/>
        </w:rPr>
        <w:t>formulée</w:t>
      </w:r>
      <w:r w:rsidRPr="00CE008B">
        <w:rPr>
          <w:rFonts w:ascii="Cambria" w:hAnsi="Cambria"/>
          <w:spacing w:val="6"/>
          <w:sz w:val="22"/>
          <w:szCs w:val="22"/>
        </w:rPr>
        <w:t xml:space="preserve"> </w:t>
      </w:r>
      <w:r w:rsidRPr="00CE008B">
        <w:rPr>
          <w:rFonts w:ascii="Cambria" w:hAnsi="Cambria"/>
          <w:sz w:val="22"/>
          <w:szCs w:val="22"/>
        </w:rPr>
        <w:t>par</w:t>
      </w:r>
      <w:r w:rsidRPr="00CE008B">
        <w:rPr>
          <w:rFonts w:ascii="Cambria" w:hAnsi="Cambria"/>
          <w:spacing w:val="6"/>
          <w:sz w:val="22"/>
          <w:szCs w:val="22"/>
        </w:rPr>
        <w:t xml:space="preserve"> </w:t>
      </w:r>
      <w:r w:rsidRPr="00CE008B">
        <w:rPr>
          <w:rFonts w:ascii="Cambria" w:hAnsi="Cambria"/>
          <w:sz w:val="22"/>
          <w:szCs w:val="22"/>
        </w:rPr>
        <w:t>le</w:t>
      </w:r>
      <w:r w:rsidRPr="00CE008B">
        <w:rPr>
          <w:rFonts w:ascii="Cambria" w:hAnsi="Cambria"/>
          <w:spacing w:val="6"/>
          <w:sz w:val="22"/>
          <w:szCs w:val="22"/>
        </w:rPr>
        <w:t xml:space="preserve"> </w:t>
      </w:r>
      <w:r w:rsidRPr="00CE008B">
        <w:rPr>
          <w:rFonts w:ascii="Cambria" w:hAnsi="Cambria"/>
          <w:b/>
          <w:sz w:val="22"/>
          <w:szCs w:val="22"/>
        </w:rPr>
        <w:t>Maître</w:t>
      </w:r>
      <w:r w:rsidRPr="00CE008B">
        <w:rPr>
          <w:rFonts w:ascii="Cambria" w:hAnsi="Cambria"/>
          <w:b/>
          <w:spacing w:val="6"/>
          <w:sz w:val="22"/>
          <w:szCs w:val="22"/>
        </w:rPr>
        <w:t xml:space="preserve"> </w:t>
      </w:r>
      <w:r w:rsidRPr="00CE008B">
        <w:rPr>
          <w:rFonts w:ascii="Cambria" w:hAnsi="Cambria"/>
          <w:b/>
          <w:sz w:val="22"/>
          <w:szCs w:val="22"/>
        </w:rPr>
        <w:t>d’Ouvrage</w:t>
      </w:r>
      <w:r w:rsidRPr="00CE008B">
        <w:rPr>
          <w:rFonts w:ascii="Cambria" w:hAnsi="Cambria"/>
          <w:sz w:val="22"/>
          <w:szCs w:val="22"/>
        </w:rPr>
        <w:t xml:space="preserve"> </w:t>
      </w:r>
      <w:r w:rsidRPr="00CE008B">
        <w:rPr>
          <w:rFonts w:ascii="Cambria" w:hAnsi="Cambria"/>
          <w:spacing w:val="6"/>
          <w:sz w:val="22"/>
          <w:szCs w:val="22"/>
        </w:rPr>
        <w:t xml:space="preserve"> </w:t>
      </w:r>
      <w:r w:rsidRPr="00CE008B">
        <w:rPr>
          <w:rFonts w:ascii="Cambria" w:hAnsi="Cambria"/>
          <w:sz w:val="22"/>
          <w:szCs w:val="22"/>
        </w:rPr>
        <w:t>au</w:t>
      </w:r>
      <w:r w:rsidRPr="00CE008B">
        <w:rPr>
          <w:rFonts w:ascii="Cambria" w:hAnsi="Cambria"/>
          <w:spacing w:val="6"/>
          <w:sz w:val="22"/>
          <w:szCs w:val="22"/>
        </w:rPr>
        <w:t xml:space="preserve"> </w:t>
      </w:r>
      <w:r w:rsidRPr="00CE008B">
        <w:rPr>
          <w:rFonts w:ascii="Cambria" w:hAnsi="Cambria"/>
          <w:sz w:val="22"/>
          <w:szCs w:val="22"/>
        </w:rPr>
        <w:t>titre</w:t>
      </w:r>
      <w:r w:rsidRPr="00CE008B">
        <w:rPr>
          <w:rFonts w:ascii="Cambria" w:hAnsi="Cambria"/>
          <w:spacing w:val="6"/>
          <w:sz w:val="22"/>
          <w:szCs w:val="22"/>
        </w:rPr>
        <w:t xml:space="preserve"> </w:t>
      </w:r>
      <w:r w:rsidRPr="00CE008B">
        <w:rPr>
          <w:rFonts w:ascii="Cambria" w:hAnsi="Cambria"/>
          <w:sz w:val="22"/>
          <w:szCs w:val="22"/>
        </w:rPr>
        <w:t>de</w:t>
      </w:r>
      <w:r w:rsidRPr="00CE008B">
        <w:rPr>
          <w:rFonts w:ascii="Cambria" w:hAnsi="Cambria"/>
          <w:spacing w:val="6"/>
          <w:sz w:val="22"/>
          <w:szCs w:val="22"/>
        </w:rPr>
        <w:t xml:space="preserve"> </w:t>
      </w:r>
      <w:r w:rsidRPr="00CE008B">
        <w:rPr>
          <w:rFonts w:ascii="Cambria" w:hAnsi="Cambria"/>
          <w:sz w:val="22"/>
          <w:szCs w:val="22"/>
        </w:rPr>
        <w:t>la</w:t>
      </w:r>
      <w:r w:rsidRPr="00CE008B">
        <w:rPr>
          <w:rFonts w:ascii="Cambria" w:hAnsi="Cambria"/>
          <w:spacing w:val="6"/>
          <w:sz w:val="22"/>
          <w:szCs w:val="22"/>
        </w:rPr>
        <w:t xml:space="preserve"> </w:t>
      </w:r>
      <w:r w:rsidRPr="00CE008B">
        <w:rPr>
          <w:rFonts w:ascii="Cambria" w:hAnsi="Cambria"/>
          <w:sz w:val="22"/>
          <w:szCs w:val="22"/>
        </w:rPr>
        <w:t>présente</w:t>
      </w:r>
      <w:r w:rsidRPr="00CE008B">
        <w:rPr>
          <w:rFonts w:ascii="Cambria" w:hAnsi="Cambria"/>
          <w:spacing w:val="6"/>
          <w:sz w:val="22"/>
          <w:szCs w:val="22"/>
        </w:rPr>
        <w:t xml:space="preserve"> </w:t>
      </w:r>
      <w:r w:rsidRPr="00CE008B">
        <w:rPr>
          <w:rFonts w:ascii="Cambria" w:hAnsi="Cambria"/>
          <w:sz w:val="22"/>
          <w:szCs w:val="22"/>
        </w:rPr>
        <w:t>garantie</w:t>
      </w:r>
      <w:r w:rsidRPr="00CE008B">
        <w:rPr>
          <w:rFonts w:ascii="Cambria" w:hAnsi="Cambria"/>
          <w:spacing w:val="6"/>
          <w:sz w:val="22"/>
          <w:szCs w:val="22"/>
        </w:rPr>
        <w:t xml:space="preserve"> </w:t>
      </w:r>
      <w:r w:rsidRPr="00CE008B">
        <w:rPr>
          <w:rFonts w:ascii="Cambria" w:hAnsi="Cambria"/>
          <w:sz w:val="22"/>
          <w:szCs w:val="22"/>
        </w:rPr>
        <w:t>devra être faite par lettre recommandée avec accusé de réception, parvenue à la banque pendant la période</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validité</w:t>
      </w:r>
      <w:r w:rsidRPr="00CE008B">
        <w:rPr>
          <w:rFonts w:ascii="Cambria" w:hAnsi="Cambria"/>
          <w:spacing w:val="7"/>
          <w:sz w:val="22"/>
          <w:szCs w:val="22"/>
        </w:rPr>
        <w:t xml:space="preserve"> </w:t>
      </w:r>
      <w:r w:rsidRPr="00CE008B">
        <w:rPr>
          <w:rFonts w:ascii="Cambria" w:hAnsi="Cambria"/>
          <w:sz w:val="22"/>
          <w:szCs w:val="22"/>
        </w:rPr>
        <w:t>du</w:t>
      </w:r>
      <w:r w:rsidRPr="00CE008B">
        <w:rPr>
          <w:rFonts w:ascii="Cambria" w:hAnsi="Cambria"/>
          <w:spacing w:val="7"/>
          <w:sz w:val="22"/>
          <w:szCs w:val="22"/>
        </w:rPr>
        <w:t xml:space="preserve"> </w:t>
      </w:r>
      <w:r w:rsidRPr="00CE008B">
        <w:rPr>
          <w:rFonts w:ascii="Cambria" w:hAnsi="Cambria"/>
          <w:sz w:val="22"/>
          <w:szCs w:val="22"/>
        </w:rPr>
        <w:t>présent</w:t>
      </w:r>
      <w:r w:rsidRPr="00CE008B">
        <w:rPr>
          <w:rFonts w:ascii="Cambria" w:hAnsi="Cambria"/>
          <w:spacing w:val="7"/>
          <w:sz w:val="22"/>
          <w:szCs w:val="22"/>
        </w:rPr>
        <w:t xml:space="preserve"> </w:t>
      </w:r>
      <w:r w:rsidRPr="00CE008B">
        <w:rPr>
          <w:rFonts w:ascii="Cambria" w:hAnsi="Cambria"/>
          <w:sz w:val="22"/>
          <w:szCs w:val="22"/>
        </w:rPr>
        <w:t>engagement.</w:t>
      </w:r>
    </w:p>
    <w:p w:rsidR="00923D0B" w:rsidRPr="00CE008B" w:rsidRDefault="00923D0B" w:rsidP="00923D0B">
      <w:pPr>
        <w:widowControl w:val="0"/>
        <w:autoSpaceDE w:val="0"/>
        <w:autoSpaceDN w:val="0"/>
        <w:adjustRightInd w:val="0"/>
        <w:spacing w:before="8"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Le</w:t>
      </w:r>
      <w:r w:rsidRPr="00CE008B">
        <w:rPr>
          <w:rFonts w:ascii="Cambria" w:hAnsi="Cambria"/>
          <w:spacing w:val="3"/>
          <w:sz w:val="22"/>
          <w:szCs w:val="22"/>
        </w:rPr>
        <w:t xml:space="preserve"> </w:t>
      </w:r>
      <w:r w:rsidRPr="00CE008B">
        <w:rPr>
          <w:rFonts w:ascii="Cambria" w:hAnsi="Cambria"/>
          <w:sz w:val="22"/>
          <w:szCs w:val="22"/>
        </w:rPr>
        <w:t>présent</w:t>
      </w:r>
      <w:r w:rsidRPr="00CE008B">
        <w:rPr>
          <w:rFonts w:ascii="Cambria" w:hAnsi="Cambria"/>
          <w:spacing w:val="3"/>
          <w:sz w:val="22"/>
          <w:szCs w:val="22"/>
        </w:rPr>
        <w:t xml:space="preserve"> </w:t>
      </w:r>
      <w:r w:rsidRPr="00CE008B">
        <w:rPr>
          <w:rFonts w:ascii="Cambria" w:hAnsi="Cambria"/>
          <w:sz w:val="22"/>
          <w:szCs w:val="22"/>
        </w:rPr>
        <w:t>cautionnement</w:t>
      </w:r>
      <w:r w:rsidRPr="00CE008B">
        <w:rPr>
          <w:rFonts w:ascii="Cambria" w:hAnsi="Cambria"/>
          <w:spacing w:val="3"/>
          <w:sz w:val="22"/>
          <w:szCs w:val="22"/>
        </w:rPr>
        <w:t xml:space="preserve"> </w:t>
      </w:r>
      <w:r w:rsidRPr="00CE008B">
        <w:rPr>
          <w:rFonts w:ascii="Cambria" w:hAnsi="Cambria"/>
          <w:sz w:val="22"/>
          <w:szCs w:val="22"/>
        </w:rPr>
        <w:t>définitif</w:t>
      </w:r>
      <w:r w:rsidRPr="00CE008B">
        <w:rPr>
          <w:rFonts w:ascii="Cambria" w:hAnsi="Cambria"/>
          <w:spacing w:val="3"/>
          <w:sz w:val="22"/>
          <w:szCs w:val="22"/>
        </w:rPr>
        <w:t xml:space="preserve"> </w:t>
      </w:r>
      <w:r w:rsidRPr="00CE008B">
        <w:rPr>
          <w:rFonts w:ascii="Cambria" w:hAnsi="Cambria"/>
          <w:sz w:val="22"/>
          <w:szCs w:val="22"/>
        </w:rPr>
        <w:t>est</w:t>
      </w:r>
      <w:r w:rsidRPr="00CE008B">
        <w:rPr>
          <w:rFonts w:ascii="Cambria" w:hAnsi="Cambria"/>
          <w:spacing w:val="3"/>
          <w:sz w:val="22"/>
          <w:szCs w:val="22"/>
        </w:rPr>
        <w:t xml:space="preserve"> </w:t>
      </w:r>
      <w:r w:rsidRPr="00CE008B">
        <w:rPr>
          <w:rFonts w:ascii="Cambria" w:hAnsi="Cambria"/>
          <w:sz w:val="22"/>
          <w:szCs w:val="22"/>
        </w:rPr>
        <w:t>soumis</w:t>
      </w:r>
      <w:r w:rsidRPr="00CE008B">
        <w:rPr>
          <w:rFonts w:ascii="Cambria" w:hAnsi="Cambria"/>
          <w:spacing w:val="3"/>
          <w:sz w:val="22"/>
          <w:szCs w:val="22"/>
        </w:rPr>
        <w:t xml:space="preserve"> </w:t>
      </w:r>
      <w:r w:rsidRPr="00CE008B">
        <w:rPr>
          <w:rFonts w:ascii="Cambria" w:hAnsi="Cambria"/>
          <w:sz w:val="22"/>
          <w:szCs w:val="22"/>
        </w:rPr>
        <w:t>pour</w:t>
      </w:r>
      <w:r w:rsidRPr="00CE008B">
        <w:rPr>
          <w:rFonts w:ascii="Cambria" w:hAnsi="Cambria"/>
          <w:spacing w:val="3"/>
          <w:sz w:val="22"/>
          <w:szCs w:val="22"/>
        </w:rPr>
        <w:t xml:space="preserve"> </w:t>
      </w:r>
      <w:r w:rsidRPr="00CE008B">
        <w:rPr>
          <w:rFonts w:ascii="Cambria" w:hAnsi="Cambria"/>
          <w:sz w:val="22"/>
          <w:szCs w:val="22"/>
        </w:rPr>
        <w:t>son</w:t>
      </w:r>
      <w:r w:rsidRPr="00CE008B">
        <w:rPr>
          <w:rFonts w:ascii="Cambria" w:hAnsi="Cambria"/>
          <w:spacing w:val="3"/>
          <w:sz w:val="22"/>
          <w:szCs w:val="22"/>
        </w:rPr>
        <w:t xml:space="preserve"> </w:t>
      </w:r>
      <w:r w:rsidRPr="00CE008B">
        <w:rPr>
          <w:rFonts w:ascii="Cambria" w:hAnsi="Cambria"/>
          <w:sz w:val="22"/>
          <w:szCs w:val="22"/>
        </w:rPr>
        <w:t>interprétation</w:t>
      </w:r>
      <w:r w:rsidRPr="00CE008B">
        <w:rPr>
          <w:rFonts w:ascii="Cambria" w:hAnsi="Cambria"/>
          <w:spacing w:val="3"/>
          <w:sz w:val="22"/>
          <w:szCs w:val="22"/>
        </w:rPr>
        <w:t xml:space="preserve"> </w:t>
      </w:r>
      <w:r w:rsidRPr="00CE008B">
        <w:rPr>
          <w:rFonts w:ascii="Cambria" w:hAnsi="Cambria"/>
          <w:sz w:val="22"/>
          <w:szCs w:val="22"/>
        </w:rPr>
        <w:t>et</w:t>
      </w:r>
      <w:r w:rsidRPr="00CE008B">
        <w:rPr>
          <w:rFonts w:ascii="Cambria" w:hAnsi="Cambria"/>
          <w:spacing w:val="3"/>
          <w:sz w:val="22"/>
          <w:szCs w:val="22"/>
        </w:rPr>
        <w:t xml:space="preserve"> </w:t>
      </w:r>
      <w:r w:rsidRPr="00CE008B">
        <w:rPr>
          <w:rFonts w:ascii="Cambria" w:hAnsi="Cambria"/>
          <w:sz w:val="22"/>
          <w:szCs w:val="22"/>
        </w:rPr>
        <w:t>son</w:t>
      </w:r>
      <w:r w:rsidRPr="00CE008B">
        <w:rPr>
          <w:rFonts w:ascii="Cambria" w:hAnsi="Cambria"/>
          <w:spacing w:val="3"/>
          <w:sz w:val="22"/>
          <w:szCs w:val="22"/>
        </w:rPr>
        <w:t xml:space="preserve"> </w:t>
      </w:r>
      <w:r w:rsidRPr="00CE008B">
        <w:rPr>
          <w:rFonts w:ascii="Cambria" w:hAnsi="Cambria"/>
          <w:sz w:val="22"/>
          <w:szCs w:val="22"/>
        </w:rPr>
        <w:t>exécution</w:t>
      </w:r>
      <w:r w:rsidRPr="00CE008B">
        <w:rPr>
          <w:rFonts w:ascii="Cambria" w:hAnsi="Cambria"/>
          <w:spacing w:val="3"/>
          <w:sz w:val="22"/>
          <w:szCs w:val="22"/>
        </w:rPr>
        <w:t xml:space="preserve"> </w:t>
      </w:r>
      <w:r w:rsidRPr="00CE008B">
        <w:rPr>
          <w:rFonts w:ascii="Cambria" w:hAnsi="Cambria"/>
          <w:sz w:val="22"/>
          <w:szCs w:val="22"/>
        </w:rPr>
        <w:t>au</w:t>
      </w:r>
      <w:r w:rsidRPr="00CE008B">
        <w:rPr>
          <w:rFonts w:ascii="Cambria" w:hAnsi="Cambria"/>
          <w:spacing w:val="3"/>
          <w:sz w:val="22"/>
          <w:szCs w:val="22"/>
        </w:rPr>
        <w:t xml:space="preserve"> </w:t>
      </w:r>
      <w:r w:rsidRPr="00CE008B">
        <w:rPr>
          <w:rFonts w:ascii="Cambria" w:hAnsi="Cambria"/>
          <w:sz w:val="22"/>
          <w:szCs w:val="22"/>
        </w:rPr>
        <w:t>droit</w:t>
      </w:r>
      <w:r w:rsidRPr="00CE008B">
        <w:rPr>
          <w:rFonts w:ascii="Cambria" w:hAnsi="Cambria"/>
          <w:spacing w:val="3"/>
          <w:sz w:val="22"/>
          <w:szCs w:val="22"/>
        </w:rPr>
        <w:t xml:space="preserve"> </w:t>
      </w:r>
      <w:r w:rsidRPr="00CE008B">
        <w:rPr>
          <w:rFonts w:ascii="Cambria" w:hAnsi="Cambria"/>
          <w:sz w:val="22"/>
          <w:szCs w:val="22"/>
        </w:rPr>
        <w:t>camerounais.</w:t>
      </w:r>
      <w:r w:rsidRPr="00CE008B">
        <w:rPr>
          <w:rFonts w:ascii="Cambria" w:hAnsi="Cambria"/>
          <w:spacing w:val="3"/>
          <w:sz w:val="22"/>
          <w:szCs w:val="22"/>
        </w:rPr>
        <w:t xml:space="preserve"> </w:t>
      </w:r>
      <w:r w:rsidRPr="00CE008B">
        <w:rPr>
          <w:rFonts w:ascii="Cambria" w:hAnsi="Cambria"/>
          <w:sz w:val="22"/>
          <w:szCs w:val="22"/>
        </w:rPr>
        <w:t>Les</w:t>
      </w:r>
      <w:r w:rsidRPr="00CE008B">
        <w:rPr>
          <w:rFonts w:ascii="Cambria" w:hAnsi="Cambria"/>
          <w:spacing w:val="3"/>
          <w:sz w:val="22"/>
          <w:szCs w:val="22"/>
        </w:rPr>
        <w:t xml:space="preserve"> </w:t>
      </w:r>
      <w:r w:rsidRPr="00CE008B">
        <w:rPr>
          <w:rFonts w:ascii="Cambria" w:hAnsi="Cambria"/>
          <w:sz w:val="22"/>
          <w:szCs w:val="22"/>
        </w:rPr>
        <w:t>tribunaux</w:t>
      </w:r>
      <w:r w:rsidRPr="00CE008B">
        <w:rPr>
          <w:rFonts w:ascii="Cambria" w:hAnsi="Cambria"/>
          <w:spacing w:val="3"/>
          <w:sz w:val="22"/>
          <w:szCs w:val="22"/>
        </w:rPr>
        <w:t xml:space="preserve"> </w:t>
      </w:r>
      <w:r w:rsidRPr="00CE008B">
        <w:rPr>
          <w:rFonts w:ascii="Cambria" w:hAnsi="Cambria"/>
          <w:sz w:val="22"/>
          <w:szCs w:val="22"/>
        </w:rPr>
        <w:t>camerounais</w:t>
      </w:r>
      <w:r w:rsidRPr="00CE008B">
        <w:rPr>
          <w:rFonts w:ascii="Cambria" w:hAnsi="Cambria"/>
          <w:spacing w:val="3"/>
          <w:sz w:val="22"/>
          <w:szCs w:val="22"/>
        </w:rPr>
        <w:t xml:space="preserve"> </w:t>
      </w:r>
      <w:r w:rsidRPr="00CE008B">
        <w:rPr>
          <w:rFonts w:ascii="Cambria" w:hAnsi="Cambria"/>
          <w:sz w:val="22"/>
          <w:szCs w:val="22"/>
        </w:rPr>
        <w:t>seront</w:t>
      </w:r>
      <w:r w:rsidRPr="00CE008B">
        <w:rPr>
          <w:rFonts w:ascii="Cambria" w:hAnsi="Cambria"/>
          <w:spacing w:val="3"/>
          <w:sz w:val="22"/>
          <w:szCs w:val="22"/>
        </w:rPr>
        <w:t xml:space="preserve"> </w:t>
      </w:r>
      <w:r w:rsidRPr="00CE008B">
        <w:rPr>
          <w:rFonts w:ascii="Cambria" w:hAnsi="Cambria"/>
          <w:sz w:val="22"/>
          <w:szCs w:val="22"/>
        </w:rPr>
        <w:t>seuls</w:t>
      </w:r>
      <w:r w:rsidRPr="00CE008B">
        <w:rPr>
          <w:rFonts w:ascii="Cambria" w:hAnsi="Cambria"/>
          <w:spacing w:val="3"/>
          <w:sz w:val="22"/>
          <w:szCs w:val="22"/>
        </w:rPr>
        <w:t xml:space="preserve"> </w:t>
      </w:r>
      <w:r w:rsidRPr="00CE008B">
        <w:rPr>
          <w:rFonts w:ascii="Cambria" w:hAnsi="Cambria"/>
          <w:sz w:val="22"/>
          <w:szCs w:val="22"/>
        </w:rPr>
        <w:t>compétents</w:t>
      </w:r>
      <w:r w:rsidRPr="00CE008B">
        <w:rPr>
          <w:rFonts w:ascii="Cambria" w:hAnsi="Cambria"/>
          <w:spacing w:val="3"/>
          <w:sz w:val="22"/>
          <w:szCs w:val="22"/>
        </w:rPr>
        <w:t xml:space="preserve"> </w:t>
      </w:r>
      <w:r w:rsidRPr="00CE008B">
        <w:rPr>
          <w:rFonts w:ascii="Cambria" w:hAnsi="Cambria"/>
          <w:sz w:val="22"/>
          <w:szCs w:val="22"/>
        </w:rPr>
        <w:t>pour</w:t>
      </w:r>
      <w:r w:rsidRPr="00CE008B">
        <w:rPr>
          <w:rFonts w:ascii="Cambria" w:hAnsi="Cambria"/>
          <w:spacing w:val="3"/>
          <w:sz w:val="22"/>
          <w:szCs w:val="22"/>
        </w:rPr>
        <w:t xml:space="preserve"> </w:t>
      </w:r>
      <w:r w:rsidRPr="00CE008B">
        <w:rPr>
          <w:rFonts w:ascii="Cambria" w:hAnsi="Cambria"/>
          <w:sz w:val="22"/>
          <w:szCs w:val="22"/>
        </w:rPr>
        <w:t>statuer</w:t>
      </w:r>
      <w:r w:rsidRPr="00CE008B">
        <w:rPr>
          <w:rFonts w:ascii="Cambria" w:hAnsi="Cambria"/>
          <w:spacing w:val="3"/>
          <w:sz w:val="22"/>
          <w:szCs w:val="22"/>
        </w:rPr>
        <w:t xml:space="preserve"> </w:t>
      </w:r>
      <w:r w:rsidRPr="00CE008B">
        <w:rPr>
          <w:rFonts w:ascii="Cambria" w:hAnsi="Cambria"/>
          <w:sz w:val="22"/>
          <w:szCs w:val="22"/>
        </w:rPr>
        <w:t>sur</w:t>
      </w:r>
      <w:r w:rsidRPr="00CE008B">
        <w:rPr>
          <w:rFonts w:ascii="Cambria" w:hAnsi="Cambria"/>
          <w:spacing w:val="3"/>
          <w:sz w:val="22"/>
          <w:szCs w:val="22"/>
        </w:rPr>
        <w:t xml:space="preserve"> </w:t>
      </w:r>
      <w:r w:rsidRPr="00CE008B">
        <w:rPr>
          <w:rFonts w:ascii="Cambria" w:hAnsi="Cambria"/>
          <w:sz w:val="22"/>
          <w:szCs w:val="22"/>
        </w:rPr>
        <w:t>tout</w:t>
      </w:r>
      <w:r w:rsidRPr="00CE008B">
        <w:rPr>
          <w:rFonts w:ascii="Cambria" w:hAnsi="Cambria"/>
          <w:spacing w:val="3"/>
          <w:sz w:val="22"/>
          <w:szCs w:val="22"/>
        </w:rPr>
        <w:t xml:space="preserve"> </w:t>
      </w:r>
      <w:r w:rsidRPr="00CE008B">
        <w:rPr>
          <w:rFonts w:ascii="Cambria" w:hAnsi="Cambria"/>
          <w:sz w:val="22"/>
          <w:szCs w:val="22"/>
        </w:rPr>
        <w:t>ce</w:t>
      </w:r>
      <w:r w:rsidRPr="00CE008B">
        <w:rPr>
          <w:rFonts w:ascii="Cambria" w:hAnsi="Cambria"/>
          <w:spacing w:val="3"/>
          <w:sz w:val="22"/>
          <w:szCs w:val="22"/>
        </w:rPr>
        <w:t xml:space="preserve"> </w:t>
      </w:r>
      <w:r w:rsidRPr="00CE008B">
        <w:rPr>
          <w:rFonts w:ascii="Cambria" w:hAnsi="Cambria"/>
          <w:sz w:val="22"/>
          <w:szCs w:val="22"/>
        </w:rPr>
        <w:t>qui</w:t>
      </w:r>
      <w:r w:rsidRPr="00CE008B">
        <w:rPr>
          <w:rFonts w:ascii="Cambria" w:hAnsi="Cambria"/>
          <w:spacing w:val="3"/>
          <w:sz w:val="22"/>
          <w:szCs w:val="22"/>
        </w:rPr>
        <w:t xml:space="preserve"> </w:t>
      </w:r>
      <w:r w:rsidRPr="00CE008B">
        <w:rPr>
          <w:rFonts w:ascii="Cambria" w:hAnsi="Cambria"/>
          <w:sz w:val="22"/>
          <w:szCs w:val="22"/>
        </w:rPr>
        <w:t>concerne</w:t>
      </w:r>
      <w:r w:rsidRPr="00CE008B">
        <w:rPr>
          <w:rFonts w:ascii="Cambria" w:hAnsi="Cambria"/>
          <w:spacing w:val="3"/>
          <w:sz w:val="22"/>
          <w:szCs w:val="22"/>
        </w:rPr>
        <w:t xml:space="preserve"> </w:t>
      </w:r>
      <w:r w:rsidRPr="00CE008B">
        <w:rPr>
          <w:rFonts w:ascii="Cambria" w:hAnsi="Cambria"/>
          <w:sz w:val="22"/>
          <w:szCs w:val="22"/>
        </w:rPr>
        <w:t>le présent</w:t>
      </w:r>
      <w:r w:rsidRPr="00CE008B">
        <w:rPr>
          <w:rFonts w:ascii="Cambria" w:hAnsi="Cambria"/>
          <w:spacing w:val="7"/>
          <w:sz w:val="22"/>
          <w:szCs w:val="22"/>
        </w:rPr>
        <w:t xml:space="preserve"> </w:t>
      </w:r>
      <w:r w:rsidRPr="00CE008B">
        <w:rPr>
          <w:rFonts w:ascii="Cambria" w:hAnsi="Cambria"/>
          <w:sz w:val="22"/>
          <w:szCs w:val="22"/>
        </w:rPr>
        <w:t>engagement</w:t>
      </w:r>
      <w:r w:rsidRPr="00CE008B">
        <w:rPr>
          <w:rFonts w:ascii="Cambria" w:hAnsi="Cambria"/>
          <w:spacing w:val="7"/>
          <w:sz w:val="22"/>
          <w:szCs w:val="22"/>
        </w:rPr>
        <w:t xml:space="preserve"> </w:t>
      </w:r>
      <w:r w:rsidRPr="00CE008B">
        <w:rPr>
          <w:rFonts w:ascii="Cambria" w:hAnsi="Cambria"/>
          <w:sz w:val="22"/>
          <w:szCs w:val="22"/>
        </w:rPr>
        <w:t>et</w:t>
      </w:r>
      <w:r w:rsidRPr="00CE008B">
        <w:rPr>
          <w:rFonts w:ascii="Cambria" w:hAnsi="Cambria"/>
          <w:spacing w:val="7"/>
          <w:sz w:val="22"/>
          <w:szCs w:val="22"/>
        </w:rPr>
        <w:t xml:space="preserve"> </w:t>
      </w:r>
      <w:r w:rsidRPr="00CE008B">
        <w:rPr>
          <w:rFonts w:ascii="Cambria" w:hAnsi="Cambria"/>
          <w:sz w:val="22"/>
          <w:szCs w:val="22"/>
        </w:rPr>
        <w:t>ses</w:t>
      </w:r>
      <w:r w:rsidRPr="00CE008B">
        <w:rPr>
          <w:rFonts w:ascii="Cambria" w:hAnsi="Cambria"/>
          <w:spacing w:val="7"/>
          <w:sz w:val="22"/>
          <w:szCs w:val="22"/>
        </w:rPr>
        <w:t xml:space="preserve"> </w:t>
      </w:r>
      <w:r w:rsidRPr="00CE008B">
        <w:rPr>
          <w:rFonts w:ascii="Cambria" w:hAnsi="Cambria"/>
          <w:sz w:val="22"/>
          <w:szCs w:val="22"/>
        </w:rPr>
        <w:t>suites.</w:t>
      </w: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right="20"/>
        <w:jc w:val="center"/>
        <w:rPr>
          <w:rFonts w:ascii="Cambria" w:hAnsi="Cambria"/>
          <w:sz w:val="22"/>
          <w:szCs w:val="22"/>
        </w:rPr>
      </w:pPr>
      <w:r w:rsidRPr="00CE008B">
        <w:rPr>
          <w:rFonts w:ascii="Cambria" w:hAnsi="Cambria"/>
          <w:i/>
          <w:iCs/>
          <w:sz w:val="22"/>
          <w:szCs w:val="22"/>
        </w:rPr>
        <w:t xml:space="preserve">                                                   Signé</w:t>
      </w:r>
      <w:r w:rsidRPr="00CE008B">
        <w:rPr>
          <w:rFonts w:ascii="Cambria" w:hAnsi="Cambria"/>
          <w:i/>
          <w:iCs/>
          <w:spacing w:val="7"/>
          <w:sz w:val="22"/>
          <w:szCs w:val="22"/>
        </w:rPr>
        <w:t xml:space="preserve"> </w:t>
      </w:r>
      <w:r w:rsidRPr="00CE008B">
        <w:rPr>
          <w:rFonts w:ascii="Cambria" w:hAnsi="Cambria"/>
          <w:i/>
          <w:iCs/>
          <w:sz w:val="22"/>
          <w:szCs w:val="22"/>
        </w:rPr>
        <w:t>et</w:t>
      </w:r>
      <w:r w:rsidRPr="00CE008B">
        <w:rPr>
          <w:rFonts w:ascii="Cambria" w:hAnsi="Cambria"/>
          <w:i/>
          <w:iCs/>
          <w:spacing w:val="7"/>
          <w:sz w:val="22"/>
          <w:szCs w:val="22"/>
        </w:rPr>
        <w:t xml:space="preserve"> </w:t>
      </w:r>
      <w:r w:rsidRPr="00CE008B">
        <w:rPr>
          <w:rFonts w:ascii="Cambria" w:hAnsi="Cambria"/>
          <w:i/>
          <w:iCs/>
          <w:sz w:val="22"/>
          <w:szCs w:val="22"/>
        </w:rPr>
        <w:t>authentifié</w:t>
      </w:r>
      <w:r w:rsidRPr="00CE008B">
        <w:rPr>
          <w:rFonts w:ascii="Cambria" w:hAnsi="Cambria"/>
          <w:i/>
          <w:iCs/>
          <w:spacing w:val="7"/>
          <w:sz w:val="22"/>
          <w:szCs w:val="22"/>
        </w:rPr>
        <w:t xml:space="preserve"> </w:t>
      </w:r>
      <w:r w:rsidRPr="00CE008B">
        <w:rPr>
          <w:rFonts w:ascii="Cambria" w:hAnsi="Cambria"/>
          <w:i/>
          <w:iCs/>
          <w:sz w:val="22"/>
          <w:szCs w:val="22"/>
        </w:rPr>
        <w:t>par</w:t>
      </w:r>
      <w:r w:rsidRPr="00CE008B">
        <w:rPr>
          <w:rFonts w:ascii="Cambria" w:hAnsi="Cambria"/>
          <w:i/>
          <w:iCs/>
          <w:spacing w:val="7"/>
          <w:sz w:val="22"/>
          <w:szCs w:val="22"/>
        </w:rPr>
        <w:t xml:space="preserve"> </w:t>
      </w:r>
      <w:r w:rsidRPr="00CE008B">
        <w:rPr>
          <w:rFonts w:ascii="Cambria" w:hAnsi="Cambria"/>
          <w:i/>
          <w:iCs/>
          <w:sz w:val="22"/>
          <w:szCs w:val="22"/>
        </w:rPr>
        <w:t>la</w:t>
      </w:r>
      <w:r w:rsidRPr="00CE008B">
        <w:rPr>
          <w:rFonts w:ascii="Cambria" w:hAnsi="Cambria"/>
          <w:i/>
          <w:iCs/>
          <w:spacing w:val="7"/>
          <w:sz w:val="22"/>
          <w:szCs w:val="22"/>
        </w:rPr>
        <w:t xml:space="preserve"> </w:t>
      </w:r>
      <w:r w:rsidRPr="00CE008B">
        <w:rPr>
          <w:rFonts w:ascii="Cambria" w:hAnsi="Cambria"/>
          <w:i/>
          <w:iCs/>
          <w:sz w:val="22"/>
          <w:szCs w:val="22"/>
        </w:rPr>
        <w:t>banque</w:t>
      </w:r>
    </w:p>
    <w:p w:rsidR="00923D0B" w:rsidRPr="00292E89" w:rsidRDefault="00923D0B" w:rsidP="00923D0B">
      <w:pPr>
        <w:widowControl w:val="0"/>
        <w:autoSpaceDE w:val="0"/>
        <w:autoSpaceDN w:val="0"/>
        <w:adjustRightInd w:val="0"/>
        <w:spacing w:before="12" w:line="276" w:lineRule="auto"/>
        <w:ind w:right="20"/>
        <w:jc w:val="right"/>
        <w:rPr>
          <w:rFonts w:ascii="Cambria" w:hAnsi="Cambria" w:cs="Arial"/>
          <w:sz w:val="22"/>
          <w:szCs w:val="22"/>
        </w:rPr>
      </w:pPr>
      <w:r w:rsidRPr="00CE008B">
        <w:rPr>
          <w:rFonts w:ascii="Cambria" w:hAnsi="Cambria"/>
          <w:i/>
          <w:iCs/>
          <w:sz w:val="22"/>
          <w:szCs w:val="22"/>
        </w:rPr>
        <w:t>à</w:t>
      </w:r>
      <w:r w:rsidRPr="00CE008B">
        <w:rPr>
          <w:rFonts w:ascii="Cambria" w:hAnsi="Cambria"/>
          <w:i/>
          <w:iCs/>
          <w:spacing w:val="7"/>
          <w:sz w:val="22"/>
          <w:szCs w:val="22"/>
        </w:rPr>
        <w:t xml:space="preserve"> </w:t>
      </w:r>
      <w:r w:rsidRPr="00CE008B">
        <w:rPr>
          <w:rFonts w:ascii="Cambria" w:hAnsi="Cambria"/>
          <w:i/>
          <w:iCs/>
          <w:sz w:val="22"/>
          <w:szCs w:val="22"/>
        </w:rPr>
        <w:t>……………..........................……….</w:t>
      </w:r>
      <w:r w:rsidRPr="00CE008B">
        <w:rPr>
          <w:rFonts w:ascii="Cambria" w:hAnsi="Cambria"/>
          <w:i/>
          <w:iCs/>
          <w:spacing w:val="-1"/>
          <w:sz w:val="22"/>
          <w:szCs w:val="22"/>
        </w:rPr>
        <w:t>.</w:t>
      </w:r>
      <w:r w:rsidRPr="00CE008B">
        <w:rPr>
          <w:rFonts w:ascii="Cambria" w:hAnsi="Cambria"/>
          <w:i/>
          <w:iCs/>
          <w:sz w:val="22"/>
          <w:szCs w:val="22"/>
        </w:rPr>
        <w:t>,</w:t>
      </w:r>
      <w:r w:rsidRPr="00CE008B">
        <w:rPr>
          <w:rFonts w:ascii="Cambria" w:hAnsi="Cambria"/>
          <w:i/>
          <w:iCs/>
          <w:spacing w:val="7"/>
          <w:sz w:val="22"/>
          <w:szCs w:val="22"/>
        </w:rPr>
        <w:t xml:space="preserve"> </w:t>
      </w:r>
      <w:r w:rsidRPr="00CE008B">
        <w:rPr>
          <w:rFonts w:ascii="Cambria" w:hAnsi="Cambria"/>
          <w:i/>
          <w:iCs/>
          <w:sz w:val="22"/>
          <w:szCs w:val="22"/>
        </w:rPr>
        <w:t>le</w:t>
      </w:r>
      <w:r w:rsidRPr="00CE008B">
        <w:rPr>
          <w:rFonts w:ascii="Cambria" w:hAnsi="Cambria" w:cs="Arial"/>
          <w:i/>
          <w:iCs/>
          <w:spacing w:val="7"/>
          <w:sz w:val="22"/>
          <w:szCs w:val="22"/>
        </w:rPr>
        <w:t xml:space="preserve"> </w:t>
      </w:r>
      <w:r w:rsidRPr="00CE008B">
        <w:rPr>
          <w:rFonts w:ascii="Cambria" w:hAnsi="Cambria" w:cs="Arial"/>
          <w:i/>
          <w:iCs/>
          <w:sz w:val="22"/>
          <w:szCs w:val="22"/>
        </w:rPr>
        <w:t>……………..........................……….</w:t>
      </w:r>
    </w:p>
    <w:p w:rsidR="00F824AC" w:rsidRDefault="00F824AC" w:rsidP="00923D0B">
      <w:pPr>
        <w:widowControl w:val="0"/>
        <w:autoSpaceDE w:val="0"/>
        <w:autoSpaceDN w:val="0"/>
        <w:adjustRightInd w:val="0"/>
        <w:spacing w:before="9"/>
        <w:ind w:right="20"/>
        <w:jc w:val="center"/>
        <w:rPr>
          <w:rFonts w:ascii="Cambria" w:hAnsi="Cambria"/>
          <w:b/>
          <w:bCs/>
          <w:sz w:val="22"/>
          <w:szCs w:val="22"/>
        </w:rPr>
      </w:pPr>
    </w:p>
    <w:p w:rsidR="00F824AC" w:rsidRDefault="00F824AC" w:rsidP="00923D0B">
      <w:pPr>
        <w:widowControl w:val="0"/>
        <w:autoSpaceDE w:val="0"/>
        <w:autoSpaceDN w:val="0"/>
        <w:adjustRightInd w:val="0"/>
        <w:spacing w:before="9"/>
        <w:ind w:right="20"/>
        <w:jc w:val="center"/>
        <w:rPr>
          <w:rFonts w:ascii="Cambria" w:hAnsi="Cambria"/>
          <w:b/>
          <w:bCs/>
          <w:sz w:val="22"/>
          <w:szCs w:val="22"/>
        </w:rPr>
      </w:pPr>
    </w:p>
    <w:p w:rsidR="009C20CE" w:rsidRDefault="009C20CE" w:rsidP="00923D0B">
      <w:pPr>
        <w:widowControl w:val="0"/>
        <w:autoSpaceDE w:val="0"/>
        <w:autoSpaceDN w:val="0"/>
        <w:adjustRightInd w:val="0"/>
        <w:spacing w:before="9"/>
        <w:ind w:right="20"/>
        <w:jc w:val="center"/>
        <w:rPr>
          <w:rFonts w:ascii="Cambria" w:hAnsi="Cambria"/>
          <w:b/>
          <w:bCs/>
          <w:sz w:val="22"/>
          <w:szCs w:val="22"/>
        </w:rPr>
      </w:pPr>
    </w:p>
    <w:p w:rsidR="00923D0B" w:rsidRPr="00CE008B" w:rsidRDefault="00923D0B" w:rsidP="00923D0B">
      <w:pPr>
        <w:widowControl w:val="0"/>
        <w:autoSpaceDE w:val="0"/>
        <w:autoSpaceDN w:val="0"/>
        <w:adjustRightInd w:val="0"/>
        <w:spacing w:before="9"/>
        <w:ind w:right="20"/>
        <w:jc w:val="center"/>
        <w:rPr>
          <w:rFonts w:ascii="Cambria" w:hAnsi="Cambria" w:cs="Arial"/>
          <w:b/>
          <w:bCs/>
          <w:sz w:val="22"/>
          <w:szCs w:val="22"/>
        </w:rPr>
      </w:pPr>
      <w:r w:rsidRPr="00CE008B">
        <w:rPr>
          <w:rFonts w:ascii="Cambria" w:hAnsi="Cambria"/>
          <w:b/>
          <w:bCs/>
          <w:sz w:val="22"/>
          <w:szCs w:val="22"/>
        </w:rPr>
        <w:lastRenderedPageBreak/>
        <w:t xml:space="preserve">ANNEXE 4               </w:t>
      </w:r>
      <w:r w:rsidRPr="00CE008B">
        <w:rPr>
          <w:rFonts w:ascii="Cambria" w:hAnsi="Cambria"/>
          <w:b/>
          <w:sz w:val="22"/>
          <w:szCs w:val="22"/>
        </w:rPr>
        <w:t>MODÈLE DE CAUTION D’AVANCE DE DEMARRAGE</w:t>
      </w:r>
    </w:p>
    <w:p w:rsidR="00923D0B" w:rsidRPr="00CE008B" w:rsidRDefault="00923D0B" w:rsidP="00923D0B">
      <w:pPr>
        <w:widowControl w:val="0"/>
        <w:autoSpaceDE w:val="0"/>
        <w:autoSpaceDN w:val="0"/>
        <w:adjustRightInd w:val="0"/>
        <w:ind w:right="20"/>
        <w:rPr>
          <w:rFonts w:ascii="Cambria" w:hAnsi="Cambria"/>
          <w:sz w:val="22"/>
          <w:szCs w:val="22"/>
        </w:rPr>
      </w:pPr>
    </w:p>
    <w:p w:rsidR="00923D0B" w:rsidRPr="00CE008B" w:rsidRDefault="00923D0B" w:rsidP="00923D0B">
      <w:pPr>
        <w:widowControl w:val="0"/>
        <w:autoSpaceDE w:val="0"/>
        <w:autoSpaceDN w:val="0"/>
        <w:adjustRightInd w:val="0"/>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Banque</w:t>
      </w:r>
      <w:r w:rsidRPr="00CE008B">
        <w:rPr>
          <w:rFonts w:ascii="Cambria" w:hAnsi="Cambria"/>
          <w:spacing w:val="7"/>
          <w:sz w:val="22"/>
          <w:szCs w:val="22"/>
        </w:rPr>
        <w:t xml:space="preserve"> </w:t>
      </w:r>
      <w:r w:rsidRPr="00CE008B">
        <w:rPr>
          <w:rFonts w:ascii="Cambria" w:hAnsi="Cambria"/>
          <w:sz w:val="22"/>
          <w:szCs w:val="22"/>
        </w:rPr>
        <w:t>:</w:t>
      </w:r>
      <w:r w:rsidRPr="00CE008B">
        <w:rPr>
          <w:rFonts w:ascii="Cambria" w:hAnsi="Cambria"/>
          <w:spacing w:val="7"/>
          <w:sz w:val="22"/>
          <w:szCs w:val="22"/>
        </w:rPr>
        <w:t xml:space="preserve"> </w:t>
      </w:r>
      <w:r w:rsidRPr="00CE008B">
        <w:rPr>
          <w:rFonts w:ascii="Cambria" w:hAnsi="Cambria"/>
          <w:sz w:val="22"/>
          <w:szCs w:val="22"/>
        </w:rPr>
        <w:t>référence,</w:t>
      </w:r>
      <w:r w:rsidRPr="00CE008B">
        <w:rPr>
          <w:rFonts w:ascii="Cambria" w:hAnsi="Cambria"/>
          <w:spacing w:val="7"/>
          <w:sz w:val="22"/>
          <w:szCs w:val="22"/>
        </w:rPr>
        <w:t xml:space="preserve"> </w:t>
      </w:r>
      <w:r w:rsidRPr="00CE008B">
        <w:rPr>
          <w:rFonts w:ascii="Cambria" w:hAnsi="Cambria"/>
          <w:sz w:val="22"/>
          <w:szCs w:val="22"/>
        </w:rPr>
        <w:t>adresse</w:t>
      </w:r>
      <w:r w:rsidRPr="00CE008B">
        <w:rPr>
          <w:rFonts w:ascii="Cambria" w:hAnsi="Cambria"/>
          <w:spacing w:val="7"/>
          <w:sz w:val="22"/>
          <w:szCs w:val="22"/>
        </w:rPr>
        <w:t xml:space="preserve"> </w:t>
      </w:r>
      <w:r w:rsidRPr="00CE008B">
        <w:rPr>
          <w:rFonts w:ascii="Cambria" w:hAnsi="Cambria"/>
          <w:i/>
          <w:iCs/>
          <w:sz w:val="22"/>
          <w:szCs w:val="22"/>
        </w:rPr>
        <w:t>……………..............................................................................................</w:t>
      </w: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Nous soussignés (banque, adresse), déclarons par la présente garantir, pour le compte de :</w:t>
      </w:r>
    </w:p>
    <w:p w:rsidR="00923D0B" w:rsidRPr="00CE008B" w:rsidRDefault="00923D0B" w:rsidP="00923D0B">
      <w:pPr>
        <w:widowControl w:val="0"/>
        <w:autoSpaceDE w:val="0"/>
        <w:autoSpaceDN w:val="0"/>
        <w:adjustRightInd w:val="0"/>
        <w:spacing w:before="12" w:line="276" w:lineRule="auto"/>
        <w:ind w:left="107" w:right="20"/>
        <w:rPr>
          <w:rFonts w:ascii="Cambria" w:hAnsi="Cambria"/>
          <w:sz w:val="22"/>
          <w:szCs w:val="22"/>
        </w:rPr>
      </w:pPr>
      <w:r w:rsidRPr="00CE008B">
        <w:rPr>
          <w:rFonts w:ascii="Cambria" w:hAnsi="Cambria"/>
          <w:i/>
          <w:iCs/>
          <w:sz w:val="22"/>
          <w:szCs w:val="22"/>
        </w:rPr>
        <w:t>……………...............……..</w:t>
      </w:r>
      <w:r w:rsidRPr="00CE008B">
        <w:rPr>
          <w:rFonts w:ascii="Cambria" w:hAnsi="Cambria"/>
          <w:i/>
          <w:iCs/>
          <w:spacing w:val="2"/>
          <w:sz w:val="22"/>
          <w:szCs w:val="22"/>
        </w:rPr>
        <w:t xml:space="preserve"> </w:t>
      </w:r>
      <w:r w:rsidRPr="00CE008B">
        <w:rPr>
          <w:rFonts w:ascii="Cambria" w:hAnsi="Cambria"/>
          <w:i/>
          <w:iCs/>
          <w:sz w:val="22"/>
          <w:szCs w:val="22"/>
        </w:rPr>
        <w:t>[le</w:t>
      </w:r>
      <w:r w:rsidRPr="00CE008B">
        <w:rPr>
          <w:rFonts w:ascii="Cambria" w:hAnsi="Cambria"/>
          <w:i/>
          <w:iCs/>
          <w:spacing w:val="6"/>
          <w:sz w:val="22"/>
          <w:szCs w:val="22"/>
        </w:rPr>
        <w:t xml:space="preserve"> </w:t>
      </w:r>
      <w:r w:rsidRPr="00CE008B">
        <w:rPr>
          <w:rFonts w:ascii="Cambria" w:hAnsi="Cambria"/>
          <w:i/>
          <w:iCs/>
          <w:sz w:val="22"/>
          <w:szCs w:val="22"/>
        </w:rPr>
        <w:t>titulaire]</w:t>
      </w:r>
      <w:r w:rsidRPr="00CE008B">
        <w:rPr>
          <w:rFonts w:ascii="Cambria" w:hAnsi="Cambria"/>
          <w:sz w:val="22"/>
          <w:szCs w:val="22"/>
        </w:rPr>
        <w:t>,</w:t>
      </w:r>
      <w:r w:rsidRPr="00CE008B">
        <w:rPr>
          <w:rFonts w:ascii="Cambria" w:hAnsi="Cambria"/>
          <w:spacing w:val="7"/>
          <w:sz w:val="22"/>
          <w:szCs w:val="22"/>
        </w:rPr>
        <w:t xml:space="preserve"> </w:t>
      </w:r>
      <w:r w:rsidRPr="00CE008B">
        <w:rPr>
          <w:rFonts w:ascii="Cambria" w:hAnsi="Cambria"/>
          <w:sz w:val="22"/>
          <w:szCs w:val="22"/>
        </w:rPr>
        <w:t>au</w:t>
      </w:r>
      <w:r w:rsidRPr="00CE008B">
        <w:rPr>
          <w:rFonts w:ascii="Cambria" w:hAnsi="Cambria"/>
          <w:spacing w:val="7"/>
          <w:sz w:val="22"/>
          <w:szCs w:val="22"/>
        </w:rPr>
        <w:t xml:space="preserve"> </w:t>
      </w:r>
      <w:r w:rsidRPr="00CE008B">
        <w:rPr>
          <w:rFonts w:ascii="Cambria" w:hAnsi="Cambria"/>
          <w:sz w:val="22"/>
          <w:szCs w:val="22"/>
        </w:rPr>
        <w:t>profit</w:t>
      </w:r>
      <w:r w:rsidRPr="00CE008B">
        <w:rPr>
          <w:rFonts w:ascii="Cambria" w:hAnsi="Cambria"/>
          <w:spacing w:val="7"/>
          <w:sz w:val="22"/>
          <w:szCs w:val="22"/>
        </w:rPr>
        <w:t xml:space="preserve"> </w:t>
      </w:r>
      <w:r w:rsidRPr="00CE008B">
        <w:rPr>
          <w:rFonts w:ascii="Cambria" w:hAnsi="Cambria"/>
          <w:sz w:val="22"/>
          <w:szCs w:val="22"/>
        </w:rPr>
        <w:t>de</w:t>
      </w:r>
    </w:p>
    <w:p w:rsidR="00923D0B" w:rsidRPr="00CE008B" w:rsidRDefault="00923D0B" w:rsidP="00923D0B">
      <w:pPr>
        <w:widowControl w:val="0"/>
        <w:autoSpaceDE w:val="0"/>
        <w:autoSpaceDN w:val="0"/>
        <w:adjustRightInd w:val="0"/>
        <w:spacing w:before="12" w:line="276" w:lineRule="auto"/>
        <w:ind w:left="107" w:right="20"/>
        <w:rPr>
          <w:rFonts w:ascii="Cambria" w:hAnsi="Cambria"/>
          <w:sz w:val="22"/>
          <w:szCs w:val="22"/>
        </w:rPr>
      </w:pPr>
    </w:p>
    <w:p w:rsidR="00923D0B" w:rsidRPr="00CE008B" w:rsidRDefault="00923D0B" w:rsidP="00923D0B">
      <w:pPr>
        <w:widowControl w:val="0"/>
        <w:autoSpaceDE w:val="0"/>
        <w:autoSpaceDN w:val="0"/>
        <w:adjustRightInd w:val="0"/>
        <w:spacing w:before="12" w:line="276" w:lineRule="auto"/>
        <w:ind w:left="107" w:right="20"/>
        <w:rPr>
          <w:rFonts w:ascii="Cambria" w:hAnsi="Cambria"/>
          <w:b/>
          <w:sz w:val="22"/>
          <w:szCs w:val="22"/>
        </w:rPr>
      </w:pPr>
      <w:r w:rsidRPr="00CE008B">
        <w:rPr>
          <w:rFonts w:ascii="Cambria" w:hAnsi="Cambria"/>
          <w:b/>
          <w:sz w:val="22"/>
          <w:szCs w:val="22"/>
        </w:rPr>
        <w:t>Maître</w:t>
      </w:r>
      <w:r w:rsidRPr="00CE008B">
        <w:rPr>
          <w:rFonts w:ascii="Cambria" w:hAnsi="Cambria"/>
          <w:b/>
          <w:spacing w:val="7"/>
          <w:sz w:val="22"/>
          <w:szCs w:val="22"/>
        </w:rPr>
        <w:t xml:space="preserve"> </w:t>
      </w:r>
      <w:r w:rsidRPr="00CE008B">
        <w:rPr>
          <w:rFonts w:ascii="Cambria" w:hAnsi="Cambria"/>
          <w:b/>
          <w:sz w:val="22"/>
          <w:szCs w:val="22"/>
        </w:rPr>
        <w:t xml:space="preserve">d’Ouvrage </w:t>
      </w:r>
    </w:p>
    <w:p w:rsidR="00923D0B" w:rsidRPr="00CE008B" w:rsidRDefault="00923D0B" w:rsidP="00923D0B">
      <w:pPr>
        <w:widowControl w:val="0"/>
        <w:autoSpaceDE w:val="0"/>
        <w:autoSpaceDN w:val="0"/>
        <w:adjustRightInd w:val="0"/>
        <w:spacing w:before="50" w:line="276" w:lineRule="auto"/>
        <w:ind w:left="107" w:right="20"/>
        <w:rPr>
          <w:rFonts w:ascii="Cambria" w:hAnsi="Cambria"/>
          <w:sz w:val="22"/>
          <w:szCs w:val="22"/>
        </w:rPr>
      </w:pPr>
      <w:r w:rsidRPr="00CE008B">
        <w:rPr>
          <w:rFonts w:ascii="Cambria" w:hAnsi="Cambria"/>
          <w:i/>
          <w:iCs/>
          <w:sz w:val="22"/>
          <w:szCs w:val="22"/>
        </w:rPr>
        <w:t>[Adresse</w:t>
      </w:r>
      <w:r w:rsidRPr="00CE008B">
        <w:rPr>
          <w:rFonts w:ascii="Cambria" w:hAnsi="Cambria"/>
          <w:i/>
          <w:iCs/>
          <w:spacing w:val="6"/>
          <w:sz w:val="22"/>
          <w:szCs w:val="22"/>
        </w:rPr>
        <w:t xml:space="preserve"> </w:t>
      </w:r>
      <w:r w:rsidRPr="00CE008B">
        <w:rPr>
          <w:rFonts w:ascii="Cambria" w:hAnsi="Cambria"/>
          <w:i/>
          <w:iCs/>
          <w:sz w:val="22"/>
          <w:szCs w:val="22"/>
        </w:rPr>
        <w:t>du</w:t>
      </w:r>
      <w:r w:rsidRPr="00CE008B">
        <w:rPr>
          <w:rFonts w:ascii="Cambria" w:hAnsi="Cambria"/>
          <w:i/>
          <w:iCs/>
          <w:spacing w:val="6"/>
          <w:sz w:val="22"/>
          <w:szCs w:val="22"/>
        </w:rPr>
        <w:t xml:space="preserve"> </w:t>
      </w:r>
      <w:r w:rsidRPr="00CE008B">
        <w:rPr>
          <w:rFonts w:ascii="Cambria" w:hAnsi="Cambria"/>
          <w:b/>
          <w:i/>
          <w:iCs/>
          <w:sz w:val="22"/>
          <w:szCs w:val="22"/>
        </w:rPr>
        <w:t>Maître</w:t>
      </w:r>
      <w:r w:rsidRPr="00CE008B">
        <w:rPr>
          <w:rFonts w:ascii="Cambria" w:hAnsi="Cambria"/>
          <w:b/>
          <w:i/>
          <w:iCs/>
          <w:spacing w:val="6"/>
          <w:sz w:val="22"/>
          <w:szCs w:val="22"/>
        </w:rPr>
        <w:t xml:space="preserve"> </w:t>
      </w:r>
      <w:r w:rsidRPr="00CE008B">
        <w:rPr>
          <w:rFonts w:ascii="Cambria" w:hAnsi="Cambria"/>
          <w:b/>
          <w:i/>
          <w:iCs/>
          <w:sz w:val="22"/>
          <w:szCs w:val="22"/>
        </w:rPr>
        <w:t>d’Ouvrage</w:t>
      </w:r>
      <w:r w:rsidRPr="00CE008B">
        <w:rPr>
          <w:rFonts w:ascii="Cambria" w:hAnsi="Cambria"/>
          <w:i/>
          <w:iCs/>
          <w:sz w:val="22"/>
          <w:szCs w:val="22"/>
        </w:rPr>
        <w:t>]</w:t>
      </w:r>
    </w:p>
    <w:p w:rsidR="00923D0B" w:rsidRPr="00CE008B" w:rsidRDefault="00923D0B" w:rsidP="00923D0B">
      <w:pPr>
        <w:widowControl w:val="0"/>
        <w:autoSpaceDE w:val="0"/>
        <w:autoSpaceDN w:val="0"/>
        <w:adjustRightInd w:val="0"/>
        <w:spacing w:before="20" w:line="276" w:lineRule="auto"/>
        <w:ind w:left="107" w:right="20"/>
        <w:rPr>
          <w:rFonts w:ascii="Cambria" w:hAnsi="Cambria"/>
          <w:sz w:val="22"/>
          <w:szCs w:val="22"/>
        </w:rPr>
      </w:pPr>
      <w:r w:rsidRPr="00CE008B">
        <w:rPr>
          <w:rFonts w:ascii="Cambria" w:hAnsi="Cambria"/>
          <w:i/>
          <w:iCs/>
          <w:sz w:val="22"/>
          <w:szCs w:val="22"/>
        </w:rPr>
        <w:t>(«</w:t>
      </w:r>
      <w:r w:rsidRPr="00CE008B">
        <w:rPr>
          <w:rFonts w:ascii="Cambria" w:hAnsi="Cambria"/>
          <w:i/>
          <w:iCs/>
          <w:spacing w:val="7"/>
          <w:sz w:val="22"/>
          <w:szCs w:val="22"/>
        </w:rPr>
        <w:t xml:space="preserve"> </w:t>
      </w:r>
      <w:r w:rsidRPr="00CE008B">
        <w:rPr>
          <w:rFonts w:ascii="Cambria" w:hAnsi="Cambria"/>
          <w:i/>
          <w:iCs/>
          <w:sz w:val="22"/>
          <w:szCs w:val="22"/>
        </w:rPr>
        <w:t>le</w:t>
      </w:r>
      <w:r w:rsidRPr="00CE008B">
        <w:rPr>
          <w:rFonts w:ascii="Cambria" w:hAnsi="Cambria"/>
          <w:i/>
          <w:iCs/>
          <w:spacing w:val="7"/>
          <w:sz w:val="22"/>
          <w:szCs w:val="22"/>
        </w:rPr>
        <w:t xml:space="preserve"> </w:t>
      </w:r>
      <w:r w:rsidRPr="00CE008B">
        <w:rPr>
          <w:rFonts w:ascii="Cambria" w:hAnsi="Cambria"/>
          <w:i/>
          <w:iCs/>
          <w:sz w:val="22"/>
          <w:szCs w:val="22"/>
        </w:rPr>
        <w:t>bénéficiaire</w:t>
      </w:r>
      <w:r w:rsidRPr="00CE008B">
        <w:rPr>
          <w:rFonts w:ascii="Cambria" w:hAnsi="Cambria"/>
          <w:i/>
          <w:iCs/>
          <w:spacing w:val="7"/>
          <w:sz w:val="22"/>
          <w:szCs w:val="22"/>
        </w:rPr>
        <w:t xml:space="preserve"> </w:t>
      </w:r>
      <w:r w:rsidRPr="00CE008B">
        <w:rPr>
          <w:rFonts w:ascii="Cambria" w:hAnsi="Cambria"/>
          <w:i/>
          <w:iCs/>
          <w:sz w:val="22"/>
          <w:szCs w:val="22"/>
        </w:rPr>
        <w:t>»)</w:t>
      </w:r>
    </w:p>
    <w:p w:rsidR="00923D0B" w:rsidRPr="00CE008B" w:rsidRDefault="00923D0B" w:rsidP="00923D0B">
      <w:pPr>
        <w:widowControl w:val="0"/>
        <w:autoSpaceDE w:val="0"/>
        <w:autoSpaceDN w:val="0"/>
        <w:adjustRightInd w:val="0"/>
        <w:spacing w:before="12"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F824AC">
      <w:pPr>
        <w:pStyle w:val="Retraitcorpset1relig"/>
        <w:spacing w:after="0" w:line="276" w:lineRule="auto"/>
        <w:ind w:left="0" w:firstLine="708"/>
        <w:jc w:val="both"/>
        <w:rPr>
          <w:rFonts w:ascii="Cambria" w:hAnsi="Cambria"/>
          <w:sz w:val="22"/>
          <w:szCs w:val="22"/>
        </w:rPr>
      </w:pPr>
      <w:r w:rsidRPr="00CE008B">
        <w:rPr>
          <w:rFonts w:ascii="Cambria" w:hAnsi="Cambria"/>
          <w:sz w:val="22"/>
          <w:szCs w:val="22"/>
        </w:rPr>
        <w:t xml:space="preserve">Le paiement, sans contestation et dès réception de la première demande écrite du bénéficiaire, déclarant que ………….................……..  </w:t>
      </w:r>
      <w:r w:rsidRPr="00CE008B">
        <w:rPr>
          <w:rFonts w:ascii="Cambria" w:hAnsi="Cambria"/>
          <w:spacing w:val="-5"/>
          <w:sz w:val="22"/>
          <w:szCs w:val="22"/>
        </w:rPr>
        <w:t xml:space="preserve"> </w:t>
      </w:r>
      <w:r w:rsidRPr="00CE008B">
        <w:rPr>
          <w:rFonts w:ascii="Cambria" w:hAnsi="Cambria"/>
          <w:i/>
          <w:iCs/>
          <w:sz w:val="22"/>
          <w:szCs w:val="22"/>
        </w:rPr>
        <w:t xml:space="preserve">[le titulaire] </w:t>
      </w:r>
      <w:r w:rsidRPr="00CE008B">
        <w:rPr>
          <w:rFonts w:ascii="Cambria" w:hAnsi="Cambria"/>
          <w:i/>
          <w:iCs/>
          <w:spacing w:val="-4"/>
          <w:sz w:val="22"/>
          <w:szCs w:val="22"/>
        </w:rPr>
        <w:t xml:space="preserve"> </w:t>
      </w:r>
      <w:r w:rsidRPr="00CE008B">
        <w:rPr>
          <w:rFonts w:ascii="Cambria" w:hAnsi="Cambria"/>
          <w:sz w:val="22"/>
          <w:szCs w:val="22"/>
        </w:rPr>
        <w:t xml:space="preserve">ne s’est pas acquitté de ses obligations, relatives au remboursement de l’avance de démarrage selon les conditions du marché </w:t>
      </w:r>
      <w:r w:rsidRPr="00CE008B">
        <w:rPr>
          <w:rFonts w:ascii="Cambria" w:hAnsi="Cambria"/>
          <w:spacing w:val="-32"/>
          <w:sz w:val="22"/>
          <w:szCs w:val="22"/>
        </w:rPr>
        <w:t xml:space="preserve"> </w:t>
      </w:r>
      <w:r w:rsidRPr="00CE008B">
        <w:rPr>
          <w:rFonts w:ascii="Cambria" w:hAnsi="Cambria"/>
          <w:sz w:val="22"/>
          <w:szCs w:val="22"/>
        </w:rPr>
        <w:t xml:space="preserve">………….................……..   </w:t>
      </w:r>
      <w:proofErr w:type="gramStart"/>
      <w:r w:rsidRPr="00CE008B">
        <w:rPr>
          <w:rFonts w:ascii="Cambria" w:hAnsi="Cambria"/>
          <w:sz w:val="22"/>
          <w:szCs w:val="22"/>
        </w:rPr>
        <w:t>du</w:t>
      </w:r>
      <w:proofErr w:type="gramEnd"/>
      <w:r w:rsidRPr="00CE008B">
        <w:rPr>
          <w:rFonts w:ascii="Cambria" w:hAnsi="Cambria"/>
          <w:sz w:val="22"/>
          <w:szCs w:val="22"/>
        </w:rPr>
        <w:t xml:space="preserve"> ………….................. relatif</w:t>
      </w:r>
      <w:r w:rsidRPr="00CE008B">
        <w:rPr>
          <w:rFonts w:ascii="Cambria" w:hAnsi="Cambria"/>
          <w:spacing w:val="-1"/>
          <w:sz w:val="22"/>
          <w:szCs w:val="22"/>
        </w:rPr>
        <w:t xml:space="preserve"> </w:t>
      </w:r>
      <w:r w:rsidRPr="00605F08">
        <w:rPr>
          <w:rFonts w:ascii="Cambria" w:hAnsi="Cambria"/>
          <w:b/>
          <w:noProof/>
          <w:sz w:val="22"/>
          <w:szCs w:val="22"/>
        </w:rPr>
        <w:t xml:space="preserve">aux </w:t>
      </w:r>
      <w:r w:rsidRPr="00CE008B">
        <w:rPr>
          <w:rFonts w:ascii="Cambria" w:hAnsi="Cambria"/>
          <w:noProof/>
          <w:sz w:val="22"/>
          <w:szCs w:val="22"/>
        </w:rPr>
        <w:t xml:space="preserve">  </w:t>
      </w:r>
      <w:r w:rsidR="00F824AC">
        <w:rPr>
          <w:rFonts w:ascii="Cambria" w:hAnsi="Cambria"/>
          <w:caps/>
          <w:sz w:val="22"/>
          <w:szCs w:val="22"/>
        </w:rPr>
        <w:t>pour les travaux de realisation d’un FORAGE PMH a satomi dans LA COMMUNE DE KOLOFATA</w:t>
      </w:r>
      <w:r>
        <w:rPr>
          <w:rFonts w:ascii="Cambria" w:hAnsi="Cambria"/>
          <w:b/>
          <w:noProof/>
          <w:sz w:val="22"/>
          <w:szCs w:val="22"/>
        </w:rPr>
        <w:t>,</w:t>
      </w:r>
      <w:r w:rsidRPr="00CE008B">
        <w:rPr>
          <w:rFonts w:ascii="Cambria" w:hAnsi="Cambria"/>
          <w:spacing w:val="6"/>
          <w:sz w:val="22"/>
          <w:szCs w:val="22"/>
        </w:rPr>
        <w:t xml:space="preserve"> </w:t>
      </w:r>
      <w:r w:rsidRPr="00CE008B">
        <w:rPr>
          <w:rFonts w:ascii="Cambria" w:hAnsi="Cambria"/>
          <w:sz w:val="22"/>
          <w:szCs w:val="22"/>
        </w:rPr>
        <w:t>de</w:t>
      </w:r>
      <w:r w:rsidRPr="00CE008B">
        <w:rPr>
          <w:rFonts w:ascii="Cambria" w:hAnsi="Cambria"/>
          <w:spacing w:val="6"/>
          <w:sz w:val="22"/>
          <w:szCs w:val="22"/>
        </w:rPr>
        <w:t xml:space="preserve"> </w:t>
      </w:r>
      <w:r w:rsidRPr="00CE008B">
        <w:rPr>
          <w:rFonts w:ascii="Cambria" w:hAnsi="Cambria"/>
          <w:sz w:val="22"/>
          <w:szCs w:val="22"/>
        </w:rPr>
        <w:t>la</w:t>
      </w:r>
      <w:r w:rsidRPr="00CE008B">
        <w:rPr>
          <w:rFonts w:ascii="Cambria" w:hAnsi="Cambria"/>
          <w:spacing w:val="6"/>
          <w:sz w:val="22"/>
          <w:szCs w:val="22"/>
        </w:rPr>
        <w:t xml:space="preserve"> </w:t>
      </w:r>
      <w:r w:rsidRPr="00CE008B">
        <w:rPr>
          <w:rFonts w:ascii="Cambria" w:hAnsi="Cambria"/>
          <w:sz w:val="22"/>
          <w:szCs w:val="22"/>
        </w:rPr>
        <w:t>somme</w:t>
      </w:r>
      <w:r w:rsidRPr="00CE008B">
        <w:rPr>
          <w:rFonts w:ascii="Cambria" w:hAnsi="Cambria"/>
          <w:spacing w:val="6"/>
          <w:sz w:val="22"/>
          <w:szCs w:val="22"/>
        </w:rPr>
        <w:t xml:space="preserve"> </w:t>
      </w:r>
      <w:r w:rsidRPr="00CE008B">
        <w:rPr>
          <w:rFonts w:ascii="Cambria" w:hAnsi="Cambria"/>
          <w:sz w:val="22"/>
          <w:szCs w:val="22"/>
        </w:rPr>
        <w:t>totale</w:t>
      </w:r>
      <w:r w:rsidRPr="00CE008B">
        <w:rPr>
          <w:rFonts w:ascii="Cambria" w:hAnsi="Cambria"/>
          <w:spacing w:val="6"/>
          <w:sz w:val="22"/>
          <w:szCs w:val="22"/>
        </w:rPr>
        <w:t xml:space="preserve"> </w:t>
      </w:r>
      <w:r w:rsidRPr="00CE008B">
        <w:rPr>
          <w:rFonts w:ascii="Cambria" w:hAnsi="Cambria"/>
          <w:sz w:val="22"/>
          <w:szCs w:val="22"/>
        </w:rPr>
        <w:t>maximum</w:t>
      </w:r>
      <w:r w:rsidRPr="00CE008B">
        <w:rPr>
          <w:rFonts w:ascii="Cambria" w:hAnsi="Cambria"/>
          <w:spacing w:val="6"/>
          <w:sz w:val="22"/>
          <w:szCs w:val="22"/>
        </w:rPr>
        <w:t xml:space="preserve"> </w:t>
      </w:r>
      <w:r w:rsidRPr="00CE008B">
        <w:rPr>
          <w:rFonts w:ascii="Cambria" w:hAnsi="Cambria"/>
          <w:sz w:val="22"/>
          <w:szCs w:val="22"/>
        </w:rPr>
        <w:t>correspondant</w:t>
      </w:r>
      <w:r w:rsidRPr="00CE008B">
        <w:rPr>
          <w:rFonts w:ascii="Cambria" w:hAnsi="Cambria"/>
          <w:spacing w:val="6"/>
          <w:sz w:val="22"/>
          <w:szCs w:val="22"/>
        </w:rPr>
        <w:t xml:space="preserve"> </w:t>
      </w:r>
      <w:r w:rsidRPr="00CE008B">
        <w:rPr>
          <w:rFonts w:ascii="Cambria" w:hAnsi="Cambria"/>
          <w:sz w:val="22"/>
          <w:szCs w:val="22"/>
        </w:rPr>
        <w:t>à</w:t>
      </w:r>
      <w:r w:rsidRPr="00CE008B">
        <w:rPr>
          <w:rFonts w:ascii="Cambria" w:hAnsi="Cambria"/>
          <w:spacing w:val="6"/>
          <w:sz w:val="22"/>
          <w:szCs w:val="22"/>
        </w:rPr>
        <w:t xml:space="preserve"> </w:t>
      </w:r>
      <w:r w:rsidRPr="00CE008B">
        <w:rPr>
          <w:rFonts w:ascii="Cambria" w:hAnsi="Cambria"/>
          <w:sz w:val="22"/>
          <w:szCs w:val="22"/>
        </w:rPr>
        <w:t>l’avance</w:t>
      </w:r>
      <w:r w:rsidRPr="00CE008B">
        <w:rPr>
          <w:rFonts w:ascii="Cambria" w:hAnsi="Cambria"/>
          <w:spacing w:val="6"/>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i/>
          <w:iCs/>
          <w:sz w:val="22"/>
          <w:szCs w:val="22"/>
        </w:rPr>
        <w:t>[vingt</w:t>
      </w:r>
      <w:r w:rsidRPr="00CE008B">
        <w:rPr>
          <w:rFonts w:ascii="Cambria" w:hAnsi="Cambria"/>
          <w:i/>
          <w:iCs/>
          <w:spacing w:val="5"/>
          <w:sz w:val="22"/>
          <w:szCs w:val="22"/>
        </w:rPr>
        <w:t xml:space="preserve"> </w:t>
      </w:r>
      <w:r w:rsidRPr="00CE008B">
        <w:rPr>
          <w:rFonts w:ascii="Cambria" w:hAnsi="Cambria"/>
          <w:i/>
          <w:iCs/>
          <w:sz w:val="22"/>
          <w:szCs w:val="22"/>
        </w:rPr>
        <w:t>(20)</w:t>
      </w:r>
      <w:r w:rsidRPr="00CE008B">
        <w:rPr>
          <w:rFonts w:ascii="Cambria" w:hAnsi="Cambria"/>
          <w:i/>
          <w:iCs/>
          <w:spacing w:val="5"/>
          <w:sz w:val="22"/>
          <w:szCs w:val="22"/>
        </w:rPr>
        <w:t xml:space="preserve"> </w:t>
      </w:r>
      <w:r w:rsidRPr="00CE008B">
        <w:rPr>
          <w:rFonts w:ascii="Cambria" w:hAnsi="Cambria"/>
          <w:i/>
          <w:iCs/>
          <w:sz w:val="22"/>
          <w:szCs w:val="22"/>
        </w:rPr>
        <w:t>%]</w:t>
      </w:r>
      <w:r w:rsidRPr="00CE008B">
        <w:rPr>
          <w:rFonts w:ascii="Cambria" w:hAnsi="Cambria"/>
          <w:i/>
          <w:iCs/>
          <w:spacing w:val="17"/>
          <w:sz w:val="22"/>
          <w:szCs w:val="22"/>
        </w:rPr>
        <w:t xml:space="preserve"> </w:t>
      </w:r>
      <w:r w:rsidRPr="00CE008B">
        <w:rPr>
          <w:rFonts w:ascii="Cambria" w:hAnsi="Cambria"/>
          <w:sz w:val="22"/>
          <w:szCs w:val="22"/>
        </w:rPr>
        <w:t>du</w:t>
      </w:r>
      <w:r w:rsidRPr="00CE008B">
        <w:rPr>
          <w:rFonts w:ascii="Cambria" w:hAnsi="Cambria"/>
          <w:spacing w:val="6"/>
          <w:sz w:val="22"/>
          <w:szCs w:val="22"/>
        </w:rPr>
        <w:t xml:space="preserve"> </w:t>
      </w:r>
      <w:r w:rsidRPr="00CE008B">
        <w:rPr>
          <w:rFonts w:ascii="Cambria" w:hAnsi="Cambria"/>
          <w:sz w:val="22"/>
          <w:szCs w:val="22"/>
        </w:rPr>
        <w:t>montant</w:t>
      </w:r>
      <w:r w:rsidRPr="00CE008B">
        <w:rPr>
          <w:rFonts w:ascii="Cambria" w:hAnsi="Cambria"/>
          <w:spacing w:val="6"/>
          <w:sz w:val="22"/>
          <w:szCs w:val="22"/>
        </w:rPr>
        <w:t xml:space="preserve"> </w:t>
      </w:r>
      <w:r w:rsidRPr="00CE008B">
        <w:rPr>
          <w:rFonts w:ascii="Cambria" w:hAnsi="Cambria"/>
          <w:sz w:val="22"/>
          <w:szCs w:val="22"/>
        </w:rPr>
        <w:t>Toutes Taxes</w:t>
      </w:r>
      <w:r w:rsidRPr="00CE008B">
        <w:rPr>
          <w:rFonts w:ascii="Cambria" w:hAnsi="Cambria"/>
          <w:spacing w:val="26"/>
          <w:sz w:val="22"/>
          <w:szCs w:val="22"/>
        </w:rPr>
        <w:t xml:space="preserve"> </w:t>
      </w:r>
      <w:r w:rsidRPr="00CE008B">
        <w:rPr>
          <w:rFonts w:ascii="Cambria" w:hAnsi="Cambria"/>
          <w:sz w:val="22"/>
          <w:szCs w:val="22"/>
        </w:rPr>
        <w:t>Comprises</w:t>
      </w:r>
      <w:r w:rsidRPr="00CE008B">
        <w:rPr>
          <w:rFonts w:ascii="Cambria" w:hAnsi="Cambria"/>
          <w:spacing w:val="26"/>
          <w:sz w:val="22"/>
          <w:szCs w:val="22"/>
        </w:rPr>
        <w:t xml:space="preserve"> </w:t>
      </w:r>
      <w:r w:rsidRPr="00CE008B">
        <w:rPr>
          <w:rFonts w:ascii="Cambria" w:hAnsi="Cambria"/>
          <w:sz w:val="22"/>
          <w:szCs w:val="22"/>
        </w:rPr>
        <w:t>du</w:t>
      </w:r>
      <w:r w:rsidRPr="00CE008B">
        <w:rPr>
          <w:rFonts w:ascii="Cambria" w:hAnsi="Cambria"/>
          <w:spacing w:val="26"/>
          <w:sz w:val="22"/>
          <w:szCs w:val="22"/>
        </w:rPr>
        <w:t xml:space="preserve"> </w:t>
      </w:r>
      <w:r w:rsidRPr="00CE008B">
        <w:rPr>
          <w:rFonts w:ascii="Cambria" w:hAnsi="Cambria"/>
          <w:sz w:val="22"/>
          <w:szCs w:val="22"/>
        </w:rPr>
        <w:t>marché</w:t>
      </w:r>
      <w:r w:rsidRPr="00CE008B">
        <w:rPr>
          <w:rFonts w:ascii="Cambria" w:hAnsi="Cambria"/>
          <w:spacing w:val="26"/>
          <w:sz w:val="22"/>
          <w:szCs w:val="22"/>
        </w:rPr>
        <w:t xml:space="preserve"> </w:t>
      </w:r>
      <w:r w:rsidRPr="00CE008B">
        <w:rPr>
          <w:rFonts w:ascii="Cambria" w:hAnsi="Cambria"/>
          <w:sz w:val="22"/>
          <w:szCs w:val="22"/>
        </w:rPr>
        <w:t>n°</w:t>
      </w:r>
      <w:r w:rsidRPr="00CE008B">
        <w:rPr>
          <w:rFonts w:ascii="Cambria" w:hAnsi="Cambria"/>
          <w:spacing w:val="26"/>
          <w:sz w:val="22"/>
          <w:szCs w:val="22"/>
        </w:rPr>
        <w:t xml:space="preserve"> </w:t>
      </w:r>
      <w:r w:rsidRPr="00CE008B">
        <w:rPr>
          <w:rFonts w:ascii="Cambria" w:hAnsi="Cambria"/>
          <w:sz w:val="22"/>
          <w:szCs w:val="22"/>
        </w:rPr>
        <w:t>………….....................……..</w:t>
      </w:r>
      <w:r w:rsidRPr="00CE008B">
        <w:rPr>
          <w:rFonts w:ascii="Cambria" w:hAnsi="Cambria"/>
          <w:spacing w:val="26"/>
          <w:sz w:val="22"/>
          <w:szCs w:val="22"/>
        </w:rPr>
        <w:t xml:space="preserve"> </w:t>
      </w:r>
      <w:r w:rsidRPr="00CE008B">
        <w:rPr>
          <w:rFonts w:ascii="Cambria" w:hAnsi="Cambria"/>
          <w:sz w:val="22"/>
          <w:szCs w:val="22"/>
        </w:rPr>
        <w:t>payable</w:t>
      </w:r>
      <w:r w:rsidRPr="00CE008B">
        <w:rPr>
          <w:rFonts w:ascii="Cambria" w:hAnsi="Cambria"/>
          <w:spacing w:val="26"/>
          <w:sz w:val="22"/>
          <w:szCs w:val="22"/>
        </w:rPr>
        <w:t xml:space="preserve"> </w:t>
      </w:r>
      <w:r w:rsidRPr="00CE008B">
        <w:rPr>
          <w:rFonts w:ascii="Cambria" w:hAnsi="Cambria"/>
          <w:sz w:val="22"/>
          <w:szCs w:val="22"/>
        </w:rPr>
        <w:t>dès</w:t>
      </w:r>
      <w:r w:rsidRPr="00CE008B">
        <w:rPr>
          <w:rFonts w:ascii="Cambria" w:hAnsi="Cambria"/>
          <w:spacing w:val="26"/>
          <w:sz w:val="22"/>
          <w:szCs w:val="22"/>
        </w:rPr>
        <w:t xml:space="preserve"> </w:t>
      </w:r>
      <w:r w:rsidRPr="00CE008B">
        <w:rPr>
          <w:rFonts w:ascii="Cambria" w:hAnsi="Cambria"/>
          <w:sz w:val="22"/>
          <w:szCs w:val="22"/>
        </w:rPr>
        <w:t>la</w:t>
      </w:r>
      <w:r w:rsidRPr="00CE008B">
        <w:rPr>
          <w:rFonts w:ascii="Cambria" w:hAnsi="Cambria"/>
          <w:spacing w:val="26"/>
          <w:sz w:val="22"/>
          <w:szCs w:val="22"/>
        </w:rPr>
        <w:t xml:space="preserve"> </w:t>
      </w:r>
      <w:r w:rsidRPr="00CE008B">
        <w:rPr>
          <w:rFonts w:ascii="Cambria" w:hAnsi="Cambria"/>
          <w:sz w:val="22"/>
          <w:szCs w:val="22"/>
        </w:rPr>
        <w:t>notification</w:t>
      </w:r>
      <w:r w:rsidRPr="00CE008B">
        <w:rPr>
          <w:rFonts w:ascii="Cambria" w:hAnsi="Cambria"/>
          <w:spacing w:val="26"/>
          <w:sz w:val="22"/>
          <w:szCs w:val="22"/>
        </w:rPr>
        <w:t xml:space="preserve"> </w:t>
      </w:r>
      <w:r w:rsidRPr="00CE008B">
        <w:rPr>
          <w:rFonts w:ascii="Cambria" w:hAnsi="Cambria"/>
          <w:sz w:val="22"/>
          <w:szCs w:val="22"/>
        </w:rPr>
        <w:t>de</w:t>
      </w:r>
      <w:r w:rsidRPr="00CE008B">
        <w:rPr>
          <w:rFonts w:ascii="Cambria" w:hAnsi="Cambria"/>
          <w:spacing w:val="26"/>
          <w:sz w:val="22"/>
          <w:szCs w:val="22"/>
        </w:rPr>
        <w:t xml:space="preserve"> </w:t>
      </w:r>
      <w:r w:rsidRPr="00CE008B">
        <w:rPr>
          <w:rFonts w:ascii="Cambria" w:hAnsi="Cambria"/>
          <w:sz w:val="22"/>
          <w:szCs w:val="22"/>
        </w:rPr>
        <w:t>l’ordre</w:t>
      </w:r>
      <w:r w:rsidRPr="00CE008B">
        <w:rPr>
          <w:rFonts w:ascii="Cambria" w:hAnsi="Cambria"/>
          <w:spacing w:val="26"/>
          <w:sz w:val="22"/>
          <w:szCs w:val="22"/>
        </w:rPr>
        <w:t xml:space="preserve"> </w:t>
      </w:r>
      <w:r w:rsidRPr="00CE008B">
        <w:rPr>
          <w:rFonts w:ascii="Cambria" w:hAnsi="Cambria"/>
          <w:sz w:val="22"/>
          <w:szCs w:val="22"/>
        </w:rPr>
        <w:t>de service</w:t>
      </w:r>
      <w:r w:rsidRPr="00CE008B">
        <w:rPr>
          <w:rFonts w:ascii="Cambria" w:hAnsi="Cambria"/>
          <w:spacing w:val="7"/>
          <w:sz w:val="22"/>
          <w:szCs w:val="22"/>
        </w:rPr>
        <w:t xml:space="preserve"> </w:t>
      </w:r>
      <w:r w:rsidRPr="00CE008B">
        <w:rPr>
          <w:rFonts w:ascii="Cambria" w:hAnsi="Cambria"/>
          <w:sz w:val="22"/>
          <w:szCs w:val="22"/>
        </w:rPr>
        <w:t>correspondant,</w:t>
      </w:r>
      <w:r w:rsidRPr="00CE008B">
        <w:rPr>
          <w:rFonts w:ascii="Cambria" w:hAnsi="Cambria"/>
          <w:spacing w:val="7"/>
          <w:sz w:val="22"/>
          <w:szCs w:val="22"/>
        </w:rPr>
        <w:t xml:space="preserve"> </w:t>
      </w:r>
      <w:r>
        <w:rPr>
          <w:rFonts w:ascii="Cambria" w:hAnsi="Cambria"/>
          <w:spacing w:val="7"/>
          <w:sz w:val="22"/>
          <w:szCs w:val="22"/>
        </w:rPr>
        <w:t xml:space="preserve">                            </w:t>
      </w:r>
      <w:r w:rsidRPr="00CE008B">
        <w:rPr>
          <w:rFonts w:ascii="Cambria" w:hAnsi="Cambria"/>
          <w:sz w:val="22"/>
          <w:szCs w:val="22"/>
        </w:rPr>
        <w:t>soit</w:t>
      </w:r>
      <w:r w:rsidRPr="00CE008B">
        <w:rPr>
          <w:rFonts w:ascii="Cambria" w:hAnsi="Cambria"/>
          <w:spacing w:val="7"/>
          <w:sz w:val="22"/>
          <w:szCs w:val="22"/>
        </w:rPr>
        <w:t xml:space="preserve"> </w:t>
      </w:r>
      <w:r w:rsidRPr="00CE008B">
        <w:rPr>
          <w:rFonts w:ascii="Cambria" w:hAnsi="Cambria"/>
          <w:sz w:val="22"/>
          <w:szCs w:val="22"/>
        </w:rPr>
        <w:t>:…….......................... francs</w:t>
      </w:r>
      <w:r w:rsidRPr="00CE008B">
        <w:rPr>
          <w:rFonts w:ascii="Cambria" w:hAnsi="Cambria"/>
          <w:spacing w:val="7"/>
          <w:sz w:val="22"/>
          <w:szCs w:val="22"/>
        </w:rPr>
        <w:t xml:space="preserve"> </w:t>
      </w:r>
      <w:r w:rsidRPr="00CE008B">
        <w:rPr>
          <w:rFonts w:ascii="Cambria" w:hAnsi="Cambria"/>
          <w:sz w:val="22"/>
          <w:szCs w:val="22"/>
        </w:rPr>
        <w:t>CFA</w:t>
      </w:r>
    </w:p>
    <w:p w:rsidR="00923D0B" w:rsidRPr="00CE008B" w:rsidRDefault="00923D0B" w:rsidP="00923D0B">
      <w:pPr>
        <w:widowControl w:val="0"/>
        <w:autoSpaceDE w:val="0"/>
        <w:autoSpaceDN w:val="0"/>
        <w:adjustRightInd w:val="0"/>
        <w:spacing w:before="20"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tabs>
          <w:tab w:val="left" w:pos="6420"/>
        </w:tabs>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La</w:t>
      </w:r>
      <w:r w:rsidRPr="00CE008B">
        <w:rPr>
          <w:rFonts w:ascii="Cambria" w:hAnsi="Cambria"/>
          <w:spacing w:val="4"/>
          <w:sz w:val="22"/>
          <w:szCs w:val="22"/>
        </w:rPr>
        <w:t xml:space="preserve"> </w:t>
      </w:r>
      <w:r w:rsidRPr="00CE008B">
        <w:rPr>
          <w:rFonts w:ascii="Cambria" w:hAnsi="Cambria"/>
          <w:sz w:val="22"/>
          <w:szCs w:val="22"/>
        </w:rPr>
        <w:t>présente</w:t>
      </w:r>
      <w:r w:rsidRPr="00CE008B">
        <w:rPr>
          <w:rFonts w:ascii="Cambria" w:hAnsi="Cambria"/>
          <w:spacing w:val="4"/>
          <w:sz w:val="22"/>
          <w:szCs w:val="22"/>
        </w:rPr>
        <w:t xml:space="preserve"> </w:t>
      </w:r>
      <w:r w:rsidRPr="00CE008B">
        <w:rPr>
          <w:rFonts w:ascii="Cambria" w:hAnsi="Cambria"/>
          <w:sz w:val="22"/>
          <w:szCs w:val="22"/>
        </w:rPr>
        <w:t>garantie</w:t>
      </w:r>
      <w:r w:rsidRPr="00CE008B">
        <w:rPr>
          <w:rFonts w:ascii="Cambria" w:hAnsi="Cambria"/>
          <w:spacing w:val="4"/>
          <w:sz w:val="22"/>
          <w:szCs w:val="22"/>
        </w:rPr>
        <w:t xml:space="preserve"> </w:t>
      </w:r>
      <w:r w:rsidRPr="00CE008B">
        <w:rPr>
          <w:rFonts w:ascii="Cambria" w:hAnsi="Cambria"/>
          <w:sz w:val="22"/>
          <w:szCs w:val="22"/>
        </w:rPr>
        <w:t>entrera</w:t>
      </w:r>
      <w:r w:rsidRPr="00CE008B">
        <w:rPr>
          <w:rFonts w:ascii="Cambria" w:hAnsi="Cambria"/>
          <w:spacing w:val="4"/>
          <w:sz w:val="22"/>
          <w:szCs w:val="22"/>
        </w:rPr>
        <w:t xml:space="preserve"> </w:t>
      </w:r>
      <w:r w:rsidRPr="00CE008B">
        <w:rPr>
          <w:rFonts w:ascii="Cambria" w:hAnsi="Cambria"/>
          <w:sz w:val="22"/>
          <w:szCs w:val="22"/>
        </w:rPr>
        <w:t>en</w:t>
      </w:r>
      <w:r w:rsidRPr="00CE008B">
        <w:rPr>
          <w:rFonts w:ascii="Cambria" w:hAnsi="Cambria"/>
          <w:spacing w:val="4"/>
          <w:sz w:val="22"/>
          <w:szCs w:val="22"/>
        </w:rPr>
        <w:t xml:space="preserve"> </w:t>
      </w:r>
      <w:r w:rsidRPr="00CE008B">
        <w:rPr>
          <w:rFonts w:ascii="Cambria" w:hAnsi="Cambria"/>
          <w:sz w:val="22"/>
          <w:szCs w:val="22"/>
        </w:rPr>
        <w:t>vigueur</w:t>
      </w:r>
      <w:r w:rsidRPr="00CE008B">
        <w:rPr>
          <w:rFonts w:ascii="Cambria" w:hAnsi="Cambria"/>
          <w:spacing w:val="4"/>
          <w:sz w:val="22"/>
          <w:szCs w:val="22"/>
        </w:rPr>
        <w:t xml:space="preserve"> </w:t>
      </w:r>
      <w:r w:rsidRPr="00CE008B">
        <w:rPr>
          <w:rFonts w:ascii="Cambria" w:hAnsi="Cambria"/>
          <w:sz w:val="22"/>
          <w:szCs w:val="22"/>
        </w:rPr>
        <w:t>et</w:t>
      </w:r>
      <w:r w:rsidRPr="00CE008B">
        <w:rPr>
          <w:rFonts w:ascii="Cambria" w:hAnsi="Cambria"/>
          <w:spacing w:val="4"/>
          <w:sz w:val="22"/>
          <w:szCs w:val="22"/>
        </w:rPr>
        <w:t xml:space="preserve"> </w:t>
      </w:r>
      <w:r w:rsidRPr="00CE008B">
        <w:rPr>
          <w:rFonts w:ascii="Cambria" w:hAnsi="Cambria"/>
          <w:sz w:val="22"/>
          <w:szCs w:val="22"/>
        </w:rPr>
        <w:t>prendra</w:t>
      </w:r>
      <w:r w:rsidRPr="00CE008B">
        <w:rPr>
          <w:rFonts w:ascii="Cambria" w:hAnsi="Cambria"/>
          <w:spacing w:val="4"/>
          <w:sz w:val="22"/>
          <w:szCs w:val="22"/>
        </w:rPr>
        <w:t xml:space="preserve"> </w:t>
      </w:r>
      <w:r w:rsidRPr="00CE008B">
        <w:rPr>
          <w:rFonts w:ascii="Cambria" w:hAnsi="Cambria"/>
          <w:sz w:val="22"/>
          <w:szCs w:val="22"/>
        </w:rPr>
        <w:t>effet</w:t>
      </w:r>
      <w:r w:rsidRPr="00CE008B">
        <w:rPr>
          <w:rFonts w:ascii="Cambria" w:hAnsi="Cambria"/>
          <w:spacing w:val="4"/>
          <w:sz w:val="22"/>
          <w:szCs w:val="22"/>
        </w:rPr>
        <w:t xml:space="preserve"> </w:t>
      </w:r>
      <w:r w:rsidRPr="00CE008B">
        <w:rPr>
          <w:rFonts w:ascii="Cambria" w:hAnsi="Cambria"/>
          <w:sz w:val="22"/>
          <w:szCs w:val="22"/>
        </w:rPr>
        <w:t>dès</w:t>
      </w:r>
      <w:r w:rsidRPr="00CE008B">
        <w:rPr>
          <w:rFonts w:ascii="Cambria" w:hAnsi="Cambria"/>
          <w:spacing w:val="4"/>
          <w:sz w:val="22"/>
          <w:szCs w:val="22"/>
        </w:rPr>
        <w:t xml:space="preserve"> </w:t>
      </w:r>
      <w:r w:rsidRPr="00CE008B">
        <w:rPr>
          <w:rFonts w:ascii="Cambria" w:hAnsi="Cambria"/>
          <w:sz w:val="22"/>
          <w:szCs w:val="22"/>
        </w:rPr>
        <w:t>réception</w:t>
      </w:r>
      <w:r w:rsidRPr="00CE008B">
        <w:rPr>
          <w:rFonts w:ascii="Cambria" w:hAnsi="Cambria"/>
          <w:spacing w:val="4"/>
          <w:sz w:val="22"/>
          <w:szCs w:val="22"/>
        </w:rPr>
        <w:t xml:space="preserve"> </w:t>
      </w:r>
      <w:r w:rsidRPr="00CE008B">
        <w:rPr>
          <w:rFonts w:ascii="Cambria" w:hAnsi="Cambria"/>
          <w:sz w:val="22"/>
          <w:szCs w:val="22"/>
        </w:rPr>
        <w:t>des</w:t>
      </w:r>
      <w:r w:rsidRPr="00CE008B">
        <w:rPr>
          <w:rFonts w:ascii="Cambria" w:hAnsi="Cambria"/>
          <w:spacing w:val="4"/>
          <w:sz w:val="22"/>
          <w:szCs w:val="22"/>
        </w:rPr>
        <w:t xml:space="preserve"> </w:t>
      </w:r>
      <w:r w:rsidRPr="00CE008B">
        <w:rPr>
          <w:rFonts w:ascii="Cambria" w:hAnsi="Cambria"/>
          <w:sz w:val="22"/>
          <w:szCs w:val="22"/>
        </w:rPr>
        <w:t>parts</w:t>
      </w:r>
      <w:r w:rsidRPr="00CE008B">
        <w:rPr>
          <w:rFonts w:ascii="Cambria" w:hAnsi="Cambria"/>
          <w:spacing w:val="4"/>
          <w:sz w:val="22"/>
          <w:szCs w:val="22"/>
        </w:rPr>
        <w:t xml:space="preserve"> </w:t>
      </w:r>
      <w:r w:rsidRPr="00CE008B">
        <w:rPr>
          <w:rFonts w:ascii="Cambria" w:hAnsi="Cambria"/>
          <w:sz w:val="22"/>
          <w:szCs w:val="22"/>
        </w:rPr>
        <w:t>respectives</w:t>
      </w:r>
      <w:r w:rsidRPr="00CE008B">
        <w:rPr>
          <w:rFonts w:ascii="Cambria" w:hAnsi="Cambria"/>
          <w:spacing w:val="4"/>
          <w:sz w:val="22"/>
          <w:szCs w:val="22"/>
        </w:rPr>
        <w:t xml:space="preserve"> </w:t>
      </w:r>
      <w:r w:rsidRPr="00CE008B">
        <w:rPr>
          <w:rFonts w:ascii="Cambria" w:hAnsi="Cambria"/>
          <w:sz w:val="22"/>
          <w:szCs w:val="22"/>
        </w:rPr>
        <w:t>de</w:t>
      </w:r>
      <w:r w:rsidRPr="00CE008B">
        <w:rPr>
          <w:rFonts w:ascii="Cambria" w:hAnsi="Cambria"/>
          <w:spacing w:val="4"/>
          <w:sz w:val="22"/>
          <w:szCs w:val="22"/>
        </w:rPr>
        <w:t xml:space="preserve"> </w:t>
      </w:r>
      <w:r w:rsidRPr="00CE008B">
        <w:rPr>
          <w:rFonts w:ascii="Cambria" w:hAnsi="Cambria"/>
          <w:sz w:val="22"/>
          <w:szCs w:val="22"/>
        </w:rPr>
        <w:t>cette avance sur les comptes de …………...............................</w:t>
      </w:r>
      <w:r w:rsidRPr="00CE008B">
        <w:rPr>
          <w:rFonts w:ascii="Cambria" w:hAnsi="Cambria"/>
          <w:i/>
          <w:iCs/>
          <w:sz w:val="22"/>
          <w:szCs w:val="22"/>
        </w:rPr>
        <w:t xml:space="preserve">[le titulaire] </w:t>
      </w:r>
      <w:r w:rsidRPr="00CE008B">
        <w:rPr>
          <w:rFonts w:ascii="Cambria" w:hAnsi="Cambria"/>
          <w:sz w:val="22"/>
          <w:szCs w:val="22"/>
        </w:rPr>
        <w:t>ouverts auprès de la banque ..........……....…….. sous</w:t>
      </w:r>
      <w:r w:rsidRPr="00CE008B">
        <w:rPr>
          <w:rFonts w:ascii="Cambria" w:hAnsi="Cambria"/>
          <w:spacing w:val="7"/>
          <w:sz w:val="22"/>
          <w:szCs w:val="22"/>
        </w:rPr>
        <w:t xml:space="preserve"> </w:t>
      </w:r>
      <w:r w:rsidRPr="00CE008B">
        <w:rPr>
          <w:rFonts w:ascii="Cambria" w:hAnsi="Cambria"/>
          <w:sz w:val="22"/>
          <w:szCs w:val="22"/>
        </w:rPr>
        <w:t>le</w:t>
      </w:r>
      <w:r w:rsidRPr="00CE008B">
        <w:rPr>
          <w:rFonts w:ascii="Cambria" w:hAnsi="Cambria"/>
          <w:spacing w:val="7"/>
          <w:sz w:val="22"/>
          <w:szCs w:val="22"/>
        </w:rPr>
        <w:t xml:space="preserve"> </w:t>
      </w:r>
      <w:r w:rsidRPr="00CE008B">
        <w:rPr>
          <w:rFonts w:ascii="Cambria" w:hAnsi="Cambria"/>
          <w:sz w:val="22"/>
          <w:szCs w:val="22"/>
        </w:rPr>
        <w:t>n° ...……..</w:t>
      </w: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before="4"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Elle</w:t>
      </w:r>
      <w:r w:rsidRPr="00CE008B">
        <w:rPr>
          <w:rFonts w:ascii="Cambria" w:hAnsi="Cambria"/>
          <w:spacing w:val="12"/>
          <w:sz w:val="22"/>
          <w:szCs w:val="22"/>
        </w:rPr>
        <w:t xml:space="preserve"> </w:t>
      </w:r>
      <w:r w:rsidRPr="00CE008B">
        <w:rPr>
          <w:rFonts w:ascii="Cambria" w:hAnsi="Cambria"/>
          <w:sz w:val="22"/>
          <w:szCs w:val="22"/>
        </w:rPr>
        <w:t>restera</w:t>
      </w:r>
      <w:r w:rsidRPr="00CE008B">
        <w:rPr>
          <w:rFonts w:ascii="Cambria" w:hAnsi="Cambria"/>
          <w:spacing w:val="12"/>
          <w:sz w:val="22"/>
          <w:szCs w:val="22"/>
        </w:rPr>
        <w:t xml:space="preserve"> </w:t>
      </w:r>
      <w:r w:rsidRPr="00CE008B">
        <w:rPr>
          <w:rFonts w:ascii="Cambria" w:hAnsi="Cambria"/>
          <w:sz w:val="22"/>
          <w:szCs w:val="22"/>
        </w:rPr>
        <w:t>en</w:t>
      </w:r>
      <w:r w:rsidRPr="00CE008B">
        <w:rPr>
          <w:rFonts w:ascii="Cambria" w:hAnsi="Cambria"/>
          <w:spacing w:val="12"/>
          <w:sz w:val="22"/>
          <w:szCs w:val="22"/>
        </w:rPr>
        <w:t xml:space="preserve"> </w:t>
      </w:r>
      <w:r w:rsidRPr="00CE008B">
        <w:rPr>
          <w:rFonts w:ascii="Cambria" w:hAnsi="Cambria"/>
          <w:sz w:val="22"/>
          <w:szCs w:val="22"/>
        </w:rPr>
        <w:t>vigueur</w:t>
      </w:r>
      <w:r w:rsidRPr="00CE008B">
        <w:rPr>
          <w:rFonts w:ascii="Cambria" w:hAnsi="Cambria"/>
          <w:spacing w:val="12"/>
          <w:sz w:val="22"/>
          <w:szCs w:val="22"/>
        </w:rPr>
        <w:t xml:space="preserve"> </w:t>
      </w:r>
      <w:r w:rsidRPr="00CE008B">
        <w:rPr>
          <w:rFonts w:ascii="Cambria" w:hAnsi="Cambria"/>
          <w:sz w:val="22"/>
          <w:szCs w:val="22"/>
        </w:rPr>
        <w:t>jusqu’au</w:t>
      </w:r>
      <w:r w:rsidRPr="00CE008B">
        <w:rPr>
          <w:rFonts w:ascii="Cambria" w:hAnsi="Cambria"/>
          <w:spacing w:val="12"/>
          <w:sz w:val="22"/>
          <w:szCs w:val="22"/>
        </w:rPr>
        <w:t xml:space="preserve"> </w:t>
      </w:r>
      <w:r w:rsidRPr="00CE008B">
        <w:rPr>
          <w:rFonts w:ascii="Cambria" w:hAnsi="Cambria"/>
          <w:sz w:val="22"/>
          <w:szCs w:val="22"/>
        </w:rPr>
        <w:t>remboursement</w:t>
      </w:r>
      <w:r w:rsidRPr="00CE008B">
        <w:rPr>
          <w:rFonts w:ascii="Cambria" w:hAnsi="Cambria"/>
          <w:spacing w:val="12"/>
          <w:sz w:val="22"/>
          <w:szCs w:val="22"/>
        </w:rPr>
        <w:t xml:space="preserve"> </w:t>
      </w:r>
      <w:r w:rsidRPr="00CE008B">
        <w:rPr>
          <w:rFonts w:ascii="Cambria" w:hAnsi="Cambria"/>
          <w:sz w:val="22"/>
          <w:szCs w:val="22"/>
        </w:rPr>
        <w:t>de</w:t>
      </w:r>
      <w:r w:rsidRPr="00CE008B">
        <w:rPr>
          <w:rFonts w:ascii="Cambria" w:hAnsi="Cambria"/>
          <w:spacing w:val="12"/>
          <w:sz w:val="22"/>
          <w:szCs w:val="22"/>
        </w:rPr>
        <w:t xml:space="preserve"> </w:t>
      </w:r>
      <w:r w:rsidRPr="00CE008B">
        <w:rPr>
          <w:rFonts w:ascii="Cambria" w:hAnsi="Cambria"/>
          <w:sz w:val="22"/>
          <w:szCs w:val="22"/>
        </w:rPr>
        <w:t>l’avance</w:t>
      </w:r>
      <w:r w:rsidRPr="00CE008B">
        <w:rPr>
          <w:rFonts w:ascii="Cambria" w:hAnsi="Cambria"/>
          <w:spacing w:val="12"/>
          <w:sz w:val="22"/>
          <w:szCs w:val="22"/>
        </w:rPr>
        <w:t xml:space="preserve"> </w:t>
      </w:r>
      <w:r w:rsidRPr="00CE008B">
        <w:rPr>
          <w:rFonts w:ascii="Cambria" w:hAnsi="Cambria"/>
          <w:sz w:val="22"/>
          <w:szCs w:val="22"/>
        </w:rPr>
        <w:t>conformément</w:t>
      </w:r>
      <w:r w:rsidRPr="00CE008B">
        <w:rPr>
          <w:rFonts w:ascii="Cambria" w:hAnsi="Cambria"/>
          <w:spacing w:val="12"/>
          <w:sz w:val="22"/>
          <w:szCs w:val="22"/>
        </w:rPr>
        <w:t xml:space="preserve"> </w:t>
      </w:r>
      <w:r w:rsidRPr="00CE008B">
        <w:rPr>
          <w:rFonts w:ascii="Cambria" w:hAnsi="Cambria"/>
          <w:sz w:val="22"/>
          <w:szCs w:val="22"/>
        </w:rPr>
        <w:t>à</w:t>
      </w:r>
      <w:r w:rsidRPr="00CE008B">
        <w:rPr>
          <w:rFonts w:ascii="Cambria" w:hAnsi="Cambria"/>
          <w:spacing w:val="12"/>
          <w:sz w:val="22"/>
          <w:szCs w:val="22"/>
        </w:rPr>
        <w:t xml:space="preserve"> </w:t>
      </w:r>
      <w:r w:rsidRPr="00CE008B">
        <w:rPr>
          <w:rFonts w:ascii="Cambria" w:hAnsi="Cambria"/>
          <w:sz w:val="22"/>
          <w:szCs w:val="22"/>
        </w:rPr>
        <w:t>la</w:t>
      </w:r>
      <w:r w:rsidRPr="00CE008B">
        <w:rPr>
          <w:rFonts w:ascii="Cambria" w:hAnsi="Cambria"/>
          <w:spacing w:val="12"/>
          <w:sz w:val="22"/>
          <w:szCs w:val="22"/>
        </w:rPr>
        <w:t xml:space="preserve"> </w:t>
      </w:r>
      <w:r w:rsidRPr="00CE008B">
        <w:rPr>
          <w:rFonts w:ascii="Cambria" w:hAnsi="Cambria"/>
          <w:sz w:val="22"/>
          <w:szCs w:val="22"/>
        </w:rPr>
        <w:t>procédure</w:t>
      </w:r>
      <w:r w:rsidRPr="00CE008B">
        <w:rPr>
          <w:rFonts w:ascii="Cambria" w:hAnsi="Cambria"/>
          <w:spacing w:val="12"/>
          <w:sz w:val="22"/>
          <w:szCs w:val="22"/>
        </w:rPr>
        <w:t xml:space="preserve"> </w:t>
      </w:r>
      <w:r w:rsidRPr="00CE008B">
        <w:rPr>
          <w:rFonts w:ascii="Cambria" w:hAnsi="Cambria"/>
          <w:sz w:val="22"/>
          <w:szCs w:val="22"/>
        </w:rPr>
        <w:t>fixée</w:t>
      </w:r>
      <w:r w:rsidRPr="00CE008B">
        <w:rPr>
          <w:rFonts w:ascii="Cambria" w:hAnsi="Cambria"/>
          <w:spacing w:val="12"/>
          <w:sz w:val="22"/>
          <w:szCs w:val="22"/>
        </w:rPr>
        <w:t xml:space="preserve"> </w:t>
      </w:r>
      <w:r w:rsidRPr="00CE008B">
        <w:rPr>
          <w:rFonts w:ascii="Cambria" w:hAnsi="Cambria"/>
          <w:sz w:val="22"/>
          <w:szCs w:val="22"/>
        </w:rPr>
        <w:t>par le</w:t>
      </w:r>
      <w:r w:rsidRPr="00CE008B">
        <w:rPr>
          <w:rFonts w:ascii="Cambria" w:hAnsi="Cambria"/>
          <w:spacing w:val="16"/>
          <w:sz w:val="22"/>
          <w:szCs w:val="22"/>
        </w:rPr>
        <w:t xml:space="preserve"> </w:t>
      </w:r>
      <w:r w:rsidRPr="00CE008B">
        <w:rPr>
          <w:rFonts w:ascii="Cambria" w:hAnsi="Cambria"/>
          <w:sz w:val="22"/>
          <w:szCs w:val="22"/>
        </w:rPr>
        <w:t>CCAP.</w:t>
      </w:r>
      <w:r w:rsidRPr="00CE008B">
        <w:rPr>
          <w:rFonts w:ascii="Cambria" w:hAnsi="Cambria"/>
          <w:spacing w:val="16"/>
          <w:sz w:val="22"/>
          <w:szCs w:val="22"/>
        </w:rPr>
        <w:t xml:space="preserve"> </w:t>
      </w:r>
      <w:r w:rsidRPr="00CE008B">
        <w:rPr>
          <w:rFonts w:ascii="Cambria" w:hAnsi="Cambria"/>
          <w:sz w:val="22"/>
          <w:szCs w:val="22"/>
        </w:rPr>
        <w:t>Toutefois,</w:t>
      </w:r>
      <w:r w:rsidRPr="00CE008B">
        <w:rPr>
          <w:rFonts w:ascii="Cambria" w:hAnsi="Cambria"/>
          <w:spacing w:val="16"/>
          <w:sz w:val="22"/>
          <w:szCs w:val="22"/>
        </w:rPr>
        <w:t xml:space="preserve"> </w:t>
      </w:r>
      <w:r w:rsidRPr="00CE008B">
        <w:rPr>
          <w:rFonts w:ascii="Cambria" w:hAnsi="Cambria"/>
          <w:sz w:val="22"/>
          <w:szCs w:val="22"/>
        </w:rPr>
        <w:t>le</w:t>
      </w:r>
      <w:r w:rsidRPr="00CE008B">
        <w:rPr>
          <w:rFonts w:ascii="Cambria" w:hAnsi="Cambria"/>
          <w:spacing w:val="16"/>
          <w:sz w:val="22"/>
          <w:szCs w:val="22"/>
        </w:rPr>
        <w:t xml:space="preserve"> </w:t>
      </w:r>
      <w:r w:rsidRPr="00CE008B">
        <w:rPr>
          <w:rFonts w:ascii="Cambria" w:hAnsi="Cambria"/>
          <w:sz w:val="22"/>
          <w:szCs w:val="22"/>
        </w:rPr>
        <w:t>montant</w:t>
      </w:r>
      <w:r w:rsidRPr="00CE008B">
        <w:rPr>
          <w:rFonts w:ascii="Cambria" w:hAnsi="Cambria"/>
          <w:spacing w:val="16"/>
          <w:sz w:val="22"/>
          <w:szCs w:val="22"/>
        </w:rPr>
        <w:t xml:space="preserve"> </w:t>
      </w:r>
      <w:r w:rsidRPr="00CE008B">
        <w:rPr>
          <w:rFonts w:ascii="Cambria" w:hAnsi="Cambria"/>
          <w:sz w:val="22"/>
          <w:szCs w:val="22"/>
        </w:rPr>
        <w:t>de</w:t>
      </w:r>
      <w:r w:rsidRPr="00CE008B">
        <w:rPr>
          <w:rFonts w:ascii="Cambria" w:hAnsi="Cambria"/>
          <w:spacing w:val="16"/>
          <w:sz w:val="22"/>
          <w:szCs w:val="22"/>
        </w:rPr>
        <w:t xml:space="preserve"> </w:t>
      </w:r>
      <w:r w:rsidRPr="00CE008B">
        <w:rPr>
          <w:rFonts w:ascii="Cambria" w:hAnsi="Cambria"/>
          <w:sz w:val="22"/>
          <w:szCs w:val="22"/>
        </w:rPr>
        <w:t>la</w:t>
      </w:r>
      <w:r w:rsidRPr="00CE008B">
        <w:rPr>
          <w:rFonts w:ascii="Cambria" w:hAnsi="Cambria"/>
          <w:spacing w:val="16"/>
          <w:sz w:val="22"/>
          <w:szCs w:val="22"/>
        </w:rPr>
        <w:t xml:space="preserve"> </w:t>
      </w:r>
      <w:r w:rsidRPr="00CE008B">
        <w:rPr>
          <w:rFonts w:ascii="Cambria" w:hAnsi="Cambria"/>
          <w:sz w:val="22"/>
          <w:szCs w:val="22"/>
        </w:rPr>
        <w:t>caution</w:t>
      </w:r>
      <w:r w:rsidRPr="00CE008B">
        <w:rPr>
          <w:rFonts w:ascii="Cambria" w:hAnsi="Cambria"/>
          <w:spacing w:val="16"/>
          <w:sz w:val="22"/>
          <w:szCs w:val="22"/>
        </w:rPr>
        <w:t xml:space="preserve"> </w:t>
      </w:r>
      <w:r w:rsidRPr="00CE008B">
        <w:rPr>
          <w:rFonts w:ascii="Cambria" w:hAnsi="Cambria"/>
          <w:sz w:val="22"/>
          <w:szCs w:val="22"/>
        </w:rPr>
        <w:t>sera</w:t>
      </w:r>
      <w:r w:rsidRPr="00CE008B">
        <w:rPr>
          <w:rFonts w:ascii="Cambria" w:hAnsi="Cambria"/>
          <w:spacing w:val="16"/>
          <w:sz w:val="22"/>
          <w:szCs w:val="22"/>
        </w:rPr>
        <w:t xml:space="preserve"> </w:t>
      </w:r>
      <w:r w:rsidRPr="00CE008B">
        <w:rPr>
          <w:rFonts w:ascii="Cambria" w:hAnsi="Cambria"/>
          <w:sz w:val="22"/>
          <w:szCs w:val="22"/>
        </w:rPr>
        <w:t>réduit</w:t>
      </w:r>
      <w:r w:rsidRPr="00CE008B">
        <w:rPr>
          <w:rFonts w:ascii="Cambria" w:hAnsi="Cambria"/>
          <w:spacing w:val="16"/>
          <w:sz w:val="22"/>
          <w:szCs w:val="22"/>
        </w:rPr>
        <w:t xml:space="preserve"> </w:t>
      </w:r>
      <w:r w:rsidRPr="00CE008B">
        <w:rPr>
          <w:rFonts w:ascii="Cambria" w:hAnsi="Cambria"/>
          <w:sz w:val="22"/>
          <w:szCs w:val="22"/>
        </w:rPr>
        <w:t>proportionnellement</w:t>
      </w:r>
      <w:r w:rsidRPr="00CE008B">
        <w:rPr>
          <w:rFonts w:ascii="Cambria" w:hAnsi="Cambria"/>
          <w:spacing w:val="16"/>
          <w:sz w:val="22"/>
          <w:szCs w:val="22"/>
        </w:rPr>
        <w:t xml:space="preserve"> </w:t>
      </w:r>
      <w:r w:rsidRPr="00CE008B">
        <w:rPr>
          <w:rFonts w:ascii="Cambria" w:hAnsi="Cambria"/>
          <w:sz w:val="22"/>
          <w:szCs w:val="22"/>
        </w:rPr>
        <w:t>au</w:t>
      </w:r>
      <w:r w:rsidRPr="00CE008B">
        <w:rPr>
          <w:rFonts w:ascii="Cambria" w:hAnsi="Cambria"/>
          <w:spacing w:val="16"/>
          <w:sz w:val="22"/>
          <w:szCs w:val="22"/>
        </w:rPr>
        <w:t xml:space="preserve"> </w:t>
      </w:r>
      <w:r w:rsidRPr="00CE008B">
        <w:rPr>
          <w:rFonts w:ascii="Cambria" w:hAnsi="Cambria"/>
          <w:sz w:val="22"/>
          <w:szCs w:val="22"/>
        </w:rPr>
        <w:t>remboursement</w:t>
      </w:r>
      <w:r w:rsidRPr="00CE008B">
        <w:rPr>
          <w:rFonts w:ascii="Cambria" w:hAnsi="Cambria"/>
          <w:spacing w:val="16"/>
          <w:sz w:val="22"/>
          <w:szCs w:val="22"/>
        </w:rPr>
        <w:t xml:space="preserve"> </w:t>
      </w:r>
      <w:r w:rsidRPr="00CE008B">
        <w:rPr>
          <w:rFonts w:ascii="Cambria" w:hAnsi="Cambria"/>
          <w:sz w:val="22"/>
          <w:szCs w:val="22"/>
        </w:rPr>
        <w:t>de l’avance</w:t>
      </w:r>
      <w:r w:rsidRPr="00CE008B">
        <w:rPr>
          <w:rFonts w:ascii="Cambria" w:hAnsi="Cambria"/>
          <w:spacing w:val="7"/>
          <w:sz w:val="22"/>
          <w:szCs w:val="22"/>
        </w:rPr>
        <w:t xml:space="preserve"> </w:t>
      </w:r>
      <w:r w:rsidRPr="00CE008B">
        <w:rPr>
          <w:rFonts w:ascii="Cambria" w:hAnsi="Cambria"/>
          <w:sz w:val="22"/>
          <w:szCs w:val="22"/>
        </w:rPr>
        <w:t>au</w:t>
      </w:r>
      <w:r w:rsidRPr="00CE008B">
        <w:rPr>
          <w:rFonts w:ascii="Cambria" w:hAnsi="Cambria"/>
          <w:spacing w:val="7"/>
          <w:sz w:val="22"/>
          <w:szCs w:val="22"/>
        </w:rPr>
        <w:t xml:space="preserve"> </w:t>
      </w:r>
      <w:r w:rsidRPr="00CE008B">
        <w:rPr>
          <w:rFonts w:ascii="Cambria" w:hAnsi="Cambria"/>
          <w:sz w:val="22"/>
          <w:szCs w:val="22"/>
        </w:rPr>
        <w:t>fur</w:t>
      </w:r>
      <w:r w:rsidRPr="00CE008B">
        <w:rPr>
          <w:rFonts w:ascii="Cambria" w:hAnsi="Cambria"/>
          <w:spacing w:val="7"/>
          <w:sz w:val="22"/>
          <w:szCs w:val="22"/>
        </w:rPr>
        <w:t xml:space="preserve"> </w:t>
      </w:r>
      <w:r w:rsidRPr="00CE008B">
        <w:rPr>
          <w:rFonts w:ascii="Cambria" w:hAnsi="Cambria"/>
          <w:sz w:val="22"/>
          <w:szCs w:val="22"/>
        </w:rPr>
        <w:t>et</w:t>
      </w:r>
      <w:r w:rsidRPr="00CE008B">
        <w:rPr>
          <w:rFonts w:ascii="Cambria" w:hAnsi="Cambria"/>
          <w:spacing w:val="7"/>
          <w:sz w:val="22"/>
          <w:szCs w:val="22"/>
        </w:rPr>
        <w:t xml:space="preserve"> </w:t>
      </w:r>
      <w:r w:rsidRPr="00CE008B">
        <w:rPr>
          <w:rFonts w:ascii="Cambria" w:hAnsi="Cambria"/>
          <w:sz w:val="22"/>
          <w:szCs w:val="22"/>
        </w:rPr>
        <w:t>à</w:t>
      </w:r>
      <w:r w:rsidRPr="00CE008B">
        <w:rPr>
          <w:rFonts w:ascii="Cambria" w:hAnsi="Cambria"/>
          <w:spacing w:val="7"/>
          <w:sz w:val="22"/>
          <w:szCs w:val="22"/>
        </w:rPr>
        <w:t xml:space="preserve"> </w:t>
      </w:r>
      <w:r w:rsidRPr="00CE008B">
        <w:rPr>
          <w:rFonts w:ascii="Cambria" w:hAnsi="Cambria"/>
          <w:sz w:val="22"/>
          <w:szCs w:val="22"/>
        </w:rPr>
        <w:t>mesure</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son</w:t>
      </w:r>
      <w:r w:rsidRPr="00CE008B">
        <w:rPr>
          <w:rFonts w:ascii="Cambria" w:hAnsi="Cambria"/>
          <w:spacing w:val="7"/>
          <w:sz w:val="22"/>
          <w:szCs w:val="22"/>
        </w:rPr>
        <w:t xml:space="preserve"> </w:t>
      </w:r>
      <w:r w:rsidRPr="00CE008B">
        <w:rPr>
          <w:rFonts w:ascii="Cambria" w:hAnsi="Cambria"/>
          <w:sz w:val="22"/>
          <w:szCs w:val="22"/>
        </w:rPr>
        <w:t>remboursement.</w:t>
      </w:r>
    </w:p>
    <w:p w:rsidR="00923D0B" w:rsidRPr="00CE008B" w:rsidRDefault="00923D0B" w:rsidP="00923D0B">
      <w:pPr>
        <w:widowControl w:val="0"/>
        <w:autoSpaceDE w:val="0"/>
        <w:autoSpaceDN w:val="0"/>
        <w:adjustRightInd w:val="0"/>
        <w:spacing w:before="13"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07" w:right="20"/>
        <w:rPr>
          <w:rFonts w:ascii="Cambria" w:hAnsi="Cambria"/>
          <w:sz w:val="22"/>
          <w:szCs w:val="22"/>
        </w:rPr>
      </w:pPr>
      <w:r w:rsidRPr="00CE008B">
        <w:rPr>
          <w:rFonts w:ascii="Cambria" w:hAnsi="Cambria"/>
          <w:sz w:val="22"/>
          <w:szCs w:val="22"/>
        </w:rPr>
        <w:t>La</w:t>
      </w:r>
      <w:r w:rsidRPr="00CE008B">
        <w:rPr>
          <w:rFonts w:ascii="Cambria" w:hAnsi="Cambria"/>
          <w:spacing w:val="7"/>
          <w:sz w:val="22"/>
          <w:szCs w:val="22"/>
        </w:rPr>
        <w:t xml:space="preserve"> </w:t>
      </w:r>
      <w:r w:rsidRPr="00CE008B">
        <w:rPr>
          <w:rFonts w:ascii="Cambria" w:hAnsi="Cambria"/>
          <w:sz w:val="22"/>
          <w:szCs w:val="22"/>
        </w:rPr>
        <w:t>loi</w:t>
      </w:r>
      <w:r w:rsidRPr="00CE008B">
        <w:rPr>
          <w:rFonts w:ascii="Cambria" w:hAnsi="Cambria"/>
          <w:spacing w:val="7"/>
          <w:sz w:val="22"/>
          <w:szCs w:val="22"/>
        </w:rPr>
        <w:t xml:space="preserve"> </w:t>
      </w:r>
      <w:r w:rsidRPr="00CE008B">
        <w:rPr>
          <w:rFonts w:ascii="Cambria" w:hAnsi="Cambria"/>
          <w:sz w:val="22"/>
          <w:szCs w:val="22"/>
        </w:rPr>
        <w:t>et</w:t>
      </w:r>
      <w:r w:rsidRPr="00CE008B">
        <w:rPr>
          <w:rFonts w:ascii="Cambria" w:hAnsi="Cambria"/>
          <w:spacing w:val="7"/>
          <w:sz w:val="22"/>
          <w:szCs w:val="22"/>
        </w:rPr>
        <w:t xml:space="preserve"> </w:t>
      </w:r>
      <w:r w:rsidRPr="00CE008B">
        <w:rPr>
          <w:rFonts w:ascii="Cambria" w:hAnsi="Cambria"/>
          <w:sz w:val="22"/>
          <w:szCs w:val="22"/>
        </w:rPr>
        <w:t>la</w:t>
      </w:r>
      <w:r w:rsidRPr="00CE008B">
        <w:rPr>
          <w:rFonts w:ascii="Cambria" w:hAnsi="Cambria"/>
          <w:spacing w:val="7"/>
          <w:sz w:val="22"/>
          <w:szCs w:val="22"/>
        </w:rPr>
        <w:t xml:space="preserve"> </w:t>
      </w:r>
      <w:r w:rsidRPr="00CE008B">
        <w:rPr>
          <w:rFonts w:ascii="Cambria" w:hAnsi="Cambria"/>
          <w:sz w:val="22"/>
          <w:szCs w:val="22"/>
        </w:rPr>
        <w:t>juridiction</w:t>
      </w:r>
      <w:r w:rsidRPr="00CE008B">
        <w:rPr>
          <w:rFonts w:ascii="Cambria" w:hAnsi="Cambria"/>
          <w:spacing w:val="7"/>
          <w:sz w:val="22"/>
          <w:szCs w:val="22"/>
        </w:rPr>
        <w:t xml:space="preserve"> </w:t>
      </w:r>
      <w:r w:rsidRPr="00CE008B">
        <w:rPr>
          <w:rFonts w:ascii="Cambria" w:hAnsi="Cambria"/>
          <w:sz w:val="22"/>
          <w:szCs w:val="22"/>
        </w:rPr>
        <w:t>applicables</w:t>
      </w:r>
      <w:r w:rsidRPr="00CE008B">
        <w:rPr>
          <w:rFonts w:ascii="Cambria" w:hAnsi="Cambria"/>
          <w:spacing w:val="7"/>
          <w:sz w:val="22"/>
          <w:szCs w:val="22"/>
        </w:rPr>
        <w:t xml:space="preserve"> </w:t>
      </w:r>
      <w:r w:rsidRPr="00CE008B">
        <w:rPr>
          <w:rFonts w:ascii="Cambria" w:hAnsi="Cambria"/>
          <w:sz w:val="22"/>
          <w:szCs w:val="22"/>
        </w:rPr>
        <w:t>à</w:t>
      </w:r>
      <w:r w:rsidRPr="00CE008B">
        <w:rPr>
          <w:rFonts w:ascii="Cambria" w:hAnsi="Cambria"/>
          <w:spacing w:val="7"/>
          <w:sz w:val="22"/>
          <w:szCs w:val="22"/>
        </w:rPr>
        <w:t xml:space="preserve"> </w:t>
      </w:r>
      <w:r w:rsidRPr="00CE008B">
        <w:rPr>
          <w:rFonts w:ascii="Cambria" w:hAnsi="Cambria"/>
          <w:sz w:val="22"/>
          <w:szCs w:val="22"/>
        </w:rPr>
        <w:t>la</w:t>
      </w:r>
      <w:r w:rsidRPr="00CE008B">
        <w:rPr>
          <w:rFonts w:ascii="Cambria" w:hAnsi="Cambria"/>
          <w:spacing w:val="7"/>
          <w:sz w:val="22"/>
          <w:szCs w:val="22"/>
        </w:rPr>
        <w:t xml:space="preserve"> </w:t>
      </w:r>
      <w:r w:rsidRPr="00CE008B">
        <w:rPr>
          <w:rFonts w:ascii="Cambria" w:hAnsi="Cambria"/>
          <w:sz w:val="22"/>
          <w:szCs w:val="22"/>
        </w:rPr>
        <w:t>garantie</w:t>
      </w:r>
      <w:r w:rsidRPr="00CE008B">
        <w:rPr>
          <w:rFonts w:ascii="Cambria" w:hAnsi="Cambria"/>
          <w:spacing w:val="7"/>
          <w:sz w:val="22"/>
          <w:szCs w:val="22"/>
        </w:rPr>
        <w:t xml:space="preserve"> </w:t>
      </w:r>
      <w:r w:rsidRPr="00CE008B">
        <w:rPr>
          <w:rFonts w:ascii="Cambria" w:hAnsi="Cambria"/>
          <w:sz w:val="22"/>
          <w:szCs w:val="22"/>
        </w:rPr>
        <w:t>sont</w:t>
      </w:r>
      <w:r w:rsidRPr="00CE008B">
        <w:rPr>
          <w:rFonts w:ascii="Cambria" w:hAnsi="Cambria"/>
          <w:spacing w:val="7"/>
          <w:sz w:val="22"/>
          <w:szCs w:val="22"/>
        </w:rPr>
        <w:t xml:space="preserve"> </w:t>
      </w:r>
      <w:r w:rsidRPr="00CE008B">
        <w:rPr>
          <w:rFonts w:ascii="Cambria" w:hAnsi="Cambria"/>
          <w:sz w:val="22"/>
          <w:szCs w:val="22"/>
        </w:rPr>
        <w:t>celles</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la</w:t>
      </w:r>
      <w:r w:rsidRPr="00CE008B">
        <w:rPr>
          <w:rFonts w:ascii="Cambria" w:hAnsi="Cambria"/>
          <w:spacing w:val="7"/>
          <w:sz w:val="22"/>
          <w:szCs w:val="22"/>
        </w:rPr>
        <w:t xml:space="preserve"> </w:t>
      </w:r>
      <w:r w:rsidRPr="00CE008B">
        <w:rPr>
          <w:rFonts w:ascii="Cambria" w:hAnsi="Cambria"/>
          <w:sz w:val="22"/>
          <w:szCs w:val="22"/>
        </w:rPr>
        <w:t>République</w:t>
      </w:r>
      <w:r w:rsidRPr="00CE008B">
        <w:rPr>
          <w:rFonts w:ascii="Cambria" w:hAnsi="Cambria"/>
          <w:spacing w:val="7"/>
          <w:sz w:val="22"/>
          <w:szCs w:val="22"/>
        </w:rPr>
        <w:t xml:space="preserve"> </w:t>
      </w:r>
      <w:r w:rsidRPr="00CE008B">
        <w:rPr>
          <w:rFonts w:ascii="Cambria" w:hAnsi="Cambria"/>
          <w:sz w:val="22"/>
          <w:szCs w:val="22"/>
        </w:rPr>
        <w:t>du</w:t>
      </w:r>
      <w:r w:rsidRPr="00CE008B">
        <w:rPr>
          <w:rFonts w:ascii="Cambria" w:hAnsi="Cambria"/>
          <w:spacing w:val="7"/>
          <w:sz w:val="22"/>
          <w:szCs w:val="22"/>
        </w:rPr>
        <w:t xml:space="preserve"> </w:t>
      </w:r>
      <w:r w:rsidRPr="00CE008B">
        <w:rPr>
          <w:rFonts w:ascii="Cambria" w:hAnsi="Cambria"/>
          <w:sz w:val="22"/>
          <w:szCs w:val="22"/>
        </w:rPr>
        <w:t>Cameroun.</w:t>
      </w: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4248" w:right="20"/>
        <w:rPr>
          <w:rFonts w:ascii="Cambria" w:hAnsi="Cambria"/>
          <w:sz w:val="22"/>
          <w:szCs w:val="22"/>
        </w:rPr>
      </w:pPr>
      <w:r w:rsidRPr="00CE008B">
        <w:rPr>
          <w:rFonts w:ascii="Cambria" w:hAnsi="Cambria"/>
          <w:i/>
          <w:iCs/>
          <w:sz w:val="22"/>
          <w:szCs w:val="22"/>
        </w:rPr>
        <w:t>Signé</w:t>
      </w:r>
      <w:r w:rsidRPr="00CE008B">
        <w:rPr>
          <w:rFonts w:ascii="Cambria" w:hAnsi="Cambria"/>
          <w:i/>
          <w:iCs/>
          <w:spacing w:val="7"/>
          <w:sz w:val="22"/>
          <w:szCs w:val="22"/>
        </w:rPr>
        <w:t xml:space="preserve"> </w:t>
      </w:r>
      <w:r w:rsidRPr="00CE008B">
        <w:rPr>
          <w:rFonts w:ascii="Cambria" w:hAnsi="Cambria"/>
          <w:i/>
          <w:iCs/>
          <w:sz w:val="22"/>
          <w:szCs w:val="22"/>
        </w:rPr>
        <w:t>et</w:t>
      </w:r>
      <w:r w:rsidRPr="00CE008B">
        <w:rPr>
          <w:rFonts w:ascii="Cambria" w:hAnsi="Cambria"/>
          <w:i/>
          <w:iCs/>
          <w:spacing w:val="7"/>
          <w:sz w:val="22"/>
          <w:szCs w:val="22"/>
        </w:rPr>
        <w:t xml:space="preserve"> </w:t>
      </w:r>
      <w:r w:rsidRPr="00CE008B">
        <w:rPr>
          <w:rFonts w:ascii="Cambria" w:hAnsi="Cambria"/>
          <w:i/>
          <w:iCs/>
          <w:sz w:val="22"/>
          <w:szCs w:val="22"/>
        </w:rPr>
        <w:t>authentifié</w:t>
      </w:r>
      <w:r w:rsidRPr="00CE008B">
        <w:rPr>
          <w:rFonts w:ascii="Cambria" w:hAnsi="Cambria"/>
          <w:i/>
          <w:iCs/>
          <w:spacing w:val="7"/>
          <w:sz w:val="22"/>
          <w:szCs w:val="22"/>
        </w:rPr>
        <w:t xml:space="preserve"> </w:t>
      </w:r>
      <w:r w:rsidRPr="00CE008B">
        <w:rPr>
          <w:rFonts w:ascii="Cambria" w:hAnsi="Cambria"/>
          <w:i/>
          <w:iCs/>
          <w:sz w:val="22"/>
          <w:szCs w:val="22"/>
        </w:rPr>
        <w:t>par</w:t>
      </w:r>
      <w:r w:rsidRPr="00CE008B">
        <w:rPr>
          <w:rFonts w:ascii="Cambria" w:hAnsi="Cambria"/>
          <w:i/>
          <w:iCs/>
          <w:spacing w:val="7"/>
          <w:sz w:val="22"/>
          <w:szCs w:val="22"/>
        </w:rPr>
        <w:t xml:space="preserve"> </w:t>
      </w:r>
      <w:r w:rsidRPr="00CE008B">
        <w:rPr>
          <w:rFonts w:ascii="Cambria" w:hAnsi="Cambria"/>
          <w:i/>
          <w:iCs/>
          <w:sz w:val="22"/>
          <w:szCs w:val="22"/>
        </w:rPr>
        <w:t>la</w:t>
      </w:r>
      <w:r w:rsidRPr="00CE008B">
        <w:rPr>
          <w:rFonts w:ascii="Cambria" w:hAnsi="Cambria"/>
          <w:i/>
          <w:iCs/>
          <w:spacing w:val="7"/>
          <w:sz w:val="22"/>
          <w:szCs w:val="22"/>
        </w:rPr>
        <w:t xml:space="preserve"> </w:t>
      </w:r>
      <w:r w:rsidRPr="00CE008B">
        <w:rPr>
          <w:rFonts w:ascii="Cambria" w:hAnsi="Cambria"/>
          <w:i/>
          <w:iCs/>
          <w:sz w:val="22"/>
          <w:szCs w:val="22"/>
        </w:rPr>
        <w:t>banque</w:t>
      </w:r>
    </w:p>
    <w:p w:rsidR="00923D0B" w:rsidRPr="00CE008B" w:rsidRDefault="00923D0B" w:rsidP="00923D0B">
      <w:pPr>
        <w:widowControl w:val="0"/>
        <w:autoSpaceDE w:val="0"/>
        <w:autoSpaceDN w:val="0"/>
        <w:adjustRightInd w:val="0"/>
        <w:spacing w:before="12" w:line="276" w:lineRule="auto"/>
        <w:ind w:left="4248" w:right="20"/>
        <w:rPr>
          <w:rFonts w:ascii="Cambria" w:hAnsi="Cambria"/>
          <w:sz w:val="22"/>
          <w:szCs w:val="22"/>
        </w:rPr>
      </w:pPr>
      <w:r w:rsidRPr="00CE008B">
        <w:rPr>
          <w:rFonts w:ascii="Cambria" w:hAnsi="Cambria"/>
          <w:i/>
          <w:iCs/>
          <w:sz w:val="22"/>
          <w:szCs w:val="22"/>
        </w:rPr>
        <w:t>à</w:t>
      </w:r>
      <w:r w:rsidRPr="00CE008B">
        <w:rPr>
          <w:rFonts w:ascii="Cambria" w:hAnsi="Cambria"/>
          <w:i/>
          <w:iCs/>
          <w:spacing w:val="7"/>
          <w:sz w:val="22"/>
          <w:szCs w:val="22"/>
        </w:rPr>
        <w:t xml:space="preserve"> </w:t>
      </w:r>
      <w:r w:rsidRPr="00CE008B">
        <w:rPr>
          <w:rFonts w:ascii="Cambria" w:hAnsi="Cambria"/>
          <w:i/>
          <w:iCs/>
          <w:sz w:val="22"/>
          <w:szCs w:val="22"/>
        </w:rPr>
        <w:t>……………..........................……….</w:t>
      </w:r>
      <w:r w:rsidRPr="00CE008B">
        <w:rPr>
          <w:rFonts w:ascii="Cambria" w:hAnsi="Cambria"/>
          <w:i/>
          <w:iCs/>
          <w:spacing w:val="-1"/>
          <w:sz w:val="22"/>
          <w:szCs w:val="22"/>
        </w:rPr>
        <w:t>.</w:t>
      </w:r>
      <w:r w:rsidRPr="00CE008B">
        <w:rPr>
          <w:rFonts w:ascii="Cambria" w:hAnsi="Cambria"/>
          <w:i/>
          <w:iCs/>
          <w:sz w:val="22"/>
          <w:szCs w:val="22"/>
        </w:rPr>
        <w:t>,</w:t>
      </w:r>
      <w:r w:rsidRPr="00CE008B">
        <w:rPr>
          <w:rFonts w:ascii="Cambria" w:hAnsi="Cambria"/>
          <w:i/>
          <w:iCs/>
          <w:spacing w:val="7"/>
          <w:sz w:val="22"/>
          <w:szCs w:val="22"/>
        </w:rPr>
        <w:t xml:space="preserve"> </w:t>
      </w:r>
      <w:r w:rsidRPr="00CE008B">
        <w:rPr>
          <w:rFonts w:ascii="Cambria" w:hAnsi="Cambria"/>
          <w:i/>
          <w:iCs/>
          <w:sz w:val="22"/>
          <w:szCs w:val="22"/>
        </w:rPr>
        <w:t>le</w:t>
      </w:r>
      <w:r w:rsidRPr="00CE008B">
        <w:rPr>
          <w:rFonts w:ascii="Cambria" w:hAnsi="Cambria"/>
          <w:i/>
          <w:iCs/>
          <w:spacing w:val="7"/>
          <w:sz w:val="22"/>
          <w:szCs w:val="22"/>
        </w:rPr>
        <w:t xml:space="preserve"> </w:t>
      </w:r>
      <w:r w:rsidRPr="00CE008B">
        <w:rPr>
          <w:rFonts w:ascii="Cambria" w:hAnsi="Cambria"/>
          <w:i/>
          <w:iCs/>
          <w:sz w:val="22"/>
          <w:szCs w:val="22"/>
        </w:rPr>
        <w:t>……………..........................………..</w:t>
      </w:r>
    </w:p>
    <w:p w:rsidR="00923D0B" w:rsidRPr="00CE008B" w:rsidRDefault="00923D0B" w:rsidP="00923D0B">
      <w:pPr>
        <w:widowControl w:val="0"/>
        <w:autoSpaceDE w:val="0"/>
        <w:autoSpaceDN w:val="0"/>
        <w:adjustRightInd w:val="0"/>
        <w:spacing w:before="8" w:line="276" w:lineRule="auto"/>
        <w:ind w:left="4248"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4248" w:right="20"/>
        <w:rPr>
          <w:rFonts w:ascii="Cambria" w:hAnsi="Cambria"/>
          <w:sz w:val="22"/>
          <w:szCs w:val="22"/>
        </w:rPr>
      </w:pPr>
    </w:p>
    <w:p w:rsidR="00923D0B" w:rsidRPr="00CE008B" w:rsidRDefault="00923D0B" w:rsidP="00923D0B">
      <w:pPr>
        <w:pStyle w:val="Retraitcorpsdetexte3"/>
        <w:tabs>
          <w:tab w:val="left" w:pos="3181"/>
        </w:tabs>
        <w:spacing w:line="276" w:lineRule="auto"/>
        <w:ind w:left="4248" w:right="20"/>
        <w:rPr>
          <w:rFonts w:ascii="Cambria" w:hAnsi="Cambria"/>
          <w:sz w:val="22"/>
          <w:szCs w:val="22"/>
        </w:rPr>
      </w:pPr>
      <w:r w:rsidRPr="00CE008B">
        <w:rPr>
          <w:rFonts w:ascii="Cambria" w:hAnsi="Cambria"/>
          <w:i/>
          <w:iCs/>
          <w:sz w:val="22"/>
          <w:szCs w:val="22"/>
        </w:rPr>
        <w:t>[Signature</w:t>
      </w:r>
      <w:r w:rsidRPr="00CE008B">
        <w:rPr>
          <w:rFonts w:ascii="Cambria" w:hAnsi="Cambria"/>
          <w:i/>
          <w:iCs/>
          <w:spacing w:val="6"/>
          <w:sz w:val="22"/>
          <w:szCs w:val="22"/>
        </w:rPr>
        <w:t xml:space="preserve"> </w:t>
      </w:r>
      <w:r w:rsidRPr="00CE008B">
        <w:rPr>
          <w:rFonts w:ascii="Cambria" w:hAnsi="Cambria"/>
          <w:i/>
          <w:iCs/>
          <w:sz w:val="22"/>
          <w:szCs w:val="22"/>
        </w:rPr>
        <w:t>de</w:t>
      </w:r>
      <w:r w:rsidRPr="00CE008B">
        <w:rPr>
          <w:rFonts w:ascii="Cambria" w:hAnsi="Cambria"/>
          <w:i/>
          <w:iCs/>
          <w:spacing w:val="6"/>
          <w:sz w:val="22"/>
          <w:szCs w:val="22"/>
        </w:rPr>
        <w:t xml:space="preserve"> </w:t>
      </w:r>
      <w:r w:rsidRPr="00CE008B">
        <w:rPr>
          <w:rFonts w:ascii="Cambria" w:hAnsi="Cambria"/>
          <w:i/>
          <w:iCs/>
          <w:sz w:val="22"/>
          <w:szCs w:val="22"/>
        </w:rPr>
        <w:t>la</w:t>
      </w:r>
      <w:r w:rsidRPr="00CE008B">
        <w:rPr>
          <w:rFonts w:ascii="Cambria" w:hAnsi="Cambria"/>
          <w:i/>
          <w:iCs/>
          <w:spacing w:val="6"/>
          <w:sz w:val="22"/>
          <w:szCs w:val="22"/>
        </w:rPr>
        <w:t xml:space="preserve"> </w:t>
      </w:r>
      <w:r w:rsidRPr="00CE008B">
        <w:rPr>
          <w:rFonts w:ascii="Cambria" w:hAnsi="Cambria"/>
          <w:i/>
          <w:iCs/>
          <w:sz w:val="22"/>
          <w:szCs w:val="22"/>
        </w:rPr>
        <w:t>banque</w:t>
      </w:r>
    </w:p>
    <w:p w:rsidR="00923D0B" w:rsidRPr="00CE008B" w:rsidRDefault="00923D0B" w:rsidP="00923D0B">
      <w:pPr>
        <w:pStyle w:val="Retraitcorpsdetexte3"/>
        <w:tabs>
          <w:tab w:val="left" w:pos="3181"/>
        </w:tabs>
        <w:spacing w:line="276" w:lineRule="auto"/>
        <w:ind w:left="4248" w:right="20" w:firstLine="0"/>
        <w:rPr>
          <w:rFonts w:ascii="Cambria" w:hAnsi="Cambria"/>
          <w:sz w:val="22"/>
          <w:szCs w:val="22"/>
        </w:rPr>
      </w:pPr>
    </w:p>
    <w:p w:rsidR="00923D0B" w:rsidRPr="00CE008B" w:rsidRDefault="00923D0B" w:rsidP="00923D0B">
      <w:pPr>
        <w:pStyle w:val="Retraitcorpsdetexte3"/>
        <w:tabs>
          <w:tab w:val="left" w:pos="3181"/>
        </w:tabs>
        <w:spacing w:line="276" w:lineRule="auto"/>
        <w:ind w:right="20" w:firstLine="0"/>
        <w:rPr>
          <w:rFonts w:ascii="Cambria" w:hAnsi="Cambria"/>
          <w:sz w:val="22"/>
          <w:szCs w:val="22"/>
        </w:rPr>
      </w:pPr>
    </w:p>
    <w:p w:rsidR="00923D0B" w:rsidRPr="00CE008B" w:rsidRDefault="00923D0B" w:rsidP="00923D0B">
      <w:pPr>
        <w:pStyle w:val="Retraitcorpsdetexte3"/>
        <w:tabs>
          <w:tab w:val="left" w:pos="3181"/>
        </w:tabs>
        <w:spacing w:line="276" w:lineRule="auto"/>
        <w:ind w:right="20" w:firstLine="0"/>
        <w:rPr>
          <w:rFonts w:ascii="Cambria" w:hAnsi="Cambria"/>
          <w:sz w:val="22"/>
          <w:szCs w:val="22"/>
        </w:rPr>
      </w:pPr>
    </w:p>
    <w:p w:rsidR="00923D0B" w:rsidRPr="00CE008B" w:rsidRDefault="00923D0B" w:rsidP="00923D0B">
      <w:pPr>
        <w:pStyle w:val="Retraitcorpsdetexte3"/>
        <w:tabs>
          <w:tab w:val="left" w:pos="3181"/>
        </w:tabs>
        <w:spacing w:line="276" w:lineRule="auto"/>
        <w:ind w:right="20" w:firstLine="0"/>
        <w:rPr>
          <w:rFonts w:ascii="Cambria" w:hAnsi="Cambria"/>
          <w:sz w:val="22"/>
          <w:szCs w:val="22"/>
        </w:rPr>
      </w:pPr>
    </w:p>
    <w:p w:rsidR="00923D0B" w:rsidRPr="00CE008B" w:rsidRDefault="00923D0B" w:rsidP="00923D0B">
      <w:pPr>
        <w:pStyle w:val="Retraitcorpsdetexte3"/>
        <w:tabs>
          <w:tab w:val="left" w:pos="3181"/>
        </w:tabs>
        <w:ind w:right="20" w:firstLine="0"/>
        <w:rPr>
          <w:rFonts w:ascii="Cambria" w:hAnsi="Cambria"/>
          <w:sz w:val="22"/>
          <w:szCs w:val="22"/>
        </w:rPr>
      </w:pPr>
    </w:p>
    <w:p w:rsidR="00923D0B" w:rsidRPr="00CE008B" w:rsidRDefault="00923D0B" w:rsidP="00923D0B">
      <w:pPr>
        <w:pStyle w:val="Retraitcorpsdetexte3"/>
        <w:tabs>
          <w:tab w:val="left" w:pos="3181"/>
        </w:tabs>
        <w:ind w:right="20" w:firstLine="0"/>
        <w:rPr>
          <w:rFonts w:ascii="Cambria" w:hAnsi="Cambria"/>
          <w:sz w:val="22"/>
          <w:szCs w:val="22"/>
        </w:rPr>
      </w:pPr>
    </w:p>
    <w:p w:rsidR="00923D0B" w:rsidRPr="00CE008B" w:rsidRDefault="00923D0B" w:rsidP="00923D0B">
      <w:pPr>
        <w:pStyle w:val="Retraitcorpsdetexte3"/>
        <w:tabs>
          <w:tab w:val="left" w:pos="3181"/>
        </w:tabs>
        <w:ind w:right="20" w:firstLine="0"/>
        <w:rPr>
          <w:rFonts w:ascii="Cambria" w:hAnsi="Cambria"/>
          <w:sz w:val="22"/>
          <w:szCs w:val="22"/>
        </w:rPr>
      </w:pPr>
    </w:p>
    <w:p w:rsidR="00923D0B" w:rsidRPr="00CE008B" w:rsidRDefault="00923D0B" w:rsidP="00923D0B">
      <w:pPr>
        <w:pStyle w:val="Retraitcorpsdetexte3"/>
        <w:tabs>
          <w:tab w:val="left" w:pos="3181"/>
        </w:tabs>
        <w:ind w:right="20" w:firstLine="0"/>
        <w:rPr>
          <w:rFonts w:ascii="Cambria" w:hAnsi="Cambria"/>
          <w:sz w:val="22"/>
          <w:szCs w:val="22"/>
        </w:rPr>
      </w:pPr>
    </w:p>
    <w:p w:rsidR="00923D0B" w:rsidRPr="00CE008B" w:rsidRDefault="00923D0B" w:rsidP="00923D0B">
      <w:pPr>
        <w:pStyle w:val="Retraitcorpsdetexte3"/>
        <w:tabs>
          <w:tab w:val="left" w:pos="3181"/>
        </w:tabs>
        <w:ind w:right="20" w:firstLine="0"/>
        <w:rPr>
          <w:rFonts w:ascii="Cambria" w:hAnsi="Cambria"/>
          <w:sz w:val="22"/>
          <w:szCs w:val="22"/>
        </w:rPr>
      </w:pPr>
    </w:p>
    <w:p w:rsidR="00923D0B" w:rsidRPr="00CE008B" w:rsidRDefault="00923D0B" w:rsidP="00923D0B">
      <w:pPr>
        <w:pStyle w:val="Retraitcorpsdetexte3"/>
        <w:tabs>
          <w:tab w:val="left" w:pos="3181"/>
        </w:tabs>
        <w:ind w:right="20" w:firstLine="0"/>
        <w:rPr>
          <w:rFonts w:ascii="Cambria" w:hAnsi="Cambria"/>
          <w:sz w:val="22"/>
          <w:szCs w:val="22"/>
        </w:rPr>
      </w:pPr>
    </w:p>
    <w:p w:rsidR="00923D0B" w:rsidRPr="00CE008B" w:rsidRDefault="00923D0B" w:rsidP="00923D0B">
      <w:pPr>
        <w:pStyle w:val="Titre1"/>
        <w:ind w:right="20"/>
        <w:rPr>
          <w:rFonts w:ascii="Cambria" w:hAnsi="Cambria"/>
          <w:sz w:val="22"/>
          <w:szCs w:val="22"/>
        </w:rPr>
      </w:pPr>
      <w:r w:rsidRPr="00CE008B">
        <w:rPr>
          <w:rFonts w:ascii="Cambria" w:hAnsi="Cambria"/>
          <w:sz w:val="22"/>
          <w:szCs w:val="22"/>
        </w:rPr>
        <w:lastRenderedPageBreak/>
        <w:t xml:space="preserve">ANNEXE 5        </w:t>
      </w:r>
      <w:r w:rsidRPr="00CE008B">
        <w:rPr>
          <w:rFonts w:ascii="Cambria" w:hAnsi="Cambria"/>
          <w:bCs w:val="0"/>
          <w:sz w:val="22"/>
          <w:szCs w:val="22"/>
        </w:rPr>
        <w:t>MODÈLE DE CAUTION DE RETENUE DE GARANTIE</w:t>
      </w:r>
    </w:p>
    <w:p w:rsidR="00923D0B" w:rsidRPr="00CE008B" w:rsidRDefault="00923D0B" w:rsidP="00923D0B">
      <w:pPr>
        <w:widowControl w:val="0"/>
        <w:autoSpaceDE w:val="0"/>
        <w:autoSpaceDN w:val="0"/>
        <w:adjustRightInd w:val="0"/>
        <w:ind w:right="20"/>
        <w:rPr>
          <w:rFonts w:ascii="Cambria" w:hAnsi="Cambria" w:cs="Arial"/>
          <w:sz w:val="22"/>
          <w:szCs w:val="22"/>
        </w:rPr>
      </w:pPr>
    </w:p>
    <w:p w:rsidR="00923D0B" w:rsidRPr="00CE008B" w:rsidRDefault="00923D0B" w:rsidP="00923D0B">
      <w:pPr>
        <w:widowControl w:val="0"/>
        <w:autoSpaceDE w:val="0"/>
        <w:autoSpaceDN w:val="0"/>
        <w:adjustRightInd w:val="0"/>
        <w:spacing w:line="276" w:lineRule="auto"/>
        <w:ind w:left="147" w:right="20"/>
        <w:rPr>
          <w:rFonts w:ascii="Cambria" w:hAnsi="Cambria"/>
          <w:sz w:val="22"/>
          <w:szCs w:val="22"/>
        </w:rPr>
      </w:pPr>
      <w:r w:rsidRPr="00CE008B">
        <w:rPr>
          <w:rFonts w:ascii="Cambria" w:hAnsi="Cambria"/>
          <w:sz w:val="22"/>
          <w:szCs w:val="22"/>
        </w:rPr>
        <w:t>Banque</w:t>
      </w:r>
      <w:r w:rsidRPr="00CE008B">
        <w:rPr>
          <w:rFonts w:ascii="Cambria" w:hAnsi="Cambria"/>
          <w:spacing w:val="7"/>
          <w:sz w:val="22"/>
          <w:szCs w:val="22"/>
        </w:rPr>
        <w:t xml:space="preserve"> </w:t>
      </w:r>
      <w:r w:rsidRPr="00CE008B">
        <w:rPr>
          <w:rFonts w:ascii="Cambria" w:hAnsi="Cambria"/>
          <w:sz w:val="22"/>
          <w:szCs w:val="22"/>
        </w:rPr>
        <w:t>:</w:t>
      </w:r>
      <w:r w:rsidRPr="00CE008B">
        <w:rPr>
          <w:rFonts w:ascii="Cambria" w:hAnsi="Cambria"/>
          <w:spacing w:val="7"/>
          <w:sz w:val="22"/>
          <w:szCs w:val="22"/>
        </w:rPr>
        <w:t xml:space="preserve"> </w:t>
      </w:r>
      <w:r w:rsidRPr="00CE008B">
        <w:rPr>
          <w:rFonts w:ascii="Cambria" w:hAnsi="Cambria"/>
          <w:sz w:val="22"/>
          <w:szCs w:val="22"/>
        </w:rPr>
        <w:t>…………...........................……………………</w:t>
      </w:r>
    </w:p>
    <w:p w:rsidR="00923D0B" w:rsidRPr="00CE008B" w:rsidRDefault="00923D0B" w:rsidP="00923D0B">
      <w:pPr>
        <w:widowControl w:val="0"/>
        <w:autoSpaceDE w:val="0"/>
        <w:autoSpaceDN w:val="0"/>
        <w:adjustRightInd w:val="0"/>
        <w:spacing w:before="12" w:line="276" w:lineRule="auto"/>
        <w:ind w:left="147" w:right="20"/>
        <w:rPr>
          <w:rFonts w:ascii="Cambria" w:hAnsi="Cambria"/>
          <w:sz w:val="22"/>
          <w:szCs w:val="22"/>
        </w:rPr>
      </w:pPr>
      <w:r w:rsidRPr="00CE008B">
        <w:rPr>
          <w:rFonts w:ascii="Cambria" w:hAnsi="Cambria"/>
          <w:sz w:val="22"/>
          <w:szCs w:val="22"/>
        </w:rPr>
        <w:t>Référence</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la</w:t>
      </w:r>
      <w:r w:rsidRPr="00CE008B">
        <w:rPr>
          <w:rFonts w:ascii="Cambria" w:hAnsi="Cambria"/>
          <w:spacing w:val="7"/>
          <w:sz w:val="22"/>
          <w:szCs w:val="22"/>
        </w:rPr>
        <w:t xml:space="preserve"> </w:t>
      </w:r>
      <w:r w:rsidRPr="00CE008B">
        <w:rPr>
          <w:rFonts w:ascii="Cambria" w:hAnsi="Cambria"/>
          <w:sz w:val="22"/>
          <w:szCs w:val="22"/>
        </w:rPr>
        <w:t>Caution</w:t>
      </w:r>
      <w:r w:rsidRPr="00CE008B">
        <w:rPr>
          <w:rFonts w:ascii="Cambria" w:hAnsi="Cambria"/>
          <w:spacing w:val="7"/>
          <w:sz w:val="22"/>
          <w:szCs w:val="22"/>
        </w:rPr>
        <w:t xml:space="preserve"> </w:t>
      </w:r>
      <w:r w:rsidRPr="00CE008B">
        <w:rPr>
          <w:rFonts w:ascii="Cambria" w:hAnsi="Cambria"/>
          <w:sz w:val="22"/>
          <w:szCs w:val="22"/>
        </w:rPr>
        <w:t>:</w:t>
      </w:r>
      <w:r w:rsidRPr="00CE008B">
        <w:rPr>
          <w:rFonts w:ascii="Cambria" w:hAnsi="Cambria"/>
          <w:spacing w:val="7"/>
          <w:sz w:val="22"/>
          <w:szCs w:val="22"/>
        </w:rPr>
        <w:t xml:space="preserve"> </w:t>
      </w:r>
      <w:r w:rsidRPr="00CE008B">
        <w:rPr>
          <w:rFonts w:ascii="Cambria" w:hAnsi="Cambria"/>
          <w:sz w:val="22"/>
          <w:szCs w:val="22"/>
        </w:rPr>
        <w:t>N°</w:t>
      </w:r>
      <w:r w:rsidRPr="00CE008B">
        <w:rPr>
          <w:rFonts w:ascii="Cambria" w:hAnsi="Cambria"/>
          <w:spacing w:val="7"/>
          <w:sz w:val="22"/>
          <w:szCs w:val="22"/>
        </w:rPr>
        <w:t xml:space="preserve"> </w:t>
      </w:r>
      <w:r w:rsidRPr="00CE008B">
        <w:rPr>
          <w:rFonts w:ascii="Cambria" w:hAnsi="Cambria"/>
          <w:sz w:val="22"/>
          <w:szCs w:val="22"/>
        </w:rPr>
        <w:t>…………...........................……………………</w:t>
      </w:r>
    </w:p>
    <w:p w:rsidR="00923D0B" w:rsidRPr="00CE008B" w:rsidRDefault="00923D0B" w:rsidP="00923D0B">
      <w:pPr>
        <w:widowControl w:val="0"/>
        <w:autoSpaceDE w:val="0"/>
        <w:autoSpaceDN w:val="0"/>
        <w:adjustRightInd w:val="0"/>
        <w:spacing w:before="12" w:line="276" w:lineRule="auto"/>
        <w:ind w:left="147" w:right="20"/>
        <w:rPr>
          <w:rFonts w:ascii="Cambria" w:hAnsi="Cambria"/>
          <w:sz w:val="22"/>
          <w:szCs w:val="22"/>
        </w:rPr>
      </w:pPr>
      <w:r w:rsidRPr="00CE008B">
        <w:rPr>
          <w:rFonts w:ascii="Cambria" w:hAnsi="Cambria"/>
          <w:sz w:val="22"/>
          <w:szCs w:val="22"/>
        </w:rPr>
        <w:t>Adressée</w:t>
      </w:r>
      <w:r w:rsidRPr="00CE008B">
        <w:rPr>
          <w:rFonts w:ascii="Cambria" w:hAnsi="Cambria"/>
          <w:spacing w:val="7"/>
          <w:sz w:val="22"/>
          <w:szCs w:val="22"/>
        </w:rPr>
        <w:t xml:space="preserve"> </w:t>
      </w:r>
      <w:r w:rsidRPr="00CE008B">
        <w:rPr>
          <w:rFonts w:ascii="Cambria" w:hAnsi="Cambria"/>
          <w:i/>
          <w:iCs/>
          <w:sz w:val="22"/>
          <w:szCs w:val="22"/>
        </w:rPr>
        <w:t>[indiquer</w:t>
      </w:r>
      <w:r w:rsidRPr="00CE008B">
        <w:rPr>
          <w:rFonts w:ascii="Cambria" w:hAnsi="Cambria"/>
          <w:i/>
          <w:iCs/>
          <w:spacing w:val="6"/>
          <w:sz w:val="22"/>
          <w:szCs w:val="22"/>
        </w:rPr>
        <w:t xml:space="preserve"> </w:t>
      </w:r>
      <w:r w:rsidRPr="00CE008B">
        <w:rPr>
          <w:rFonts w:ascii="Cambria" w:hAnsi="Cambria"/>
          <w:i/>
          <w:iCs/>
          <w:sz w:val="22"/>
          <w:szCs w:val="22"/>
        </w:rPr>
        <w:t>le</w:t>
      </w:r>
      <w:r w:rsidRPr="00CE008B">
        <w:rPr>
          <w:rFonts w:ascii="Cambria" w:hAnsi="Cambria"/>
          <w:i/>
          <w:iCs/>
          <w:spacing w:val="6"/>
          <w:sz w:val="22"/>
          <w:szCs w:val="22"/>
        </w:rPr>
        <w:t xml:space="preserve"> </w:t>
      </w:r>
      <w:r w:rsidRPr="00CE008B">
        <w:rPr>
          <w:rFonts w:ascii="Cambria" w:hAnsi="Cambria"/>
          <w:b/>
          <w:i/>
          <w:iCs/>
          <w:sz w:val="22"/>
          <w:szCs w:val="22"/>
        </w:rPr>
        <w:t>Maître</w:t>
      </w:r>
      <w:r w:rsidRPr="00CE008B">
        <w:rPr>
          <w:rFonts w:ascii="Cambria" w:hAnsi="Cambria"/>
          <w:b/>
          <w:i/>
          <w:iCs/>
          <w:spacing w:val="6"/>
          <w:sz w:val="22"/>
          <w:szCs w:val="22"/>
        </w:rPr>
        <w:t xml:space="preserve"> </w:t>
      </w:r>
      <w:r w:rsidRPr="00CE008B">
        <w:rPr>
          <w:rFonts w:ascii="Cambria" w:hAnsi="Cambria"/>
          <w:b/>
          <w:i/>
          <w:iCs/>
          <w:sz w:val="22"/>
          <w:szCs w:val="22"/>
        </w:rPr>
        <w:t>d’Ouvrage</w:t>
      </w:r>
      <w:r w:rsidRPr="00CE008B">
        <w:rPr>
          <w:rFonts w:ascii="Cambria" w:hAnsi="Cambria"/>
          <w:i/>
          <w:iCs/>
          <w:sz w:val="22"/>
          <w:szCs w:val="22"/>
        </w:rPr>
        <w:t>]</w:t>
      </w:r>
    </w:p>
    <w:p w:rsidR="00923D0B" w:rsidRPr="00CE008B" w:rsidRDefault="00923D0B" w:rsidP="00923D0B">
      <w:pPr>
        <w:widowControl w:val="0"/>
        <w:autoSpaceDE w:val="0"/>
        <w:autoSpaceDN w:val="0"/>
        <w:adjustRightInd w:val="0"/>
        <w:spacing w:before="50" w:line="276" w:lineRule="auto"/>
        <w:ind w:left="147" w:right="20"/>
        <w:rPr>
          <w:rFonts w:ascii="Cambria" w:hAnsi="Cambria"/>
          <w:sz w:val="22"/>
          <w:szCs w:val="22"/>
        </w:rPr>
      </w:pPr>
      <w:r w:rsidRPr="00CE008B">
        <w:rPr>
          <w:rFonts w:ascii="Cambria" w:hAnsi="Cambria"/>
          <w:i/>
          <w:iCs/>
          <w:sz w:val="22"/>
          <w:szCs w:val="22"/>
        </w:rPr>
        <w:t>[Adresse</w:t>
      </w:r>
      <w:r w:rsidRPr="00CE008B">
        <w:rPr>
          <w:rFonts w:ascii="Cambria" w:hAnsi="Cambria"/>
          <w:i/>
          <w:iCs/>
          <w:spacing w:val="6"/>
          <w:sz w:val="22"/>
          <w:szCs w:val="22"/>
        </w:rPr>
        <w:t xml:space="preserve"> </w:t>
      </w:r>
      <w:r w:rsidRPr="00CE008B">
        <w:rPr>
          <w:rFonts w:ascii="Cambria" w:hAnsi="Cambria"/>
          <w:i/>
          <w:iCs/>
          <w:sz w:val="22"/>
          <w:szCs w:val="22"/>
        </w:rPr>
        <w:t>du</w:t>
      </w:r>
      <w:r w:rsidRPr="00CE008B">
        <w:rPr>
          <w:rFonts w:ascii="Cambria" w:hAnsi="Cambria"/>
          <w:i/>
          <w:iCs/>
          <w:spacing w:val="6"/>
          <w:sz w:val="22"/>
          <w:szCs w:val="22"/>
        </w:rPr>
        <w:t xml:space="preserve"> </w:t>
      </w:r>
      <w:r w:rsidRPr="00CE008B">
        <w:rPr>
          <w:rFonts w:ascii="Cambria" w:hAnsi="Cambria"/>
          <w:b/>
          <w:i/>
          <w:iCs/>
          <w:sz w:val="22"/>
          <w:szCs w:val="22"/>
        </w:rPr>
        <w:t>Maître</w:t>
      </w:r>
      <w:r w:rsidRPr="00CE008B">
        <w:rPr>
          <w:rFonts w:ascii="Cambria" w:hAnsi="Cambria"/>
          <w:b/>
          <w:i/>
          <w:iCs/>
          <w:spacing w:val="6"/>
          <w:sz w:val="22"/>
          <w:szCs w:val="22"/>
        </w:rPr>
        <w:t xml:space="preserve"> </w:t>
      </w:r>
      <w:r w:rsidRPr="00CE008B">
        <w:rPr>
          <w:rFonts w:ascii="Cambria" w:hAnsi="Cambria"/>
          <w:b/>
          <w:i/>
          <w:iCs/>
          <w:sz w:val="22"/>
          <w:szCs w:val="22"/>
        </w:rPr>
        <w:t>d’Ouvrage</w:t>
      </w:r>
      <w:r w:rsidRPr="00CE008B">
        <w:rPr>
          <w:rFonts w:ascii="Cambria" w:hAnsi="Cambria"/>
          <w:i/>
          <w:iCs/>
          <w:sz w:val="22"/>
          <w:szCs w:val="22"/>
        </w:rPr>
        <w:t>]</w:t>
      </w:r>
    </w:p>
    <w:p w:rsidR="00923D0B" w:rsidRPr="00CE008B" w:rsidRDefault="00923D0B" w:rsidP="00923D0B">
      <w:pPr>
        <w:widowControl w:val="0"/>
        <w:autoSpaceDE w:val="0"/>
        <w:autoSpaceDN w:val="0"/>
        <w:adjustRightInd w:val="0"/>
        <w:spacing w:before="18"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47" w:right="20"/>
        <w:rPr>
          <w:rFonts w:ascii="Cambria" w:hAnsi="Cambria"/>
          <w:sz w:val="22"/>
          <w:szCs w:val="22"/>
        </w:rPr>
      </w:pPr>
      <w:r w:rsidRPr="00CE008B">
        <w:rPr>
          <w:rFonts w:ascii="Cambria" w:hAnsi="Cambria"/>
          <w:sz w:val="22"/>
          <w:szCs w:val="22"/>
        </w:rPr>
        <w:t>ci-dessous</w:t>
      </w:r>
      <w:r w:rsidRPr="00CE008B">
        <w:rPr>
          <w:rFonts w:ascii="Cambria" w:hAnsi="Cambria"/>
          <w:spacing w:val="7"/>
          <w:sz w:val="22"/>
          <w:szCs w:val="22"/>
        </w:rPr>
        <w:t xml:space="preserve"> </w:t>
      </w:r>
      <w:r w:rsidRPr="00CE008B">
        <w:rPr>
          <w:rFonts w:ascii="Cambria" w:hAnsi="Cambria"/>
          <w:sz w:val="22"/>
          <w:szCs w:val="22"/>
        </w:rPr>
        <w:t>désigné</w:t>
      </w:r>
      <w:r w:rsidRPr="00CE008B">
        <w:rPr>
          <w:rFonts w:ascii="Cambria" w:hAnsi="Cambria"/>
          <w:spacing w:val="7"/>
          <w:sz w:val="22"/>
          <w:szCs w:val="22"/>
        </w:rPr>
        <w:t xml:space="preserve"> </w:t>
      </w:r>
      <w:r w:rsidRPr="00CE008B">
        <w:rPr>
          <w:rFonts w:ascii="Cambria" w:hAnsi="Cambria"/>
          <w:sz w:val="22"/>
          <w:szCs w:val="22"/>
        </w:rPr>
        <w:t>«</w:t>
      </w:r>
      <w:r w:rsidRPr="00CE008B">
        <w:rPr>
          <w:rFonts w:ascii="Cambria" w:hAnsi="Cambria"/>
          <w:spacing w:val="7"/>
          <w:sz w:val="22"/>
          <w:szCs w:val="22"/>
        </w:rPr>
        <w:t xml:space="preserve"> </w:t>
      </w:r>
      <w:r w:rsidRPr="00CE008B">
        <w:rPr>
          <w:rFonts w:ascii="Cambria" w:hAnsi="Cambria"/>
          <w:sz w:val="22"/>
          <w:szCs w:val="22"/>
        </w:rPr>
        <w:t>le</w:t>
      </w:r>
      <w:r w:rsidRPr="00CE008B">
        <w:rPr>
          <w:rFonts w:ascii="Cambria" w:hAnsi="Cambria"/>
          <w:spacing w:val="7"/>
          <w:sz w:val="22"/>
          <w:szCs w:val="22"/>
        </w:rPr>
        <w:t xml:space="preserve"> </w:t>
      </w:r>
      <w:r w:rsidRPr="00CE008B">
        <w:rPr>
          <w:rFonts w:ascii="Cambria" w:hAnsi="Cambria"/>
          <w:b/>
          <w:sz w:val="22"/>
          <w:szCs w:val="22"/>
        </w:rPr>
        <w:t>Maître</w:t>
      </w:r>
      <w:r w:rsidRPr="00CE008B">
        <w:rPr>
          <w:rFonts w:ascii="Cambria" w:hAnsi="Cambria"/>
          <w:b/>
          <w:spacing w:val="7"/>
          <w:sz w:val="22"/>
          <w:szCs w:val="22"/>
        </w:rPr>
        <w:t xml:space="preserve"> </w:t>
      </w:r>
      <w:r w:rsidRPr="00CE008B">
        <w:rPr>
          <w:rFonts w:ascii="Cambria" w:hAnsi="Cambria"/>
          <w:b/>
          <w:sz w:val="22"/>
          <w:szCs w:val="22"/>
        </w:rPr>
        <w:t>d’Ouvrage</w:t>
      </w:r>
      <w:r w:rsidRPr="00CE008B">
        <w:rPr>
          <w:rFonts w:ascii="Cambria" w:hAnsi="Cambria"/>
          <w:sz w:val="22"/>
          <w:szCs w:val="22"/>
        </w:rPr>
        <w:t xml:space="preserve"> </w:t>
      </w:r>
      <w:r w:rsidRPr="00CE008B">
        <w:rPr>
          <w:rFonts w:ascii="Cambria" w:hAnsi="Cambria"/>
          <w:spacing w:val="7"/>
          <w:sz w:val="22"/>
          <w:szCs w:val="22"/>
        </w:rPr>
        <w:t xml:space="preserve"> </w:t>
      </w:r>
      <w:r w:rsidRPr="00CE008B">
        <w:rPr>
          <w:rFonts w:ascii="Cambria" w:hAnsi="Cambria"/>
          <w:sz w:val="22"/>
          <w:szCs w:val="22"/>
        </w:rPr>
        <w:t>»</w:t>
      </w:r>
    </w:p>
    <w:p w:rsidR="00923D0B" w:rsidRPr="00CE008B" w:rsidRDefault="00923D0B" w:rsidP="00923D0B">
      <w:pPr>
        <w:widowControl w:val="0"/>
        <w:autoSpaceDE w:val="0"/>
        <w:autoSpaceDN w:val="0"/>
        <w:adjustRightInd w:val="0"/>
        <w:spacing w:before="9" w:line="276" w:lineRule="auto"/>
        <w:ind w:right="20"/>
        <w:rPr>
          <w:rFonts w:ascii="Cambria" w:hAnsi="Cambria"/>
          <w:sz w:val="12"/>
          <w:szCs w:val="12"/>
        </w:rPr>
      </w:pPr>
    </w:p>
    <w:p w:rsidR="00923D0B" w:rsidRPr="00CE008B" w:rsidRDefault="00923D0B" w:rsidP="00923D0B">
      <w:pPr>
        <w:widowControl w:val="0"/>
        <w:autoSpaceDE w:val="0"/>
        <w:autoSpaceDN w:val="0"/>
        <w:adjustRightInd w:val="0"/>
        <w:spacing w:line="276" w:lineRule="auto"/>
        <w:ind w:left="147" w:right="20"/>
        <w:rPr>
          <w:rFonts w:ascii="Cambria" w:hAnsi="Cambria"/>
          <w:sz w:val="22"/>
          <w:szCs w:val="22"/>
        </w:rPr>
      </w:pPr>
      <w:r w:rsidRPr="00CE008B">
        <w:rPr>
          <w:rFonts w:ascii="Cambria" w:hAnsi="Cambria"/>
          <w:sz w:val="22"/>
          <w:szCs w:val="22"/>
        </w:rPr>
        <w:t>Attendu que...……............………………</w:t>
      </w:r>
      <w:r w:rsidRPr="00CE008B">
        <w:rPr>
          <w:rFonts w:ascii="Cambria" w:hAnsi="Cambria"/>
          <w:i/>
          <w:iCs/>
          <w:sz w:val="22"/>
          <w:szCs w:val="22"/>
        </w:rPr>
        <w:t>[nom et adresse de l’entreprise]</w:t>
      </w:r>
      <w:r w:rsidRPr="00CE008B">
        <w:rPr>
          <w:rFonts w:ascii="Cambria" w:hAnsi="Cambria"/>
          <w:sz w:val="22"/>
          <w:szCs w:val="22"/>
        </w:rPr>
        <w:t>,</w:t>
      </w:r>
    </w:p>
    <w:p w:rsidR="00923D0B" w:rsidRPr="00CE008B" w:rsidRDefault="00923D0B" w:rsidP="00EB090B">
      <w:pPr>
        <w:pStyle w:val="Retraitcorpset1relig"/>
        <w:spacing w:after="0" w:line="276" w:lineRule="auto"/>
        <w:ind w:left="0" w:firstLine="708"/>
        <w:jc w:val="both"/>
        <w:rPr>
          <w:rFonts w:ascii="Cambria" w:hAnsi="Cambria"/>
          <w:sz w:val="22"/>
          <w:szCs w:val="22"/>
        </w:rPr>
      </w:pPr>
      <w:proofErr w:type="gramStart"/>
      <w:r w:rsidRPr="00CE008B">
        <w:rPr>
          <w:rFonts w:ascii="Cambria" w:hAnsi="Cambria"/>
          <w:sz w:val="22"/>
          <w:szCs w:val="22"/>
        </w:rPr>
        <w:t>ci-dessous</w:t>
      </w:r>
      <w:proofErr w:type="gramEnd"/>
      <w:r w:rsidRPr="00CE008B">
        <w:rPr>
          <w:rFonts w:ascii="Cambria" w:hAnsi="Cambria"/>
          <w:spacing w:val="14"/>
          <w:sz w:val="22"/>
          <w:szCs w:val="22"/>
        </w:rPr>
        <w:t xml:space="preserve"> </w:t>
      </w:r>
      <w:r w:rsidRPr="00CE008B">
        <w:rPr>
          <w:rFonts w:ascii="Cambria" w:hAnsi="Cambria"/>
          <w:sz w:val="22"/>
          <w:szCs w:val="22"/>
        </w:rPr>
        <w:t>désigné</w:t>
      </w:r>
      <w:r w:rsidRPr="00CE008B">
        <w:rPr>
          <w:rFonts w:ascii="Cambria" w:hAnsi="Cambria"/>
          <w:spacing w:val="14"/>
          <w:sz w:val="22"/>
          <w:szCs w:val="22"/>
        </w:rPr>
        <w:t xml:space="preserve"> </w:t>
      </w:r>
      <w:r w:rsidRPr="00CE008B">
        <w:rPr>
          <w:rFonts w:ascii="Cambria" w:hAnsi="Cambria"/>
          <w:sz w:val="22"/>
          <w:szCs w:val="22"/>
        </w:rPr>
        <w:t>«</w:t>
      </w:r>
      <w:r w:rsidRPr="00CE008B">
        <w:rPr>
          <w:rFonts w:ascii="Cambria" w:hAnsi="Cambria"/>
          <w:spacing w:val="14"/>
          <w:sz w:val="22"/>
          <w:szCs w:val="22"/>
        </w:rPr>
        <w:t xml:space="preserve"> </w:t>
      </w:r>
      <w:r w:rsidRPr="00CE008B">
        <w:rPr>
          <w:rFonts w:ascii="Cambria" w:hAnsi="Cambria"/>
          <w:sz w:val="22"/>
          <w:szCs w:val="22"/>
        </w:rPr>
        <w:t>l’entrepreneur</w:t>
      </w:r>
      <w:r w:rsidRPr="00CE008B">
        <w:rPr>
          <w:rFonts w:ascii="Cambria" w:hAnsi="Cambria"/>
          <w:spacing w:val="14"/>
          <w:sz w:val="22"/>
          <w:szCs w:val="22"/>
        </w:rPr>
        <w:t xml:space="preserve"> </w:t>
      </w:r>
      <w:r w:rsidRPr="00CE008B">
        <w:rPr>
          <w:rFonts w:ascii="Cambria" w:hAnsi="Cambria"/>
          <w:sz w:val="22"/>
          <w:szCs w:val="22"/>
        </w:rPr>
        <w:t>»,</w:t>
      </w:r>
      <w:r w:rsidRPr="00CE008B">
        <w:rPr>
          <w:rFonts w:ascii="Cambria" w:hAnsi="Cambria"/>
          <w:spacing w:val="14"/>
          <w:sz w:val="22"/>
          <w:szCs w:val="22"/>
        </w:rPr>
        <w:t xml:space="preserve"> </w:t>
      </w:r>
      <w:r w:rsidRPr="00CE008B">
        <w:rPr>
          <w:rFonts w:ascii="Cambria" w:hAnsi="Cambria"/>
          <w:sz w:val="22"/>
          <w:szCs w:val="22"/>
        </w:rPr>
        <w:t>s’est</w:t>
      </w:r>
      <w:r w:rsidRPr="00CE008B">
        <w:rPr>
          <w:rFonts w:ascii="Cambria" w:hAnsi="Cambria"/>
          <w:spacing w:val="14"/>
          <w:sz w:val="22"/>
          <w:szCs w:val="22"/>
        </w:rPr>
        <w:t xml:space="preserve"> </w:t>
      </w:r>
      <w:r w:rsidRPr="00CE008B">
        <w:rPr>
          <w:rFonts w:ascii="Cambria" w:hAnsi="Cambria"/>
          <w:sz w:val="22"/>
          <w:szCs w:val="22"/>
        </w:rPr>
        <w:t>engagé,</w:t>
      </w:r>
      <w:r w:rsidRPr="00CE008B">
        <w:rPr>
          <w:rFonts w:ascii="Cambria" w:hAnsi="Cambria"/>
          <w:spacing w:val="14"/>
          <w:sz w:val="22"/>
          <w:szCs w:val="22"/>
        </w:rPr>
        <w:t xml:space="preserve"> </w:t>
      </w:r>
      <w:r w:rsidRPr="00CE008B">
        <w:rPr>
          <w:rFonts w:ascii="Cambria" w:hAnsi="Cambria"/>
          <w:sz w:val="22"/>
          <w:szCs w:val="22"/>
        </w:rPr>
        <w:t>en</w:t>
      </w:r>
      <w:r w:rsidRPr="00CE008B">
        <w:rPr>
          <w:rFonts w:ascii="Cambria" w:hAnsi="Cambria"/>
          <w:spacing w:val="14"/>
          <w:sz w:val="22"/>
          <w:szCs w:val="22"/>
        </w:rPr>
        <w:t xml:space="preserve"> </w:t>
      </w:r>
      <w:r w:rsidRPr="00CE008B">
        <w:rPr>
          <w:rFonts w:ascii="Cambria" w:hAnsi="Cambria"/>
          <w:sz w:val="22"/>
          <w:szCs w:val="22"/>
        </w:rPr>
        <w:t>exécution</w:t>
      </w:r>
      <w:r w:rsidRPr="00CE008B">
        <w:rPr>
          <w:rFonts w:ascii="Cambria" w:hAnsi="Cambria"/>
          <w:spacing w:val="14"/>
          <w:sz w:val="22"/>
          <w:szCs w:val="22"/>
        </w:rPr>
        <w:t xml:space="preserve"> </w:t>
      </w:r>
      <w:r w:rsidRPr="00CE008B">
        <w:rPr>
          <w:rFonts w:ascii="Cambria" w:hAnsi="Cambria"/>
          <w:sz w:val="22"/>
          <w:szCs w:val="22"/>
        </w:rPr>
        <w:t>du</w:t>
      </w:r>
      <w:r w:rsidRPr="00CE008B">
        <w:rPr>
          <w:rFonts w:ascii="Cambria" w:hAnsi="Cambria"/>
          <w:spacing w:val="14"/>
          <w:sz w:val="22"/>
          <w:szCs w:val="22"/>
        </w:rPr>
        <w:t xml:space="preserve"> </w:t>
      </w:r>
      <w:r w:rsidRPr="00CE008B">
        <w:rPr>
          <w:rFonts w:ascii="Cambria" w:hAnsi="Cambria"/>
          <w:sz w:val="22"/>
          <w:szCs w:val="22"/>
        </w:rPr>
        <w:t>marché,</w:t>
      </w:r>
      <w:r w:rsidRPr="00CE008B">
        <w:rPr>
          <w:rFonts w:ascii="Cambria" w:hAnsi="Cambria"/>
          <w:spacing w:val="14"/>
          <w:sz w:val="22"/>
          <w:szCs w:val="22"/>
        </w:rPr>
        <w:t xml:space="preserve"> </w:t>
      </w:r>
      <w:r w:rsidRPr="00CE008B">
        <w:rPr>
          <w:rFonts w:ascii="Cambria" w:hAnsi="Cambria"/>
          <w:sz w:val="22"/>
          <w:szCs w:val="22"/>
        </w:rPr>
        <w:t>à</w:t>
      </w:r>
      <w:r w:rsidRPr="00CE008B">
        <w:rPr>
          <w:rFonts w:ascii="Cambria" w:hAnsi="Cambria"/>
          <w:spacing w:val="14"/>
          <w:sz w:val="22"/>
          <w:szCs w:val="22"/>
        </w:rPr>
        <w:t xml:space="preserve"> </w:t>
      </w:r>
      <w:r>
        <w:rPr>
          <w:rFonts w:ascii="Cambria" w:hAnsi="Cambria"/>
          <w:sz w:val="22"/>
          <w:szCs w:val="22"/>
        </w:rPr>
        <w:t>effectuer</w:t>
      </w:r>
      <w:r>
        <w:rPr>
          <w:rFonts w:ascii="Cambria" w:hAnsi="Cambria"/>
          <w:noProof/>
          <w:sz w:val="22"/>
          <w:szCs w:val="22"/>
        </w:rPr>
        <w:t xml:space="preserve"> les</w:t>
      </w:r>
      <w:r w:rsidRPr="00CE008B">
        <w:rPr>
          <w:rFonts w:ascii="Cambria" w:hAnsi="Cambria"/>
          <w:noProof/>
          <w:sz w:val="22"/>
          <w:szCs w:val="22"/>
        </w:rPr>
        <w:t xml:space="preserve">  </w:t>
      </w:r>
      <w:r w:rsidR="00F824AC">
        <w:rPr>
          <w:rFonts w:ascii="Cambria" w:hAnsi="Cambria"/>
          <w:caps/>
          <w:sz w:val="22"/>
          <w:szCs w:val="22"/>
        </w:rPr>
        <w:t>pour les travaux de realisation d’un FORAGE PMH a satomi dans LA COMMUNE DE KOLOFATA</w:t>
      </w:r>
      <w:r w:rsidR="00F824AC" w:rsidRPr="00CE008B">
        <w:rPr>
          <w:rFonts w:ascii="Cambria" w:hAnsi="Cambria"/>
          <w:sz w:val="22"/>
          <w:szCs w:val="22"/>
        </w:rPr>
        <w:t xml:space="preserve"> </w:t>
      </w:r>
      <w:r w:rsidRPr="00CE008B">
        <w:rPr>
          <w:rFonts w:ascii="Cambria" w:hAnsi="Cambria"/>
          <w:sz w:val="22"/>
          <w:szCs w:val="22"/>
        </w:rPr>
        <w:t>Attendu</w:t>
      </w:r>
      <w:r w:rsidRPr="00CE008B">
        <w:rPr>
          <w:rFonts w:ascii="Cambria" w:hAnsi="Cambria"/>
          <w:spacing w:val="7"/>
          <w:sz w:val="22"/>
          <w:szCs w:val="22"/>
        </w:rPr>
        <w:t xml:space="preserve"> </w:t>
      </w:r>
      <w:r w:rsidRPr="00CE008B">
        <w:rPr>
          <w:rFonts w:ascii="Cambria" w:hAnsi="Cambria"/>
          <w:sz w:val="22"/>
          <w:szCs w:val="22"/>
        </w:rPr>
        <w:t>qu’il</w:t>
      </w:r>
      <w:r w:rsidRPr="00CE008B">
        <w:rPr>
          <w:rFonts w:ascii="Cambria" w:hAnsi="Cambria"/>
          <w:spacing w:val="7"/>
          <w:sz w:val="22"/>
          <w:szCs w:val="22"/>
        </w:rPr>
        <w:t xml:space="preserve"> </w:t>
      </w:r>
      <w:r w:rsidRPr="00CE008B">
        <w:rPr>
          <w:rFonts w:ascii="Cambria" w:hAnsi="Cambria"/>
          <w:sz w:val="22"/>
          <w:szCs w:val="22"/>
        </w:rPr>
        <w:t>est</w:t>
      </w:r>
      <w:r w:rsidRPr="00CE008B">
        <w:rPr>
          <w:rFonts w:ascii="Cambria" w:hAnsi="Cambria"/>
          <w:spacing w:val="7"/>
          <w:sz w:val="22"/>
          <w:szCs w:val="22"/>
        </w:rPr>
        <w:t xml:space="preserve"> </w:t>
      </w:r>
      <w:r w:rsidRPr="00CE008B">
        <w:rPr>
          <w:rFonts w:ascii="Cambria" w:hAnsi="Cambria"/>
          <w:sz w:val="22"/>
          <w:szCs w:val="22"/>
        </w:rPr>
        <w:t>stipulé</w:t>
      </w:r>
      <w:r w:rsidRPr="00CE008B">
        <w:rPr>
          <w:rFonts w:ascii="Cambria" w:hAnsi="Cambria"/>
          <w:spacing w:val="7"/>
          <w:sz w:val="22"/>
          <w:szCs w:val="22"/>
        </w:rPr>
        <w:t xml:space="preserve"> </w:t>
      </w:r>
      <w:r w:rsidRPr="00CE008B">
        <w:rPr>
          <w:rFonts w:ascii="Cambria" w:hAnsi="Cambria"/>
          <w:sz w:val="22"/>
          <w:szCs w:val="22"/>
        </w:rPr>
        <w:t>dans</w:t>
      </w:r>
      <w:r w:rsidRPr="00CE008B">
        <w:rPr>
          <w:rFonts w:ascii="Cambria" w:hAnsi="Cambria"/>
          <w:spacing w:val="7"/>
          <w:sz w:val="22"/>
          <w:szCs w:val="22"/>
        </w:rPr>
        <w:t xml:space="preserve"> </w:t>
      </w:r>
      <w:r w:rsidRPr="00CE008B">
        <w:rPr>
          <w:rFonts w:ascii="Cambria" w:hAnsi="Cambria"/>
          <w:sz w:val="22"/>
          <w:szCs w:val="22"/>
        </w:rPr>
        <w:t>le</w:t>
      </w:r>
      <w:r w:rsidRPr="00CE008B">
        <w:rPr>
          <w:rFonts w:ascii="Cambria" w:hAnsi="Cambria"/>
          <w:spacing w:val="7"/>
          <w:sz w:val="22"/>
          <w:szCs w:val="22"/>
        </w:rPr>
        <w:t xml:space="preserve"> </w:t>
      </w:r>
      <w:r w:rsidRPr="00CE008B">
        <w:rPr>
          <w:rFonts w:ascii="Cambria" w:hAnsi="Cambria"/>
          <w:sz w:val="22"/>
          <w:szCs w:val="22"/>
        </w:rPr>
        <w:t>marché</w:t>
      </w:r>
      <w:r w:rsidRPr="00CE008B">
        <w:rPr>
          <w:rFonts w:ascii="Cambria" w:hAnsi="Cambria"/>
          <w:spacing w:val="7"/>
          <w:sz w:val="22"/>
          <w:szCs w:val="22"/>
        </w:rPr>
        <w:t xml:space="preserve"> </w:t>
      </w:r>
      <w:r w:rsidRPr="00CE008B">
        <w:rPr>
          <w:rFonts w:ascii="Cambria" w:hAnsi="Cambria"/>
          <w:sz w:val="22"/>
          <w:szCs w:val="22"/>
        </w:rPr>
        <w:t>que</w:t>
      </w:r>
      <w:r w:rsidRPr="00CE008B">
        <w:rPr>
          <w:rFonts w:ascii="Cambria" w:hAnsi="Cambria"/>
          <w:spacing w:val="7"/>
          <w:sz w:val="22"/>
          <w:szCs w:val="22"/>
        </w:rPr>
        <w:t xml:space="preserve"> </w:t>
      </w:r>
      <w:r w:rsidRPr="00CE008B">
        <w:rPr>
          <w:rFonts w:ascii="Cambria" w:hAnsi="Cambria"/>
          <w:sz w:val="22"/>
          <w:szCs w:val="22"/>
        </w:rPr>
        <w:t>la</w:t>
      </w:r>
      <w:r w:rsidRPr="00CE008B">
        <w:rPr>
          <w:rFonts w:ascii="Cambria" w:hAnsi="Cambria"/>
          <w:spacing w:val="7"/>
          <w:sz w:val="22"/>
          <w:szCs w:val="22"/>
        </w:rPr>
        <w:t xml:space="preserve"> </w:t>
      </w:r>
      <w:r w:rsidRPr="00CE008B">
        <w:rPr>
          <w:rFonts w:ascii="Cambria" w:hAnsi="Cambria"/>
          <w:sz w:val="22"/>
          <w:szCs w:val="22"/>
        </w:rPr>
        <w:t>retenue</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garantie</w:t>
      </w:r>
      <w:r w:rsidRPr="00CE008B">
        <w:rPr>
          <w:rFonts w:ascii="Cambria" w:hAnsi="Cambria"/>
          <w:spacing w:val="7"/>
          <w:sz w:val="22"/>
          <w:szCs w:val="22"/>
        </w:rPr>
        <w:t xml:space="preserve"> </w:t>
      </w:r>
      <w:r w:rsidRPr="00CE008B">
        <w:rPr>
          <w:rFonts w:ascii="Cambria" w:hAnsi="Cambria"/>
          <w:sz w:val="22"/>
          <w:szCs w:val="22"/>
        </w:rPr>
        <w:t>fixée</w:t>
      </w:r>
      <w:r w:rsidRPr="00CE008B">
        <w:rPr>
          <w:rFonts w:ascii="Cambria" w:hAnsi="Cambria"/>
          <w:spacing w:val="7"/>
          <w:sz w:val="22"/>
          <w:szCs w:val="22"/>
        </w:rPr>
        <w:t xml:space="preserve"> </w:t>
      </w:r>
      <w:r w:rsidRPr="00CE008B">
        <w:rPr>
          <w:rFonts w:ascii="Cambria" w:hAnsi="Cambria"/>
          <w:sz w:val="22"/>
          <w:szCs w:val="22"/>
        </w:rPr>
        <w:t>à</w:t>
      </w:r>
      <w:r w:rsidRPr="00CE008B">
        <w:rPr>
          <w:rFonts w:ascii="Cambria" w:hAnsi="Cambria"/>
          <w:spacing w:val="7"/>
          <w:sz w:val="22"/>
          <w:szCs w:val="22"/>
        </w:rPr>
        <w:t xml:space="preserve"> </w:t>
      </w:r>
      <w:r w:rsidRPr="00CE008B">
        <w:rPr>
          <w:rFonts w:ascii="Cambria" w:hAnsi="Cambria"/>
          <w:i/>
          <w:iCs/>
          <w:sz w:val="22"/>
          <w:szCs w:val="22"/>
        </w:rPr>
        <w:t>[pourcentage</w:t>
      </w:r>
      <w:r w:rsidRPr="00CE008B">
        <w:rPr>
          <w:rFonts w:ascii="Cambria" w:hAnsi="Cambria"/>
          <w:i/>
          <w:iCs/>
          <w:spacing w:val="6"/>
          <w:sz w:val="22"/>
          <w:szCs w:val="22"/>
        </w:rPr>
        <w:t xml:space="preserve"> </w:t>
      </w:r>
      <w:r w:rsidRPr="00CE008B">
        <w:rPr>
          <w:rFonts w:ascii="Cambria" w:hAnsi="Cambria"/>
          <w:i/>
          <w:iCs/>
          <w:sz w:val="22"/>
          <w:szCs w:val="22"/>
        </w:rPr>
        <w:t>inférieur</w:t>
      </w:r>
      <w:r w:rsidRPr="00CE008B">
        <w:rPr>
          <w:rFonts w:ascii="Cambria" w:hAnsi="Cambria"/>
          <w:i/>
          <w:iCs/>
          <w:spacing w:val="6"/>
          <w:sz w:val="22"/>
          <w:szCs w:val="22"/>
        </w:rPr>
        <w:t xml:space="preserve"> </w:t>
      </w:r>
      <w:r w:rsidRPr="00CE008B">
        <w:rPr>
          <w:rFonts w:ascii="Cambria" w:hAnsi="Cambria"/>
          <w:i/>
          <w:iCs/>
          <w:sz w:val="22"/>
          <w:szCs w:val="22"/>
        </w:rPr>
        <w:t>à</w:t>
      </w:r>
      <w:r w:rsidRPr="00CE008B">
        <w:rPr>
          <w:rFonts w:ascii="Cambria" w:hAnsi="Cambria"/>
          <w:i/>
          <w:iCs/>
          <w:spacing w:val="6"/>
          <w:sz w:val="22"/>
          <w:szCs w:val="22"/>
        </w:rPr>
        <w:t xml:space="preserve"> </w:t>
      </w:r>
      <w:r w:rsidRPr="00CE008B">
        <w:rPr>
          <w:rFonts w:ascii="Cambria" w:hAnsi="Cambria"/>
          <w:i/>
          <w:iCs/>
          <w:sz w:val="22"/>
          <w:szCs w:val="22"/>
        </w:rPr>
        <w:t>10%</w:t>
      </w:r>
      <w:r w:rsidRPr="00CE008B">
        <w:rPr>
          <w:rFonts w:ascii="Cambria" w:hAnsi="Cambria"/>
          <w:i/>
          <w:iCs/>
          <w:spacing w:val="6"/>
          <w:sz w:val="22"/>
          <w:szCs w:val="22"/>
        </w:rPr>
        <w:t xml:space="preserve"> </w:t>
      </w:r>
      <w:r w:rsidRPr="00CE008B">
        <w:rPr>
          <w:rFonts w:ascii="Cambria" w:hAnsi="Cambria"/>
          <w:b/>
          <w:bCs/>
          <w:i/>
          <w:iCs/>
          <w:sz w:val="22"/>
          <w:szCs w:val="22"/>
        </w:rPr>
        <w:t>à préciser</w:t>
      </w:r>
      <w:r w:rsidRPr="00CE008B">
        <w:rPr>
          <w:rFonts w:ascii="Cambria" w:hAnsi="Cambria"/>
          <w:i/>
          <w:iCs/>
          <w:sz w:val="22"/>
          <w:szCs w:val="22"/>
        </w:rPr>
        <w:t xml:space="preserve">] </w:t>
      </w:r>
      <w:r w:rsidRPr="00CE008B">
        <w:rPr>
          <w:rFonts w:ascii="Cambria" w:hAnsi="Cambria"/>
          <w:i/>
          <w:iCs/>
          <w:spacing w:val="-19"/>
          <w:sz w:val="22"/>
          <w:szCs w:val="22"/>
        </w:rPr>
        <w:t xml:space="preserve"> </w:t>
      </w:r>
      <w:r w:rsidRPr="00CE008B">
        <w:rPr>
          <w:rFonts w:ascii="Cambria" w:hAnsi="Cambria"/>
          <w:sz w:val="22"/>
          <w:szCs w:val="22"/>
        </w:rPr>
        <w:t>du</w:t>
      </w:r>
      <w:r w:rsidRPr="00CE008B">
        <w:rPr>
          <w:rFonts w:ascii="Cambria" w:hAnsi="Cambria"/>
          <w:spacing w:val="7"/>
          <w:sz w:val="22"/>
          <w:szCs w:val="22"/>
        </w:rPr>
        <w:t xml:space="preserve"> </w:t>
      </w:r>
      <w:r w:rsidRPr="00CE008B">
        <w:rPr>
          <w:rFonts w:ascii="Cambria" w:hAnsi="Cambria"/>
          <w:sz w:val="22"/>
          <w:szCs w:val="22"/>
        </w:rPr>
        <w:t>montant</w:t>
      </w:r>
      <w:r w:rsidRPr="00CE008B">
        <w:rPr>
          <w:rFonts w:ascii="Cambria" w:hAnsi="Cambria"/>
          <w:spacing w:val="7"/>
          <w:sz w:val="22"/>
          <w:szCs w:val="22"/>
        </w:rPr>
        <w:t xml:space="preserve"> </w:t>
      </w:r>
      <w:r w:rsidRPr="00CE008B">
        <w:rPr>
          <w:rFonts w:ascii="Cambria" w:hAnsi="Cambria"/>
          <w:sz w:val="22"/>
          <w:szCs w:val="22"/>
        </w:rPr>
        <w:t>du</w:t>
      </w:r>
      <w:r w:rsidRPr="00CE008B">
        <w:rPr>
          <w:rFonts w:ascii="Cambria" w:hAnsi="Cambria"/>
          <w:spacing w:val="7"/>
          <w:sz w:val="22"/>
          <w:szCs w:val="22"/>
        </w:rPr>
        <w:t xml:space="preserve"> </w:t>
      </w:r>
      <w:r w:rsidRPr="00CE008B">
        <w:rPr>
          <w:rFonts w:ascii="Cambria" w:hAnsi="Cambria"/>
          <w:sz w:val="22"/>
          <w:szCs w:val="22"/>
        </w:rPr>
        <w:t>marché</w:t>
      </w:r>
      <w:r w:rsidRPr="00CE008B">
        <w:rPr>
          <w:rFonts w:ascii="Cambria" w:hAnsi="Cambria"/>
          <w:spacing w:val="7"/>
          <w:sz w:val="22"/>
          <w:szCs w:val="22"/>
        </w:rPr>
        <w:t xml:space="preserve"> </w:t>
      </w:r>
      <w:r w:rsidRPr="00CE008B">
        <w:rPr>
          <w:rFonts w:ascii="Cambria" w:hAnsi="Cambria"/>
          <w:sz w:val="22"/>
          <w:szCs w:val="22"/>
        </w:rPr>
        <w:t>peut</w:t>
      </w:r>
      <w:r w:rsidRPr="00CE008B">
        <w:rPr>
          <w:rFonts w:ascii="Cambria" w:hAnsi="Cambria"/>
          <w:spacing w:val="7"/>
          <w:sz w:val="22"/>
          <w:szCs w:val="22"/>
        </w:rPr>
        <w:t xml:space="preserve"> </w:t>
      </w:r>
      <w:r w:rsidRPr="00CE008B">
        <w:rPr>
          <w:rFonts w:ascii="Cambria" w:hAnsi="Cambria"/>
          <w:sz w:val="22"/>
          <w:szCs w:val="22"/>
        </w:rPr>
        <w:t>être</w:t>
      </w:r>
      <w:r w:rsidRPr="00CE008B">
        <w:rPr>
          <w:rFonts w:ascii="Cambria" w:hAnsi="Cambria"/>
          <w:spacing w:val="7"/>
          <w:sz w:val="22"/>
          <w:szCs w:val="22"/>
        </w:rPr>
        <w:t xml:space="preserve"> </w:t>
      </w:r>
      <w:r w:rsidRPr="00CE008B">
        <w:rPr>
          <w:rFonts w:ascii="Cambria" w:hAnsi="Cambria"/>
          <w:sz w:val="22"/>
          <w:szCs w:val="22"/>
        </w:rPr>
        <w:t>remplacé</w:t>
      </w:r>
      <w:r w:rsidRPr="00CE008B">
        <w:rPr>
          <w:rFonts w:ascii="Cambria" w:hAnsi="Cambria"/>
          <w:spacing w:val="7"/>
          <w:sz w:val="22"/>
          <w:szCs w:val="22"/>
        </w:rPr>
        <w:t xml:space="preserve"> </w:t>
      </w:r>
      <w:r w:rsidRPr="00CE008B">
        <w:rPr>
          <w:rFonts w:ascii="Cambria" w:hAnsi="Cambria"/>
          <w:sz w:val="22"/>
          <w:szCs w:val="22"/>
        </w:rPr>
        <w:t>par</w:t>
      </w:r>
      <w:r w:rsidRPr="00CE008B">
        <w:rPr>
          <w:rFonts w:ascii="Cambria" w:hAnsi="Cambria"/>
          <w:spacing w:val="7"/>
          <w:sz w:val="22"/>
          <w:szCs w:val="22"/>
        </w:rPr>
        <w:t xml:space="preserve"> </w:t>
      </w:r>
      <w:r w:rsidRPr="00CE008B">
        <w:rPr>
          <w:rFonts w:ascii="Cambria" w:hAnsi="Cambria"/>
          <w:sz w:val="22"/>
          <w:szCs w:val="22"/>
        </w:rPr>
        <w:t>une</w:t>
      </w:r>
      <w:r w:rsidRPr="00CE008B">
        <w:rPr>
          <w:rFonts w:ascii="Cambria" w:hAnsi="Cambria"/>
          <w:spacing w:val="7"/>
          <w:sz w:val="22"/>
          <w:szCs w:val="22"/>
        </w:rPr>
        <w:t xml:space="preserve"> </w:t>
      </w:r>
      <w:r w:rsidRPr="00CE008B">
        <w:rPr>
          <w:rFonts w:ascii="Cambria" w:hAnsi="Cambria"/>
          <w:sz w:val="22"/>
          <w:szCs w:val="22"/>
        </w:rPr>
        <w:t>caution</w:t>
      </w:r>
      <w:r w:rsidRPr="00CE008B">
        <w:rPr>
          <w:rFonts w:ascii="Cambria" w:hAnsi="Cambria"/>
          <w:spacing w:val="7"/>
          <w:sz w:val="22"/>
          <w:szCs w:val="22"/>
        </w:rPr>
        <w:t xml:space="preserve"> </w:t>
      </w:r>
      <w:r w:rsidRPr="00CE008B">
        <w:rPr>
          <w:rFonts w:ascii="Cambria" w:hAnsi="Cambria"/>
          <w:sz w:val="22"/>
          <w:szCs w:val="22"/>
        </w:rPr>
        <w:t>solidaire,</w:t>
      </w:r>
    </w:p>
    <w:p w:rsidR="00923D0B" w:rsidRPr="00CE008B" w:rsidRDefault="00923D0B" w:rsidP="00923D0B">
      <w:pPr>
        <w:widowControl w:val="0"/>
        <w:autoSpaceDE w:val="0"/>
        <w:autoSpaceDN w:val="0"/>
        <w:adjustRightInd w:val="0"/>
        <w:spacing w:line="276" w:lineRule="auto"/>
        <w:ind w:left="147" w:right="20"/>
        <w:rPr>
          <w:rFonts w:ascii="Cambria" w:hAnsi="Cambria"/>
          <w:sz w:val="22"/>
          <w:szCs w:val="22"/>
        </w:rPr>
      </w:pPr>
      <w:r w:rsidRPr="00CE008B">
        <w:rPr>
          <w:rFonts w:ascii="Cambria" w:hAnsi="Cambria"/>
          <w:sz w:val="22"/>
          <w:szCs w:val="22"/>
        </w:rPr>
        <w:t>Attendu</w:t>
      </w:r>
      <w:r w:rsidRPr="00CE008B">
        <w:rPr>
          <w:rFonts w:ascii="Cambria" w:hAnsi="Cambria"/>
          <w:spacing w:val="7"/>
          <w:sz w:val="22"/>
          <w:szCs w:val="22"/>
        </w:rPr>
        <w:t xml:space="preserve"> </w:t>
      </w:r>
      <w:r w:rsidRPr="00CE008B">
        <w:rPr>
          <w:rFonts w:ascii="Cambria" w:hAnsi="Cambria"/>
          <w:sz w:val="22"/>
          <w:szCs w:val="22"/>
        </w:rPr>
        <w:t>que</w:t>
      </w:r>
      <w:r w:rsidRPr="00CE008B">
        <w:rPr>
          <w:rFonts w:ascii="Cambria" w:hAnsi="Cambria"/>
          <w:spacing w:val="7"/>
          <w:sz w:val="22"/>
          <w:szCs w:val="22"/>
        </w:rPr>
        <w:t xml:space="preserve"> </w:t>
      </w:r>
      <w:r w:rsidRPr="00CE008B">
        <w:rPr>
          <w:rFonts w:ascii="Cambria" w:hAnsi="Cambria"/>
          <w:sz w:val="22"/>
          <w:szCs w:val="22"/>
        </w:rPr>
        <w:t>nous</w:t>
      </w:r>
      <w:r w:rsidRPr="00CE008B">
        <w:rPr>
          <w:rFonts w:ascii="Cambria" w:hAnsi="Cambria"/>
          <w:spacing w:val="7"/>
          <w:sz w:val="22"/>
          <w:szCs w:val="22"/>
        </w:rPr>
        <w:t xml:space="preserve"> </w:t>
      </w:r>
      <w:r w:rsidRPr="00CE008B">
        <w:rPr>
          <w:rFonts w:ascii="Cambria" w:hAnsi="Cambria"/>
          <w:sz w:val="22"/>
          <w:szCs w:val="22"/>
        </w:rPr>
        <w:t>avons</w:t>
      </w:r>
      <w:r w:rsidRPr="00CE008B">
        <w:rPr>
          <w:rFonts w:ascii="Cambria" w:hAnsi="Cambria"/>
          <w:spacing w:val="7"/>
          <w:sz w:val="22"/>
          <w:szCs w:val="22"/>
        </w:rPr>
        <w:t xml:space="preserve"> </w:t>
      </w:r>
      <w:r w:rsidRPr="00CE008B">
        <w:rPr>
          <w:rFonts w:ascii="Cambria" w:hAnsi="Cambria"/>
          <w:sz w:val="22"/>
          <w:szCs w:val="22"/>
        </w:rPr>
        <w:t>convenu</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donner</w:t>
      </w:r>
      <w:r w:rsidRPr="00CE008B">
        <w:rPr>
          <w:rFonts w:ascii="Cambria" w:hAnsi="Cambria"/>
          <w:spacing w:val="7"/>
          <w:sz w:val="22"/>
          <w:szCs w:val="22"/>
        </w:rPr>
        <w:t xml:space="preserve"> </w:t>
      </w:r>
      <w:r w:rsidRPr="00CE008B">
        <w:rPr>
          <w:rFonts w:ascii="Cambria" w:hAnsi="Cambria"/>
          <w:sz w:val="22"/>
          <w:szCs w:val="22"/>
        </w:rPr>
        <w:t>à</w:t>
      </w:r>
      <w:r w:rsidRPr="00CE008B">
        <w:rPr>
          <w:rFonts w:ascii="Cambria" w:hAnsi="Cambria"/>
          <w:spacing w:val="7"/>
          <w:sz w:val="22"/>
          <w:szCs w:val="22"/>
        </w:rPr>
        <w:t xml:space="preserve"> </w:t>
      </w:r>
      <w:r w:rsidRPr="00CE008B">
        <w:rPr>
          <w:rFonts w:ascii="Cambria" w:hAnsi="Cambria"/>
          <w:sz w:val="22"/>
          <w:szCs w:val="22"/>
        </w:rPr>
        <w:t>l’entrepreneur</w:t>
      </w:r>
      <w:r w:rsidRPr="00CE008B">
        <w:rPr>
          <w:rFonts w:ascii="Cambria" w:hAnsi="Cambria"/>
          <w:spacing w:val="7"/>
          <w:sz w:val="22"/>
          <w:szCs w:val="22"/>
        </w:rPr>
        <w:t xml:space="preserve"> </w:t>
      </w:r>
      <w:r w:rsidRPr="00CE008B">
        <w:rPr>
          <w:rFonts w:ascii="Cambria" w:hAnsi="Cambria"/>
          <w:sz w:val="22"/>
          <w:szCs w:val="22"/>
        </w:rPr>
        <w:t>cette</w:t>
      </w:r>
      <w:r w:rsidRPr="00CE008B">
        <w:rPr>
          <w:rFonts w:ascii="Cambria" w:hAnsi="Cambria"/>
          <w:spacing w:val="7"/>
          <w:sz w:val="22"/>
          <w:szCs w:val="22"/>
        </w:rPr>
        <w:t xml:space="preserve"> </w:t>
      </w:r>
      <w:r w:rsidRPr="00CE008B">
        <w:rPr>
          <w:rFonts w:ascii="Cambria" w:hAnsi="Cambria"/>
          <w:sz w:val="22"/>
          <w:szCs w:val="22"/>
        </w:rPr>
        <w:t>caution,</w:t>
      </w:r>
    </w:p>
    <w:p w:rsidR="00923D0B" w:rsidRPr="00CE008B" w:rsidRDefault="00923D0B" w:rsidP="00923D0B">
      <w:pPr>
        <w:widowControl w:val="0"/>
        <w:autoSpaceDE w:val="0"/>
        <w:autoSpaceDN w:val="0"/>
        <w:adjustRightInd w:val="0"/>
        <w:spacing w:before="12" w:line="276" w:lineRule="auto"/>
        <w:ind w:left="147" w:right="20"/>
        <w:rPr>
          <w:rFonts w:ascii="Cambria" w:hAnsi="Cambria"/>
          <w:sz w:val="22"/>
          <w:szCs w:val="22"/>
        </w:rPr>
      </w:pPr>
      <w:r w:rsidRPr="00CE008B">
        <w:rPr>
          <w:rFonts w:ascii="Cambria" w:hAnsi="Cambria"/>
          <w:sz w:val="22"/>
          <w:szCs w:val="22"/>
        </w:rPr>
        <w:t>Nous,</w:t>
      </w:r>
      <w:r w:rsidRPr="00CE008B">
        <w:rPr>
          <w:rFonts w:ascii="Cambria" w:hAnsi="Cambria"/>
          <w:spacing w:val="7"/>
          <w:sz w:val="22"/>
          <w:szCs w:val="22"/>
        </w:rPr>
        <w:t xml:space="preserve"> </w:t>
      </w:r>
      <w:r w:rsidRPr="00CE008B">
        <w:rPr>
          <w:rFonts w:ascii="Cambria" w:hAnsi="Cambria"/>
          <w:sz w:val="22"/>
          <w:szCs w:val="22"/>
        </w:rPr>
        <w:t>…………...........................………………………………......………………………………........................................…………</w:t>
      </w:r>
      <w:r w:rsidRPr="00CE008B">
        <w:rPr>
          <w:rFonts w:ascii="Cambria" w:hAnsi="Cambria"/>
          <w:spacing w:val="-2"/>
          <w:sz w:val="22"/>
          <w:szCs w:val="22"/>
        </w:rPr>
        <w:t>…</w:t>
      </w:r>
      <w:r w:rsidRPr="00CE008B">
        <w:rPr>
          <w:rFonts w:ascii="Cambria" w:hAnsi="Cambria"/>
          <w:sz w:val="22"/>
          <w:szCs w:val="22"/>
        </w:rPr>
        <w:t xml:space="preserve">…… </w:t>
      </w:r>
      <w:r w:rsidRPr="00CE008B">
        <w:rPr>
          <w:rFonts w:ascii="Cambria" w:hAnsi="Cambria"/>
          <w:i/>
          <w:iCs/>
          <w:sz w:val="22"/>
          <w:szCs w:val="22"/>
        </w:rPr>
        <w:t>[nom</w:t>
      </w:r>
      <w:r w:rsidRPr="00CE008B">
        <w:rPr>
          <w:rFonts w:ascii="Cambria" w:hAnsi="Cambria"/>
          <w:i/>
          <w:iCs/>
          <w:spacing w:val="6"/>
          <w:sz w:val="22"/>
          <w:szCs w:val="22"/>
        </w:rPr>
        <w:t xml:space="preserve"> </w:t>
      </w:r>
      <w:r w:rsidRPr="00CE008B">
        <w:rPr>
          <w:rFonts w:ascii="Cambria" w:hAnsi="Cambria"/>
          <w:i/>
          <w:iCs/>
          <w:sz w:val="22"/>
          <w:szCs w:val="22"/>
        </w:rPr>
        <w:t>et</w:t>
      </w:r>
      <w:r w:rsidRPr="00CE008B">
        <w:rPr>
          <w:rFonts w:ascii="Cambria" w:hAnsi="Cambria"/>
          <w:i/>
          <w:iCs/>
          <w:spacing w:val="6"/>
          <w:sz w:val="22"/>
          <w:szCs w:val="22"/>
        </w:rPr>
        <w:t xml:space="preserve"> </w:t>
      </w:r>
      <w:r w:rsidRPr="00CE008B">
        <w:rPr>
          <w:rFonts w:ascii="Cambria" w:hAnsi="Cambria"/>
          <w:i/>
          <w:iCs/>
          <w:sz w:val="22"/>
          <w:szCs w:val="22"/>
        </w:rPr>
        <w:t>adresse</w:t>
      </w:r>
      <w:r w:rsidRPr="00CE008B">
        <w:rPr>
          <w:rFonts w:ascii="Cambria" w:hAnsi="Cambria"/>
          <w:i/>
          <w:iCs/>
          <w:spacing w:val="6"/>
          <w:sz w:val="22"/>
          <w:szCs w:val="22"/>
        </w:rPr>
        <w:t xml:space="preserve"> </w:t>
      </w:r>
      <w:r w:rsidRPr="00CE008B">
        <w:rPr>
          <w:rFonts w:ascii="Cambria" w:hAnsi="Cambria"/>
          <w:i/>
          <w:iCs/>
          <w:sz w:val="22"/>
          <w:szCs w:val="22"/>
        </w:rPr>
        <w:t>de</w:t>
      </w:r>
      <w:r w:rsidRPr="00CE008B">
        <w:rPr>
          <w:rFonts w:ascii="Cambria" w:hAnsi="Cambria"/>
          <w:i/>
          <w:iCs/>
          <w:spacing w:val="6"/>
          <w:sz w:val="22"/>
          <w:szCs w:val="22"/>
        </w:rPr>
        <w:t xml:space="preserve"> </w:t>
      </w:r>
      <w:r w:rsidRPr="00CE008B">
        <w:rPr>
          <w:rFonts w:ascii="Cambria" w:hAnsi="Cambria"/>
          <w:i/>
          <w:iCs/>
          <w:sz w:val="22"/>
          <w:szCs w:val="22"/>
        </w:rPr>
        <w:t>banque]</w:t>
      </w:r>
      <w:r w:rsidRPr="00CE008B">
        <w:rPr>
          <w:rFonts w:ascii="Cambria" w:hAnsi="Cambria"/>
          <w:sz w:val="22"/>
          <w:szCs w:val="22"/>
        </w:rPr>
        <w:t>, représentée par …………...........................</w:t>
      </w:r>
      <w:r>
        <w:rPr>
          <w:rFonts w:ascii="Cambria" w:hAnsi="Cambria"/>
          <w:sz w:val="22"/>
          <w:szCs w:val="22"/>
        </w:rPr>
        <w:t>.....................</w:t>
      </w:r>
      <w:r w:rsidRPr="00CE008B">
        <w:rPr>
          <w:rFonts w:ascii="Cambria" w:hAnsi="Cambria"/>
          <w:sz w:val="22"/>
          <w:szCs w:val="22"/>
        </w:rPr>
        <w:t>…...........................……………………</w:t>
      </w:r>
    </w:p>
    <w:p w:rsidR="00923D0B" w:rsidRPr="00CE008B" w:rsidRDefault="00923D0B" w:rsidP="00923D0B">
      <w:pPr>
        <w:widowControl w:val="0"/>
        <w:autoSpaceDE w:val="0"/>
        <w:autoSpaceDN w:val="0"/>
        <w:adjustRightInd w:val="0"/>
        <w:spacing w:line="276" w:lineRule="auto"/>
        <w:ind w:left="147" w:right="20"/>
        <w:rPr>
          <w:rFonts w:ascii="Cambria" w:hAnsi="Cambria"/>
          <w:sz w:val="22"/>
          <w:szCs w:val="22"/>
        </w:rPr>
      </w:pPr>
      <w:r w:rsidRPr="00CE008B">
        <w:rPr>
          <w:rFonts w:ascii="Cambria" w:hAnsi="Cambria"/>
          <w:i/>
          <w:iCs/>
          <w:sz w:val="22"/>
          <w:szCs w:val="22"/>
        </w:rPr>
        <w:t>[noms</w:t>
      </w:r>
      <w:r w:rsidRPr="00CE008B">
        <w:rPr>
          <w:rFonts w:ascii="Cambria" w:hAnsi="Cambria"/>
          <w:i/>
          <w:iCs/>
          <w:spacing w:val="6"/>
          <w:sz w:val="22"/>
          <w:szCs w:val="22"/>
        </w:rPr>
        <w:t xml:space="preserve"> </w:t>
      </w:r>
      <w:r w:rsidRPr="00CE008B">
        <w:rPr>
          <w:rFonts w:ascii="Cambria" w:hAnsi="Cambria"/>
          <w:i/>
          <w:iCs/>
          <w:sz w:val="22"/>
          <w:szCs w:val="22"/>
        </w:rPr>
        <w:t>des</w:t>
      </w:r>
      <w:r w:rsidRPr="00CE008B">
        <w:rPr>
          <w:rFonts w:ascii="Cambria" w:hAnsi="Cambria"/>
          <w:i/>
          <w:iCs/>
          <w:spacing w:val="6"/>
          <w:sz w:val="22"/>
          <w:szCs w:val="22"/>
        </w:rPr>
        <w:t xml:space="preserve"> </w:t>
      </w:r>
      <w:r w:rsidRPr="00CE008B">
        <w:rPr>
          <w:rFonts w:ascii="Cambria" w:hAnsi="Cambria"/>
          <w:i/>
          <w:iCs/>
          <w:sz w:val="22"/>
          <w:szCs w:val="22"/>
        </w:rPr>
        <w:t>signataires]</w:t>
      </w:r>
      <w:r w:rsidRPr="00CE008B">
        <w:rPr>
          <w:rFonts w:ascii="Cambria" w:hAnsi="Cambria"/>
          <w:sz w:val="22"/>
          <w:szCs w:val="22"/>
        </w:rPr>
        <w:t>,</w:t>
      </w:r>
      <w:r w:rsidRPr="00CE008B">
        <w:rPr>
          <w:rFonts w:ascii="Cambria" w:hAnsi="Cambria"/>
          <w:spacing w:val="7"/>
          <w:sz w:val="22"/>
          <w:szCs w:val="22"/>
        </w:rPr>
        <w:t xml:space="preserve"> </w:t>
      </w:r>
      <w:r w:rsidRPr="00CE008B">
        <w:rPr>
          <w:rFonts w:ascii="Cambria" w:hAnsi="Cambria"/>
          <w:sz w:val="22"/>
          <w:szCs w:val="22"/>
        </w:rPr>
        <w:t>et</w:t>
      </w:r>
      <w:r w:rsidRPr="00CE008B">
        <w:rPr>
          <w:rFonts w:ascii="Cambria" w:hAnsi="Cambria"/>
          <w:spacing w:val="7"/>
          <w:sz w:val="22"/>
          <w:szCs w:val="22"/>
        </w:rPr>
        <w:t xml:space="preserve"> </w:t>
      </w:r>
      <w:r w:rsidRPr="00CE008B">
        <w:rPr>
          <w:rFonts w:ascii="Cambria" w:hAnsi="Cambria"/>
          <w:sz w:val="22"/>
          <w:szCs w:val="22"/>
        </w:rPr>
        <w:t>ci-dessous</w:t>
      </w:r>
      <w:r w:rsidRPr="00CE008B">
        <w:rPr>
          <w:rFonts w:ascii="Cambria" w:hAnsi="Cambria"/>
          <w:spacing w:val="7"/>
          <w:sz w:val="22"/>
          <w:szCs w:val="22"/>
        </w:rPr>
        <w:t xml:space="preserve"> </w:t>
      </w:r>
      <w:r w:rsidRPr="00CE008B">
        <w:rPr>
          <w:rFonts w:ascii="Cambria" w:hAnsi="Cambria"/>
          <w:sz w:val="22"/>
          <w:szCs w:val="22"/>
        </w:rPr>
        <w:t>désignée</w:t>
      </w:r>
      <w:r w:rsidRPr="00CE008B">
        <w:rPr>
          <w:rFonts w:ascii="Cambria" w:hAnsi="Cambria"/>
          <w:spacing w:val="7"/>
          <w:sz w:val="22"/>
          <w:szCs w:val="22"/>
        </w:rPr>
        <w:t xml:space="preserve"> </w:t>
      </w:r>
      <w:r w:rsidRPr="00CE008B">
        <w:rPr>
          <w:rFonts w:ascii="Cambria" w:hAnsi="Cambria"/>
          <w:sz w:val="22"/>
          <w:szCs w:val="22"/>
        </w:rPr>
        <w:t>«</w:t>
      </w:r>
      <w:r w:rsidRPr="00CE008B">
        <w:rPr>
          <w:rFonts w:ascii="Cambria" w:hAnsi="Cambria"/>
          <w:spacing w:val="7"/>
          <w:sz w:val="22"/>
          <w:szCs w:val="22"/>
        </w:rPr>
        <w:t xml:space="preserve"> </w:t>
      </w:r>
      <w:r w:rsidRPr="00CE008B">
        <w:rPr>
          <w:rFonts w:ascii="Cambria" w:hAnsi="Cambria"/>
          <w:sz w:val="22"/>
          <w:szCs w:val="22"/>
        </w:rPr>
        <w:t>la</w:t>
      </w:r>
      <w:r w:rsidRPr="00CE008B">
        <w:rPr>
          <w:rFonts w:ascii="Cambria" w:hAnsi="Cambria"/>
          <w:spacing w:val="7"/>
          <w:sz w:val="22"/>
          <w:szCs w:val="22"/>
        </w:rPr>
        <w:t xml:space="preserve"> </w:t>
      </w:r>
      <w:r w:rsidRPr="00CE008B">
        <w:rPr>
          <w:rFonts w:ascii="Cambria" w:hAnsi="Cambria"/>
          <w:sz w:val="22"/>
          <w:szCs w:val="22"/>
        </w:rPr>
        <w:t>banque</w:t>
      </w:r>
      <w:r w:rsidRPr="00CE008B">
        <w:rPr>
          <w:rFonts w:ascii="Cambria" w:hAnsi="Cambria"/>
          <w:spacing w:val="7"/>
          <w:sz w:val="22"/>
          <w:szCs w:val="22"/>
        </w:rPr>
        <w:t xml:space="preserve"> </w:t>
      </w:r>
      <w:r w:rsidRPr="00CE008B">
        <w:rPr>
          <w:rFonts w:ascii="Cambria" w:hAnsi="Cambria"/>
          <w:sz w:val="22"/>
          <w:szCs w:val="22"/>
        </w:rPr>
        <w:t>»,</w:t>
      </w:r>
    </w:p>
    <w:p w:rsidR="00923D0B" w:rsidRPr="00CE008B" w:rsidRDefault="00923D0B" w:rsidP="00923D0B">
      <w:pPr>
        <w:widowControl w:val="0"/>
        <w:autoSpaceDE w:val="0"/>
        <w:autoSpaceDN w:val="0"/>
        <w:adjustRightInd w:val="0"/>
        <w:spacing w:before="9" w:line="276" w:lineRule="auto"/>
        <w:ind w:right="20"/>
        <w:rPr>
          <w:rFonts w:ascii="Cambria" w:hAnsi="Cambria"/>
          <w:sz w:val="22"/>
          <w:szCs w:val="22"/>
        </w:rPr>
      </w:pPr>
    </w:p>
    <w:p w:rsidR="00923D0B" w:rsidRPr="00CE008B" w:rsidRDefault="00923D0B" w:rsidP="00923D0B">
      <w:pPr>
        <w:widowControl w:val="0"/>
        <w:autoSpaceDE w:val="0"/>
        <w:autoSpaceDN w:val="0"/>
        <w:adjustRightInd w:val="0"/>
        <w:spacing w:line="276" w:lineRule="auto"/>
        <w:ind w:left="147" w:right="20"/>
        <w:rPr>
          <w:rFonts w:ascii="Cambria" w:hAnsi="Cambria"/>
          <w:sz w:val="22"/>
          <w:szCs w:val="22"/>
        </w:rPr>
      </w:pPr>
      <w:r w:rsidRPr="00CE008B">
        <w:rPr>
          <w:rFonts w:ascii="Cambria" w:hAnsi="Cambria"/>
          <w:sz w:val="22"/>
          <w:szCs w:val="22"/>
        </w:rPr>
        <w:t>Dès</w:t>
      </w:r>
      <w:r w:rsidRPr="00CE008B">
        <w:rPr>
          <w:rFonts w:ascii="Cambria" w:hAnsi="Cambria"/>
          <w:spacing w:val="8"/>
          <w:sz w:val="22"/>
          <w:szCs w:val="22"/>
        </w:rPr>
        <w:t xml:space="preserve"> </w:t>
      </w:r>
      <w:r w:rsidRPr="00CE008B">
        <w:rPr>
          <w:rFonts w:ascii="Cambria" w:hAnsi="Cambria"/>
          <w:sz w:val="22"/>
          <w:szCs w:val="22"/>
        </w:rPr>
        <w:t>lors,</w:t>
      </w:r>
      <w:r w:rsidRPr="00CE008B">
        <w:rPr>
          <w:rFonts w:ascii="Cambria" w:hAnsi="Cambria"/>
          <w:spacing w:val="8"/>
          <w:sz w:val="22"/>
          <w:szCs w:val="22"/>
        </w:rPr>
        <w:t xml:space="preserve"> </w:t>
      </w:r>
      <w:r w:rsidRPr="00CE008B">
        <w:rPr>
          <w:rFonts w:ascii="Cambria" w:hAnsi="Cambria"/>
          <w:sz w:val="22"/>
          <w:szCs w:val="22"/>
        </w:rPr>
        <w:t>nous</w:t>
      </w:r>
      <w:r w:rsidRPr="00CE008B">
        <w:rPr>
          <w:rFonts w:ascii="Cambria" w:hAnsi="Cambria"/>
          <w:spacing w:val="8"/>
          <w:sz w:val="22"/>
          <w:szCs w:val="22"/>
        </w:rPr>
        <w:t xml:space="preserve"> </w:t>
      </w:r>
      <w:r w:rsidRPr="00CE008B">
        <w:rPr>
          <w:rFonts w:ascii="Cambria" w:hAnsi="Cambria"/>
          <w:sz w:val="22"/>
          <w:szCs w:val="22"/>
        </w:rPr>
        <w:t>affirmons</w:t>
      </w:r>
      <w:r w:rsidRPr="00CE008B">
        <w:rPr>
          <w:rFonts w:ascii="Cambria" w:hAnsi="Cambria"/>
          <w:spacing w:val="8"/>
          <w:sz w:val="22"/>
          <w:szCs w:val="22"/>
        </w:rPr>
        <w:t xml:space="preserve"> </w:t>
      </w:r>
      <w:r w:rsidRPr="00CE008B">
        <w:rPr>
          <w:rFonts w:ascii="Cambria" w:hAnsi="Cambria"/>
          <w:sz w:val="22"/>
          <w:szCs w:val="22"/>
        </w:rPr>
        <w:t>par</w:t>
      </w:r>
      <w:r w:rsidRPr="00CE008B">
        <w:rPr>
          <w:rFonts w:ascii="Cambria" w:hAnsi="Cambria"/>
          <w:spacing w:val="8"/>
          <w:sz w:val="22"/>
          <w:szCs w:val="22"/>
        </w:rPr>
        <w:t xml:space="preserve"> </w:t>
      </w:r>
      <w:r w:rsidRPr="00CE008B">
        <w:rPr>
          <w:rFonts w:ascii="Cambria" w:hAnsi="Cambria"/>
          <w:sz w:val="22"/>
          <w:szCs w:val="22"/>
        </w:rPr>
        <w:t>les</w:t>
      </w:r>
      <w:r w:rsidRPr="00CE008B">
        <w:rPr>
          <w:rFonts w:ascii="Cambria" w:hAnsi="Cambria"/>
          <w:spacing w:val="8"/>
          <w:sz w:val="22"/>
          <w:szCs w:val="22"/>
        </w:rPr>
        <w:t xml:space="preserve"> </w:t>
      </w:r>
      <w:r w:rsidRPr="00CE008B">
        <w:rPr>
          <w:rFonts w:ascii="Cambria" w:hAnsi="Cambria"/>
          <w:sz w:val="22"/>
          <w:szCs w:val="22"/>
        </w:rPr>
        <w:t>présentes</w:t>
      </w:r>
      <w:r w:rsidRPr="00CE008B">
        <w:rPr>
          <w:rFonts w:ascii="Cambria" w:hAnsi="Cambria"/>
          <w:spacing w:val="8"/>
          <w:sz w:val="22"/>
          <w:szCs w:val="22"/>
        </w:rPr>
        <w:t xml:space="preserve"> </w:t>
      </w:r>
      <w:r w:rsidRPr="00CE008B">
        <w:rPr>
          <w:rFonts w:ascii="Cambria" w:hAnsi="Cambria"/>
          <w:sz w:val="22"/>
          <w:szCs w:val="22"/>
        </w:rPr>
        <w:t>que</w:t>
      </w:r>
      <w:r w:rsidRPr="00CE008B">
        <w:rPr>
          <w:rFonts w:ascii="Cambria" w:hAnsi="Cambria"/>
          <w:spacing w:val="8"/>
          <w:sz w:val="22"/>
          <w:szCs w:val="22"/>
        </w:rPr>
        <w:t xml:space="preserve"> </w:t>
      </w:r>
      <w:r w:rsidRPr="00CE008B">
        <w:rPr>
          <w:rFonts w:ascii="Cambria" w:hAnsi="Cambria"/>
          <w:sz w:val="22"/>
          <w:szCs w:val="22"/>
        </w:rPr>
        <w:t>nous</w:t>
      </w:r>
      <w:r w:rsidRPr="00CE008B">
        <w:rPr>
          <w:rFonts w:ascii="Cambria" w:hAnsi="Cambria"/>
          <w:spacing w:val="8"/>
          <w:sz w:val="22"/>
          <w:szCs w:val="22"/>
        </w:rPr>
        <w:t xml:space="preserve"> </w:t>
      </w:r>
      <w:r w:rsidRPr="00CE008B">
        <w:rPr>
          <w:rFonts w:ascii="Cambria" w:hAnsi="Cambria"/>
          <w:sz w:val="22"/>
          <w:szCs w:val="22"/>
        </w:rPr>
        <w:t>nous</w:t>
      </w:r>
      <w:r w:rsidRPr="00CE008B">
        <w:rPr>
          <w:rFonts w:ascii="Cambria" w:hAnsi="Cambria"/>
          <w:spacing w:val="8"/>
          <w:sz w:val="22"/>
          <w:szCs w:val="22"/>
        </w:rPr>
        <w:t xml:space="preserve"> </w:t>
      </w:r>
      <w:r w:rsidRPr="00CE008B">
        <w:rPr>
          <w:rFonts w:ascii="Cambria" w:hAnsi="Cambria"/>
          <w:sz w:val="22"/>
          <w:szCs w:val="22"/>
        </w:rPr>
        <w:t>portons</w:t>
      </w:r>
      <w:r w:rsidRPr="00CE008B">
        <w:rPr>
          <w:rFonts w:ascii="Cambria" w:hAnsi="Cambria"/>
          <w:spacing w:val="8"/>
          <w:sz w:val="22"/>
          <w:szCs w:val="22"/>
        </w:rPr>
        <w:t xml:space="preserve"> </w:t>
      </w:r>
      <w:r w:rsidRPr="00CE008B">
        <w:rPr>
          <w:rFonts w:ascii="Cambria" w:hAnsi="Cambria"/>
          <w:sz w:val="22"/>
          <w:szCs w:val="22"/>
        </w:rPr>
        <w:t>garants</w:t>
      </w:r>
      <w:r w:rsidRPr="00CE008B">
        <w:rPr>
          <w:rFonts w:ascii="Cambria" w:hAnsi="Cambria"/>
          <w:spacing w:val="8"/>
          <w:sz w:val="22"/>
          <w:szCs w:val="22"/>
        </w:rPr>
        <w:t xml:space="preserve"> </w:t>
      </w:r>
      <w:r w:rsidRPr="00CE008B">
        <w:rPr>
          <w:rFonts w:ascii="Cambria" w:hAnsi="Cambria"/>
          <w:sz w:val="22"/>
          <w:szCs w:val="22"/>
        </w:rPr>
        <w:t>et</w:t>
      </w:r>
      <w:r w:rsidRPr="00CE008B">
        <w:rPr>
          <w:rFonts w:ascii="Cambria" w:hAnsi="Cambria"/>
          <w:spacing w:val="8"/>
          <w:sz w:val="22"/>
          <w:szCs w:val="22"/>
        </w:rPr>
        <w:t xml:space="preserve"> </w:t>
      </w:r>
      <w:r w:rsidRPr="00CE008B">
        <w:rPr>
          <w:rFonts w:ascii="Cambria" w:hAnsi="Cambria"/>
          <w:sz w:val="22"/>
          <w:szCs w:val="22"/>
        </w:rPr>
        <w:t>responsables</w:t>
      </w:r>
      <w:r w:rsidRPr="00CE008B">
        <w:rPr>
          <w:rFonts w:ascii="Cambria" w:hAnsi="Cambria"/>
          <w:spacing w:val="8"/>
          <w:sz w:val="22"/>
          <w:szCs w:val="22"/>
        </w:rPr>
        <w:t xml:space="preserve"> </w:t>
      </w:r>
      <w:r w:rsidRPr="00CE008B">
        <w:rPr>
          <w:rFonts w:ascii="Cambria" w:hAnsi="Cambria"/>
          <w:sz w:val="22"/>
          <w:szCs w:val="22"/>
        </w:rPr>
        <w:t>à</w:t>
      </w:r>
      <w:r w:rsidRPr="00CE008B">
        <w:rPr>
          <w:rFonts w:ascii="Cambria" w:hAnsi="Cambria"/>
          <w:spacing w:val="8"/>
          <w:sz w:val="22"/>
          <w:szCs w:val="22"/>
        </w:rPr>
        <w:t xml:space="preserve"> </w:t>
      </w:r>
      <w:r>
        <w:rPr>
          <w:rFonts w:ascii="Cambria" w:hAnsi="Cambria"/>
          <w:spacing w:val="8"/>
          <w:sz w:val="22"/>
          <w:szCs w:val="22"/>
        </w:rPr>
        <w:t xml:space="preserve">                             </w:t>
      </w:r>
      <w:r w:rsidRPr="00CE008B">
        <w:rPr>
          <w:rFonts w:ascii="Cambria" w:hAnsi="Cambria"/>
          <w:sz w:val="22"/>
          <w:szCs w:val="22"/>
        </w:rPr>
        <w:t xml:space="preserve">l’égard du </w:t>
      </w:r>
      <w:r w:rsidRPr="00CE008B">
        <w:rPr>
          <w:rFonts w:ascii="Cambria" w:hAnsi="Cambria"/>
          <w:b/>
          <w:sz w:val="22"/>
          <w:szCs w:val="22"/>
        </w:rPr>
        <w:t>Maître d’Ouvrage</w:t>
      </w:r>
      <w:r w:rsidRPr="00CE008B">
        <w:rPr>
          <w:rFonts w:ascii="Cambria" w:hAnsi="Cambria"/>
          <w:sz w:val="22"/>
          <w:szCs w:val="22"/>
        </w:rPr>
        <w:t xml:space="preserve">, au nom de l’entrepreneur, pour un montant </w:t>
      </w:r>
      <w:r>
        <w:rPr>
          <w:rFonts w:ascii="Cambria" w:hAnsi="Cambria"/>
          <w:sz w:val="22"/>
          <w:szCs w:val="22"/>
        </w:rPr>
        <w:t xml:space="preserve"> </w:t>
      </w:r>
      <w:r w:rsidRPr="00CE008B">
        <w:rPr>
          <w:rFonts w:ascii="Cambria" w:hAnsi="Cambria"/>
          <w:sz w:val="22"/>
          <w:szCs w:val="22"/>
        </w:rPr>
        <w:t xml:space="preserve">maximum </w:t>
      </w:r>
      <w:r>
        <w:rPr>
          <w:rFonts w:ascii="Cambria" w:hAnsi="Cambria"/>
          <w:sz w:val="22"/>
          <w:szCs w:val="22"/>
        </w:rPr>
        <w:t xml:space="preserve">                                                       </w:t>
      </w:r>
      <w:r w:rsidRPr="00CE008B">
        <w:rPr>
          <w:rFonts w:ascii="Cambria" w:hAnsi="Cambria"/>
          <w:sz w:val="22"/>
          <w:szCs w:val="22"/>
        </w:rPr>
        <w:t>de</w:t>
      </w:r>
      <w:r w:rsidRPr="00CE008B">
        <w:rPr>
          <w:rFonts w:ascii="Cambria" w:hAnsi="Cambria"/>
          <w:spacing w:val="1"/>
          <w:sz w:val="22"/>
          <w:szCs w:val="22"/>
        </w:rPr>
        <w:t xml:space="preserve"> </w:t>
      </w:r>
      <w:r w:rsidRPr="00CE008B">
        <w:rPr>
          <w:rFonts w:ascii="Cambria" w:hAnsi="Cambria"/>
          <w:sz w:val="22"/>
          <w:szCs w:val="22"/>
        </w:rPr>
        <w:t>…………...........................……………………</w:t>
      </w:r>
    </w:p>
    <w:p w:rsidR="00923D0B" w:rsidRPr="00CE008B" w:rsidRDefault="00923D0B" w:rsidP="00923D0B">
      <w:pPr>
        <w:widowControl w:val="0"/>
        <w:autoSpaceDE w:val="0"/>
        <w:autoSpaceDN w:val="0"/>
        <w:adjustRightInd w:val="0"/>
        <w:spacing w:before="12" w:line="276" w:lineRule="auto"/>
        <w:ind w:left="147" w:right="20"/>
        <w:rPr>
          <w:rFonts w:ascii="Cambria" w:hAnsi="Cambria"/>
          <w:sz w:val="22"/>
          <w:szCs w:val="22"/>
        </w:rPr>
      </w:pPr>
      <w:r w:rsidRPr="00CE008B">
        <w:rPr>
          <w:rFonts w:ascii="Cambria" w:hAnsi="Cambria"/>
          <w:i/>
          <w:iCs/>
          <w:sz w:val="22"/>
          <w:szCs w:val="22"/>
        </w:rPr>
        <w:t>[en</w:t>
      </w:r>
      <w:r w:rsidRPr="00CE008B">
        <w:rPr>
          <w:rFonts w:ascii="Cambria" w:hAnsi="Cambria"/>
          <w:i/>
          <w:iCs/>
          <w:spacing w:val="6"/>
          <w:sz w:val="22"/>
          <w:szCs w:val="22"/>
        </w:rPr>
        <w:t xml:space="preserve"> </w:t>
      </w:r>
      <w:r w:rsidRPr="00CE008B">
        <w:rPr>
          <w:rFonts w:ascii="Cambria" w:hAnsi="Cambria"/>
          <w:i/>
          <w:iCs/>
          <w:sz w:val="22"/>
          <w:szCs w:val="22"/>
        </w:rPr>
        <w:t>chiffres</w:t>
      </w:r>
      <w:r w:rsidRPr="00CE008B">
        <w:rPr>
          <w:rFonts w:ascii="Cambria" w:hAnsi="Cambria"/>
          <w:i/>
          <w:iCs/>
          <w:spacing w:val="6"/>
          <w:sz w:val="22"/>
          <w:szCs w:val="22"/>
        </w:rPr>
        <w:t xml:space="preserve"> </w:t>
      </w:r>
      <w:r w:rsidRPr="00CE008B">
        <w:rPr>
          <w:rFonts w:ascii="Cambria" w:hAnsi="Cambria"/>
          <w:i/>
          <w:iCs/>
          <w:sz w:val="22"/>
          <w:szCs w:val="22"/>
        </w:rPr>
        <w:t>et</w:t>
      </w:r>
      <w:r w:rsidRPr="00CE008B">
        <w:rPr>
          <w:rFonts w:ascii="Cambria" w:hAnsi="Cambria"/>
          <w:i/>
          <w:iCs/>
          <w:spacing w:val="6"/>
          <w:sz w:val="22"/>
          <w:szCs w:val="22"/>
        </w:rPr>
        <w:t xml:space="preserve"> </w:t>
      </w:r>
      <w:r w:rsidRPr="00CE008B">
        <w:rPr>
          <w:rFonts w:ascii="Cambria" w:hAnsi="Cambria"/>
          <w:i/>
          <w:iCs/>
          <w:sz w:val="22"/>
          <w:szCs w:val="22"/>
        </w:rPr>
        <w:t>en</w:t>
      </w:r>
      <w:r w:rsidRPr="00CE008B">
        <w:rPr>
          <w:rFonts w:ascii="Cambria" w:hAnsi="Cambria"/>
          <w:i/>
          <w:iCs/>
          <w:spacing w:val="6"/>
          <w:sz w:val="22"/>
          <w:szCs w:val="22"/>
        </w:rPr>
        <w:t xml:space="preserve"> </w:t>
      </w:r>
      <w:r w:rsidRPr="00CE008B">
        <w:rPr>
          <w:rFonts w:ascii="Cambria" w:hAnsi="Cambria"/>
          <w:i/>
          <w:iCs/>
          <w:sz w:val="22"/>
          <w:szCs w:val="22"/>
        </w:rPr>
        <w:t>lettres]</w:t>
      </w:r>
      <w:r w:rsidRPr="00CE008B">
        <w:rPr>
          <w:rFonts w:ascii="Cambria" w:hAnsi="Cambria"/>
          <w:sz w:val="22"/>
          <w:szCs w:val="22"/>
        </w:rPr>
        <w:t>,</w:t>
      </w:r>
      <w:r w:rsidRPr="00CE008B">
        <w:rPr>
          <w:rFonts w:ascii="Cambria" w:hAnsi="Cambria"/>
          <w:spacing w:val="7"/>
          <w:sz w:val="22"/>
          <w:szCs w:val="22"/>
        </w:rPr>
        <w:t xml:space="preserve"> </w:t>
      </w:r>
      <w:r w:rsidRPr="00CE008B">
        <w:rPr>
          <w:rFonts w:ascii="Cambria" w:hAnsi="Cambria"/>
          <w:sz w:val="22"/>
          <w:szCs w:val="22"/>
        </w:rPr>
        <w:t>correspondant</w:t>
      </w:r>
      <w:r w:rsidRPr="00CE008B">
        <w:rPr>
          <w:rFonts w:ascii="Cambria" w:hAnsi="Cambria"/>
          <w:spacing w:val="7"/>
          <w:sz w:val="22"/>
          <w:szCs w:val="22"/>
        </w:rPr>
        <w:t xml:space="preserve"> </w:t>
      </w:r>
      <w:r w:rsidRPr="00CE008B">
        <w:rPr>
          <w:rFonts w:ascii="Cambria" w:hAnsi="Cambria"/>
          <w:sz w:val="22"/>
          <w:szCs w:val="22"/>
        </w:rPr>
        <w:t>à</w:t>
      </w:r>
      <w:r w:rsidRPr="00CE008B">
        <w:rPr>
          <w:rFonts w:ascii="Cambria" w:hAnsi="Cambria"/>
          <w:spacing w:val="7"/>
          <w:sz w:val="22"/>
          <w:szCs w:val="22"/>
        </w:rPr>
        <w:t>10%</w:t>
      </w:r>
      <w:r w:rsidRPr="00CE008B">
        <w:rPr>
          <w:rFonts w:ascii="Cambria" w:hAnsi="Cambria"/>
          <w:i/>
          <w:iCs/>
          <w:spacing w:val="18"/>
          <w:sz w:val="22"/>
          <w:szCs w:val="22"/>
        </w:rPr>
        <w:t xml:space="preserve"> </w:t>
      </w:r>
      <w:r w:rsidRPr="00CE008B">
        <w:rPr>
          <w:rFonts w:ascii="Cambria" w:hAnsi="Cambria"/>
          <w:sz w:val="22"/>
          <w:szCs w:val="22"/>
        </w:rPr>
        <w:t>du</w:t>
      </w:r>
      <w:r w:rsidRPr="00CE008B">
        <w:rPr>
          <w:rFonts w:ascii="Cambria" w:hAnsi="Cambria"/>
          <w:spacing w:val="7"/>
          <w:sz w:val="22"/>
          <w:szCs w:val="22"/>
        </w:rPr>
        <w:t xml:space="preserve"> </w:t>
      </w:r>
      <w:r w:rsidRPr="00CE008B">
        <w:rPr>
          <w:rFonts w:ascii="Cambria" w:hAnsi="Cambria"/>
          <w:sz w:val="22"/>
          <w:szCs w:val="22"/>
        </w:rPr>
        <w:t>montant</w:t>
      </w:r>
      <w:r w:rsidRPr="00CE008B">
        <w:rPr>
          <w:rFonts w:ascii="Cambria" w:hAnsi="Cambria"/>
          <w:spacing w:val="7"/>
          <w:sz w:val="22"/>
          <w:szCs w:val="22"/>
        </w:rPr>
        <w:t xml:space="preserve"> </w:t>
      </w:r>
      <w:r w:rsidRPr="00CE008B">
        <w:rPr>
          <w:rFonts w:ascii="Cambria" w:hAnsi="Cambria"/>
          <w:sz w:val="22"/>
          <w:szCs w:val="22"/>
        </w:rPr>
        <w:t>du</w:t>
      </w:r>
      <w:r w:rsidRPr="00CE008B">
        <w:rPr>
          <w:rFonts w:ascii="Cambria" w:hAnsi="Cambria"/>
          <w:spacing w:val="7"/>
          <w:sz w:val="22"/>
          <w:szCs w:val="22"/>
        </w:rPr>
        <w:t xml:space="preserve"> </w:t>
      </w:r>
      <w:r w:rsidRPr="00CE008B">
        <w:rPr>
          <w:rFonts w:ascii="Cambria" w:hAnsi="Cambria"/>
          <w:sz w:val="22"/>
          <w:szCs w:val="22"/>
        </w:rPr>
        <w:t>marché.</w:t>
      </w:r>
    </w:p>
    <w:p w:rsidR="00923D0B" w:rsidRPr="00CE008B" w:rsidRDefault="00923D0B" w:rsidP="00923D0B">
      <w:pPr>
        <w:widowControl w:val="0"/>
        <w:autoSpaceDE w:val="0"/>
        <w:autoSpaceDN w:val="0"/>
        <w:adjustRightInd w:val="0"/>
        <w:spacing w:line="276" w:lineRule="auto"/>
        <w:ind w:left="147" w:right="20"/>
        <w:rPr>
          <w:rFonts w:ascii="Cambria" w:hAnsi="Cambria"/>
          <w:sz w:val="22"/>
          <w:szCs w:val="22"/>
        </w:rPr>
      </w:pPr>
      <w:r w:rsidRPr="00CE008B">
        <w:rPr>
          <w:rFonts w:ascii="Cambria" w:hAnsi="Cambria"/>
          <w:sz w:val="22"/>
          <w:szCs w:val="22"/>
        </w:rPr>
        <w:t xml:space="preserve">Et nous nous engageons à payer au </w:t>
      </w:r>
      <w:r w:rsidRPr="00CE008B">
        <w:rPr>
          <w:rFonts w:ascii="Cambria" w:hAnsi="Cambria"/>
          <w:b/>
          <w:sz w:val="22"/>
          <w:szCs w:val="22"/>
        </w:rPr>
        <w:t>Maître d’Ouvrage</w:t>
      </w:r>
      <w:r w:rsidRPr="00CE008B">
        <w:rPr>
          <w:rFonts w:ascii="Cambria" w:hAnsi="Cambria"/>
          <w:sz w:val="22"/>
          <w:szCs w:val="22"/>
        </w:rPr>
        <w:t>, dans un délai maximum de huit (08) semaines,</w:t>
      </w:r>
      <w:r w:rsidRPr="00CE008B">
        <w:rPr>
          <w:rFonts w:ascii="Cambria" w:hAnsi="Cambria"/>
          <w:spacing w:val="13"/>
          <w:sz w:val="22"/>
          <w:szCs w:val="22"/>
        </w:rPr>
        <w:t xml:space="preserve"> </w:t>
      </w:r>
      <w:r w:rsidRPr="00CE008B">
        <w:rPr>
          <w:rFonts w:ascii="Cambria" w:hAnsi="Cambria"/>
          <w:sz w:val="22"/>
          <w:szCs w:val="22"/>
        </w:rPr>
        <w:t>sur</w:t>
      </w:r>
      <w:r w:rsidRPr="00CE008B">
        <w:rPr>
          <w:rFonts w:ascii="Cambria" w:hAnsi="Cambria"/>
          <w:spacing w:val="13"/>
          <w:sz w:val="22"/>
          <w:szCs w:val="22"/>
        </w:rPr>
        <w:t xml:space="preserve"> </w:t>
      </w:r>
      <w:r w:rsidRPr="00CE008B">
        <w:rPr>
          <w:rFonts w:ascii="Cambria" w:hAnsi="Cambria"/>
          <w:sz w:val="22"/>
          <w:szCs w:val="22"/>
        </w:rPr>
        <w:t>simple</w:t>
      </w:r>
      <w:r w:rsidRPr="00CE008B">
        <w:rPr>
          <w:rFonts w:ascii="Cambria" w:hAnsi="Cambria"/>
          <w:spacing w:val="13"/>
          <w:sz w:val="22"/>
          <w:szCs w:val="22"/>
        </w:rPr>
        <w:t xml:space="preserve"> </w:t>
      </w:r>
      <w:r w:rsidRPr="00CE008B">
        <w:rPr>
          <w:rFonts w:ascii="Cambria" w:hAnsi="Cambria"/>
          <w:sz w:val="22"/>
          <w:szCs w:val="22"/>
        </w:rPr>
        <w:t>demande</w:t>
      </w:r>
      <w:r w:rsidRPr="00CE008B">
        <w:rPr>
          <w:rFonts w:ascii="Cambria" w:hAnsi="Cambria"/>
          <w:spacing w:val="13"/>
          <w:sz w:val="22"/>
          <w:szCs w:val="22"/>
        </w:rPr>
        <w:t xml:space="preserve"> </w:t>
      </w:r>
      <w:r w:rsidRPr="00CE008B">
        <w:rPr>
          <w:rFonts w:ascii="Cambria" w:hAnsi="Cambria"/>
          <w:sz w:val="22"/>
          <w:szCs w:val="22"/>
        </w:rPr>
        <w:t>écrite</w:t>
      </w:r>
      <w:r w:rsidRPr="00CE008B">
        <w:rPr>
          <w:rFonts w:ascii="Cambria" w:hAnsi="Cambria"/>
          <w:spacing w:val="13"/>
          <w:sz w:val="22"/>
          <w:szCs w:val="22"/>
        </w:rPr>
        <w:t xml:space="preserve"> </w:t>
      </w:r>
      <w:r w:rsidRPr="00CE008B">
        <w:rPr>
          <w:rFonts w:ascii="Cambria" w:hAnsi="Cambria"/>
          <w:sz w:val="22"/>
          <w:szCs w:val="22"/>
        </w:rPr>
        <w:t>de</w:t>
      </w:r>
      <w:r w:rsidRPr="00CE008B">
        <w:rPr>
          <w:rFonts w:ascii="Cambria" w:hAnsi="Cambria"/>
          <w:spacing w:val="13"/>
          <w:sz w:val="22"/>
          <w:szCs w:val="22"/>
        </w:rPr>
        <w:t xml:space="preserve"> </w:t>
      </w:r>
      <w:r w:rsidRPr="00CE008B">
        <w:rPr>
          <w:rFonts w:ascii="Cambria" w:hAnsi="Cambria"/>
          <w:sz w:val="22"/>
          <w:szCs w:val="22"/>
        </w:rPr>
        <w:t>celui-ci</w:t>
      </w:r>
      <w:r w:rsidRPr="00CE008B">
        <w:rPr>
          <w:rFonts w:ascii="Cambria" w:hAnsi="Cambria"/>
          <w:spacing w:val="13"/>
          <w:sz w:val="22"/>
          <w:szCs w:val="22"/>
        </w:rPr>
        <w:t xml:space="preserve"> </w:t>
      </w:r>
      <w:r w:rsidRPr="00CE008B">
        <w:rPr>
          <w:rFonts w:ascii="Cambria" w:hAnsi="Cambria"/>
          <w:sz w:val="22"/>
          <w:szCs w:val="22"/>
        </w:rPr>
        <w:t>déclarant</w:t>
      </w:r>
      <w:r w:rsidRPr="00CE008B">
        <w:rPr>
          <w:rFonts w:ascii="Cambria" w:hAnsi="Cambria"/>
          <w:spacing w:val="13"/>
          <w:sz w:val="22"/>
          <w:szCs w:val="22"/>
        </w:rPr>
        <w:t xml:space="preserve"> </w:t>
      </w:r>
      <w:r w:rsidRPr="00CE008B">
        <w:rPr>
          <w:rFonts w:ascii="Cambria" w:hAnsi="Cambria"/>
          <w:sz w:val="22"/>
          <w:szCs w:val="22"/>
        </w:rPr>
        <w:t>que</w:t>
      </w:r>
      <w:r w:rsidRPr="00CE008B">
        <w:rPr>
          <w:rFonts w:ascii="Cambria" w:hAnsi="Cambria"/>
          <w:spacing w:val="13"/>
          <w:sz w:val="22"/>
          <w:szCs w:val="22"/>
        </w:rPr>
        <w:t xml:space="preserve"> </w:t>
      </w:r>
      <w:r w:rsidRPr="00CE008B">
        <w:rPr>
          <w:rFonts w:ascii="Cambria" w:hAnsi="Cambria"/>
          <w:sz w:val="22"/>
          <w:szCs w:val="22"/>
        </w:rPr>
        <w:t>l’entrepreneur</w:t>
      </w:r>
      <w:r w:rsidRPr="00CE008B">
        <w:rPr>
          <w:rFonts w:ascii="Cambria" w:hAnsi="Cambria"/>
          <w:spacing w:val="13"/>
          <w:sz w:val="22"/>
          <w:szCs w:val="22"/>
        </w:rPr>
        <w:t xml:space="preserve"> </w:t>
      </w:r>
      <w:r w:rsidRPr="00CE008B">
        <w:rPr>
          <w:rFonts w:ascii="Cambria" w:hAnsi="Cambria"/>
          <w:sz w:val="22"/>
          <w:szCs w:val="22"/>
        </w:rPr>
        <w:t>n’a</w:t>
      </w:r>
      <w:r w:rsidRPr="00CE008B">
        <w:rPr>
          <w:rFonts w:ascii="Cambria" w:hAnsi="Cambria"/>
          <w:spacing w:val="13"/>
          <w:sz w:val="22"/>
          <w:szCs w:val="22"/>
        </w:rPr>
        <w:t xml:space="preserve"> </w:t>
      </w:r>
      <w:r w:rsidRPr="00CE008B">
        <w:rPr>
          <w:rFonts w:ascii="Cambria" w:hAnsi="Cambria"/>
          <w:sz w:val="22"/>
          <w:szCs w:val="22"/>
        </w:rPr>
        <w:t>pas</w:t>
      </w:r>
      <w:r w:rsidRPr="00CE008B">
        <w:rPr>
          <w:rFonts w:ascii="Cambria" w:hAnsi="Cambria"/>
          <w:spacing w:val="13"/>
          <w:sz w:val="22"/>
          <w:szCs w:val="22"/>
        </w:rPr>
        <w:t xml:space="preserve"> </w:t>
      </w:r>
      <w:r w:rsidRPr="00CE008B">
        <w:rPr>
          <w:rFonts w:ascii="Cambria" w:hAnsi="Cambria"/>
          <w:sz w:val="22"/>
          <w:szCs w:val="22"/>
        </w:rPr>
        <w:t>satisfait</w:t>
      </w:r>
      <w:r w:rsidRPr="00CE008B">
        <w:rPr>
          <w:rFonts w:ascii="Cambria" w:hAnsi="Cambria"/>
          <w:spacing w:val="13"/>
          <w:sz w:val="22"/>
          <w:szCs w:val="22"/>
        </w:rPr>
        <w:t xml:space="preserve"> </w:t>
      </w:r>
      <w:r w:rsidRPr="00CE008B">
        <w:rPr>
          <w:rFonts w:ascii="Cambria" w:hAnsi="Cambria"/>
          <w:sz w:val="22"/>
          <w:szCs w:val="22"/>
        </w:rPr>
        <w:t>à</w:t>
      </w:r>
      <w:r w:rsidRPr="00CE008B">
        <w:rPr>
          <w:rFonts w:ascii="Cambria" w:hAnsi="Cambria"/>
          <w:spacing w:val="13"/>
          <w:sz w:val="22"/>
          <w:szCs w:val="22"/>
        </w:rPr>
        <w:t xml:space="preserve"> </w:t>
      </w:r>
      <w:r w:rsidRPr="00CE008B">
        <w:rPr>
          <w:rFonts w:ascii="Cambria" w:hAnsi="Cambria"/>
          <w:sz w:val="22"/>
          <w:szCs w:val="22"/>
        </w:rPr>
        <w:t>ses engagements</w:t>
      </w:r>
      <w:r w:rsidRPr="00CE008B">
        <w:rPr>
          <w:rFonts w:ascii="Cambria" w:hAnsi="Cambria"/>
          <w:spacing w:val="13"/>
          <w:sz w:val="22"/>
          <w:szCs w:val="22"/>
        </w:rPr>
        <w:t xml:space="preserve"> </w:t>
      </w:r>
      <w:r w:rsidRPr="00CE008B">
        <w:rPr>
          <w:rFonts w:ascii="Cambria" w:hAnsi="Cambria"/>
          <w:sz w:val="22"/>
          <w:szCs w:val="22"/>
        </w:rPr>
        <w:t>contractuels</w:t>
      </w:r>
      <w:r w:rsidRPr="00CE008B">
        <w:rPr>
          <w:rFonts w:ascii="Cambria" w:hAnsi="Cambria"/>
          <w:spacing w:val="13"/>
          <w:sz w:val="22"/>
          <w:szCs w:val="22"/>
        </w:rPr>
        <w:t xml:space="preserve"> </w:t>
      </w:r>
      <w:r w:rsidRPr="00CE008B">
        <w:rPr>
          <w:rFonts w:ascii="Cambria" w:hAnsi="Cambria"/>
          <w:sz w:val="22"/>
          <w:szCs w:val="22"/>
        </w:rPr>
        <w:t>ou</w:t>
      </w:r>
      <w:r w:rsidRPr="00CE008B">
        <w:rPr>
          <w:rFonts w:ascii="Cambria" w:hAnsi="Cambria"/>
          <w:spacing w:val="13"/>
          <w:sz w:val="22"/>
          <w:szCs w:val="22"/>
        </w:rPr>
        <w:t xml:space="preserve"> </w:t>
      </w:r>
      <w:r w:rsidRPr="00CE008B">
        <w:rPr>
          <w:rFonts w:ascii="Cambria" w:hAnsi="Cambria"/>
          <w:sz w:val="22"/>
          <w:szCs w:val="22"/>
        </w:rPr>
        <w:t>qu’il</w:t>
      </w:r>
      <w:r w:rsidRPr="00CE008B">
        <w:rPr>
          <w:rFonts w:ascii="Cambria" w:hAnsi="Cambria"/>
          <w:spacing w:val="13"/>
          <w:sz w:val="22"/>
          <w:szCs w:val="22"/>
        </w:rPr>
        <w:t xml:space="preserve"> </w:t>
      </w:r>
      <w:r w:rsidRPr="00CE008B">
        <w:rPr>
          <w:rFonts w:ascii="Cambria" w:hAnsi="Cambria"/>
          <w:sz w:val="22"/>
          <w:szCs w:val="22"/>
        </w:rPr>
        <w:t>se</w:t>
      </w:r>
      <w:r w:rsidRPr="00CE008B">
        <w:rPr>
          <w:rFonts w:ascii="Cambria" w:hAnsi="Cambria"/>
          <w:spacing w:val="13"/>
          <w:sz w:val="22"/>
          <w:szCs w:val="22"/>
        </w:rPr>
        <w:t xml:space="preserve"> </w:t>
      </w:r>
      <w:r w:rsidRPr="00CE008B">
        <w:rPr>
          <w:rFonts w:ascii="Cambria" w:hAnsi="Cambria"/>
          <w:sz w:val="22"/>
          <w:szCs w:val="22"/>
        </w:rPr>
        <w:t>trouve</w:t>
      </w:r>
      <w:r w:rsidRPr="00CE008B">
        <w:rPr>
          <w:rFonts w:ascii="Cambria" w:hAnsi="Cambria"/>
          <w:spacing w:val="13"/>
          <w:sz w:val="22"/>
          <w:szCs w:val="22"/>
        </w:rPr>
        <w:t xml:space="preserve"> </w:t>
      </w:r>
      <w:r w:rsidRPr="00CE008B">
        <w:rPr>
          <w:rFonts w:ascii="Cambria" w:hAnsi="Cambria"/>
          <w:sz w:val="22"/>
          <w:szCs w:val="22"/>
        </w:rPr>
        <w:t>débiteur</w:t>
      </w:r>
      <w:r w:rsidRPr="00CE008B">
        <w:rPr>
          <w:rFonts w:ascii="Cambria" w:hAnsi="Cambria"/>
          <w:spacing w:val="13"/>
          <w:sz w:val="22"/>
          <w:szCs w:val="22"/>
        </w:rPr>
        <w:t xml:space="preserve"> </w:t>
      </w:r>
      <w:r w:rsidRPr="00CE008B">
        <w:rPr>
          <w:rFonts w:ascii="Cambria" w:hAnsi="Cambria"/>
          <w:sz w:val="22"/>
          <w:szCs w:val="22"/>
        </w:rPr>
        <w:t>du</w:t>
      </w:r>
      <w:r w:rsidRPr="00CE008B">
        <w:rPr>
          <w:rFonts w:ascii="Cambria" w:hAnsi="Cambria"/>
          <w:spacing w:val="13"/>
          <w:sz w:val="22"/>
          <w:szCs w:val="22"/>
        </w:rPr>
        <w:t xml:space="preserve"> </w:t>
      </w:r>
      <w:r w:rsidRPr="00CE008B">
        <w:rPr>
          <w:rFonts w:ascii="Cambria" w:hAnsi="Cambria"/>
          <w:b/>
          <w:sz w:val="22"/>
          <w:szCs w:val="22"/>
        </w:rPr>
        <w:t>Maître</w:t>
      </w:r>
      <w:r w:rsidRPr="00CE008B">
        <w:rPr>
          <w:rFonts w:ascii="Cambria" w:hAnsi="Cambria"/>
          <w:b/>
          <w:spacing w:val="13"/>
          <w:sz w:val="22"/>
          <w:szCs w:val="22"/>
        </w:rPr>
        <w:t xml:space="preserve"> </w:t>
      </w:r>
      <w:r w:rsidRPr="00CE008B">
        <w:rPr>
          <w:rFonts w:ascii="Cambria" w:hAnsi="Cambria"/>
          <w:b/>
          <w:sz w:val="22"/>
          <w:szCs w:val="22"/>
        </w:rPr>
        <w:t>d’Ouvrage</w:t>
      </w:r>
      <w:r w:rsidRPr="00CE008B">
        <w:rPr>
          <w:rFonts w:ascii="Cambria" w:hAnsi="Cambria"/>
          <w:spacing w:val="13"/>
          <w:sz w:val="22"/>
          <w:szCs w:val="22"/>
        </w:rPr>
        <w:t xml:space="preserve"> </w:t>
      </w:r>
      <w:r w:rsidRPr="00CE008B">
        <w:rPr>
          <w:rFonts w:ascii="Cambria" w:hAnsi="Cambria"/>
          <w:sz w:val="22"/>
          <w:szCs w:val="22"/>
        </w:rPr>
        <w:t>au</w:t>
      </w:r>
      <w:r w:rsidRPr="00CE008B">
        <w:rPr>
          <w:rFonts w:ascii="Cambria" w:hAnsi="Cambria"/>
          <w:spacing w:val="13"/>
          <w:sz w:val="22"/>
          <w:szCs w:val="22"/>
        </w:rPr>
        <w:t xml:space="preserve"> </w:t>
      </w:r>
      <w:r w:rsidRPr="00CE008B">
        <w:rPr>
          <w:rFonts w:ascii="Cambria" w:hAnsi="Cambria"/>
          <w:sz w:val="22"/>
          <w:szCs w:val="22"/>
        </w:rPr>
        <w:t>titre</w:t>
      </w:r>
      <w:r w:rsidRPr="00CE008B">
        <w:rPr>
          <w:rFonts w:ascii="Cambria" w:hAnsi="Cambria"/>
          <w:spacing w:val="13"/>
          <w:sz w:val="22"/>
          <w:szCs w:val="22"/>
        </w:rPr>
        <w:t xml:space="preserve"> </w:t>
      </w:r>
      <w:r w:rsidRPr="00CE008B">
        <w:rPr>
          <w:rFonts w:ascii="Cambria" w:hAnsi="Cambria"/>
          <w:sz w:val="22"/>
          <w:szCs w:val="22"/>
        </w:rPr>
        <w:t>du</w:t>
      </w:r>
      <w:r w:rsidRPr="00CE008B">
        <w:rPr>
          <w:rFonts w:ascii="Cambria" w:hAnsi="Cambria"/>
          <w:spacing w:val="13"/>
          <w:sz w:val="22"/>
          <w:szCs w:val="22"/>
        </w:rPr>
        <w:t xml:space="preserve"> </w:t>
      </w:r>
      <w:r w:rsidRPr="00CE008B">
        <w:rPr>
          <w:rFonts w:ascii="Cambria" w:hAnsi="Cambria"/>
          <w:sz w:val="22"/>
          <w:szCs w:val="22"/>
        </w:rPr>
        <w:t>marché</w:t>
      </w:r>
      <w:r w:rsidRPr="00CE008B">
        <w:rPr>
          <w:rFonts w:ascii="Cambria" w:hAnsi="Cambria"/>
          <w:spacing w:val="13"/>
          <w:sz w:val="22"/>
          <w:szCs w:val="22"/>
        </w:rPr>
        <w:t xml:space="preserve"> </w:t>
      </w:r>
      <w:r w:rsidRPr="00CE008B">
        <w:rPr>
          <w:rFonts w:ascii="Cambria" w:hAnsi="Cambria"/>
          <w:sz w:val="22"/>
          <w:szCs w:val="22"/>
        </w:rPr>
        <w:t>modifié</w:t>
      </w:r>
      <w:r w:rsidRPr="00CE008B">
        <w:rPr>
          <w:rFonts w:ascii="Cambria" w:hAnsi="Cambria"/>
          <w:spacing w:val="-7"/>
          <w:sz w:val="22"/>
          <w:szCs w:val="22"/>
        </w:rPr>
        <w:t xml:space="preserve"> </w:t>
      </w:r>
      <w:r w:rsidRPr="00CE008B">
        <w:rPr>
          <w:rFonts w:ascii="Cambria" w:hAnsi="Cambria"/>
          <w:sz w:val="22"/>
          <w:szCs w:val="22"/>
        </w:rPr>
        <w:t>le</w:t>
      </w:r>
      <w:r w:rsidRPr="00CE008B">
        <w:rPr>
          <w:rFonts w:ascii="Cambria" w:hAnsi="Cambria"/>
          <w:spacing w:val="-7"/>
          <w:sz w:val="22"/>
          <w:szCs w:val="22"/>
        </w:rPr>
        <w:t xml:space="preserve"> </w:t>
      </w:r>
      <w:r w:rsidRPr="00CE008B">
        <w:rPr>
          <w:rFonts w:ascii="Cambria" w:hAnsi="Cambria"/>
          <w:sz w:val="22"/>
          <w:szCs w:val="22"/>
        </w:rPr>
        <w:t>cas</w:t>
      </w:r>
      <w:r w:rsidRPr="00CE008B">
        <w:rPr>
          <w:rFonts w:ascii="Cambria" w:hAnsi="Cambria"/>
          <w:spacing w:val="-7"/>
          <w:sz w:val="22"/>
          <w:szCs w:val="22"/>
        </w:rPr>
        <w:t xml:space="preserve"> </w:t>
      </w:r>
      <w:r w:rsidRPr="00CE008B">
        <w:rPr>
          <w:rFonts w:ascii="Cambria" w:hAnsi="Cambria"/>
          <w:sz w:val="22"/>
          <w:szCs w:val="22"/>
        </w:rPr>
        <w:t>échéant</w:t>
      </w:r>
      <w:r w:rsidRPr="00CE008B">
        <w:rPr>
          <w:rFonts w:ascii="Cambria" w:hAnsi="Cambria"/>
          <w:spacing w:val="-7"/>
          <w:sz w:val="22"/>
          <w:szCs w:val="22"/>
        </w:rPr>
        <w:t xml:space="preserve"> </w:t>
      </w:r>
      <w:r w:rsidRPr="00CE008B">
        <w:rPr>
          <w:rFonts w:ascii="Cambria" w:hAnsi="Cambria"/>
          <w:sz w:val="22"/>
          <w:szCs w:val="22"/>
        </w:rPr>
        <w:t>par</w:t>
      </w:r>
      <w:r w:rsidRPr="00CE008B">
        <w:rPr>
          <w:rFonts w:ascii="Cambria" w:hAnsi="Cambria"/>
          <w:spacing w:val="-7"/>
          <w:sz w:val="22"/>
          <w:szCs w:val="22"/>
        </w:rPr>
        <w:t xml:space="preserve"> </w:t>
      </w:r>
      <w:r w:rsidRPr="00CE008B">
        <w:rPr>
          <w:rFonts w:ascii="Cambria" w:hAnsi="Cambria"/>
          <w:sz w:val="22"/>
          <w:szCs w:val="22"/>
        </w:rPr>
        <w:t>ses</w:t>
      </w:r>
      <w:r w:rsidRPr="00CE008B">
        <w:rPr>
          <w:rFonts w:ascii="Cambria" w:hAnsi="Cambria"/>
          <w:spacing w:val="-7"/>
          <w:sz w:val="22"/>
          <w:szCs w:val="22"/>
        </w:rPr>
        <w:t xml:space="preserve"> </w:t>
      </w:r>
      <w:r w:rsidRPr="00CE008B">
        <w:rPr>
          <w:rFonts w:ascii="Cambria" w:hAnsi="Cambria"/>
          <w:sz w:val="22"/>
          <w:szCs w:val="22"/>
        </w:rPr>
        <w:t>avenants,</w:t>
      </w:r>
      <w:r w:rsidRPr="00CE008B">
        <w:rPr>
          <w:rFonts w:ascii="Cambria" w:hAnsi="Cambria"/>
          <w:spacing w:val="-7"/>
          <w:sz w:val="22"/>
          <w:szCs w:val="22"/>
        </w:rPr>
        <w:t xml:space="preserve"> </w:t>
      </w:r>
      <w:r w:rsidRPr="00CE008B">
        <w:rPr>
          <w:rFonts w:ascii="Cambria" w:hAnsi="Cambria"/>
          <w:sz w:val="22"/>
          <w:szCs w:val="22"/>
        </w:rPr>
        <w:t>sans</w:t>
      </w:r>
      <w:r w:rsidRPr="00CE008B">
        <w:rPr>
          <w:rFonts w:ascii="Cambria" w:hAnsi="Cambria"/>
          <w:spacing w:val="-7"/>
          <w:sz w:val="22"/>
          <w:szCs w:val="22"/>
        </w:rPr>
        <w:t xml:space="preserve"> </w:t>
      </w:r>
      <w:r w:rsidRPr="00CE008B">
        <w:rPr>
          <w:rFonts w:ascii="Cambria" w:hAnsi="Cambria"/>
          <w:sz w:val="22"/>
          <w:szCs w:val="22"/>
        </w:rPr>
        <w:t>pouvoir</w:t>
      </w:r>
      <w:r w:rsidRPr="00CE008B">
        <w:rPr>
          <w:rFonts w:ascii="Cambria" w:hAnsi="Cambria"/>
          <w:spacing w:val="-7"/>
          <w:sz w:val="22"/>
          <w:szCs w:val="22"/>
        </w:rPr>
        <w:t xml:space="preserve"> </w:t>
      </w:r>
      <w:r w:rsidRPr="00CE008B">
        <w:rPr>
          <w:rFonts w:ascii="Cambria" w:hAnsi="Cambria"/>
          <w:sz w:val="22"/>
          <w:szCs w:val="22"/>
        </w:rPr>
        <w:t>différer</w:t>
      </w:r>
      <w:r w:rsidRPr="00CE008B">
        <w:rPr>
          <w:rFonts w:ascii="Cambria" w:hAnsi="Cambria"/>
          <w:spacing w:val="-7"/>
          <w:sz w:val="22"/>
          <w:szCs w:val="22"/>
        </w:rPr>
        <w:t xml:space="preserve"> </w:t>
      </w:r>
      <w:r w:rsidRPr="00CE008B">
        <w:rPr>
          <w:rFonts w:ascii="Cambria" w:hAnsi="Cambria"/>
          <w:sz w:val="22"/>
          <w:szCs w:val="22"/>
        </w:rPr>
        <w:t>le</w:t>
      </w:r>
      <w:r w:rsidRPr="00CE008B">
        <w:rPr>
          <w:rFonts w:ascii="Cambria" w:hAnsi="Cambria"/>
          <w:spacing w:val="-7"/>
          <w:sz w:val="22"/>
          <w:szCs w:val="22"/>
        </w:rPr>
        <w:t xml:space="preserve"> </w:t>
      </w:r>
      <w:r w:rsidRPr="00CE008B">
        <w:rPr>
          <w:rFonts w:ascii="Cambria" w:hAnsi="Cambria"/>
          <w:sz w:val="22"/>
          <w:szCs w:val="22"/>
        </w:rPr>
        <w:t>paiement</w:t>
      </w:r>
      <w:r w:rsidRPr="00CE008B">
        <w:rPr>
          <w:rFonts w:ascii="Cambria" w:hAnsi="Cambria"/>
          <w:spacing w:val="-7"/>
          <w:sz w:val="22"/>
          <w:szCs w:val="22"/>
        </w:rPr>
        <w:t xml:space="preserve"> </w:t>
      </w:r>
      <w:r w:rsidRPr="00CE008B">
        <w:rPr>
          <w:rFonts w:ascii="Cambria" w:hAnsi="Cambria"/>
          <w:sz w:val="22"/>
          <w:szCs w:val="22"/>
        </w:rPr>
        <w:t>ni</w:t>
      </w:r>
      <w:r w:rsidRPr="00CE008B">
        <w:rPr>
          <w:rFonts w:ascii="Cambria" w:hAnsi="Cambria"/>
          <w:spacing w:val="-7"/>
          <w:sz w:val="22"/>
          <w:szCs w:val="22"/>
        </w:rPr>
        <w:t xml:space="preserve"> </w:t>
      </w:r>
      <w:r w:rsidRPr="00CE008B">
        <w:rPr>
          <w:rFonts w:ascii="Cambria" w:hAnsi="Cambria"/>
          <w:sz w:val="22"/>
          <w:szCs w:val="22"/>
        </w:rPr>
        <w:t>soulever</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contestation</w:t>
      </w:r>
      <w:r w:rsidRPr="00CE008B">
        <w:rPr>
          <w:rFonts w:ascii="Cambria" w:hAnsi="Cambria"/>
          <w:spacing w:val="-7"/>
          <w:sz w:val="22"/>
          <w:szCs w:val="22"/>
        </w:rPr>
        <w:t xml:space="preserve"> </w:t>
      </w:r>
      <w:r w:rsidRPr="00CE008B">
        <w:rPr>
          <w:rFonts w:ascii="Cambria" w:hAnsi="Cambria"/>
          <w:sz w:val="22"/>
          <w:szCs w:val="22"/>
        </w:rPr>
        <w:t>pour quelque</w:t>
      </w:r>
      <w:r w:rsidRPr="00CE008B">
        <w:rPr>
          <w:rFonts w:ascii="Cambria" w:hAnsi="Cambria"/>
          <w:spacing w:val="5"/>
          <w:sz w:val="22"/>
          <w:szCs w:val="22"/>
        </w:rPr>
        <w:t xml:space="preserve"> </w:t>
      </w:r>
      <w:r w:rsidRPr="00CE008B">
        <w:rPr>
          <w:rFonts w:ascii="Cambria" w:hAnsi="Cambria"/>
          <w:sz w:val="22"/>
          <w:szCs w:val="22"/>
        </w:rPr>
        <w:t>motif</w:t>
      </w:r>
      <w:r w:rsidRPr="00CE008B">
        <w:rPr>
          <w:rFonts w:ascii="Cambria" w:hAnsi="Cambria"/>
          <w:spacing w:val="5"/>
          <w:sz w:val="22"/>
          <w:szCs w:val="22"/>
        </w:rPr>
        <w:t xml:space="preserve"> </w:t>
      </w:r>
      <w:r w:rsidRPr="00CE008B">
        <w:rPr>
          <w:rFonts w:ascii="Cambria" w:hAnsi="Cambria"/>
          <w:sz w:val="22"/>
          <w:szCs w:val="22"/>
        </w:rPr>
        <w:t>que</w:t>
      </w:r>
      <w:r w:rsidRPr="00CE008B">
        <w:rPr>
          <w:rFonts w:ascii="Cambria" w:hAnsi="Cambria"/>
          <w:spacing w:val="5"/>
          <w:sz w:val="22"/>
          <w:szCs w:val="22"/>
        </w:rPr>
        <w:t xml:space="preserve"> </w:t>
      </w:r>
      <w:r w:rsidRPr="00CE008B">
        <w:rPr>
          <w:rFonts w:ascii="Cambria" w:hAnsi="Cambria"/>
          <w:sz w:val="22"/>
          <w:szCs w:val="22"/>
        </w:rPr>
        <w:t>ce</w:t>
      </w:r>
      <w:r w:rsidRPr="00CE008B">
        <w:rPr>
          <w:rFonts w:ascii="Cambria" w:hAnsi="Cambria"/>
          <w:spacing w:val="5"/>
          <w:sz w:val="22"/>
          <w:szCs w:val="22"/>
        </w:rPr>
        <w:t xml:space="preserve"> </w:t>
      </w:r>
      <w:r w:rsidRPr="00CE008B">
        <w:rPr>
          <w:rFonts w:ascii="Cambria" w:hAnsi="Cambria"/>
          <w:sz w:val="22"/>
          <w:szCs w:val="22"/>
        </w:rPr>
        <w:t>soit,</w:t>
      </w:r>
      <w:r w:rsidRPr="00CE008B">
        <w:rPr>
          <w:rFonts w:ascii="Cambria" w:hAnsi="Cambria"/>
          <w:spacing w:val="5"/>
          <w:sz w:val="22"/>
          <w:szCs w:val="22"/>
        </w:rPr>
        <w:t xml:space="preserve"> </w:t>
      </w:r>
      <w:r w:rsidRPr="00CE008B">
        <w:rPr>
          <w:rFonts w:ascii="Cambria" w:hAnsi="Cambria"/>
          <w:sz w:val="22"/>
          <w:szCs w:val="22"/>
        </w:rPr>
        <w:t>toute</w:t>
      </w:r>
      <w:r w:rsidRPr="00CE008B">
        <w:rPr>
          <w:rFonts w:ascii="Cambria" w:hAnsi="Cambria"/>
          <w:spacing w:val="5"/>
          <w:sz w:val="22"/>
          <w:szCs w:val="22"/>
        </w:rPr>
        <w:t xml:space="preserve"> </w:t>
      </w:r>
      <w:r w:rsidRPr="00CE008B">
        <w:rPr>
          <w:rFonts w:ascii="Cambria" w:hAnsi="Cambria"/>
          <w:sz w:val="22"/>
          <w:szCs w:val="22"/>
        </w:rPr>
        <w:t>(s)</w:t>
      </w:r>
      <w:r w:rsidRPr="00CE008B">
        <w:rPr>
          <w:rFonts w:ascii="Cambria" w:hAnsi="Cambria"/>
          <w:spacing w:val="5"/>
          <w:sz w:val="22"/>
          <w:szCs w:val="22"/>
        </w:rPr>
        <w:t xml:space="preserve"> </w:t>
      </w:r>
      <w:r w:rsidRPr="00CE008B">
        <w:rPr>
          <w:rFonts w:ascii="Cambria" w:hAnsi="Cambria"/>
          <w:sz w:val="22"/>
          <w:szCs w:val="22"/>
        </w:rPr>
        <w:t>somme</w:t>
      </w:r>
      <w:r w:rsidRPr="00CE008B">
        <w:rPr>
          <w:rFonts w:ascii="Cambria" w:hAnsi="Cambria"/>
          <w:spacing w:val="5"/>
          <w:sz w:val="22"/>
          <w:szCs w:val="22"/>
        </w:rPr>
        <w:t xml:space="preserve"> </w:t>
      </w:r>
      <w:r w:rsidRPr="00CE008B">
        <w:rPr>
          <w:rFonts w:ascii="Cambria" w:hAnsi="Cambria"/>
          <w:sz w:val="22"/>
          <w:szCs w:val="22"/>
        </w:rPr>
        <w:t>(s)</w:t>
      </w:r>
      <w:r w:rsidRPr="00CE008B">
        <w:rPr>
          <w:rFonts w:ascii="Cambria" w:hAnsi="Cambria"/>
          <w:spacing w:val="5"/>
          <w:sz w:val="22"/>
          <w:szCs w:val="22"/>
        </w:rPr>
        <w:t xml:space="preserve"> </w:t>
      </w:r>
      <w:r w:rsidRPr="00CE008B">
        <w:rPr>
          <w:rFonts w:ascii="Cambria" w:hAnsi="Cambria"/>
          <w:sz w:val="22"/>
          <w:szCs w:val="22"/>
        </w:rPr>
        <w:t>dans</w:t>
      </w:r>
      <w:r w:rsidRPr="00CE008B">
        <w:rPr>
          <w:rFonts w:ascii="Cambria" w:hAnsi="Cambria"/>
          <w:spacing w:val="5"/>
          <w:sz w:val="22"/>
          <w:szCs w:val="22"/>
        </w:rPr>
        <w:t xml:space="preserve"> </w:t>
      </w:r>
      <w:r w:rsidRPr="00CE008B">
        <w:rPr>
          <w:rFonts w:ascii="Cambria" w:hAnsi="Cambria"/>
          <w:sz w:val="22"/>
          <w:szCs w:val="22"/>
        </w:rPr>
        <w:t>les</w:t>
      </w:r>
      <w:r w:rsidRPr="00CE008B">
        <w:rPr>
          <w:rFonts w:ascii="Cambria" w:hAnsi="Cambria"/>
          <w:spacing w:val="5"/>
          <w:sz w:val="22"/>
          <w:szCs w:val="22"/>
        </w:rPr>
        <w:t xml:space="preserve"> </w:t>
      </w:r>
      <w:r w:rsidRPr="00CE008B">
        <w:rPr>
          <w:rFonts w:ascii="Cambria" w:hAnsi="Cambria"/>
          <w:sz w:val="22"/>
          <w:szCs w:val="22"/>
        </w:rPr>
        <w:t>limites</w:t>
      </w:r>
      <w:r w:rsidRPr="00CE008B">
        <w:rPr>
          <w:rFonts w:ascii="Cambria" w:hAnsi="Cambria"/>
          <w:spacing w:val="5"/>
          <w:sz w:val="22"/>
          <w:szCs w:val="22"/>
        </w:rPr>
        <w:t xml:space="preserve"> </w:t>
      </w:r>
      <w:r w:rsidRPr="00CE008B">
        <w:rPr>
          <w:rFonts w:ascii="Cambria" w:hAnsi="Cambria"/>
          <w:sz w:val="22"/>
          <w:szCs w:val="22"/>
        </w:rPr>
        <w:t>du</w:t>
      </w:r>
      <w:r w:rsidRPr="00CE008B">
        <w:rPr>
          <w:rFonts w:ascii="Cambria" w:hAnsi="Cambria"/>
          <w:spacing w:val="5"/>
          <w:sz w:val="22"/>
          <w:szCs w:val="22"/>
        </w:rPr>
        <w:t xml:space="preserve"> </w:t>
      </w:r>
      <w:r w:rsidRPr="00CE008B">
        <w:rPr>
          <w:rFonts w:ascii="Cambria" w:hAnsi="Cambria"/>
          <w:sz w:val="22"/>
          <w:szCs w:val="22"/>
        </w:rPr>
        <w:t>montant</w:t>
      </w:r>
      <w:r w:rsidRPr="00CE008B">
        <w:rPr>
          <w:rFonts w:ascii="Cambria" w:hAnsi="Cambria"/>
          <w:spacing w:val="5"/>
          <w:sz w:val="22"/>
          <w:szCs w:val="22"/>
        </w:rPr>
        <w:t xml:space="preserve"> </w:t>
      </w:r>
      <w:r w:rsidRPr="00CE008B">
        <w:rPr>
          <w:rFonts w:ascii="Cambria" w:hAnsi="Cambria"/>
          <w:sz w:val="22"/>
          <w:szCs w:val="22"/>
        </w:rPr>
        <w:t>égal</w:t>
      </w:r>
      <w:r w:rsidRPr="00CE008B">
        <w:rPr>
          <w:rFonts w:ascii="Cambria" w:hAnsi="Cambria"/>
          <w:spacing w:val="5"/>
          <w:sz w:val="22"/>
          <w:szCs w:val="22"/>
        </w:rPr>
        <w:t xml:space="preserve"> </w:t>
      </w:r>
      <w:r w:rsidRPr="00CE008B">
        <w:rPr>
          <w:rFonts w:ascii="Cambria" w:hAnsi="Cambria"/>
          <w:sz w:val="22"/>
          <w:szCs w:val="22"/>
        </w:rPr>
        <w:t>à</w:t>
      </w:r>
      <w:r w:rsidRPr="00CE008B">
        <w:rPr>
          <w:rFonts w:ascii="Cambria" w:hAnsi="Cambria"/>
          <w:spacing w:val="6"/>
          <w:sz w:val="22"/>
          <w:szCs w:val="22"/>
        </w:rPr>
        <w:t xml:space="preserve"> 10%</w:t>
      </w:r>
      <w:r w:rsidRPr="00CE008B">
        <w:rPr>
          <w:rFonts w:ascii="Cambria" w:hAnsi="Cambria"/>
          <w:i/>
          <w:iCs/>
          <w:spacing w:val="11"/>
          <w:sz w:val="22"/>
          <w:szCs w:val="22"/>
        </w:rPr>
        <w:t xml:space="preserve"> </w:t>
      </w:r>
      <w:r w:rsidRPr="00CE008B">
        <w:rPr>
          <w:rFonts w:ascii="Cambria" w:hAnsi="Cambria"/>
          <w:sz w:val="22"/>
          <w:szCs w:val="22"/>
        </w:rPr>
        <w:t xml:space="preserve">du montant cumulé des travaux figurant dans le décompte définitif, sans que le </w:t>
      </w:r>
      <w:r w:rsidRPr="00CE008B">
        <w:rPr>
          <w:rFonts w:ascii="Cambria" w:hAnsi="Cambria"/>
          <w:b/>
          <w:sz w:val="22"/>
          <w:szCs w:val="22"/>
        </w:rPr>
        <w:t>Maître d’Ouvrage</w:t>
      </w:r>
      <w:r w:rsidRPr="00CE008B">
        <w:rPr>
          <w:rFonts w:ascii="Cambria" w:hAnsi="Cambria"/>
          <w:sz w:val="22"/>
          <w:szCs w:val="22"/>
        </w:rPr>
        <w:t xml:space="preserve"> ait</w:t>
      </w:r>
      <w:r w:rsidRPr="00CE008B">
        <w:rPr>
          <w:rFonts w:ascii="Cambria" w:hAnsi="Cambria"/>
          <w:spacing w:val="8"/>
          <w:sz w:val="22"/>
          <w:szCs w:val="22"/>
        </w:rPr>
        <w:t xml:space="preserve"> </w:t>
      </w:r>
      <w:r w:rsidRPr="00CE008B">
        <w:rPr>
          <w:rFonts w:ascii="Cambria" w:hAnsi="Cambria"/>
          <w:sz w:val="22"/>
          <w:szCs w:val="22"/>
        </w:rPr>
        <w:t>à</w:t>
      </w:r>
      <w:r w:rsidRPr="00CE008B">
        <w:rPr>
          <w:rFonts w:ascii="Cambria" w:hAnsi="Cambria"/>
          <w:spacing w:val="8"/>
          <w:sz w:val="22"/>
          <w:szCs w:val="22"/>
        </w:rPr>
        <w:t xml:space="preserve"> </w:t>
      </w:r>
      <w:r w:rsidRPr="00CE008B">
        <w:rPr>
          <w:rFonts w:ascii="Cambria" w:hAnsi="Cambria"/>
          <w:sz w:val="22"/>
          <w:szCs w:val="22"/>
        </w:rPr>
        <w:t>prouver</w:t>
      </w:r>
      <w:r w:rsidRPr="00CE008B">
        <w:rPr>
          <w:rFonts w:ascii="Cambria" w:hAnsi="Cambria"/>
          <w:spacing w:val="8"/>
          <w:sz w:val="22"/>
          <w:szCs w:val="22"/>
        </w:rPr>
        <w:t xml:space="preserve"> </w:t>
      </w:r>
      <w:r w:rsidRPr="00CE008B">
        <w:rPr>
          <w:rFonts w:ascii="Cambria" w:hAnsi="Cambria"/>
          <w:sz w:val="22"/>
          <w:szCs w:val="22"/>
        </w:rPr>
        <w:t>ou</w:t>
      </w:r>
      <w:r w:rsidRPr="00CE008B">
        <w:rPr>
          <w:rFonts w:ascii="Cambria" w:hAnsi="Cambria"/>
          <w:spacing w:val="8"/>
          <w:sz w:val="22"/>
          <w:szCs w:val="22"/>
        </w:rPr>
        <w:t xml:space="preserve"> </w:t>
      </w:r>
      <w:r w:rsidRPr="00CE008B">
        <w:rPr>
          <w:rFonts w:ascii="Cambria" w:hAnsi="Cambria"/>
          <w:sz w:val="22"/>
          <w:szCs w:val="22"/>
        </w:rPr>
        <w:t>à</w:t>
      </w:r>
      <w:r w:rsidRPr="00CE008B">
        <w:rPr>
          <w:rFonts w:ascii="Cambria" w:hAnsi="Cambria"/>
          <w:spacing w:val="8"/>
          <w:sz w:val="22"/>
          <w:szCs w:val="22"/>
        </w:rPr>
        <w:t xml:space="preserve"> </w:t>
      </w:r>
      <w:r w:rsidRPr="00CE008B">
        <w:rPr>
          <w:rFonts w:ascii="Cambria" w:hAnsi="Cambria"/>
          <w:sz w:val="22"/>
          <w:szCs w:val="22"/>
        </w:rPr>
        <w:t>donner</w:t>
      </w:r>
      <w:r w:rsidRPr="00CE008B">
        <w:rPr>
          <w:rFonts w:ascii="Cambria" w:hAnsi="Cambria"/>
          <w:spacing w:val="8"/>
          <w:sz w:val="22"/>
          <w:szCs w:val="22"/>
        </w:rPr>
        <w:t xml:space="preserve"> </w:t>
      </w:r>
      <w:r w:rsidRPr="00CE008B">
        <w:rPr>
          <w:rFonts w:ascii="Cambria" w:hAnsi="Cambria"/>
          <w:sz w:val="22"/>
          <w:szCs w:val="22"/>
        </w:rPr>
        <w:t>les</w:t>
      </w:r>
      <w:r w:rsidRPr="00CE008B">
        <w:rPr>
          <w:rFonts w:ascii="Cambria" w:hAnsi="Cambria"/>
          <w:spacing w:val="8"/>
          <w:sz w:val="22"/>
          <w:szCs w:val="22"/>
        </w:rPr>
        <w:t xml:space="preserve"> </w:t>
      </w:r>
      <w:r w:rsidRPr="00CE008B">
        <w:rPr>
          <w:rFonts w:ascii="Cambria" w:hAnsi="Cambria"/>
          <w:sz w:val="22"/>
          <w:szCs w:val="22"/>
        </w:rPr>
        <w:t>raisons</w:t>
      </w:r>
      <w:r w:rsidRPr="00CE008B">
        <w:rPr>
          <w:rFonts w:ascii="Cambria" w:hAnsi="Cambria"/>
          <w:spacing w:val="8"/>
          <w:sz w:val="22"/>
          <w:szCs w:val="22"/>
        </w:rPr>
        <w:t xml:space="preserve"> </w:t>
      </w:r>
      <w:r w:rsidRPr="00CE008B">
        <w:rPr>
          <w:rFonts w:ascii="Cambria" w:hAnsi="Cambria"/>
          <w:sz w:val="22"/>
          <w:szCs w:val="22"/>
        </w:rPr>
        <w:t>ni</w:t>
      </w:r>
      <w:r w:rsidRPr="00CE008B">
        <w:rPr>
          <w:rFonts w:ascii="Cambria" w:hAnsi="Cambria"/>
          <w:spacing w:val="8"/>
          <w:sz w:val="22"/>
          <w:szCs w:val="22"/>
        </w:rPr>
        <w:t xml:space="preserve"> </w:t>
      </w:r>
      <w:r w:rsidRPr="00CE008B">
        <w:rPr>
          <w:rFonts w:ascii="Cambria" w:hAnsi="Cambria"/>
          <w:sz w:val="22"/>
          <w:szCs w:val="22"/>
        </w:rPr>
        <w:t>le</w:t>
      </w:r>
      <w:r w:rsidRPr="00CE008B">
        <w:rPr>
          <w:rFonts w:ascii="Cambria" w:hAnsi="Cambria"/>
          <w:spacing w:val="8"/>
          <w:sz w:val="22"/>
          <w:szCs w:val="22"/>
        </w:rPr>
        <w:t xml:space="preserve"> </w:t>
      </w:r>
      <w:r w:rsidRPr="00CE008B">
        <w:rPr>
          <w:rFonts w:ascii="Cambria" w:hAnsi="Cambria"/>
          <w:sz w:val="22"/>
          <w:szCs w:val="22"/>
        </w:rPr>
        <w:t>motif</w:t>
      </w:r>
      <w:r w:rsidRPr="00CE008B">
        <w:rPr>
          <w:rFonts w:ascii="Cambria" w:hAnsi="Cambria"/>
          <w:spacing w:val="8"/>
          <w:sz w:val="22"/>
          <w:szCs w:val="22"/>
        </w:rPr>
        <w:t xml:space="preserve"> </w:t>
      </w:r>
      <w:r w:rsidRPr="00CE008B">
        <w:rPr>
          <w:rFonts w:ascii="Cambria" w:hAnsi="Cambria"/>
          <w:sz w:val="22"/>
          <w:szCs w:val="22"/>
        </w:rPr>
        <w:t>de</w:t>
      </w:r>
      <w:r w:rsidRPr="00CE008B">
        <w:rPr>
          <w:rFonts w:ascii="Cambria" w:hAnsi="Cambria"/>
          <w:spacing w:val="8"/>
          <w:sz w:val="22"/>
          <w:szCs w:val="22"/>
        </w:rPr>
        <w:t xml:space="preserve"> </w:t>
      </w:r>
      <w:r w:rsidRPr="00CE008B">
        <w:rPr>
          <w:rFonts w:ascii="Cambria" w:hAnsi="Cambria"/>
          <w:sz w:val="22"/>
          <w:szCs w:val="22"/>
        </w:rPr>
        <w:t>sa</w:t>
      </w:r>
      <w:r w:rsidRPr="00CE008B">
        <w:rPr>
          <w:rFonts w:ascii="Cambria" w:hAnsi="Cambria"/>
          <w:spacing w:val="8"/>
          <w:sz w:val="22"/>
          <w:szCs w:val="22"/>
        </w:rPr>
        <w:t xml:space="preserve"> </w:t>
      </w:r>
      <w:r w:rsidRPr="00CE008B">
        <w:rPr>
          <w:rFonts w:ascii="Cambria" w:hAnsi="Cambria"/>
          <w:sz w:val="22"/>
          <w:szCs w:val="22"/>
        </w:rPr>
        <w:t>demande</w:t>
      </w:r>
      <w:r w:rsidRPr="00CE008B">
        <w:rPr>
          <w:rFonts w:ascii="Cambria" w:hAnsi="Cambria"/>
          <w:spacing w:val="8"/>
          <w:sz w:val="22"/>
          <w:szCs w:val="22"/>
        </w:rPr>
        <w:t xml:space="preserve"> </w:t>
      </w:r>
      <w:r w:rsidRPr="00CE008B">
        <w:rPr>
          <w:rFonts w:ascii="Cambria" w:hAnsi="Cambria"/>
          <w:sz w:val="22"/>
          <w:szCs w:val="22"/>
        </w:rPr>
        <w:t>du</w:t>
      </w:r>
      <w:r w:rsidRPr="00CE008B">
        <w:rPr>
          <w:rFonts w:ascii="Cambria" w:hAnsi="Cambria"/>
          <w:spacing w:val="8"/>
          <w:sz w:val="22"/>
          <w:szCs w:val="22"/>
        </w:rPr>
        <w:t xml:space="preserve"> </w:t>
      </w:r>
      <w:r w:rsidRPr="00CE008B">
        <w:rPr>
          <w:rFonts w:ascii="Cambria" w:hAnsi="Cambria"/>
          <w:sz w:val="22"/>
          <w:szCs w:val="22"/>
        </w:rPr>
        <w:t>montant</w:t>
      </w:r>
      <w:r w:rsidRPr="00CE008B">
        <w:rPr>
          <w:rFonts w:ascii="Cambria" w:hAnsi="Cambria"/>
          <w:spacing w:val="8"/>
          <w:sz w:val="22"/>
          <w:szCs w:val="22"/>
        </w:rPr>
        <w:t xml:space="preserve"> </w:t>
      </w:r>
      <w:r w:rsidRPr="00CE008B">
        <w:rPr>
          <w:rFonts w:ascii="Cambria" w:hAnsi="Cambria"/>
          <w:sz w:val="22"/>
          <w:szCs w:val="22"/>
        </w:rPr>
        <w:t>de</w:t>
      </w:r>
      <w:r w:rsidRPr="00CE008B">
        <w:rPr>
          <w:rFonts w:ascii="Cambria" w:hAnsi="Cambria"/>
          <w:spacing w:val="8"/>
          <w:sz w:val="22"/>
          <w:szCs w:val="22"/>
        </w:rPr>
        <w:t xml:space="preserve"> </w:t>
      </w:r>
      <w:r w:rsidRPr="00CE008B">
        <w:rPr>
          <w:rFonts w:ascii="Cambria" w:hAnsi="Cambria"/>
          <w:sz w:val="22"/>
          <w:szCs w:val="22"/>
        </w:rPr>
        <w:t>la</w:t>
      </w:r>
      <w:r w:rsidRPr="00CE008B">
        <w:rPr>
          <w:rFonts w:ascii="Cambria" w:hAnsi="Cambria"/>
          <w:spacing w:val="8"/>
          <w:sz w:val="22"/>
          <w:szCs w:val="22"/>
        </w:rPr>
        <w:t xml:space="preserve"> </w:t>
      </w:r>
      <w:r w:rsidRPr="00CE008B">
        <w:rPr>
          <w:rFonts w:ascii="Cambria" w:hAnsi="Cambria"/>
          <w:sz w:val="22"/>
          <w:szCs w:val="22"/>
        </w:rPr>
        <w:t>somme indiquée</w:t>
      </w:r>
      <w:r w:rsidRPr="00CE008B">
        <w:rPr>
          <w:rFonts w:ascii="Cambria" w:hAnsi="Cambria"/>
          <w:spacing w:val="7"/>
          <w:sz w:val="22"/>
          <w:szCs w:val="22"/>
        </w:rPr>
        <w:t xml:space="preserve"> </w:t>
      </w:r>
      <w:r w:rsidRPr="00CE008B">
        <w:rPr>
          <w:rFonts w:ascii="Cambria" w:hAnsi="Cambria"/>
          <w:sz w:val="22"/>
          <w:szCs w:val="22"/>
        </w:rPr>
        <w:t>ci-dessus.</w:t>
      </w:r>
    </w:p>
    <w:p w:rsidR="00923D0B" w:rsidRPr="00CE008B" w:rsidRDefault="00923D0B" w:rsidP="00923D0B">
      <w:pPr>
        <w:widowControl w:val="0"/>
        <w:autoSpaceDE w:val="0"/>
        <w:autoSpaceDN w:val="0"/>
        <w:adjustRightInd w:val="0"/>
        <w:spacing w:before="17" w:line="276" w:lineRule="auto"/>
        <w:ind w:right="20"/>
        <w:rPr>
          <w:rFonts w:ascii="Cambria" w:hAnsi="Cambria"/>
          <w:sz w:val="12"/>
          <w:szCs w:val="12"/>
        </w:rPr>
      </w:pPr>
    </w:p>
    <w:p w:rsidR="00923D0B" w:rsidRPr="00CE008B" w:rsidRDefault="00923D0B" w:rsidP="00923D0B">
      <w:pPr>
        <w:widowControl w:val="0"/>
        <w:autoSpaceDE w:val="0"/>
        <w:autoSpaceDN w:val="0"/>
        <w:adjustRightInd w:val="0"/>
        <w:spacing w:line="276" w:lineRule="auto"/>
        <w:ind w:left="147" w:right="20"/>
        <w:rPr>
          <w:rFonts w:ascii="Cambria" w:hAnsi="Cambria"/>
          <w:sz w:val="22"/>
          <w:szCs w:val="22"/>
        </w:rPr>
      </w:pPr>
      <w:r w:rsidRPr="00CE008B">
        <w:rPr>
          <w:rFonts w:ascii="Cambria" w:hAnsi="Cambria"/>
          <w:sz w:val="22"/>
          <w:szCs w:val="22"/>
        </w:rPr>
        <w:t>Nous convenons qu’aucun changement ou additif ou aucune autre modification au marché ne nous</w:t>
      </w:r>
      <w:r w:rsidRPr="00CE008B">
        <w:rPr>
          <w:rFonts w:ascii="Cambria" w:hAnsi="Cambria"/>
          <w:spacing w:val="16"/>
          <w:sz w:val="22"/>
          <w:szCs w:val="22"/>
        </w:rPr>
        <w:t xml:space="preserve"> </w:t>
      </w:r>
      <w:r w:rsidRPr="00CE008B">
        <w:rPr>
          <w:rFonts w:ascii="Cambria" w:hAnsi="Cambria"/>
          <w:sz w:val="22"/>
          <w:szCs w:val="22"/>
        </w:rPr>
        <w:t>libérera</w:t>
      </w:r>
      <w:r w:rsidRPr="00CE008B">
        <w:rPr>
          <w:rFonts w:ascii="Cambria" w:hAnsi="Cambria"/>
          <w:spacing w:val="16"/>
          <w:sz w:val="22"/>
          <w:szCs w:val="22"/>
        </w:rPr>
        <w:t xml:space="preserve"> </w:t>
      </w:r>
      <w:r w:rsidRPr="00CE008B">
        <w:rPr>
          <w:rFonts w:ascii="Cambria" w:hAnsi="Cambria"/>
          <w:sz w:val="22"/>
          <w:szCs w:val="22"/>
        </w:rPr>
        <w:t>d’une</w:t>
      </w:r>
      <w:r w:rsidRPr="00CE008B">
        <w:rPr>
          <w:rFonts w:ascii="Cambria" w:hAnsi="Cambria"/>
          <w:spacing w:val="16"/>
          <w:sz w:val="22"/>
          <w:szCs w:val="22"/>
        </w:rPr>
        <w:t xml:space="preserve"> </w:t>
      </w:r>
      <w:r w:rsidRPr="00CE008B">
        <w:rPr>
          <w:rFonts w:ascii="Cambria" w:hAnsi="Cambria"/>
          <w:sz w:val="22"/>
          <w:szCs w:val="22"/>
        </w:rPr>
        <w:t>obligation</w:t>
      </w:r>
      <w:r w:rsidRPr="00CE008B">
        <w:rPr>
          <w:rFonts w:ascii="Cambria" w:hAnsi="Cambria"/>
          <w:spacing w:val="16"/>
          <w:sz w:val="22"/>
          <w:szCs w:val="22"/>
        </w:rPr>
        <w:t xml:space="preserve"> </w:t>
      </w:r>
      <w:r w:rsidRPr="00CE008B">
        <w:rPr>
          <w:rFonts w:ascii="Cambria" w:hAnsi="Cambria"/>
          <w:sz w:val="22"/>
          <w:szCs w:val="22"/>
        </w:rPr>
        <w:t>quelconque</w:t>
      </w:r>
      <w:r w:rsidRPr="00CE008B">
        <w:rPr>
          <w:rFonts w:ascii="Cambria" w:hAnsi="Cambria"/>
          <w:spacing w:val="16"/>
          <w:sz w:val="22"/>
          <w:szCs w:val="22"/>
        </w:rPr>
        <w:t xml:space="preserve"> </w:t>
      </w:r>
      <w:r w:rsidRPr="00CE008B">
        <w:rPr>
          <w:rFonts w:ascii="Cambria" w:hAnsi="Cambria"/>
          <w:sz w:val="22"/>
          <w:szCs w:val="22"/>
        </w:rPr>
        <w:t>nous</w:t>
      </w:r>
      <w:r w:rsidRPr="00CE008B">
        <w:rPr>
          <w:rFonts w:ascii="Cambria" w:hAnsi="Cambria"/>
          <w:spacing w:val="16"/>
          <w:sz w:val="22"/>
          <w:szCs w:val="22"/>
        </w:rPr>
        <w:t xml:space="preserve"> </w:t>
      </w:r>
      <w:r w:rsidRPr="00CE008B">
        <w:rPr>
          <w:rFonts w:ascii="Cambria" w:hAnsi="Cambria"/>
          <w:sz w:val="22"/>
          <w:szCs w:val="22"/>
        </w:rPr>
        <w:t>incombant</w:t>
      </w:r>
      <w:r w:rsidRPr="00CE008B">
        <w:rPr>
          <w:rFonts w:ascii="Cambria" w:hAnsi="Cambria"/>
          <w:spacing w:val="16"/>
          <w:sz w:val="22"/>
          <w:szCs w:val="22"/>
        </w:rPr>
        <w:t xml:space="preserve"> </w:t>
      </w:r>
      <w:r w:rsidRPr="00CE008B">
        <w:rPr>
          <w:rFonts w:ascii="Cambria" w:hAnsi="Cambria"/>
          <w:sz w:val="22"/>
          <w:szCs w:val="22"/>
        </w:rPr>
        <w:t>en</w:t>
      </w:r>
      <w:r w:rsidRPr="00CE008B">
        <w:rPr>
          <w:rFonts w:ascii="Cambria" w:hAnsi="Cambria"/>
          <w:spacing w:val="16"/>
          <w:sz w:val="22"/>
          <w:szCs w:val="22"/>
        </w:rPr>
        <w:t xml:space="preserve"> </w:t>
      </w:r>
      <w:r w:rsidRPr="00CE008B">
        <w:rPr>
          <w:rFonts w:ascii="Cambria" w:hAnsi="Cambria"/>
          <w:sz w:val="22"/>
          <w:szCs w:val="22"/>
        </w:rPr>
        <w:t>vertu</w:t>
      </w:r>
      <w:r w:rsidRPr="00CE008B">
        <w:rPr>
          <w:rFonts w:ascii="Cambria" w:hAnsi="Cambria"/>
          <w:spacing w:val="16"/>
          <w:sz w:val="22"/>
          <w:szCs w:val="22"/>
        </w:rPr>
        <w:t xml:space="preserve"> </w:t>
      </w:r>
      <w:r w:rsidRPr="00CE008B">
        <w:rPr>
          <w:rFonts w:ascii="Cambria" w:hAnsi="Cambria"/>
          <w:sz w:val="22"/>
          <w:szCs w:val="22"/>
        </w:rPr>
        <w:t>de</w:t>
      </w:r>
      <w:r w:rsidRPr="00CE008B">
        <w:rPr>
          <w:rFonts w:ascii="Cambria" w:hAnsi="Cambria"/>
          <w:spacing w:val="16"/>
          <w:sz w:val="22"/>
          <w:szCs w:val="22"/>
        </w:rPr>
        <w:t xml:space="preserve"> </w:t>
      </w:r>
      <w:r w:rsidRPr="00CE008B">
        <w:rPr>
          <w:rFonts w:ascii="Cambria" w:hAnsi="Cambria"/>
          <w:sz w:val="22"/>
          <w:szCs w:val="22"/>
        </w:rPr>
        <w:t>la</w:t>
      </w:r>
      <w:r w:rsidRPr="00CE008B">
        <w:rPr>
          <w:rFonts w:ascii="Cambria" w:hAnsi="Cambria"/>
          <w:spacing w:val="16"/>
          <w:sz w:val="22"/>
          <w:szCs w:val="22"/>
        </w:rPr>
        <w:t xml:space="preserve"> </w:t>
      </w:r>
      <w:r w:rsidRPr="00CE008B">
        <w:rPr>
          <w:rFonts w:ascii="Cambria" w:hAnsi="Cambria"/>
          <w:sz w:val="22"/>
          <w:szCs w:val="22"/>
        </w:rPr>
        <w:t>présente</w:t>
      </w:r>
      <w:r w:rsidRPr="00CE008B">
        <w:rPr>
          <w:rFonts w:ascii="Cambria" w:hAnsi="Cambria"/>
          <w:spacing w:val="16"/>
          <w:sz w:val="22"/>
          <w:szCs w:val="22"/>
        </w:rPr>
        <w:t xml:space="preserve"> </w:t>
      </w:r>
      <w:r w:rsidRPr="00CE008B">
        <w:rPr>
          <w:rFonts w:ascii="Cambria" w:hAnsi="Cambria"/>
          <w:sz w:val="22"/>
          <w:szCs w:val="22"/>
        </w:rPr>
        <w:t>garantie</w:t>
      </w:r>
      <w:r w:rsidRPr="00CE008B">
        <w:rPr>
          <w:rFonts w:ascii="Cambria" w:hAnsi="Cambria"/>
          <w:spacing w:val="16"/>
          <w:sz w:val="22"/>
          <w:szCs w:val="22"/>
        </w:rPr>
        <w:t xml:space="preserve"> </w:t>
      </w:r>
      <w:r w:rsidRPr="00CE008B">
        <w:rPr>
          <w:rFonts w:ascii="Cambria" w:hAnsi="Cambria"/>
          <w:sz w:val="22"/>
          <w:szCs w:val="22"/>
        </w:rPr>
        <w:t>et</w:t>
      </w:r>
      <w:r w:rsidRPr="00CE008B">
        <w:rPr>
          <w:rFonts w:ascii="Cambria" w:hAnsi="Cambria"/>
          <w:spacing w:val="16"/>
          <w:sz w:val="22"/>
          <w:szCs w:val="22"/>
        </w:rPr>
        <w:t xml:space="preserve"> </w:t>
      </w:r>
      <w:r w:rsidRPr="00CE008B">
        <w:rPr>
          <w:rFonts w:ascii="Cambria" w:hAnsi="Cambria"/>
          <w:sz w:val="22"/>
          <w:szCs w:val="22"/>
        </w:rPr>
        <w:t>nous dérogeons</w:t>
      </w:r>
      <w:r w:rsidRPr="00CE008B">
        <w:rPr>
          <w:rFonts w:ascii="Cambria" w:hAnsi="Cambria"/>
          <w:spacing w:val="7"/>
          <w:sz w:val="22"/>
          <w:szCs w:val="22"/>
        </w:rPr>
        <w:t xml:space="preserve"> </w:t>
      </w:r>
      <w:r w:rsidRPr="00CE008B">
        <w:rPr>
          <w:rFonts w:ascii="Cambria" w:hAnsi="Cambria"/>
          <w:sz w:val="22"/>
          <w:szCs w:val="22"/>
        </w:rPr>
        <w:t>par</w:t>
      </w:r>
      <w:r w:rsidRPr="00CE008B">
        <w:rPr>
          <w:rFonts w:ascii="Cambria" w:hAnsi="Cambria"/>
          <w:spacing w:val="7"/>
          <w:sz w:val="22"/>
          <w:szCs w:val="22"/>
        </w:rPr>
        <w:t xml:space="preserve"> </w:t>
      </w:r>
      <w:r w:rsidRPr="00CE008B">
        <w:rPr>
          <w:rFonts w:ascii="Cambria" w:hAnsi="Cambria"/>
          <w:sz w:val="22"/>
          <w:szCs w:val="22"/>
        </w:rPr>
        <w:t>la</w:t>
      </w:r>
      <w:r w:rsidRPr="00CE008B">
        <w:rPr>
          <w:rFonts w:ascii="Cambria" w:hAnsi="Cambria"/>
          <w:spacing w:val="7"/>
          <w:sz w:val="22"/>
          <w:szCs w:val="22"/>
        </w:rPr>
        <w:t xml:space="preserve"> </w:t>
      </w:r>
      <w:r w:rsidRPr="00CE008B">
        <w:rPr>
          <w:rFonts w:ascii="Cambria" w:hAnsi="Cambria"/>
          <w:sz w:val="22"/>
          <w:szCs w:val="22"/>
        </w:rPr>
        <w:t>présente</w:t>
      </w:r>
      <w:r w:rsidRPr="00CE008B">
        <w:rPr>
          <w:rFonts w:ascii="Cambria" w:hAnsi="Cambria"/>
          <w:spacing w:val="7"/>
          <w:sz w:val="22"/>
          <w:szCs w:val="22"/>
        </w:rPr>
        <w:t xml:space="preserve"> </w:t>
      </w:r>
      <w:r w:rsidRPr="00CE008B">
        <w:rPr>
          <w:rFonts w:ascii="Cambria" w:hAnsi="Cambria"/>
          <w:sz w:val="22"/>
          <w:szCs w:val="22"/>
        </w:rPr>
        <w:t>à</w:t>
      </w:r>
      <w:r w:rsidRPr="00CE008B">
        <w:rPr>
          <w:rFonts w:ascii="Cambria" w:hAnsi="Cambria"/>
          <w:spacing w:val="7"/>
          <w:sz w:val="22"/>
          <w:szCs w:val="22"/>
        </w:rPr>
        <w:t xml:space="preserve"> </w:t>
      </w:r>
      <w:r w:rsidRPr="00CE008B">
        <w:rPr>
          <w:rFonts w:ascii="Cambria" w:hAnsi="Cambria"/>
          <w:sz w:val="22"/>
          <w:szCs w:val="22"/>
        </w:rPr>
        <w:t>la</w:t>
      </w:r>
      <w:r w:rsidRPr="00CE008B">
        <w:rPr>
          <w:rFonts w:ascii="Cambria" w:hAnsi="Cambria"/>
          <w:spacing w:val="7"/>
          <w:sz w:val="22"/>
          <w:szCs w:val="22"/>
        </w:rPr>
        <w:t xml:space="preserve"> </w:t>
      </w:r>
      <w:r w:rsidRPr="00CE008B">
        <w:rPr>
          <w:rFonts w:ascii="Cambria" w:hAnsi="Cambria"/>
          <w:sz w:val="22"/>
          <w:szCs w:val="22"/>
        </w:rPr>
        <w:t>notification</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toute</w:t>
      </w:r>
      <w:r w:rsidRPr="00CE008B">
        <w:rPr>
          <w:rFonts w:ascii="Cambria" w:hAnsi="Cambria"/>
          <w:spacing w:val="7"/>
          <w:sz w:val="22"/>
          <w:szCs w:val="22"/>
        </w:rPr>
        <w:t xml:space="preserve"> </w:t>
      </w:r>
      <w:r w:rsidRPr="00CE008B">
        <w:rPr>
          <w:rFonts w:ascii="Cambria" w:hAnsi="Cambria"/>
          <w:sz w:val="22"/>
          <w:szCs w:val="22"/>
        </w:rPr>
        <w:t>modification,</w:t>
      </w:r>
      <w:r w:rsidRPr="00CE008B">
        <w:rPr>
          <w:rFonts w:ascii="Cambria" w:hAnsi="Cambria"/>
          <w:spacing w:val="7"/>
          <w:sz w:val="22"/>
          <w:szCs w:val="22"/>
        </w:rPr>
        <w:t xml:space="preserve"> </w:t>
      </w:r>
      <w:r w:rsidRPr="00CE008B">
        <w:rPr>
          <w:rFonts w:ascii="Cambria" w:hAnsi="Cambria"/>
          <w:sz w:val="22"/>
          <w:szCs w:val="22"/>
        </w:rPr>
        <w:t>additif</w:t>
      </w:r>
      <w:r w:rsidRPr="00CE008B">
        <w:rPr>
          <w:rFonts w:ascii="Cambria" w:hAnsi="Cambria"/>
          <w:spacing w:val="7"/>
          <w:sz w:val="22"/>
          <w:szCs w:val="22"/>
        </w:rPr>
        <w:t xml:space="preserve"> </w:t>
      </w:r>
      <w:r w:rsidRPr="00CE008B">
        <w:rPr>
          <w:rFonts w:ascii="Cambria" w:hAnsi="Cambria"/>
          <w:sz w:val="22"/>
          <w:szCs w:val="22"/>
        </w:rPr>
        <w:t>ou</w:t>
      </w:r>
      <w:r w:rsidRPr="00CE008B">
        <w:rPr>
          <w:rFonts w:ascii="Cambria" w:hAnsi="Cambria"/>
          <w:spacing w:val="7"/>
          <w:sz w:val="22"/>
          <w:szCs w:val="22"/>
        </w:rPr>
        <w:t xml:space="preserve"> </w:t>
      </w:r>
      <w:r w:rsidRPr="00CE008B">
        <w:rPr>
          <w:rFonts w:ascii="Cambria" w:hAnsi="Cambria"/>
          <w:sz w:val="22"/>
          <w:szCs w:val="22"/>
        </w:rPr>
        <w:t>changement.</w:t>
      </w:r>
    </w:p>
    <w:p w:rsidR="00923D0B" w:rsidRPr="00CE008B" w:rsidRDefault="00923D0B" w:rsidP="00923D0B">
      <w:pPr>
        <w:widowControl w:val="0"/>
        <w:autoSpaceDE w:val="0"/>
        <w:autoSpaceDN w:val="0"/>
        <w:adjustRightInd w:val="0"/>
        <w:spacing w:before="17" w:line="276" w:lineRule="auto"/>
        <w:ind w:right="20"/>
        <w:rPr>
          <w:rFonts w:ascii="Cambria" w:hAnsi="Cambria"/>
          <w:sz w:val="12"/>
          <w:szCs w:val="12"/>
        </w:rPr>
      </w:pPr>
    </w:p>
    <w:p w:rsidR="00923D0B" w:rsidRPr="00CE008B" w:rsidRDefault="00923D0B" w:rsidP="00923D0B">
      <w:pPr>
        <w:widowControl w:val="0"/>
        <w:autoSpaceDE w:val="0"/>
        <w:autoSpaceDN w:val="0"/>
        <w:adjustRightInd w:val="0"/>
        <w:spacing w:line="276" w:lineRule="auto"/>
        <w:ind w:left="147" w:right="20"/>
        <w:rPr>
          <w:rFonts w:ascii="Cambria" w:hAnsi="Cambria"/>
          <w:sz w:val="22"/>
          <w:szCs w:val="22"/>
        </w:rPr>
      </w:pPr>
      <w:r w:rsidRPr="00CE008B">
        <w:rPr>
          <w:rFonts w:ascii="Cambria" w:hAnsi="Cambria"/>
          <w:sz w:val="22"/>
          <w:szCs w:val="22"/>
        </w:rPr>
        <w:t>La</w:t>
      </w:r>
      <w:r w:rsidRPr="00CE008B">
        <w:rPr>
          <w:rFonts w:ascii="Cambria" w:hAnsi="Cambria"/>
          <w:spacing w:val="3"/>
          <w:sz w:val="22"/>
          <w:szCs w:val="22"/>
        </w:rPr>
        <w:t xml:space="preserve"> </w:t>
      </w:r>
      <w:r w:rsidRPr="00CE008B">
        <w:rPr>
          <w:rFonts w:ascii="Cambria" w:hAnsi="Cambria"/>
          <w:sz w:val="22"/>
          <w:szCs w:val="22"/>
        </w:rPr>
        <w:t>présente</w:t>
      </w:r>
      <w:r w:rsidRPr="00CE008B">
        <w:rPr>
          <w:rFonts w:ascii="Cambria" w:hAnsi="Cambria"/>
          <w:spacing w:val="3"/>
          <w:sz w:val="22"/>
          <w:szCs w:val="22"/>
        </w:rPr>
        <w:t xml:space="preserve"> </w:t>
      </w:r>
      <w:r w:rsidRPr="00CE008B">
        <w:rPr>
          <w:rFonts w:ascii="Cambria" w:hAnsi="Cambria"/>
          <w:sz w:val="22"/>
          <w:szCs w:val="22"/>
        </w:rPr>
        <w:t>garantie</w:t>
      </w:r>
      <w:r w:rsidRPr="00CE008B">
        <w:rPr>
          <w:rFonts w:ascii="Cambria" w:hAnsi="Cambria"/>
          <w:spacing w:val="3"/>
          <w:sz w:val="22"/>
          <w:szCs w:val="22"/>
        </w:rPr>
        <w:t xml:space="preserve"> </w:t>
      </w:r>
      <w:r w:rsidRPr="00CE008B">
        <w:rPr>
          <w:rFonts w:ascii="Cambria" w:hAnsi="Cambria"/>
          <w:sz w:val="22"/>
          <w:szCs w:val="22"/>
        </w:rPr>
        <w:t>entre</w:t>
      </w:r>
      <w:r w:rsidRPr="00CE008B">
        <w:rPr>
          <w:rFonts w:ascii="Cambria" w:hAnsi="Cambria"/>
          <w:spacing w:val="3"/>
          <w:sz w:val="22"/>
          <w:szCs w:val="22"/>
        </w:rPr>
        <w:t xml:space="preserve"> </w:t>
      </w:r>
      <w:r w:rsidRPr="00CE008B">
        <w:rPr>
          <w:rFonts w:ascii="Cambria" w:hAnsi="Cambria"/>
          <w:sz w:val="22"/>
          <w:szCs w:val="22"/>
        </w:rPr>
        <w:t>en</w:t>
      </w:r>
      <w:r w:rsidRPr="00CE008B">
        <w:rPr>
          <w:rFonts w:ascii="Cambria" w:hAnsi="Cambria"/>
          <w:spacing w:val="3"/>
          <w:sz w:val="22"/>
          <w:szCs w:val="22"/>
        </w:rPr>
        <w:t xml:space="preserve"> </w:t>
      </w:r>
      <w:r w:rsidRPr="00CE008B">
        <w:rPr>
          <w:rFonts w:ascii="Cambria" w:hAnsi="Cambria"/>
          <w:sz w:val="22"/>
          <w:szCs w:val="22"/>
        </w:rPr>
        <w:t>vigueur</w:t>
      </w:r>
      <w:r w:rsidRPr="00CE008B">
        <w:rPr>
          <w:rFonts w:ascii="Cambria" w:hAnsi="Cambria"/>
          <w:spacing w:val="3"/>
          <w:sz w:val="22"/>
          <w:szCs w:val="22"/>
        </w:rPr>
        <w:t xml:space="preserve"> </w:t>
      </w:r>
      <w:r w:rsidRPr="00CE008B">
        <w:rPr>
          <w:rFonts w:ascii="Cambria" w:hAnsi="Cambria"/>
          <w:sz w:val="22"/>
          <w:szCs w:val="22"/>
        </w:rPr>
        <w:t>dès</w:t>
      </w:r>
      <w:r w:rsidRPr="00CE008B">
        <w:rPr>
          <w:rFonts w:ascii="Cambria" w:hAnsi="Cambria"/>
          <w:spacing w:val="3"/>
          <w:sz w:val="22"/>
          <w:szCs w:val="22"/>
        </w:rPr>
        <w:t xml:space="preserve"> </w:t>
      </w:r>
      <w:r w:rsidRPr="00CE008B">
        <w:rPr>
          <w:rFonts w:ascii="Cambria" w:hAnsi="Cambria"/>
          <w:sz w:val="22"/>
          <w:szCs w:val="22"/>
        </w:rPr>
        <w:t>sa</w:t>
      </w:r>
      <w:r w:rsidRPr="00CE008B">
        <w:rPr>
          <w:rFonts w:ascii="Cambria" w:hAnsi="Cambria"/>
          <w:spacing w:val="3"/>
          <w:sz w:val="22"/>
          <w:szCs w:val="22"/>
        </w:rPr>
        <w:t xml:space="preserve"> </w:t>
      </w:r>
      <w:r w:rsidRPr="00CE008B">
        <w:rPr>
          <w:rFonts w:ascii="Cambria" w:hAnsi="Cambria"/>
          <w:sz w:val="22"/>
          <w:szCs w:val="22"/>
        </w:rPr>
        <w:t>signature.</w:t>
      </w:r>
      <w:r w:rsidRPr="00CE008B">
        <w:rPr>
          <w:rFonts w:ascii="Cambria" w:hAnsi="Cambria"/>
          <w:spacing w:val="3"/>
          <w:sz w:val="22"/>
          <w:szCs w:val="22"/>
        </w:rPr>
        <w:t xml:space="preserve"> </w:t>
      </w:r>
      <w:r w:rsidRPr="00CE008B">
        <w:rPr>
          <w:rFonts w:ascii="Cambria" w:hAnsi="Cambria"/>
          <w:sz w:val="22"/>
          <w:szCs w:val="22"/>
        </w:rPr>
        <w:t>Elle</w:t>
      </w:r>
      <w:r w:rsidRPr="00CE008B">
        <w:rPr>
          <w:rFonts w:ascii="Cambria" w:hAnsi="Cambria"/>
          <w:spacing w:val="3"/>
          <w:sz w:val="22"/>
          <w:szCs w:val="22"/>
        </w:rPr>
        <w:t xml:space="preserve"> </w:t>
      </w:r>
      <w:r w:rsidRPr="00CE008B">
        <w:rPr>
          <w:rFonts w:ascii="Cambria" w:hAnsi="Cambria"/>
          <w:sz w:val="22"/>
          <w:szCs w:val="22"/>
        </w:rPr>
        <w:t>sera</w:t>
      </w:r>
      <w:r w:rsidRPr="00CE008B">
        <w:rPr>
          <w:rFonts w:ascii="Cambria" w:hAnsi="Cambria"/>
          <w:spacing w:val="3"/>
          <w:sz w:val="22"/>
          <w:szCs w:val="22"/>
        </w:rPr>
        <w:t xml:space="preserve"> </w:t>
      </w:r>
      <w:r w:rsidRPr="00CE008B">
        <w:rPr>
          <w:rFonts w:ascii="Cambria" w:hAnsi="Cambria"/>
          <w:sz w:val="22"/>
          <w:szCs w:val="22"/>
        </w:rPr>
        <w:t>libérée</w:t>
      </w:r>
      <w:r w:rsidRPr="00CE008B">
        <w:rPr>
          <w:rFonts w:ascii="Cambria" w:hAnsi="Cambria"/>
          <w:spacing w:val="3"/>
          <w:sz w:val="22"/>
          <w:szCs w:val="22"/>
        </w:rPr>
        <w:t xml:space="preserve"> </w:t>
      </w:r>
      <w:r w:rsidRPr="00CE008B">
        <w:rPr>
          <w:rFonts w:ascii="Cambria" w:hAnsi="Cambria"/>
          <w:sz w:val="22"/>
          <w:szCs w:val="22"/>
        </w:rPr>
        <w:t>dans</w:t>
      </w:r>
      <w:r w:rsidRPr="00CE008B">
        <w:rPr>
          <w:rFonts w:ascii="Cambria" w:hAnsi="Cambria"/>
          <w:spacing w:val="3"/>
          <w:sz w:val="22"/>
          <w:szCs w:val="22"/>
        </w:rPr>
        <w:t xml:space="preserve"> </w:t>
      </w:r>
      <w:r w:rsidRPr="00CE008B">
        <w:rPr>
          <w:rFonts w:ascii="Cambria" w:hAnsi="Cambria"/>
          <w:sz w:val="22"/>
          <w:szCs w:val="22"/>
        </w:rPr>
        <w:t>un</w:t>
      </w:r>
      <w:r w:rsidRPr="00CE008B">
        <w:rPr>
          <w:rFonts w:ascii="Cambria" w:hAnsi="Cambria"/>
          <w:spacing w:val="3"/>
          <w:sz w:val="22"/>
          <w:szCs w:val="22"/>
        </w:rPr>
        <w:t xml:space="preserve"> </w:t>
      </w:r>
      <w:r w:rsidRPr="00CE008B">
        <w:rPr>
          <w:rFonts w:ascii="Cambria" w:hAnsi="Cambria"/>
          <w:sz w:val="22"/>
          <w:szCs w:val="22"/>
        </w:rPr>
        <w:t>délai</w:t>
      </w:r>
      <w:r w:rsidRPr="00CE008B">
        <w:rPr>
          <w:rFonts w:ascii="Cambria" w:hAnsi="Cambria"/>
          <w:spacing w:val="3"/>
          <w:sz w:val="22"/>
          <w:szCs w:val="22"/>
        </w:rPr>
        <w:t xml:space="preserve"> </w:t>
      </w:r>
      <w:r w:rsidRPr="00CE008B">
        <w:rPr>
          <w:rFonts w:ascii="Cambria" w:hAnsi="Cambria"/>
          <w:sz w:val="22"/>
          <w:szCs w:val="22"/>
        </w:rPr>
        <w:t>de</w:t>
      </w:r>
      <w:r w:rsidRPr="00CE008B">
        <w:rPr>
          <w:rFonts w:ascii="Cambria" w:hAnsi="Cambria"/>
          <w:spacing w:val="3"/>
          <w:sz w:val="22"/>
          <w:szCs w:val="22"/>
        </w:rPr>
        <w:t xml:space="preserve"> </w:t>
      </w:r>
      <w:r w:rsidRPr="00CE008B">
        <w:rPr>
          <w:rFonts w:ascii="Cambria" w:hAnsi="Cambria"/>
          <w:sz w:val="22"/>
          <w:szCs w:val="22"/>
        </w:rPr>
        <w:t>trente</w:t>
      </w:r>
      <w:r w:rsidRPr="00CE008B">
        <w:rPr>
          <w:rFonts w:ascii="Cambria" w:hAnsi="Cambria"/>
          <w:spacing w:val="3"/>
          <w:sz w:val="22"/>
          <w:szCs w:val="22"/>
        </w:rPr>
        <w:t xml:space="preserve"> </w:t>
      </w:r>
      <w:r w:rsidRPr="00CE008B">
        <w:rPr>
          <w:rFonts w:ascii="Cambria" w:hAnsi="Cambria"/>
          <w:sz w:val="22"/>
          <w:szCs w:val="22"/>
        </w:rPr>
        <w:t>(30) jours</w:t>
      </w:r>
      <w:r w:rsidRPr="00CE008B">
        <w:rPr>
          <w:rFonts w:ascii="Cambria" w:hAnsi="Cambria"/>
          <w:spacing w:val="2"/>
          <w:sz w:val="22"/>
          <w:szCs w:val="22"/>
        </w:rPr>
        <w:t xml:space="preserve"> </w:t>
      </w:r>
      <w:r w:rsidRPr="00CE008B">
        <w:rPr>
          <w:rFonts w:ascii="Cambria" w:hAnsi="Cambria"/>
          <w:sz w:val="22"/>
          <w:szCs w:val="22"/>
        </w:rPr>
        <w:t>à</w:t>
      </w:r>
      <w:r w:rsidRPr="00CE008B">
        <w:rPr>
          <w:rFonts w:ascii="Cambria" w:hAnsi="Cambria"/>
          <w:spacing w:val="2"/>
          <w:sz w:val="22"/>
          <w:szCs w:val="22"/>
        </w:rPr>
        <w:t xml:space="preserve"> </w:t>
      </w:r>
      <w:r w:rsidRPr="00CE008B">
        <w:rPr>
          <w:rFonts w:ascii="Cambria" w:hAnsi="Cambria"/>
          <w:sz w:val="22"/>
          <w:szCs w:val="22"/>
        </w:rPr>
        <w:t>compter</w:t>
      </w:r>
      <w:r w:rsidRPr="00CE008B">
        <w:rPr>
          <w:rFonts w:ascii="Cambria" w:hAnsi="Cambria"/>
          <w:spacing w:val="2"/>
          <w:sz w:val="22"/>
          <w:szCs w:val="22"/>
        </w:rPr>
        <w:t xml:space="preserve"> </w:t>
      </w:r>
      <w:r w:rsidRPr="00CE008B">
        <w:rPr>
          <w:rFonts w:ascii="Cambria" w:hAnsi="Cambria"/>
          <w:sz w:val="22"/>
          <w:szCs w:val="22"/>
        </w:rPr>
        <w:t>de</w:t>
      </w:r>
      <w:r w:rsidRPr="00CE008B">
        <w:rPr>
          <w:rFonts w:ascii="Cambria" w:hAnsi="Cambria"/>
          <w:spacing w:val="2"/>
          <w:sz w:val="22"/>
          <w:szCs w:val="22"/>
        </w:rPr>
        <w:t xml:space="preserve"> </w:t>
      </w:r>
      <w:r w:rsidRPr="00CE008B">
        <w:rPr>
          <w:rFonts w:ascii="Cambria" w:hAnsi="Cambria"/>
          <w:sz w:val="22"/>
          <w:szCs w:val="22"/>
        </w:rPr>
        <w:t>la</w:t>
      </w:r>
      <w:r w:rsidRPr="00CE008B">
        <w:rPr>
          <w:rFonts w:ascii="Cambria" w:hAnsi="Cambria"/>
          <w:spacing w:val="2"/>
          <w:sz w:val="22"/>
          <w:szCs w:val="22"/>
        </w:rPr>
        <w:t xml:space="preserve"> </w:t>
      </w:r>
      <w:r w:rsidRPr="00CE008B">
        <w:rPr>
          <w:rFonts w:ascii="Cambria" w:hAnsi="Cambria"/>
          <w:sz w:val="22"/>
          <w:szCs w:val="22"/>
        </w:rPr>
        <w:t>date</w:t>
      </w:r>
      <w:r w:rsidRPr="00CE008B">
        <w:rPr>
          <w:rFonts w:ascii="Cambria" w:hAnsi="Cambria"/>
          <w:spacing w:val="2"/>
          <w:sz w:val="22"/>
          <w:szCs w:val="22"/>
        </w:rPr>
        <w:t xml:space="preserve"> </w:t>
      </w:r>
      <w:r w:rsidRPr="00CE008B">
        <w:rPr>
          <w:rFonts w:ascii="Cambria" w:hAnsi="Cambria"/>
          <w:sz w:val="22"/>
          <w:szCs w:val="22"/>
        </w:rPr>
        <w:t>de</w:t>
      </w:r>
      <w:r w:rsidRPr="00CE008B">
        <w:rPr>
          <w:rFonts w:ascii="Cambria" w:hAnsi="Cambria"/>
          <w:spacing w:val="2"/>
          <w:sz w:val="22"/>
          <w:szCs w:val="22"/>
        </w:rPr>
        <w:t xml:space="preserve"> </w:t>
      </w:r>
      <w:r w:rsidRPr="00CE008B">
        <w:rPr>
          <w:rFonts w:ascii="Cambria" w:hAnsi="Cambria"/>
          <w:sz w:val="22"/>
          <w:szCs w:val="22"/>
        </w:rPr>
        <w:t>réception</w:t>
      </w:r>
      <w:r w:rsidRPr="00CE008B">
        <w:rPr>
          <w:rFonts w:ascii="Cambria" w:hAnsi="Cambria"/>
          <w:spacing w:val="2"/>
          <w:sz w:val="22"/>
          <w:szCs w:val="22"/>
        </w:rPr>
        <w:t xml:space="preserve"> </w:t>
      </w:r>
      <w:r w:rsidRPr="00CE008B">
        <w:rPr>
          <w:rFonts w:ascii="Cambria" w:hAnsi="Cambria"/>
          <w:sz w:val="22"/>
          <w:szCs w:val="22"/>
        </w:rPr>
        <w:t>définitive</w:t>
      </w:r>
      <w:r w:rsidRPr="00CE008B">
        <w:rPr>
          <w:rFonts w:ascii="Cambria" w:hAnsi="Cambria"/>
          <w:spacing w:val="2"/>
          <w:sz w:val="22"/>
          <w:szCs w:val="22"/>
        </w:rPr>
        <w:t xml:space="preserve"> </w:t>
      </w:r>
      <w:r w:rsidRPr="00CE008B">
        <w:rPr>
          <w:rFonts w:ascii="Cambria" w:hAnsi="Cambria"/>
          <w:sz w:val="22"/>
          <w:szCs w:val="22"/>
        </w:rPr>
        <w:t>des</w:t>
      </w:r>
      <w:r w:rsidRPr="00CE008B">
        <w:rPr>
          <w:rFonts w:ascii="Cambria" w:hAnsi="Cambria"/>
          <w:spacing w:val="2"/>
          <w:sz w:val="22"/>
          <w:szCs w:val="22"/>
        </w:rPr>
        <w:t xml:space="preserve"> </w:t>
      </w:r>
      <w:r w:rsidRPr="00CE008B">
        <w:rPr>
          <w:rFonts w:ascii="Cambria" w:hAnsi="Cambria"/>
          <w:sz w:val="22"/>
          <w:szCs w:val="22"/>
        </w:rPr>
        <w:t>travaux,</w:t>
      </w:r>
      <w:r w:rsidRPr="00CE008B">
        <w:rPr>
          <w:rFonts w:ascii="Cambria" w:hAnsi="Cambria"/>
          <w:spacing w:val="2"/>
          <w:sz w:val="22"/>
          <w:szCs w:val="22"/>
        </w:rPr>
        <w:t xml:space="preserve"> </w:t>
      </w:r>
      <w:r w:rsidRPr="00CE008B">
        <w:rPr>
          <w:rFonts w:ascii="Cambria" w:hAnsi="Cambria"/>
          <w:sz w:val="22"/>
          <w:szCs w:val="22"/>
        </w:rPr>
        <w:t>et</w:t>
      </w:r>
      <w:r w:rsidRPr="00CE008B">
        <w:rPr>
          <w:rFonts w:ascii="Cambria" w:hAnsi="Cambria"/>
          <w:spacing w:val="2"/>
          <w:sz w:val="22"/>
          <w:szCs w:val="22"/>
        </w:rPr>
        <w:t xml:space="preserve"> </w:t>
      </w:r>
      <w:r w:rsidRPr="00CE008B">
        <w:rPr>
          <w:rFonts w:ascii="Cambria" w:hAnsi="Cambria"/>
          <w:sz w:val="22"/>
          <w:szCs w:val="22"/>
        </w:rPr>
        <w:t>sur</w:t>
      </w:r>
      <w:r w:rsidRPr="00CE008B">
        <w:rPr>
          <w:rFonts w:ascii="Cambria" w:hAnsi="Cambria"/>
          <w:spacing w:val="2"/>
          <w:sz w:val="22"/>
          <w:szCs w:val="22"/>
        </w:rPr>
        <w:t xml:space="preserve"> </w:t>
      </w:r>
      <w:r w:rsidRPr="00CE008B">
        <w:rPr>
          <w:rFonts w:ascii="Cambria" w:hAnsi="Cambria"/>
          <w:sz w:val="22"/>
          <w:szCs w:val="22"/>
        </w:rPr>
        <w:t>mainlevée</w:t>
      </w:r>
      <w:r w:rsidRPr="00CE008B">
        <w:rPr>
          <w:rFonts w:ascii="Cambria" w:hAnsi="Cambria"/>
          <w:spacing w:val="2"/>
          <w:sz w:val="22"/>
          <w:szCs w:val="22"/>
        </w:rPr>
        <w:t xml:space="preserve"> </w:t>
      </w:r>
      <w:r w:rsidRPr="00CE008B">
        <w:rPr>
          <w:rFonts w:ascii="Cambria" w:hAnsi="Cambria"/>
          <w:sz w:val="22"/>
          <w:szCs w:val="22"/>
        </w:rPr>
        <w:t>délivrée</w:t>
      </w:r>
      <w:r w:rsidRPr="00CE008B">
        <w:rPr>
          <w:rFonts w:ascii="Cambria" w:hAnsi="Cambria"/>
          <w:spacing w:val="2"/>
          <w:sz w:val="22"/>
          <w:szCs w:val="22"/>
        </w:rPr>
        <w:t xml:space="preserve"> </w:t>
      </w:r>
      <w:r w:rsidRPr="00CE008B">
        <w:rPr>
          <w:rFonts w:ascii="Cambria" w:hAnsi="Cambria"/>
          <w:sz w:val="22"/>
          <w:szCs w:val="22"/>
        </w:rPr>
        <w:t>par</w:t>
      </w:r>
      <w:r w:rsidRPr="00CE008B">
        <w:rPr>
          <w:rFonts w:ascii="Cambria" w:hAnsi="Cambria"/>
          <w:spacing w:val="2"/>
          <w:sz w:val="22"/>
          <w:szCs w:val="22"/>
        </w:rPr>
        <w:t xml:space="preserve"> </w:t>
      </w:r>
      <w:r w:rsidRPr="00CE008B">
        <w:rPr>
          <w:rFonts w:ascii="Cambria" w:hAnsi="Cambria"/>
          <w:sz w:val="22"/>
          <w:szCs w:val="22"/>
        </w:rPr>
        <w:t>le</w:t>
      </w:r>
      <w:r w:rsidRPr="00CE008B">
        <w:rPr>
          <w:rFonts w:ascii="Cambria" w:hAnsi="Cambria"/>
          <w:spacing w:val="2"/>
          <w:sz w:val="22"/>
          <w:szCs w:val="22"/>
        </w:rPr>
        <w:t xml:space="preserve"> </w:t>
      </w:r>
      <w:r w:rsidRPr="00CE008B">
        <w:rPr>
          <w:rFonts w:ascii="Cambria" w:hAnsi="Cambria"/>
          <w:b/>
          <w:sz w:val="22"/>
          <w:szCs w:val="22"/>
        </w:rPr>
        <w:t xml:space="preserve">Maître d’Ouvrage. </w:t>
      </w:r>
    </w:p>
    <w:p w:rsidR="00923D0B" w:rsidRPr="00CE008B" w:rsidRDefault="00923D0B" w:rsidP="00923D0B">
      <w:pPr>
        <w:widowControl w:val="0"/>
        <w:autoSpaceDE w:val="0"/>
        <w:autoSpaceDN w:val="0"/>
        <w:adjustRightInd w:val="0"/>
        <w:spacing w:line="276" w:lineRule="auto"/>
        <w:ind w:left="147" w:right="20"/>
        <w:rPr>
          <w:rFonts w:ascii="Cambria" w:hAnsi="Cambria"/>
          <w:sz w:val="22"/>
          <w:szCs w:val="22"/>
        </w:rPr>
      </w:pPr>
      <w:r w:rsidRPr="00CE008B">
        <w:rPr>
          <w:rFonts w:ascii="Cambria" w:hAnsi="Cambria"/>
          <w:sz w:val="22"/>
          <w:szCs w:val="22"/>
        </w:rPr>
        <w:t xml:space="preserve">Toute demande de paiement formulée par le </w:t>
      </w:r>
      <w:r w:rsidRPr="00CE008B">
        <w:rPr>
          <w:rFonts w:ascii="Cambria" w:hAnsi="Cambria"/>
          <w:b/>
          <w:sz w:val="22"/>
          <w:szCs w:val="22"/>
        </w:rPr>
        <w:t>Maître d’Ouvrage</w:t>
      </w:r>
      <w:r w:rsidRPr="00CE008B">
        <w:rPr>
          <w:rFonts w:ascii="Cambria" w:hAnsi="Cambria"/>
          <w:sz w:val="22"/>
          <w:szCs w:val="22"/>
        </w:rPr>
        <w:t xml:space="preserve">  au titre de la présente garantie devra</w:t>
      </w:r>
      <w:r w:rsidRPr="00CE008B">
        <w:rPr>
          <w:rFonts w:ascii="Cambria" w:hAnsi="Cambria"/>
          <w:spacing w:val="6"/>
          <w:sz w:val="22"/>
          <w:szCs w:val="22"/>
        </w:rPr>
        <w:t xml:space="preserve"> </w:t>
      </w:r>
      <w:r w:rsidRPr="00CE008B">
        <w:rPr>
          <w:rFonts w:ascii="Cambria" w:hAnsi="Cambria"/>
          <w:sz w:val="22"/>
          <w:szCs w:val="22"/>
        </w:rPr>
        <w:t>être</w:t>
      </w:r>
      <w:r w:rsidRPr="00CE008B">
        <w:rPr>
          <w:rFonts w:ascii="Cambria" w:hAnsi="Cambria"/>
          <w:spacing w:val="6"/>
          <w:sz w:val="22"/>
          <w:szCs w:val="22"/>
        </w:rPr>
        <w:t xml:space="preserve"> </w:t>
      </w:r>
      <w:r w:rsidRPr="00CE008B">
        <w:rPr>
          <w:rFonts w:ascii="Cambria" w:hAnsi="Cambria"/>
          <w:sz w:val="22"/>
          <w:szCs w:val="22"/>
        </w:rPr>
        <w:t>faite</w:t>
      </w:r>
      <w:r w:rsidRPr="00CE008B">
        <w:rPr>
          <w:rFonts w:ascii="Cambria" w:hAnsi="Cambria"/>
          <w:spacing w:val="6"/>
          <w:sz w:val="22"/>
          <w:szCs w:val="22"/>
        </w:rPr>
        <w:t xml:space="preserve"> </w:t>
      </w:r>
      <w:r w:rsidRPr="00CE008B">
        <w:rPr>
          <w:rFonts w:ascii="Cambria" w:hAnsi="Cambria"/>
          <w:sz w:val="22"/>
          <w:szCs w:val="22"/>
        </w:rPr>
        <w:t>par</w:t>
      </w:r>
      <w:r w:rsidRPr="00CE008B">
        <w:rPr>
          <w:rFonts w:ascii="Cambria" w:hAnsi="Cambria"/>
          <w:spacing w:val="6"/>
          <w:sz w:val="22"/>
          <w:szCs w:val="22"/>
        </w:rPr>
        <w:t xml:space="preserve"> </w:t>
      </w:r>
      <w:r w:rsidRPr="00CE008B">
        <w:rPr>
          <w:rFonts w:ascii="Cambria" w:hAnsi="Cambria"/>
          <w:sz w:val="22"/>
          <w:szCs w:val="22"/>
        </w:rPr>
        <w:t>lettre</w:t>
      </w:r>
      <w:r w:rsidRPr="00CE008B">
        <w:rPr>
          <w:rFonts w:ascii="Cambria" w:hAnsi="Cambria"/>
          <w:spacing w:val="6"/>
          <w:sz w:val="22"/>
          <w:szCs w:val="22"/>
        </w:rPr>
        <w:t xml:space="preserve"> </w:t>
      </w:r>
      <w:r w:rsidRPr="00CE008B">
        <w:rPr>
          <w:rFonts w:ascii="Cambria" w:hAnsi="Cambria"/>
          <w:sz w:val="22"/>
          <w:szCs w:val="22"/>
        </w:rPr>
        <w:t>recommandée</w:t>
      </w:r>
      <w:r w:rsidRPr="00CE008B">
        <w:rPr>
          <w:rFonts w:ascii="Cambria" w:hAnsi="Cambria"/>
          <w:spacing w:val="6"/>
          <w:sz w:val="22"/>
          <w:szCs w:val="22"/>
        </w:rPr>
        <w:t xml:space="preserve"> </w:t>
      </w:r>
      <w:r w:rsidRPr="00CE008B">
        <w:rPr>
          <w:rFonts w:ascii="Cambria" w:hAnsi="Cambria"/>
          <w:sz w:val="22"/>
          <w:szCs w:val="22"/>
        </w:rPr>
        <w:t>avec</w:t>
      </w:r>
      <w:r w:rsidRPr="00CE008B">
        <w:rPr>
          <w:rFonts w:ascii="Cambria" w:hAnsi="Cambria"/>
          <w:spacing w:val="6"/>
          <w:sz w:val="22"/>
          <w:szCs w:val="22"/>
        </w:rPr>
        <w:t xml:space="preserve"> </w:t>
      </w:r>
      <w:r w:rsidRPr="00CE008B">
        <w:rPr>
          <w:rFonts w:ascii="Cambria" w:hAnsi="Cambria"/>
          <w:sz w:val="22"/>
          <w:szCs w:val="22"/>
        </w:rPr>
        <w:t>accusé</w:t>
      </w:r>
      <w:r w:rsidRPr="00CE008B">
        <w:rPr>
          <w:rFonts w:ascii="Cambria" w:hAnsi="Cambria"/>
          <w:spacing w:val="6"/>
          <w:sz w:val="22"/>
          <w:szCs w:val="22"/>
        </w:rPr>
        <w:t xml:space="preserve"> </w:t>
      </w:r>
      <w:r w:rsidRPr="00CE008B">
        <w:rPr>
          <w:rFonts w:ascii="Cambria" w:hAnsi="Cambria"/>
          <w:sz w:val="22"/>
          <w:szCs w:val="22"/>
        </w:rPr>
        <w:t>de</w:t>
      </w:r>
      <w:r w:rsidRPr="00CE008B">
        <w:rPr>
          <w:rFonts w:ascii="Cambria" w:hAnsi="Cambria"/>
          <w:spacing w:val="6"/>
          <w:sz w:val="22"/>
          <w:szCs w:val="22"/>
        </w:rPr>
        <w:t xml:space="preserve"> </w:t>
      </w:r>
      <w:r w:rsidRPr="00CE008B">
        <w:rPr>
          <w:rFonts w:ascii="Cambria" w:hAnsi="Cambria"/>
          <w:sz w:val="22"/>
          <w:szCs w:val="22"/>
        </w:rPr>
        <w:t>réception,</w:t>
      </w:r>
      <w:r w:rsidRPr="00CE008B">
        <w:rPr>
          <w:rFonts w:ascii="Cambria" w:hAnsi="Cambria"/>
          <w:spacing w:val="6"/>
          <w:sz w:val="22"/>
          <w:szCs w:val="22"/>
        </w:rPr>
        <w:t xml:space="preserve"> </w:t>
      </w:r>
      <w:r w:rsidRPr="00CE008B">
        <w:rPr>
          <w:rFonts w:ascii="Cambria" w:hAnsi="Cambria"/>
          <w:sz w:val="22"/>
          <w:szCs w:val="22"/>
        </w:rPr>
        <w:t>parvenue</w:t>
      </w:r>
      <w:r w:rsidRPr="00CE008B">
        <w:rPr>
          <w:rFonts w:ascii="Cambria" w:hAnsi="Cambria"/>
          <w:spacing w:val="6"/>
          <w:sz w:val="22"/>
          <w:szCs w:val="22"/>
        </w:rPr>
        <w:t xml:space="preserve"> </w:t>
      </w:r>
      <w:r w:rsidRPr="00CE008B">
        <w:rPr>
          <w:rFonts w:ascii="Cambria" w:hAnsi="Cambria"/>
          <w:sz w:val="22"/>
          <w:szCs w:val="22"/>
        </w:rPr>
        <w:t>à</w:t>
      </w:r>
      <w:r w:rsidRPr="00CE008B">
        <w:rPr>
          <w:rFonts w:ascii="Cambria" w:hAnsi="Cambria"/>
          <w:spacing w:val="6"/>
          <w:sz w:val="22"/>
          <w:szCs w:val="22"/>
        </w:rPr>
        <w:t xml:space="preserve"> </w:t>
      </w:r>
      <w:r w:rsidRPr="00CE008B">
        <w:rPr>
          <w:rFonts w:ascii="Cambria" w:hAnsi="Cambria"/>
          <w:sz w:val="22"/>
          <w:szCs w:val="22"/>
        </w:rPr>
        <w:t>la</w:t>
      </w:r>
      <w:r w:rsidRPr="00CE008B">
        <w:rPr>
          <w:rFonts w:ascii="Cambria" w:hAnsi="Cambria"/>
          <w:spacing w:val="6"/>
          <w:sz w:val="22"/>
          <w:szCs w:val="22"/>
        </w:rPr>
        <w:t xml:space="preserve"> </w:t>
      </w:r>
      <w:r w:rsidRPr="00CE008B">
        <w:rPr>
          <w:rFonts w:ascii="Cambria" w:hAnsi="Cambria"/>
          <w:sz w:val="22"/>
          <w:szCs w:val="22"/>
        </w:rPr>
        <w:t>banque</w:t>
      </w:r>
      <w:r w:rsidRPr="00CE008B">
        <w:rPr>
          <w:rFonts w:ascii="Cambria" w:hAnsi="Cambria"/>
          <w:spacing w:val="6"/>
          <w:sz w:val="22"/>
          <w:szCs w:val="22"/>
        </w:rPr>
        <w:t xml:space="preserve"> </w:t>
      </w:r>
      <w:r w:rsidRPr="00CE008B">
        <w:rPr>
          <w:rFonts w:ascii="Cambria" w:hAnsi="Cambria"/>
          <w:sz w:val="22"/>
          <w:szCs w:val="22"/>
        </w:rPr>
        <w:t>pendant</w:t>
      </w:r>
      <w:r w:rsidRPr="00CE008B">
        <w:rPr>
          <w:rFonts w:ascii="Cambria" w:hAnsi="Cambria"/>
          <w:spacing w:val="6"/>
          <w:sz w:val="22"/>
          <w:szCs w:val="22"/>
        </w:rPr>
        <w:t xml:space="preserve"> </w:t>
      </w:r>
      <w:r w:rsidRPr="00CE008B">
        <w:rPr>
          <w:rFonts w:ascii="Cambria" w:hAnsi="Cambria"/>
          <w:sz w:val="22"/>
          <w:szCs w:val="22"/>
        </w:rPr>
        <w:t>la période</w:t>
      </w:r>
      <w:r w:rsidRPr="00CE008B">
        <w:rPr>
          <w:rFonts w:ascii="Cambria" w:hAnsi="Cambria"/>
          <w:spacing w:val="7"/>
          <w:sz w:val="22"/>
          <w:szCs w:val="22"/>
        </w:rPr>
        <w:t xml:space="preserve"> </w:t>
      </w:r>
      <w:r w:rsidRPr="00CE008B">
        <w:rPr>
          <w:rFonts w:ascii="Cambria" w:hAnsi="Cambria"/>
          <w:sz w:val="22"/>
          <w:szCs w:val="22"/>
        </w:rPr>
        <w:t>de</w:t>
      </w:r>
      <w:r w:rsidRPr="00CE008B">
        <w:rPr>
          <w:rFonts w:ascii="Cambria" w:hAnsi="Cambria"/>
          <w:spacing w:val="7"/>
          <w:sz w:val="22"/>
          <w:szCs w:val="22"/>
        </w:rPr>
        <w:t xml:space="preserve"> </w:t>
      </w:r>
      <w:r w:rsidRPr="00CE008B">
        <w:rPr>
          <w:rFonts w:ascii="Cambria" w:hAnsi="Cambria"/>
          <w:sz w:val="22"/>
          <w:szCs w:val="22"/>
        </w:rPr>
        <w:t>validité</w:t>
      </w:r>
      <w:r w:rsidRPr="00CE008B">
        <w:rPr>
          <w:rFonts w:ascii="Cambria" w:hAnsi="Cambria"/>
          <w:spacing w:val="7"/>
          <w:sz w:val="22"/>
          <w:szCs w:val="22"/>
        </w:rPr>
        <w:t xml:space="preserve"> </w:t>
      </w:r>
      <w:r w:rsidRPr="00CE008B">
        <w:rPr>
          <w:rFonts w:ascii="Cambria" w:hAnsi="Cambria"/>
          <w:sz w:val="22"/>
          <w:szCs w:val="22"/>
        </w:rPr>
        <w:t>du</w:t>
      </w:r>
      <w:r w:rsidRPr="00CE008B">
        <w:rPr>
          <w:rFonts w:ascii="Cambria" w:hAnsi="Cambria"/>
          <w:spacing w:val="7"/>
          <w:sz w:val="22"/>
          <w:szCs w:val="22"/>
        </w:rPr>
        <w:t xml:space="preserve"> </w:t>
      </w:r>
      <w:r w:rsidRPr="00CE008B">
        <w:rPr>
          <w:rFonts w:ascii="Cambria" w:hAnsi="Cambria"/>
          <w:sz w:val="22"/>
          <w:szCs w:val="22"/>
        </w:rPr>
        <w:t>présent</w:t>
      </w:r>
      <w:r w:rsidRPr="00CE008B">
        <w:rPr>
          <w:rFonts w:ascii="Cambria" w:hAnsi="Cambria"/>
          <w:spacing w:val="7"/>
          <w:sz w:val="22"/>
          <w:szCs w:val="22"/>
        </w:rPr>
        <w:t xml:space="preserve"> </w:t>
      </w:r>
      <w:r w:rsidRPr="00CE008B">
        <w:rPr>
          <w:rFonts w:ascii="Cambria" w:hAnsi="Cambria"/>
          <w:sz w:val="22"/>
          <w:szCs w:val="22"/>
        </w:rPr>
        <w:t>engagement.</w:t>
      </w:r>
    </w:p>
    <w:p w:rsidR="00923D0B" w:rsidRPr="00CE008B" w:rsidRDefault="00923D0B" w:rsidP="00923D0B">
      <w:pPr>
        <w:widowControl w:val="0"/>
        <w:autoSpaceDE w:val="0"/>
        <w:autoSpaceDN w:val="0"/>
        <w:adjustRightInd w:val="0"/>
        <w:spacing w:line="276" w:lineRule="auto"/>
        <w:ind w:left="147" w:right="20"/>
        <w:rPr>
          <w:rFonts w:ascii="Cambria" w:hAnsi="Cambria"/>
          <w:sz w:val="22"/>
          <w:szCs w:val="22"/>
        </w:rPr>
      </w:pPr>
      <w:r w:rsidRPr="00CE008B">
        <w:rPr>
          <w:rFonts w:ascii="Cambria" w:hAnsi="Cambria"/>
          <w:sz w:val="22"/>
          <w:szCs w:val="22"/>
        </w:rPr>
        <w:t>La</w:t>
      </w:r>
      <w:r w:rsidRPr="00CE008B">
        <w:rPr>
          <w:rFonts w:ascii="Cambria" w:hAnsi="Cambria"/>
          <w:spacing w:val="12"/>
          <w:sz w:val="22"/>
          <w:szCs w:val="22"/>
        </w:rPr>
        <w:t xml:space="preserve"> </w:t>
      </w:r>
      <w:r w:rsidRPr="00CE008B">
        <w:rPr>
          <w:rFonts w:ascii="Cambria" w:hAnsi="Cambria"/>
          <w:sz w:val="22"/>
          <w:szCs w:val="22"/>
        </w:rPr>
        <w:t>présente</w:t>
      </w:r>
      <w:r w:rsidRPr="00CE008B">
        <w:rPr>
          <w:rFonts w:ascii="Cambria" w:hAnsi="Cambria"/>
          <w:spacing w:val="12"/>
          <w:sz w:val="22"/>
          <w:szCs w:val="22"/>
        </w:rPr>
        <w:t xml:space="preserve"> </w:t>
      </w:r>
      <w:r w:rsidRPr="00CE008B">
        <w:rPr>
          <w:rFonts w:ascii="Cambria" w:hAnsi="Cambria"/>
          <w:sz w:val="22"/>
          <w:szCs w:val="22"/>
        </w:rPr>
        <w:t>caution</w:t>
      </w:r>
      <w:r w:rsidRPr="00CE008B">
        <w:rPr>
          <w:rFonts w:ascii="Cambria" w:hAnsi="Cambria"/>
          <w:spacing w:val="12"/>
          <w:sz w:val="22"/>
          <w:szCs w:val="22"/>
        </w:rPr>
        <w:t xml:space="preserve"> </w:t>
      </w:r>
      <w:r w:rsidRPr="00CE008B">
        <w:rPr>
          <w:rFonts w:ascii="Cambria" w:hAnsi="Cambria"/>
          <w:sz w:val="22"/>
          <w:szCs w:val="22"/>
        </w:rPr>
        <w:t>est</w:t>
      </w:r>
      <w:r w:rsidRPr="00CE008B">
        <w:rPr>
          <w:rFonts w:ascii="Cambria" w:hAnsi="Cambria"/>
          <w:spacing w:val="12"/>
          <w:sz w:val="22"/>
          <w:szCs w:val="22"/>
        </w:rPr>
        <w:t xml:space="preserve"> </w:t>
      </w:r>
      <w:r w:rsidRPr="00CE008B">
        <w:rPr>
          <w:rFonts w:ascii="Cambria" w:hAnsi="Cambria"/>
          <w:sz w:val="22"/>
          <w:szCs w:val="22"/>
        </w:rPr>
        <w:t>soumise</w:t>
      </w:r>
      <w:r w:rsidRPr="00CE008B">
        <w:rPr>
          <w:rFonts w:ascii="Cambria" w:hAnsi="Cambria"/>
          <w:spacing w:val="12"/>
          <w:sz w:val="22"/>
          <w:szCs w:val="22"/>
        </w:rPr>
        <w:t xml:space="preserve"> </w:t>
      </w:r>
      <w:r w:rsidRPr="00CE008B">
        <w:rPr>
          <w:rFonts w:ascii="Cambria" w:hAnsi="Cambria"/>
          <w:sz w:val="22"/>
          <w:szCs w:val="22"/>
        </w:rPr>
        <w:t>pour</w:t>
      </w:r>
      <w:r w:rsidRPr="00CE008B">
        <w:rPr>
          <w:rFonts w:ascii="Cambria" w:hAnsi="Cambria"/>
          <w:spacing w:val="12"/>
          <w:sz w:val="22"/>
          <w:szCs w:val="22"/>
        </w:rPr>
        <w:t xml:space="preserve"> </w:t>
      </w:r>
      <w:r w:rsidRPr="00CE008B">
        <w:rPr>
          <w:rFonts w:ascii="Cambria" w:hAnsi="Cambria"/>
          <w:sz w:val="22"/>
          <w:szCs w:val="22"/>
        </w:rPr>
        <w:t>son</w:t>
      </w:r>
      <w:r w:rsidRPr="00CE008B">
        <w:rPr>
          <w:rFonts w:ascii="Cambria" w:hAnsi="Cambria"/>
          <w:spacing w:val="12"/>
          <w:sz w:val="22"/>
          <w:szCs w:val="22"/>
        </w:rPr>
        <w:t xml:space="preserve"> </w:t>
      </w:r>
      <w:r w:rsidRPr="00CE008B">
        <w:rPr>
          <w:rFonts w:ascii="Cambria" w:hAnsi="Cambria"/>
          <w:sz w:val="22"/>
          <w:szCs w:val="22"/>
        </w:rPr>
        <w:t>interprétation</w:t>
      </w:r>
      <w:r w:rsidRPr="00CE008B">
        <w:rPr>
          <w:rFonts w:ascii="Cambria" w:hAnsi="Cambria"/>
          <w:spacing w:val="12"/>
          <w:sz w:val="22"/>
          <w:szCs w:val="22"/>
        </w:rPr>
        <w:t xml:space="preserve"> </w:t>
      </w:r>
      <w:r w:rsidRPr="00CE008B">
        <w:rPr>
          <w:rFonts w:ascii="Cambria" w:hAnsi="Cambria"/>
          <w:sz w:val="22"/>
          <w:szCs w:val="22"/>
        </w:rPr>
        <w:t>et</w:t>
      </w:r>
      <w:r w:rsidRPr="00CE008B">
        <w:rPr>
          <w:rFonts w:ascii="Cambria" w:hAnsi="Cambria"/>
          <w:spacing w:val="12"/>
          <w:sz w:val="22"/>
          <w:szCs w:val="22"/>
        </w:rPr>
        <w:t xml:space="preserve"> </w:t>
      </w:r>
      <w:r w:rsidRPr="00CE008B">
        <w:rPr>
          <w:rFonts w:ascii="Cambria" w:hAnsi="Cambria"/>
          <w:sz w:val="22"/>
          <w:szCs w:val="22"/>
        </w:rPr>
        <w:t>son</w:t>
      </w:r>
      <w:r w:rsidRPr="00CE008B">
        <w:rPr>
          <w:rFonts w:ascii="Cambria" w:hAnsi="Cambria"/>
          <w:spacing w:val="12"/>
          <w:sz w:val="22"/>
          <w:szCs w:val="22"/>
        </w:rPr>
        <w:t xml:space="preserve"> </w:t>
      </w:r>
      <w:r w:rsidRPr="00CE008B">
        <w:rPr>
          <w:rFonts w:ascii="Cambria" w:hAnsi="Cambria"/>
          <w:sz w:val="22"/>
          <w:szCs w:val="22"/>
        </w:rPr>
        <w:t>exécution</w:t>
      </w:r>
      <w:r w:rsidRPr="00CE008B">
        <w:rPr>
          <w:rFonts w:ascii="Cambria" w:hAnsi="Cambria"/>
          <w:spacing w:val="12"/>
          <w:sz w:val="22"/>
          <w:szCs w:val="22"/>
        </w:rPr>
        <w:t xml:space="preserve"> </w:t>
      </w:r>
      <w:r w:rsidRPr="00CE008B">
        <w:rPr>
          <w:rFonts w:ascii="Cambria" w:hAnsi="Cambria"/>
          <w:sz w:val="22"/>
          <w:szCs w:val="22"/>
        </w:rPr>
        <w:t>au</w:t>
      </w:r>
      <w:r w:rsidRPr="00CE008B">
        <w:rPr>
          <w:rFonts w:ascii="Cambria" w:hAnsi="Cambria"/>
          <w:spacing w:val="12"/>
          <w:sz w:val="22"/>
          <w:szCs w:val="22"/>
        </w:rPr>
        <w:t xml:space="preserve"> </w:t>
      </w:r>
      <w:r w:rsidRPr="00CE008B">
        <w:rPr>
          <w:rFonts w:ascii="Cambria" w:hAnsi="Cambria"/>
          <w:sz w:val="22"/>
          <w:szCs w:val="22"/>
        </w:rPr>
        <w:t>droit</w:t>
      </w:r>
      <w:r w:rsidRPr="00CE008B">
        <w:rPr>
          <w:rFonts w:ascii="Cambria" w:hAnsi="Cambria"/>
          <w:spacing w:val="12"/>
          <w:sz w:val="22"/>
          <w:szCs w:val="22"/>
        </w:rPr>
        <w:t xml:space="preserve"> </w:t>
      </w:r>
      <w:r w:rsidRPr="00CE008B">
        <w:rPr>
          <w:rFonts w:ascii="Cambria" w:hAnsi="Cambria"/>
          <w:sz w:val="22"/>
          <w:szCs w:val="22"/>
        </w:rPr>
        <w:t>camerounais.</w:t>
      </w:r>
      <w:r w:rsidRPr="00CE008B">
        <w:rPr>
          <w:rFonts w:ascii="Cambria" w:hAnsi="Cambria"/>
          <w:spacing w:val="12"/>
          <w:sz w:val="22"/>
          <w:szCs w:val="22"/>
        </w:rPr>
        <w:t xml:space="preserve"> </w:t>
      </w:r>
      <w:r w:rsidRPr="00CE008B">
        <w:rPr>
          <w:rFonts w:ascii="Cambria" w:hAnsi="Cambria"/>
          <w:sz w:val="22"/>
          <w:szCs w:val="22"/>
        </w:rPr>
        <w:t>Les tribunaux camerounais seront seuls compétents pour statuer sur tout ce qui concerne le présent engagement</w:t>
      </w:r>
      <w:r w:rsidRPr="00CE008B">
        <w:rPr>
          <w:rFonts w:ascii="Cambria" w:hAnsi="Cambria"/>
          <w:spacing w:val="7"/>
          <w:sz w:val="22"/>
          <w:szCs w:val="22"/>
        </w:rPr>
        <w:t xml:space="preserve"> </w:t>
      </w:r>
      <w:r w:rsidRPr="00CE008B">
        <w:rPr>
          <w:rFonts w:ascii="Cambria" w:hAnsi="Cambria"/>
          <w:sz w:val="22"/>
          <w:szCs w:val="22"/>
        </w:rPr>
        <w:t>et</w:t>
      </w:r>
      <w:r w:rsidRPr="00CE008B">
        <w:rPr>
          <w:rFonts w:ascii="Cambria" w:hAnsi="Cambria"/>
          <w:spacing w:val="7"/>
          <w:sz w:val="22"/>
          <w:szCs w:val="22"/>
        </w:rPr>
        <w:t xml:space="preserve"> </w:t>
      </w:r>
      <w:r w:rsidRPr="00CE008B">
        <w:rPr>
          <w:rFonts w:ascii="Cambria" w:hAnsi="Cambria"/>
          <w:sz w:val="22"/>
          <w:szCs w:val="22"/>
        </w:rPr>
        <w:t>ses</w:t>
      </w:r>
      <w:r w:rsidRPr="00CE008B">
        <w:rPr>
          <w:rFonts w:ascii="Cambria" w:hAnsi="Cambria"/>
          <w:spacing w:val="7"/>
          <w:sz w:val="22"/>
          <w:szCs w:val="22"/>
        </w:rPr>
        <w:t xml:space="preserve"> </w:t>
      </w:r>
      <w:r w:rsidRPr="00CE008B">
        <w:rPr>
          <w:rFonts w:ascii="Cambria" w:hAnsi="Cambria"/>
          <w:sz w:val="22"/>
          <w:szCs w:val="22"/>
        </w:rPr>
        <w:t>suites.</w:t>
      </w:r>
    </w:p>
    <w:p w:rsidR="00923D0B" w:rsidRPr="00CE008B" w:rsidRDefault="00923D0B" w:rsidP="00923D0B">
      <w:pPr>
        <w:widowControl w:val="0"/>
        <w:autoSpaceDE w:val="0"/>
        <w:autoSpaceDN w:val="0"/>
        <w:adjustRightInd w:val="0"/>
        <w:spacing w:line="276" w:lineRule="auto"/>
        <w:ind w:right="20"/>
        <w:jc w:val="center"/>
        <w:rPr>
          <w:rFonts w:ascii="Cambria" w:hAnsi="Cambria"/>
          <w:sz w:val="22"/>
          <w:szCs w:val="22"/>
        </w:rPr>
      </w:pPr>
      <w:r w:rsidRPr="00CE008B">
        <w:rPr>
          <w:rFonts w:ascii="Cambria" w:hAnsi="Cambria"/>
          <w:i/>
          <w:iCs/>
          <w:sz w:val="22"/>
          <w:szCs w:val="22"/>
        </w:rPr>
        <w:t xml:space="preserve">                                                   Signé</w:t>
      </w:r>
      <w:r w:rsidRPr="00CE008B">
        <w:rPr>
          <w:rFonts w:ascii="Cambria" w:hAnsi="Cambria"/>
          <w:i/>
          <w:iCs/>
          <w:spacing w:val="7"/>
          <w:sz w:val="22"/>
          <w:szCs w:val="22"/>
        </w:rPr>
        <w:t xml:space="preserve"> </w:t>
      </w:r>
      <w:r w:rsidRPr="00CE008B">
        <w:rPr>
          <w:rFonts w:ascii="Cambria" w:hAnsi="Cambria"/>
          <w:i/>
          <w:iCs/>
          <w:sz w:val="22"/>
          <w:szCs w:val="22"/>
        </w:rPr>
        <w:t>et</w:t>
      </w:r>
      <w:r w:rsidRPr="00CE008B">
        <w:rPr>
          <w:rFonts w:ascii="Cambria" w:hAnsi="Cambria"/>
          <w:i/>
          <w:iCs/>
          <w:spacing w:val="7"/>
          <w:sz w:val="22"/>
          <w:szCs w:val="22"/>
        </w:rPr>
        <w:t xml:space="preserve"> </w:t>
      </w:r>
      <w:r w:rsidRPr="00CE008B">
        <w:rPr>
          <w:rFonts w:ascii="Cambria" w:hAnsi="Cambria"/>
          <w:i/>
          <w:iCs/>
          <w:sz w:val="22"/>
          <w:szCs w:val="22"/>
        </w:rPr>
        <w:t>authentifié</w:t>
      </w:r>
      <w:r w:rsidRPr="00CE008B">
        <w:rPr>
          <w:rFonts w:ascii="Cambria" w:hAnsi="Cambria"/>
          <w:i/>
          <w:iCs/>
          <w:spacing w:val="7"/>
          <w:sz w:val="22"/>
          <w:szCs w:val="22"/>
        </w:rPr>
        <w:t xml:space="preserve"> </w:t>
      </w:r>
      <w:r w:rsidRPr="00CE008B">
        <w:rPr>
          <w:rFonts w:ascii="Cambria" w:hAnsi="Cambria"/>
          <w:i/>
          <w:iCs/>
          <w:sz w:val="22"/>
          <w:szCs w:val="22"/>
        </w:rPr>
        <w:t>par</w:t>
      </w:r>
      <w:r w:rsidRPr="00CE008B">
        <w:rPr>
          <w:rFonts w:ascii="Cambria" w:hAnsi="Cambria"/>
          <w:i/>
          <w:iCs/>
          <w:spacing w:val="7"/>
          <w:sz w:val="22"/>
          <w:szCs w:val="22"/>
        </w:rPr>
        <w:t xml:space="preserve"> </w:t>
      </w:r>
      <w:r w:rsidRPr="00CE008B">
        <w:rPr>
          <w:rFonts w:ascii="Cambria" w:hAnsi="Cambria"/>
          <w:i/>
          <w:iCs/>
          <w:sz w:val="22"/>
          <w:szCs w:val="22"/>
        </w:rPr>
        <w:t>la</w:t>
      </w:r>
      <w:r w:rsidRPr="00CE008B">
        <w:rPr>
          <w:rFonts w:ascii="Cambria" w:hAnsi="Cambria"/>
          <w:i/>
          <w:iCs/>
          <w:spacing w:val="7"/>
          <w:sz w:val="22"/>
          <w:szCs w:val="22"/>
        </w:rPr>
        <w:t xml:space="preserve"> </w:t>
      </w:r>
      <w:r w:rsidRPr="00CE008B">
        <w:rPr>
          <w:rFonts w:ascii="Cambria" w:hAnsi="Cambria"/>
          <w:i/>
          <w:iCs/>
          <w:sz w:val="22"/>
          <w:szCs w:val="22"/>
        </w:rPr>
        <w:t>banque</w:t>
      </w:r>
    </w:p>
    <w:p w:rsidR="00923D0B" w:rsidRPr="00CE008B" w:rsidRDefault="00923D0B" w:rsidP="00923D0B">
      <w:pPr>
        <w:widowControl w:val="0"/>
        <w:autoSpaceDE w:val="0"/>
        <w:autoSpaceDN w:val="0"/>
        <w:adjustRightInd w:val="0"/>
        <w:spacing w:before="12" w:line="276" w:lineRule="auto"/>
        <w:ind w:right="20"/>
        <w:jc w:val="right"/>
        <w:rPr>
          <w:rFonts w:ascii="Cambria" w:hAnsi="Cambria" w:cs="Arial"/>
          <w:sz w:val="22"/>
          <w:szCs w:val="22"/>
        </w:rPr>
      </w:pPr>
      <w:r w:rsidRPr="00CE008B">
        <w:rPr>
          <w:rFonts w:ascii="Cambria" w:hAnsi="Cambria"/>
          <w:i/>
          <w:iCs/>
          <w:sz w:val="22"/>
          <w:szCs w:val="22"/>
        </w:rPr>
        <w:t>à</w:t>
      </w:r>
      <w:r w:rsidRPr="00CE008B">
        <w:rPr>
          <w:rFonts w:ascii="Cambria" w:hAnsi="Cambria"/>
          <w:i/>
          <w:iCs/>
          <w:spacing w:val="7"/>
          <w:sz w:val="22"/>
          <w:szCs w:val="22"/>
        </w:rPr>
        <w:t xml:space="preserve"> </w:t>
      </w:r>
      <w:r w:rsidRPr="00CE008B">
        <w:rPr>
          <w:rFonts w:ascii="Cambria" w:hAnsi="Cambria"/>
          <w:i/>
          <w:iCs/>
          <w:sz w:val="22"/>
          <w:szCs w:val="22"/>
        </w:rPr>
        <w:t>……………..........................……….</w:t>
      </w:r>
      <w:r w:rsidRPr="00CE008B">
        <w:rPr>
          <w:rFonts w:ascii="Cambria" w:hAnsi="Cambria"/>
          <w:i/>
          <w:iCs/>
          <w:spacing w:val="-1"/>
          <w:sz w:val="22"/>
          <w:szCs w:val="22"/>
        </w:rPr>
        <w:t>.</w:t>
      </w:r>
      <w:r w:rsidRPr="00CE008B">
        <w:rPr>
          <w:rFonts w:ascii="Cambria" w:hAnsi="Cambria"/>
          <w:i/>
          <w:iCs/>
          <w:sz w:val="22"/>
          <w:szCs w:val="22"/>
        </w:rPr>
        <w:t>,</w:t>
      </w:r>
      <w:r w:rsidRPr="00CE008B">
        <w:rPr>
          <w:rFonts w:ascii="Cambria" w:hAnsi="Cambria"/>
          <w:i/>
          <w:iCs/>
          <w:spacing w:val="7"/>
          <w:sz w:val="22"/>
          <w:szCs w:val="22"/>
        </w:rPr>
        <w:t xml:space="preserve"> </w:t>
      </w:r>
      <w:r w:rsidRPr="00CE008B">
        <w:rPr>
          <w:rFonts w:ascii="Cambria" w:hAnsi="Cambria"/>
          <w:i/>
          <w:iCs/>
          <w:sz w:val="22"/>
          <w:szCs w:val="22"/>
        </w:rPr>
        <w:t>le</w:t>
      </w:r>
      <w:r w:rsidRPr="00CE008B">
        <w:rPr>
          <w:rFonts w:ascii="Cambria" w:hAnsi="Cambria"/>
          <w:i/>
          <w:iCs/>
          <w:spacing w:val="7"/>
          <w:sz w:val="22"/>
          <w:szCs w:val="22"/>
        </w:rPr>
        <w:t xml:space="preserve"> </w:t>
      </w:r>
      <w:r w:rsidRPr="00CE008B">
        <w:rPr>
          <w:rFonts w:ascii="Cambria" w:hAnsi="Cambria"/>
          <w:i/>
          <w:iCs/>
          <w:sz w:val="22"/>
          <w:szCs w:val="22"/>
        </w:rPr>
        <w:t>……………..........................………..</w:t>
      </w:r>
    </w:p>
    <w:p w:rsidR="00923D0B" w:rsidRPr="00CE008B" w:rsidRDefault="00923D0B" w:rsidP="00923D0B">
      <w:pPr>
        <w:spacing w:line="276" w:lineRule="auto"/>
        <w:ind w:right="20"/>
        <w:rPr>
          <w:rFonts w:ascii="Cambria" w:hAnsi="Cambria"/>
          <w:sz w:val="22"/>
          <w:szCs w:val="22"/>
        </w:rPr>
      </w:pPr>
      <w:r w:rsidRPr="00CE008B">
        <w:rPr>
          <w:rFonts w:ascii="Cambria" w:hAnsi="Cambria" w:cs="Arial"/>
          <w:sz w:val="22"/>
          <w:szCs w:val="22"/>
        </w:rPr>
        <w:t xml:space="preserve">                                                                                                                                 </w:t>
      </w:r>
      <w:r w:rsidRPr="00CE008B">
        <w:rPr>
          <w:rFonts w:ascii="Cambria" w:hAnsi="Cambria"/>
          <w:i/>
          <w:iCs/>
          <w:sz w:val="22"/>
          <w:szCs w:val="22"/>
        </w:rPr>
        <w:t>[Signature</w:t>
      </w:r>
      <w:r w:rsidRPr="00CE008B">
        <w:rPr>
          <w:rFonts w:ascii="Cambria" w:hAnsi="Cambria"/>
          <w:i/>
          <w:iCs/>
          <w:spacing w:val="6"/>
          <w:sz w:val="22"/>
          <w:szCs w:val="22"/>
        </w:rPr>
        <w:t xml:space="preserve"> </w:t>
      </w:r>
      <w:r w:rsidRPr="00CE008B">
        <w:rPr>
          <w:rFonts w:ascii="Cambria" w:hAnsi="Cambria"/>
          <w:i/>
          <w:iCs/>
          <w:sz w:val="22"/>
          <w:szCs w:val="22"/>
        </w:rPr>
        <w:t>de</w:t>
      </w:r>
      <w:r w:rsidRPr="00CE008B">
        <w:rPr>
          <w:rFonts w:ascii="Cambria" w:hAnsi="Cambria"/>
          <w:i/>
          <w:iCs/>
          <w:spacing w:val="6"/>
          <w:sz w:val="22"/>
          <w:szCs w:val="22"/>
        </w:rPr>
        <w:t xml:space="preserve"> </w:t>
      </w:r>
      <w:r w:rsidRPr="00CE008B">
        <w:rPr>
          <w:rFonts w:ascii="Cambria" w:hAnsi="Cambria"/>
          <w:i/>
          <w:iCs/>
          <w:sz w:val="22"/>
          <w:szCs w:val="22"/>
        </w:rPr>
        <w:t>la</w:t>
      </w:r>
      <w:r w:rsidRPr="00CE008B">
        <w:rPr>
          <w:rFonts w:ascii="Cambria" w:hAnsi="Cambria"/>
          <w:i/>
          <w:iCs/>
          <w:spacing w:val="6"/>
          <w:sz w:val="22"/>
          <w:szCs w:val="22"/>
        </w:rPr>
        <w:t xml:space="preserve"> </w:t>
      </w:r>
      <w:r w:rsidRPr="00CE008B">
        <w:rPr>
          <w:rFonts w:ascii="Cambria" w:hAnsi="Cambria"/>
          <w:i/>
          <w:iCs/>
          <w:sz w:val="22"/>
          <w:szCs w:val="22"/>
        </w:rPr>
        <w:t>banque</w:t>
      </w:r>
    </w:p>
    <w:p w:rsidR="00923D0B" w:rsidRDefault="00923D0B" w:rsidP="00923D0B">
      <w:pPr>
        <w:spacing w:line="276" w:lineRule="auto"/>
        <w:ind w:right="20"/>
        <w:rPr>
          <w:rFonts w:ascii="Cambria" w:hAnsi="Cambria"/>
          <w:sz w:val="22"/>
          <w:szCs w:val="22"/>
        </w:rPr>
      </w:pPr>
    </w:p>
    <w:p w:rsidR="00923D0B" w:rsidRDefault="00923D0B" w:rsidP="00923D0B">
      <w:pPr>
        <w:spacing w:line="276" w:lineRule="auto"/>
        <w:ind w:right="20"/>
        <w:rPr>
          <w:rFonts w:ascii="Cambria" w:hAnsi="Cambria"/>
          <w:sz w:val="22"/>
          <w:szCs w:val="22"/>
        </w:rPr>
      </w:pPr>
    </w:p>
    <w:p w:rsidR="00923D0B" w:rsidRDefault="00923D0B" w:rsidP="00923D0B">
      <w:pPr>
        <w:spacing w:line="276" w:lineRule="auto"/>
        <w:ind w:right="20"/>
        <w:rPr>
          <w:rFonts w:ascii="Cambria" w:hAnsi="Cambria"/>
          <w:sz w:val="22"/>
          <w:szCs w:val="22"/>
        </w:rPr>
      </w:pPr>
    </w:p>
    <w:p w:rsidR="00923D0B" w:rsidRDefault="00923D0B" w:rsidP="00923D0B">
      <w:pPr>
        <w:spacing w:line="276" w:lineRule="auto"/>
        <w:ind w:right="20"/>
        <w:rPr>
          <w:rFonts w:ascii="Cambria" w:hAnsi="Cambria"/>
          <w:sz w:val="22"/>
          <w:szCs w:val="22"/>
        </w:rPr>
      </w:pPr>
    </w:p>
    <w:p w:rsidR="009C20CE" w:rsidRPr="00CE008B" w:rsidRDefault="009C20CE" w:rsidP="00923D0B">
      <w:pPr>
        <w:spacing w:line="276" w:lineRule="auto"/>
        <w:ind w:right="20"/>
        <w:rPr>
          <w:rFonts w:ascii="Cambria" w:hAnsi="Cambria"/>
          <w:sz w:val="22"/>
          <w:szCs w:val="22"/>
        </w:rPr>
      </w:pPr>
    </w:p>
    <w:p w:rsidR="00923D0B" w:rsidRPr="00CE008B" w:rsidRDefault="00923D0B" w:rsidP="00923D0B">
      <w:pPr>
        <w:ind w:right="20"/>
        <w:rPr>
          <w:rFonts w:ascii="Cambria" w:hAnsi="Cambria"/>
          <w:b/>
          <w:bCs/>
          <w:sz w:val="22"/>
          <w:szCs w:val="22"/>
        </w:rPr>
      </w:pPr>
      <w:r w:rsidRPr="00CE008B">
        <w:rPr>
          <w:rFonts w:ascii="Cambria" w:hAnsi="Cambria"/>
          <w:b/>
          <w:bCs/>
          <w:sz w:val="22"/>
          <w:szCs w:val="22"/>
        </w:rPr>
        <w:lastRenderedPageBreak/>
        <w:t xml:space="preserve">     ANNEXE 6                                   MODELE DE TABLEAU DE DECOMPOSITION</w:t>
      </w:r>
    </w:p>
    <w:p w:rsidR="00923D0B" w:rsidRPr="00CE008B" w:rsidRDefault="00923D0B" w:rsidP="00923D0B">
      <w:pPr>
        <w:ind w:right="20"/>
        <w:rPr>
          <w:rFonts w:ascii="Cambria" w:hAnsi="Cambria"/>
          <w:b/>
          <w:bCs/>
          <w:sz w:val="22"/>
          <w:szCs w:val="22"/>
        </w:rPr>
      </w:pPr>
      <w:r w:rsidRPr="00CE008B">
        <w:rPr>
          <w:rFonts w:ascii="Cambria" w:hAnsi="Cambria"/>
          <w:b/>
          <w:bCs/>
          <w:sz w:val="22"/>
          <w:szCs w:val="22"/>
        </w:rPr>
        <w:t xml:space="preserve">                                                            </w:t>
      </w:r>
      <w:r>
        <w:rPr>
          <w:rFonts w:ascii="Cambria" w:hAnsi="Cambria"/>
          <w:b/>
          <w:bCs/>
          <w:sz w:val="22"/>
          <w:szCs w:val="22"/>
        </w:rPr>
        <w:t xml:space="preserve">DU CHIFFRE  ANNUEL </w:t>
      </w:r>
    </w:p>
    <w:p w:rsidR="00923D0B" w:rsidRPr="00CE008B" w:rsidRDefault="00923D0B" w:rsidP="00923D0B">
      <w:pPr>
        <w:tabs>
          <w:tab w:val="left" w:pos="993"/>
        </w:tabs>
        <w:spacing w:after="120"/>
        <w:ind w:left="720" w:right="20"/>
        <w:rPr>
          <w:rFonts w:ascii="Cambria" w:hAnsi="Cambria"/>
          <w:b/>
          <w:bCs/>
          <w:i/>
          <w:iCs/>
          <w:sz w:val="22"/>
          <w:szCs w:val="22"/>
        </w:rPr>
      </w:pPr>
    </w:p>
    <w:p w:rsidR="00923D0B" w:rsidRPr="00CE008B" w:rsidRDefault="00923D0B" w:rsidP="00923D0B">
      <w:pPr>
        <w:tabs>
          <w:tab w:val="left" w:pos="993"/>
        </w:tabs>
        <w:spacing w:after="120"/>
        <w:ind w:left="720" w:right="20"/>
        <w:rPr>
          <w:rFonts w:ascii="Cambria" w:hAnsi="Cambria"/>
          <w:i/>
          <w:iCs/>
          <w:sz w:val="22"/>
          <w:szCs w:val="22"/>
        </w:rPr>
      </w:pPr>
      <w:r w:rsidRPr="00CE008B">
        <w:rPr>
          <w:rFonts w:ascii="Cambria" w:hAnsi="Cambria"/>
          <w:sz w:val="22"/>
          <w:szCs w:val="22"/>
        </w:rPr>
        <w:t>ANNEE ……… (Ce tableau doit être rempli par année)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9"/>
        <w:gridCol w:w="1811"/>
        <w:gridCol w:w="1620"/>
        <w:gridCol w:w="740"/>
        <w:gridCol w:w="1600"/>
        <w:gridCol w:w="1473"/>
        <w:gridCol w:w="1227"/>
      </w:tblGrid>
      <w:tr w:rsidR="00923D0B" w:rsidRPr="00CE008B" w:rsidTr="00923D0B">
        <w:tc>
          <w:tcPr>
            <w:tcW w:w="1609"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Opérations</w:t>
            </w:r>
          </w:p>
        </w:tc>
        <w:tc>
          <w:tcPr>
            <w:tcW w:w="1811"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Maître d’ouvrage  (adresse et téléphone)</w:t>
            </w:r>
          </w:p>
        </w:tc>
        <w:tc>
          <w:tcPr>
            <w:tcW w:w="162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Maître d’œuvre (adresse et téléphone)</w:t>
            </w:r>
          </w:p>
        </w:tc>
        <w:tc>
          <w:tcPr>
            <w:tcW w:w="74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Durée (j)</w:t>
            </w:r>
          </w:p>
        </w:tc>
        <w:tc>
          <w:tcPr>
            <w:tcW w:w="160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Date de démarrage</w:t>
            </w:r>
          </w:p>
        </w:tc>
        <w:tc>
          <w:tcPr>
            <w:tcW w:w="1473"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Date d’achèvement</w:t>
            </w:r>
          </w:p>
        </w:tc>
        <w:tc>
          <w:tcPr>
            <w:tcW w:w="1227"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Montants des  travaux</w:t>
            </w:r>
          </w:p>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w:t>
            </w:r>
            <w:proofErr w:type="spellStart"/>
            <w:r w:rsidRPr="00CE008B">
              <w:rPr>
                <w:rFonts w:ascii="Cambria" w:hAnsi="Cambria"/>
                <w:i/>
                <w:iCs/>
                <w:sz w:val="22"/>
                <w:szCs w:val="22"/>
              </w:rPr>
              <w:t>fcfa</w:t>
            </w:r>
            <w:proofErr w:type="spellEnd"/>
            <w:r w:rsidRPr="00CE008B">
              <w:rPr>
                <w:rFonts w:ascii="Cambria" w:hAnsi="Cambria"/>
                <w:i/>
                <w:iCs/>
                <w:sz w:val="22"/>
                <w:szCs w:val="22"/>
              </w:rPr>
              <w:t>)</w:t>
            </w:r>
          </w:p>
        </w:tc>
      </w:tr>
      <w:tr w:rsidR="00923D0B" w:rsidRPr="00CE008B" w:rsidTr="00923D0B">
        <w:tc>
          <w:tcPr>
            <w:tcW w:w="1609"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1</w:t>
            </w:r>
          </w:p>
        </w:tc>
        <w:tc>
          <w:tcPr>
            <w:tcW w:w="1811"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74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473"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r>
      <w:tr w:rsidR="00923D0B" w:rsidRPr="00CE008B" w:rsidTr="00923D0B">
        <w:tc>
          <w:tcPr>
            <w:tcW w:w="1609"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2</w:t>
            </w:r>
          </w:p>
        </w:tc>
        <w:tc>
          <w:tcPr>
            <w:tcW w:w="1811"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74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473"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r>
      <w:tr w:rsidR="00923D0B" w:rsidRPr="00CE008B" w:rsidTr="00923D0B">
        <w:tc>
          <w:tcPr>
            <w:tcW w:w="1609"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3</w:t>
            </w:r>
          </w:p>
        </w:tc>
        <w:tc>
          <w:tcPr>
            <w:tcW w:w="1811"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74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473"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r>
      <w:tr w:rsidR="00923D0B" w:rsidRPr="00CE008B" w:rsidTr="00923D0B">
        <w:tc>
          <w:tcPr>
            <w:tcW w:w="1609"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w:t>
            </w:r>
          </w:p>
        </w:tc>
        <w:tc>
          <w:tcPr>
            <w:tcW w:w="1811"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74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473"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r>
      <w:tr w:rsidR="00923D0B" w:rsidRPr="00CE008B" w:rsidTr="00923D0B">
        <w:tc>
          <w:tcPr>
            <w:tcW w:w="1609"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w:t>
            </w:r>
          </w:p>
        </w:tc>
        <w:tc>
          <w:tcPr>
            <w:tcW w:w="1811"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74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473"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r>
      <w:tr w:rsidR="00923D0B" w:rsidRPr="00CE008B" w:rsidTr="00923D0B">
        <w:tc>
          <w:tcPr>
            <w:tcW w:w="1609" w:type="dxa"/>
            <w:tcBorders>
              <w:top w:val="single" w:sz="4" w:space="0" w:color="auto"/>
              <w:left w:val="single" w:sz="4" w:space="0" w:color="auto"/>
              <w:bottom w:val="single" w:sz="4" w:space="0" w:color="auto"/>
              <w:right w:val="nil"/>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811" w:type="dxa"/>
            <w:tcBorders>
              <w:top w:val="single" w:sz="4" w:space="0" w:color="auto"/>
              <w:left w:val="nil"/>
              <w:bottom w:val="single" w:sz="4" w:space="0" w:color="auto"/>
              <w:right w:val="nil"/>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20" w:type="dxa"/>
            <w:tcBorders>
              <w:top w:val="single" w:sz="4" w:space="0" w:color="auto"/>
              <w:left w:val="nil"/>
              <w:bottom w:val="single" w:sz="4" w:space="0" w:color="auto"/>
              <w:right w:val="nil"/>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740" w:type="dxa"/>
            <w:tcBorders>
              <w:top w:val="single" w:sz="4" w:space="0" w:color="auto"/>
              <w:left w:val="nil"/>
              <w:bottom w:val="single" w:sz="4" w:space="0" w:color="auto"/>
              <w:right w:val="nil"/>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00" w:type="dxa"/>
            <w:tcBorders>
              <w:top w:val="single" w:sz="4" w:space="0" w:color="auto"/>
              <w:left w:val="nil"/>
              <w:bottom w:val="single" w:sz="4" w:space="0" w:color="auto"/>
              <w:right w:val="nil"/>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473" w:type="dxa"/>
            <w:tcBorders>
              <w:top w:val="single" w:sz="4" w:space="0" w:color="auto"/>
              <w:left w:val="nil"/>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TOTAL ANNUEL</w:t>
            </w:r>
          </w:p>
        </w:tc>
        <w:tc>
          <w:tcPr>
            <w:tcW w:w="1227"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r>
    </w:tbl>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t>Fait à........................ le...........................</w:t>
      </w: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t>Le Soumissionnaire,</w:t>
      </w:r>
    </w:p>
    <w:p w:rsidR="00923D0B" w:rsidRPr="00CE008B" w:rsidRDefault="00923D0B" w:rsidP="00923D0B">
      <w:pPr>
        <w:ind w:right="20"/>
        <w:rPr>
          <w:rFonts w:ascii="Cambria" w:hAnsi="Cambria"/>
          <w:sz w:val="22"/>
          <w:szCs w:val="22"/>
          <w:u w:val="single"/>
        </w:rPr>
      </w:pPr>
    </w:p>
    <w:p w:rsidR="00923D0B" w:rsidRPr="00CE008B" w:rsidRDefault="00923D0B" w:rsidP="00923D0B">
      <w:pPr>
        <w:spacing w:line="276" w:lineRule="auto"/>
        <w:ind w:right="20"/>
        <w:rPr>
          <w:rFonts w:ascii="Cambria" w:hAnsi="Cambria" w:cs="Arial Narrow"/>
          <w:b/>
          <w:bCs/>
          <w:snapToGrid w:val="0"/>
          <w:sz w:val="22"/>
          <w:szCs w:val="22"/>
          <w:lang w:eastAsia="en-US"/>
        </w:rPr>
      </w:pPr>
      <w:r w:rsidRPr="00CE008B">
        <w:rPr>
          <w:rFonts w:ascii="Cambria" w:hAnsi="Cambria"/>
          <w:b/>
          <w:bCs/>
          <w:sz w:val="22"/>
          <w:szCs w:val="22"/>
          <w:u w:val="single"/>
        </w:rPr>
        <w:t>NB</w:t>
      </w:r>
      <w:r w:rsidRPr="00CE008B">
        <w:rPr>
          <w:rFonts w:ascii="Cambria" w:hAnsi="Cambria"/>
          <w:b/>
          <w:bCs/>
          <w:sz w:val="22"/>
          <w:szCs w:val="22"/>
        </w:rPr>
        <w:t> : Joindre les procès-verbaux de réceptions définitives, ou des attestations de bonne fin accompagnés si nécessaire de copies de photos d’illustrations de chaque infrastructure</w:t>
      </w:r>
    </w:p>
    <w:p w:rsidR="00923D0B" w:rsidRPr="00CE008B" w:rsidRDefault="00923D0B" w:rsidP="00923D0B">
      <w:pPr>
        <w:pStyle w:val="Titre2"/>
        <w:spacing w:line="276" w:lineRule="auto"/>
        <w:ind w:right="20"/>
        <w:rPr>
          <w:rFonts w:ascii="Cambria" w:hAnsi="Cambria"/>
          <w:sz w:val="22"/>
          <w:szCs w:val="22"/>
        </w:rPr>
      </w:pPr>
      <w:r w:rsidRPr="00CE008B">
        <w:rPr>
          <w:rFonts w:ascii="Cambria" w:hAnsi="Cambria"/>
          <w:sz w:val="22"/>
          <w:szCs w:val="22"/>
        </w:rPr>
        <w:br w:type="page"/>
      </w:r>
      <w:r w:rsidRPr="00CE008B">
        <w:rPr>
          <w:rFonts w:ascii="Cambria" w:hAnsi="Cambria"/>
          <w:sz w:val="22"/>
          <w:szCs w:val="22"/>
        </w:rPr>
        <w:lastRenderedPageBreak/>
        <w:t>ANNEXE 7               MODÈLE POUR LES MOYENS EN PERSONNEL ET EN MATERIEL</w:t>
      </w:r>
    </w:p>
    <w:p w:rsidR="00923D0B" w:rsidRPr="00CE008B" w:rsidRDefault="00923D0B" w:rsidP="00923D0B">
      <w:pPr>
        <w:ind w:right="20"/>
        <w:rPr>
          <w:rFonts w:ascii="Cambria" w:hAnsi="Cambria"/>
          <w:b/>
          <w:bCs/>
          <w:sz w:val="22"/>
          <w:szCs w:val="22"/>
        </w:rPr>
      </w:pPr>
    </w:p>
    <w:p w:rsidR="00923D0B" w:rsidRPr="00CE008B" w:rsidRDefault="00923D0B" w:rsidP="00923D0B">
      <w:pPr>
        <w:ind w:right="20"/>
        <w:rPr>
          <w:rFonts w:ascii="Cambria" w:hAnsi="Cambria"/>
          <w:b/>
          <w:bCs/>
          <w:sz w:val="22"/>
          <w:szCs w:val="22"/>
          <w:u w:val="single"/>
        </w:rPr>
      </w:pPr>
      <w:r w:rsidRPr="00CE008B">
        <w:rPr>
          <w:rFonts w:ascii="Cambria" w:hAnsi="Cambria"/>
          <w:b/>
          <w:bCs/>
          <w:sz w:val="22"/>
          <w:szCs w:val="22"/>
        </w:rPr>
        <w:t xml:space="preserve">I. </w:t>
      </w:r>
      <w:r w:rsidRPr="00CE008B">
        <w:rPr>
          <w:rFonts w:ascii="Cambria" w:hAnsi="Cambria"/>
          <w:b/>
          <w:bCs/>
          <w:sz w:val="22"/>
          <w:szCs w:val="22"/>
          <w:u w:val="single"/>
        </w:rPr>
        <w:t xml:space="preserve">PERSONNEL </w:t>
      </w:r>
      <w:r w:rsidRPr="00CE008B">
        <w:rPr>
          <w:rStyle w:val="Appelnotedebasdep"/>
          <w:rFonts w:ascii="Cambria" w:hAnsi="Cambria"/>
          <w:b/>
          <w:bCs/>
          <w:sz w:val="22"/>
          <w:szCs w:val="22"/>
          <w:u w:val="single"/>
        </w:rPr>
        <w:footnoteReference w:id="1"/>
      </w:r>
    </w:p>
    <w:p w:rsidR="00923D0B" w:rsidRPr="00CE008B" w:rsidRDefault="00923D0B" w:rsidP="00923D0B">
      <w:pPr>
        <w:ind w:right="20"/>
        <w:rPr>
          <w:rFonts w:ascii="Cambria" w:hAnsi="Cambria"/>
          <w:sz w:val="22"/>
          <w:szCs w:val="22"/>
        </w:rPr>
      </w:pPr>
    </w:p>
    <w:tbl>
      <w:tblPr>
        <w:tblW w:w="0" w:type="auto"/>
        <w:tblCellMar>
          <w:left w:w="80" w:type="dxa"/>
          <w:right w:w="80" w:type="dxa"/>
        </w:tblCellMar>
        <w:tblLook w:val="0000" w:firstRow="0" w:lastRow="0" w:firstColumn="0" w:lastColumn="0" w:noHBand="0" w:noVBand="0"/>
      </w:tblPr>
      <w:tblGrid>
        <w:gridCol w:w="2267"/>
        <w:gridCol w:w="2267"/>
        <w:gridCol w:w="2267"/>
        <w:gridCol w:w="2267"/>
      </w:tblGrid>
      <w:tr w:rsidR="00923D0B" w:rsidRPr="00CE008B" w:rsidTr="00923D0B">
        <w:trPr>
          <w:cantSplit/>
        </w:trPr>
        <w:tc>
          <w:tcPr>
            <w:tcW w:w="2267" w:type="dxa"/>
            <w:tcBorders>
              <w:top w:val="nil"/>
              <w:left w:val="nil"/>
              <w:bottom w:val="nil"/>
              <w:right w:val="single" w:sz="6" w:space="0" w:color="auto"/>
            </w:tcBorders>
          </w:tcPr>
          <w:p w:rsidR="00923D0B" w:rsidRPr="00BF104B" w:rsidRDefault="00923D0B" w:rsidP="00923D0B">
            <w:pPr>
              <w:keepLines/>
              <w:ind w:right="20"/>
              <w:rPr>
                <w:rFonts w:ascii="Cambria" w:hAnsi="Cambria"/>
                <w:sz w:val="22"/>
                <w:szCs w:val="22"/>
              </w:rPr>
            </w:pPr>
          </w:p>
        </w:tc>
        <w:tc>
          <w:tcPr>
            <w:tcW w:w="2267" w:type="dxa"/>
            <w:tcBorders>
              <w:top w:val="single" w:sz="6" w:space="0" w:color="auto"/>
              <w:left w:val="nil"/>
              <w:bottom w:val="nil"/>
              <w:right w:val="single" w:sz="6" w:space="0" w:color="auto"/>
            </w:tcBorders>
          </w:tcPr>
          <w:p w:rsidR="00923D0B" w:rsidRPr="00BF104B" w:rsidRDefault="00923D0B" w:rsidP="00923D0B">
            <w:pPr>
              <w:keepLines/>
              <w:ind w:right="20"/>
              <w:rPr>
                <w:rFonts w:ascii="Cambria" w:hAnsi="Cambria"/>
                <w:b/>
                <w:bCs/>
                <w:sz w:val="22"/>
                <w:szCs w:val="22"/>
              </w:rPr>
            </w:pPr>
            <w:r w:rsidRPr="00CE008B">
              <w:rPr>
                <w:rFonts w:ascii="Cambria" w:hAnsi="Cambria"/>
                <w:b/>
                <w:bCs/>
                <w:sz w:val="22"/>
                <w:szCs w:val="22"/>
              </w:rPr>
              <w:t>NOMS</w:t>
            </w:r>
          </w:p>
        </w:tc>
        <w:tc>
          <w:tcPr>
            <w:tcW w:w="2267" w:type="dxa"/>
            <w:tcBorders>
              <w:top w:val="single" w:sz="6" w:space="0" w:color="auto"/>
              <w:left w:val="single" w:sz="6" w:space="0" w:color="auto"/>
              <w:bottom w:val="nil"/>
              <w:right w:val="single" w:sz="6" w:space="0" w:color="auto"/>
            </w:tcBorders>
          </w:tcPr>
          <w:p w:rsidR="00923D0B" w:rsidRPr="00BF104B" w:rsidRDefault="00923D0B" w:rsidP="00923D0B">
            <w:pPr>
              <w:keepLines/>
              <w:ind w:right="20"/>
              <w:rPr>
                <w:rFonts w:ascii="Cambria" w:hAnsi="Cambria"/>
                <w:b/>
                <w:bCs/>
                <w:sz w:val="22"/>
                <w:szCs w:val="22"/>
              </w:rPr>
            </w:pPr>
            <w:r w:rsidRPr="00CE008B">
              <w:rPr>
                <w:rFonts w:ascii="Cambria" w:hAnsi="Cambria"/>
                <w:b/>
                <w:bCs/>
                <w:sz w:val="22"/>
                <w:szCs w:val="22"/>
              </w:rPr>
              <w:t>QUALIFICATION</w:t>
            </w:r>
          </w:p>
        </w:tc>
        <w:tc>
          <w:tcPr>
            <w:tcW w:w="2267" w:type="dxa"/>
            <w:tcBorders>
              <w:top w:val="single" w:sz="6" w:space="0" w:color="auto"/>
              <w:left w:val="nil"/>
              <w:bottom w:val="nil"/>
              <w:right w:val="single" w:sz="6" w:space="0" w:color="auto"/>
            </w:tcBorders>
          </w:tcPr>
          <w:p w:rsidR="00923D0B" w:rsidRPr="00BF104B" w:rsidRDefault="00923D0B" w:rsidP="00923D0B">
            <w:pPr>
              <w:keepLines/>
              <w:ind w:right="20"/>
              <w:rPr>
                <w:rFonts w:ascii="Cambria" w:hAnsi="Cambria"/>
                <w:b/>
                <w:bCs/>
                <w:sz w:val="22"/>
                <w:szCs w:val="22"/>
              </w:rPr>
            </w:pPr>
            <w:r w:rsidRPr="00CE008B">
              <w:rPr>
                <w:rFonts w:ascii="Cambria" w:hAnsi="Cambria"/>
                <w:b/>
                <w:bCs/>
                <w:sz w:val="22"/>
                <w:szCs w:val="22"/>
              </w:rPr>
              <w:t>FONCTION SUR</w:t>
            </w:r>
          </w:p>
        </w:tc>
      </w:tr>
      <w:tr w:rsidR="00923D0B" w:rsidRPr="00CE008B" w:rsidTr="00923D0B">
        <w:trPr>
          <w:cantSplit/>
        </w:trPr>
        <w:tc>
          <w:tcPr>
            <w:tcW w:w="2267" w:type="dxa"/>
            <w:tcBorders>
              <w:top w:val="nil"/>
              <w:left w:val="nil"/>
              <w:bottom w:val="nil"/>
              <w:right w:val="single" w:sz="6" w:space="0" w:color="auto"/>
            </w:tcBorders>
          </w:tcPr>
          <w:p w:rsidR="00923D0B" w:rsidRPr="00BF104B" w:rsidRDefault="00923D0B" w:rsidP="00923D0B">
            <w:pPr>
              <w:keepLines/>
              <w:ind w:right="20"/>
              <w:rPr>
                <w:rFonts w:ascii="Cambria" w:hAnsi="Cambria"/>
                <w:sz w:val="22"/>
                <w:szCs w:val="22"/>
              </w:rPr>
            </w:pPr>
          </w:p>
        </w:tc>
        <w:tc>
          <w:tcPr>
            <w:tcW w:w="2267" w:type="dxa"/>
            <w:tcBorders>
              <w:top w:val="nil"/>
              <w:left w:val="nil"/>
              <w:bottom w:val="nil"/>
              <w:right w:val="single" w:sz="6" w:space="0" w:color="auto"/>
            </w:tcBorders>
          </w:tcPr>
          <w:p w:rsidR="00923D0B" w:rsidRPr="00BF104B" w:rsidRDefault="00923D0B" w:rsidP="00923D0B">
            <w:pPr>
              <w:keepLines/>
              <w:ind w:right="20"/>
              <w:rPr>
                <w:rFonts w:ascii="Cambria" w:hAnsi="Cambria"/>
                <w:b/>
                <w:bCs/>
                <w:sz w:val="22"/>
                <w:szCs w:val="22"/>
              </w:rPr>
            </w:pPr>
          </w:p>
        </w:tc>
        <w:tc>
          <w:tcPr>
            <w:tcW w:w="2267" w:type="dxa"/>
            <w:tcBorders>
              <w:top w:val="nil"/>
              <w:left w:val="single" w:sz="6" w:space="0" w:color="auto"/>
              <w:bottom w:val="nil"/>
              <w:right w:val="single" w:sz="6" w:space="0" w:color="auto"/>
            </w:tcBorders>
          </w:tcPr>
          <w:p w:rsidR="00923D0B" w:rsidRPr="00BF104B" w:rsidRDefault="00923D0B" w:rsidP="00923D0B">
            <w:pPr>
              <w:keepLines/>
              <w:ind w:right="20"/>
              <w:rPr>
                <w:rFonts w:ascii="Cambria" w:hAnsi="Cambria"/>
                <w:b/>
                <w:bCs/>
                <w:sz w:val="22"/>
                <w:szCs w:val="22"/>
              </w:rPr>
            </w:pPr>
            <w:r w:rsidRPr="00CE008B">
              <w:rPr>
                <w:rFonts w:ascii="Cambria" w:hAnsi="Cambria"/>
                <w:b/>
                <w:bCs/>
                <w:sz w:val="22"/>
                <w:szCs w:val="22"/>
              </w:rPr>
              <w:t>(diplôme - formation</w:t>
            </w:r>
          </w:p>
        </w:tc>
        <w:tc>
          <w:tcPr>
            <w:tcW w:w="2267" w:type="dxa"/>
            <w:tcBorders>
              <w:top w:val="nil"/>
              <w:left w:val="nil"/>
              <w:bottom w:val="nil"/>
              <w:right w:val="single" w:sz="6" w:space="0" w:color="auto"/>
            </w:tcBorders>
          </w:tcPr>
          <w:p w:rsidR="00923D0B" w:rsidRPr="00BF104B" w:rsidRDefault="00923D0B" w:rsidP="00923D0B">
            <w:pPr>
              <w:keepLines/>
              <w:ind w:right="20"/>
              <w:rPr>
                <w:rFonts w:ascii="Cambria" w:hAnsi="Cambria"/>
                <w:b/>
                <w:bCs/>
                <w:sz w:val="22"/>
                <w:szCs w:val="22"/>
              </w:rPr>
            </w:pPr>
            <w:r w:rsidRPr="00CE008B">
              <w:rPr>
                <w:rFonts w:ascii="Cambria" w:hAnsi="Cambria"/>
                <w:b/>
                <w:bCs/>
                <w:sz w:val="22"/>
                <w:szCs w:val="22"/>
              </w:rPr>
              <w:t>CHANTIER</w:t>
            </w:r>
          </w:p>
        </w:tc>
      </w:tr>
      <w:tr w:rsidR="00923D0B" w:rsidRPr="00CE008B" w:rsidTr="00923D0B">
        <w:trPr>
          <w:cantSplit/>
        </w:trPr>
        <w:tc>
          <w:tcPr>
            <w:tcW w:w="2267" w:type="dxa"/>
            <w:tcBorders>
              <w:top w:val="nil"/>
              <w:left w:val="nil"/>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2267" w:type="dxa"/>
            <w:tcBorders>
              <w:top w:val="nil"/>
              <w:left w:val="nil"/>
              <w:bottom w:val="single" w:sz="6" w:space="0" w:color="auto"/>
              <w:right w:val="single" w:sz="6" w:space="0" w:color="auto"/>
            </w:tcBorders>
          </w:tcPr>
          <w:p w:rsidR="00923D0B" w:rsidRPr="00BF104B" w:rsidRDefault="00923D0B" w:rsidP="00923D0B">
            <w:pPr>
              <w:keepLines/>
              <w:ind w:right="20"/>
              <w:rPr>
                <w:rFonts w:ascii="Cambria" w:hAnsi="Cambria"/>
                <w:b/>
                <w:bCs/>
                <w:sz w:val="22"/>
                <w:szCs w:val="22"/>
              </w:rPr>
            </w:pPr>
          </w:p>
        </w:tc>
        <w:tc>
          <w:tcPr>
            <w:tcW w:w="2267" w:type="dxa"/>
            <w:tcBorders>
              <w:top w:val="nil"/>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b/>
                <w:bCs/>
                <w:sz w:val="22"/>
                <w:szCs w:val="22"/>
              </w:rPr>
            </w:pPr>
            <w:r w:rsidRPr="00CE008B">
              <w:rPr>
                <w:rFonts w:ascii="Cambria" w:hAnsi="Cambria"/>
                <w:b/>
                <w:bCs/>
                <w:sz w:val="22"/>
                <w:szCs w:val="22"/>
              </w:rPr>
              <w:t>expérience)</w:t>
            </w:r>
          </w:p>
        </w:tc>
        <w:tc>
          <w:tcPr>
            <w:tcW w:w="2267" w:type="dxa"/>
            <w:tcBorders>
              <w:top w:val="nil"/>
              <w:left w:val="nil"/>
              <w:bottom w:val="single" w:sz="6" w:space="0" w:color="auto"/>
              <w:right w:val="single" w:sz="6" w:space="0" w:color="auto"/>
            </w:tcBorders>
          </w:tcPr>
          <w:p w:rsidR="00923D0B" w:rsidRPr="00BF104B" w:rsidRDefault="00923D0B" w:rsidP="00923D0B">
            <w:pPr>
              <w:keepLines/>
              <w:ind w:right="20"/>
              <w:rPr>
                <w:rFonts w:ascii="Cambria" w:hAnsi="Cambria"/>
                <w:b/>
                <w:bCs/>
                <w:sz w:val="22"/>
                <w:szCs w:val="22"/>
              </w:rPr>
            </w:pPr>
          </w:p>
        </w:tc>
      </w:tr>
      <w:tr w:rsidR="00923D0B" w:rsidRPr="00CE008B" w:rsidTr="00923D0B">
        <w:trPr>
          <w:cantSplit/>
        </w:trPr>
        <w:tc>
          <w:tcPr>
            <w:tcW w:w="2267" w:type="dxa"/>
            <w:tcBorders>
              <w:top w:val="single" w:sz="6" w:space="0" w:color="auto"/>
              <w:left w:val="single" w:sz="6" w:space="0" w:color="auto"/>
              <w:bottom w:val="nil"/>
              <w:right w:val="nil"/>
            </w:tcBorders>
          </w:tcPr>
          <w:p w:rsidR="00923D0B" w:rsidRPr="00BF104B" w:rsidRDefault="00923D0B" w:rsidP="00923D0B">
            <w:pPr>
              <w:keepLines/>
              <w:ind w:right="20"/>
              <w:rPr>
                <w:rFonts w:ascii="Cambria" w:hAnsi="Cambria"/>
                <w:b/>
                <w:bCs/>
                <w:sz w:val="22"/>
                <w:szCs w:val="22"/>
                <w:u w:val="single"/>
              </w:rPr>
            </w:pPr>
          </w:p>
        </w:tc>
        <w:tc>
          <w:tcPr>
            <w:tcW w:w="2267" w:type="dxa"/>
            <w:tcBorders>
              <w:top w:val="single" w:sz="6" w:space="0" w:color="auto"/>
              <w:left w:val="single" w:sz="6" w:space="0" w:color="auto"/>
              <w:bottom w:val="nil"/>
              <w:right w:val="single" w:sz="6" w:space="0" w:color="auto"/>
            </w:tcBorders>
          </w:tcPr>
          <w:p w:rsidR="00923D0B" w:rsidRPr="00BF104B" w:rsidRDefault="00923D0B" w:rsidP="00923D0B">
            <w:pPr>
              <w:keepLines/>
              <w:ind w:right="20"/>
              <w:rPr>
                <w:rFonts w:ascii="Cambria" w:hAnsi="Cambria"/>
                <w:b/>
                <w:bCs/>
                <w:sz w:val="22"/>
                <w:szCs w:val="22"/>
                <w:u w:val="single"/>
              </w:rPr>
            </w:pPr>
          </w:p>
        </w:tc>
        <w:tc>
          <w:tcPr>
            <w:tcW w:w="2267" w:type="dxa"/>
            <w:tcBorders>
              <w:top w:val="single" w:sz="6" w:space="0" w:color="auto"/>
              <w:left w:val="single" w:sz="6" w:space="0" w:color="auto"/>
              <w:bottom w:val="nil"/>
              <w:right w:val="single" w:sz="6" w:space="0" w:color="auto"/>
            </w:tcBorders>
          </w:tcPr>
          <w:p w:rsidR="00923D0B" w:rsidRPr="00BF104B" w:rsidRDefault="00923D0B" w:rsidP="00923D0B">
            <w:pPr>
              <w:keepLines/>
              <w:ind w:right="20"/>
              <w:rPr>
                <w:rFonts w:ascii="Cambria" w:hAnsi="Cambria"/>
                <w:b/>
                <w:bCs/>
                <w:sz w:val="22"/>
                <w:szCs w:val="22"/>
                <w:u w:val="single"/>
              </w:rPr>
            </w:pPr>
          </w:p>
        </w:tc>
        <w:tc>
          <w:tcPr>
            <w:tcW w:w="2267" w:type="dxa"/>
            <w:tcBorders>
              <w:top w:val="single" w:sz="6" w:space="0" w:color="auto"/>
              <w:left w:val="nil"/>
              <w:bottom w:val="nil"/>
              <w:right w:val="single" w:sz="6" w:space="0" w:color="auto"/>
            </w:tcBorders>
          </w:tcPr>
          <w:p w:rsidR="00923D0B" w:rsidRPr="00BF104B" w:rsidRDefault="00923D0B" w:rsidP="00923D0B">
            <w:pPr>
              <w:keepLines/>
              <w:ind w:right="20"/>
              <w:rPr>
                <w:rFonts w:ascii="Cambria" w:hAnsi="Cambria"/>
                <w:b/>
                <w:bCs/>
                <w:sz w:val="22"/>
                <w:szCs w:val="22"/>
                <w:u w:val="single"/>
              </w:rPr>
            </w:pPr>
          </w:p>
        </w:tc>
      </w:tr>
      <w:tr w:rsidR="00923D0B" w:rsidRPr="00CE008B" w:rsidTr="00923D0B">
        <w:trPr>
          <w:cantSplit/>
        </w:trPr>
        <w:tc>
          <w:tcPr>
            <w:tcW w:w="2267" w:type="dxa"/>
            <w:tcBorders>
              <w:top w:val="nil"/>
              <w:left w:val="single" w:sz="6" w:space="0" w:color="auto"/>
              <w:bottom w:val="nil"/>
              <w:right w:val="nil"/>
            </w:tcBorders>
          </w:tcPr>
          <w:p w:rsidR="00923D0B" w:rsidRPr="00BF104B" w:rsidRDefault="00923D0B" w:rsidP="00923D0B">
            <w:pPr>
              <w:keepLines/>
              <w:ind w:right="20"/>
              <w:rPr>
                <w:rFonts w:ascii="Cambria" w:hAnsi="Cambria"/>
                <w:sz w:val="22"/>
                <w:szCs w:val="22"/>
              </w:rPr>
            </w:pPr>
            <w:r w:rsidRPr="00CE008B">
              <w:rPr>
                <w:rFonts w:ascii="Cambria" w:hAnsi="Cambria"/>
                <w:sz w:val="22"/>
                <w:szCs w:val="22"/>
              </w:rPr>
              <w:t>A. Cadre - Direction</w:t>
            </w:r>
          </w:p>
        </w:tc>
        <w:tc>
          <w:tcPr>
            <w:tcW w:w="2267" w:type="dxa"/>
            <w:tcBorders>
              <w:top w:val="nil"/>
              <w:left w:val="single" w:sz="6" w:space="0" w:color="auto"/>
              <w:bottom w:val="nil"/>
              <w:right w:val="single" w:sz="6" w:space="0" w:color="auto"/>
            </w:tcBorders>
          </w:tcPr>
          <w:p w:rsidR="00923D0B" w:rsidRPr="00BF104B" w:rsidRDefault="00923D0B" w:rsidP="00923D0B">
            <w:pPr>
              <w:keepLines/>
              <w:ind w:right="20"/>
              <w:rPr>
                <w:rFonts w:ascii="Cambria" w:hAnsi="Cambria"/>
                <w:sz w:val="22"/>
                <w:szCs w:val="22"/>
              </w:rPr>
            </w:pPr>
          </w:p>
        </w:tc>
        <w:tc>
          <w:tcPr>
            <w:tcW w:w="2267" w:type="dxa"/>
            <w:tcBorders>
              <w:top w:val="nil"/>
              <w:left w:val="single" w:sz="6" w:space="0" w:color="auto"/>
              <w:bottom w:val="nil"/>
              <w:right w:val="single" w:sz="6" w:space="0" w:color="auto"/>
            </w:tcBorders>
          </w:tcPr>
          <w:p w:rsidR="00923D0B" w:rsidRPr="00BF104B" w:rsidRDefault="00923D0B" w:rsidP="00923D0B">
            <w:pPr>
              <w:keepLines/>
              <w:ind w:right="20"/>
              <w:rPr>
                <w:rFonts w:ascii="Cambria" w:hAnsi="Cambria"/>
                <w:sz w:val="22"/>
                <w:szCs w:val="22"/>
              </w:rPr>
            </w:pPr>
          </w:p>
        </w:tc>
        <w:tc>
          <w:tcPr>
            <w:tcW w:w="2267" w:type="dxa"/>
            <w:tcBorders>
              <w:top w:val="nil"/>
              <w:left w:val="nil"/>
              <w:bottom w:val="nil"/>
              <w:right w:val="single" w:sz="6" w:space="0" w:color="auto"/>
            </w:tcBorders>
          </w:tcPr>
          <w:p w:rsidR="00923D0B" w:rsidRPr="00BF104B" w:rsidRDefault="00923D0B" w:rsidP="00923D0B">
            <w:pPr>
              <w:keepLines/>
              <w:ind w:right="20"/>
              <w:rPr>
                <w:rFonts w:ascii="Cambria" w:hAnsi="Cambria"/>
                <w:sz w:val="22"/>
                <w:szCs w:val="22"/>
              </w:rPr>
            </w:pPr>
          </w:p>
        </w:tc>
      </w:tr>
      <w:tr w:rsidR="00923D0B" w:rsidRPr="00CE008B" w:rsidTr="00923D0B">
        <w:trPr>
          <w:cantSplit/>
        </w:trPr>
        <w:tc>
          <w:tcPr>
            <w:tcW w:w="2267" w:type="dxa"/>
            <w:tcBorders>
              <w:top w:val="nil"/>
              <w:left w:val="single" w:sz="6" w:space="0" w:color="auto"/>
              <w:bottom w:val="nil"/>
              <w:right w:val="nil"/>
            </w:tcBorders>
          </w:tcPr>
          <w:p w:rsidR="00923D0B" w:rsidRPr="00BF104B" w:rsidRDefault="00923D0B" w:rsidP="00923D0B">
            <w:pPr>
              <w:keepLines/>
              <w:ind w:right="20"/>
              <w:rPr>
                <w:rFonts w:ascii="Cambria" w:hAnsi="Cambria"/>
                <w:sz w:val="22"/>
                <w:szCs w:val="22"/>
              </w:rPr>
            </w:pPr>
            <w:r w:rsidRPr="00CE008B">
              <w:rPr>
                <w:rFonts w:ascii="Cambria" w:hAnsi="Cambria"/>
                <w:sz w:val="22"/>
                <w:szCs w:val="22"/>
              </w:rPr>
              <w:t>de chantier</w:t>
            </w:r>
          </w:p>
        </w:tc>
        <w:tc>
          <w:tcPr>
            <w:tcW w:w="2267" w:type="dxa"/>
            <w:tcBorders>
              <w:top w:val="nil"/>
              <w:left w:val="single" w:sz="6" w:space="0" w:color="auto"/>
              <w:bottom w:val="nil"/>
              <w:right w:val="single" w:sz="6" w:space="0" w:color="auto"/>
            </w:tcBorders>
          </w:tcPr>
          <w:p w:rsidR="00923D0B" w:rsidRPr="00BF104B" w:rsidRDefault="00923D0B" w:rsidP="00923D0B">
            <w:pPr>
              <w:keepLines/>
              <w:ind w:right="20"/>
              <w:rPr>
                <w:rFonts w:ascii="Cambria" w:hAnsi="Cambria"/>
                <w:sz w:val="22"/>
                <w:szCs w:val="22"/>
              </w:rPr>
            </w:pPr>
          </w:p>
        </w:tc>
        <w:tc>
          <w:tcPr>
            <w:tcW w:w="2267" w:type="dxa"/>
            <w:tcBorders>
              <w:top w:val="nil"/>
              <w:left w:val="single" w:sz="6" w:space="0" w:color="auto"/>
              <w:bottom w:val="nil"/>
              <w:right w:val="single" w:sz="6" w:space="0" w:color="auto"/>
            </w:tcBorders>
          </w:tcPr>
          <w:p w:rsidR="00923D0B" w:rsidRPr="00BF104B" w:rsidRDefault="00923D0B" w:rsidP="00923D0B">
            <w:pPr>
              <w:keepLines/>
              <w:ind w:right="20"/>
              <w:rPr>
                <w:rFonts w:ascii="Cambria" w:hAnsi="Cambria"/>
                <w:sz w:val="22"/>
                <w:szCs w:val="22"/>
              </w:rPr>
            </w:pPr>
          </w:p>
        </w:tc>
        <w:tc>
          <w:tcPr>
            <w:tcW w:w="2267" w:type="dxa"/>
            <w:tcBorders>
              <w:top w:val="nil"/>
              <w:left w:val="nil"/>
              <w:bottom w:val="nil"/>
              <w:right w:val="single" w:sz="6" w:space="0" w:color="auto"/>
            </w:tcBorders>
          </w:tcPr>
          <w:p w:rsidR="00923D0B" w:rsidRPr="00BF104B" w:rsidRDefault="00923D0B" w:rsidP="00923D0B">
            <w:pPr>
              <w:keepLines/>
              <w:ind w:right="20"/>
              <w:rPr>
                <w:rFonts w:ascii="Cambria" w:hAnsi="Cambria"/>
                <w:sz w:val="22"/>
                <w:szCs w:val="22"/>
              </w:rPr>
            </w:pPr>
          </w:p>
        </w:tc>
      </w:tr>
      <w:tr w:rsidR="00923D0B" w:rsidRPr="00CE008B" w:rsidTr="00923D0B">
        <w:trPr>
          <w:cantSplit/>
        </w:trPr>
        <w:tc>
          <w:tcPr>
            <w:tcW w:w="2267" w:type="dxa"/>
            <w:tcBorders>
              <w:top w:val="nil"/>
              <w:left w:val="single" w:sz="6" w:space="0" w:color="auto"/>
              <w:bottom w:val="single" w:sz="6" w:space="0" w:color="auto"/>
              <w:right w:val="nil"/>
            </w:tcBorders>
          </w:tcPr>
          <w:p w:rsidR="00923D0B" w:rsidRPr="00BF104B" w:rsidRDefault="00923D0B" w:rsidP="00923D0B">
            <w:pPr>
              <w:keepLines/>
              <w:ind w:right="20"/>
              <w:rPr>
                <w:rFonts w:ascii="Cambria" w:hAnsi="Cambria"/>
                <w:sz w:val="22"/>
                <w:szCs w:val="22"/>
              </w:rPr>
            </w:pPr>
          </w:p>
        </w:tc>
        <w:tc>
          <w:tcPr>
            <w:tcW w:w="2267" w:type="dxa"/>
            <w:tcBorders>
              <w:top w:val="nil"/>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2267" w:type="dxa"/>
            <w:tcBorders>
              <w:top w:val="nil"/>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2267" w:type="dxa"/>
            <w:tcBorders>
              <w:top w:val="nil"/>
              <w:left w:val="nil"/>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r>
      <w:tr w:rsidR="00923D0B" w:rsidRPr="00CE008B" w:rsidTr="00923D0B">
        <w:trPr>
          <w:cantSplit/>
        </w:trPr>
        <w:tc>
          <w:tcPr>
            <w:tcW w:w="2267" w:type="dxa"/>
            <w:tcBorders>
              <w:top w:val="single" w:sz="6" w:space="0" w:color="auto"/>
              <w:left w:val="single" w:sz="6" w:space="0" w:color="auto"/>
              <w:bottom w:val="nil"/>
              <w:right w:val="nil"/>
            </w:tcBorders>
          </w:tcPr>
          <w:p w:rsidR="00923D0B" w:rsidRPr="00BF104B" w:rsidRDefault="00923D0B" w:rsidP="00923D0B">
            <w:pPr>
              <w:keepLines/>
              <w:ind w:right="20"/>
              <w:rPr>
                <w:rFonts w:ascii="Cambria" w:hAnsi="Cambria"/>
                <w:sz w:val="22"/>
                <w:szCs w:val="22"/>
              </w:rPr>
            </w:pPr>
          </w:p>
        </w:tc>
        <w:tc>
          <w:tcPr>
            <w:tcW w:w="2267" w:type="dxa"/>
            <w:tcBorders>
              <w:top w:val="single" w:sz="6" w:space="0" w:color="auto"/>
              <w:left w:val="single" w:sz="6" w:space="0" w:color="auto"/>
              <w:bottom w:val="nil"/>
              <w:right w:val="single" w:sz="6" w:space="0" w:color="auto"/>
            </w:tcBorders>
          </w:tcPr>
          <w:p w:rsidR="00923D0B" w:rsidRPr="00BF104B" w:rsidRDefault="00923D0B" w:rsidP="00923D0B">
            <w:pPr>
              <w:keepLines/>
              <w:ind w:right="20"/>
              <w:rPr>
                <w:rFonts w:ascii="Cambria" w:hAnsi="Cambria"/>
                <w:sz w:val="22"/>
                <w:szCs w:val="22"/>
              </w:rPr>
            </w:pPr>
          </w:p>
        </w:tc>
        <w:tc>
          <w:tcPr>
            <w:tcW w:w="2267" w:type="dxa"/>
            <w:tcBorders>
              <w:top w:val="single" w:sz="6" w:space="0" w:color="auto"/>
              <w:left w:val="single" w:sz="6" w:space="0" w:color="auto"/>
              <w:bottom w:val="nil"/>
              <w:right w:val="single" w:sz="6" w:space="0" w:color="auto"/>
            </w:tcBorders>
          </w:tcPr>
          <w:p w:rsidR="00923D0B" w:rsidRPr="00BF104B" w:rsidRDefault="00923D0B" w:rsidP="00923D0B">
            <w:pPr>
              <w:keepLines/>
              <w:ind w:right="20"/>
              <w:rPr>
                <w:rFonts w:ascii="Cambria" w:hAnsi="Cambria"/>
                <w:sz w:val="22"/>
                <w:szCs w:val="22"/>
              </w:rPr>
            </w:pPr>
          </w:p>
        </w:tc>
        <w:tc>
          <w:tcPr>
            <w:tcW w:w="2267" w:type="dxa"/>
            <w:tcBorders>
              <w:top w:val="single" w:sz="6" w:space="0" w:color="auto"/>
              <w:left w:val="nil"/>
              <w:bottom w:val="nil"/>
              <w:right w:val="single" w:sz="6" w:space="0" w:color="auto"/>
            </w:tcBorders>
          </w:tcPr>
          <w:p w:rsidR="00923D0B" w:rsidRPr="00BF104B" w:rsidRDefault="00923D0B" w:rsidP="00923D0B">
            <w:pPr>
              <w:keepLines/>
              <w:ind w:right="20"/>
              <w:rPr>
                <w:rFonts w:ascii="Cambria" w:hAnsi="Cambria"/>
                <w:sz w:val="22"/>
                <w:szCs w:val="22"/>
              </w:rPr>
            </w:pPr>
          </w:p>
        </w:tc>
      </w:tr>
      <w:tr w:rsidR="00923D0B" w:rsidRPr="00CE008B" w:rsidTr="00923D0B">
        <w:trPr>
          <w:cantSplit/>
        </w:trPr>
        <w:tc>
          <w:tcPr>
            <w:tcW w:w="2267" w:type="dxa"/>
            <w:tcBorders>
              <w:top w:val="nil"/>
              <w:left w:val="single" w:sz="6" w:space="0" w:color="auto"/>
              <w:bottom w:val="nil"/>
              <w:right w:val="nil"/>
            </w:tcBorders>
          </w:tcPr>
          <w:p w:rsidR="00923D0B" w:rsidRPr="00BF104B" w:rsidRDefault="00923D0B" w:rsidP="00923D0B">
            <w:pPr>
              <w:keepLines/>
              <w:ind w:right="20"/>
              <w:rPr>
                <w:rFonts w:ascii="Cambria" w:hAnsi="Cambria"/>
                <w:sz w:val="22"/>
                <w:szCs w:val="22"/>
              </w:rPr>
            </w:pPr>
            <w:r w:rsidRPr="00CE008B">
              <w:rPr>
                <w:rFonts w:ascii="Cambria" w:hAnsi="Cambria"/>
                <w:sz w:val="22"/>
                <w:szCs w:val="22"/>
              </w:rPr>
              <w:t>B. Encadrement</w:t>
            </w:r>
          </w:p>
        </w:tc>
        <w:tc>
          <w:tcPr>
            <w:tcW w:w="2267" w:type="dxa"/>
            <w:tcBorders>
              <w:top w:val="nil"/>
              <w:left w:val="single" w:sz="6" w:space="0" w:color="auto"/>
              <w:bottom w:val="nil"/>
              <w:right w:val="single" w:sz="6" w:space="0" w:color="auto"/>
            </w:tcBorders>
          </w:tcPr>
          <w:p w:rsidR="00923D0B" w:rsidRPr="00BF104B" w:rsidRDefault="00923D0B" w:rsidP="00923D0B">
            <w:pPr>
              <w:keepLines/>
              <w:ind w:right="20"/>
              <w:rPr>
                <w:rFonts w:ascii="Cambria" w:hAnsi="Cambria"/>
                <w:sz w:val="22"/>
                <w:szCs w:val="22"/>
              </w:rPr>
            </w:pPr>
          </w:p>
        </w:tc>
        <w:tc>
          <w:tcPr>
            <w:tcW w:w="2267" w:type="dxa"/>
            <w:tcBorders>
              <w:top w:val="nil"/>
              <w:left w:val="single" w:sz="6" w:space="0" w:color="auto"/>
              <w:bottom w:val="nil"/>
              <w:right w:val="single" w:sz="6" w:space="0" w:color="auto"/>
            </w:tcBorders>
          </w:tcPr>
          <w:p w:rsidR="00923D0B" w:rsidRPr="00BF104B" w:rsidRDefault="00923D0B" w:rsidP="00923D0B">
            <w:pPr>
              <w:keepLines/>
              <w:ind w:right="20"/>
              <w:rPr>
                <w:rFonts w:ascii="Cambria" w:hAnsi="Cambria"/>
                <w:sz w:val="22"/>
                <w:szCs w:val="22"/>
              </w:rPr>
            </w:pPr>
          </w:p>
        </w:tc>
        <w:tc>
          <w:tcPr>
            <w:tcW w:w="2267" w:type="dxa"/>
            <w:tcBorders>
              <w:top w:val="nil"/>
              <w:left w:val="nil"/>
              <w:bottom w:val="nil"/>
              <w:right w:val="single" w:sz="6" w:space="0" w:color="auto"/>
            </w:tcBorders>
          </w:tcPr>
          <w:p w:rsidR="00923D0B" w:rsidRPr="00BF104B" w:rsidRDefault="00923D0B" w:rsidP="00923D0B">
            <w:pPr>
              <w:keepLines/>
              <w:ind w:right="20"/>
              <w:rPr>
                <w:rFonts w:ascii="Cambria" w:hAnsi="Cambria"/>
                <w:sz w:val="22"/>
                <w:szCs w:val="22"/>
              </w:rPr>
            </w:pPr>
          </w:p>
        </w:tc>
      </w:tr>
      <w:tr w:rsidR="00923D0B" w:rsidRPr="00CE008B" w:rsidTr="00923D0B">
        <w:trPr>
          <w:cantSplit/>
        </w:trPr>
        <w:tc>
          <w:tcPr>
            <w:tcW w:w="2267" w:type="dxa"/>
            <w:tcBorders>
              <w:top w:val="nil"/>
              <w:left w:val="single" w:sz="6" w:space="0" w:color="auto"/>
              <w:bottom w:val="single" w:sz="6" w:space="0" w:color="auto"/>
              <w:right w:val="nil"/>
            </w:tcBorders>
          </w:tcPr>
          <w:p w:rsidR="00923D0B" w:rsidRPr="00BF104B" w:rsidRDefault="00923D0B" w:rsidP="00923D0B">
            <w:pPr>
              <w:keepLines/>
              <w:ind w:right="20"/>
              <w:rPr>
                <w:rFonts w:ascii="Cambria" w:hAnsi="Cambria"/>
                <w:sz w:val="22"/>
                <w:szCs w:val="22"/>
              </w:rPr>
            </w:pPr>
          </w:p>
        </w:tc>
        <w:tc>
          <w:tcPr>
            <w:tcW w:w="2267" w:type="dxa"/>
            <w:tcBorders>
              <w:top w:val="nil"/>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2267" w:type="dxa"/>
            <w:tcBorders>
              <w:top w:val="nil"/>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2267" w:type="dxa"/>
            <w:tcBorders>
              <w:top w:val="nil"/>
              <w:left w:val="nil"/>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r>
    </w:tbl>
    <w:p w:rsidR="00923D0B" w:rsidRPr="00CE008B" w:rsidRDefault="00923D0B" w:rsidP="00923D0B">
      <w:pPr>
        <w:keepLines/>
        <w:ind w:right="20"/>
        <w:rPr>
          <w:rFonts w:ascii="Cambria" w:hAnsi="Cambria"/>
          <w:sz w:val="22"/>
          <w:szCs w:val="22"/>
        </w:rPr>
      </w:pPr>
    </w:p>
    <w:tbl>
      <w:tblPr>
        <w:tblW w:w="0" w:type="auto"/>
        <w:tblCellMar>
          <w:left w:w="80" w:type="dxa"/>
          <w:right w:w="80" w:type="dxa"/>
        </w:tblCellMar>
        <w:tblLook w:val="0000" w:firstRow="0" w:lastRow="0" w:firstColumn="0" w:lastColumn="0" w:noHBand="0" w:noVBand="0"/>
      </w:tblPr>
      <w:tblGrid>
        <w:gridCol w:w="2267"/>
        <w:gridCol w:w="2267"/>
      </w:tblGrid>
      <w:tr w:rsidR="00923D0B" w:rsidRPr="00CE008B" w:rsidTr="00923D0B">
        <w:trPr>
          <w:cantSplit/>
        </w:trPr>
        <w:tc>
          <w:tcPr>
            <w:tcW w:w="2267" w:type="dxa"/>
            <w:tcBorders>
              <w:top w:val="nil"/>
              <w:left w:val="nil"/>
              <w:bottom w:val="nil"/>
              <w:right w:val="nil"/>
            </w:tcBorders>
          </w:tcPr>
          <w:p w:rsidR="00923D0B" w:rsidRPr="00BF104B" w:rsidRDefault="00923D0B" w:rsidP="00923D0B">
            <w:pPr>
              <w:pStyle w:val="Pieddepage"/>
              <w:keepLines/>
              <w:ind w:right="20"/>
              <w:rPr>
                <w:rFonts w:ascii="Cambria" w:hAnsi="Cambria"/>
                <w:sz w:val="22"/>
                <w:szCs w:val="22"/>
              </w:rPr>
            </w:pPr>
          </w:p>
        </w:tc>
        <w:tc>
          <w:tcPr>
            <w:tcW w:w="2267" w:type="dxa"/>
            <w:tcBorders>
              <w:top w:val="single" w:sz="6" w:space="0" w:color="auto"/>
              <w:left w:val="single" w:sz="6" w:space="0" w:color="auto"/>
              <w:bottom w:val="nil"/>
              <w:right w:val="single" w:sz="6" w:space="0" w:color="auto"/>
            </w:tcBorders>
          </w:tcPr>
          <w:p w:rsidR="00923D0B" w:rsidRPr="00BF104B" w:rsidRDefault="00923D0B" w:rsidP="00923D0B">
            <w:pPr>
              <w:keepLines/>
              <w:ind w:right="20"/>
              <w:rPr>
                <w:rFonts w:ascii="Cambria" w:hAnsi="Cambria"/>
                <w:b/>
                <w:bCs/>
                <w:sz w:val="22"/>
                <w:szCs w:val="22"/>
              </w:rPr>
            </w:pPr>
            <w:r w:rsidRPr="00CE008B">
              <w:rPr>
                <w:rFonts w:ascii="Cambria" w:hAnsi="Cambria"/>
                <w:b/>
                <w:bCs/>
                <w:sz w:val="22"/>
                <w:szCs w:val="22"/>
              </w:rPr>
              <w:t>NOMBRE</w:t>
            </w:r>
          </w:p>
        </w:tc>
      </w:tr>
      <w:tr w:rsidR="00923D0B" w:rsidRPr="00CE008B" w:rsidTr="00923D0B">
        <w:trPr>
          <w:cantSplit/>
        </w:trPr>
        <w:tc>
          <w:tcPr>
            <w:tcW w:w="2267" w:type="dxa"/>
            <w:tcBorders>
              <w:top w:val="single" w:sz="6" w:space="0" w:color="auto"/>
              <w:left w:val="single" w:sz="6" w:space="0" w:color="auto"/>
              <w:bottom w:val="nil"/>
              <w:right w:val="nil"/>
            </w:tcBorders>
          </w:tcPr>
          <w:p w:rsidR="00923D0B" w:rsidRPr="00BF104B" w:rsidRDefault="00923D0B" w:rsidP="00923D0B">
            <w:pPr>
              <w:keepLines/>
              <w:ind w:right="20"/>
              <w:rPr>
                <w:rFonts w:ascii="Cambria" w:hAnsi="Cambria"/>
                <w:sz w:val="22"/>
                <w:szCs w:val="22"/>
              </w:rPr>
            </w:pPr>
          </w:p>
        </w:tc>
        <w:tc>
          <w:tcPr>
            <w:tcW w:w="2267" w:type="dxa"/>
            <w:tcBorders>
              <w:top w:val="single" w:sz="6" w:space="0" w:color="auto"/>
              <w:left w:val="single" w:sz="6" w:space="0" w:color="auto"/>
              <w:bottom w:val="nil"/>
              <w:right w:val="single" w:sz="6" w:space="0" w:color="auto"/>
            </w:tcBorders>
          </w:tcPr>
          <w:p w:rsidR="00923D0B" w:rsidRPr="00BF104B" w:rsidRDefault="00923D0B" w:rsidP="00923D0B">
            <w:pPr>
              <w:keepLines/>
              <w:ind w:right="20"/>
              <w:rPr>
                <w:rFonts w:ascii="Cambria" w:hAnsi="Cambria"/>
                <w:sz w:val="22"/>
                <w:szCs w:val="22"/>
              </w:rPr>
            </w:pPr>
          </w:p>
        </w:tc>
      </w:tr>
      <w:tr w:rsidR="00923D0B" w:rsidRPr="00CE008B" w:rsidTr="00923D0B">
        <w:trPr>
          <w:cantSplit/>
        </w:trPr>
        <w:tc>
          <w:tcPr>
            <w:tcW w:w="2267" w:type="dxa"/>
            <w:tcBorders>
              <w:top w:val="nil"/>
              <w:left w:val="single" w:sz="6" w:space="0" w:color="auto"/>
              <w:bottom w:val="nil"/>
              <w:right w:val="nil"/>
            </w:tcBorders>
          </w:tcPr>
          <w:p w:rsidR="00923D0B" w:rsidRPr="00BF104B" w:rsidRDefault="00923D0B" w:rsidP="00923D0B">
            <w:pPr>
              <w:keepLines/>
              <w:ind w:right="20"/>
              <w:rPr>
                <w:rFonts w:ascii="Cambria" w:hAnsi="Cambria"/>
                <w:sz w:val="22"/>
                <w:szCs w:val="22"/>
              </w:rPr>
            </w:pPr>
            <w:r w:rsidRPr="00CE008B">
              <w:rPr>
                <w:rFonts w:ascii="Cambria" w:hAnsi="Cambria"/>
                <w:sz w:val="22"/>
                <w:szCs w:val="22"/>
              </w:rPr>
              <w:t>C. Maçon</w:t>
            </w:r>
          </w:p>
        </w:tc>
        <w:tc>
          <w:tcPr>
            <w:tcW w:w="2267" w:type="dxa"/>
            <w:tcBorders>
              <w:top w:val="nil"/>
              <w:left w:val="single" w:sz="6" w:space="0" w:color="auto"/>
              <w:bottom w:val="nil"/>
              <w:right w:val="single" w:sz="6" w:space="0" w:color="auto"/>
            </w:tcBorders>
          </w:tcPr>
          <w:p w:rsidR="00923D0B" w:rsidRPr="00BF104B" w:rsidRDefault="00923D0B" w:rsidP="00923D0B">
            <w:pPr>
              <w:keepLines/>
              <w:ind w:right="20"/>
              <w:rPr>
                <w:rFonts w:ascii="Cambria" w:hAnsi="Cambria"/>
                <w:sz w:val="22"/>
                <w:szCs w:val="22"/>
              </w:rPr>
            </w:pPr>
          </w:p>
        </w:tc>
      </w:tr>
      <w:tr w:rsidR="00923D0B" w:rsidRPr="00CE008B" w:rsidTr="00923D0B">
        <w:trPr>
          <w:cantSplit/>
        </w:trPr>
        <w:tc>
          <w:tcPr>
            <w:tcW w:w="2267" w:type="dxa"/>
            <w:tcBorders>
              <w:top w:val="nil"/>
              <w:left w:val="single" w:sz="6" w:space="0" w:color="auto"/>
              <w:bottom w:val="single" w:sz="6" w:space="0" w:color="auto"/>
              <w:right w:val="nil"/>
            </w:tcBorders>
          </w:tcPr>
          <w:p w:rsidR="00923D0B" w:rsidRPr="00BF104B" w:rsidRDefault="00923D0B" w:rsidP="00923D0B">
            <w:pPr>
              <w:keepLines/>
              <w:ind w:right="20"/>
              <w:rPr>
                <w:rFonts w:ascii="Cambria" w:hAnsi="Cambria"/>
                <w:sz w:val="22"/>
                <w:szCs w:val="22"/>
              </w:rPr>
            </w:pPr>
          </w:p>
        </w:tc>
        <w:tc>
          <w:tcPr>
            <w:tcW w:w="2267" w:type="dxa"/>
            <w:tcBorders>
              <w:top w:val="nil"/>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r>
      <w:tr w:rsidR="00923D0B" w:rsidRPr="00CE008B" w:rsidTr="00923D0B">
        <w:trPr>
          <w:cantSplit/>
        </w:trPr>
        <w:tc>
          <w:tcPr>
            <w:tcW w:w="2267" w:type="dxa"/>
            <w:tcBorders>
              <w:top w:val="nil"/>
              <w:left w:val="single" w:sz="6" w:space="0" w:color="auto"/>
              <w:bottom w:val="nil"/>
              <w:right w:val="nil"/>
            </w:tcBorders>
          </w:tcPr>
          <w:p w:rsidR="00923D0B" w:rsidRPr="00BF104B" w:rsidRDefault="00923D0B" w:rsidP="00923D0B">
            <w:pPr>
              <w:keepLines/>
              <w:ind w:right="20"/>
              <w:rPr>
                <w:rFonts w:ascii="Cambria" w:hAnsi="Cambria"/>
                <w:sz w:val="22"/>
                <w:szCs w:val="22"/>
              </w:rPr>
            </w:pPr>
          </w:p>
        </w:tc>
        <w:tc>
          <w:tcPr>
            <w:tcW w:w="2267" w:type="dxa"/>
            <w:tcBorders>
              <w:top w:val="nil"/>
              <w:left w:val="single" w:sz="6" w:space="0" w:color="auto"/>
              <w:bottom w:val="nil"/>
              <w:right w:val="single" w:sz="6" w:space="0" w:color="auto"/>
            </w:tcBorders>
          </w:tcPr>
          <w:p w:rsidR="00923D0B" w:rsidRPr="00BF104B" w:rsidRDefault="00923D0B" w:rsidP="00923D0B">
            <w:pPr>
              <w:keepLines/>
              <w:ind w:right="20"/>
              <w:rPr>
                <w:rFonts w:ascii="Cambria" w:hAnsi="Cambria"/>
                <w:sz w:val="22"/>
                <w:szCs w:val="22"/>
              </w:rPr>
            </w:pPr>
          </w:p>
        </w:tc>
      </w:tr>
      <w:tr w:rsidR="00923D0B" w:rsidRPr="00CE008B" w:rsidTr="00923D0B">
        <w:trPr>
          <w:cantSplit/>
        </w:trPr>
        <w:tc>
          <w:tcPr>
            <w:tcW w:w="2267" w:type="dxa"/>
            <w:tcBorders>
              <w:top w:val="nil"/>
              <w:left w:val="single" w:sz="6" w:space="0" w:color="auto"/>
              <w:bottom w:val="nil"/>
              <w:right w:val="nil"/>
            </w:tcBorders>
          </w:tcPr>
          <w:p w:rsidR="00923D0B" w:rsidRPr="00BF104B" w:rsidRDefault="00923D0B" w:rsidP="00923D0B">
            <w:pPr>
              <w:keepLines/>
              <w:ind w:right="20"/>
              <w:rPr>
                <w:rFonts w:ascii="Cambria" w:hAnsi="Cambria"/>
                <w:sz w:val="22"/>
                <w:szCs w:val="22"/>
              </w:rPr>
            </w:pPr>
            <w:r w:rsidRPr="00CE008B">
              <w:rPr>
                <w:rFonts w:ascii="Cambria" w:hAnsi="Cambria"/>
                <w:sz w:val="22"/>
                <w:szCs w:val="22"/>
              </w:rPr>
              <w:t>D. Ouvriers spécialisés</w:t>
            </w:r>
          </w:p>
        </w:tc>
        <w:tc>
          <w:tcPr>
            <w:tcW w:w="2267" w:type="dxa"/>
            <w:tcBorders>
              <w:top w:val="nil"/>
              <w:left w:val="single" w:sz="6" w:space="0" w:color="auto"/>
              <w:bottom w:val="nil"/>
              <w:right w:val="single" w:sz="6" w:space="0" w:color="auto"/>
            </w:tcBorders>
          </w:tcPr>
          <w:p w:rsidR="00923D0B" w:rsidRPr="00BF104B" w:rsidRDefault="00923D0B" w:rsidP="00923D0B">
            <w:pPr>
              <w:keepLines/>
              <w:ind w:right="20"/>
              <w:rPr>
                <w:rFonts w:ascii="Cambria" w:hAnsi="Cambria"/>
                <w:sz w:val="22"/>
                <w:szCs w:val="22"/>
              </w:rPr>
            </w:pPr>
          </w:p>
        </w:tc>
      </w:tr>
      <w:tr w:rsidR="00923D0B" w:rsidRPr="00CE008B" w:rsidTr="00923D0B">
        <w:trPr>
          <w:cantSplit/>
        </w:trPr>
        <w:tc>
          <w:tcPr>
            <w:tcW w:w="2267" w:type="dxa"/>
            <w:tcBorders>
              <w:top w:val="nil"/>
              <w:left w:val="single" w:sz="6" w:space="0" w:color="auto"/>
              <w:bottom w:val="single" w:sz="6" w:space="0" w:color="auto"/>
              <w:right w:val="nil"/>
            </w:tcBorders>
          </w:tcPr>
          <w:p w:rsidR="00923D0B" w:rsidRPr="00BF104B" w:rsidRDefault="00923D0B" w:rsidP="00923D0B">
            <w:pPr>
              <w:keepLines/>
              <w:ind w:right="20"/>
              <w:rPr>
                <w:rFonts w:ascii="Cambria" w:hAnsi="Cambria"/>
                <w:sz w:val="22"/>
                <w:szCs w:val="22"/>
              </w:rPr>
            </w:pPr>
          </w:p>
        </w:tc>
        <w:tc>
          <w:tcPr>
            <w:tcW w:w="2267" w:type="dxa"/>
            <w:tcBorders>
              <w:top w:val="nil"/>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r>
    </w:tbl>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b/>
          <w:bCs/>
          <w:sz w:val="22"/>
          <w:szCs w:val="22"/>
          <w:u w:val="single"/>
        </w:rPr>
      </w:pPr>
      <w:r w:rsidRPr="00CE008B">
        <w:rPr>
          <w:rFonts w:ascii="Cambria" w:hAnsi="Cambria"/>
          <w:b/>
          <w:bCs/>
          <w:sz w:val="22"/>
          <w:szCs w:val="22"/>
        </w:rPr>
        <w:t xml:space="preserve">II. </w:t>
      </w:r>
      <w:r w:rsidRPr="00CE008B">
        <w:rPr>
          <w:rFonts w:ascii="Cambria" w:hAnsi="Cambria"/>
          <w:b/>
          <w:bCs/>
          <w:sz w:val="22"/>
          <w:szCs w:val="22"/>
          <w:u w:val="single"/>
        </w:rPr>
        <w:t>EQUIPEMENTS</w:t>
      </w:r>
    </w:p>
    <w:p w:rsidR="00923D0B" w:rsidRPr="00CE008B" w:rsidRDefault="00923D0B" w:rsidP="00923D0B">
      <w:pPr>
        <w:ind w:right="20"/>
        <w:rPr>
          <w:rFonts w:ascii="Cambria" w:hAnsi="Cambria"/>
          <w:b/>
          <w:bCs/>
          <w:sz w:val="22"/>
          <w:szCs w:val="22"/>
        </w:rPr>
      </w:pPr>
    </w:p>
    <w:p w:rsidR="00923D0B" w:rsidRPr="00CE008B" w:rsidRDefault="00923D0B" w:rsidP="00923D0B">
      <w:pPr>
        <w:pStyle w:val="En-tte"/>
        <w:tabs>
          <w:tab w:val="clear" w:pos="4320"/>
          <w:tab w:val="clear" w:pos="8640"/>
        </w:tabs>
        <w:ind w:right="20"/>
        <w:rPr>
          <w:rFonts w:ascii="Cambria" w:hAnsi="Cambria"/>
          <w:sz w:val="22"/>
          <w:szCs w:val="22"/>
          <w:lang w:val="fr-FR"/>
        </w:rPr>
      </w:pPr>
      <w:r w:rsidRPr="00CE008B">
        <w:rPr>
          <w:rFonts w:ascii="Cambria" w:hAnsi="Cambria"/>
          <w:sz w:val="22"/>
          <w:szCs w:val="22"/>
          <w:lang w:val="fr-FR"/>
        </w:rPr>
        <w:t>II-1 Equipement et Matériel pour l’exécution des travaux</w:t>
      </w:r>
    </w:p>
    <w:p w:rsidR="00923D0B" w:rsidRPr="00CE008B" w:rsidRDefault="00923D0B" w:rsidP="00923D0B">
      <w:pPr>
        <w:ind w:right="20"/>
        <w:rPr>
          <w:rFonts w:ascii="Cambria" w:hAnsi="Cambria"/>
          <w:sz w:val="22"/>
          <w:szCs w:val="22"/>
        </w:rPr>
      </w:pPr>
    </w:p>
    <w:tbl>
      <w:tblPr>
        <w:tblW w:w="0" w:type="auto"/>
        <w:tblCellMar>
          <w:left w:w="80" w:type="dxa"/>
          <w:right w:w="80" w:type="dxa"/>
        </w:tblCellMar>
        <w:tblLook w:val="0000" w:firstRow="0" w:lastRow="0" w:firstColumn="0" w:lastColumn="0" w:noHBand="0" w:noVBand="0"/>
      </w:tblPr>
      <w:tblGrid>
        <w:gridCol w:w="1814"/>
        <w:gridCol w:w="1814"/>
        <w:gridCol w:w="1814"/>
        <w:gridCol w:w="1814"/>
        <w:gridCol w:w="1814"/>
      </w:tblGrid>
      <w:tr w:rsidR="00923D0B" w:rsidRPr="00CE008B" w:rsidTr="00923D0B">
        <w:trPr>
          <w:cantSplit/>
        </w:trPr>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b/>
                <w:bCs/>
                <w:sz w:val="22"/>
                <w:szCs w:val="22"/>
              </w:rPr>
            </w:pPr>
            <w:r w:rsidRPr="00CE008B">
              <w:rPr>
                <w:rFonts w:ascii="Cambria" w:hAnsi="Cambria"/>
                <w:b/>
                <w:bCs/>
                <w:sz w:val="22"/>
                <w:szCs w:val="22"/>
              </w:rPr>
              <w:t>DESIGNATION</w:t>
            </w: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b/>
                <w:bCs/>
                <w:sz w:val="22"/>
                <w:szCs w:val="22"/>
              </w:rPr>
            </w:pPr>
            <w:r w:rsidRPr="00CE008B">
              <w:rPr>
                <w:rFonts w:ascii="Cambria" w:hAnsi="Cambria"/>
                <w:b/>
                <w:bCs/>
                <w:sz w:val="22"/>
                <w:szCs w:val="22"/>
              </w:rPr>
              <w:t>NOMBRE</w:t>
            </w: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b/>
                <w:bCs/>
                <w:sz w:val="22"/>
                <w:szCs w:val="22"/>
              </w:rPr>
            </w:pPr>
            <w:r w:rsidRPr="00CE008B">
              <w:rPr>
                <w:rFonts w:ascii="Cambria" w:hAnsi="Cambria"/>
                <w:b/>
                <w:bCs/>
                <w:sz w:val="22"/>
                <w:szCs w:val="22"/>
              </w:rPr>
              <w:t>AGE - ETAT</w:t>
            </w: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b/>
                <w:bCs/>
                <w:sz w:val="22"/>
                <w:szCs w:val="22"/>
              </w:rPr>
            </w:pPr>
            <w:r w:rsidRPr="00CE008B">
              <w:rPr>
                <w:rFonts w:ascii="Cambria" w:hAnsi="Cambria"/>
                <w:b/>
                <w:bCs/>
                <w:sz w:val="22"/>
                <w:szCs w:val="22"/>
              </w:rPr>
              <w:t>PROVENANCE</w:t>
            </w: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b/>
                <w:bCs/>
                <w:sz w:val="22"/>
                <w:szCs w:val="22"/>
              </w:rPr>
            </w:pPr>
            <w:r w:rsidRPr="00CE008B">
              <w:rPr>
                <w:rFonts w:ascii="Cambria" w:hAnsi="Cambria"/>
                <w:b/>
                <w:bCs/>
                <w:sz w:val="22"/>
                <w:szCs w:val="22"/>
              </w:rPr>
              <w:t xml:space="preserve">STATUT </w:t>
            </w:r>
            <w:r w:rsidRPr="00CE008B">
              <w:rPr>
                <w:rStyle w:val="Appelnotedebasdep"/>
                <w:rFonts w:ascii="Cambria" w:hAnsi="Cambria"/>
                <w:b/>
                <w:bCs/>
                <w:sz w:val="22"/>
                <w:szCs w:val="22"/>
              </w:rPr>
              <w:footnoteReference w:id="2"/>
            </w:r>
          </w:p>
          <w:p w:rsidR="00923D0B" w:rsidRPr="00BF104B" w:rsidRDefault="00923D0B" w:rsidP="00923D0B">
            <w:pPr>
              <w:keepLines/>
              <w:ind w:right="20"/>
              <w:rPr>
                <w:rFonts w:ascii="Cambria" w:hAnsi="Cambria"/>
                <w:b/>
                <w:bCs/>
                <w:sz w:val="22"/>
                <w:szCs w:val="22"/>
              </w:rPr>
            </w:pPr>
          </w:p>
        </w:tc>
      </w:tr>
      <w:tr w:rsidR="00923D0B" w:rsidRPr="00CE008B" w:rsidTr="00923D0B">
        <w:trPr>
          <w:cantSplit/>
        </w:trPr>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p w:rsidR="00923D0B" w:rsidRPr="00BF104B" w:rsidRDefault="00923D0B" w:rsidP="00923D0B">
            <w:pPr>
              <w:keepLines/>
              <w:ind w:right="20"/>
              <w:rPr>
                <w:rFonts w:ascii="Cambria" w:hAnsi="Cambria"/>
                <w:sz w:val="22"/>
                <w:szCs w:val="22"/>
              </w:rPr>
            </w:pPr>
          </w:p>
        </w:tc>
      </w:tr>
      <w:tr w:rsidR="00923D0B" w:rsidRPr="00CE008B" w:rsidTr="00923D0B">
        <w:trPr>
          <w:cantSplit/>
        </w:trPr>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p w:rsidR="00923D0B" w:rsidRPr="00BF104B" w:rsidRDefault="00923D0B" w:rsidP="00923D0B">
            <w:pPr>
              <w:keepLines/>
              <w:ind w:right="20"/>
              <w:rPr>
                <w:rFonts w:ascii="Cambria" w:hAnsi="Cambria"/>
                <w:sz w:val="22"/>
                <w:szCs w:val="22"/>
              </w:rPr>
            </w:pPr>
          </w:p>
        </w:tc>
      </w:tr>
    </w:tbl>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b/>
          <w:bCs/>
          <w:sz w:val="22"/>
          <w:szCs w:val="22"/>
          <w:u w:val="single"/>
        </w:rPr>
      </w:pPr>
    </w:p>
    <w:p w:rsidR="00923D0B" w:rsidRPr="00CE008B" w:rsidRDefault="00923D0B" w:rsidP="00923D0B">
      <w:pPr>
        <w:pStyle w:val="En-tte"/>
        <w:tabs>
          <w:tab w:val="clear" w:pos="4320"/>
          <w:tab w:val="clear" w:pos="8640"/>
        </w:tabs>
        <w:ind w:right="20"/>
        <w:rPr>
          <w:rFonts w:ascii="Cambria" w:hAnsi="Cambria"/>
          <w:sz w:val="22"/>
          <w:szCs w:val="22"/>
          <w:lang w:val="fr-FR"/>
        </w:rPr>
      </w:pPr>
      <w:r w:rsidRPr="00CE008B">
        <w:rPr>
          <w:rFonts w:ascii="Cambria" w:hAnsi="Cambria"/>
          <w:sz w:val="22"/>
          <w:szCs w:val="22"/>
          <w:lang w:val="fr-FR"/>
        </w:rPr>
        <w:t>II-2 Petits matériels et outillages de chantier</w:t>
      </w:r>
    </w:p>
    <w:p w:rsidR="00923D0B" w:rsidRPr="00CE008B" w:rsidRDefault="00923D0B" w:rsidP="00923D0B">
      <w:pPr>
        <w:ind w:right="20"/>
        <w:rPr>
          <w:rFonts w:ascii="Cambria" w:hAnsi="Cambria"/>
          <w:sz w:val="22"/>
          <w:szCs w:val="22"/>
        </w:rPr>
      </w:pPr>
    </w:p>
    <w:tbl>
      <w:tblPr>
        <w:tblW w:w="0" w:type="auto"/>
        <w:tblCellMar>
          <w:left w:w="80" w:type="dxa"/>
          <w:right w:w="80" w:type="dxa"/>
        </w:tblCellMar>
        <w:tblLook w:val="0000" w:firstRow="0" w:lastRow="0" w:firstColumn="0" w:lastColumn="0" w:noHBand="0" w:noVBand="0"/>
      </w:tblPr>
      <w:tblGrid>
        <w:gridCol w:w="1814"/>
        <w:gridCol w:w="1814"/>
        <w:gridCol w:w="1814"/>
        <w:gridCol w:w="1814"/>
      </w:tblGrid>
      <w:tr w:rsidR="00923D0B" w:rsidRPr="00CE008B" w:rsidTr="00923D0B">
        <w:trPr>
          <w:cantSplit/>
        </w:trPr>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b/>
                <w:bCs/>
                <w:sz w:val="22"/>
                <w:szCs w:val="22"/>
              </w:rPr>
            </w:pPr>
            <w:r w:rsidRPr="00CE008B">
              <w:rPr>
                <w:rFonts w:ascii="Cambria" w:hAnsi="Cambria"/>
                <w:b/>
                <w:bCs/>
                <w:sz w:val="22"/>
                <w:szCs w:val="22"/>
              </w:rPr>
              <w:t>DESIGNATION</w:t>
            </w: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b/>
                <w:bCs/>
                <w:sz w:val="22"/>
                <w:szCs w:val="22"/>
              </w:rPr>
            </w:pPr>
            <w:r w:rsidRPr="00CE008B">
              <w:rPr>
                <w:rFonts w:ascii="Cambria" w:hAnsi="Cambria"/>
                <w:b/>
                <w:bCs/>
                <w:sz w:val="22"/>
                <w:szCs w:val="22"/>
              </w:rPr>
              <w:t>NOMBRE</w:t>
            </w: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b/>
                <w:bCs/>
                <w:sz w:val="22"/>
                <w:szCs w:val="22"/>
              </w:rPr>
            </w:pPr>
            <w:r w:rsidRPr="00CE008B">
              <w:rPr>
                <w:rFonts w:ascii="Cambria" w:hAnsi="Cambria"/>
                <w:b/>
                <w:bCs/>
                <w:sz w:val="22"/>
                <w:szCs w:val="22"/>
              </w:rPr>
              <w:t>AGE - ETAT</w:t>
            </w: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b/>
                <w:bCs/>
                <w:sz w:val="22"/>
                <w:szCs w:val="22"/>
              </w:rPr>
            </w:pPr>
            <w:r w:rsidRPr="00CE008B">
              <w:rPr>
                <w:rFonts w:ascii="Cambria" w:hAnsi="Cambria"/>
                <w:b/>
                <w:bCs/>
                <w:sz w:val="22"/>
                <w:szCs w:val="22"/>
              </w:rPr>
              <w:t>PROVENANCE</w:t>
            </w:r>
          </w:p>
        </w:tc>
      </w:tr>
      <w:tr w:rsidR="00923D0B" w:rsidRPr="00CE008B" w:rsidTr="00923D0B">
        <w:trPr>
          <w:cantSplit/>
        </w:trPr>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r>
      <w:tr w:rsidR="00923D0B" w:rsidRPr="00CE008B" w:rsidTr="00923D0B">
        <w:trPr>
          <w:cantSplit/>
        </w:trPr>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c>
          <w:tcPr>
            <w:tcW w:w="1814" w:type="dxa"/>
            <w:tcBorders>
              <w:top w:val="single" w:sz="6" w:space="0" w:color="auto"/>
              <w:left w:val="single" w:sz="6" w:space="0" w:color="auto"/>
              <w:bottom w:val="single" w:sz="6" w:space="0" w:color="auto"/>
              <w:right w:val="single" w:sz="6" w:space="0" w:color="auto"/>
            </w:tcBorders>
          </w:tcPr>
          <w:p w:rsidR="00923D0B" w:rsidRPr="00BF104B" w:rsidRDefault="00923D0B" w:rsidP="00923D0B">
            <w:pPr>
              <w:keepLines/>
              <w:ind w:right="20"/>
              <w:rPr>
                <w:rFonts w:ascii="Cambria" w:hAnsi="Cambria"/>
                <w:sz w:val="22"/>
                <w:szCs w:val="22"/>
              </w:rPr>
            </w:pPr>
          </w:p>
        </w:tc>
      </w:tr>
    </w:tbl>
    <w:p w:rsidR="00923D0B" w:rsidRPr="00CE008B" w:rsidRDefault="00923D0B" w:rsidP="00923D0B">
      <w:pPr>
        <w:ind w:right="20"/>
        <w:rPr>
          <w:rFonts w:ascii="Cambria" w:hAnsi="Cambria"/>
          <w:sz w:val="22"/>
          <w:szCs w:val="22"/>
        </w:rPr>
      </w:pP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r>
    </w:p>
    <w:p w:rsidR="00923D0B" w:rsidRPr="00CE008B" w:rsidRDefault="00923D0B" w:rsidP="00923D0B">
      <w:pPr>
        <w:ind w:right="20"/>
        <w:rPr>
          <w:rFonts w:ascii="Cambria" w:hAnsi="Cambria"/>
          <w:b/>
          <w:bCs/>
          <w:sz w:val="22"/>
          <w:szCs w:val="22"/>
        </w:rPr>
      </w:pPr>
      <w:r w:rsidRPr="00CE008B">
        <w:rPr>
          <w:rFonts w:ascii="Cambria" w:hAnsi="Cambria"/>
          <w:sz w:val="22"/>
          <w:szCs w:val="22"/>
        </w:rPr>
        <w:br w:type="page"/>
      </w:r>
      <w:r w:rsidRPr="00CE008B">
        <w:rPr>
          <w:rFonts w:ascii="Cambria" w:hAnsi="Cambria"/>
          <w:b/>
          <w:bCs/>
          <w:sz w:val="22"/>
          <w:szCs w:val="22"/>
        </w:rPr>
        <w:lastRenderedPageBreak/>
        <w:t>ANNEXE 8                       MODELE DE TABLEAU DE DECOMPOSITION</w:t>
      </w:r>
    </w:p>
    <w:p w:rsidR="00923D0B" w:rsidRPr="00CE008B" w:rsidRDefault="00923D0B" w:rsidP="00923D0B">
      <w:pPr>
        <w:ind w:right="20"/>
        <w:rPr>
          <w:rFonts w:ascii="Cambria" w:hAnsi="Cambria"/>
          <w:b/>
          <w:bCs/>
          <w:sz w:val="22"/>
          <w:szCs w:val="22"/>
        </w:rPr>
      </w:pPr>
      <w:r w:rsidRPr="00CE008B">
        <w:rPr>
          <w:rFonts w:ascii="Cambria" w:hAnsi="Cambria"/>
          <w:b/>
          <w:bCs/>
          <w:sz w:val="22"/>
          <w:szCs w:val="22"/>
        </w:rPr>
        <w:t xml:space="preserve">                                                  </w:t>
      </w:r>
      <w:r>
        <w:rPr>
          <w:rFonts w:ascii="Cambria" w:hAnsi="Cambria"/>
          <w:b/>
          <w:bCs/>
          <w:sz w:val="22"/>
          <w:szCs w:val="22"/>
        </w:rPr>
        <w:t xml:space="preserve">DU PLAN DE CHARGE </w:t>
      </w:r>
    </w:p>
    <w:p w:rsidR="00923D0B" w:rsidRPr="00CE008B" w:rsidRDefault="00923D0B" w:rsidP="00923D0B">
      <w:pPr>
        <w:tabs>
          <w:tab w:val="left" w:pos="993"/>
        </w:tabs>
        <w:spacing w:after="120"/>
        <w:ind w:left="720" w:right="20"/>
        <w:rPr>
          <w:rFonts w:ascii="Cambria" w:hAnsi="Cambria"/>
          <w:b/>
          <w:bCs/>
          <w:i/>
          <w:iCs/>
          <w:sz w:val="22"/>
          <w:szCs w:val="22"/>
        </w:rPr>
      </w:pPr>
    </w:p>
    <w:p w:rsidR="00923D0B" w:rsidRPr="00CE008B" w:rsidRDefault="00923D0B" w:rsidP="00923D0B">
      <w:pPr>
        <w:tabs>
          <w:tab w:val="left" w:pos="993"/>
        </w:tabs>
        <w:spacing w:after="120"/>
        <w:ind w:left="720" w:right="20"/>
        <w:rPr>
          <w:rFonts w:ascii="Cambria" w:hAnsi="Cambria"/>
          <w:i/>
          <w:iCs/>
          <w:sz w:val="22"/>
          <w:szCs w:val="22"/>
        </w:rPr>
      </w:pPr>
      <w:r w:rsidRPr="00CE008B">
        <w:rPr>
          <w:rFonts w:ascii="Cambria" w:hAnsi="Cambria"/>
          <w:sz w:val="22"/>
          <w:szCs w:val="22"/>
        </w:rPr>
        <w:t>ANNEE ……… (Ce tableau doit être rempli par année)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9"/>
        <w:gridCol w:w="1811"/>
        <w:gridCol w:w="1620"/>
        <w:gridCol w:w="740"/>
        <w:gridCol w:w="1600"/>
        <w:gridCol w:w="1473"/>
        <w:gridCol w:w="1227"/>
      </w:tblGrid>
      <w:tr w:rsidR="00923D0B" w:rsidRPr="00CE008B" w:rsidTr="00923D0B">
        <w:tc>
          <w:tcPr>
            <w:tcW w:w="1609"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Opérations</w:t>
            </w:r>
          </w:p>
        </w:tc>
        <w:tc>
          <w:tcPr>
            <w:tcW w:w="1811"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Maître d’ouvrage  (adresse et téléphone)</w:t>
            </w:r>
          </w:p>
        </w:tc>
        <w:tc>
          <w:tcPr>
            <w:tcW w:w="162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Maître d’œuvre (adresse et téléphone)</w:t>
            </w:r>
          </w:p>
        </w:tc>
        <w:tc>
          <w:tcPr>
            <w:tcW w:w="74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Durée (j)</w:t>
            </w:r>
          </w:p>
        </w:tc>
        <w:tc>
          <w:tcPr>
            <w:tcW w:w="160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Date de démarrage</w:t>
            </w:r>
          </w:p>
        </w:tc>
        <w:tc>
          <w:tcPr>
            <w:tcW w:w="1473"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Date d’achèvement</w:t>
            </w:r>
          </w:p>
        </w:tc>
        <w:tc>
          <w:tcPr>
            <w:tcW w:w="1227"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Montants des  travaux</w:t>
            </w:r>
          </w:p>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w:t>
            </w:r>
            <w:proofErr w:type="spellStart"/>
            <w:r w:rsidRPr="00CE008B">
              <w:rPr>
                <w:rFonts w:ascii="Cambria" w:hAnsi="Cambria"/>
                <w:i/>
                <w:iCs/>
                <w:sz w:val="22"/>
                <w:szCs w:val="22"/>
              </w:rPr>
              <w:t>fcfa</w:t>
            </w:r>
            <w:proofErr w:type="spellEnd"/>
            <w:r w:rsidRPr="00CE008B">
              <w:rPr>
                <w:rFonts w:ascii="Cambria" w:hAnsi="Cambria"/>
                <w:i/>
                <w:iCs/>
                <w:sz w:val="22"/>
                <w:szCs w:val="22"/>
              </w:rPr>
              <w:t>)</w:t>
            </w:r>
          </w:p>
        </w:tc>
      </w:tr>
      <w:tr w:rsidR="00923D0B" w:rsidRPr="00CE008B" w:rsidTr="00923D0B">
        <w:tc>
          <w:tcPr>
            <w:tcW w:w="1609"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1</w:t>
            </w:r>
          </w:p>
        </w:tc>
        <w:tc>
          <w:tcPr>
            <w:tcW w:w="1811"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74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473"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r>
      <w:tr w:rsidR="00923D0B" w:rsidRPr="00CE008B" w:rsidTr="00923D0B">
        <w:tc>
          <w:tcPr>
            <w:tcW w:w="1609"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2</w:t>
            </w:r>
          </w:p>
        </w:tc>
        <w:tc>
          <w:tcPr>
            <w:tcW w:w="1811"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74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473"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r>
      <w:tr w:rsidR="00923D0B" w:rsidRPr="00CE008B" w:rsidTr="00923D0B">
        <w:tc>
          <w:tcPr>
            <w:tcW w:w="1609"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3</w:t>
            </w:r>
          </w:p>
        </w:tc>
        <w:tc>
          <w:tcPr>
            <w:tcW w:w="1811"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74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473"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r>
      <w:tr w:rsidR="00923D0B" w:rsidRPr="00CE008B" w:rsidTr="00923D0B">
        <w:tc>
          <w:tcPr>
            <w:tcW w:w="1609"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w:t>
            </w:r>
          </w:p>
        </w:tc>
        <w:tc>
          <w:tcPr>
            <w:tcW w:w="1811"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74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473"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r>
      <w:tr w:rsidR="00923D0B" w:rsidRPr="00CE008B" w:rsidTr="00923D0B">
        <w:tc>
          <w:tcPr>
            <w:tcW w:w="1609"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w:t>
            </w:r>
          </w:p>
        </w:tc>
        <w:tc>
          <w:tcPr>
            <w:tcW w:w="1811"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74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473"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227"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r>
      <w:tr w:rsidR="00923D0B" w:rsidRPr="00CE008B" w:rsidTr="00923D0B">
        <w:tc>
          <w:tcPr>
            <w:tcW w:w="1609" w:type="dxa"/>
            <w:tcBorders>
              <w:top w:val="single" w:sz="4" w:space="0" w:color="auto"/>
              <w:left w:val="single" w:sz="4" w:space="0" w:color="auto"/>
              <w:bottom w:val="single" w:sz="4" w:space="0" w:color="auto"/>
              <w:right w:val="nil"/>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811" w:type="dxa"/>
            <w:tcBorders>
              <w:top w:val="single" w:sz="4" w:space="0" w:color="auto"/>
              <w:left w:val="nil"/>
              <w:bottom w:val="single" w:sz="4" w:space="0" w:color="auto"/>
              <w:right w:val="nil"/>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20" w:type="dxa"/>
            <w:tcBorders>
              <w:top w:val="single" w:sz="4" w:space="0" w:color="auto"/>
              <w:left w:val="nil"/>
              <w:bottom w:val="single" w:sz="4" w:space="0" w:color="auto"/>
              <w:right w:val="nil"/>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740" w:type="dxa"/>
            <w:tcBorders>
              <w:top w:val="single" w:sz="4" w:space="0" w:color="auto"/>
              <w:left w:val="nil"/>
              <w:bottom w:val="single" w:sz="4" w:space="0" w:color="auto"/>
              <w:right w:val="nil"/>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600" w:type="dxa"/>
            <w:tcBorders>
              <w:top w:val="single" w:sz="4" w:space="0" w:color="auto"/>
              <w:left w:val="nil"/>
              <w:bottom w:val="single" w:sz="4" w:space="0" w:color="auto"/>
              <w:right w:val="nil"/>
            </w:tcBorders>
            <w:vAlign w:val="center"/>
          </w:tcPr>
          <w:p w:rsidR="00923D0B" w:rsidRPr="00BF104B" w:rsidRDefault="00923D0B" w:rsidP="00923D0B">
            <w:pPr>
              <w:tabs>
                <w:tab w:val="left" w:pos="993"/>
              </w:tabs>
              <w:spacing w:after="120"/>
              <w:ind w:right="20"/>
              <w:rPr>
                <w:rFonts w:ascii="Cambria" w:hAnsi="Cambria"/>
                <w:i/>
                <w:iCs/>
                <w:sz w:val="22"/>
                <w:szCs w:val="22"/>
              </w:rPr>
            </w:pPr>
          </w:p>
        </w:tc>
        <w:tc>
          <w:tcPr>
            <w:tcW w:w="1473" w:type="dxa"/>
            <w:tcBorders>
              <w:top w:val="single" w:sz="4" w:space="0" w:color="auto"/>
              <w:left w:val="nil"/>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r w:rsidRPr="00CE008B">
              <w:rPr>
                <w:rFonts w:ascii="Cambria" w:hAnsi="Cambria"/>
                <w:i/>
                <w:iCs/>
                <w:sz w:val="22"/>
                <w:szCs w:val="22"/>
              </w:rPr>
              <w:t>TOTAL ANNUEL</w:t>
            </w:r>
          </w:p>
        </w:tc>
        <w:tc>
          <w:tcPr>
            <w:tcW w:w="1227" w:type="dxa"/>
            <w:tcBorders>
              <w:top w:val="single" w:sz="4" w:space="0" w:color="auto"/>
              <w:left w:val="single" w:sz="4" w:space="0" w:color="auto"/>
              <w:bottom w:val="single" w:sz="4" w:space="0" w:color="auto"/>
              <w:right w:val="single" w:sz="4" w:space="0" w:color="auto"/>
            </w:tcBorders>
            <w:vAlign w:val="center"/>
          </w:tcPr>
          <w:p w:rsidR="00923D0B" w:rsidRPr="00BF104B" w:rsidRDefault="00923D0B" w:rsidP="00923D0B">
            <w:pPr>
              <w:tabs>
                <w:tab w:val="left" w:pos="993"/>
              </w:tabs>
              <w:spacing w:after="120"/>
              <w:ind w:right="20"/>
              <w:rPr>
                <w:rFonts w:ascii="Cambria" w:hAnsi="Cambria"/>
                <w:i/>
                <w:iCs/>
                <w:sz w:val="22"/>
                <w:szCs w:val="22"/>
              </w:rPr>
            </w:pPr>
          </w:p>
        </w:tc>
      </w:tr>
    </w:tbl>
    <w:p w:rsidR="00923D0B" w:rsidRPr="00CE008B" w:rsidRDefault="00923D0B" w:rsidP="00923D0B">
      <w:pPr>
        <w:tabs>
          <w:tab w:val="left" w:pos="284"/>
        </w:tabs>
        <w:spacing w:after="120"/>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t>Fait à........................ le...........................</w:t>
      </w: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r>
      <w:r w:rsidRPr="00CE008B">
        <w:rPr>
          <w:rFonts w:ascii="Cambria" w:hAnsi="Cambria"/>
          <w:sz w:val="22"/>
          <w:szCs w:val="22"/>
        </w:rPr>
        <w:tab/>
        <w:t>le Soumissionnaire,</w:t>
      </w: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b/>
          <w:bCs/>
          <w:sz w:val="22"/>
          <w:szCs w:val="22"/>
        </w:rPr>
      </w:pPr>
      <w:r w:rsidRPr="00CE008B">
        <w:rPr>
          <w:rFonts w:ascii="Cambria" w:hAnsi="Cambria"/>
          <w:b/>
          <w:bCs/>
          <w:sz w:val="22"/>
          <w:szCs w:val="22"/>
        </w:rPr>
        <w:t xml:space="preserve">    NB: Joindre les contrats ou lettres – commandes  en cours ou futurs</w:t>
      </w:r>
    </w:p>
    <w:p w:rsidR="00923D0B" w:rsidRPr="00CE008B" w:rsidRDefault="00923D0B" w:rsidP="00923D0B">
      <w:pPr>
        <w:ind w:right="20"/>
        <w:rPr>
          <w:rFonts w:ascii="Cambria" w:hAnsi="Cambria"/>
          <w:b/>
          <w:bCs/>
          <w:sz w:val="22"/>
          <w:szCs w:val="22"/>
        </w:rPr>
      </w:pPr>
      <w:r w:rsidRPr="00CE008B">
        <w:rPr>
          <w:rFonts w:ascii="Cambria" w:hAnsi="Cambria"/>
          <w:b/>
          <w:bCs/>
          <w:sz w:val="22"/>
          <w:szCs w:val="22"/>
        </w:rPr>
        <w:br w:type="page"/>
      </w:r>
      <w:r w:rsidRPr="00CE008B">
        <w:rPr>
          <w:rFonts w:ascii="Cambria" w:hAnsi="Cambria"/>
          <w:b/>
          <w:bCs/>
          <w:sz w:val="22"/>
          <w:szCs w:val="22"/>
        </w:rPr>
        <w:lastRenderedPageBreak/>
        <w:t>ANNEXE 9          CADRE DU PLANNING PREVISIONNEL</w:t>
      </w:r>
    </w:p>
    <w:p w:rsidR="00923D0B" w:rsidRPr="00CE008B" w:rsidRDefault="00923D0B" w:rsidP="00923D0B">
      <w:pPr>
        <w:spacing w:line="276" w:lineRule="auto"/>
        <w:ind w:right="20"/>
        <w:rPr>
          <w:rFonts w:ascii="Cambria" w:hAnsi="Cambria"/>
          <w:b/>
          <w:bCs/>
          <w:sz w:val="22"/>
          <w:szCs w:val="22"/>
        </w:rPr>
      </w:pPr>
    </w:p>
    <w:p w:rsidR="00923D0B" w:rsidRPr="00CE008B" w:rsidRDefault="00923D0B" w:rsidP="00923D0B">
      <w:pPr>
        <w:autoSpaceDE w:val="0"/>
        <w:autoSpaceDN w:val="0"/>
        <w:adjustRightInd w:val="0"/>
        <w:spacing w:line="276" w:lineRule="auto"/>
        <w:rPr>
          <w:rFonts w:ascii="Cambria" w:hAnsi="Cambria"/>
          <w:b/>
          <w:bCs/>
          <w:sz w:val="22"/>
          <w:szCs w:val="22"/>
        </w:rPr>
      </w:pPr>
      <w:r w:rsidRPr="00CE008B">
        <w:rPr>
          <w:rFonts w:ascii="Cambria" w:hAnsi="Cambria"/>
          <w:b/>
          <w:bCs/>
          <w:sz w:val="22"/>
          <w:szCs w:val="22"/>
        </w:rPr>
        <w:t>Note sur la présentation des plannings</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sz w:val="22"/>
          <w:szCs w:val="22"/>
        </w:rPr>
        <w:t>Les quantités, les rendements journaliers, la durée d’exécution des travaux et les ralentissements voire les interruptions dues devront ressortir clairement des plannings.</w:t>
      </w:r>
    </w:p>
    <w:p w:rsidR="00923D0B" w:rsidRPr="00CE008B" w:rsidRDefault="00923D0B" w:rsidP="00923D0B">
      <w:pPr>
        <w:autoSpaceDE w:val="0"/>
        <w:autoSpaceDN w:val="0"/>
        <w:adjustRightInd w:val="0"/>
        <w:spacing w:line="276" w:lineRule="auto"/>
        <w:rPr>
          <w:rFonts w:ascii="Cambria" w:hAnsi="Cambria"/>
          <w:sz w:val="22"/>
          <w:szCs w:val="22"/>
        </w:rPr>
      </w:pPr>
      <w:r w:rsidRPr="00CE008B">
        <w:rPr>
          <w:rFonts w:ascii="Cambria" w:hAnsi="Cambria"/>
          <w:sz w:val="22"/>
          <w:szCs w:val="22"/>
        </w:rPr>
        <w:t>Le planning financier qui découle du planning des travaux devra indiquer mois par mois, les montants prévisionnels des décomptes de travaux par poste et cumulés, en tenant compte de l’incidence des saisons de pluies, pour la solution de base et éventuellement la solution variante.</w:t>
      </w:r>
    </w:p>
    <w:p w:rsidR="00923D0B" w:rsidRPr="00CE008B" w:rsidRDefault="00923D0B" w:rsidP="00923D0B">
      <w:pPr>
        <w:autoSpaceDE w:val="0"/>
        <w:autoSpaceDN w:val="0"/>
        <w:adjustRightInd w:val="0"/>
        <w:rPr>
          <w:rFonts w:ascii="Cambria" w:hAnsi="Cambria"/>
          <w:sz w:val="22"/>
          <w:szCs w:val="22"/>
        </w:rPr>
      </w:pPr>
    </w:p>
    <w:p w:rsidR="00923D0B" w:rsidRPr="00CE008B" w:rsidRDefault="00923D0B" w:rsidP="00923D0B">
      <w:pPr>
        <w:autoSpaceDE w:val="0"/>
        <w:autoSpaceDN w:val="0"/>
        <w:adjustRightInd w:val="0"/>
        <w:rPr>
          <w:rFonts w:ascii="Cambria" w:hAnsi="Cambria"/>
          <w:sz w:val="22"/>
          <w:szCs w:val="22"/>
        </w:rPr>
      </w:pPr>
    </w:p>
    <w:p w:rsidR="00923D0B" w:rsidRPr="00CE008B" w:rsidRDefault="00923D0B" w:rsidP="00923D0B">
      <w:pPr>
        <w:autoSpaceDE w:val="0"/>
        <w:autoSpaceDN w:val="0"/>
        <w:adjustRightInd w:val="0"/>
        <w:rPr>
          <w:rFonts w:ascii="Cambria" w:hAnsi="Cambria"/>
          <w:sz w:val="22"/>
          <w:szCs w:val="22"/>
        </w:rPr>
      </w:pPr>
    </w:p>
    <w:p w:rsidR="00923D0B" w:rsidRPr="00CE008B" w:rsidRDefault="00923D0B" w:rsidP="00923D0B">
      <w:pPr>
        <w:ind w:right="20"/>
        <w:rPr>
          <w:rFonts w:ascii="Cambria" w:hAnsi="Cambria"/>
          <w:b/>
          <w:bCs/>
          <w:sz w:val="22"/>
          <w:szCs w:val="22"/>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2937"/>
        <w:gridCol w:w="713"/>
        <w:gridCol w:w="713"/>
        <w:gridCol w:w="714"/>
        <w:gridCol w:w="713"/>
        <w:gridCol w:w="713"/>
        <w:gridCol w:w="713"/>
        <w:gridCol w:w="714"/>
        <w:gridCol w:w="713"/>
      </w:tblGrid>
      <w:tr w:rsidR="00923D0B" w:rsidRPr="00CE008B" w:rsidTr="00923D0B">
        <w:trPr>
          <w:trHeight w:val="439"/>
          <w:jc w:val="center"/>
        </w:trPr>
        <w:tc>
          <w:tcPr>
            <w:tcW w:w="787" w:type="dxa"/>
            <w:tcBorders>
              <w:top w:val="single" w:sz="4" w:space="0" w:color="auto"/>
              <w:left w:val="single" w:sz="4" w:space="0" w:color="auto"/>
              <w:bottom w:val="nil"/>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N°</w:t>
            </w:r>
          </w:p>
        </w:tc>
        <w:tc>
          <w:tcPr>
            <w:tcW w:w="2937" w:type="dxa"/>
            <w:tcBorders>
              <w:top w:val="single" w:sz="4" w:space="0" w:color="auto"/>
              <w:left w:val="single" w:sz="4" w:space="0" w:color="auto"/>
              <w:bottom w:val="nil"/>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Désignation des travaux</w:t>
            </w:r>
          </w:p>
        </w:tc>
        <w:tc>
          <w:tcPr>
            <w:tcW w:w="713" w:type="dxa"/>
            <w:tcBorders>
              <w:top w:val="single" w:sz="4" w:space="0" w:color="auto"/>
              <w:left w:val="single" w:sz="4" w:space="0" w:color="auto"/>
              <w:bottom w:val="single" w:sz="4" w:space="0" w:color="auto"/>
              <w:right w:val="nil"/>
            </w:tcBorders>
          </w:tcPr>
          <w:p w:rsidR="00923D0B" w:rsidRPr="00BF104B" w:rsidRDefault="00923D0B" w:rsidP="00923D0B">
            <w:pPr>
              <w:rPr>
                <w:rFonts w:ascii="Cambria" w:hAnsi="Cambria"/>
                <w:sz w:val="22"/>
                <w:szCs w:val="22"/>
              </w:rPr>
            </w:pPr>
          </w:p>
        </w:tc>
        <w:tc>
          <w:tcPr>
            <w:tcW w:w="1427" w:type="dxa"/>
            <w:gridSpan w:val="2"/>
            <w:tcBorders>
              <w:top w:val="single" w:sz="4" w:space="0" w:color="auto"/>
              <w:left w:val="nil"/>
              <w:bottom w:val="single" w:sz="4" w:space="0" w:color="auto"/>
              <w:right w:val="nil"/>
            </w:tcBorders>
          </w:tcPr>
          <w:p w:rsidR="00923D0B" w:rsidRPr="00BF104B" w:rsidRDefault="00923D0B" w:rsidP="00923D0B">
            <w:pPr>
              <w:jc w:val="center"/>
              <w:rPr>
                <w:rFonts w:ascii="Cambria" w:hAnsi="Cambria"/>
                <w:sz w:val="22"/>
                <w:szCs w:val="22"/>
              </w:rPr>
            </w:pPr>
            <w:r w:rsidRPr="00CE008B">
              <w:rPr>
                <w:rFonts w:ascii="Cambria" w:hAnsi="Cambria"/>
                <w:sz w:val="22"/>
                <w:szCs w:val="22"/>
              </w:rPr>
              <w:t>Mois 1</w:t>
            </w:r>
          </w:p>
        </w:tc>
        <w:tc>
          <w:tcPr>
            <w:tcW w:w="713" w:type="dxa"/>
            <w:tcBorders>
              <w:top w:val="single" w:sz="4" w:space="0" w:color="auto"/>
              <w:left w:val="nil"/>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nil"/>
            </w:tcBorders>
          </w:tcPr>
          <w:p w:rsidR="00923D0B" w:rsidRPr="00BF104B" w:rsidRDefault="00923D0B" w:rsidP="00923D0B">
            <w:pPr>
              <w:rPr>
                <w:rFonts w:ascii="Cambria" w:hAnsi="Cambria"/>
                <w:sz w:val="22"/>
                <w:szCs w:val="22"/>
              </w:rPr>
            </w:pPr>
          </w:p>
        </w:tc>
        <w:tc>
          <w:tcPr>
            <w:tcW w:w="1427" w:type="dxa"/>
            <w:gridSpan w:val="2"/>
            <w:tcBorders>
              <w:top w:val="single" w:sz="4" w:space="0" w:color="auto"/>
              <w:left w:val="nil"/>
              <w:bottom w:val="single" w:sz="4" w:space="0" w:color="auto"/>
              <w:right w:val="nil"/>
            </w:tcBorders>
          </w:tcPr>
          <w:p w:rsidR="00923D0B" w:rsidRPr="00BF104B" w:rsidRDefault="00923D0B" w:rsidP="00923D0B">
            <w:pPr>
              <w:jc w:val="center"/>
              <w:rPr>
                <w:rFonts w:ascii="Cambria" w:hAnsi="Cambria"/>
                <w:sz w:val="22"/>
                <w:szCs w:val="22"/>
              </w:rPr>
            </w:pPr>
            <w:r w:rsidRPr="00CE008B">
              <w:rPr>
                <w:rFonts w:ascii="Cambria" w:hAnsi="Cambria"/>
                <w:sz w:val="22"/>
                <w:szCs w:val="22"/>
              </w:rPr>
              <w:t>Mois 2</w:t>
            </w:r>
          </w:p>
        </w:tc>
        <w:tc>
          <w:tcPr>
            <w:tcW w:w="713" w:type="dxa"/>
            <w:tcBorders>
              <w:top w:val="single" w:sz="4" w:space="0" w:color="auto"/>
              <w:left w:val="nil"/>
              <w:bottom w:val="single" w:sz="4" w:space="0" w:color="auto"/>
              <w:right w:val="single" w:sz="4" w:space="0" w:color="auto"/>
            </w:tcBorders>
          </w:tcPr>
          <w:p w:rsidR="00923D0B" w:rsidRPr="00BF104B" w:rsidRDefault="00923D0B" w:rsidP="00923D0B">
            <w:pPr>
              <w:rPr>
                <w:rFonts w:ascii="Cambria" w:hAnsi="Cambria"/>
                <w:sz w:val="22"/>
                <w:szCs w:val="22"/>
              </w:rPr>
            </w:pPr>
          </w:p>
        </w:tc>
      </w:tr>
      <w:tr w:rsidR="00923D0B" w:rsidRPr="00CE008B" w:rsidTr="00923D0B">
        <w:trPr>
          <w:trHeight w:val="213"/>
          <w:jc w:val="center"/>
        </w:trPr>
        <w:tc>
          <w:tcPr>
            <w:tcW w:w="787" w:type="dxa"/>
            <w:tcBorders>
              <w:top w:val="nil"/>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2937" w:type="dxa"/>
            <w:tcBorders>
              <w:top w:val="nil"/>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S1</w:t>
            </w: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S2</w:t>
            </w: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S3</w:t>
            </w: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S4</w:t>
            </w: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S5</w:t>
            </w: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S6</w:t>
            </w: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S7</w:t>
            </w: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S8</w:t>
            </w:r>
          </w:p>
        </w:tc>
      </w:tr>
      <w:tr w:rsidR="00923D0B" w:rsidRPr="00CE008B" w:rsidTr="00923D0B">
        <w:trPr>
          <w:trHeight w:val="213"/>
          <w:jc w:val="center"/>
        </w:trPr>
        <w:tc>
          <w:tcPr>
            <w:tcW w:w="78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8643" w:type="dxa"/>
            <w:gridSpan w:val="9"/>
            <w:tcBorders>
              <w:top w:val="single" w:sz="4" w:space="0" w:color="auto"/>
              <w:left w:val="single" w:sz="4" w:space="0" w:color="auto"/>
              <w:bottom w:val="single" w:sz="4" w:space="0" w:color="auto"/>
              <w:right w:val="single" w:sz="4" w:space="0" w:color="auto"/>
            </w:tcBorders>
          </w:tcPr>
          <w:p w:rsidR="00923D0B" w:rsidRPr="00BF104B" w:rsidRDefault="00923D0B" w:rsidP="00923D0B">
            <w:pPr>
              <w:jc w:val="center"/>
              <w:rPr>
                <w:rFonts w:ascii="Cambria" w:hAnsi="Cambria"/>
                <w:sz w:val="22"/>
                <w:szCs w:val="22"/>
              </w:rPr>
            </w:pPr>
            <w:r w:rsidRPr="00CE008B">
              <w:rPr>
                <w:rFonts w:ascii="Cambria" w:hAnsi="Cambria"/>
                <w:b/>
                <w:bCs/>
                <w:sz w:val="22"/>
                <w:szCs w:val="22"/>
              </w:rPr>
              <w:t>Administration</w:t>
            </w:r>
          </w:p>
        </w:tc>
      </w:tr>
      <w:tr w:rsidR="00923D0B" w:rsidRPr="00CE008B" w:rsidTr="00923D0B">
        <w:trPr>
          <w:trHeight w:val="213"/>
          <w:jc w:val="center"/>
        </w:trPr>
        <w:tc>
          <w:tcPr>
            <w:tcW w:w="78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1</w:t>
            </w:r>
          </w:p>
        </w:tc>
        <w:tc>
          <w:tcPr>
            <w:tcW w:w="293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Prise de contact</w:t>
            </w: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r>
      <w:tr w:rsidR="00923D0B" w:rsidRPr="00CE008B" w:rsidTr="00923D0B">
        <w:trPr>
          <w:trHeight w:val="280"/>
          <w:jc w:val="center"/>
        </w:trPr>
        <w:tc>
          <w:tcPr>
            <w:tcW w:w="78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2</w:t>
            </w:r>
          </w:p>
        </w:tc>
        <w:tc>
          <w:tcPr>
            <w:tcW w:w="293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Travaux préparatoires et Etudes</w:t>
            </w: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r>
      <w:tr w:rsidR="00923D0B" w:rsidRPr="00CE008B" w:rsidTr="00923D0B">
        <w:trPr>
          <w:trHeight w:val="213"/>
          <w:jc w:val="center"/>
        </w:trPr>
        <w:tc>
          <w:tcPr>
            <w:tcW w:w="78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8643" w:type="dxa"/>
            <w:gridSpan w:val="9"/>
            <w:tcBorders>
              <w:top w:val="single" w:sz="4" w:space="0" w:color="auto"/>
              <w:left w:val="single" w:sz="4" w:space="0" w:color="auto"/>
              <w:bottom w:val="single" w:sz="4" w:space="0" w:color="auto"/>
              <w:right w:val="single" w:sz="4" w:space="0" w:color="auto"/>
            </w:tcBorders>
          </w:tcPr>
          <w:p w:rsidR="00923D0B" w:rsidRPr="00BF104B" w:rsidRDefault="00923D0B" w:rsidP="00923D0B">
            <w:pPr>
              <w:jc w:val="center"/>
              <w:rPr>
                <w:rFonts w:ascii="Cambria" w:hAnsi="Cambria"/>
                <w:sz w:val="22"/>
                <w:szCs w:val="22"/>
              </w:rPr>
            </w:pPr>
            <w:r w:rsidRPr="00CE008B">
              <w:rPr>
                <w:rFonts w:ascii="Cambria" w:hAnsi="Cambria"/>
                <w:b/>
                <w:bCs/>
                <w:sz w:val="22"/>
                <w:szCs w:val="22"/>
              </w:rPr>
              <w:t>Exécution</w:t>
            </w:r>
          </w:p>
        </w:tc>
      </w:tr>
      <w:tr w:rsidR="00923D0B" w:rsidRPr="00CE008B" w:rsidTr="00923D0B">
        <w:trPr>
          <w:trHeight w:val="205"/>
          <w:jc w:val="center"/>
        </w:trPr>
        <w:tc>
          <w:tcPr>
            <w:tcW w:w="78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3</w:t>
            </w:r>
          </w:p>
        </w:tc>
        <w:tc>
          <w:tcPr>
            <w:tcW w:w="293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 xml:space="preserve">Travaux de </w:t>
            </w:r>
            <w:proofErr w:type="spellStart"/>
            <w:r w:rsidRPr="00CE008B">
              <w:rPr>
                <w:rFonts w:ascii="Cambria" w:hAnsi="Cambria"/>
                <w:sz w:val="22"/>
                <w:szCs w:val="22"/>
              </w:rPr>
              <w:t>Foration</w:t>
            </w:r>
            <w:proofErr w:type="spellEnd"/>
            <w:r w:rsidRPr="00CE008B">
              <w:rPr>
                <w:rFonts w:ascii="Cambria" w:hAnsi="Cambria"/>
                <w:sz w:val="22"/>
                <w:szCs w:val="22"/>
              </w:rPr>
              <w:t>,</w:t>
            </w: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r>
      <w:tr w:rsidR="00923D0B" w:rsidRPr="00CE008B" w:rsidTr="00923D0B">
        <w:trPr>
          <w:trHeight w:val="251"/>
          <w:jc w:val="center"/>
        </w:trPr>
        <w:tc>
          <w:tcPr>
            <w:tcW w:w="78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4</w:t>
            </w:r>
          </w:p>
        </w:tc>
        <w:tc>
          <w:tcPr>
            <w:tcW w:w="293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 xml:space="preserve">Equipement et Développement du forage  </w:t>
            </w: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r>
      <w:tr w:rsidR="00923D0B" w:rsidRPr="00CE008B" w:rsidTr="00923D0B">
        <w:trPr>
          <w:trHeight w:val="315"/>
          <w:jc w:val="center"/>
        </w:trPr>
        <w:tc>
          <w:tcPr>
            <w:tcW w:w="78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5</w:t>
            </w:r>
          </w:p>
        </w:tc>
        <w:tc>
          <w:tcPr>
            <w:tcW w:w="293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Essai de pompage et de Remonté</w:t>
            </w: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r>
      <w:tr w:rsidR="00923D0B" w:rsidRPr="00CE008B" w:rsidTr="00923D0B">
        <w:trPr>
          <w:trHeight w:val="426"/>
          <w:jc w:val="center"/>
        </w:trPr>
        <w:tc>
          <w:tcPr>
            <w:tcW w:w="78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6</w:t>
            </w:r>
          </w:p>
        </w:tc>
        <w:tc>
          <w:tcPr>
            <w:tcW w:w="293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Désinfection du forage et Analyse de l’eau</w:t>
            </w: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r>
      <w:tr w:rsidR="00923D0B" w:rsidRPr="00CE008B" w:rsidTr="00923D0B">
        <w:trPr>
          <w:trHeight w:val="337"/>
          <w:jc w:val="center"/>
        </w:trPr>
        <w:tc>
          <w:tcPr>
            <w:tcW w:w="78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7</w:t>
            </w:r>
          </w:p>
        </w:tc>
        <w:tc>
          <w:tcPr>
            <w:tcW w:w="293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Travaux de Maçonnerie</w:t>
            </w: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r>
      <w:tr w:rsidR="00923D0B" w:rsidRPr="00CE008B" w:rsidTr="00923D0B">
        <w:trPr>
          <w:trHeight w:val="426"/>
          <w:jc w:val="center"/>
        </w:trPr>
        <w:tc>
          <w:tcPr>
            <w:tcW w:w="78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8</w:t>
            </w:r>
          </w:p>
        </w:tc>
        <w:tc>
          <w:tcPr>
            <w:tcW w:w="293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Fourniture et pose de la pompe manuelle</w:t>
            </w: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r>
      <w:tr w:rsidR="00923D0B" w:rsidRPr="00CE008B" w:rsidTr="00923D0B">
        <w:trPr>
          <w:trHeight w:val="439"/>
          <w:jc w:val="center"/>
        </w:trPr>
        <w:tc>
          <w:tcPr>
            <w:tcW w:w="78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9</w:t>
            </w:r>
          </w:p>
        </w:tc>
        <w:tc>
          <w:tcPr>
            <w:tcW w:w="293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formation de l’agent d’entretien de la pompe manuelle</w:t>
            </w: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r>
      <w:tr w:rsidR="00923D0B" w:rsidRPr="00CE008B" w:rsidTr="00923D0B">
        <w:trPr>
          <w:trHeight w:val="439"/>
          <w:jc w:val="center"/>
        </w:trPr>
        <w:tc>
          <w:tcPr>
            <w:tcW w:w="78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10</w:t>
            </w:r>
          </w:p>
        </w:tc>
        <w:tc>
          <w:tcPr>
            <w:tcW w:w="2937"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r w:rsidRPr="00CE008B">
              <w:rPr>
                <w:rFonts w:ascii="Cambria" w:hAnsi="Cambria"/>
                <w:sz w:val="22"/>
                <w:szCs w:val="22"/>
              </w:rPr>
              <w:t>Mise en service du forage équipé et réception du forage</w:t>
            </w: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4"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c>
          <w:tcPr>
            <w:tcW w:w="713" w:type="dxa"/>
            <w:tcBorders>
              <w:top w:val="single" w:sz="4" w:space="0" w:color="auto"/>
              <w:left w:val="single" w:sz="4" w:space="0" w:color="auto"/>
              <w:bottom w:val="single" w:sz="4" w:space="0" w:color="auto"/>
              <w:right w:val="single" w:sz="4" w:space="0" w:color="auto"/>
            </w:tcBorders>
          </w:tcPr>
          <w:p w:rsidR="00923D0B" w:rsidRPr="00BF104B" w:rsidRDefault="00923D0B" w:rsidP="00923D0B">
            <w:pPr>
              <w:rPr>
                <w:rFonts w:ascii="Cambria" w:hAnsi="Cambria"/>
                <w:sz w:val="22"/>
                <w:szCs w:val="22"/>
              </w:rPr>
            </w:pPr>
          </w:p>
        </w:tc>
      </w:tr>
    </w:tbl>
    <w:p w:rsidR="00923D0B" w:rsidRPr="00CE008B" w:rsidRDefault="00923D0B" w:rsidP="00923D0B">
      <w:pPr>
        <w:ind w:right="20"/>
        <w:rPr>
          <w:rFonts w:ascii="Cambria" w:hAnsi="Cambria"/>
          <w:b/>
          <w:bCs/>
          <w:sz w:val="22"/>
          <w:szCs w:val="22"/>
        </w:rPr>
      </w:pPr>
    </w:p>
    <w:p w:rsidR="00923D0B" w:rsidRPr="00CE008B" w:rsidRDefault="00923D0B" w:rsidP="00923D0B">
      <w:pPr>
        <w:ind w:right="20"/>
        <w:rPr>
          <w:rFonts w:ascii="Cambria" w:hAnsi="Cambria"/>
          <w:b/>
          <w:bCs/>
          <w:sz w:val="22"/>
          <w:szCs w:val="22"/>
        </w:rPr>
      </w:pPr>
    </w:p>
    <w:p w:rsidR="00923D0B" w:rsidRPr="00CE008B" w:rsidRDefault="00923D0B" w:rsidP="00923D0B">
      <w:pPr>
        <w:pStyle w:val="En-tte"/>
        <w:jc w:val="center"/>
        <w:rPr>
          <w:rFonts w:ascii="Cambria" w:hAnsi="Cambria"/>
          <w:sz w:val="22"/>
          <w:szCs w:val="22"/>
          <w:lang w:val="fr-FR"/>
        </w:rPr>
      </w:pPr>
      <w:r w:rsidRPr="00CE008B">
        <w:rPr>
          <w:rFonts w:ascii="Cambria" w:hAnsi="Cambria"/>
          <w:sz w:val="22"/>
          <w:szCs w:val="22"/>
          <w:lang w:val="fr-FR"/>
        </w:rPr>
        <w:t>Fait à ………………… le …………………………</w:t>
      </w:r>
    </w:p>
    <w:p w:rsidR="00923D0B" w:rsidRPr="00CE008B" w:rsidRDefault="00923D0B" w:rsidP="00923D0B">
      <w:pPr>
        <w:rPr>
          <w:rFonts w:ascii="Cambria" w:hAnsi="Cambria"/>
          <w:sz w:val="22"/>
          <w:szCs w:val="22"/>
        </w:rPr>
      </w:pPr>
    </w:p>
    <w:p w:rsidR="00923D0B" w:rsidRPr="00CE008B" w:rsidRDefault="00923D0B" w:rsidP="00923D0B">
      <w:pPr>
        <w:ind w:right="20"/>
        <w:rPr>
          <w:rFonts w:ascii="Cambria" w:hAnsi="Cambria"/>
          <w:sz w:val="22"/>
          <w:szCs w:val="22"/>
        </w:rPr>
      </w:pPr>
      <w:r w:rsidRPr="00CE008B">
        <w:rPr>
          <w:rFonts w:ascii="Cambria" w:hAnsi="Cambria"/>
          <w:sz w:val="22"/>
          <w:szCs w:val="22"/>
        </w:rPr>
        <w:t xml:space="preserve">                                                                                                    Le soumissionnaire,</w:t>
      </w:r>
    </w:p>
    <w:p w:rsidR="00923D0B" w:rsidRPr="00CE008B" w:rsidRDefault="00923D0B" w:rsidP="00923D0B">
      <w:pPr>
        <w:rPr>
          <w:rFonts w:ascii="Cambria" w:hAnsi="Cambria"/>
          <w:b/>
          <w:bCs/>
          <w:sz w:val="22"/>
          <w:szCs w:val="22"/>
        </w:rPr>
      </w:pPr>
      <w:r w:rsidRPr="00CE008B">
        <w:rPr>
          <w:rFonts w:ascii="Cambria" w:hAnsi="Cambria"/>
          <w:sz w:val="22"/>
          <w:szCs w:val="22"/>
        </w:rPr>
        <w:t xml:space="preserve">                                                                                      (Nom, prénom, signature et cachet)</w:t>
      </w: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r w:rsidRPr="00CE008B">
        <w:rPr>
          <w:rFonts w:ascii="Cambria" w:hAnsi="Cambria"/>
          <w:sz w:val="22"/>
          <w:szCs w:val="22"/>
        </w:rPr>
        <w:t>NB : le planning des approvisionnements se basera aussi sur ce modèle et se présentera par semaine</w:t>
      </w:r>
    </w:p>
    <w:p w:rsidR="00923D0B" w:rsidRPr="00CE008B" w:rsidRDefault="00923D0B" w:rsidP="00923D0B">
      <w:pPr>
        <w:ind w:right="20"/>
        <w:rPr>
          <w:rFonts w:ascii="Cambria" w:hAnsi="Cambria"/>
          <w:sz w:val="22"/>
          <w:szCs w:val="22"/>
        </w:rPr>
      </w:pPr>
    </w:p>
    <w:p w:rsidR="00923D0B" w:rsidRPr="00CE008B" w:rsidRDefault="00923D0B" w:rsidP="00923D0B">
      <w:pPr>
        <w:pStyle w:val="En-tte"/>
        <w:tabs>
          <w:tab w:val="clear" w:pos="4320"/>
          <w:tab w:val="clear" w:pos="8640"/>
        </w:tabs>
        <w:ind w:left="4956" w:right="20"/>
        <w:rPr>
          <w:rFonts w:ascii="Cambria" w:hAnsi="Cambria"/>
          <w:sz w:val="22"/>
          <w:szCs w:val="22"/>
          <w:lang w:val="fr-FR"/>
        </w:rPr>
      </w:pPr>
      <w:r w:rsidRPr="00CE008B">
        <w:rPr>
          <w:rFonts w:ascii="Cambria" w:hAnsi="Cambria"/>
          <w:sz w:val="22"/>
          <w:szCs w:val="22"/>
          <w:lang w:val="fr-FR"/>
        </w:rPr>
        <w:t>Fait à ……………., le …………………………</w:t>
      </w:r>
    </w:p>
    <w:p w:rsidR="00923D0B" w:rsidRPr="00CE008B" w:rsidRDefault="00923D0B" w:rsidP="00923D0B">
      <w:pPr>
        <w:ind w:left="4956" w:right="20"/>
        <w:rPr>
          <w:rFonts w:ascii="Cambria" w:hAnsi="Cambria"/>
          <w:sz w:val="22"/>
          <w:szCs w:val="22"/>
        </w:rPr>
      </w:pPr>
    </w:p>
    <w:p w:rsidR="00923D0B" w:rsidRPr="00CE008B" w:rsidRDefault="00923D0B" w:rsidP="00923D0B">
      <w:pPr>
        <w:ind w:left="4956" w:right="20"/>
        <w:rPr>
          <w:rFonts w:ascii="Cambria" w:hAnsi="Cambria"/>
          <w:sz w:val="22"/>
          <w:szCs w:val="22"/>
        </w:rPr>
      </w:pPr>
      <w:r w:rsidRPr="00CE008B">
        <w:rPr>
          <w:rFonts w:ascii="Cambria" w:hAnsi="Cambria"/>
          <w:sz w:val="22"/>
          <w:szCs w:val="22"/>
        </w:rPr>
        <w:t>Le soumissionnaire</w:t>
      </w:r>
    </w:p>
    <w:p w:rsidR="00923D0B" w:rsidRPr="00CE008B" w:rsidRDefault="00923D0B" w:rsidP="00923D0B">
      <w:pPr>
        <w:ind w:left="4956" w:right="20"/>
        <w:rPr>
          <w:rFonts w:ascii="Cambria" w:hAnsi="Cambria"/>
          <w:b/>
          <w:bCs/>
          <w:sz w:val="22"/>
          <w:szCs w:val="22"/>
        </w:rPr>
      </w:pPr>
      <w:r w:rsidRPr="00CE008B">
        <w:rPr>
          <w:rFonts w:ascii="Cambria" w:hAnsi="Cambria"/>
          <w:sz w:val="22"/>
          <w:szCs w:val="22"/>
        </w:rPr>
        <w:t>(Nom, prénom, signature et cachet)</w:t>
      </w:r>
    </w:p>
    <w:p w:rsidR="00923D0B" w:rsidRPr="00CE008B" w:rsidRDefault="00923D0B" w:rsidP="00923D0B">
      <w:pPr>
        <w:pStyle w:val="Salutations"/>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jc w:val="center"/>
        <w:rPr>
          <w:rFonts w:ascii="Cambria" w:hAnsi="Cambria"/>
          <w:b/>
          <w:bCs/>
          <w:sz w:val="22"/>
          <w:szCs w:val="22"/>
        </w:rPr>
      </w:pPr>
      <w:r w:rsidRPr="00CE008B">
        <w:rPr>
          <w:rFonts w:ascii="Cambria" w:hAnsi="Cambria"/>
          <w:b/>
          <w:bCs/>
          <w:sz w:val="22"/>
          <w:szCs w:val="22"/>
        </w:rPr>
        <w:lastRenderedPageBreak/>
        <w:t>ANNEXE 10              MODÈLE  DE DECLARATION  D’ENGAGEMENT SUR L’HONNEUR</w:t>
      </w:r>
    </w:p>
    <w:p w:rsidR="00923D0B" w:rsidRPr="00CE008B" w:rsidRDefault="00923D0B" w:rsidP="00923D0B">
      <w:pPr>
        <w:ind w:right="20"/>
        <w:jc w:val="center"/>
        <w:rPr>
          <w:rFonts w:ascii="Cambria" w:hAnsi="Cambria"/>
          <w:sz w:val="22"/>
          <w:szCs w:val="22"/>
        </w:rPr>
      </w:pPr>
    </w:p>
    <w:p w:rsidR="00923D0B" w:rsidRPr="00CE008B" w:rsidRDefault="00923D0B" w:rsidP="00923D0B">
      <w:pPr>
        <w:pStyle w:val="Textebrut"/>
        <w:spacing w:line="240" w:lineRule="auto"/>
        <w:ind w:right="20"/>
        <w:jc w:val="center"/>
        <w:rPr>
          <w:rFonts w:ascii="Cambria" w:hAnsi="Cambria" w:cs="Times New Roman"/>
          <w:b/>
          <w:bCs/>
          <w:noProof/>
          <w:sz w:val="22"/>
          <w:szCs w:val="22"/>
          <w:lang w:val="fr-FR"/>
        </w:rPr>
      </w:pPr>
      <w:r w:rsidRPr="00CE008B">
        <w:rPr>
          <w:rFonts w:ascii="Cambria" w:hAnsi="Cambria" w:cs="Times New Roman"/>
          <w:b/>
          <w:bCs/>
          <w:sz w:val="22"/>
          <w:szCs w:val="22"/>
          <w:lang w:val="fr-FR"/>
        </w:rPr>
        <w:t>D</w:t>
      </w:r>
      <w:r w:rsidRPr="00CE008B">
        <w:rPr>
          <w:rFonts w:ascii="Cambria" w:hAnsi="Cambria" w:cs="Times New Roman"/>
          <w:b/>
          <w:bCs/>
          <w:noProof/>
          <w:sz w:val="22"/>
          <w:szCs w:val="22"/>
          <w:lang w:val="fr-FR"/>
        </w:rPr>
        <w:t>éclaration d’engagement sur l’honneur</w:t>
      </w:r>
    </w:p>
    <w:p w:rsidR="00923D0B" w:rsidRPr="00CE008B" w:rsidRDefault="00923D0B" w:rsidP="00923D0B">
      <w:pPr>
        <w:pStyle w:val="Textebrut"/>
        <w:spacing w:line="240" w:lineRule="auto"/>
        <w:ind w:right="20"/>
        <w:rPr>
          <w:rFonts w:ascii="Cambria" w:hAnsi="Cambria" w:cs="Times New Roman"/>
          <w:b/>
          <w:bCs/>
          <w:sz w:val="22"/>
          <w:szCs w:val="22"/>
          <w:lang w:val="fr-FR"/>
        </w:rPr>
      </w:pPr>
    </w:p>
    <w:p w:rsidR="00923D0B" w:rsidRPr="00CE008B" w:rsidRDefault="00923D0B" w:rsidP="00923D0B">
      <w:pPr>
        <w:pStyle w:val="FormatvorlageNurTextArialCharCharCharCharCharCharCharCharCharCharCharCharCharCharCharChar"/>
        <w:spacing w:line="276" w:lineRule="auto"/>
        <w:ind w:right="20" w:firstLine="720"/>
        <w:rPr>
          <w:rFonts w:ascii="Cambria" w:hAnsi="Cambria" w:cs="Times New Roman"/>
          <w:sz w:val="22"/>
          <w:szCs w:val="22"/>
          <w:lang w:val="fr-FR"/>
        </w:rPr>
      </w:pPr>
      <w:r w:rsidRPr="00CE008B">
        <w:rPr>
          <w:rFonts w:ascii="Cambria" w:hAnsi="Cambria" w:cs="Times New Roman"/>
          <w:noProof/>
          <w:sz w:val="22"/>
          <w:szCs w:val="22"/>
          <w:lang w:val="fr-FR"/>
        </w:rPr>
        <w:t>(nom de prestataire) souligne l’importance d’une procédure d‘attribution libre, équitable et basée sur la concurrence, à l’exclusion de tout abus.</w:t>
      </w:r>
      <w:r w:rsidRPr="00CE008B">
        <w:rPr>
          <w:rFonts w:ascii="Cambria" w:hAnsi="Cambria" w:cs="Times New Roman"/>
          <w:sz w:val="22"/>
          <w:szCs w:val="22"/>
          <w:lang w:val="fr-FR"/>
        </w:rPr>
        <w:t xml:space="preserve"> </w:t>
      </w:r>
    </w:p>
    <w:p w:rsidR="00923D0B" w:rsidRPr="00CE008B" w:rsidRDefault="00923D0B" w:rsidP="00923D0B">
      <w:pPr>
        <w:pStyle w:val="FormatvorlageNurTextArialCharCharCharCharCharCharCharCharCharCharCharCharCharCharCharChar"/>
        <w:spacing w:line="276" w:lineRule="auto"/>
        <w:ind w:right="20" w:firstLine="720"/>
        <w:rPr>
          <w:rFonts w:ascii="Cambria" w:hAnsi="Cambria" w:cs="Times New Roman"/>
          <w:sz w:val="22"/>
          <w:szCs w:val="22"/>
          <w:lang w:val="fr-FR"/>
        </w:rPr>
      </w:pPr>
      <w:r w:rsidRPr="00CE008B">
        <w:rPr>
          <w:rFonts w:ascii="Cambria" w:hAnsi="Cambria" w:cs="Times New Roman"/>
          <w:sz w:val="22"/>
          <w:szCs w:val="22"/>
          <w:lang w:val="fr-FR"/>
        </w:rPr>
        <w:t xml:space="preserve">De ce fait, ce prestataire n’a, à ce jour, ni directement ni indirectement offert ou accordé des avantages illicites à des agents de la fonction publique ou à d’autres personnes dans le contexte de son offre et n’a pas non plus l’intention d’offrir ou d’accorder de telles incitations ou conditions lors de la présente procédure d’attribution ou, dans le cas où elle serait retenue, lors de la mise en œuvre subséquente du contrat. </w:t>
      </w:r>
    </w:p>
    <w:p w:rsidR="00923D0B" w:rsidRPr="00CE008B" w:rsidRDefault="00923D0B" w:rsidP="00923D0B">
      <w:pPr>
        <w:pStyle w:val="FormatvorlageNurTextArialCharCharCharCharCharCharCharCharCharCharCharCharCharCharCharChar"/>
        <w:spacing w:line="276" w:lineRule="auto"/>
        <w:ind w:right="20" w:firstLine="720"/>
        <w:rPr>
          <w:rFonts w:ascii="Cambria" w:hAnsi="Cambria" w:cs="Times New Roman"/>
          <w:sz w:val="22"/>
          <w:szCs w:val="22"/>
          <w:lang w:val="fr-FR"/>
        </w:rPr>
      </w:pPr>
      <w:r w:rsidRPr="00CE008B">
        <w:rPr>
          <w:rFonts w:ascii="Cambria" w:hAnsi="Cambria" w:cs="Times New Roman"/>
          <w:sz w:val="22"/>
          <w:szCs w:val="22"/>
          <w:lang w:val="fr-FR"/>
        </w:rPr>
        <w:t>Par ailleurs, (nom du prestataire) souligne l’importance du respect des normes sociales minimum (« normes fondamentales du travail ») lors de la réalisation du projet. Par conséquent, elle s’engage à respecter les normes fondamentales du travail ratifiées par le Cameroun.</w:t>
      </w:r>
    </w:p>
    <w:p w:rsidR="00923D0B" w:rsidRPr="00CE008B" w:rsidRDefault="00923D0B" w:rsidP="00923D0B">
      <w:pPr>
        <w:pStyle w:val="FormatvorlageNurTextArialCharCharCharCharCharCharCharCharCharCharCharCharCharCharCharChar"/>
        <w:spacing w:line="276" w:lineRule="auto"/>
        <w:ind w:right="20" w:firstLine="720"/>
        <w:rPr>
          <w:rFonts w:ascii="Cambria" w:hAnsi="Cambria" w:cs="Times New Roman"/>
          <w:sz w:val="22"/>
          <w:szCs w:val="22"/>
          <w:lang w:val="fr-FR"/>
        </w:rPr>
      </w:pPr>
      <w:r w:rsidRPr="00CE008B">
        <w:rPr>
          <w:rFonts w:ascii="Cambria" w:hAnsi="Cambria" w:cs="Times New Roman"/>
          <w:sz w:val="22"/>
          <w:szCs w:val="22"/>
          <w:lang w:val="fr-FR"/>
        </w:rPr>
        <w:t xml:space="preserve"> (nom du prestataire) informera ses employés de leurs devoirs respectifs et de leur obligation de respecter cet engagement pris volontairement et de respecter les lois du Cameroun.</w:t>
      </w:r>
    </w:p>
    <w:p w:rsidR="00923D0B" w:rsidRPr="00CE008B" w:rsidRDefault="00923D0B" w:rsidP="00923D0B">
      <w:pPr>
        <w:pStyle w:val="FormatvorlageNurTextArialCharCharCharCharCharCharCharCharCharCharCharCharCharCharCharChar"/>
        <w:spacing w:line="240" w:lineRule="auto"/>
        <w:ind w:left="709" w:right="20"/>
        <w:rPr>
          <w:rFonts w:ascii="Cambria" w:hAnsi="Cambria" w:cs="Times New Roman"/>
          <w:sz w:val="22"/>
          <w:szCs w:val="22"/>
          <w:lang w:val="fr-FR"/>
        </w:rPr>
      </w:pPr>
    </w:p>
    <w:p w:rsidR="00923D0B" w:rsidRPr="00CE008B" w:rsidRDefault="00923D0B" w:rsidP="00923D0B">
      <w:pPr>
        <w:pStyle w:val="FormatvorlageNurTextArialCharCharCharCharCharCharCharCharCharCharCharCharCharCharCharChar"/>
        <w:spacing w:line="240" w:lineRule="auto"/>
        <w:ind w:left="709" w:right="20"/>
        <w:rPr>
          <w:rFonts w:ascii="Cambria" w:hAnsi="Cambria" w:cs="Times New Roman"/>
          <w:sz w:val="22"/>
          <w:szCs w:val="22"/>
          <w:lang w:val="fr-FR"/>
        </w:rPr>
      </w:pPr>
    </w:p>
    <w:p w:rsidR="00923D0B" w:rsidRPr="00CE008B" w:rsidRDefault="00923D0B" w:rsidP="00923D0B">
      <w:pPr>
        <w:pStyle w:val="FormatvorlageNurTextArialCharCharCharCharCharCharCharCharCharCharCharCharCharCharCharChar"/>
        <w:spacing w:line="240" w:lineRule="auto"/>
        <w:ind w:left="4248" w:right="20"/>
        <w:rPr>
          <w:rFonts w:ascii="Cambria" w:hAnsi="Cambria" w:cs="Times New Roman"/>
          <w:sz w:val="22"/>
          <w:szCs w:val="22"/>
          <w:lang w:val="fr-FR"/>
        </w:rPr>
      </w:pPr>
      <w:r w:rsidRPr="00CE008B">
        <w:rPr>
          <w:rFonts w:ascii="Cambria" w:hAnsi="Cambria" w:cs="Times New Roman"/>
          <w:sz w:val="22"/>
          <w:szCs w:val="22"/>
          <w:lang w:val="fr-FR"/>
        </w:rPr>
        <w:t>Lieu, date</w:t>
      </w:r>
      <w:r w:rsidRPr="00CE008B">
        <w:rPr>
          <w:rFonts w:ascii="Cambria" w:hAnsi="Cambria" w:cs="Times New Roman"/>
          <w:sz w:val="22"/>
          <w:szCs w:val="22"/>
          <w:lang w:val="fr-FR"/>
        </w:rPr>
        <w:tab/>
      </w:r>
      <w:r w:rsidRPr="00CE008B">
        <w:rPr>
          <w:rFonts w:ascii="Cambria" w:hAnsi="Cambria" w:cs="Times New Roman"/>
          <w:sz w:val="22"/>
          <w:szCs w:val="22"/>
          <w:lang w:val="fr-FR"/>
        </w:rPr>
        <w:tab/>
      </w:r>
      <w:r w:rsidRPr="00CE008B">
        <w:rPr>
          <w:rFonts w:ascii="Cambria" w:hAnsi="Cambria" w:cs="Times New Roman"/>
          <w:sz w:val="22"/>
          <w:szCs w:val="22"/>
          <w:lang w:val="fr-FR"/>
        </w:rPr>
        <w:tab/>
      </w:r>
      <w:r w:rsidRPr="00CE008B">
        <w:rPr>
          <w:rFonts w:ascii="Cambria" w:hAnsi="Cambria" w:cs="Times New Roman"/>
          <w:sz w:val="22"/>
          <w:szCs w:val="22"/>
          <w:lang w:val="fr-FR"/>
        </w:rPr>
        <w:tab/>
      </w:r>
      <w:r w:rsidRPr="00CE008B">
        <w:rPr>
          <w:rFonts w:ascii="Cambria" w:hAnsi="Cambria" w:cs="Times New Roman"/>
          <w:sz w:val="22"/>
          <w:szCs w:val="22"/>
          <w:lang w:val="fr-FR"/>
        </w:rPr>
        <w:tab/>
      </w:r>
      <w:r w:rsidRPr="00CE008B">
        <w:rPr>
          <w:rFonts w:ascii="Cambria" w:hAnsi="Cambria" w:cs="Times New Roman"/>
          <w:sz w:val="22"/>
          <w:szCs w:val="22"/>
          <w:lang w:val="fr-FR"/>
        </w:rPr>
        <w:tab/>
      </w:r>
    </w:p>
    <w:p w:rsidR="00923D0B" w:rsidRPr="00CE008B" w:rsidRDefault="00923D0B" w:rsidP="00923D0B">
      <w:pPr>
        <w:pStyle w:val="FormatvorlageNurTextArialCharCharCharCharCharCharCharCharCharCharCharCharCharCharCharChar"/>
        <w:spacing w:line="240" w:lineRule="auto"/>
        <w:ind w:left="4248" w:right="20"/>
        <w:rPr>
          <w:rFonts w:ascii="Cambria" w:hAnsi="Cambria" w:cs="Times New Roman"/>
          <w:sz w:val="22"/>
          <w:szCs w:val="22"/>
          <w:lang w:val="fr-FR"/>
        </w:rPr>
      </w:pPr>
      <w:r w:rsidRPr="00CE008B">
        <w:rPr>
          <w:rFonts w:ascii="Cambria" w:hAnsi="Cambria" w:cs="Times New Roman"/>
          <w:sz w:val="22"/>
          <w:szCs w:val="22"/>
          <w:lang w:val="fr-FR"/>
        </w:rPr>
        <w:t>Nom du soumissionnaire</w:t>
      </w: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sz w:val="22"/>
          <w:szCs w:val="22"/>
        </w:rPr>
      </w:pPr>
    </w:p>
    <w:p w:rsidR="00923D0B" w:rsidRPr="00CE008B" w:rsidRDefault="00923D0B" w:rsidP="00923D0B">
      <w:pPr>
        <w:ind w:right="20"/>
        <w:rPr>
          <w:rFonts w:ascii="Cambria" w:hAnsi="Cambria"/>
          <w:b/>
          <w:sz w:val="22"/>
          <w:szCs w:val="22"/>
        </w:rPr>
      </w:pPr>
    </w:p>
    <w:p w:rsidR="00923D0B" w:rsidRPr="00CE008B" w:rsidRDefault="00923D0B" w:rsidP="00923D0B">
      <w:pPr>
        <w:ind w:right="20"/>
        <w:rPr>
          <w:rFonts w:ascii="Cambria" w:hAnsi="Cambria"/>
          <w:b/>
          <w:sz w:val="22"/>
          <w:szCs w:val="22"/>
        </w:rPr>
      </w:pPr>
    </w:p>
    <w:p w:rsidR="00923D0B" w:rsidRPr="00CE008B" w:rsidRDefault="00923D0B" w:rsidP="00923D0B">
      <w:pPr>
        <w:ind w:right="20"/>
        <w:rPr>
          <w:rFonts w:ascii="Cambria" w:hAnsi="Cambria"/>
          <w:b/>
          <w:sz w:val="22"/>
          <w:szCs w:val="22"/>
        </w:rPr>
      </w:pPr>
    </w:p>
    <w:p w:rsidR="00923D0B" w:rsidRPr="00CE008B" w:rsidRDefault="00923D0B" w:rsidP="00923D0B">
      <w:pPr>
        <w:ind w:right="20"/>
        <w:rPr>
          <w:rFonts w:ascii="Cambria" w:hAnsi="Cambria"/>
          <w:b/>
          <w:sz w:val="22"/>
          <w:szCs w:val="22"/>
        </w:rPr>
      </w:pPr>
    </w:p>
    <w:p w:rsidR="00923D0B" w:rsidRPr="00CE008B" w:rsidRDefault="00923D0B" w:rsidP="00923D0B">
      <w:pPr>
        <w:ind w:right="20"/>
        <w:rPr>
          <w:rFonts w:ascii="Cambria" w:hAnsi="Cambria"/>
          <w:b/>
          <w:sz w:val="22"/>
          <w:szCs w:val="22"/>
        </w:rPr>
      </w:pPr>
    </w:p>
    <w:p w:rsidR="00923D0B" w:rsidRPr="00CE008B" w:rsidRDefault="00923D0B" w:rsidP="00923D0B">
      <w:pPr>
        <w:ind w:right="20"/>
        <w:rPr>
          <w:rFonts w:ascii="Cambria" w:hAnsi="Cambria"/>
          <w:b/>
          <w:sz w:val="22"/>
          <w:szCs w:val="22"/>
        </w:rPr>
      </w:pPr>
    </w:p>
    <w:p w:rsidR="00923D0B" w:rsidRPr="00CE008B" w:rsidRDefault="00923D0B" w:rsidP="00923D0B">
      <w:pPr>
        <w:ind w:right="20"/>
        <w:rPr>
          <w:rFonts w:ascii="Cambria" w:hAnsi="Cambria"/>
          <w:b/>
          <w:sz w:val="22"/>
          <w:szCs w:val="22"/>
        </w:rPr>
      </w:pPr>
    </w:p>
    <w:p w:rsidR="00923D0B" w:rsidRPr="00CE008B" w:rsidRDefault="00923D0B" w:rsidP="00923D0B">
      <w:pPr>
        <w:ind w:right="20"/>
        <w:rPr>
          <w:rFonts w:ascii="Cambria" w:hAnsi="Cambria"/>
          <w:b/>
          <w:sz w:val="22"/>
          <w:szCs w:val="22"/>
        </w:rPr>
      </w:pPr>
    </w:p>
    <w:p w:rsidR="00923D0B" w:rsidRPr="00CE008B" w:rsidRDefault="00923D0B" w:rsidP="00923D0B">
      <w:pPr>
        <w:ind w:right="20"/>
        <w:rPr>
          <w:rFonts w:ascii="Cambria" w:hAnsi="Cambria"/>
          <w:b/>
          <w:sz w:val="22"/>
          <w:szCs w:val="22"/>
        </w:rPr>
      </w:pPr>
    </w:p>
    <w:p w:rsidR="00923D0B" w:rsidRPr="00CE008B" w:rsidRDefault="00923D0B" w:rsidP="00923D0B">
      <w:pPr>
        <w:ind w:right="20"/>
        <w:rPr>
          <w:rFonts w:ascii="Cambria" w:hAnsi="Cambria"/>
          <w:b/>
          <w:sz w:val="22"/>
          <w:szCs w:val="22"/>
        </w:rPr>
      </w:pPr>
    </w:p>
    <w:p w:rsidR="009C20CE" w:rsidRDefault="009C20CE" w:rsidP="00923D0B">
      <w:pPr>
        <w:ind w:right="20"/>
        <w:jc w:val="center"/>
        <w:rPr>
          <w:rFonts w:ascii="Cambria" w:hAnsi="Cambria"/>
          <w:b/>
          <w:bCs/>
          <w:sz w:val="22"/>
          <w:szCs w:val="22"/>
        </w:rPr>
      </w:pPr>
    </w:p>
    <w:p w:rsidR="009C20CE" w:rsidRDefault="009C20CE" w:rsidP="00923D0B">
      <w:pPr>
        <w:ind w:right="20"/>
        <w:jc w:val="center"/>
        <w:rPr>
          <w:rFonts w:ascii="Cambria" w:hAnsi="Cambria"/>
          <w:b/>
          <w:bCs/>
          <w:sz w:val="22"/>
          <w:szCs w:val="22"/>
        </w:rPr>
      </w:pPr>
    </w:p>
    <w:p w:rsidR="00923D0B" w:rsidRPr="00CE008B" w:rsidRDefault="00923D0B" w:rsidP="00923D0B">
      <w:pPr>
        <w:ind w:right="20"/>
        <w:jc w:val="center"/>
        <w:rPr>
          <w:rFonts w:ascii="Cambria" w:hAnsi="Cambria"/>
          <w:b/>
          <w:bCs/>
          <w:sz w:val="22"/>
          <w:szCs w:val="22"/>
        </w:rPr>
      </w:pPr>
      <w:r w:rsidRPr="00CE008B">
        <w:rPr>
          <w:rFonts w:ascii="Cambria" w:hAnsi="Cambria"/>
          <w:b/>
          <w:bCs/>
          <w:sz w:val="22"/>
          <w:szCs w:val="22"/>
        </w:rPr>
        <w:lastRenderedPageBreak/>
        <w:t>ANNEXE 11</w:t>
      </w:r>
    </w:p>
    <w:p w:rsidR="00923D0B" w:rsidRPr="00CE008B" w:rsidRDefault="00923D0B" w:rsidP="00923D0B">
      <w:pPr>
        <w:ind w:right="20"/>
        <w:jc w:val="center"/>
        <w:rPr>
          <w:rFonts w:ascii="Cambria" w:hAnsi="Cambria"/>
          <w:b/>
          <w:bCs/>
          <w:sz w:val="22"/>
          <w:szCs w:val="22"/>
        </w:rPr>
      </w:pPr>
    </w:p>
    <w:p w:rsidR="00923D0B" w:rsidRPr="00CE008B" w:rsidRDefault="00923D0B" w:rsidP="00923D0B">
      <w:pPr>
        <w:ind w:right="20"/>
        <w:jc w:val="center"/>
        <w:rPr>
          <w:rFonts w:ascii="Cambria" w:hAnsi="Cambria"/>
          <w:b/>
          <w:bCs/>
          <w:sz w:val="22"/>
          <w:szCs w:val="22"/>
        </w:rPr>
      </w:pPr>
      <w:r w:rsidRPr="00CE008B">
        <w:rPr>
          <w:rFonts w:ascii="Cambria" w:hAnsi="Cambria"/>
          <w:b/>
          <w:bCs/>
          <w:sz w:val="22"/>
          <w:szCs w:val="22"/>
        </w:rPr>
        <w:t>MODELE  DE  CERTIFICAT DE VISITE DE SITE</w:t>
      </w:r>
    </w:p>
    <w:p w:rsidR="00923D0B" w:rsidRPr="00CE008B" w:rsidRDefault="00923D0B" w:rsidP="00923D0B">
      <w:pPr>
        <w:ind w:right="20"/>
        <w:jc w:val="center"/>
        <w:rPr>
          <w:rFonts w:ascii="Cambria" w:hAnsi="Cambria"/>
          <w:b/>
          <w:bCs/>
          <w:sz w:val="22"/>
          <w:szCs w:val="22"/>
        </w:rPr>
      </w:pPr>
    </w:p>
    <w:p w:rsidR="00923D0B" w:rsidRPr="00CE008B" w:rsidRDefault="00923D0B" w:rsidP="00923D0B">
      <w:pPr>
        <w:pStyle w:val="FormatvorlageNurTextArialCharCharCharCharCharCharCharCharCharCharCharCharCharCharCharChar"/>
        <w:spacing w:line="276" w:lineRule="auto"/>
        <w:ind w:right="20" w:firstLine="720"/>
        <w:rPr>
          <w:rFonts w:ascii="Cambria" w:hAnsi="Cambria" w:cs="Times New Roman"/>
          <w:noProof/>
          <w:sz w:val="22"/>
          <w:szCs w:val="22"/>
          <w:lang w:val="fr-FR"/>
        </w:rPr>
      </w:pPr>
      <w:r w:rsidRPr="00CE008B">
        <w:rPr>
          <w:rFonts w:ascii="Cambria" w:hAnsi="Cambria" w:cs="Times New Roman"/>
          <w:noProof/>
          <w:sz w:val="22"/>
          <w:szCs w:val="22"/>
          <w:lang w:val="fr-FR"/>
        </w:rPr>
        <w:t>Je soussigné Monsieur_______________, (fonction  au sein de l’Entreprise), représentant l’Entreprise________________________ ;</w:t>
      </w:r>
    </w:p>
    <w:p w:rsidR="00923D0B" w:rsidRPr="00CE008B" w:rsidRDefault="00923D0B" w:rsidP="00923D0B">
      <w:pPr>
        <w:pStyle w:val="FormatvorlageNurTextArialCharCharCharCharCharCharCharCharCharCharCharCharCharCharCharChar"/>
        <w:spacing w:line="276" w:lineRule="auto"/>
        <w:ind w:right="20" w:firstLine="720"/>
        <w:rPr>
          <w:rFonts w:ascii="Cambria" w:hAnsi="Cambria" w:cs="Times New Roman"/>
          <w:noProof/>
          <w:sz w:val="22"/>
          <w:szCs w:val="22"/>
          <w:lang w:val="fr-FR"/>
        </w:rPr>
      </w:pPr>
      <w:r w:rsidRPr="00CE008B">
        <w:rPr>
          <w:rFonts w:ascii="Cambria" w:hAnsi="Cambria" w:cs="Times New Roman"/>
          <w:noProof/>
          <w:sz w:val="22"/>
          <w:szCs w:val="22"/>
          <w:lang w:val="fr-FR"/>
        </w:rPr>
        <w:t xml:space="preserve"> B.P : ________________, dont le siège est à ____________, </w:t>
      </w:r>
      <w:r w:rsidRPr="00CE008B">
        <w:rPr>
          <w:rFonts w:ascii="Cambria" w:hAnsi="Cambria" w:cs="Times New Roman"/>
          <w:b/>
          <w:noProof/>
          <w:sz w:val="22"/>
          <w:szCs w:val="22"/>
          <w:lang w:val="fr-FR"/>
        </w:rPr>
        <w:t>certifie</w:t>
      </w:r>
      <w:r w:rsidRPr="00CE008B">
        <w:rPr>
          <w:rFonts w:ascii="Cambria" w:hAnsi="Cambria" w:cs="Times New Roman"/>
          <w:noProof/>
          <w:sz w:val="22"/>
          <w:szCs w:val="22"/>
          <w:lang w:val="fr-FR"/>
        </w:rPr>
        <w:t xml:space="preserve"> m’être rendu sur le site bénéficiaire de  la réalisation d’un forage équipé de pompe à motricité humaine au________________________________________________</w:t>
      </w:r>
    </w:p>
    <w:p w:rsidR="00923D0B" w:rsidRPr="00CE008B" w:rsidRDefault="00923D0B" w:rsidP="00EB090B">
      <w:pPr>
        <w:pStyle w:val="Retraitcorpset1relig"/>
        <w:spacing w:after="0" w:line="276" w:lineRule="auto"/>
        <w:ind w:left="0" w:firstLine="708"/>
        <w:jc w:val="both"/>
        <w:rPr>
          <w:rFonts w:ascii="Cambria" w:hAnsi="Cambria"/>
          <w:noProof/>
          <w:sz w:val="22"/>
          <w:szCs w:val="22"/>
        </w:rPr>
      </w:pPr>
      <w:r w:rsidRPr="00CE008B">
        <w:rPr>
          <w:rFonts w:ascii="Cambria" w:hAnsi="Cambria"/>
          <w:noProof/>
          <w:sz w:val="22"/>
          <w:szCs w:val="22"/>
        </w:rPr>
        <w:t>Cette descente sur le terrain rentre dans le cadre de la visite des lieux prévue dans le Dossier d’Appel d’Offres  N°___</w:t>
      </w:r>
      <w:r w:rsidR="009C20CE">
        <w:rPr>
          <w:rFonts w:ascii="Cambria" w:hAnsi="Cambria"/>
          <w:noProof/>
          <w:sz w:val="22"/>
          <w:szCs w:val="22"/>
        </w:rPr>
        <w:t>____/C-KTA /CIPM/2023</w:t>
      </w:r>
      <w:r>
        <w:rPr>
          <w:rFonts w:ascii="Cambria" w:hAnsi="Cambria"/>
          <w:noProof/>
          <w:sz w:val="22"/>
          <w:szCs w:val="22"/>
        </w:rPr>
        <w:t xml:space="preserve"> </w:t>
      </w:r>
      <w:r w:rsidRPr="00CE008B">
        <w:rPr>
          <w:rFonts w:ascii="Cambria" w:hAnsi="Cambria"/>
          <w:noProof/>
          <w:sz w:val="22"/>
          <w:szCs w:val="22"/>
        </w:rPr>
        <w:t xml:space="preserve">DU _______________ relatif </w:t>
      </w:r>
      <w:r>
        <w:rPr>
          <w:rFonts w:ascii="Cambria" w:hAnsi="Cambria"/>
          <w:noProof/>
          <w:sz w:val="22"/>
          <w:szCs w:val="22"/>
        </w:rPr>
        <w:t>aux</w:t>
      </w:r>
      <w:r w:rsidRPr="00CE008B">
        <w:rPr>
          <w:rFonts w:ascii="Cambria" w:hAnsi="Cambria"/>
          <w:noProof/>
          <w:sz w:val="22"/>
          <w:szCs w:val="22"/>
        </w:rPr>
        <w:t xml:space="preserve">  </w:t>
      </w:r>
      <w:r w:rsidR="00F824AC">
        <w:rPr>
          <w:rFonts w:ascii="Cambria" w:hAnsi="Cambria"/>
          <w:caps/>
          <w:sz w:val="22"/>
          <w:szCs w:val="22"/>
        </w:rPr>
        <w:t>pour les travaux de realisation d’un FORAGE PMH a satomi dans LA COMMUNE DE KOLOFATA</w:t>
      </w:r>
      <w:r w:rsidR="00F824AC" w:rsidRPr="00CE008B">
        <w:rPr>
          <w:rFonts w:ascii="Cambria" w:hAnsi="Cambria"/>
          <w:noProof/>
          <w:sz w:val="22"/>
          <w:szCs w:val="22"/>
        </w:rPr>
        <w:t xml:space="preserve"> </w:t>
      </w:r>
      <w:r w:rsidR="00F824AC">
        <w:rPr>
          <w:rFonts w:ascii="Cambria" w:hAnsi="Cambria"/>
          <w:noProof/>
          <w:sz w:val="22"/>
          <w:szCs w:val="22"/>
        </w:rPr>
        <w:t xml:space="preserve">, </w:t>
      </w:r>
      <w:r w:rsidRPr="00CE008B">
        <w:rPr>
          <w:rFonts w:ascii="Cambria" w:hAnsi="Cambria"/>
          <w:noProof/>
          <w:sz w:val="22"/>
          <w:szCs w:val="22"/>
        </w:rPr>
        <w:t>Je déclare par ailleurs:</w:t>
      </w:r>
    </w:p>
    <w:p w:rsidR="00923D0B" w:rsidRPr="00CE008B" w:rsidRDefault="00923D0B" w:rsidP="00923D0B">
      <w:pPr>
        <w:pStyle w:val="FormatvorlageNurTextArialCharCharCharCharCharCharCharCharCharCharCharCharCharCharCharChar"/>
        <w:spacing w:line="276" w:lineRule="auto"/>
        <w:ind w:right="20" w:firstLine="720"/>
        <w:rPr>
          <w:rFonts w:ascii="Cambria" w:hAnsi="Cambria" w:cs="Times New Roman"/>
          <w:noProof/>
          <w:sz w:val="22"/>
          <w:szCs w:val="22"/>
          <w:lang w:val="fr-FR"/>
        </w:rPr>
      </w:pPr>
      <w:r w:rsidRPr="00CE008B">
        <w:rPr>
          <w:rFonts w:ascii="Cambria" w:hAnsi="Cambria" w:cs="Times New Roman"/>
          <w:noProof/>
          <w:sz w:val="22"/>
          <w:szCs w:val="22"/>
          <w:lang w:val="fr-FR"/>
        </w:rPr>
        <w:t>Avoir pris connaissance des lieux et de l’ensemble des contraintes liées à la réalisation des travaux sur les différents sites visités ;</w:t>
      </w:r>
    </w:p>
    <w:p w:rsidR="00923D0B" w:rsidRPr="00CE008B" w:rsidRDefault="00923D0B" w:rsidP="00923D0B">
      <w:pPr>
        <w:pStyle w:val="FormatvorlageNurTextArialCharCharCharCharCharCharCharCharCharCharCharCharCharCharCharChar"/>
        <w:spacing w:line="276" w:lineRule="auto"/>
        <w:ind w:right="20" w:firstLine="720"/>
        <w:rPr>
          <w:rFonts w:ascii="Cambria" w:hAnsi="Cambria" w:cs="Times New Roman"/>
          <w:noProof/>
          <w:sz w:val="22"/>
          <w:szCs w:val="22"/>
          <w:lang w:val="fr-FR"/>
        </w:rPr>
      </w:pPr>
      <w:r w:rsidRPr="00CE008B">
        <w:rPr>
          <w:rFonts w:ascii="Cambria" w:hAnsi="Cambria" w:cs="Times New Roman"/>
          <w:noProof/>
          <w:sz w:val="22"/>
          <w:szCs w:val="22"/>
          <w:lang w:val="fr-FR"/>
        </w:rPr>
        <w:t xml:space="preserve">Etablir mes prix unitaires en tenant compte des difficultés locales pour l’exécution des travaux et ne pouvoir en aucun cas réclamer au </w:t>
      </w:r>
      <w:r w:rsidRPr="00CE008B">
        <w:rPr>
          <w:rFonts w:ascii="Cambria" w:hAnsi="Cambria" w:cs="Times New Roman"/>
          <w:b/>
          <w:noProof/>
          <w:sz w:val="22"/>
          <w:szCs w:val="22"/>
          <w:lang w:val="fr-FR"/>
        </w:rPr>
        <w:t>Maître d’Ouvrage</w:t>
      </w:r>
      <w:r w:rsidRPr="00CE008B">
        <w:rPr>
          <w:rFonts w:ascii="Cambria" w:hAnsi="Cambria" w:cs="Times New Roman"/>
          <w:noProof/>
          <w:sz w:val="22"/>
          <w:szCs w:val="22"/>
          <w:lang w:val="fr-FR"/>
        </w:rPr>
        <w:t xml:space="preserve">  de majorations ou de plus values.</w:t>
      </w:r>
    </w:p>
    <w:p w:rsidR="00923D0B" w:rsidRPr="00CE008B" w:rsidRDefault="00923D0B" w:rsidP="00923D0B">
      <w:pPr>
        <w:pStyle w:val="FormatvorlageNurTextArialCharCharCharCharCharCharCharCharCharCharCharCharCharCharCharChar"/>
        <w:spacing w:line="276" w:lineRule="auto"/>
        <w:ind w:right="20" w:firstLine="720"/>
        <w:rPr>
          <w:rFonts w:ascii="Cambria" w:hAnsi="Cambria" w:cs="Times New Roman"/>
          <w:noProof/>
          <w:sz w:val="22"/>
          <w:szCs w:val="22"/>
          <w:lang w:val="fr-FR"/>
        </w:rPr>
      </w:pPr>
      <w:r w:rsidRPr="00CE008B">
        <w:rPr>
          <w:rFonts w:ascii="Cambria" w:hAnsi="Cambria" w:cs="Times New Roman"/>
          <w:noProof/>
          <w:sz w:val="22"/>
          <w:szCs w:val="22"/>
          <w:lang w:val="fr-FR"/>
        </w:rPr>
        <w:t>En foi de quoi, le présent  certificat de visite  de site est établi  pour servir et valoir ce que de droit.</w:t>
      </w:r>
    </w:p>
    <w:p w:rsidR="00923D0B" w:rsidRPr="00CE008B" w:rsidRDefault="00923D0B" w:rsidP="00923D0B">
      <w:pPr>
        <w:pStyle w:val="FormatvorlageNurTextArialCharCharCharCharCharCharCharCharCharCharCharCharCharCharCharChar"/>
        <w:spacing w:line="276" w:lineRule="auto"/>
        <w:ind w:left="5664" w:right="20" w:firstLine="720"/>
        <w:rPr>
          <w:rFonts w:ascii="Cambria" w:hAnsi="Cambria" w:cs="Times New Roman"/>
          <w:noProof/>
          <w:sz w:val="22"/>
          <w:szCs w:val="22"/>
          <w:lang w:val="fr-FR"/>
        </w:rPr>
      </w:pPr>
      <w:r>
        <w:rPr>
          <w:rFonts w:ascii="Cambria" w:hAnsi="Cambria" w:cs="Times New Roman"/>
          <w:b/>
          <w:noProof/>
          <w:sz w:val="22"/>
          <w:szCs w:val="22"/>
          <w:lang w:val="fr-FR"/>
        </w:rPr>
        <w:t>KOLOFATA</w:t>
      </w:r>
      <w:r w:rsidRPr="00CE008B">
        <w:rPr>
          <w:rFonts w:ascii="Cambria" w:hAnsi="Cambria" w:cs="Times New Roman"/>
          <w:b/>
          <w:noProof/>
          <w:sz w:val="22"/>
          <w:szCs w:val="22"/>
          <w:lang w:val="fr-FR"/>
        </w:rPr>
        <w:t>,</w:t>
      </w:r>
      <w:r w:rsidRPr="00CE008B">
        <w:rPr>
          <w:rFonts w:ascii="Cambria" w:hAnsi="Cambria" w:cs="Times New Roman"/>
          <w:noProof/>
          <w:sz w:val="22"/>
          <w:szCs w:val="22"/>
          <w:lang w:val="fr-FR"/>
        </w:rPr>
        <w:t xml:space="preserve"> le_____________________</w:t>
      </w:r>
    </w:p>
    <w:p w:rsidR="00923D0B" w:rsidRPr="00CE008B" w:rsidRDefault="00923D0B" w:rsidP="00923D0B">
      <w:pPr>
        <w:pStyle w:val="FormatvorlageNurTextArialCharCharCharCharCharCharCharCharCharCharCharCharCharCharCharChar"/>
        <w:spacing w:line="276" w:lineRule="auto"/>
        <w:ind w:right="20"/>
        <w:rPr>
          <w:rFonts w:ascii="Cambria" w:hAnsi="Cambria" w:cs="Times New Roman"/>
          <w:noProof/>
          <w:sz w:val="22"/>
          <w:szCs w:val="22"/>
          <w:lang w:val="fr-FR"/>
        </w:rPr>
      </w:pPr>
      <w:r>
        <w:rPr>
          <w:rFonts w:ascii="Cambria" w:hAnsi="Cambria" w:cs="Times New Roman"/>
          <w:noProof/>
          <w:sz w:val="22"/>
          <w:szCs w:val="22"/>
          <w:lang w:val="fr-FR"/>
        </w:rPr>
        <w:t xml:space="preserve">                                                                                                                       </w:t>
      </w:r>
      <w:r w:rsidRPr="00CE008B">
        <w:rPr>
          <w:rFonts w:ascii="Cambria" w:hAnsi="Cambria" w:cs="Times New Roman"/>
          <w:noProof/>
          <w:sz w:val="22"/>
          <w:szCs w:val="22"/>
          <w:lang w:val="fr-FR"/>
        </w:rPr>
        <w:t xml:space="preserve">LE  </w:t>
      </w:r>
      <w:r>
        <w:rPr>
          <w:rFonts w:ascii="Cambria" w:hAnsi="Cambria" w:cs="Times New Roman"/>
          <w:noProof/>
          <w:sz w:val="22"/>
          <w:szCs w:val="22"/>
          <w:lang w:val="fr-FR"/>
        </w:rPr>
        <w:t>MAIRE DE LA COMMUNE DE KOLOFATA</w:t>
      </w:r>
      <w:r w:rsidRPr="00CE008B">
        <w:rPr>
          <w:rFonts w:ascii="Cambria" w:hAnsi="Cambria" w:cs="Times New Roman"/>
          <w:noProof/>
          <w:sz w:val="22"/>
          <w:szCs w:val="22"/>
          <w:lang w:val="fr-FR"/>
        </w:rPr>
        <w:t>,</w:t>
      </w:r>
    </w:p>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923D0B" w:rsidRDefault="00923D0B" w:rsidP="00923D0B"/>
    <w:p w:rsidR="001C0663" w:rsidRDefault="001C0663" w:rsidP="00923D0B"/>
    <w:p w:rsidR="001C0663" w:rsidRDefault="001C0663" w:rsidP="00923D0B"/>
    <w:p w:rsidR="00923D0B" w:rsidRDefault="00923D0B" w:rsidP="00923D0B"/>
    <w:p w:rsidR="00923D0B" w:rsidRDefault="00923D0B" w:rsidP="00923D0B"/>
    <w:p w:rsidR="00923D0B" w:rsidRDefault="00923D0B" w:rsidP="00923D0B"/>
    <w:p w:rsidR="00923D0B" w:rsidRPr="00554FAB" w:rsidRDefault="00923D0B" w:rsidP="00923D0B">
      <w:pPr>
        <w:ind w:left="-540" w:firstLine="540"/>
        <w:jc w:val="center"/>
        <w:rPr>
          <w:rFonts w:ascii="Arial Narrow" w:hAnsi="Arial Narrow"/>
          <w:b/>
          <w:bCs/>
          <w:sz w:val="36"/>
          <w:szCs w:val="36"/>
        </w:rPr>
      </w:pPr>
      <w:r w:rsidRPr="00554FAB">
        <w:rPr>
          <w:rFonts w:ascii="Arial Narrow" w:hAnsi="Arial Narrow"/>
          <w:b/>
          <w:bCs/>
          <w:sz w:val="36"/>
          <w:szCs w:val="36"/>
        </w:rPr>
        <w:lastRenderedPageBreak/>
        <w:t>LISTE DES</w:t>
      </w:r>
      <w:r>
        <w:rPr>
          <w:rFonts w:ascii="Arial Narrow" w:hAnsi="Arial Narrow"/>
          <w:b/>
          <w:bCs/>
          <w:sz w:val="36"/>
          <w:szCs w:val="36"/>
        </w:rPr>
        <w:t xml:space="preserve"> ETABLISSEMENTS BANCAIRES ET ORGANISMES FINANCIERS AUTORISES A EMETTRE DES CAUTIONS DE SOUMISSION</w:t>
      </w:r>
      <w:r w:rsidRPr="00554FAB">
        <w:rPr>
          <w:rFonts w:ascii="Arial Narrow" w:hAnsi="Arial Narrow"/>
          <w:b/>
          <w:bCs/>
          <w:sz w:val="36"/>
          <w:szCs w:val="36"/>
        </w:rPr>
        <w:t xml:space="preserve"> DANS LE CADRE DES MARCHES PUBLICS AU CAMEROUN</w:t>
      </w:r>
    </w:p>
    <w:p w:rsidR="00923D0B" w:rsidRDefault="00923D0B" w:rsidP="00923D0B">
      <w:pPr>
        <w:ind w:left="-540" w:firstLine="540"/>
        <w:jc w:val="center"/>
        <w:rPr>
          <w:rFonts w:ascii="Arial Narrow" w:hAnsi="Arial Narrow"/>
          <w:b/>
          <w:bCs/>
          <w:sz w:val="36"/>
          <w:szCs w:val="36"/>
        </w:rPr>
      </w:pPr>
      <w:r>
        <w:rPr>
          <w:rFonts w:ascii="Arial Narrow" w:hAnsi="Arial Narrow"/>
          <w:b/>
          <w:bCs/>
          <w:sz w:val="36"/>
          <w:szCs w:val="36"/>
        </w:rPr>
        <w:t>**********************</w:t>
      </w:r>
    </w:p>
    <w:p w:rsidR="00923D0B" w:rsidRDefault="00923D0B" w:rsidP="00923D0B">
      <w:pPr>
        <w:ind w:left="-540" w:firstLine="540"/>
        <w:rPr>
          <w:rFonts w:ascii="Arial Narrow" w:hAnsi="Arial Narrow"/>
          <w:b/>
          <w:bCs/>
          <w:sz w:val="36"/>
          <w:szCs w:val="36"/>
        </w:rPr>
      </w:pPr>
    </w:p>
    <w:tbl>
      <w:tblPr>
        <w:tblW w:w="0" w:type="auto"/>
        <w:tblInd w:w="-252" w:type="dxa"/>
        <w:tblLayout w:type="fixed"/>
        <w:tblLook w:val="01E0" w:firstRow="1" w:lastRow="1" w:firstColumn="1" w:lastColumn="1" w:noHBand="0" w:noVBand="0"/>
      </w:tblPr>
      <w:tblGrid>
        <w:gridCol w:w="720"/>
        <w:gridCol w:w="9234"/>
      </w:tblGrid>
      <w:tr w:rsidR="00923D0B" w:rsidTr="00923D0B">
        <w:tc>
          <w:tcPr>
            <w:tcW w:w="720" w:type="dxa"/>
            <w:hideMark/>
          </w:tcPr>
          <w:p w:rsidR="00923D0B" w:rsidRDefault="00923D0B" w:rsidP="00923D0B">
            <w:pPr>
              <w:spacing w:before="120" w:after="120"/>
              <w:jc w:val="right"/>
              <w:rPr>
                <w:rFonts w:ascii="Arial Narrow" w:hAnsi="Arial Narrow"/>
                <w:b/>
                <w:bCs/>
                <w:i/>
                <w:iCs/>
                <w:sz w:val="32"/>
                <w:szCs w:val="32"/>
              </w:rPr>
            </w:pPr>
            <w:r>
              <w:rPr>
                <w:rFonts w:ascii="Arial Narrow" w:hAnsi="Arial Narrow"/>
                <w:b/>
                <w:bCs/>
                <w:i/>
                <w:iCs/>
                <w:sz w:val="32"/>
                <w:szCs w:val="32"/>
              </w:rPr>
              <w:t>1)</w:t>
            </w:r>
          </w:p>
        </w:tc>
        <w:tc>
          <w:tcPr>
            <w:tcW w:w="9234" w:type="dxa"/>
            <w:hideMark/>
          </w:tcPr>
          <w:p w:rsidR="00923D0B" w:rsidRDefault="00923D0B" w:rsidP="00923D0B">
            <w:pPr>
              <w:spacing w:before="120" w:after="120"/>
              <w:rPr>
                <w:rFonts w:ascii="Arial Narrow" w:hAnsi="Arial Narrow"/>
                <w:b/>
                <w:bCs/>
                <w:i/>
                <w:iCs/>
                <w:sz w:val="32"/>
                <w:szCs w:val="32"/>
              </w:rPr>
            </w:pPr>
            <w:proofErr w:type="spellStart"/>
            <w:r>
              <w:rPr>
                <w:rFonts w:ascii="Arial Narrow" w:hAnsi="Arial Narrow"/>
                <w:b/>
                <w:bCs/>
                <w:i/>
                <w:iCs/>
                <w:sz w:val="32"/>
                <w:szCs w:val="32"/>
              </w:rPr>
              <w:t>Afriland</w:t>
            </w:r>
            <w:proofErr w:type="spellEnd"/>
            <w:r>
              <w:rPr>
                <w:rFonts w:ascii="Arial Narrow" w:hAnsi="Arial Narrow"/>
                <w:b/>
                <w:bCs/>
                <w:i/>
                <w:iCs/>
                <w:sz w:val="32"/>
                <w:szCs w:val="32"/>
              </w:rPr>
              <w:t xml:space="preserve"> First Bank (AFB)</w:t>
            </w:r>
          </w:p>
        </w:tc>
      </w:tr>
      <w:tr w:rsidR="00923D0B" w:rsidRPr="00652F7D" w:rsidTr="00923D0B">
        <w:tc>
          <w:tcPr>
            <w:tcW w:w="720" w:type="dxa"/>
            <w:hideMark/>
          </w:tcPr>
          <w:p w:rsidR="00923D0B" w:rsidRDefault="00923D0B" w:rsidP="00923D0B">
            <w:pPr>
              <w:spacing w:before="120" w:after="120"/>
              <w:jc w:val="right"/>
              <w:rPr>
                <w:rFonts w:ascii="Arial Narrow" w:hAnsi="Arial Narrow"/>
                <w:b/>
                <w:bCs/>
                <w:i/>
                <w:iCs/>
                <w:sz w:val="32"/>
                <w:szCs w:val="32"/>
              </w:rPr>
            </w:pPr>
            <w:r>
              <w:rPr>
                <w:rFonts w:ascii="Arial Narrow" w:hAnsi="Arial Narrow"/>
                <w:b/>
                <w:bCs/>
                <w:i/>
                <w:iCs/>
                <w:sz w:val="32"/>
                <w:szCs w:val="32"/>
              </w:rPr>
              <w:t>2)</w:t>
            </w:r>
          </w:p>
        </w:tc>
        <w:tc>
          <w:tcPr>
            <w:tcW w:w="9234" w:type="dxa"/>
            <w:hideMark/>
          </w:tcPr>
          <w:p w:rsidR="00923D0B" w:rsidRPr="00554FAB" w:rsidRDefault="00923D0B" w:rsidP="00923D0B">
            <w:pPr>
              <w:spacing w:before="120" w:after="120"/>
              <w:rPr>
                <w:rFonts w:ascii="Arial Narrow" w:hAnsi="Arial Narrow"/>
                <w:b/>
                <w:bCs/>
                <w:i/>
                <w:iCs/>
                <w:sz w:val="32"/>
                <w:szCs w:val="32"/>
              </w:rPr>
            </w:pPr>
            <w:r w:rsidRPr="00554FAB">
              <w:rPr>
                <w:rFonts w:ascii="Arial Narrow" w:hAnsi="Arial Narrow"/>
                <w:b/>
                <w:bCs/>
                <w:i/>
                <w:iCs/>
                <w:sz w:val="32"/>
                <w:szCs w:val="32"/>
              </w:rPr>
              <w:t>Banque Atlantique du Cameroun (BAC</w:t>
            </w:r>
            <w:r>
              <w:rPr>
                <w:rFonts w:ascii="Arial Narrow" w:hAnsi="Arial Narrow"/>
                <w:b/>
                <w:bCs/>
                <w:i/>
                <w:iCs/>
                <w:sz w:val="32"/>
                <w:szCs w:val="32"/>
              </w:rPr>
              <w:t>M</w:t>
            </w:r>
            <w:r w:rsidRPr="00554FAB">
              <w:rPr>
                <w:rFonts w:ascii="Arial Narrow" w:hAnsi="Arial Narrow"/>
                <w:b/>
                <w:bCs/>
                <w:i/>
                <w:iCs/>
                <w:sz w:val="32"/>
                <w:szCs w:val="32"/>
              </w:rPr>
              <w:t>)</w:t>
            </w:r>
          </w:p>
        </w:tc>
      </w:tr>
      <w:tr w:rsidR="00923D0B" w:rsidRPr="00652F7D" w:rsidTr="00923D0B">
        <w:tc>
          <w:tcPr>
            <w:tcW w:w="720" w:type="dxa"/>
            <w:hideMark/>
          </w:tcPr>
          <w:p w:rsidR="00923D0B" w:rsidRDefault="00923D0B" w:rsidP="00923D0B">
            <w:pPr>
              <w:spacing w:before="120" w:after="120"/>
              <w:jc w:val="right"/>
              <w:rPr>
                <w:rFonts w:ascii="Arial Narrow" w:hAnsi="Arial Narrow"/>
                <w:b/>
                <w:bCs/>
                <w:i/>
                <w:iCs/>
                <w:sz w:val="32"/>
                <w:szCs w:val="32"/>
              </w:rPr>
            </w:pPr>
            <w:r>
              <w:rPr>
                <w:rFonts w:ascii="Arial Narrow" w:hAnsi="Arial Narrow"/>
                <w:b/>
                <w:bCs/>
                <w:i/>
                <w:iCs/>
                <w:sz w:val="32"/>
                <w:szCs w:val="32"/>
              </w:rPr>
              <w:t>3)</w:t>
            </w:r>
          </w:p>
        </w:tc>
        <w:tc>
          <w:tcPr>
            <w:tcW w:w="9234" w:type="dxa"/>
            <w:hideMark/>
          </w:tcPr>
          <w:p w:rsidR="00923D0B" w:rsidRPr="00554FAB" w:rsidRDefault="00923D0B" w:rsidP="00923D0B">
            <w:pPr>
              <w:spacing w:before="120" w:after="120"/>
              <w:rPr>
                <w:rFonts w:ascii="Arial Narrow" w:hAnsi="Arial Narrow"/>
                <w:b/>
                <w:bCs/>
                <w:i/>
                <w:iCs/>
                <w:sz w:val="32"/>
                <w:szCs w:val="32"/>
              </w:rPr>
            </w:pPr>
            <w:r w:rsidRPr="00554FAB">
              <w:rPr>
                <w:rFonts w:ascii="Arial Narrow" w:hAnsi="Arial Narrow"/>
                <w:b/>
                <w:bCs/>
                <w:i/>
                <w:iCs/>
                <w:sz w:val="32"/>
                <w:szCs w:val="32"/>
              </w:rPr>
              <w:t>Banque Internationale du Cameroun pour l’Epargne et le Crédit (BICEC)</w:t>
            </w:r>
          </w:p>
        </w:tc>
      </w:tr>
      <w:tr w:rsidR="00923D0B" w:rsidTr="00923D0B">
        <w:tc>
          <w:tcPr>
            <w:tcW w:w="720" w:type="dxa"/>
            <w:hideMark/>
          </w:tcPr>
          <w:p w:rsidR="00923D0B" w:rsidRDefault="00923D0B" w:rsidP="00923D0B">
            <w:pPr>
              <w:spacing w:before="120" w:after="120"/>
              <w:jc w:val="right"/>
              <w:rPr>
                <w:rFonts w:ascii="Arial Narrow" w:hAnsi="Arial Narrow"/>
                <w:b/>
                <w:bCs/>
                <w:i/>
                <w:iCs/>
                <w:sz w:val="32"/>
                <w:szCs w:val="32"/>
              </w:rPr>
            </w:pPr>
            <w:r>
              <w:rPr>
                <w:rFonts w:ascii="Arial Narrow" w:hAnsi="Arial Narrow"/>
                <w:b/>
                <w:bCs/>
                <w:i/>
                <w:iCs/>
                <w:sz w:val="32"/>
                <w:szCs w:val="32"/>
              </w:rPr>
              <w:t>4)</w:t>
            </w:r>
          </w:p>
        </w:tc>
        <w:tc>
          <w:tcPr>
            <w:tcW w:w="9234" w:type="dxa"/>
            <w:hideMark/>
          </w:tcPr>
          <w:p w:rsidR="00923D0B" w:rsidRDefault="00923D0B" w:rsidP="00923D0B">
            <w:pPr>
              <w:spacing w:before="120" w:after="120"/>
              <w:rPr>
                <w:rFonts w:ascii="Arial Narrow" w:hAnsi="Arial Narrow"/>
                <w:b/>
                <w:bCs/>
                <w:i/>
                <w:iCs/>
                <w:sz w:val="32"/>
                <w:szCs w:val="32"/>
                <w:lang w:val="en-GB"/>
              </w:rPr>
            </w:pPr>
            <w:r>
              <w:rPr>
                <w:rFonts w:ascii="Arial Narrow" w:hAnsi="Arial Narrow"/>
                <w:b/>
                <w:bCs/>
                <w:i/>
                <w:iCs/>
                <w:sz w:val="32"/>
                <w:szCs w:val="32"/>
                <w:lang w:val="en-GB"/>
              </w:rPr>
              <w:t xml:space="preserve">Citibank N.A. Cameroon </w:t>
            </w:r>
          </w:p>
        </w:tc>
      </w:tr>
      <w:tr w:rsidR="00923D0B" w:rsidRPr="00EA0852" w:rsidTr="00923D0B">
        <w:tc>
          <w:tcPr>
            <w:tcW w:w="720" w:type="dxa"/>
            <w:hideMark/>
          </w:tcPr>
          <w:p w:rsidR="00923D0B" w:rsidRDefault="00923D0B" w:rsidP="00923D0B">
            <w:pPr>
              <w:spacing w:before="120" w:after="120"/>
              <w:jc w:val="right"/>
              <w:rPr>
                <w:rFonts w:ascii="Arial Narrow" w:hAnsi="Arial Narrow"/>
                <w:b/>
                <w:bCs/>
                <w:i/>
                <w:iCs/>
                <w:sz w:val="32"/>
                <w:szCs w:val="32"/>
                <w:lang w:val="en-GB"/>
              </w:rPr>
            </w:pPr>
            <w:r>
              <w:rPr>
                <w:rFonts w:ascii="Arial Narrow" w:hAnsi="Arial Narrow"/>
                <w:b/>
                <w:bCs/>
                <w:i/>
                <w:iCs/>
                <w:sz w:val="32"/>
                <w:szCs w:val="32"/>
                <w:lang w:val="en-GB"/>
              </w:rPr>
              <w:t>5)</w:t>
            </w:r>
          </w:p>
        </w:tc>
        <w:tc>
          <w:tcPr>
            <w:tcW w:w="9234" w:type="dxa"/>
            <w:hideMark/>
          </w:tcPr>
          <w:p w:rsidR="00923D0B" w:rsidRDefault="00923D0B" w:rsidP="00923D0B">
            <w:pPr>
              <w:spacing w:before="120" w:after="120"/>
              <w:rPr>
                <w:rFonts w:ascii="Arial Narrow" w:hAnsi="Arial Narrow"/>
                <w:b/>
                <w:bCs/>
                <w:i/>
                <w:iCs/>
                <w:sz w:val="32"/>
                <w:szCs w:val="32"/>
                <w:lang w:val="en-GB"/>
              </w:rPr>
            </w:pPr>
            <w:r>
              <w:rPr>
                <w:rFonts w:ascii="Arial Narrow" w:hAnsi="Arial Narrow"/>
                <w:b/>
                <w:bCs/>
                <w:i/>
                <w:iCs/>
                <w:sz w:val="32"/>
                <w:szCs w:val="32"/>
                <w:lang w:val="en-GB"/>
              </w:rPr>
              <w:t xml:space="preserve">Commercial Bank of </w:t>
            </w:r>
            <w:smartTag w:uri="urn:schemas-microsoft-com:office:smarttags" w:element="country-region">
              <w:smartTag w:uri="urn:schemas-microsoft-com:office:smarttags" w:element="place">
                <w:r>
                  <w:rPr>
                    <w:rFonts w:ascii="Arial Narrow" w:hAnsi="Arial Narrow"/>
                    <w:b/>
                    <w:bCs/>
                    <w:i/>
                    <w:iCs/>
                    <w:sz w:val="32"/>
                    <w:szCs w:val="32"/>
                    <w:lang w:val="en-GB"/>
                  </w:rPr>
                  <w:t>Cameroon</w:t>
                </w:r>
              </w:smartTag>
            </w:smartTag>
            <w:r>
              <w:rPr>
                <w:rFonts w:ascii="Arial Narrow" w:hAnsi="Arial Narrow"/>
                <w:b/>
                <w:bCs/>
                <w:i/>
                <w:iCs/>
                <w:sz w:val="32"/>
                <w:szCs w:val="32"/>
                <w:lang w:val="en-GB"/>
              </w:rPr>
              <w:t xml:space="preserve"> (CBC)</w:t>
            </w:r>
          </w:p>
        </w:tc>
      </w:tr>
      <w:tr w:rsidR="00923D0B" w:rsidTr="00923D0B">
        <w:tc>
          <w:tcPr>
            <w:tcW w:w="720" w:type="dxa"/>
            <w:hideMark/>
          </w:tcPr>
          <w:p w:rsidR="00923D0B" w:rsidRDefault="00923D0B" w:rsidP="00923D0B">
            <w:pPr>
              <w:spacing w:before="120" w:after="120"/>
              <w:jc w:val="right"/>
              <w:rPr>
                <w:rFonts w:ascii="Arial Narrow" w:hAnsi="Arial Narrow"/>
                <w:b/>
                <w:bCs/>
                <w:i/>
                <w:iCs/>
                <w:sz w:val="32"/>
                <w:szCs w:val="32"/>
                <w:lang w:val="en-GB"/>
              </w:rPr>
            </w:pPr>
            <w:r>
              <w:rPr>
                <w:rFonts w:ascii="Arial Narrow" w:hAnsi="Arial Narrow"/>
                <w:b/>
                <w:bCs/>
                <w:i/>
                <w:iCs/>
                <w:sz w:val="32"/>
                <w:szCs w:val="32"/>
                <w:lang w:val="en-GB"/>
              </w:rPr>
              <w:t>6)</w:t>
            </w:r>
          </w:p>
        </w:tc>
        <w:tc>
          <w:tcPr>
            <w:tcW w:w="9234" w:type="dxa"/>
            <w:hideMark/>
          </w:tcPr>
          <w:p w:rsidR="00923D0B" w:rsidRDefault="00923D0B" w:rsidP="00923D0B">
            <w:pPr>
              <w:spacing w:before="120" w:after="120"/>
              <w:rPr>
                <w:rFonts w:ascii="Arial Narrow" w:hAnsi="Arial Narrow"/>
                <w:b/>
                <w:bCs/>
                <w:i/>
                <w:iCs/>
                <w:sz w:val="32"/>
                <w:szCs w:val="32"/>
              </w:rPr>
            </w:pPr>
            <w:proofErr w:type="spellStart"/>
            <w:r>
              <w:rPr>
                <w:rFonts w:ascii="Arial Narrow" w:hAnsi="Arial Narrow"/>
                <w:b/>
                <w:bCs/>
                <w:i/>
                <w:iCs/>
                <w:sz w:val="32"/>
                <w:szCs w:val="32"/>
                <w:lang w:val="en-GB"/>
              </w:rPr>
              <w:t>Ecobank</w:t>
            </w:r>
            <w:proofErr w:type="spellEnd"/>
            <w:r>
              <w:rPr>
                <w:rFonts w:ascii="Arial Narrow" w:hAnsi="Arial Narrow"/>
                <w:b/>
                <w:bCs/>
                <w:i/>
                <w:iCs/>
                <w:sz w:val="32"/>
                <w:szCs w:val="32"/>
                <w:lang w:val="en-GB"/>
              </w:rPr>
              <w:t xml:space="preserve"> </w:t>
            </w:r>
            <w:smartTag w:uri="urn:schemas-microsoft-com:office:smarttags" w:element="country-region">
              <w:smartTag w:uri="urn:schemas-microsoft-com:office:smarttags" w:element="place">
                <w:r>
                  <w:rPr>
                    <w:rFonts w:ascii="Arial Narrow" w:hAnsi="Arial Narrow"/>
                    <w:b/>
                    <w:bCs/>
                    <w:i/>
                    <w:iCs/>
                    <w:sz w:val="32"/>
                    <w:szCs w:val="32"/>
                    <w:lang w:val="en-GB"/>
                  </w:rPr>
                  <w:t>Cameroun</w:t>
                </w:r>
              </w:smartTag>
            </w:smartTag>
            <w:r>
              <w:rPr>
                <w:rFonts w:ascii="Arial Narrow" w:hAnsi="Arial Narrow"/>
                <w:b/>
                <w:bCs/>
                <w:i/>
                <w:iCs/>
                <w:sz w:val="32"/>
                <w:szCs w:val="32"/>
                <w:lang w:val="en-GB"/>
              </w:rPr>
              <w:t xml:space="preserve"> (EBC)</w:t>
            </w:r>
          </w:p>
        </w:tc>
      </w:tr>
      <w:tr w:rsidR="00923D0B" w:rsidRPr="00EA0852" w:rsidTr="00923D0B">
        <w:tc>
          <w:tcPr>
            <w:tcW w:w="720" w:type="dxa"/>
            <w:hideMark/>
          </w:tcPr>
          <w:p w:rsidR="00923D0B" w:rsidRDefault="00923D0B" w:rsidP="00923D0B">
            <w:pPr>
              <w:spacing w:before="120" w:after="120"/>
              <w:jc w:val="right"/>
              <w:rPr>
                <w:rFonts w:ascii="Arial Narrow" w:hAnsi="Arial Narrow"/>
                <w:b/>
                <w:bCs/>
                <w:i/>
                <w:iCs/>
                <w:sz w:val="32"/>
                <w:szCs w:val="32"/>
                <w:lang w:val="en-GB"/>
              </w:rPr>
            </w:pPr>
            <w:r>
              <w:rPr>
                <w:rFonts w:ascii="Arial Narrow" w:hAnsi="Arial Narrow"/>
                <w:b/>
                <w:bCs/>
                <w:i/>
                <w:iCs/>
                <w:sz w:val="32"/>
                <w:szCs w:val="32"/>
                <w:lang w:val="en-GB"/>
              </w:rPr>
              <w:t>7)</w:t>
            </w:r>
          </w:p>
        </w:tc>
        <w:tc>
          <w:tcPr>
            <w:tcW w:w="9234" w:type="dxa"/>
            <w:hideMark/>
          </w:tcPr>
          <w:p w:rsidR="00923D0B" w:rsidRDefault="00923D0B" w:rsidP="00923D0B">
            <w:pPr>
              <w:spacing w:before="120" w:after="120"/>
              <w:rPr>
                <w:rFonts w:ascii="Arial Narrow" w:hAnsi="Arial Narrow"/>
                <w:b/>
                <w:bCs/>
                <w:i/>
                <w:iCs/>
                <w:sz w:val="32"/>
                <w:szCs w:val="32"/>
                <w:lang w:val="en-GB"/>
              </w:rPr>
            </w:pPr>
            <w:r>
              <w:rPr>
                <w:rFonts w:ascii="Arial Narrow" w:hAnsi="Arial Narrow"/>
                <w:b/>
                <w:bCs/>
                <w:i/>
                <w:iCs/>
                <w:sz w:val="32"/>
                <w:szCs w:val="32"/>
                <w:lang w:val="en-GB"/>
              </w:rPr>
              <w:t>National Financial Credit Bank (NFC BANK)</w:t>
            </w:r>
          </w:p>
        </w:tc>
      </w:tr>
      <w:tr w:rsidR="00923D0B" w:rsidRPr="00652F7D" w:rsidTr="00923D0B">
        <w:tc>
          <w:tcPr>
            <w:tcW w:w="720" w:type="dxa"/>
            <w:hideMark/>
          </w:tcPr>
          <w:p w:rsidR="00923D0B" w:rsidRDefault="00923D0B" w:rsidP="00923D0B">
            <w:pPr>
              <w:spacing w:before="120" w:after="120"/>
              <w:jc w:val="right"/>
              <w:rPr>
                <w:rFonts w:ascii="Arial Narrow" w:hAnsi="Arial Narrow"/>
                <w:b/>
                <w:bCs/>
                <w:i/>
                <w:iCs/>
                <w:sz w:val="32"/>
                <w:szCs w:val="32"/>
                <w:lang w:val="en-GB"/>
              </w:rPr>
            </w:pPr>
            <w:r>
              <w:rPr>
                <w:rFonts w:ascii="Arial Narrow" w:hAnsi="Arial Narrow"/>
                <w:b/>
                <w:bCs/>
                <w:i/>
                <w:iCs/>
                <w:sz w:val="32"/>
                <w:szCs w:val="32"/>
                <w:lang w:val="en-GB"/>
              </w:rPr>
              <w:t>8)</w:t>
            </w:r>
          </w:p>
        </w:tc>
        <w:tc>
          <w:tcPr>
            <w:tcW w:w="9234" w:type="dxa"/>
            <w:hideMark/>
          </w:tcPr>
          <w:p w:rsidR="00923D0B" w:rsidRPr="00554FAB" w:rsidRDefault="00923D0B" w:rsidP="00923D0B">
            <w:pPr>
              <w:spacing w:before="120" w:after="120"/>
              <w:rPr>
                <w:rFonts w:ascii="Arial Narrow" w:hAnsi="Arial Narrow"/>
                <w:b/>
                <w:bCs/>
                <w:i/>
                <w:iCs/>
                <w:sz w:val="32"/>
                <w:szCs w:val="32"/>
              </w:rPr>
            </w:pPr>
            <w:r w:rsidRPr="00554FAB">
              <w:rPr>
                <w:rFonts w:ascii="Arial Narrow" w:hAnsi="Arial Narrow"/>
                <w:b/>
                <w:bCs/>
                <w:i/>
                <w:iCs/>
                <w:sz w:val="32"/>
                <w:szCs w:val="32"/>
              </w:rPr>
              <w:t>Société Commerciale de Banques-Cameroun (CA-SCB)</w:t>
            </w:r>
          </w:p>
        </w:tc>
      </w:tr>
      <w:tr w:rsidR="00923D0B" w:rsidRPr="00652F7D" w:rsidTr="00923D0B">
        <w:tc>
          <w:tcPr>
            <w:tcW w:w="720" w:type="dxa"/>
            <w:hideMark/>
          </w:tcPr>
          <w:p w:rsidR="00923D0B" w:rsidRDefault="00923D0B" w:rsidP="00923D0B">
            <w:pPr>
              <w:spacing w:before="120" w:after="120"/>
              <w:jc w:val="right"/>
              <w:rPr>
                <w:rFonts w:ascii="Arial Narrow" w:hAnsi="Arial Narrow"/>
                <w:b/>
                <w:bCs/>
                <w:i/>
                <w:iCs/>
                <w:sz w:val="32"/>
                <w:szCs w:val="32"/>
                <w:lang w:val="en-GB"/>
              </w:rPr>
            </w:pPr>
            <w:r>
              <w:rPr>
                <w:rFonts w:ascii="Arial Narrow" w:hAnsi="Arial Narrow"/>
                <w:b/>
                <w:bCs/>
                <w:i/>
                <w:iCs/>
                <w:sz w:val="32"/>
                <w:szCs w:val="32"/>
                <w:lang w:val="en-GB"/>
              </w:rPr>
              <w:t>9)</w:t>
            </w:r>
          </w:p>
        </w:tc>
        <w:tc>
          <w:tcPr>
            <w:tcW w:w="9234" w:type="dxa"/>
            <w:hideMark/>
          </w:tcPr>
          <w:p w:rsidR="00923D0B" w:rsidRPr="00554FAB" w:rsidRDefault="00923D0B" w:rsidP="00923D0B">
            <w:pPr>
              <w:spacing w:before="120" w:after="120"/>
              <w:rPr>
                <w:rFonts w:ascii="Arial Narrow" w:hAnsi="Arial Narrow"/>
                <w:b/>
                <w:bCs/>
                <w:i/>
                <w:iCs/>
                <w:sz w:val="32"/>
                <w:szCs w:val="32"/>
              </w:rPr>
            </w:pPr>
            <w:r w:rsidRPr="00554FAB">
              <w:rPr>
                <w:rFonts w:ascii="Arial Narrow" w:hAnsi="Arial Narrow"/>
                <w:b/>
                <w:bCs/>
                <w:i/>
                <w:iCs/>
                <w:sz w:val="32"/>
                <w:szCs w:val="32"/>
              </w:rPr>
              <w:t>Société Générale de Banques au Cameroun (SGBC)</w:t>
            </w:r>
          </w:p>
        </w:tc>
      </w:tr>
      <w:tr w:rsidR="00923D0B" w:rsidRPr="00EA0852" w:rsidTr="00923D0B">
        <w:tc>
          <w:tcPr>
            <w:tcW w:w="720" w:type="dxa"/>
            <w:hideMark/>
          </w:tcPr>
          <w:p w:rsidR="00923D0B" w:rsidRDefault="00923D0B" w:rsidP="00923D0B">
            <w:pPr>
              <w:spacing w:before="120" w:after="120"/>
              <w:jc w:val="right"/>
              <w:rPr>
                <w:rFonts w:ascii="Arial Narrow" w:hAnsi="Arial Narrow"/>
                <w:b/>
                <w:bCs/>
                <w:i/>
                <w:iCs/>
                <w:sz w:val="32"/>
                <w:szCs w:val="32"/>
                <w:lang w:val="en-GB"/>
              </w:rPr>
            </w:pPr>
            <w:r>
              <w:rPr>
                <w:rFonts w:ascii="Arial Narrow" w:hAnsi="Arial Narrow"/>
                <w:b/>
                <w:bCs/>
                <w:i/>
                <w:iCs/>
                <w:sz w:val="32"/>
                <w:szCs w:val="32"/>
                <w:lang w:val="en-GB"/>
              </w:rPr>
              <w:t>10)</w:t>
            </w:r>
          </w:p>
        </w:tc>
        <w:tc>
          <w:tcPr>
            <w:tcW w:w="9234" w:type="dxa"/>
            <w:hideMark/>
          </w:tcPr>
          <w:p w:rsidR="00923D0B" w:rsidRDefault="00923D0B" w:rsidP="00923D0B">
            <w:pPr>
              <w:spacing w:before="120" w:after="120"/>
              <w:rPr>
                <w:rFonts w:ascii="Arial Narrow" w:hAnsi="Arial Narrow"/>
                <w:b/>
                <w:bCs/>
                <w:i/>
                <w:iCs/>
                <w:sz w:val="32"/>
                <w:szCs w:val="32"/>
                <w:lang w:val="en-GB"/>
              </w:rPr>
            </w:pPr>
            <w:r>
              <w:rPr>
                <w:rFonts w:ascii="Arial Narrow" w:hAnsi="Arial Narrow"/>
                <w:b/>
                <w:bCs/>
                <w:i/>
                <w:iCs/>
                <w:sz w:val="32"/>
                <w:szCs w:val="32"/>
                <w:lang w:val="en-GB"/>
              </w:rPr>
              <w:t>Standard Chartered Bank Cameroon (SCBC)</w:t>
            </w:r>
          </w:p>
        </w:tc>
      </w:tr>
      <w:tr w:rsidR="00923D0B" w:rsidRPr="00EA0852" w:rsidTr="00923D0B">
        <w:tc>
          <w:tcPr>
            <w:tcW w:w="720" w:type="dxa"/>
            <w:hideMark/>
          </w:tcPr>
          <w:p w:rsidR="00923D0B" w:rsidRDefault="00923D0B" w:rsidP="00923D0B">
            <w:pPr>
              <w:spacing w:before="120" w:after="120"/>
              <w:jc w:val="right"/>
              <w:rPr>
                <w:rFonts w:ascii="Arial Narrow" w:hAnsi="Arial Narrow"/>
                <w:b/>
                <w:bCs/>
                <w:i/>
                <w:iCs/>
                <w:sz w:val="32"/>
                <w:szCs w:val="32"/>
                <w:lang w:val="en-GB"/>
              </w:rPr>
            </w:pPr>
            <w:r>
              <w:rPr>
                <w:rFonts w:ascii="Arial Narrow" w:hAnsi="Arial Narrow"/>
                <w:b/>
                <w:bCs/>
                <w:i/>
                <w:iCs/>
                <w:sz w:val="32"/>
                <w:szCs w:val="32"/>
                <w:lang w:val="en-GB"/>
              </w:rPr>
              <w:t>11)</w:t>
            </w:r>
          </w:p>
        </w:tc>
        <w:tc>
          <w:tcPr>
            <w:tcW w:w="9234" w:type="dxa"/>
            <w:hideMark/>
          </w:tcPr>
          <w:p w:rsidR="00923D0B" w:rsidRDefault="00923D0B" w:rsidP="00923D0B">
            <w:pPr>
              <w:spacing w:before="120" w:after="120"/>
              <w:rPr>
                <w:rFonts w:ascii="Arial Narrow" w:hAnsi="Arial Narrow"/>
                <w:b/>
                <w:bCs/>
                <w:i/>
                <w:iCs/>
                <w:sz w:val="32"/>
                <w:szCs w:val="32"/>
                <w:lang w:val="en-GB"/>
              </w:rPr>
            </w:pPr>
            <w:r>
              <w:rPr>
                <w:rFonts w:ascii="Arial Narrow" w:hAnsi="Arial Narrow"/>
                <w:b/>
                <w:bCs/>
                <w:i/>
                <w:iCs/>
                <w:sz w:val="32"/>
                <w:szCs w:val="32"/>
                <w:lang w:val="en-GB"/>
              </w:rPr>
              <w:t>Union Bank of Cameroon PLC (UBC)</w:t>
            </w:r>
          </w:p>
        </w:tc>
      </w:tr>
      <w:tr w:rsidR="00923D0B" w:rsidRPr="0038638A" w:rsidTr="00923D0B">
        <w:tc>
          <w:tcPr>
            <w:tcW w:w="720" w:type="dxa"/>
            <w:hideMark/>
          </w:tcPr>
          <w:p w:rsidR="00923D0B" w:rsidRDefault="00923D0B" w:rsidP="00923D0B">
            <w:pPr>
              <w:spacing w:before="120" w:after="120"/>
              <w:jc w:val="right"/>
              <w:rPr>
                <w:rFonts w:ascii="Arial Narrow" w:hAnsi="Arial Narrow"/>
                <w:b/>
                <w:bCs/>
                <w:i/>
                <w:iCs/>
                <w:sz w:val="32"/>
                <w:szCs w:val="32"/>
                <w:lang w:val="en-GB"/>
              </w:rPr>
            </w:pPr>
            <w:r>
              <w:rPr>
                <w:rFonts w:ascii="Arial Narrow" w:hAnsi="Arial Narrow"/>
                <w:b/>
                <w:bCs/>
                <w:i/>
                <w:iCs/>
                <w:sz w:val="32"/>
                <w:szCs w:val="32"/>
                <w:lang w:val="en-GB"/>
              </w:rPr>
              <w:t>12)</w:t>
            </w:r>
          </w:p>
          <w:p w:rsidR="00923D0B" w:rsidRDefault="00923D0B" w:rsidP="00923D0B">
            <w:pPr>
              <w:spacing w:before="120" w:after="120"/>
              <w:jc w:val="right"/>
              <w:rPr>
                <w:rFonts w:ascii="Arial Narrow" w:hAnsi="Arial Narrow"/>
                <w:b/>
                <w:bCs/>
                <w:i/>
                <w:iCs/>
                <w:sz w:val="32"/>
                <w:szCs w:val="32"/>
                <w:lang w:val="en-GB"/>
              </w:rPr>
            </w:pPr>
          </w:p>
        </w:tc>
        <w:tc>
          <w:tcPr>
            <w:tcW w:w="9234" w:type="dxa"/>
            <w:hideMark/>
          </w:tcPr>
          <w:p w:rsidR="00923D0B" w:rsidRDefault="00923D0B" w:rsidP="00923D0B">
            <w:pPr>
              <w:spacing w:before="120" w:after="120"/>
              <w:rPr>
                <w:rFonts w:ascii="Arial Narrow" w:hAnsi="Arial Narrow"/>
                <w:b/>
                <w:bCs/>
                <w:i/>
                <w:iCs/>
                <w:sz w:val="32"/>
                <w:szCs w:val="32"/>
                <w:lang w:val="en-GB"/>
              </w:rPr>
            </w:pPr>
            <w:r>
              <w:rPr>
                <w:rFonts w:ascii="Arial Narrow" w:hAnsi="Arial Narrow"/>
                <w:b/>
                <w:bCs/>
                <w:i/>
                <w:iCs/>
                <w:sz w:val="32"/>
                <w:szCs w:val="32"/>
                <w:lang w:val="en-GB"/>
              </w:rPr>
              <w:t>United Bank for Africa (UBA)</w:t>
            </w:r>
          </w:p>
          <w:p w:rsidR="00923D0B" w:rsidRDefault="00923D0B" w:rsidP="00923D0B">
            <w:pPr>
              <w:spacing w:before="120" w:after="120"/>
              <w:rPr>
                <w:rFonts w:ascii="Arial Narrow" w:hAnsi="Arial Narrow"/>
                <w:b/>
                <w:bCs/>
                <w:i/>
                <w:iCs/>
                <w:sz w:val="32"/>
                <w:szCs w:val="32"/>
                <w:lang w:val="en-GB"/>
              </w:rPr>
            </w:pPr>
          </w:p>
          <w:p w:rsidR="00923D0B" w:rsidRPr="00F07585" w:rsidRDefault="00923D0B" w:rsidP="00923D0B">
            <w:pPr>
              <w:spacing w:before="120" w:after="120"/>
              <w:rPr>
                <w:rFonts w:ascii="Arial Narrow" w:hAnsi="Arial Narrow"/>
                <w:b/>
                <w:bCs/>
                <w:i/>
                <w:iCs/>
                <w:sz w:val="32"/>
                <w:szCs w:val="32"/>
                <w:u w:val="single"/>
                <w:lang w:val="en-GB"/>
              </w:rPr>
            </w:pPr>
            <w:r>
              <w:rPr>
                <w:rFonts w:ascii="Arial Narrow" w:hAnsi="Arial Narrow"/>
                <w:b/>
                <w:bCs/>
                <w:i/>
                <w:iCs/>
                <w:sz w:val="32"/>
                <w:szCs w:val="32"/>
                <w:u w:val="single"/>
                <w:lang w:val="en-GB"/>
              </w:rPr>
              <w:t>COMPAGNIES</w:t>
            </w:r>
            <w:r w:rsidRPr="00F07585">
              <w:rPr>
                <w:rFonts w:ascii="Arial Narrow" w:hAnsi="Arial Narrow"/>
                <w:b/>
                <w:bCs/>
                <w:i/>
                <w:iCs/>
                <w:sz w:val="32"/>
                <w:szCs w:val="32"/>
                <w:u w:val="single"/>
                <w:lang w:val="en-GB"/>
              </w:rPr>
              <w:t xml:space="preserve"> D’ASSURANCES AGREES</w:t>
            </w:r>
          </w:p>
          <w:p w:rsidR="00923D0B" w:rsidRPr="00EA0852" w:rsidRDefault="00923D0B" w:rsidP="00923D0B">
            <w:pPr>
              <w:numPr>
                <w:ilvl w:val="0"/>
                <w:numId w:val="37"/>
              </w:numPr>
              <w:spacing w:before="120" w:after="120" w:line="276" w:lineRule="auto"/>
              <w:jc w:val="left"/>
              <w:rPr>
                <w:rFonts w:ascii="Arial Narrow" w:hAnsi="Arial Narrow"/>
                <w:b/>
                <w:bCs/>
                <w:i/>
                <w:iCs/>
                <w:sz w:val="32"/>
                <w:szCs w:val="32"/>
              </w:rPr>
            </w:pPr>
            <w:r w:rsidRPr="00EA0852">
              <w:rPr>
                <w:rFonts w:ascii="Arial Narrow" w:hAnsi="Arial Narrow"/>
                <w:b/>
                <w:bCs/>
                <w:i/>
                <w:iCs/>
                <w:sz w:val="32"/>
                <w:szCs w:val="32"/>
              </w:rPr>
              <w:t>CHANAS ASSURANCES S.A B.P 109, DOUALA</w:t>
            </w:r>
          </w:p>
          <w:p w:rsidR="00923D0B" w:rsidRPr="00EA0852" w:rsidRDefault="00923D0B" w:rsidP="00923D0B">
            <w:pPr>
              <w:numPr>
                <w:ilvl w:val="0"/>
                <w:numId w:val="37"/>
              </w:numPr>
              <w:spacing w:before="120" w:after="120" w:line="276" w:lineRule="auto"/>
              <w:jc w:val="left"/>
              <w:rPr>
                <w:rFonts w:ascii="Arial Narrow" w:hAnsi="Arial Narrow"/>
                <w:b/>
                <w:bCs/>
                <w:i/>
                <w:iCs/>
                <w:sz w:val="32"/>
                <w:szCs w:val="32"/>
              </w:rPr>
            </w:pPr>
            <w:r w:rsidRPr="00EA0852">
              <w:rPr>
                <w:rFonts w:ascii="Arial Narrow" w:hAnsi="Arial Narrow"/>
                <w:b/>
                <w:bCs/>
                <w:i/>
                <w:iCs/>
                <w:sz w:val="32"/>
                <w:szCs w:val="32"/>
              </w:rPr>
              <w:t>ACTIVA ASSURANCES S.A B.P 12970, DOUALA</w:t>
            </w:r>
          </w:p>
          <w:p w:rsidR="00923D0B" w:rsidRDefault="00923D0B" w:rsidP="00923D0B">
            <w:pPr>
              <w:numPr>
                <w:ilvl w:val="0"/>
                <w:numId w:val="37"/>
              </w:numPr>
              <w:spacing w:before="120" w:after="120" w:line="276" w:lineRule="auto"/>
              <w:jc w:val="left"/>
              <w:rPr>
                <w:rFonts w:ascii="Arial Narrow" w:hAnsi="Arial Narrow"/>
                <w:b/>
                <w:bCs/>
                <w:i/>
                <w:iCs/>
                <w:sz w:val="32"/>
                <w:szCs w:val="32"/>
                <w:lang w:val="en-GB"/>
              </w:rPr>
            </w:pPr>
            <w:r>
              <w:rPr>
                <w:rFonts w:ascii="Arial Narrow" w:hAnsi="Arial Narrow"/>
                <w:b/>
                <w:bCs/>
                <w:i/>
                <w:iCs/>
                <w:sz w:val="32"/>
                <w:szCs w:val="32"/>
                <w:lang w:val="en-GB"/>
              </w:rPr>
              <w:t>ZENITHE INSURANCE S.A BP 1540, DOUALA</w:t>
            </w:r>
          </w:p>
        </w:tc>
      </w:tr>
    </w:tbl>
    <w:p w:rsidR="00923D0B" w:rsidRPr="00CE008B" w:rsidRDefault="00923D0B" w:rsidP="00923D0B">
      <w:pPr>
        <w:tabs>
          <w:tab w:val="left" w:pos="540"/>
        </w:tabs>
        <w:jc w:val="center"/>
        <w:rPr>
          <w:rFonts w:ascii="Cambria" w:hAnsi="Cambria"/>
          <w:sz w:val="22"/>
          <w:szCs w:val="22"/>
        </w:rPr>
      </w:pPr>
    </w:p>
    <w:p w:rsidR="00923D0B" w:rsidRPr="00CE008B" w:rsidRDefault="00923D0B" w:rsidP="00923D0B">
      <w:pPr>
        <w:tabs>
          <w:tab w:val="left" w:pos="540"/>
        </w:tabs>
        <w:jc w:val="center"/>
        <w:rPr>
          <w:rFonts w:ascii="Cambria" w:hAnsi="Cambria"/>
          <w:sz w:val="22"/>
          <w:szCs w:val="22"/>
        </w:rPr>
      </w:pPr>
    </w:p>
    <w:p w:rsidR="00923D0B" w:rsidRDefault="00923D0B" w:rsidP="00923D0B"/>
    <w:p w:rsidR="00923D0B" w:rsidRDefault="00923D0B" w:rsidP="00923D0B"/>
    <w:p w:rsidR="00923D0B" w:rsidRDefault="00923D0B" w:rsidP="00923D0B"/>
    <w:p w:rsidR="00DF1118" w:rsidRDefault="00DF1118"/>
    <w:sectPr w:rsidR="00DF1118" w:rsidSect="00923D0B">
      <w:footerReference w:type="default" r:id="rId16"/>
      <w:pgSz w:w="11906" w:h="16838"/>
      <w:pgMar w:top="720" w:right="567" w:bottom="72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633" w:rsidRDefault="00B11633" w:rsidP="00923D0B">
      <w:r>
        <w:separator/>
      </w:r>
    </w:p>
  </w:endnote>
  <w:endnote w:type="continuationSeparator" w:id="0">
    <w:p w:rsidR="00B11633" w:rsidRDefault="00B11633" w:rsidP="0092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541095"/>
      <w:docPartObj>
        <w:docPartGallery w:val="Page Numbers (Bottom of Page)"/>
        <w:docPartUnique/>
      </w:docPartObj>
    </w:sdtPr>
    <w:sdtEndPr/>
    <w:sdtContent>
      <w:p w:rsidR="003D3193" w:rsidRDefault="003D3193">
        <w:pPr>
          <w:pStyle w:val="Pieddepage"/>
        </w:pPr>
        <w:r>
          <w:rPr>
            <w:noProof/>
          </w:rPr>
          <mc:AlternateContent>
            <mc:Choice Requires="wpg">
              <w:drawing>
                <wp:anchor distT="0" distB="0" distL="114300" distR="114300" simplePos="0" relativeHeight="251659264" behindDoc="0" locked="0" layoutInCell="1" allowOverlap="1" wp14:editId="2308B46B">
                  <wp:simplePos x="0" y="0"/>
                  <wp:positionH relativeFrom="margin">
                    <wp:align>center</wp:align>
                  </wp:positionH>
                  <wp:positionV relativeFrom="page">
                    <wp:align>bottom</wp:align>
                  </wp:positionV>
                  <wp:extent cx="436880" cy="716915"/>
                  <wp:effectExtent l="9525" t="9525" r="10795" b="6985"/>
                  <wp:wrapNone/>
                  <wp:docPr id="62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3D3193" w:rsidRDefault="003D3193">
                                <w:pPr>
                                  <w:pStyle w:val="Pieddepage"/>
                                  <w:jc w:val="center"/>
                                  <w:rPr>
                                    <w:sz w:val="16"/>
                                    <w:szCs w:val="16"/>
                                  </w:rPr>
                                </w:pPr>
                                <w:r>
                                  <w:rPr>
                                    <w:sz w:val="22"/>
                                    <w:szCs w:val="21"/>
                                  </w:rPr>
                                  <w:fldChar w:fldCharType="begin"/>
                                </w:r>
                                <w:r>
                                  <w:instrText>PAGE    \* MERGEFORMAT</w:instrText>
                                </w:r>
                                <w:r>
                                  <w:rPr>
                                    <w:sz w:val="22"/>
                                    <w:szCs w:val="21"/>
                                  </w:rPr>
                                  <w:fldChar w:fldCharType="separate"/>
                                </w:r>
                                <w:r w:rsidR="00E814D0" w:rsidRPr="00E814D0">
                                  <w:rPr>
                                    <w:noProof/>
                                    <w:sz w:val="16"/>
                                    <w:szCs w:val="16"/>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80" o:spid="_x0000_s1035" style="position:absolute;left:0;text-align:left;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">
                  <v:shapetype id="_x0000_t32" coordsize="21600,21600" o:spt="32" o:oned="t" path="m,l21600,21600e" filled="f">
                    <v:path arrowok="t" fillok="f" o:connecttype="none"/>
                    <o:lock v:ext="edit" shapetype="t"/>
                  </v:shapetype>
                  <v:shape id="AutoShape 77" o:spid="_x0000_s1036"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sCcMAAADcAAAADwAAAGRycy9kb3ducmV2LnhtbESPQYvCMBSE74L/ITzBm6Yq6tI1ighC&#10;L7Jo1z0/mrdttXkpTax1f70RhD0OM/MNs9p0phItNa60rGAyjkAQZ1aXnCv4TvejDxDOI2usLJOC&#10;BznYrPu9Fcba3vlI7cnnIkDYxaig8L6OpXRZQQbd2NbEwfu1jUEfZJNL3eA9wE0lp1G0kAZLDgsF&#10;1rQrKLuebkbBPFmai0vS45+X6eGnrb7q21kqNRx0208Qnjr/H363E61gMZ3B60w4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f7AnDAAAA3AAAAA8AAAAAAAAAAAAA&#10;AAAAoQIAAGRycy9kb3ducmV2LnhtbFBLBQYAAAAABAAEAPkAAACRAwAAAAA=&#10;" strokecolor="#7f7f7f"/>
                  <v:rect id="Rectangle 78" o:spid="_x0000_s1037"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4ZMcA&#10;AADcAAAADwAAAGRycy9kb3ducmV2LnhtbESPzWrDMBCE74W+g9hCboncEELqRAnFbaHQS5qG/NwW&#10;a2O5tlbGUm3n7atCoMdhZr5hVpvB1qKj1peOFTxOEhDEudMlFwr2X2/jBQgfkDXWjknBlTxs1vd3&#10;K0y16/mTul0oRISwT1GBCaFJpfS5IYt+4hri6F1cazFE2RZSt9hHuK3lNEnm0mLJccFgQ5mhvNr9&#10;WAWVefl+/aiu2YkPXXbchv7pfNwqNXoYnpcgAg3hP3xr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GTHAAAA3AAAAA8AAAAAAAAAAAAAAAAAmAIAAGRy&#10;cy9kb3ducmV2LnhtbFBLBQYAAAAABAAEAPUAAACMAwAAAAA=&#10;" filled="f" strokecolor="#7f7f7f">
                    <v:textbox>
                      <w:txbxContent>
                        <w:p w:rsidR="003D3193" w:rsidRDefault="003D3193">
                          <w:pPr>
                            <w:pStyle w:val="Pieddepage"/>
                            <w:jc w:val="center"/>
                            <w:rPr>
                              <w:sz w:val="16"/>
                              <w:szCs w:val="16"/>
                            </w:rPr>
                          </w:pPr>
                          <w:r>
                            <w:rPr>
                              <w:sz w:val="22"/>
                              <w:szCs w:val="21"/>
                            </w:rPr>
                            <w:fldChar w:fldCharType="begin"/>
                          </w:r>
                          <w:r>
                            <w:instrText>PAGE    \* MERGEFORMAT</w:instrText>
                          </w:r>
                          <w:r>
                            <w:rPr>
                              <w:sz w:val="22"/>
                              <w:szCs w:val="21"/>
                            </w:rPr>
                            <w:fldChar w:fldCharType="separate"/>
                          </w:r>
                          <w:r w:rsidR="00E814D0" w:rsidRPr="00E814D0">
                            <w:rPr>
                              <w:noProof/>
                              <w:sz w:val="16"/>
                              <w:szCs w:val="16"/>
                            </w:rPr>
                            <w:t>1</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633" w:rsidRDefault="00B11633" w:rsidP="00923D0B">
      <w:r>
        <w:separator/>
      </w:r>
    </w:p>
  </w:footnote>
  <w:footnote w:type="continuationSeparator" w:id="0">
    <w:p w:rsidR="00B11633" w:rsidRDefault="00B11633" w:rsidP="00923D0B">
      <w:r>
        <w:continuationSeparator/>
      </w:r>
    </w:p>
  </w:footnote>
  <w:footnote w:id="1">
    <w:p w:rsidR="003D3193" w:rsidRDefault="003D3193" w:rsidP="00923D0B">
      <w:pPr>
        <w:pStyle w:val="Notedebasdepage"/>
      </w:pPr>
      <w:r>
        <w:rPr>
          <w:rStyle w:val="Appelnotedebasdep"/>
        </w:rPr>
        <w:footnoteRef/>
      </w:r>
      <w:r>
        <w:t xml:space="preserve"> Joindre les CV  datés et signés qui seront accompagnés des diplômes légalisés, de certificats de travail ou de contrats de travail</w:t>
      </w:r>
      <w:r>
        <w:rPr>
          <w:sz w:val="24"/>
          <w:szCs w:val="24"/>
        </w:rPr>
        <w:t xml:space="preserve"> </w:t>
      </w:r>
      <w:r>
        <w:t>légalisés et des cartes professionnelles</w:t>
      </w:r>
    </w:p>
  </w:footnote>
  <w:footnote w:id="2">
    <w:p w:rsidR="003D3193" w:rsidRDefault="003D3193" w:rsidP="00923D0B">
      <w:pPr>
        <w:pStyle w:val="Notedebasdepage"/>
      </w:pPr>
      <w:r>
        <w:rPr>
          <w:rStyle w:val="Appelnotedebasdep"/>
        </w:rPr>
        <w:footnoteRef/>
      </w:r>
      <w:r>
        <w:t xml:space="preserve"> En toute propriété (joindre la carte grise) ou attestation de location prévue pour le chantier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7445B50"/>
    <w:lvl w:ilvl="0">
      <w:start w:val="1"/>
      <w:numFmt w:val="bullet"/>
      <w:pStyle w:val="Technical5"/>
      <w:lvlText w:val=""/>
      <w:lvlJc w:val="left"/>
      <w:pPr>
        <w:tabs>
          <w:tab w:val="num" w:pos="926"/>
        </w:tabs>
        <w:ind w:left="926" w:hanging="360"/>
      </w:pPr>
      <w:rPr>
        <w:rFonts w:ascii="Symbol" w:hAnsi="Symbol" w:cs="Symbol" w:hint="default"/>
      </w:rPr>
    </w:lvl>
  </w:abstractNum>
  <w:abstractNum w:abstractNumId="1">
    <w:nsid w:val="FFFFFF89"/>
    <w:multiLevelType w:val="singleLevel"/>
    <w:tmpl w:val="09266872"/>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0184D54"/>
    <w:multiLevelType w:val="hybridMultilevel"/>
    <w:tmpl w:val="B164D3D2"/>
    <w:lvl w:ilvl="0" w:tplc="FFFFFFFF">
      <w:start w:val="3"/>
      <w:numFmt w:val="bullet"/>
      <w:lvlText w:val="-"/>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001C5F34"/>
    <w:multiLevelType w:val="hybridMultilevel"/>
    <w:tmpl w:val="6764E69A"/>
    <w:lvl w:ilvl="0" w:tplc="4E463BDE">
      <w:start w:val="3"/>
      <w:numFmt w:val="bullet"/>
      <w:lvlText w:val=""/>
      <w:lvlJc w:val="left"/>
      <w:pPr>
        <w:tabs>
          <w:tab w:val="num" w:pos="1134"/>
        </w:tabs>
        <w:ind w:left="1134" w:hanging="425"/>
      </w:pPr>
      <w:rPr>
        <w:rFonts w:ascii="Wingdings" w:hAnsi="Wingdings" w:hint="default"/>
      </w:rPr>
    </w:lvl>
    <w:lvl w:ilvl="1" w:tplc="65B2FE0C">
      <w:start w:val="3"/>
      <w:numFmt w:val="bullet"/>
      <w:lvlText w:val="-"/>
      <w:lvlJc w:val="left"/>
      <w:pPr>
        <w:tabs>
          <w:tab w:val="num" w:pos="1559"/>
        </w:tabs>
        <w:ind w:left="1559" w:hanging="425"/>
      </w:pPr>
    </w:lvl>
    <w:lvl w:ilvl="2" w:tplc="309C4A00">
      <w:start w:val="3"/>
      <w:numFmt w:val="bullet"/>
      <w:lvlText w:val=""/>
      <w:lvlJc w:val="left"/>
      <w:pPr>
        <w:tabs>
          <w:tab w:val="num" w:pos="1919"/>
        </w:tabs>
        <w:ind w:left="1843" w:hanging="284"/>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0B83FEB"/>
    <w:multiLevelType w:val="hybridMultilevel"/>
    <w:tmpl w:val="D12AC056"/>
    <w:lvl w:ilvl="0" w:tplc="232A862C">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2E406A3"/>
    <w:multiLevelType w:val="hybridMultilevel"/>
    <w:tmpl w:val="7EBC9074"/>
    <w:lvl w:ilvl="0" w:tplc="FFFFFFFF">
      <w:start w:val="1"/>
      <w:numFmt w:val="decimal"/>
      <w:lvlText w:val="%1-"/>
      <w:lvlJc w:val="left"/>
      <w:pPr>
        <w:tabs>
          <w:tab w:val="num" w:pos="1099"/>
        </w:tabs>
        <w:ind w:left="1099" w:hanging="390"/>
      </w:pPr>
      <w:rPr>
        <w:rFonts w:hint="default"/>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7">
    <w:nsid w:val="04944782"/>
    <w:multiLevelType w:val="hybridMultilevel"/>
    <w:tmpl w:val="13D640E2"/>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588"/>
        </w:tabs>
        <w:ind w:left="588" w:hanging="360"/>
      </w:pPr>
      <w:rPr>
        <w:rFonts w:ascii="Symbol" w:hAnsi="Symbol" w:cs="Symbol" w:hint="default"/>
      </w:rPr>
    </w:lvl>
    <w:lvl w:ilvl="2" w:tplc="040C0005">
      <w:start w:val="1"/>
      <w:numFmt w:val="bullet"/>
      <w:lvlText w:val=""/>
      <w:lvlJc w:val="left"/>
      <w:pPr>
        <w:tabs>
          <w:tab w:val="num" w:pos="1308"/>
        </w:tabs>
        <w:ind w:left="1308" w:hanging="360"/>
      </w:pPr>
      <w:rPr>
        <w:rFonts w:ascii="Wingdings" w:hAnsi="Wingdings" w:cs="Wingdings" w:hint="default"/>
      </w:rPr>
    </w:lvl>
    <w:lvl w:ilvl="3" w:tplc="040C0001">
      <w:start w:val="1"/>
      <w:numFmt w:val="bullet"/>
      <w:lvlText w:val=""/>
      <w:lvlJc w:val="left"/>
      <w:pPr>
        <w:tabs>
          <w:tab w:val="num" w:pos="2028"/>
        </w:tabs>
        <w:ind w:left="2028" w:hanging="360"/>
      </w:pPr>
      <w:rPr>
        <w:rFonts w:ascii="Symbol" w:hAnsi="Symbol" w:cs="Symbol" w:hint="default"/>
      </w:rPr>
    </w:lvl>
    <w:lvl w:ilvl="4" w:tplc="040C0003">
      <w:start w:val="1"/>
      <w:numFmt w:val="bullet"/>
      <w:lvlText w:val="o"/>
      <w:lvlJc w:val="left"/>
      <w:pPr>
        <w:tabs>
          <w:tab w:val="num" w:pos="2748"/>
        </w:tabs>
        <w:ind w:left="2748" w:hanging="360"/>
      </w:pPr>
      <w:rPr>
        <w:rFonts w:ascii="Courier New" w:hAnsi="Courier New" w:cs="Courier New" w:hint="default"/>
      </w:rPr>
    </w:lvl>
    <w:lvl w:ilvl="5" w:tplc="040C0005">
      <w:start w:val="1"/>
      <w:numFmt w:val="bullet"/>
      <w:lvlText w:val=""/>
      <w:lvlJc w:val="left"/>
      <w:pPr>
        <w:tabs>
          <w:tab w:val="num" w:pos="3468"/>
        </w:tabs>
        <w:ind w:left="3468" w:hanging="360"/>
      </w:pPr>
      <w:rPr>
        <w:rFonts w:ascii="Wingdings" w:hAnsi="Wingdings" w:cs="Wingdings" w:hint="default"/>
      </w:rPr>
    </w:lvl>
    <w:lvl w:ilvl="6" w:tplc="040C0001">
      <w:start w:val="1"/>
      <w:numFmt w:val="bullet"/>
      <w:lvlText w:val=""/>
      <w:lvlJc w:val="left"/>
      <w:pPr>
        <w:tabs>
          <w:tab w:val="num" w:pos="4188"/>
        </w:tabs>
        <w:ind w:left="4188" w:hanging="360"/>
      </w:pPr>
      <w:rPr>
        <w:rFonts w:ascii="Symbol" w:hAnsi="Symbol" w:cs="Symbol" w:hint="default"/>
      </w:rPr>
    </w:lvl>
    <w:lvl w:ilvl="7" w:tplc="040C0003">
      <w:start w:val="1"/>
      <w:numFmt w:val="bullet"/>
      <w:lvlText w:val="o"/>
      <w:lvlJc w:val="left"/>
      <w:pPr>
        <w:tabs>
          <w:tab w:val="num" w:pos="4908"/>
        </w:tabs>
        <w:ind w:left="4908" w:hanging="360"/>
      </w:pPr>
      <w:rPr>
        <w:rFonts w:ascii="Courier New" w:hAnsi="Courier New" w:cs="Courier New" w:hint="default"/>
      </w:rPr>
    </w:lvl>
    <w:lvl w:ilvl="8" w:tplc="040C0005">
      <w:start w:val="1"/>
      <w:numFmt w:val="bullet"/>
      <w:lvlText w:val=""/>
      <w:lvlJc w:val="left"/>
      <w:pPr>
        <w:tabs>
          <w:tab w:val="num" w:pos="5628"/>
        </w:tabs>
        <w:ind w:left="5628" w:hanging="360"/>
      </w:pPr>
      <w:rPr>
        <w:rFonts w:ascii="Wingdings" w:hAnsi="Wingdings" w:cs="Wingdings" w:hint="default"/>
      </w:rPr>
    </w:lvl>
  </w:abstractNum>
  <w:abstractNum w:abstractNumId="8">
    <w:nsid w:val="069D5B73"/>
    <w:multiLevelType w:val="hybridMultilevel"/>
    <w:tmpl w:val="3F5AE9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8794B30"/>
    <w:multiLevelType w:val="hybridMultilevel"/>
    <w:tmpl w:val="F4EA5C0A"/>
    <w:lvl w:ilvl="0" w:tplc="38CC7826">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F25254"/>
    <w:multiLevelType w:val="hybridMultilevel"/>
    <w:tmpl w:val="3F5296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441386E"/>
    <w:multiLevelType w:val="hybridMultilevel"/>
    <w:tmpl w:val="E9AC1A54"/>
    <w:lvl w:ilvl="0" w:tplc="73F268E0">
      <w:start w:val="1"/>
      <w:numFmt w:val="upperRoman"/>
      <w:lvlText w:val="%1-"/>
      <w:lvlJc w:val="left"/>
      <w:pPr>
        <w:ind w:left="1080" w:hanging="720"/>
      </w:pPr>
      <w:rPr>
        <w:rFonts w:hint="default"/>
        <w:u w:val="none"/>
      </w:rPr>
    </w:lvl>
    <w:lvl w:ilvl="1" w:tplc="040C0001"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2">
    <w:nsid w:val="1B362B3C"/>
    <w:multiLevelType w:val="hybridMultilevel"/>
    <w:tmpl w:val="B3B81456"/>
    <w:lvl w:ilvl="0" w:tplc="F4FC31B2">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3">
    <w:nsid w:val="1CF941BD"/>
    <w:multiLevelType w:val="hybridMultilevel"/>
    <w:tmpl w:val="CEBC7FFE"/>
    <w:lvl w:ilvl="0" w:tplc="8062AF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D0F044E"/>
    <w:multiLevelType w:val="hybridMultilevel"/>
    <w:tmpl w:val="C87243D4"/>
    <w:lvl w:ilvl="0" w:tplc="9D624EBC">
      <w:numFmt w:val="bullet"/>
      <w:lvlText w:val="-"/>
      <w:lvlJc w:val="left"/>
      <w:pPr>
        <w:ind w:left="360" w:hanging="360"/>
      </w:pPr>
      <w:rPr>
        <w:rFonts w:ascii="Cambria" w:eastAsia="Times New Roman" w:hAnsi="Cambri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1D1904F5"/>
    <w:multiLevelType w:val="hybridMultilevel"/>
    <w:tmpl w:val="AB383848"/>
    <w:lvl w:ilvl="0" w:tplc="040C0001">
      <w:start w:val="1"/>
      <w:numFmt w:val="lowerLetter"/>
      <w:lvlText w:val="%1)"/>
      <w:lvlJc w:val="left"/>
      <w:pPr>
        <w:tabs>
          <w:tab w:val="num" w:pos="720"/>
        </w:tabs>
        <w:ind w:left="720" w:hanging="360"/>
      </w:pPr>
      <w:rPr>
        <w:b w:val="0"/>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6">
    <w:nsid w:val="1D2C6670"/>
    <w:multiLevelType w:val="hybridMultilevel"/>
    <w:tmpl w:val="3C88AAE0"/>
    <w:lvl w:ilvl="0" w:tplc="FFFFFFFF">
      <w:start w:val="3"/>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00E003D"/>
    <w:multiLevelType w:val="singleLevel"/>
    <w:tmpl w:val="742E8992"/>
    <w:lvl w:ilvl="0">
      <w:start w:val="1"/>
      <w:numFmt w:val="bullet"/>
      <w:lvlText w:val=""/>
      <w:lvlJc w:val="left"/>
      <w:pPr>
        <w:tabs>
          <w:tab w:val="num" w:pos="360"/>
        </w:tabs>
        <w:ind w:left="360" w:hanging="360"/>
      </w:pPr>
      <w:rPr>
        <w:rFonts w:ascii="Symbol" w:hAnsi="Symbol" w:hint="default"/>
      </w:rPr>
    </w:lvl>
  </w:abstractNum>
  <w:abstractNum w:abstractNumId="18">
    <w:nsid w:val="2189321C"/>
    <w:multiLevelType w:val="hybridMultilevel"/>
    <w:tmpl w:val="8BFCD00E"/>
    <w:lvl w:ilvl="0" w:tplc="09F09A7E">
      <w:start w:val="1"/>
      <w:numFmt w:val="bullet"/>
      <w:lvlText w:val=""/>
      <w:lvlJc w:val="left"/>
      <w:pPr>
        <w:tabs>
          <w:tab w:val="num" w:pos="720"/>
        </w:tabs>
        <w:ind w:left="720" w:hanging="360"/>
      </w:pPr>
      <w:rPr>
        <w:rFonts w:ascii="Symbol" w:hAnsi="Symbol" w:cs="Symbol" w:hint="default"/>
      </w:rPr>
    </w:lvl>
    <w:lvl w:ilvl="1" w:tplc="43847AA0">
      <w:start w:val="1"/>
      <w:numFmt w:val="bullet"/>
      <w:lvlText w:val="o"/>
      <w:lvlJc w:val="left"/>
      <w:pPr>
        <w:tabs>
          <w:tab w:val="num" w:pos="1440"/>
        </w:tabs>
        <w:ind w:left="1440" w:hanging="360"/>
      </w:pPr>
      <w:rPr>
        <w:rFonts w:ascii="Courier New" w:hAnsi="Courier New" w:cs="Courier New" w:hint="default"/>
      </w:rPr>
    </w:lvl>
    <w:lvl w:ilvl="2" w:tplc="4FB66454">
      <w:start w:val="1"/>
      <w:numFmt w:val="bullet"/>
      <w:lvlText w:val=""/>
      <w:lvlJc w:val="left"/>
      <w:pPr>
        <w:tabs>
          <w:tab w:val="num" w:pos="2160"/>
        </w:tabs>
        <w:ind w:left="2160" w:hanging="360"/>
      </w:pPr>
      <w:rPr>
        <w:rFonts w:ascii="Wingdings" w:hAnsi="Wingdings" w:cs="Wingdings" w:hint="default"/>
      </w:rPr>
    </w:lvl>
    <w:lvl w:ilvl="3" w:tplc="040C000F">
      <w:start w:val="1"/>
      <w:numFmt w:val="bullet"/>
      <w:lvlText w:val=""/>
      <w:lvlJc w:val="left"/>
      <w:pPr>
        <w:tabs>
          <w:tab w:val="num" w:pos="2880"/>
        </w:tabs>
        <w:ind w:left="2880" w:hanging="360"/>
      </w:pPr>
      <w:rPr>
        <w:rFonts w:ascii="Symbol" w:hAnsi="Symbol" w:cs="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cs="Wingdings" w:hint="default"/>
      </w:rPr>
    </w:lvl>
    <w:lvl w:ilvl="6" w:tplc="040C000F">
      <w:start w:val="1"/>
      <w:numFmt w:val="bullet"/>
      <w:lvlText w:val=""/>
      <w:lvlJc w:val="left"/>
      <w:pPr>
        <w:tabs>
          <w:tab w:val="num" w:pos="5040"/>
        </w:tabs>
        <w:ind w:left="5040" w:hanging="360"/>
      </w:pPr>
      <w:rPr>
        <w:rFonts w:ascii="Symbol" w:hAnsi="Symbol" w:cs="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cs="Wingdings" w:hint="default"/>
      </w:rPr>
    </w:lvl>
  </w:abstractNum>
  <w:abstractNum w:abstractNumId="19">
    <w:nsid w:val="229264E3"/>
    <w:multiLevelType w:val="hybridMultilevel"/>
    <w:tmpl w:val="3D9CF700"/>
    <w:lvl w:ilvl="0" w:tplc="09F09A7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2A71220"/>
    <w:multiLevelType w:val="hybridMultilevel"/>
    <w:tmpl w:val="09FED9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74D63D9"/>
    <w:multiLevelType w:val="multilevel"/>
    <w:tmpl w:val="80129984"/>
    <w:lvl w:ilvl="0">
      <w:start w:val="35"/>
      <w:numFmt w:val="decimal"/>
      <w:lvlText w:val="%1"/>
      <w:lvlJc w:val="left"/>
      <w:pPr>
        <w:tabs>
          <w:tab w:val="num" w:pos="630"/>
        </w:tabs>
        <w:ind w:left="630" w:hanging="630"/>
      </w:pPr>
      <w:rPr>
        <w:rFonts w:hint="default"/>
      </w:rPr>
    </w:lvl>
    <w:lvl w:ilvl="1">
      <w:start w:val="1"/>
      <w:numFmt w:val="decimal"/>
      <w:lvlText w:val="42.%2"/>
      <w:lvlJc w:val="left"/>
      <w:pPr>
        <w:tabs>
          <w:tab w:val="num" w:pos="630"/>
        </w:tabs>
        <w:ind w:left="630" w:hanging="63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7B22222"/>
    <w:multiLevelType w:val="hybridMultilevel"/>
    <w:tmpl w:val="3ECC96C8"/>
    <w:lvl w:ilvl="0" w:tplc="09F09A7E">
      <w:start w:val="1"/>
      <w:numFmt w:val="bullet"/>
      <w:lvlText w:val=""/>
      <w:lvlJc w:val="left"/>
      <w:pPr>
        <w:tabs>
          <w:tab w:val="num" w:pos="720"/>
        </w:tabs>
        <w:ind w:left="720" w:hanging="360"/>
      </w:pPr>
      <w:rPr>
        <w:rFonts w:ascii="Wingdings" w:hAnsi="Wingdings" w:hint="default"/>
      </w:rPr>
    </w:lvl>
    <w:lvl w:ilvl="1" w:tplc="43847AA0"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3">
    <w:nsid w:val="2D217F15"/>
    <w:multiLevelType w:val="hybridMultilevel"/>
    <w:tmpl w:val="D0FA83F0"/>
    <w:lvl w:ilvl="0" w:tplc="0CB27D06">
      <w:start w:val="1"/>
      <w:numFmt w:val="decimal"/>
      <w:lvlText w:val="%1."/>
      <w:lvlJc w:val="left"/>
      <w:pPr>
        <w:tabs>
          <w:tab w:val="num" w:pos="992"/>
        </w:tabs>
        <w:ind w:left="992" w:hanging="425"/>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nsid w:val="2F661D2B"/>
    <w:multiLevelType w:val="hybridMultilevel"/>
    <w:tmpl w:val="59266BA0"/>
    <w:lvl w:ilvl="0" w:tplc="040C0019">
      <w:start w:val="1"/>
      <w:numFmt w:val="bullet"/>
      <w:lvlText w:val=""/>
      <w:lvlJc w:val="left"/>
      <w:pPr>
        <w:ind w:left="720" w:hanging="360"/>
      </w:pPr>
      <w:rPr>
        <w:rFonts w:ascii="Wingdings" w:hAnsi="Wingdings"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5">
    <w:nsid w:val="30E86791"/>
    <w:multiLevelType w:val="hybridMultilevel"/>
    <w:tmpl w:val="FD5C6ED0"/>
    <w:lvl w:ilvl="0" w:tplc="23E2050A">
      <w:start w:val="1"/>
      <w:numFmt w:val="bullet"/>
      <w:lvlText w:val=""/>
      <w:lvlJc w:val="left"/>
      <w:pPr>
        <w:ind w:left="1211" w:hanging="360"/>
      </w:pPr>
      <w:rPr>
        <w:rFonts w:ascii="Symbol" w:hAnsi="Symbol" w:hint="default"/>
      </w:rPr>
    </w:lvl>
    <w:lvl w:ilvl="1" w:tplc="91280E84" w:tentative="1">
      <w:start w:val="1"/>
      <w:numFmt w:val="bullet"/>
      <w:lvlText w:val="o"/>
      <w:lvlJc w:val="left"/>
      <w:pPr>
        <w:ind w:left="1931" w:hanging="360"/>
      </w:pPr>
      <w:rPr>
        <w:rFonts w:ascii="Courier New" w:hAnsi="Courier New" w:cs="Courier New" w:hint="default"/>
      </w:rPr>
    </w:lvl>
    <w:lvl w:ilvl="2" w:tplc="3A728390" w:tentative="1">
      <w:start w:val="1"/>
      <w:numFmt w:val="bullet"/>
      <w:lvlText w:val=""/>
      <w:lvlJc w:val="left"/>
      <w:pPr>
        <w:ind w:left="2651" w:hanging="360"/>
      </w:pPr>
      <w:rPr>
        <w:rFonts w:ascii="Wingdings" w:hAnsi="Wingdings" w:hint="default"/>
      </w:rPr>
    </w:lvl>
    <w:lvl w:ilvl="3" w:tplc="AB845492" w:tentative="1">
      <w:start w:val="1"/>
      <w:numFmt w:val="bullet"/>
      <w:lvlText w:val=""/>
      <w:lvlJc w:val="left"/>
      <w:pPr>
        <w:ind w:left="3371" w:hanging="360"/>
      </w:pPr>
      <w:rPr>
        <w:rFonts w:ascii="Symbol" w:hAnsi="Symbol" w:hint="default"/>
      </w:rPr>
    </w:lvl>
    <w:lvl w:ilvl="4" w:tplc="D862CBF8" w:tentative="1">
      <w:start w:val="1"/>
      <w:numFmt w:val="bullet"/>
      <w:lvlText w:val="o"/>
      <w:lvlJc w:val="left"/>
      <w:pPr>
        <w:ind w:left="4091" w:hanging="360"/>
      </w:pPr>
      <w:rPr>
        <w:rFonts w:ascii="Courier New" w:hAnsi="Courier New" w:cs="Courier New" w:hint="default"/>
      </w:rPr>
    </w:lvl>
    <w:lvl w:ilvl="5" w:tplc="8350F36A" w:tentative="1">
      <w:start w:val="1"/>
      <w:numFmt w:val="bullet"/>
      <w:lvlText w:val=""/>
      <w:lvlJc w:val="left"/>
      <w:pPr>
        <w:ind w:left="4811" w:hanging="360"/>
      </w:pPr>
      <w:rPr>
        <w:rFonts w:ascii="Wingdings" w:hAnsi="Wingdings" w:hint="default"/>
      </w:rPr>
    </w:lvl>
    <w:lvl w:ilvl="6" w:tplc="B088E0A8" w:tentative="1">
      <w:start w:val="1"/>
      <w:numFmt w:val="bullet"/>
      <w:lvlText w:val=""/>
      <w:lvlJc w:val="left"/>
      <w:pPr>
        <w:ind w:left="5531" w:hanging="360"/>
      </w:pPr>
      <w:rPr>
        <w:rFonts w:ascii="Symbol" w:hAnsi="Symbol" w:hint="default"/>
      </w:rPr>
    </w:lvl>
    <w:lvl w:ilvl="7" w:tplc="36108266" w:tentative="1">
      <w:start w:val="1"/>
      <w:numFmt w:val="bullet"/>
      <w:lvlText w:val="o"/>
      <w:lvlJc w:val="left"/>
      <w:pPr>
        <w:ind w:left="6251" w:hanging="360"/>
      </w:pPr>
      <w:rPr>
        <w:rFonts w:ascii="Courier New" w:hAnsi="Courier New" w:cs="Courier New" w:hint="default"/>
      </w:rPr>
    </w:lvl>
    <w:lvl w:ilvl="8" w:tplc="F1EEE48C" w:tentative="1">
      <w:start w:val="1"/>
      <w:numFmt w:val="bullet"/>
      <w:lvlText w:val=""/>
      <w:lvlJc w:val="left"/>
      <w:pPr>
        <w:ind w:left="6971" w:hanging="360"/>
      </w:pPr>
      <w:rPr>
        <w:rFonts w:ascii="Wingdings" w:hAnsi="Wingdings" w:hint="default"/>
      </w:rPr>
    </w:lvl>
  </w:abstractNum>
  <w:abstractNum w:abstractNumId="26">
    <w:nsid w:val="32AC2123"/>
    <w:multiLevelType w:val="hybridMultilevel"/>
    <w:tmpl w:val="DA08EF86"/>
    <w:lvl w:ilvl="0" w:tplc="FFFFFFFF">
      <w:start w:val="1"/>
      <w:numFmt w:val="lowerLetter"/>
      <w:lvlText w:val="%1)"/>
      <w:lvlJc w:val="left"/>
      <w:pPr>
        <w:tabs>
          <w:tab w:val="num" w:pos="425"/>
        </w:tabs>
        <w:ind w:left="425" w:hanging="424"/>
      </w:p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38140324"/>
    <w:multiLevelType w:val="hybridMultilevel"/>
    <w:tmpl w:val="451E2342"/>
    <w:lvl w:ilvl="0" w:tplc="F708A706">
      <w:numFmt w:val="bullet"/>
      <w:lvlText w:val="-"/>
      <w:lvlJc w:val="left"/>
      <w:pPr>
        <w:ind w:left="540" w:hanging="360"/>
      </w:pPr>
      <w:rPr>
        <w:rFonts w:ascii="Calibri" w:eastAsia="Calibr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nsid w:val="385839B4"/>
    <w:multiLevelType w:val="hybridMultilevel"/>
    <w:tmpl w:val="409E6650"/>
    <w:lvl w:ilvl="0" w:tplc="544667C4">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nsid w:val="38EB5983"/>
    <w:multiLevelType w:val="hybridMultilevel"/>
    <w:tmpl w:val="E74CE5BA"/>
    <w:lvl w:ilvl="0" w:tplc="040C000F">
      <w:start w:val="1"/>
      <w:numFmt w:val="decimal"/>
      <w:lvlText w:val="%1."/>
      <w:lvlJc w:val="left"/>
      <w:pPr>
        <w:ind w:left="720" w:hanging="360"/>
      </w:pPr>
    </w:lvl>
    <w:lvl w:ilvl="1" w:tplc="D284992C">
      <w:numFmt w:val="bullet"/>
      <w:lvlText w:val="-"/>
      <w:lvlJc w:val="left"/>
      <w:pPr>
        <w:ind w:left="1440" w:hanging="360"/>
      </w:pPr>
      <w:rPr>
        <w:rFonts w:ascii="Cambria" w:eastAsia="Times New Roman" w:hAnsi="Cambria"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ADA7ACF"/>
    <w:multiLevelType w:val="hybridMultilevel"/>
    <w:tmpl w:val="B9AC79FE"/>
    <w:lvl w:ilvl="0" w:tplc="FFFFFFFF">
      <w:start w:val="1"/>
      <w:numFmt w:val="bullet"/>
      <w:lvlText w:val=""/>
      <w:lvlJc w:val="left"/>
      <w:pPr>
        <w:tabs>
          <w:tab w:val="num" w:pos="2496"/>
        </w:tabs>
        <w:ind w:left="2496" w:hanging="360"/>
      </w:pPr>
      <w:rPr>
        <w:rFonts w:ascii="Symbol" w:hAnsi="Symbol" w:cs="Symbol" w:hint="default"/>
      </w:rPr>
    </w:lvl>
    <w:lvl w:ilvl="1" w:tplc="FFFFFFFF">
      <w:start w:val="1"/>
      <w:numFmt w:val="lowerLetter"/>
      <w:lvlText w:val="%2."/>
      <w:lvlJc w:val="left"/>
      <w:pPr>
        <w:tabs>
          <w:tab w:val="num" w:pos="2856"/>
        </w:tabs>
        <w:ind w:left="2856" w:hanging="360"/>
      </w:pPr>
    </w:lvl>
    <w:lvl w:ilvl="2" w:tplc="FFFFFFFF">
      <w:start w:val="1"/>
      <w:numFmt w:val="lowerRoman"/>
      <w:lvlText w:val="%3."/>
      <w:lvlJc w:val="right"/>
      <w:pPr>
        <w:tabs>
          <w:tab w:val="num" w:pos="3576"/>
        </w:tabs>
        <w:ind w:left="3576" w:hanging="180"/>
      </w:pPr>
    </w:lvl>
    <w:lvl w:ilvl="3" w:tplc="FFFFFFFF">
      <w:start w:val="1"/>
      <w:numFmt w:val="decimal"/>
      <w:lvlText w:val="%4."/>
      <w:lvlJc w:val="left"/>
      <w:pPr>
        <w:tabs>
          <w:tab w:val="num" w:pos="4296"/>
        </w:tabs>
        <w:ind w:left="4296" w:hanging="360"/>
      </w:pPr>
    </w:lvl>
    <w:lvl w:ilvl="4" w:tplc="FFFFFFFF">
      <w:start w:val="1"/>
      <w:numFmt w:val="lowerLetter"/>
      <w:lvlText w:val="%5."/>
      <w:lvlJc w:val="left"/>
      <w:pPr>
        <w:tabs>
          <w:tab w:val="num" w:pos="5016"/>
        </w:tabs>
        <w:ind w:left="5016" w:hanging="360"/>
      </w:pPr>
    </w:lvl>
    <w:lvl w:ilvl="5" w:tplc="FFFFFFFF">
      <w:start w:val="1"/>
      <w:numFmt w:val="lowerRoman"/>
      <w:lvlText w:val="%6."/>
      <w:lvlJc w:val="right"/>
      <w:pPr>
        <w:tabs>
          <w:tab w:val="num" w:pos="5736"/>
        </w:tabs>
        <w:ind w:left="5736" w:hanging="180"/>
      </w:pPr>
    </w:lvl>
    <w:lvl w:ilvl="6" w:tplc="FFFFFFFF">
      <w:start w:val="1"/>
      <w:numFmt w:val="decimal"/>
      <w:lvlText w:val="%7."/>
      <w:lvlJc w:val="left"/>
      <w:pPr>
        <w:tabs>
          <w:tab w:val="num" w:pos="6456"/>
        </w:tabs>
        <w:ind w:left="6456" w:hanging="360"/>
      </w:pPr>
    </w:lvl>
    <w:lvl w:ilvl="7" w:tplc="FFFFFFFF">
      <w:start w:val="1"/>
      <w:numFmt w:val="lowerLetter"/>
      <w:lvlText w:val="%8."/>
      <w:lvlJc w:val="left"/>
      <w:pPr>
        <w:tabs>
          <w:tab w:val="num" w:pos="7176"/>
        </w:tabs>
        <w:ind w:left="7176" w:hanging="360"/>
      </w:pPr>
    </w:lvl>
    <w:lvl w:ilvl="8" w:tplc="FFFFFFFF">
      <w:start w:val="1"/>
      <w:numFmt w:val="lowerRoman"/>
      <w:lvlText w:val="%9."/>
      <w:lvlJc w:val="right"/>
      <w:pPr>
        <w:tabs>
          <w:tab w:val="num" w:pos="7896"/>
        </w:tabs>
        <w:ind w:left="7896" w:hanging="180"/>
      </w:pPr>
    </w:lvl>
  </w:abstractNum>
  <w:abstractNum w:abstractNumId="31">
    <w:nsid w:val="3FB70FFD"/>
    <w:multiLevelType w:val="hybridMultilevel"/>
    <w:tmpl w:val="B30089CA"/>
    <w:lvl w:ilvl="0" w:tplc="31002F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3747B74"/>
    <w:multiLevelType w:val="hybridMultilevel"/>
    <w:tmpl w:val="47B2ED6E"/>
    <w:lvl w:ilvl="0" w:tplc="FFFFFFFF">
      <w:start w:val="1"/>
      <w:numFmt w:val="decimal"/>
      <w:pStyle w:val="Head21"/>
      <w:lvlText w:val="%1."/>
      <w:lvlJc w:val="left"/>
      <w:pPr>
        <w:tabs>
          <w:tab w:val="num" w:pos="1065"/>
        </w:tabs>
        <w:ind w:left="1065" w:hanging="705"/>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3">
    <w:nsid w:val="44BA67CA"/>
    <w:multiLevelType w:val="hybridMultilevel"/>
    <w:tmpl w:val="B65ED044"/>
    <w:lvl w:ilvl="0" w:tplc="61B24134">
      <w:start w:val="1"/>
      <w:numFmt w:val="lowerLetter"/>
      <w:lvlText w:val="%1)"/>
      <w:lvlJc w:val="left"/>
      <w:pPr>
        <w:tabs>
          <w:tab w:val="num" w:pos="720"/>
        </w:tabs>
        <w:ind w:left="720" w:hanging="36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4">
    <w:nsid w:val="50D6634A"/>
    <w:multiLevelType w:val="hybridMultilevel"/>
    <w:tmpl w:val="BE38F6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6302B3D"/>
    <w:multiLevelType w:val="hybridMultilevel"/>
    <w:tmpl w:val="3B7455B2"/>
    <w:lvl w:ilvl="0" w:tplc="040C0001">
      <w:start w:val="1"/>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6">
    <w:nsid w:val="568A4402"/>
    <w:multiLevelType w:val="hybridMultilevel"/>
    <w:tmpl w:val="732A85A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C156535"/>
    <w:multiLevelType w:val="hybridMultilevel"/>
    <w:tmpl w:val="FCA606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F3538CE"/>
    <w:multiLevelType w:val="singleLevel"/>
    <w:tmpl w:val="8014DC5E"/>
    <w:lvl w:ilvl="0">
      <w:start w:val="1"/>
      <w:numFmt w:val="bullet"/>
      <w:lvlText w:val=""/>
      <w:lvlJc w:val="left"/>
      <w:pPr>
        <w:tabs>
          <w:tab w:val="num" w:pos="360"/>
        </w:tabs>
        <w:ind w:left="360" w:hanging="360"/>
      </w:pPr>
      <w:rPr>
        <w:rFonts w:ascii="Symbol" w:hAnsi="Symbol" w:hint="default"/>
      </w:rPr>
    </w:lvl>
  </w:abstractNum>
  <w:abstractNum w:abstractNumId="39">
    <w:nsid w:val="698848FE"/>
    <w:multiLevelType w:val="hybridMultilevel"/>
    <w:tmpl w:val="7B5AC842"/>
    <w:lvl w:ilvl="0" w:tplc="015EE480">
      <w:start w:val="1"/>
      <w:numFmt w:val="decimal"/>
      <w:lvlText w:val="%1."/>
      <w:lvlJc w:val="left"/>
      <w:pPr>
        <w:ind w:left="853" w:hanging="360"/>
      </w:pPr>
      <w:rPr>
        <w:rFonts w:hint="default"/>
      </w:rPr>
    </w:lvl>
    <w:lvl w:ilvl="1" w:tplc="040C0003" w:tentative="1">
      <w:start w:val="1"/>
      <w:numFmt w:val="lowerLetter"/>
      <w:lvlText w:val="%2."/>
      <w:lvlJc w:val="left"/>
      <w:pPr>
        <w:ind w:left="1573" w:hanging="360"/>
      </w:pPr>
    </w:lvl>
    <w:lvl w:ilvl="2" w:tplc="040C0005" w:tentative="1">
      <w:start w:val="1"/>
      <w:numFmt w:val="lowerRoman"/>
      <w:lvlText w:val="%3."/>
      <w:lvlJc w:val="right"/>
      <w:pPr>
        <w:ind w:left="2293" w:hanging="180"/>
      </w:pPr>
    </w:lvl>
    <w:lvl w:ilvl="3" w:tplc="040C0001" w:tentative="1">
      <w:start w:val="1"/>
      <w:numFmt w:val="decimal"/>
      <w:lvlText w:val="%4."/>
      <w:lvlJc w:val="left"/>
      <w:pPr>
        <w:ind w:left="3013" w:hanging="360"/>
      </w:pPr>
    </w:lvl>
    <w:lvl w:ilvl="4" w:tplc="040C0003" w:tentative="1">
      <w:start w:val="1"/>
      <w:numFmt w:val="lowerLetter"/>
      <w:lvlText w:val="%5."/>
      <w:lvlJc w:val="left"/>
      <w:pPr>
        <w:ind w:left="3733" w:hanging="360"/>
      </w:pPr>
    </w:lvl>
    <w:lvl w:ilvl="5" w:tplc="040C0005" w:tentative="1">
      <w:start w:val="1"/>
      <w:numFmt w:val="lowerRoman"/>
      <w:lvlText w:val="%6."/>
      <w:lvlJc w:val="right"/>
      <w:pPr>
        <w:ind w:left="4453" w:hanging="180"/>
      </w:pPr>
    </w:lvl>
    <w:lvl w:ilvl="6" w:tplc="040C0001" w:tentative="1">
      <w:start w:val="1"/>
      <w:numFmt w:val="decimal"/>
      <w:lvlText w:val="%7."/>
      <w:lvlJc w:val="left"/>
      <w:pPr>
        <w:ind w:left="5173" w:hanging="360"/>
      </w:pPr>
    </w:lvl>
    <w:lvl w:ilvl="7" w:tplc="040C0003" w:tentative="1">
      <w:start w:val="1"/>
      <w:numFmt w:val="lowerLetter"/>
      <w:lvlText w:val="%8."/>
      <w:lvlJc w:val="left"/>
      <w:pPr>
        <w:ind w:left="5893" w:hanging="360"/>
      </w:pPr>
    </w:lvl>
    <w:lvl w:ilvl="8" w:tplc="040C0005" w:tentative="1">
      <w:start w:val="1"/>
      <w:numFmt w:val="lowerRoman"/>
      <w:lvlText w:val="%9."/>
      <w:lvlJc w:val="right"/>
      <w:pPr>
        <w:ind w:left="6613" w:hanging="180"/>
      </w:pPr>
    </w:lvl>
  </w:abstractNum>
  <w:abstractNum w:abstractNumId="40">
    <w:nsid w:val="6A465CC0"/>
    <w:multiLevelType w:val="hybridMultilevel"/>
    <w:tmpl w:val="42309C5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D0E13C5"/>
    <w:multiLevelType w:val="hybridMultilevel"/>
    <w:tmpl w:val="9D5EC5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E3C4DB7"/>
    <w:multiLevelType w:val="hybridMultilevel"/>
    <w:tmpl w:val="464EA57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2B71DAD"/>
    <w:multiLevelType w:val="hybridMultilevel"/>
    <w:tmpl w:val="9DDC6EFA"/>
    <w:lvl w:ilvl="0" w:tplc="040C0019">
      <w:start w:val="1"/>
      <w:numFmt w:val="lowerLetter"/>
      <w:lvlText w:val="%1)"/>
      <w:lvlJc w:val="left"/>
      <w:pPr>
        <w:tabs>
          <w:tab w:val="num" w:pos="720"/>
        </w:tabs>
        <w:ind w:left="720" w:hanging="360"/>
      </w:pPr>
      <w:rPr>
        <w:rFonts w:hint="default"/>
        <w:sz w:val="28"/>
        <w:szCs w:val="28"/>
        <w:u w:val="none"/>
      </w:rPr>
    </w:lvl>
    <w:lvl w:ilvl="1" w:tplc="64D6C0D2">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4">
    <w:nsid w:val="744838C0"/>
    <w:multiLevelType w:val="hybridMultilevel"/>
    <w:tmpl w:val="1EEE0E8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30"/>
  </w:num>
  <w:num w:numId="4">
    <w:abstractNumId w:val="32"/>
  </w:num>
  <w:num w:numId="5">
    <w:abstractNumId w:val="43"/>
  </w:num>
  <w:num w:numId="6">
    <w:abstractNumId w:val="35"/>
  </w:num>
  <w:num w:numId="7">
    <w:abstractNumId w:val="7"/>
  </w:num>
  <w:num w:numId="8">
    <w:abstractNumId w:val="12"/>
  </w:num>
  <w:num w:numId="9">
    <w:abstractNumId w:val="44"/>
  </w:num>
  <w:num w:numId="10">
    <w:abstractNumId w:val="15"/>
  </w:num>
  <w:num w:numId="11">
    <w:abstractNumId w:val="5"/>
  </w:num>
  <w:num w:numId="12">
    <w:abstractNumId w:val="21"/>
  </w:num>
  <w:num w:numId="13">
    <w:abstractNumId w:val="18"/>
  </w:num>
  <w:num w:numId="14">
    <w:abstractNumId w:val="11"/>
  </w:num>
  <w:num w:numId="15">
    <w:abstractNumId w:val="24"/>
  </w:num>
  <w:num w:numId="16">
    <w:abstractNumId w:val="3"/>
  </w:num>
  <w:num w:numId="17">
    <w:abstractNumId w:val="26"/>
  </w:num>
  <w:num w:numId="18">
    <w:abstractNumId w:val="38"/>
  </w:num>
  <w:num w:numId="19">
    <w:abstractNumId w:val="17"/>
  </w:num>
  <w:num w:numId="2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6"/>
  </w:num>
  <w:num w:numId="23">
    <w:abstractNumId w:val="19"/>
  </w:num>
  <w:num w:numId="24">
    <w:abstractNumId w:val="37"/>
  </w:num>
  <w:num w:numId="25">
    <w:abstractNumId w:val="8"/>
  </w:num>
  <w:num w:numId="26">
    <w:abstractNumId w:val="34"/>
  </w:num>
  <w:num w:numId="27">
    <w:abstractNumId w:val="40"/>
  </w:num>
  <w:num w:numId="28">
    <w:abstractNumId w:val="42"/>
  </w:num>
  <w:num w:numId="29">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30">
    <w:abstractNumId w:val="1"/>
  </w:num>
  <w:num w:numId="31">
    <w:abstractNumId w:val="39"/>
  </w:num>
  <w:num w:numId="32">
    <w:abstractNumId w:val="33"/>
  </w:num>
  <w:num w:numId="33">
    <w:abstractNumId w:val="22"/>
  </w:num>
  <w:num w:numId="34">
    <w:abstractNumId w:val="25"/>
  </w:num>
  <w:num w:numId="35">
    <w:abstractNumId w:val="2"/>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0"/>
  </w:num>
  <w:num w:numId="37">
    <w:abstractNumId w:val="13"/>
  </w:num>
  <w:num w:numId="38">
    <w:abstractNumId w:val="9"/>
  </w:num>
  <w:num w:numId="39">
    <w:abstractNumId w:val="14"/>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1"/>
  </w:num>
  <w:num w:numId="43">
    <w:abstractNumId w:val="10"/>
  </w:num>
  <w:num w:numId="44">
    <w:abstractNumId w:val="29"/>
  </w:num>
  <w:num w:numId="45">
    <w:abstractNumId w:val="31"/>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32"/>
    <w:rsid w:val="000B7D6C"/>
    <w:rsid w:val="001C0663"/>
    <w:rsid w:val="002E6B40"/>
    <w:rsid w:val="003628A9"/>
    <w:rsid w:val="003D3193"/>
    <w:rsid w:val="003F4465"/>
    <w:rsid w:val="004669D8"/>
    <w:rsid w:val="00541090"/>
    <w:rsid w:val="00563DDE"/>
    <w:rsid w:val="00696455"/>
    <w:rsid w:val="006A5D2D"/>
    <w:rsid w:val="00711285"/>
    <w:rsid w:val="007330A7"/>
    <w:rsid w:val="007B2D86"/>
    <w:rsid w:val="008F7156"/>
    <w:rsid w:val="00923D0B"/>
    <w:rsid w:val="0097163A"/>
    <w:rsid w:val="009C20CE"/>
    <w:rsid w:val="009D3C5A"/>
    <w:rsid w:val="00A1200B"/>
    <w:rsid w:val="00A26D9B"/>
    <w:rsid w:val="00A55022"/>
    <w:rsid w:val="00A90032"/>
    <w:rsid w:val="00B11633"/>
    <w:rsid w:val="00BB19F9"/>
    <w:rsid w:val="00C04C98"/>
    <w:rsid w:val="00C23BFB"/>
    <w:rsid w:val="00CD679B"/>
    <w:rsid w:val="00DB4547"/>
    <w:rsid w:val="00DF1118"/>
    <w:rsid w:val="00E23E3B"/>
    <w:rsid w:val="00E814D0"/>
    <w:rsid w:val="00E92198"/>
    <w:rsid w:val="00EB090B"/>
    <w:rsid w:val="00F824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D0B"/>
    <w:pPr>
      <w:spacing w:after="0" w:line="240" w:lineRule="auto"/>
      <w:jc w:val="both"/>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923D0B"/>
    <w:pPr>
      <w:keepNext/>
      <w:jc w:val="center"/>
      <w:outlineLvl w:val="0"/>
    </w:pPr>
    <w:rPr>
      <w:b/>
      <w:bCs/>
    </w:rPr>
  </w:style>
  <w:style w:type="paragraph" w:styleId="Titre2">
    <w:name w:val="heading 2"/>
    <w:aliases w:val="Titre 2 Car Car Car Car Car Car Car Car"/>
    <w:basedOn w:val="Normal"/>
    <w:next w:val="Normal"/>
    <w:link w:val="Titre2Car"/>
    <w:qFormat/>
    <w:rsid w:val="00923D0B"/>
    <w:pPr>
      <w:keepNext/>
      <w:jc w:val="center"/>
      <w:outlineLvl w:val="1"/>
    </w:pPr>
    <w:rPr>
      <w:b/>
      <w:bCs/>
      <w:sz w:val="32"/>
      <w:szCs w:val="32"/>
    </w:rPr>
  </w:style>
  <w:style w:type="paragraph" w:styleId="Titre3">
    <w:name w:val="heading 3"/>
    <w:basedOn w:val="Normal"/>
    <w:next w:val="Normal"/>
    <w:link w:val="Titre3Car"/>
    <w:qFormat/>
    <w:rsid w:val="00923D0B"/>
    <w:pPr>
      <w:keepNext/>
      <w:outlineLvl w:val="2"/>
    </w:pPr>
    <w:rPr>
      <w:b/>
      <w:bCs/>
    </w:rPr>
  </w:style>
  <w:style w:type="paragraph" w:styleId="Titre4">
    <w:name w:val="heading 4"/>
    <w:basedOn w:val="Normal"/>
    <w:next w:val="Normal"/>
    <w:link w:val="Titre4Car"/>
    <w:qFormat/>
    <w:rsid w:val="00923D0B"/>
    <w:pPr>
      <w:keepNext/>
      <w:jc w:val="center"/>
      <w:outlineLvl w:val="3"/>
    </w:pPr>
    <w:rPr>
      <w:b/>
      <w:bCs/>
      <w:sz w:val="28"/>
      <w:szCs w:val="28"/>
    </w:rPr>
  </w:style>
  <w:style w:type="paragraph" w:styleId="Titre5">
    <w:name w:val="heading 5"/>
    <w:aliases w:val="Side"/>
    <w:basedOn w:val="Normal"/>
    <w:next w:val="Normal"/>
    <w:link w:val="Titre5Car"/>
    <w:qFormat/>
    <w:rsid w:val="00923D0B"/>
    <w:pPr>
      <w:keepNext/>
      <w:autoSpaceDE w:val="0"/>
      <w:autoSpaceDN w:val="0"/>
      <w:adjustRightInd w:val="0"/>
      <w:outlineLvl w:val="4"/>
    </w:pPr>
    <w:rPr>
      <w:rFonts w:ascii="TimesNewRomanPS-BoldMT" w:hAnsi="TimesNewRomanPS-BoldMT"/>
      <w:b/>
      <w:bCs/>
    </w:rPr>
  </w:style>
  <w:style w:type="paragraph" w:styleId="Titre6">
    <w:name w:val="heading 6"/>
    <w:basedOn w:val="Normal"/>
    <w:next w:val="Normal"/>
    <w:link w:val="Titre6Car"/>
    <w:qFormat/>
    <w:rsid w:val="00923D0B"/>
    <w:pPr>
      <w:keepNext/>
      <w:tabs>
        <w:tab w:val="left" w:pos="1180"/>
      </w:tabs>
      <w:spacing w:line="360" w:lineRule="atLeast"/>
      <w:outlineLvl w:val="5"/>
    </w:pPr>
    <w:rPr>
      <w:b/>
      <w:bCs/>
      <w:sz w:val="26"/>
      <w:szCs w:val="26"/>
    </w:rPr>
  </w:style>
  <w:style w:type="paragraph" w:styleId="Titre7">
    <w:name w:val="heading 7"/>
    <w:basedOn w:val="Normal"/>
    <w:next w:val="Normal"/>
    <w:link w:val="Titre7Car"/>
    <w:qFormat/>
    <w:rsid w:val="00923D0B"/>
    <w:pPr>
      <w:spacing w:before="240" w:after="60"/>
      <w:outlineLvl w:val="6"/>
    </w:pPr>
  </w:style>
  <w:style w:type="paragraph" w:styleId="Titre8">
    <w:name w:val="heading 8"/>
    <w:basedOn w:val="Normal"/>
    <w:next w:val="Normal"/>
    <w:link w:val="Titre8Car"/>
    <w:qFormat/>
    <w:rsid w:val="00923D0B"/>
    <w:pPr>
      <w:keepNext/>
      <w:jc w:val="center"/>
      <w:outlineLvl w:val="7"/>
    </w:pPr>
    <w:rPr>
      <w:b/>
      <w:bCs/>
      <w:i/>
      <w:iCs/>
      <w:sz w:val="36"/>
      <w:szCs w:val="36"/>
    </w:rPr>
  </w:style>
  <w:style w:type="paragraph" w:styleId="Titre9">
    <w:name w:val="heading 9"/>
    <w:basedOn w:val="Normal"/>
    <w:next w:val="Normal"/>
    <w:link w:val="Titre9Car"/>
    <w:qFormat/>
    <w:rsid w:val="00923D0B"/>
    <w:pPr>
      <w:keepNext/>
      <w:tabs>
        <w:tab w:val="left" w:pos="1185"/>
      </w:tabs>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23D0B"/>
    <w:rPr>
      <w:rFonts w:ascii="Times New Roman" w:eastAsia="Times New Roman" w:hAnsi="Times New Roman" w:cs="Times New Roman"/>
      <w:b/>
      <w:bCs/>
      <w:sz w:val="24"/>
      <w:szCs w:val="24"/>
      <w:lang w:eastAsia="fr-FR"/>
    </w:rPr>
  </w:style>
  <w:style w:type="character" w:customStyle="1" w:styleId="Titre2Car">
    <w:name w:val="Titre 2 Car"/>
    <w:aliases w:val="Titre 2 Car Car Car Car Car Car Car Car Car"/>
    <w:basedOn w:val="Policepardfaut"/>
    <w:link w:val="Titre2"/>
    <w:rsid w:val="00923D0B"/>
    <w:rPr>
      <w:rFonts w:ascii="Times New Roman" w:eastAsia="Times New Roman" w:hAnsi="Times New Roman" w:cs="Times New Roman"/>
      <w:b/>
      <w:bCs/>
      <w:sz w:val="32"/>
      <w:szCs w:val="32"/>
      <w:lang w:eastAsia="fr-FR"/>
    </w:rPr>
  </w:style>
  <w:style w:type="character" w:customStyle="1" w:styleId="Titre3Car">
    <w:name w:val="Titre 3 Car"/>
    <w:basedOn w:val="Policepardfaut"/>
    <w:link w:val="Titre3"/>
    <w:rsid w:val="00923D0B"/>
    <w:rPr>
      <w:rFonts w:ascii="Times New Roman" w:eastAsia="Times New Roman" w:hAnsi="Times New Roman" w:cs="Times New Roman"/>
      <w:b/>
      <w:bCs/>
      <w:sz w:val="24"/>
      <w:szCs w:val="24"/>
      <w:lang w:eastAsia="fr-FR"/>
    </w:rPr>
  </w:style>
  <w:style w:type="character" w:customStyle="1" w:styleId="Titre4Car">
    <w:name w:val="Titre 4 Car"/>
    <w:basedOn w:val="Policepardfaut"/>
    <w:link w:val="Titre4"/>
    <w:rsid w:val="00923D0B"/>
    <w:rPr>
      <w:rFonts w:ascii="Times New Roman" w:eastAsia="Times New Roman" w:hAnsi="Times New Roman" w:cs="Times New Roman"/>
      <w:b/>
      <w:bCs/>
      <w:sz w:val="28"/>
      <w:szCs w:val="28"/>
      <w:lang w:eastAsia="fr-FR"/>
    </w:rPr>
  </w:style>
  <w:style w:type="character" w:customStyle="1" w:styleId="Titre5Car">
    <w:name w:val="Titre 5 Car"/>
    <w:aliases w:val="Side Car"/>
    <w:basedOn w:val="Policepardfaut"/>
    <w:link w:val="Titre5"/>
    <w:rsid w:val="00923D0B"/>
    <w:rPr>
      <w:rFonts w:ascii="TimesNewRomanPS-BoldMT" w:eastAsia="Times New Roman" w:hAnsi="TimesNewRomanPS-BoldMT" w:cs="Times New Roman"/>
      <w:b/>
      <w:bCs/>
      <w:sz w:val="24"/>
      <w:szCs w:val="24"/>
      <w:lang w:eastAsia="fr-FR"/>
    </w:rPr>
  </w:style>
  <w:style w:type="character" w:customStyle="1" w:styleId="Titre6Car">
    <w:name w:val="Titre 6 Car"/>
    <w:basedOn w:val="Policepardfaut"/>
    <w:link w:val="Titre6"/>
    <w:rsid w:val="00923D0B"/>
    <w:rPr>
      <w:rFonts w:ascii="Times New Roman" w:eastAsia="Times New Roman" w:hAnsi="Times New Roman" w:cs="Times New Roman"/>
      <w:b/>
      <w:bCs/>
      <w:sz w:val="26"/>
      <w:szCs w:val="26"/>
      <w:lang w:eastAsia="fr-FR"/>
    </w:rPr>
  </w:style>
  <w:style w:type="character" w:customStyle="1" w:styleId="Titre7Car">
    <w:name w:val="Titre 7 Car"/>
    <w:basedOn w:val="Policepardfaut"/>
    <w:link w:val="Titre7"/>
    <w:rsid w:val="00923D0B"/>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923D0B"/>
    <w:rPr>
      <w:rFonts w:ascii="Times New Roman" w:eastAsia="Times New Roman" w:hAnsi="Times New Roman" w:cs="Times New Roman"/>
      <w:b/>
      <w:bCs/>
      <w:i/>
      <w:iCs/>
      <w:sz w:val="36"/>
      <w:szCs w:val="36"/>
      <w:lang w:eastAsia="fr-FR"/>
    </w:rPr>
  </w:style>
  <w:style w:type="character" w:customStyle="1" w:styleId="Titre9Car">
    <w:name w:val="Titre 9 Car"/>
    <w:basedOn w:val="Policepardfaut"/>
    <w:link w:val="Titre9"/>
    <w:rsid w:val="00923D0B"/>
    <w:rPr>
      <w:rFonts w:ascii="Times New Roman" w:eastAsia="Times New Roman" w:hAnsi="Times New Roman" w:cs="Times New Roman"/>
      <w:b/>
      <w:bCs/>
      <w:sz w:val="20"/>
      <w:szCs w:val="20"/>
      <w:lang w:eastAsia="fr-FR"/>
    </w:rPr>
  </w:style>
  <w:style w:type="paragraph" w:styleId="En-tte">
    <w:name w:val="header"/>
    <w:basedOn w:val="Normal"/>
    <w:link w:val="En-tteCar"/>
    <w:rsid w:val="00923D0B"/>
    <w:pPr>
      <w:tabs>
        <w:tab w:val="center" w:pos="4320"/>
        <w:tab w:val="right" w:pos="8640"/>
      </w:tabs>
    </w:pPr>
    <w:rPr>
      <w:lang w:val="en-US"/>
    </w:rPr>
  </w:style>
  <w:style w:type="character" w:customStyle="1" w:styleId="En-tteCar">
    <w:name w:val="En-tête Car"/>
    <w:basedOn w:val="Policepardfaut"/>
    <w:link w:val="En-tte"/>
    <w:rsid w:val="00923D0B"/>
    <w:rPr>
      <w:rFonts w:ascii="Times New Roman" w:eastAsia="Times New Roman" w:hAnsi="Times New Roman" w:cs="Times New Roman"/>
      <w:sz w:val="24"/>
      <w:szCs w:val="24"/>
      <w:lang w:val="en-US" w:eastAsia="fr-FR"/>
    </w:rPr>
  </w:style>
  <w:style w:type="paragraph" w:styleId="Pieddepage">
    <w:name w:val="footer"/>
    <w:basedOn w:val="Normal"/>
    <w:link w:val="PieddepageCar"/>
    <w:uiPriority w:val="99"/>
    <w:rsid w:val="00923D0B"/>
    <w:pPr>
      <w:tabs>
        <w:tab w:val="center" w:pos="4536"/>
        <w:tab w:val="right" w:pos="9072"/>
      </w:tabs>
    </w:pPr>
  </w:style>
  <w:style w:type="character" w:customStyle="1" w:styleId="PieddepageCar">
    <w:name w:val="Pied de page Car"/>
    <w:basedOn w:val="Policepardfaut"/>
    <w:link w:val="Pieddepage"/>
    <w:uiPriority w:val="99"/>
    <w:rsid w:val="00923D0B"/>
    <w:rPr>
      <w:rFonts w:ascii="Times New Roman" w:eastAsia="Times New Roman" w:hAnsi="Times New Roman" w:cs="Times New Roman"/>
      <w:sz w:val="24"/>
      <w:szCs w:val="24"/>
      <w:lang w:eastAsia="fr-FR"/>
    </w:rPr>
  </w:style>
  <w:style w:type="paragraph" w:customStyle="1" w:styleId="Technical4">
    <w:name w:val="Technical 4"/>
    <w:rsid w:val="00923D0B"/>
    <w:pPr>
      <w:tabs>
        <w:tab w:val="left" w:pos="-720"/>
      </w:tabs>
      <w:suppressAutoHyphens/>
      <w:spacing w:after="0" w:line="240" w:lineRule="auto"/>
    </w:pPr>
    <w:rPr>
      <w:rFonts w:ascii="CG Times" w:eastAsia="Times New Roman" w:hAnsi="CG Times" w:cs="CG Times"/>
      <w:b/>
      <w:bCs/>
      <w:sz w:val="24"/>
      <w:szCs w:val="24"/>
      <w:lang w:val="en-US" w:eastAsia="fr-FR"/>
    </w:rPr>
  </w:style>
  <w:style w:type="paragraph" w:customStyle="1" w:styleId="Head21">
    <w:name w:val="Head 2.1"/>
    <w:basedOn w:val="Normal"/>
    <w:rsid w:val="00923D0B"/>
    <w:pPr>
      <w:numPr>
        <w:numId w:val="4"/>
      </w:numPr>
      <w:tabs>
        <w:tab w:val="clear" w:pos="1065"/>
      </w:tabs>
      <w:suppressAutoHyphens/>
      <w:ind w:left="0" w:firstLine="0"/>
      <w:jc w:val="center"/>
    </w:pPr>
    <w:rPr>
      <w:rFonts w:ascii="Times New Roman Bold" w:hAnsi="Times New Roman Bold" w:cs="Times New Roman Bold"/>
      <w:b/>
      <w:bCs/>
      <w:sz w:val="28"/>
      <w:szCs w:val="28"/>
      <w:lang w:val="en-US" w:eastAsia="en-US"/>
    </w:rPr>
  </w:style>
  <w:style w:type="paragraph" w:styleId="Titre">
    <w:name w:val="Title"/>
    <w:basedOn w:val="Normal"/>
    <w:link w:val="TitreCar"/>
    <w:qFormat/>
    <w:rsid w:val="00923D0B"/>
    <w:pPr>
      <w:suppressAutoHyphens/>
      <w:jc w:val="center"/>
    </w:pPr>
    <w:rPr>
      <w:b/>
      <w:bCs/>
      <w:sz w:val="28"/>
      <w:szCs w:val="28"/>
    </w:rPr>
  </w:style>
  <w:style w:type="character" w:customStyle="1" w:styleId="TitreCar">
    <w:name w:val="Titre Car"/>
    <w:basedOn w:val="Policepardfaut"/>
    <w:link w:val="Titre"/>
    <w:rsid w:val="00923D0B"/>
    <w:rPr>
      <w:rFonts w:ascii="Times New Roman" w:eastAsia="Times New Roman" w:hAnsi="Times New Roman" w:cs="Times New Roman"/>
      <w:b/>
      <w:bCs/>
      <w:sz w:val="28"/>
      <w:szCs w:val="28"/>
      <w:lang w:eastAsia="fr-FR"/>
    </w:rPr>
  </w:style>
  <w:style w:type="paragraph" w:styleId="Corpsdetexte">
    <w:name w:val="Body Text"/>
    <w:basedOn w:val="Normal"/>
    <w:link w:val="CorpsdetexteCar"/>
    <w:rsid w:val="00923D0B"/>
  </w:style>
  <w:style w:type="character" w:customStyle="1" w:styleId="CorpsdetexteCar">
    <w:name w:val="Corps de texte Car"/>
    <w:basedOn w:val="Policepardfaut"/>
    <w:link w:val="Corpsdetexte"/>
    <w:rsid w:val="00923D0B"/>
    <w:rPr>
      <w:rFonts w:ascii="Times New Roman" w:eastAsia="Times New Roman" w:hAnsi="Times New Roman" w:cs="Times New Roman"/>
      <w:sz w:val="24"/>
      <w:szCs w:val="24"/>
      <w:lang w:eastAsia="fr-FR"/>
    </w:rPr>
  </w:style>
  <w:style w:type="paragraph" w:customStyle="1" w:styleId="retrait">
    <w:name w:val="retrait"/>
    <w:basedOn w:val="Normal"/>
    <w:rsid w:val="00923D0B"/>
    <w:pPr>
      <w:ind w:left="851" w:hanging="284"/>
    </w:pPr>
  </w:style>
  <w:style w:type="paragraph" w:styleId="Retraitcorpsdetexte2">
    <w:name w:val="Body Text Indent 2"/>
    <w:basedOn w:val="Normal"/>
    <w:link w:val="Retraitcorpsdetexte2Car"/>
    <w:rsid w:val="00923D0B"/>
    <w:pPr>
      <w:widowControl w:val="0"/>
      <w:ind w:left="851" w:hanging="709"/>
    </w:pPr>
  </w:style>
  <w:style w:type="character" w:customStyle="1" w:styleId="Retraitcorpsdetexte2Car">
    <w:name w:val="Retrait corps de texte 2 Car"/>
    <w:basedOn w:val="Policepardfaut"/>
    <w:link w:val="Retraitcorpsdetexte2"/>
    <w:rsid w:val="00923D0B"/>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923D0B"/>
    <w:pPr>
      <w:tabs>
        <w:tab w:val="right" w:pos="9444"/>
      </w:tabs>
      <w:autoSpaceDE w:val="0"/>
      <w:autoSpaceDN w:val="0"/>
      <w:adjustRightInd w:val="0"/>
      <w:jc w:val="center"/>
    </w:pPr>
    <w:rPr>
      <w:b/>
      <w:bCs/>
      <w:sz w:val="32"/>
      <w:szCs w:val="32"/>
    </w:rPr>
  </w:style>
  <w:style w:type="character" w:customStyle="1" w:styleId="Corpsdetexte3Car">
    <w:name w:val="Corps de texte 3 Car"/>
    <w:basedOn w:val="Policepardfaut"/>
    <w:link w:val="Corpsdetexte3"/>
    <w:rsid w:val="00923D0B"/>
    <w:rPr>
      <w:rFonts w:ascii="Times New Roman" w:eastAsia="Times New Roman" w:hAnsi="Times New Roman" w:cs="Times New Roman"/>
      <w:b/>
      <w:bCs/>
      <w:sz w:val="32"/>
      <w:szCs w:val="32"/>
      <w:lang w:eastAsia="fr-FR"/>
    </w:rPr>
  </w:style>
  <w:style w:type="paragraph" w:styleId="Retraitcorpsdetexte3">
    <w:name w:val="Body Text Indent 3"/>
    <w:basedOn w:val="Normal"/>
    <w:link w:val="Retraitcorpsdetexte3Car"/>
    <w:rsid w:val="00923D0B"/>
    <w:pPr>
      <w:ind w:firstLine="3"/>
    </w:pPr>
  </w:style>
  <w:style w:type="character" w:customStyle="1" w:styleId="Retraitcorpsdetexte3Car">
    <w:name w:val="Retrait corps de texte 3 Car"/>
    <w:basedOn w:val="Policepardfaut"/>
    <w:link w:val="Retraitcorpsdetexte3"/>
    <w:rsid w:val="00923D0B"/>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923D0B"/>
    <w:pPr>
      <w:spacing w:line="300" w:lineRule="atLeast"/>
    </w:pPr>
  </w:style>
  <w:style w:type="character" w:customStyle="1" w:styleId="Corpsdetexte2Car">
    <w:name w:val="Corps de texte 2 Car"/>
    <w:basedOn w:val="Policepardfaut"/>
    <w:link w:val="Corpsdetexte2"/>
    <w:rsid w:val="00923D0B"/>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923D0B"/>
    <w:rPr>
      <w:sz w:val="20"/>
      <w:szCs w:val="20"/>
    </w:rPr>
  </w:style>
  <w:style w:type="character" w:customStyle="1" w:styleId="NotedebasdepageCar">
    <w:name w:val="Note de bas de page Car"/>
    <w:basedOn w:val="Policepardfaut"/>
    <w:link w:val="Notedebasdepage"/>
    <w:semiHidden/>
    <w:rsid w:val="00923D0B"/>
    <w:rPr>
      <w:rFonts w:ascii="Times New Roman" w:eastAsia="Times New Roman" w:hAnsi="Times New Roman" w:cs="Times New Roman"/>
      <w:sz w:val="20"/>
      <w:szCs w:val="20"/>
      <w:lang w:eastAsia="fr-FR"/>
    </w:rPr>
  </w:style>
  <w:style w:type="character" w:styleId="Numrodepage">
    <w:name w:val="page number"/>
    <w:basedOn w:val="Policepardfaut"/>
    <w:rsid w:val="00923D0B"/>
  </w:style>
  <w:style w:type="paragraph" w:customStyle="1" w:styleId="BodyText31">
    <w:name w:val="Body Text 31"/>
    <w:basedOn w:val="Normal"/>
    <w:rsid w:val="00923D0B"/>
    <w:pPr>
      <w:widowControl w:val="0"/>
      <w:overflowPunct w:val="0"/>
      <w:autoSpaceDE w:val="0"/>
      <w:autoSpaceDN w:val="0"/>
      <w:adjustRightInd w:val="0"/>
      <w:textAlignment w:val="baseline"/>
    </w:pPr>
    <w:rPr>
      <w:rFonts w:ascii="Times" w:hAnsi="Times" w:cs="Times"/>
      <w:b/>
      <w:bCs/>
    </w:rPr>
  </w:style>
  <w:style w:type="paragraph" w:customStyle="1" w:styleId="soussection1">
    <w:name w:val="soussection1"/>
    <w:basedOn w:val="Normal"/>
    <w:rsid w:val="00923D0B"/>
    <w:pPr>
      <w:tabs>
        <w:tab w:val="num" w:pos="1065"/>
      </w:tabs>
      <w:spacing w:line="360" w:lineRule="auto"/>
      <w:ind w:left="1065" w:hanging="705"/>
    </w:pPr>
    <w:rPr>
      <w:b/>
      <w:bCs/>
    </w:rPr>
  </w:style>
  <w:style w:type="character" w:styleId="Lienhypertexte">
    <w:name w:val="Hyperlink"/>
    <w:rsid w:val="00923D0B"/>
    <w:rPr>
      <w:color w:val="0000FF"/>
      <w:u w:val="single"/>
    </w:rPr>
  </w:style>
  <w:style w:type="paragraph" w:customStyle="1" w:styleId="soussection63">
    <w:name w:val="soussection6.3"/>
    <w:basedOn w:val="Corpsdetexte2"/>
    <w:rsid w:val="00923D0B"/>
    <w:pPr>
      <w:tabs>
        <w:tab w:val="left" w:pos="3828"/>
        <w:tab w:val="left" w:pos="5103"/>
      </w:tabs>
      <w:spacing w:line="240" w:lineRule="auto"/>
    </w:pPr>
    <w:rPr>
      <w:b/>
      <w:bCs/>
    </w:rPr>
  </w:style>
  <w:style w:type="paragraph" w:customStyle="1" w:styleId="xl25">
    <w:name w:val="xl25"/>
    <w:basedOn w:val="Normal"/>
    <w:rsid w:val="00923D0B"/>
    <w:pPr>
      <w:spacing w:before="100" w:beforeAutospacing="1" w:after="100" w:afterAutospacing="1"/>
      <w:jc w:val="center"/>
    </w:pPr>
    <w:rPr>
      <w:rFonts w:ascii="Arial" w:hAnsi="Arial" w:cs="Arial"/>
      <w:b/>
      <w:bCs/>
    </w:rPr>
  </w:style>
  <w:style w:type="paragraph" w:customStyle="1" w:styleId="NO">
    <w:name w:val="NO"/>
    <w:rsid w:val="00923D0B"/>
    <w:pPr>
      <w:spacing w:after="0" w:line="240" w:lineRule="auto"/>
      <w:jc w:val="both"/>
    </w:pPr>
    <w:rPr>
      <w:rFonts w:ascii="Times New Roman" w:eastAsia="Times New Roman" w:hAnsi="Times New Roman" w:cs="Times New Roman"/>
      <w:sz w:val="24"/>
      <w:szCs w:val="24"/>
      <w:lang w:eastAsia="fr-FR"/>
    </w:rPr>
  </w:style>
  <w:style w:type="paragraph" w:customStyle="1" w:styleId="xl78">
    <w:name w:val="xl78"/>
    <w:basedOn w:val="Normal"/>
    <w:rsid w:val="00923D0B"/>
    <w:pPr>
      <w:spacing w:before="100" w:beforeAutospacing="1" w:after="100" w:afterAutospacing="1"/>
      <w:jc w:val="center"/>
    </w:pPr>
    <w:rPr>
      <w:rFonts w:ascii="Arial Unicode MS" w:eastAsia="Arial Unicode MS" w:hAnsi="Arial Unicode MS" w:cs="Arial Unicode MS"/>
    </w:rPr>
  </w:style>
  <w:style w:type="paragraph" w:customStyle="1" w:styleId="a1">
    <w:name w:val="a1"/>
    <w:basedOn w:val="Titre4"/>
    <w:autoRedefine/>
    <w:rsid w:val="00923D0B"/>
    <w:pPr>
      <w:widowControl w:val="0"/>
      <w:tabs>
        <w:tab w:val="left" w:pos="5940"/>
      </w:tabs>
    </w:pPr>
    <w:rPr>
      <w:rFonts w:ascii="Arial" w:hAnsi="Arial" w:cs="Arial"/>
      <w:sz w:val="32"/>
      <w:szCs w:val="32"/>
      <w:lang w:val="fr-CA" w:eastAsia="en-US"/>
    </w:rPr>
  </w:style>
  <w:style w:type="paragraph" w:customStyle="1" w:styleId="a2">
    <w:name w:val="a2"/>
    <w:basedOn w:val="Normal"/>
    <w:autoRedefine/>
    <w:rsid w:val="00923D0B"/>
    <w:pPr>
      <w:widowControl w:val="0"/>
      <w:snapToGrid w:val="0"/>
    </w:pPr>
    <w:rPr>
      <w:b/>
      <w:bCs/>
      <w:color w:val="000000"/>
      <w:lang w:eastAsia="en-US"/>
    </w:rPr>
  </w:style>
  <w:style w:type="paragraph" w:customStyle="1" w:styleId="a3">
    <w:name w:val="a3"/>
    <w:basedOn w:val="Normal"/>
    <w:autoRedefine/>
    <w:rsid w:val="00923D0B"/>
    <w:pPr>
      <w:widowControl w:val="0"/>
      <w:tabs>
        <w:tab w:val="left" w:pos="0"/>
        <w:tab w:val="num" w:pos="1440"/>
      </w:tabs>
      <w:suppressAutoHyphens/>
      <w:snapToGrid w:val="0"/>
      <w:ind w:left="1418" w:hanging="360"/>
    </w:pPr>
    <w:rPr>
      <w:rFonts w:ascii="CG Times" w:hAnsi="CG Times" w:cs="CG Times"/>
      <w:spacing w:val="-3"/>
      <w:lang w:eastAsia="en-US"/>
    </w:rPr>
  </w:style>
  <w:style w:type="paragraph" w:customStyle="1" w:styleId="C1">
    <w:name w:val="C1"/>
    <w:rsid w:val="00923D0B"/>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sectionvolume2">
    <w:name w:val="sectionvolume2"/>
    <w:basedOn w:val="Retraitcorpsdetexte2"/>
    <w:rsid w:val="00923D0B"/>
    <w:pPr>
      <w:widowControl/>
      <w:ind w:left="0" w:firstLine="0"/>
      <w:jc w:val="center"/>
    </w:pPr>
    <w:rPr>
      <w:b/>
      <w:bCs/>
      <w:sz w:val="40"/>
      <w:szCs w:val="40"/>
    </w:rPr>
  </w:style>
  <w:style w:type="paragraph" w:customStyle="1" w:styleId="Technical5">
    <w:name w:val="Technical 5"/>
    <w:rsid w:val="00923D0B"/>
    <w:pPr>
      <w:widowControl w:val="0"/>
      <w:numPr>
        <w:numId w:val="1"/>
      </w:numPr>
      <w:tabs>
        <w:tab w:val="clear" w:pos="926"/>
        <w:tab w:val="left" w:pos="-720"/>
      </w:tabs>
      <w:suppressAutoHyphens/>
      <w:snapToGrid w:val="0"/>
      <w:spacing w:after="0" w:line="240" w:lineRule="auto"/>
      <w:ind w:left="0" w:firstLine="0"/>
    </w:pPr>
    <w:rPr>
      <w:rFonts w:ascii="CG Times" w:eastAsia="Times New Roman" w:hAnsi="CG Times" w:cs="CG Times"/>
      <w:b/>
      <w:bCs/>
      <w:sz w:val="24"/>
      <w:szCs w:val="24"/>
      <w:lang w:val="en-US"/>
    </w:rPr>
  </w:style>
  <w:style w:type="paragraph" w:customStyle="1" w:styleId="Head32">
    <w:name w:val="Head 3.2"/>
    <w:rsid w:val="00923D0B"/>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923D0B"/>
    <w:pPr>
      <w:keepNext w:val="0"/>
      <w:widowControl w:val="0"/>
      <w:snapToGrid w:val="0"/>
    </w:pPr>
    <w:rPr>
      <w:rFonts w:ascii="CG Times" w:hAnsi="CG Times" w:cs="CG Times"/>
      <w:sz w:val="28"/>
      <w:szCs w:val="28"/>
      <w:lang w:eastAsia="en-US"/>
    </w:rPr>
  </w:style>
  <w:style w:type="paragraph" w:customStyle="1" w:styleId="Head52">
    <w:name w:val="Head 5.2"/>
    <w:rsid w:val="00923D0B"/>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styleId="Normalcentr">
    <w:name w:val="Block Text"/>
    <w:basedOn w:val="Normal"/>
    <w:rsid w:val="00923D0B"/>
    <w:pPr>
      <w:widowControl w:val="0"/>
      <w:ind w:left="709" w:right="-1" w:hanging="709"/>
    </w:pPr>
    <w:rPr>
      <w:i/>
      <w:iCs/>
    </w:rPr>
  </w:style>
  <w:style w:type="paragraph" w:customStyle="1" w:styleId="puces">
    <w:name w:val="puces"/>
    <w:basedOn w:val="Normal"/>
    <w:rsid w:val="00923D0B"/>
    <w:pPr>
      <w:tabs>
        <w:tab w:val="num" w:pos="530"/>
        <w:tab w:val="num" w:pos="1099"/>
      </w:tabs>
      <w:ind w:left="454" w:hanging="284"/>
    </w:pPr>
  </w:style>
  <w:style w:type="paragraph" w:customStyle="1" w:styleId="font6">
    <w:name w:val="font6"/>
    <w:basedOn w:val="Normal"/>
    <w:rsid w:val="00923D0B"/>
    <w:pPr>
      <w:spacing w:before="100" w:beforeAutospacing="1" w:after="100" w:afterAutospacing="1"/>
    </w:pPr>
    <w:rPr>
      <w:rFonts w:ascii="Arial" w:hAnsi="Arial" w:cs="Arial"/>
      <w:sz w:val="16"/>
      <w:szCs w:val="16"/>
    </w:rPr>
  </w:style>
  <w:style w:type="paragraph" w:styleId="Sous-titre">
    <w:name w:val="Subtitle"/>
    <w:basedOn w:val="Normal"/>
    <w:link w:val="Sous-titreCar"/>
    <w:qFormat/>
    <w:rsid w:val="00923D0B"/>
    <w:pPr>
      <w:tabs>
        <w:tab w:val="left" w:pos="1160"/>
      </w:tabs>
      <w:spacing w:before="120" w:after="120"/>
      <w:ind w:left="1580" w:hanging="1580"/>
      <w:jc w:val="center"/>
    </w:pPr>
    <w:rPr>
      <w:b/>
      <w:bCs/>
      <w:spacing w:val="10"/>
      <w:kern w:val="16"/>
      <w:position w:val="4"/>
      <w:sz w:val="28"/>
      <w:szCs w:val="28"/>
      <w:u w:val="single"/>
    </w:rPr>
  </w:style>
  <w:style w:type="character" w:customStyle="1" w:styleId="Sous-titreCar">
    <w:name w:val="Sous-titre Car"/>
    <w:basedOn w:val="Policepardfaut"/>
    <w:link w:val="Sous-titre"/>
    <w:rsid w:val="00923D0B"/>
    <w:rPr>
      <w:rFonts w:ascii="Times New Roman" w:eastAsia="Times New Roman" w:hAnsi="Times New Roman" w:cs="Times New Roman"/>
      <w:b/>
      <w:bCs/>
      <w:spacing w:val="10"/>
      <w:kern w:val="16"/>
      <w:position w:val="4"/>
      <w:sz w:val="28"/>
      <w:szCs w:val="28"/>
      <w:u w:val="single"/>
      <w:lang w:eastAsia="fr-FR"/>
    </w:rPr>
  </w:style>
  <w:style w:type="paragraph" w:customStyle="1" w:styleId="font5">
    <w:name w:val="font5"/>
    <w:basedOn w:val="Normal"/>
    <w:rsid w:val="00923D0B"/>
    <w:pPr>
      <w:spacing w:before="100" w:beforeAutospacing="1" w:after="100" w:afterAutospacing="1"/>
    </w:pPr>
    <w:rPr>
      <w:rFonts w:ascii="Arial" w:hAnsi="Arial" w:cs="Arial"/>
      <w:sz w:val="20"/>
      <w:szCs w:val="20"/>
    </w:rPr>
  </w:style>
  <w:style w:type="character" w:styleId="Lienhypertextesuivivisit">
    <w:name w:val="FollowedHyperlink"/>
    <w:rsid w:val="00923D0B"/>
    <w:rPr>
      <w:color w:val="800080"/>
      <w:u w:val="single"/>
    </w:rPr>
  </w:style>
  <w:style w:type="paragraph" w:styleId="Liste">
    <w:name w:val="List"/>
    <w:basedOn w:val="Normal"/>
    <w:rsid w:val="00923D0B"/>
    <w:pPr>
      <w:ind w:left="283" w:hanging="283"/>
    </w:pPr>
  </w:style>
  <w:style w:type="paragraph" w:styleId="Liste2">
    <w:name w:val="List 2"/>
    <w:basedOn w:val="Normal"/>
    <w:rsid w:val="00923D0B"/>
    <w:pPr>
      <w:ind w:left="566" w:hanging="283"/>
    </w:pPr>
  </w:style>
  <w:style w:type="paragraph" w:styleId="Liste3">
    <w:name w:val="List 3"/>
    <w:basedOn w:val="Normal"/>
    <w:rsid w:val="00923D0B"/>
    <w:pPr>
      <w:ind w:left="849" w:hanging="283"/>
    </w:pPr>
  </w:style>
  <w:style w:type="paragraph" w:styleId="En-ttedemessage">
    <w:name w:val="Message Header"/>
    <w:basedOn w:val="Normal"/>
    <w:link w:val="En-ttedemessageCar"/>
    <w:rsid w:val="00923D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ttedemessageCar">
    <w:name w:val="En-tête de message Car"/>
    <w:basedOn w:val="Policepardfaut"/>
    <w:link w:val="En-ttedemessage"/>
    <w:rsid w:val="00923D0B"/>
    <w:rPr>
      <w:rFonts w:ascii="Arial" w:eastAsia="Times New Roman" w:hAnsi="Arial" w:cs="Arial"/>
      <w:sz w:val="24"/>
      <w:szCs w:val="24"/>
      <w:shd w:val="pct20" w:color="auto" w:fill="auto"/>
      <w:lang w:eastAsia="fr-FR"/>
    </w:rPr>
  </w:style>
  <w:style w:type="paragraph" w:styleId="Salutations">
    <w:name w:val="Salutation"/>
    <w:basedOn w:val="Normal"/>
    <w:next w:val="Normal"/>
    <w:link w:val="SalutationsCar"/>
    <w:rsid w:val="00923D0B"/>
  </w:style>
  <w:style w:type="character" w:customStyle="1" w:styleId="SalutationsCar">
    <w:name w:val="Salutations Car"/>
    <w:basedOn w:val="Policepardfaut"/>
    <w:link w:val="Salutations"/>
    <w:rsid w:val="00923D0B"/>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923D0B"/>
    <w:pPr>
      <w:ind w:left="4252"/>
    </w:pPr>
  </w:style>
  <w:style w:type="character" w:customStyle="1" w:styleId="FormuledepolitesseCar">
    <w:name w:val="Formule de politesse Car"/>
    <w:basedOn w:val="Policepardfaut"/>
    <w:link w:val="Formuledepolitesse"/>
    <w:rsid w:val="00923D0B"/>
    <w:rPr>
      <w:rFonts w:ascii="Times New Roman" w:eastAsia="Times New Roman" w:hAnsi="Times New Roman" w:cs="Times New Roman"/>
      <w:sz w:val="24"/>
      <w:szCs w:val="24"/>
      <w:lang w:eastAsia="fr-FR"/>
    </w:rPr>
  </w:style>
  <w:style w:type="paragraph" w:styleId="Listepuces">
    <w:name w:val="List Bullet"/>
    <w:basedOn w:val="Normal"/>
    <w:autoRedefine/>
    <w:rsid w:val="00923D0B"/>
    <w:pPr>
      <w:spacing w:before="120" w:line="300" w:lineRule="atLeast"/>
      <w:ind w:left="540" w:hanging="540"/>
    </w:pPr>
    <w:rPr>
      <w:color w:val="FF0000"/>
    </w:rPr>
  </w:style>
  <w:style w:type="paragraph" w:styleId="Listepuces2">
    <w:name w:val="List Bullet 2"/>
    <w:basedOn w:val="Normal"/>
    <w:autoRedefine/>
    <w:rsid w:val="00923D0B"/>
  </w:style>
  <w:style w:type="paragraph" w:styleId="Listepuces3">
    <w:name w:val="List Bullet 3"/>
    <w:basedOn w:val="Normal"/>
    <w:autoRedefine/>
    <w:rsid w:val="00923D0B"/>
    <w:pPr>
      <w:tabs>
        <w:tab w:val="num" w:pos="926"/>
        <w:tab w:val="num" w:pos="1099"/>
      </w:tabs>
      <w:ind w:left="926" w:hanging="360"/>
    </w:pPr>
  </w:style>
  <w:style w:type="paragraph" w:styleId="Retraitnormal">
    <w:name w:val="Normal Indent"/>
    <w:basedOn w:val="Normal"/>
    <w:rsid w:val="00923D0B"/>
    <w:pPr>
      <w:ind w:left="708"/>
    </w:pPr>
  </w:style>
  <w:style w:type="paragraph" w:customStyle="1" w:styleId="Adressedelexpditeursimplifie">
    <w:name w:val="Adresse de l'expéditeur simplifiée"/>
    <w:basedOn w:val="Normal"/>
    <w:rsid w:val="00923D0B"/>
  </w:style>
  <w:style w:type="paragraph" w:styleId="Signature">
    <w:name w:val="Signature"/>
    <w:basedOn w:val="Normal"/>
    <w:link w:val="SignatureCar"/>
    <w:rsid w:val="00923D0B"/>
    <w:pPr>
      <w:ind w:left="4252"/>
    </w:pPr>
  </w:style>
  <w:style w:type="character" w:customStyle="1" w:styleId="SignatureCar">
    <w:name w:val="Signature Car"/>
    <w:basedOn w:val="Policepardfaut"/>
    <w:link w:val="Signature"/>
    <w:rsid w:val="00923D0B"/>
    <w:rPr>
      <w:rFonts w:ascii="Times New Roman" w:eastAsia="Times New Roman" w:hAnsi="Times New Roman" w:cs="Times New Roman"/>
      <w:sz w:val="24"/>
      <w:szCs w:val="24"/>
      <w:lang w:eastAsia="fr-FR"/>
    </w:rPr>
  </w:style>
  <w:style w:type="paragraph" w:customStyle="1" w:styleId="LignePo">
    <w:name w:val="Ligne Po"/>
    <w:basedOn w:val="Signature"/>
    <w:rsid w:val="00923D0B"/>
  </w:style>
  <w:style w:type="paragraph" w:styleId="Retrait1religne">
    <w:name w:val="Body Text First Indent"/>
    <w:basedOn w:val="Corpsdetexte"/>
    <w:link w:val="Retrait1religneCar"/>
    <w:rsid w:val="00923D0B"/>
    <w:pPr>
      <w:spacing w:after="120"/>
      <w:ind w:firstLine="210"/>
      <w:jc w:val="left"/>
    </w:pPr>
  </w:style>
  <w:style w:type="character" w:customStyle="1" w:styleId="Retrait1religneCar">
    <w:name w:val="Retrait 1re ligne Car"/>
    <w:basedOn w:val="CorpsdetexteCar"/>
    <w:link w:val="Retrait1religne"/>
    <w:rsid w:val="00923D0B"/>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923D0B"/>
    <w:pPr>
      <w:spacing w:after="120"/>
      <w:ind w:left="283"/>
    </w:pPr>
  </w:style>
  <w:style w:type="character" w:customStyle="1" w:styleId="RetraitcorpsdetexteCar">
    <w:name w:val="Retrait corps de texte Car"/>
    <w:basedOn w:val="Policepardfaut"/>
    <w:link w:val="Retraitcorpsdetexte"/>
    <w:rsid w:val="00923D0B"/>
    <w:rPr>
      <w:rFonts w:ascii="Times New Roman" w:eastAsia="Times New Roman" w:hAnsi="Times New Roman" w:cs="Times New Roman"/>
      <w:sz w:val="24"/>
      <w:szCs w:val="24"/>
      <w:lang w:eastAsia="fr-FR"/>
    </w:rPr>
  </w:style>
  <w:style w:type="paragraph" w:styleId="Retraitcorpset1relig">
    <w:name w:val="Body Text First Indent 2"/>
    <w:basedOn w:val="Corpsdetexte2"/>
    <w:link w:val="Retraitcorpset1religCar"/>
    <w:rsid w:val="00923D0B"/>
    <w:pPr>
      <w:spacing w:after="120" w:line="240" w:lineRule="auto"/>
      <w:ind w:left="283" w:firstLine="210"/>
      <w:jc w:val="left"/>
    </w:pPr>
  </w:style>
  <w:style w:type="character" w:customStyle="1" w:styleId="Retraitcorpset1religCar">
    <w:name w:val="Retrait corps et 1re lig. Car"/>
    <w:basedOn w:val="RetraitcorpsdetexteCar"/>
    <w:link w:val="Retraitcorpset1relig"/>
    <w:rsid w:val="00923D0B"/>
    <w:rPr>
      <w:rFonts w:ascii="Times New Roman" w:eastAsia="Times New Roman" w:hAnsi="Times New Roman" w:cs="Times New Roman"/>
      <w:sz w:val="24"/>
      <w:szCs w:val="24"/>
      <w:lang w:eastAsia="fr-FR"/>
    </w:rPr>
  </w:style>
  <w:style w:type="paragraph" w:customStyle="1" w:styleId="Car">
    <w:name w:val="Car"/>
    <w:basedOn w:val="Normal"/>
    <w:rsid w:val="00923D0B"/>
    <w:pPr>
      <w:spacing w:after="160" w:line="240" w:lineRule="exact"/>
    </w:pPr>
    <w:rPr>
      <w:rFonts w:ascii="Arial" w:hAnsi="Arial" w:cs="Arial"/>
      <w:sz w:val="20"/>
      <w:szCs w:val="20"/>
      <w:lang w:val="en-US" w:eastAsia="en-US"/>
    </w:rPr>
  </w:style>
  <w:style w:type="character" w:styleId="Appelnotedebasdep">
    <w:name w:val="footnote reference"/>
    <w:semiHidden/>
    <w:rsid w:val="00923D0B"/>
    <w:rPr>
      <w:vertAlign w:val="superscript"/>
    </w:rPr>
  </w:style>
  <w:style w:type="paragraph" w:customStyle="1" w:styleId="Car1">
    <w:name w:val="Car1"/>
    <w:basedOn w:val="Normal"/>
    <w:rsid w:val="00923D0B"/>
    <w:pPr>
      <w:spacing w:after="160" w:line="240" w:lineRule="exact"/>
    </w:pPr>
    <w:rPr>
      <w:rFonts w:ascii="Arial" w:hAnsi="Arial" w:cs="Arial"/>
      <w:sz w:val="20"/>
      <w:szCs w:val="20"/>
      <w:lang w:val="en-US" w:eastAsia="en-US"/>
    </w:rPr>
  </w:style>
  <w:style w:type="paragraph" w:customStyle="1" w:styleId="xl29">
    <w:name w:val="xl29"/>
    <w:basedOn w:val="Normal"/>
    <w:rsid w:val="00923D0B"/>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Head81">
    <w:name w:val="Head 8.1"/>
    <w:basedOn w:val="Normal"/>
    <w:rsid w:val="00923D0B"/>
    <w:pPr>
      <w:widowControl w:val="0"/>
      <w:suppressAutoHyphens/>
      <w:overflowPunct w:val="0"/>
      <w:autoSpaceDE w:val="0"/>
      <w:autoSpaceDN w:val="0"/>
      <w:adjustRightInd w:val="0"/>
      <w:jc w:val="center"/>
      <w:textAlignment w:val="baseline"/>
    </w:pPr>
    <w:rPr>
      <w:b/>
      <w:bCs/>
      <w:sz w:val="28"/>
      <w:szCs w:val="28"/>
    </w:rPr>
  </w:style>
  <w:style w:type="paragraph" w:styleId="TM2">
    <w:name w:val="toc 2"/>
    <w:aliases w:val="TM 2.2"/>
    <w:basedOn w:val="Normal"/>
    <w:autoRedefine/>
    <w:semiHidden/>
    <w:rsid w:val="00923D0B"/>
    <w:pPr>
      <w:tabs>
        <w:tab w:val="left" w:pos="567"/>
        <w:tab w:val="right" w:pos="9072"/>
      </w:tabs>
    </w:pPr>
    <w:rPr>
      <w:rFonts w:ascii="Dutch" w:hAnsi="Dutch" w:cs="Dutch"/>
      <w:lang w:val="en-US" w:eastAsia="ar-SA"/>
    </w:rPr>
  </w:style>
  <w:style w:type="paragraph" w:customStyle="1" w:styleId="retrait1">
    <w:name w:val="retrait 1"/>
    <w:basedOn w:val="Normal"/>
    <w:rsid w:val="00923D0B"/>
    <w:pPr>
      <w:keepLines/>
      <w:spacing w:before="120" w:after="120"/>
      <w:ind w:left="862" w:hanging="862"/>
    </w:pPr>
    <w:rPr>
      <w:rFonts w:ascii="Arial" w:hAnsi="Arial" w:cs="Arial"/>
      <w:sz w:val="20"/>
      <w:szCs w:val="20"/>
    </w:rPr>
  </w:style>
  <w:style w:type="paragraph" w:styleId="Liste4">
    <w:name w:val="List 4"/>
    <w:basedOn w:val="Normal"/>
    <w:rsid w:val="00923D0B"/>
    <w:pPr>
      <w:ind w:left="1132" w:hanging="283"/>
    </w:pPr>
  </w:style>
  <w:style w:type="paragraph" w:styleId="Listepuces4">
    <w:name w:val="List Bullet 4"/>
    <w:basedOn w:val="Normal"/>
    <w:autoRedefine/>
    <w:rsid w:val="00923D0B"/>
    <w:pPr>
      <w:tabs>
        <w:tab w:val="num" w:pos="643"/>
        <w:tab w:val="num" w:pos="720"/>
        <w:tab w:val="num" w:pos="1209"/>
      </w:tabs>
      <w:ind w:left="1209" w:hanging="360"/>
    </w:pPr>
  </w:style>
  <w:style w:type="paragraph" w:styleId="Listecontinue">
    <w:name w:val="List Continue"/>
    <w:basedOn w:val="Normal"/>
    <w:rsid w:val="00923D0B"/>
    <w:pPr>
      <w:spacing w:after="120"/>
      <w:ind w:left="283"/>
    </w:pPr>
  </w:style>
  <w:style w:type="paragraph" w:styleId="Listecontinue2">
    <w:name w:val="List Continue 2"/>
    <w:basedOn w:val="Normal"/>
    <w:rsid w:val="00923D0B"/>
    <w:pPr>
      <w:spacing w:after="120"/>
      <w:ind w:left="566"/>
    </w:pPr>
  </w:style>
  <w:style w:type="paragraph" w:styleId="Listecontinue3">
    <w:name w:val="List Continue 3"/>
    <w:basedOn w:val="Normal"/>
    <w:rsid w:val="00923D0B"/>
    <w:pPr>
      <w:spacing w:after="120"/>
      <w:ind w:left="849"/>
    </w:pPr>
  </w:style>
  <w:style w:type="paragraph" w:styleId="Textebrut">
    <w:name w:val="Plain Text"/>
    <w:basedOn w:val="Normal"/>
    <w:link w:val="TextebrutCar"/>
    <w:rsid w:val="00923D0B"/>
    <w:pPr>
      <w:spacing w:after="120" w:line="320" w:lineRule="exact"/>
    </w:pPr>
    <w:rPr>
      <w:rFonts w:ascii="Courier New" w:hAnsi="Courier New" w:cs="Courier New"/>
      <w:sz w:val="20"/>
      <w:szCs w:val="20"/>
      <w:lang w:val="de-DE" w:eastAsia="de-DE"/>
    </w:rPr>
  </w:style>
  <w:style w:type="character" w:customStyle="1" w:styleId="TextebrutCar">
    <w:name w:val="Texte brut Car"/>
    <w:basedOn w:val="Policepardfaut"/>
    <w:link w:val="Textebrut"/>
    <w:rsid w:val="00923D0B"/>
    <w:rPr>
      <w:rFonts w:ascii="Courier New" w:eastAsia="Times New Roman" w:hAnsi="Courier New" w:cs="Courier New"/>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23D0B"/>
    <w:rPr>
      <w:rFonts w:ascii="Arial" w:hAnsi="Arial" w:cs="Arial"/>
    </w:rPr>
  </w:style>
  <w:style w:type="character" w:customStyle="1" w:styleId="Titre2CarCarCarCarCarCarCarCarCarCar">
    <w:name w:val="Titre 2 Car Car Car Car Car Car Car Car Car Car"/>
    <w:rsid w:val="00923D0B"/>
    <w:rPr>
      <w:rFonts w:ascii="Arial" w:hAnsi="Arial" w:cs="Arial"/>
      <w:b/>
      <w:bCs/>
      <w:i/>
      <w:iCs/>
      <w:sz w:val="28"/>
      <w:szCs w:val="28"/>
      <w:lang w:val="fr-FR" w:eastAsia="fr-FR"/>
    </w:rPr>
  </w:style>
  <w:style w:type="paragraph" w:customStyle="1" w:styleId="xl41">
    <w:name w:val="xl41"/>
    <w:basedOn w:val="Normal"/>
    <w:rsid w:val="00923D0B"/>
    <w:pPr>
      <w:spacing w:before="100" w:beforeAutospacing="1" w:after="100" w:afterAutospacing="1"/>
    </w:pPr>
    <w:rPr>
      <w:rFonts w:ascii="Arial" w:eastAsia="Arial Unicode MS" w:hAnsi="Arial" w:cs="Arial"/>
      <w:b/>
      <w:bCs/>
    </w:rPr>
  </w:style>
  <w:style w:type="paragraph" w:customStyle="1" w:styleId="AnormalTexte">
    <w:name w:val="AnormalTexte"/>
    <w:basedOn w:val="Normal"/>
    <w:rsid w:val="00923D0B"/>
    <w:rPr>
      <w:spacing w:val="10"/>
      <w:sz w:val="22"/>
      <w:szCs w:val="22"/>
    </w:rPr>
  </w:style>
  <w:style w:type="character" w:customStyle="1" w:styleId="TextedebullesCar">
    <w:name w:val="Texte de bulles Car"/>
    <w:link w:val="Textedebulles"/>
    <w:semiHidden/>
    <w:rsid w:val="00923D0B"/>
    <w:rPr>
      <w:rFonts w:ascii="Tahoma" w:eastAsia="Times New Roman" w:hAnsi="Tahoma" w:cs="Times New Roman"/>
      <w:sz w:val="16"/>
      <w:szCs w:val="16"/>
    </w:rPr>
  </w:style>
  <w:style w:type="paragraph" w:styleId="Textedebulles">
    <w:name w:val="Balloon Text"/>
    <w:basedOn w:val="Normal"/>
    <w:link w:val="TextedebullesCar"/>
    <w:semiHidden/>
    <w:rsid w:val="00923D0B"/>
    <w:rPr>
      <w:rFonts w:ascii="Tahoma" w:hAnsi="Tahoma"/>
      <w:sz w:val="16"/>
      <w:szCs w:val="16"/>
      <w:lang w:eastAsia="en-US"/>
    </w:rPr>
  </w:style>
  <w:style w:type="character" w:customStyle="1" w:styleId="TextedebullesCar1">
    <w:name w:val="Texte de bulles Car1"/>
    <w:basedOn w:val="Policepardfaut"/>
    <w:uiPriority w:val="99"/>
    <w:semiHidden/>
    <w:rsid w:val="00923D0B"/>
    <w:rPr>
      <w:rFonts w:ascii="Tahoma" w:eastAsia="Times New Roman" w:hAnsi="Tahoma" w:cs="Tahoma"/>
      <w:sz w:val="16"/>
      <w:szCs w:val="16"/>
      <w:lang w:eastAsia="fr-FR"/>
    </w:rPr>
  </w:style>
  <w:style w:type="paragraph" w:customStyle="1" w:styleId="BodyText22">
    <w:name w:val="Body Text 22"/>
    <w:basedOn w:val="Normal"/>
    <w:rsid w:val="00923D0B"/>
    <w:pPr>
      <w:widowControl w:val="0"/>
      <w:ind w:right="-1"/>
    </w:pPr>
  </w:style>
  <w:style w:type="character" w:styleId="lev">
    <w:name w:val="Strong"/>
    <w:uiPriority w:val="22"/>
    <w:qFormat/>
    <w:rsid w:val="00923D0B"/>
    <w:rPr>
      <w:b/>
      <w:bCs/>
    </w:rPr>
  </w:style>
  <w:style w:type="character" w:styleId="Accentuation">
    <w:name w:val="Emphasis"/>
    <w:uiPriority w:val="20"/>
    <w:qFormat/>
    <w:rsid w:val="00923D0B"/>
    <w:rPr>
      <w:i/>
      <w:iCs/>
    </w:rPr>
  </w:style>
  <w:style w:type="paragraph" w:styleId="Sansinterligne">
    <w:name w:val="No Spacing"/>
    <w:uiPriority w:val="1"/>
    <w:qFormat/>
    <w:rsid w:val="00923D0B"/>
    <w:pPr>
      <w:spacing w:after="0" w:line="240" w:lineRule="auto"/>
    </w:pPr>
    <w:rPr>
      <w:rFonts w:ascii="Calibri" w:eastAsia="Times New Roman" w:hAnsi="Calibri" w:cs="Times New Roman"/>
      <w:lang w:val="en-US" w:bidi="en-US"/>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923D0B"/>
    <w:pPr>
      <w:spacing w:after="200" w:line="276" w:lineRule="auto"/>
      <w:ind w:left="720"/>
      <w:contextualSpacing/>
      <w:jc w:val="left"/>
    </w:pPr>
    <w:rPr>
      <w:rFonts w:ascii="Calibri" w:hAnsi="Calibri"/>
      <w:sz w:val="22"/>
      <w:szCs w:val="22"/>
      <w:lang w:eastAsia="en-US" w:bidi="en-US"/>
    </w:rPr>
  </w:style>
  <w:style w:type="paragraph" w:styleId="Citation">
    <w:name w:val="Quote"/>
    <w:basedOn w:val="Normal"/>
    <w:next w:val="Normal"/>
    <w:link w:val="CitationCar"/>
    <w:uiPriority w:val="29"/>
    <w:qFormat/>
    <w:rsid w:val="00923D0B"/>
    <w:pPr>
      <w:spacing w:after="200" w:line="276" w:lineRule="auto"/>
      <w:jc w:val="left"/>
    </w:pPr>
    <w:rPr>
      <w:rFonts w:ascii="Calibri" w:hAnsi="Calibri"/>
      <w:i/>
      <w:iCs/>
      <w:color w:val="000000"/>
      <w:sz w:val="20"/>
      <w:szCs w:val="20"/>
    </w:rPr>
  </w:style>
  <w:style w:type="character" w:customStyle="1" w:styleId="CitationCar">
    <w:name w:val="Citation Car"/>
    <w:basedOn w:val="Policepardfaut"/>
    <w:link w:val="Citation"/>
    <w:uiPriority w:val="29"/>
    <w:rsid w:val="00923D0B"/>
    <w:rPr>
      <w:rFonts w:ascii="Calibri" w:eastAsia="Times New Roman" w:hAnsi="Calibri" w:cs="Times New Roman"/>
      <w:i/>
      <w:iCs/>
      <w:color w:val="000000"/>
      <w:sz w:val="20"/>
      <w:szCs w:val="20"/>
      <w:lang w:eastAsia="fr-FR"/>
    </w:rPr>
  </w:style>
  <w:style w:type="paragraph" w:styleId="Citationintense">
    <w:name w:val="Intense Quote"/>
    <w:basedOn w:val="Normal"/>
    <w:next w:val="Normal"/>
    <w:link w:val="CitationintenseCar"/>
    <w:uiPriority w:val="30"/>
    <w:qFormat/>
    <w:rsid w:val="00923D0B"/>
    <w:pPr>
      <w:pBdr>
        <w:bottom w:val="single" w:sz="4" w:space="4" w:color="4F81BD"/>
      </w:pBdr>
      <w:spacing w:before="200" w:after="280" w:line="276" w:lineRule="auto"/>
      <w:ind w:left="936" w:right="936"/>
      <w:jc w:val="left"/>
    </w:pPr>
    <w:rPr>
      <w:rFonts w:ascii="Calibri" w:hAnsi="Calibri"/>
      <w:b/>
      <w:bCs/>
      <w:i/>
      <w:iCs/>
      <w:color w:val="4F81BD"/>
      <w:sz w:val="20"/>
      <w:szCs w:val="20"/>
    </w:rPr>
  </w:style>
  <w:style w:type="character" w:customStyle="1" w:styleId="CitationintenseCar">
    <w:name w:val="Citation intense Car"/>
    <w:basedOn w:val="Policepardfaut"/>
    <w:link w:val="Citationintense"/>
    <w:uiPriority w:val="30"/>
    <w:rsid w:val="00923D0B"/>
    <w:rPr>
      <w:rFonts w:ascii="Calibri" w:eastAsia="Times New Roman" w:hAnsi="Calibri" w:cs="Times New Roman"/>
      <w:b/>
      <w:bCs/>
      <w:i/>
      <w:iCs/>
      <w:color w:val="4F81BD"/>
      <w:sz w:val="20"/>
      <w:szCs w:val="20"/>
      <w:lang w:eastAsia="fr-FR"/>
    </w:rPr>
  </w:style>
  <w:style w:type="character" w:styleId="Emphaseple">
    <w:name w:val="Subtle Emphasis"/>
    <w:uiPriority w:val="19"/>
    <w:qFormat/>
    <w:rsid w:val="00923D0B"/>
    <w:rPr>
      <w:i/>
      <w:iCs/>
      <w:color w:val="808080"/>
    </w:rPr>
  </w:style>
  <w:style w:type="character" w:styleId="Emphaseintense">
    <w:name w:val="Intense Emphasis"/>
    <w:uiPriority w:val="21"/>
    <w:qFormat/>
    <w:rsid w:val="00923D0B"/>
    <w:rPr>
      <w:b/>
      <w:bCs/>
      <w:i/>
      <w:iCs/>
      <w:color w:val="4F81BD"/>
    </w:rPr>
  </w:style>
  <w:style w:type="character" w:styleId="Rfrenceple">
    <w:name w:val="Subtle Reference"/>
    <w:uiPriority w:val="31"/>
    <w:qFormat/>
    <w:rsid w:val="00923D0B"/>
    <w:rPr>
      <w:smallCaps/>
      <w:color w:val="C0504D"/>
      <w:u w:val="single"/>
    </w:rPr>
  </w:style>
  <w:style w:type="character" w:styleId="Rfrenceintense">
    <w:name w:val="Intense Reference"/>
    <w:uiPriority w:val="32"/>
    <w:qFormat/>
    <w:rsid w:val="00923D0B"/>
    <w:rPr>
      <w:b/>
      <w:bCs/>
      <w:smallCaps/>
      <w:color w:val="C0504D"/>
      <w:spacing w:val="5"/>
      <w:u w:val="single"/>
    </w:rPr>
  </w:style>
  <w:style w:type="character" w:styleId="Titredulivre">
    <w:name w:val="Book Title"/>
    <w:uiPriority w:val="33"/>
    <w:qFormat/>
    <w:rsid w:val="00923D0B"/>
    <w:rPr>
      <w:b/>
      <w:bCs/>
      <w:smallCaps/>
      <w:spacing w:val="5"/>
    </w:rPr>
  </w:style>
  <w:style w:type="paragraph" w:styleId="TM1">
    <w:name w:val="toc 1"/>
    <w:aliases w:val="TM 2.1"/>
    <w:basedOn w:val="Normal"/>
    <w:next w:val="Normal"/>
    <w:autoRedefine/>
    <w:unhideWhenUsed/>
    <w:rsid w:val="00923D0B"/>
    <w:pPr>
      <w:jc w:val="left"/>
    </w:pPr>
  </w:style>
  <w:style w:type="paragraph" w:customStyle="1" w:styleId="Pucea">
    <w:name w:val="Puce a"/>
    <w:basedOn w:val="Normal"/>
    <w:rsid w:val="00923D0B"/>
    <w:pPr>
      <w:widowControl w:val="0"/>
      <w:tabs>
        <w:tab w:val="num" w:pos="425"/>
      </w:tabs>
      <w:spacing w:before="60" w:after="60"/>
      <w:ind w:left="425" w:hanging="424"/>
    </w:pPr>
    <w:rPr>
      <w:rFonts w:ascii="Arial" w:hAnsi="Arial" w:cs="Arial"/>
      <w:sz w:val="20"/>
      <w:szCs w:val="20"/>
    </w:rPr>
  </w:style>
  <w:style w:type="paragraph" w:customStyle="1" w:styleId="Spcial">
    <w:name w:val="Spécial"/>
    <w:basedOn w:val="Titre4"/>
    <w:rsid w:val="00923D0B"/>
    <w:pPr>
      <w:widowControl w:val="0"/>
      <w:spacing w:before="120" w:after="60"/>
      <w:jc w:val="left"/>
    </w:pPr>
    <w:rPr>
      <w:rFonts w:ascii="Arial" w:hAnsi="Arial" w:cs="Arial"/>
      <w:b w:val="0"/>
      <w:i/>
      <w:iCs/>
      <w:sz w:val="20"/>
      <w:szCs w:val="20"/>
      <w:u w:val="single"/>
    </w:rPr>
  </w:style>
  <w:style w:type="paragraph" w:customStyle="1" w:styleId="Tiret">
    <w:name w:val="Tiret"/>
    <w:basedOn w:val="Spcial"/>
    <w:rsid w:val="00923D0B"/>
    <w:pPr>
      <w:keepNext w:val="0"/>
      <w:tabs>
        <w:tab w:val="left" w:pos="1701"/>
      </w:tabs>
      <w:spacing w:before="0"/>
      <w:ind w:left="1701" w:hanging="425"/>
    </w:pPr>
    <w:rPr>
      <w:i w:val="0"/>
      <w:iCs w:val="0"/>
      <w:u w:val="none"/>
    </w:rPr>
  </w:style>
  <w:style w:type="paragraph" w:customStyle="1" w:styleId="Corpsdetexte1a">
    <w:name w:val="Corps de texte 1a"/>
    <w:basedOn w:val="Normal"/>
    <w:rsid w:val="00923D0B"/>
    <w:pPr>
      <w:widowControl w:val="0"/>
      <w:tabs>
        <w:tab w:val="left" w:pos="851"/>
      </w:tabs>
      <w:spacing w:before="120" w:after="60"/>
      <w:ind w:left="851" w:hanging="284"/>
    </w:pPr>
    <w:rPr>
      <w:rFonts w:ascii="Arial" w:hAnsi="Arial"/>
      <w:sz w:val="20"/>
      <w:szCs w:val="20"/>
    </w:rPr>
  </w:style>
  <w:style w:type="paragraph" w:customStyle="1" w:styleId="Puce1">
    <w:name w:val="Puce 1"/>
    <w:basedOn w:val="Normal"/>
    <w:rsid w:val="00923D0B"/>
    <w:pPr>
      <w:widowControl w:val="0"/>
      <w:tabs>
        <w:tab w:val="num" w:pos="360"/>
        <w:tab w:val="left" w:pos="993"/>
      </w:tabs>
      <w:spacing w:after="60"/>
      <w:ind w:left="360" w:hanging="360"/>
    </w:pPr>
    <w:rPr>
      <w:rFonts w:ascii="Arial" w:hAnsi="Arial"/>
      <w:sz w:val="20"/>
      <w:szCs w:val="20"/>
    </w:rPr>
  </w:style>
  <w:style w:type="paragraph" w:customStyle="1" w:styleId="BodyText21">
    <w:name w:val="Body Text 21"/>
    <w:basedOn w:val="Normal"/>
    <w:rsid w:val="00923D0B"/>
    <w:pPr>
      <w:widowControl w:val="0"/>
      <w:snapToGrid w:val="0"/>
    </w:pPr>
    <w:rPr>
      <w:rFonts w:ascii="Arial" w:hAnsi="Arial"/>
      <w:szCs w:val="20"/>
    </w:rPr>
  </w:style>
  <w:style w:type="paragraph" w:customStyle="1" w:styleId="Titre41">
    <w:name w:val="Titre 4.1"/>
    <w:basedOn w:val="Titre4"/>
    <w:rsid w:val="00923D0B"/>
    <w:pPr>
      <w:widowControl w:val="0"/>
      <w:snapToGrid w:val="0"/>
      <w:spacing w:before="180" w:after="60"/>
      <w:ind w:left="709"/>
      <w:jc w:val="both"/>
      <w:outlineLvl w:val="9"/>
    </w:pPr>
    <w:rPr>
      <w:rFonts w:ascii="Arial" w:hAnsi="Arial"/>
      <w:bCs w:val="0"/>
      <w:sz w:val="20"/>
      <w:szCs w:val="20"/>
    </w:rPr>
  </w:style>
  <w:style w:type="paragraph" w:customStyle="1" w:styleId="BodyText24">
    <w:name w:val="Body Text 24"/>
    <w:basedOn w:val="Normal"/>
    <w:rsid w:val="00923D0B"/>
    <w:pPr>
      <w:widowControl w:val="0"/>
      <w:snapToGrid w:val="0"/>
      <w:jc w:val="left"/>
    </w:pPr>
    <w:rPr>
      <w:rFonts w:ascii="Arial" w:hAnsi="Arial"/>
      <w:sz w:val="22"/>
      <w:szCs w:val="20"/>
    </w:rPr>
  </w:style>
  <w:style w:type="paragraph" w:customStyle="1" w:styleId="xl35">
    <w:name w:val="xl35"/>
    <w:basedOn w:val="Normal"/>
    <w:rsid w:val="00923D0B"/>
    <w:pPr>
      <w:spacing w:before="100" w:beforeAutospacing="1" w:after="100" w:afterAutospacing="1"/>
      <w:jc w:val="left"/>
    </w:pPr>
    <w:rPr>
      <w:rFonts w:ascii="Arial" w:hAnsi="Arial" w:cs="Arial"/>
      <w:sz w:val="16"/>
      <w:szCs w:val="16"/>
    </w:rPr>
  </w:style>
  <w:style w:type="paragraph" w:customStyle="1" w:styleId="xl52">
    <w:name w:val="xl52"/>
    <w:basedOn w:val="Normal"/>
    <w:rsid w:val="00923D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rPr>
  </w:style>
  <w:style w:type="paragraph" w:customStyle="1" w:styleId="xl56">
    <w:name w:val="xl56"/>
    <w:basedOn w:val="Normal"/>
    <w:rsid w:val="00923D0B"/>
    <w:pPr>
      <w:spacing w:before="100" w:beforeAutospacing="1" w:after="100" w:afterAutospacing="1"/>
      <w:jc w:val="left"/>
    </w:pPr>
    <w:rPr>
      <w:rFonts w:ascii="Arial" w:hAnsi="Arial" w:cs="Arial"/>
      <w:i/>
      <w:iCs/>
      <w:sz w:val="16"/>
      <w:szCs w:val="16"/>
    </w:rPr>
  </w:style>
  <w:style w:type="paragraph" w:customStyle="1" w:styleId="xl59">
    <w:name w:val="xl59"/>
    <w:basedOn w:val="Normal"/>
    <w:rsid w:val="00923D0B"/>
    <w:pPr>
      <w:spacing w:before="100" w:beforeAutospacing="1" w:after="100" w:afterAutospacing="1"/>
      <w:jc w:val="left"/>
    </w:pPr>
    <w:rPr>
      <w:rFonts w:ascii="Arial" w:hAnsi="Arial" w:cs="Arial"/>
      <w:b/>
      <w:bCs/>
      <w:i/>
      <w:iCs/>
      <w:sz w:val="16"/>
      <w:szCs w:val="16"/>
    </w:rPr>
  </w:style>
  <w:style w:type="character" w:customStyle="1" w:styleId="longtext">
    <w:name w:val="long_text"/>
    <w:rsid w:val="00923D0B"/>
  </w:style>
  <w:style w:type="character" w:customStyle="1" w:styleId="mediumtext">
    <w:name w:val="medium_text"/>
    <w:rsid w:val="00923D0B"/>
  </w:style>
  <w:style w:type="paragraph" w:customStyle="1" w:styleId="Normalcentr1">
    <w:name w:val="Normal centré1"/>
    <w:basedOn w:val="Normal"/>
    <w:rsid w:val="00923D0B"/>
    <w:pPr>
      <w:tabs>
        <w:tab w:val="left" w:pos="540"/>
      </w:tabs>
      <w:suppressAutoHyphens/>
      <w:overflowPunct w:val="0"/>
      <w:autoSpaceDE w:val="0"/>
      <w:autoSpaceDN w:val="0"/>
      <w:adjustRightInd w:val="0"/>
      <w:ind w:left="540" w:right="-72" w:hanging="540"/>
    </w:pPr>
    <w:rPr>
      <w:szCs w:val="20"/>
    </w:rPr>
  </w:style>
  <w:style w:type="paragraph" w:customStyle="1" w:styleId="Retraitcorpsdetexte21">
    <w:name w:val="Retrait corps de texte 21"/>
    <w:basedOn w:val="Normal"/>
    <w:rsid w:val="00923D0B"/>
    <w:pPr>
      <w:suppressAutoHyphens/>
      <w:overflowPunct w:val="0"/>
      <w:autoSpaceDE w:val="0"/>
      <w:autoSpaceDN w:val="0"/>
      <w:adjustRightInd w:val="0"/>
      <w:ind w:left="695" w:hanging="695"/>
    </w:pPr>
    <w:rPr>
      <w:rFonts w:ascii="Tahoma" w:hAnsi="Tahoma"/>
      <w:szCs w:val="20"/>
    </w:rPr>
  </w:style>
  <w:style w:type="paragraph" w:customStyle="1" w:styleId="Adressedest">
    <w:name w:val="Adresse dest."/>
    <w:basedOn w:val="Normal"/>
    <w:rsid w:val="00923D0B"/>
    <w:pPr>
      <w:suppressAutoHyphens/>
      <w:overflowPunct w:val="0"/>
      <w:autoSpaceDE w:val="0"/>
      <w:autoSpaceDN w:val="0"/>
      <w:adjustRightInd w:val="0"/>
    </w:pPr>
    <w:rPr>
      <w:szCs w:val="20"/>
    </w:rPr>
  </w:style>
  <w:style w:type="paragraph" w:customStyle="1" w:styleId="CM99">
    <w:name w:val="CM99"/>
    <w:basedOn w:val="Normal"/>
    <w:next w:val="Normal"/>
    <w:rsid w:val="00923D0B"/>
    <w:pPr>
      <w:widowControl w:val="0"/>
      <w:autoSpaceDE w:val="0"/>
      <w:autoSpaceDN w:val="0"/>
      <w:adjustRightInd w:val="0"/>
      <w:spacing w:after="273"/>
      <w:jc w:val="left"/>
    </w:pPr>
    <w:rPr>
      <w:rFonts w:ascii="Helvetica" w:hAnsi="Helvetica" w:cs="Helvetica"/>
    </w:rPr>
  </w:style>
  <w:style w:type="paragraph" w:customStyle="1" w:styleId="TIT">
    <w:name w:val="TIT"/>
    <w:basedOn w:val="Normal"/>
    <w:next w:val="Normal"/>
    <w:rsid w:val="00923D0B"/>
    <w:pPr>
      <w:spacing w:before="240" w:after="240"/>
      <w:jc w:val="center"/>
    </w:pPr>
    <w:rPr>
      <w:b/>
      <w:bCs/>
    </w:rPr>
  </w:style>
  <w:style w:type="paragraph" w:customStyle="1" w:styleId="par2">
    <w:name w:val="par2"/>
    <w:basedOn w:val="Normal"/>
    <w:rsid w:val="00923D0B"/>
    <w:pPr>
      <w:tabs>
        <w:tab w:val="left" w:pos="851"/>
      </w:tabs>
      <w:spacing w:after="120"/>
    </w:pPr>
  </w:style>
  <w:style w:type="paragraph" w:customStyle="1" w:styleId="Corpsdetexte21">
    <w:name w:val="Corps de texte 21"/>
    <w:basedOn w:val="Normal"/>
    <w:rsid w:val="00923D0B"/>
    <w:pPr>
      <w:spacing w:before="120" w:after="120"/>
    </w:pPr>
    <w:rPr>
      <w:sz w:val="22"/>
      <w:szCs w:val="22"/>
    </w:rPr>
  </w:style>
  <w:style w:type="paragraph" w:customStyle="1" w:styleId="par1">
    <w:name w:val="par1"/>
    <w:basedOn w:val="Normal"/>
    <w:rsid w:val="00923D0B"/>
    <w:pPr>
      <w:spacing w:after="120"/>
      <w:ind w:left="709"/>
    </w:pPr>
  </w:style>
  <w:style w:type="paragraph" w:customStyle="1" w:styleId="Par10">
    <w:name w:val="Par1"/>
    <w:basedOn w:val="Normal"/>
    <w:rsid w:val="00923D0B"/>
    <w:pPr>
      <w:tabs>
        <w:tab w:val="num" w:pos="360"/>
      </w:tabs>
      <w:ind w:left="360" w:hanging="360"/>
    </w:pPr>
    <w:rPr>
      <w:szCs w:val="20"/>
      <w:lang w:val="fr-CA"/>
    </w:rPr>
  </w:style>
  <w:style w:type="paragraph" w:customStyle="1" w:styleId="Corpsdetexte31">
    <w:name w:val="Corps de texte 31"/>
    <w:basedOn w:val="Normal"/>
    <w:rsid w:val="00923D0B"/>
    <w:pPr>
      <w:widowControl w:val="0"/>
      <w:tabs>
        <w:tab w:val="left" w:pos="-720"/>
      </w:tabs>
      <w:suppressAutoHyphens/>
      <w:spacing w:line="360" w:lineRule="auto"/>
    </w:pPr>
    <w:rPr>
      <w:rFonts w:ascii="Arial" w:hAnsi="Arial"/>
      <w:spacing w:val="-3"/>
      <w:sz w:val="22"/>
      <w:szCs w:val="20"/>
      <w:lang w:val="en-GB"/>
    </w:rPr>
  </w:style>
  <w:style w:type="paragraph" w:customStyle="1" w:styleId="Retraitcorpsdetexte31">
    <w:name w:val="Retrait corps de texte 31"/>
    <w:basedOn w:val="Normal"/>
    <w:rsid w:val="00923D0B"/>
    <w:pPr>
      <w:tabs>
        <w:tab w:val="left" w:pos="-2127"/>
      </w:tabs>
      <w:ind w:left="1134"/>
      <w:jc w:val="left"/>
    </w:pPr>
    <w:rPr>
      <w:rFonts w:ascii="Tahoma" w:hAnsi="Tahoma"/>
      <w:sz w:val="22"/>
      <w:szCs w:val="20"/>
    </w:rPr>
  </w:style>
  <w:style w:type="paragraph" w:customStyle="1" w:styleId="titrecentr">
    <w:name w:val="titre centré"/>
    <w:rsid w:val="00923D0B"/>
    <w:pPr>
      <w:spacing w:after="0" w:line="240" w:lineRule="exact"/>
      <w:jc w:val="center"/>
    </w:pPr>
    <w:rPr>
      <w:rFonts w:ascii="Courier" w:eastAsia="Times New Roman" w:hAnsi="Courier" w:cs="Times New Roman"/>
      <w:b/>
      <w:sz w:val="24"/>
      <w:szCs w:val="20"/>
      <w:lang w:eastAsia="fr-FR"/>
    </w:rPr>
  </w:style>
  <w:style w:type="paragraph" w:customStyle="1" w:styleId="Default">
    <w:name w:val="Default"/>
    <w:rsid w:val="00923D0B"/>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923D0B"/>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rsid w:val="00923D0B"/>
    <w:pPr>
      <w:spacing w:after="178"/>
    </w:pPr>
    <w:rPr>
      <w:color w:val="auto"/>
    </w:rPr>
  </w:style>
  <w:style w:type="paragraph" w:customStyle="1" w:styleId="PS1">
    <w:name w:val="PS1"/>
    <w:basedOn w:val="Normal"/>
    <w:rsid w:val="00923D0B"/>
    <w:pPr>
      <w:tabs>
        <w:tab w:val="num" w:pos="851"/>
        <w:tab w:val="left" w:pos="1418"/>
        <w:tab w:val="left" w:pos="1701"/>
      </w:tabs>
      <w:spacing w:before="120" w:after="60"/>
      <w:ind w:left="1701" w:hanging="1134"/>
    </w:pPr>
    <w:rPr>
      <w:rFonts w:ascii="Arial" w:hAnsi="Arial" w:cs="Arial"/>
      <w:sz w:val="20"/>
      <w:szCs w:val="20"/>
    </w:rPr>
  </w:style>
  <w:style w:type="paragraph" w:customStyle="1" w:styleId="PS2">
    <w:name w:val="PS2"/>
    <w:basedOn w:val="Normal"/>
    <w:rsid w:val="00923D0B"/>
    <w:pPr>
      <w:tabs>
        <w:tab w:val="num" w:pos="1985"/>
      </w:tabs>
      <w:ind w:left="1985" w:hanging="284"/>
    </w:pPr>
    <w:rPr>
      <w:rFonts w:ascii="Arial" w:hAnsi="Arial" w:cs="Arial"/>
      <w:sz w:val="20"/>
      <w:szCs w:val="20"/>
    </w:rPr>
  </w:style>
  <w:style w:type="paragraph" w:customStyle="1" w:styleId="PS3">
    <w:name w:val="PS3"/>
    <w:basedOn w:val="Normal"/>
    <w:rsid w:val="00923D0B"/>
    <w:pPr>
      <w:keepNext/>
      <w:keepLines/>
      <w:spacing w:after="60"/>
      <w:ind w:left="1985"/>
    </w:pPr>
    <w:rPr>
      <w:rFonts w:ascii="Arial" w:hAnsi="Arial" w:cs="Arial"/>
      <w:sz w:val="20"/>
      <w:szCs w:val="20"/>
    </w:rPr>
  </w:style>
  <w:style w:type="paragraph" w:customStyle="1" w:styleId="xl24">
    <w:name w:val="xl24"/>
    <w:basedOn w:val="Normal"/>
    <w:rsid w:val="00923D0B"/>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Style1">
    <w:name w:val="Style1"/>
    <w:basedOn w:val="Normal"/>
    <w:rsid w:val="00923D0B"/>
    <w:pPr>
      <w:widowControl w:val="0"/>
      <w:ind w:left="1418"/>
    </w:pPr>
    <w:rPr>
      <w:sz w:val="20"/>
      <w:szCs w:val="20"/>
    </w:rPr>
  </w:style>
  <w:style w:type="paragraph" w:customStyle="1" w:styleId="SectionIVHeader">
    <w:name w:val="Section IV Header"/>
    <w:basedOn w:val="Normal"/>
    <w:rsid w:val="00923D0B"/>
    <w:pPr>
      <w:overflowPunct w:val="0"/>
      <w:autoSpaceDE w:val="0"/>
      <w:autoSpaceDN w:val="0"/>
      <w:adjustRightInd w:val="0"/>
      <w:jc w:val="center"/>
    </w:pPr>
    <w:rPr>
      <w:b/>
      <w:sz w:val="36"/>
      <w:szCs w:val="20"/>
    </w:rPr>
  </w:style>
  <w:style w:type="paragraph" w:customStyle="1" w:styleId="xl71">
    <w:name w:val="xl71"/>
    <w:basedOn w:val="Normal"/>
    <w:rsid w:val="00923D0B"/>
    <w:pPr>
      <w:spacing w:before="100" w:beforeAutospacing="1" w:after="100" w:afterAutospacing="1"/>
      <w:jc w:val="center"/>
    </w:pPr>
    <w:rPr>
      <w:rFonts w:ascii="Tahoma" w:eastAsia="Arial Unicode MS" w:hAnsi="Tahoma" w:cs="Tahoma"/>
      <w:b/>
      <w:bCs/>
      <w:sz w:val="22"/>
      <w:szCs w:val="22"/>
    </w:rPr>
  </w:style>
  <w:style w:type="table" w:styleId="Grilledutableau">
    <w:name w:val="Table Grid"/>
    <w:basedOn w:val="TableauNormal"/>
    <w:uiPriority w:val="59"/>
    <w:rsid w:val="00923D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923D0B"/>
    <w:rPr>
      <w:rFonts w:ascii="Calibri" w:eastAsia="Times New Roman" w:hAnsi="Calibri" w:cs="Times New Roman"/>
      <w:lang w:bidi="en-US"/>
    </w:rPr>
  </w:style>
  <w:style w:type="paragraph" w:styleId="Lgende">
    <w:name w:val="caption"/>
    <w:basedOn w:val="Normal"/>
    <w:next w:val="Normal"/>
    <w:qFormat/>
    <w:rsid w:val="001C0663"/>
    <w:pPr>
      <w:jc w:val="lef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D0B"/>
    <w:pPr>
      <w:spacing w:after="0" w:line="240" w:lineRule="auto"/>
      <w:jc w:val="both"/>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923D0B"/>
    <w:pPr>
      <w:keepNext/>
      <w:jc w:val="center"/>
      <w:outlineLvl w:val="0"/>
    </w:pPr>
    <w:rPr>
      <w:b/>
      <w:bCs/>
    </w:rPr>
  </w:style>
  <w:style w:type="paragraph" w:styleId="Titre2">
    <w:name w:val="heading 2"/>
    <w:aliases w:val="Titre 2 Car Car Car Car Car Car Car Car"/>
    <w:basedOn w:val="Normal"/>
    <w:next w:val="Normal"/>
    <w:link w:val="Titre2Car"/>
    <w:qFormat/>
    <w:rsid w:val="00923D0B"/>
    <w:pPr>
      <w:keepNext/>
      <w:jc w:val="center"/>
      <w:outlineLvl w:val="1"/>
    </w:pPr>
    <w:rPr>
      <w:b/>
      <w:bCs/>
      <w:sz w:val="32"/>
      <w:szCs w:val="32"/>
    </w:rPr>
  </w:style>
  <w:style w:type="paragraph" w:styleId="Titre3">
    <w:name w:val="heading 3"/>
    <w:basedOn w:val="Normal"/>
    <w:next w:val="Normal"/>
    <w:link w:val="Titre3Car"/>
    <w:qFormat/>
    <w:rsid w:val="00923D0B"/>
    <w:pPr>
      <w:keepNext/>
      <w:outlineLvl w:val="2"/>
    </w:pPr>
    <w:rPr>
      <w:b/>
      <w:bCs/>
    </w:rPr>
  </w:style>
  <w:style w:type="paragraph" w:styleId="Titre4">
    <w:name w:val="heading 4"/>
    <w:basedOn w:val="Normal"/>
    <w:next w:val="Normal"/>
    <w:link w:val="Titre4Car"/>
    <w:qFormat/>
    <w:rsid w:val="00923D0B"/>
    <w:pPr>
      <w:keepNext/>
      <w:jc w:val="center"/>
      <w:outlineLvl w:val="3"/>
    </w:pPr>
    <w:rPr>
      <w:b/>
      <w:bCs/>
      <w:sz w:val="28"/>
      <w:szCs w:val="28"/>
    </w:rPr>
  </w:style>
  <w:style w:type="paragraph" w:styleId="Titre5">
    <w:name w:val="heading 5"/>
    <w:aliases w:val="Side"/>
    <w:basedOn w:val="Normal"/>
    <w:next w:val="Normal"/>
    <w:link w:val="Titre5Car"/>
    <w:qFormat/>
    <w:rsid w:val="00923D0B"/>
    <w:pPr>
      <w:keepNext/>
      <w:autoSpaceDE w:val="0"/>
      <w:autoSpaceDN w:val="0"/>
      <w:adjustRightInd w:val="0"/>
      <w:outlineLvl w:val="4"/>
    </w:pPr>
    <w:rPr>
      <w:rFonts w:ascii="TimesNewRomanPS-BoldMT" w:hAnsi="TimesNewRomanPS-BoldMT"/>
      <w:b/>
      <w:bCs/>
    </w:rPr>
  </w:style>
  <w:style w:type="paragraph" w:styleId="Titre6">
    <w:name w:val="heading 6"/>
    <w:basedOn w:val="Normal"/>
    <w:next w:val="Normal"/>
    <w:link w:val="Titre6Car"/>
    <w:qFormat/>
    <w:rsid w:val="00923D0B"/>
    <w:pPr>
      <w:keepNext/>
      <w:tabs>
        <w:tab w:val="left" w:pos="1180"/>
      </w:tabs>
      <w:spacing w:line="360" w:lineRule="atLeast"/>
      <w:outlineLvl w:val="5"/>
    </w:pPr>
    <w:rPr>
      <w:b/>
      <w:bCs/>
      <w:sz w:val="26"/>
      <w:szCs w:val="26"/>
    </w:rPr>
  </w:style>
  <w:style w:type="paragraph" w:styleId="Titre7">
    <w:name w:val="heading 7"/>
    <w:basedOn w:val="Normal"/>
    <w:next w:val="Normal"/>
    <w:link w:val="Titre7Car"/>
    <w:qFormat/>
    <w:rsid w:val="00923D0B"/>
    <w:pPr>
      <w:spacing w:before="240" w:after="60"/>
      <w:outlineLvl w:val="6"/>
    </w:pPr>
  </w:style>
  <w:style w:type="paragraph" w:styleId="Titre8">
    <w:name w:val="heading 8"/>
    <w:basedOn w:val="Normal"/>
    <w:next w:val="Normal"/>
    <w:link w:val="Titre8Car"/>
    <w:qFormat/>
    <w:rsid w:val="00923D0B"/>
    <w:pPr>
      <w:keepNext/>
      <w:jc w:val="center"/>
      <w:outlineLvl w:val="7"/>
    </w:pPr>
    <w:rPr>
      <w:b/>
      <w:bCs/>
      <w:i/>
      <w:iCs/>
      <w:sz w:val="36"/>
      <w:szCs w:val="36"/>
    </w:rPr>
  </w:style>
  <w:style w:type="paragraph" w:styleId="Titre9">
    <w:name w:val="heading 9"/>
    <w:basedOn w:val="Normal"/>
    <w:next w:val="Normal"/>
    <w:link w:val="Titre9Car"/>
    <w:qFormat/>
    <w:rsid w:val="00923D0B"/>
    <w:pPr>
      <w:keepNext/>
      <w:tabs>
        <w:tab w:val="left" w:pos="1185"/>
      </w:tabs>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23D0B"/>
    <w:rPr>
      <w:rFonts w:ascii="Times New Roman" w:eastAsia="Times New Roman" w:hAnsi="Times New Roman" w:cs="Times New Roman"/>
      <w:b/>
      <w:bCs/>
      <w:sz w:val="24"/>
      <w:szCs w:val="24"/>
      <w:lang w:eastAsia="fr-FR"/>
    </w:rPr>
  </w:style>
  <w:style w:type="character" w:customStyle="1" w:styleId="Titre2Car">
    <w:name w:val="Titre 2 Car"/>
    <w:aliases w:val="Titre 2 Car Car Car Car Car Car Car Car Car"/>
    <w:basedOn w:val="Policepardfaut"/>
    <w:link w:val="Titre2"/>
    <w:rsid w:val="00923D0B"/>
    <w:rPr>
      <w:rFonts w:ascii="Times New Roman" w:eastAsia="Times New Roman" w:hAnsi="Times New Roman" w:cs="Times New Roman"/>
      <w:b/>
      <w:bCs/>
      <w:sz w:val="32"/>
      <w:szCs w:val="32"/>
      <w:lang w:eastAsia="fr-FR"/>
    </w:rPr>
  </w:style>
  <w:style w:type="character" w:customStyle="1" w:styleId="Titre3Car">
    <w:name w:val="Titre 3 Car"/>
    <w:basedOn w:val="Policepardfaut"/>
    <w:link w:val="Titre3"/>
    <w:rsid w:val="00923D0B"/>
    <w:rPr>
      <w:rFonts w:ascii="Times New Roman" w:eastAsia="Times New Roman" w:hAnsi="Times New Roman" w:cs="Times New Roman"/>
      <w:b/>
      <w:bCs/>
      <w:sz w:val="24"/>
      <w:szCs w:val="24"/>
      <w:lang w:eastAsia="fr-FR"/>
    </w:rPr>
  </w:style>
  <w:style w:type="character" w:customStyle="1" w:styleId="Titre4Car">
    <w:name w:val="Titre 4 Car"/>
    <w:basedOn w:val="Policepardfaut"/>
    <w:link w:val="Titre4"/>
    <w:rsid w:val="00923D0B"/>
    <w:rPr>
      <w:rFonts w:ascii="Times New Roman" w:eastAsia="Times New Roman" w:hAnsi="Times New Roman" w:cs="Times New Roman"/>
      <w:b/>
      <w:bCs/>
      <w:sz w:val="28"/>
      <w:szCs w:val="28"/>
      <w:lang w:eastAsia="fr-FR"/>
    </w:rPr>
  </w:style>
  <w:style w:type="character" w:customStyle="1" w:styleId="Titre5Car">
    <w:name w:val="Titre 5 Car"/>
    <w:aliases w:val="Side Car"/>
    <w:basedOn w:val="Policepardfaut"/>
    <w:link w:val="Titre5"/>
    <w:rsid w:val="00923D0B"/>
    <w:rPr>
      <w:rFonts w:ascii="TimesNewRomanPS-BoldMT" w:eastAsia="Times New Roman" w:hAnsi="TimesNewRomanPS-BoldMT" w:cs="Times New Roman"/>
      <w:b/>
      <w:bCs/>
      <w:sz w:val="24"/>
      <w:szCs w:val="24"/>
      <w:lang w:eastAsia="fr-FR"/>
    </w:rPr>
  </w:style>
  <w:style w:type="character" w:customStyle="1" w:styleId="Titre6Car">
    <w:name w:val="Titre 6 Car"/>
    <w:basedOn w:val="Policepardfaut"/>
    <w:link w:val="Titre6"/>
    <w:rsid w:val="00923D0B"/>
    <w:rPr>
      <w:rFonts w:ascii="Times New Roman" w:eastAsia="Times New Roman" w:hAnsi="Times New Roman" w:cs="Times New Roman"/>
      <w:b/>
      <w:bCs/>
      <w:sz w:val="26"/>
      <w:szCs w:val="26"/>
      <w:lang w:eastAsia="fr-FR"/>
    </w:rPr>
  </w:style>
  <w:style w:type="character" w:customStyle="1" w:styleId="Titre7Car">
    <w:name w:val="Titre 7 Car"/>
    <w:basedOn w:val="Policepardfaut"/>
    <w:link w:val="Titre7"/>
    <w:rsid w:val="00923D0B"/>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923D0B"/>
    <w:rPr>
      <w:rFonts w:ascii="Times New Roman" w:eastAsia="Times New Roman" w:hAnsi="Times New Roman" w:cs="Times New Roman"/>
      <w:b/>
      <w:bCs/>
      <w:i/>
      <w:iCs/>
      <w:sz w:val="36"/>
      <w:szCs w:val="36"/>
      <w:lang w:eastAsia="fr-FR"/>
    </w:rPr>
  </w:style>
  <w:style w:type="character" w:customStyle="1" w:styleId="Titre9Car">
    <w:name w:val="Titre 9 Car"/>
    <w:basedOn w:val="Policepardfaut"/>
    <w:link w:val="Titre9"/>
    <w:rsid w:val="00923D0B"/>
    <w:rPr>
      <w:rFonts w:ascii="Times New Roman" w:eastAsia="Times New Roman" w:hAnsi="Times New Roman" w:cs="Times New Roman"/>
      <w:b/>
      <w:bCs/>
      <w:sz w:val="20"/>
      <w:szCs w:val="20"/>
      <w:lang w:eastAsia="fr-FR"/>
    </w:rPr>
  </w:style>
  <w:style w:type="paragraph" w:styleId="En-tte">
    <w:name w:val="header"/>
    <w:basedOn w:val="Normal"/>
    <w:link w:val="En-tteCar"/>
    <w:rsid w:val="00923D0B"/>
    <w:pPr>
      <w:tabs>
        <w:tab w:val="center" w:pos="4320"/>
        <w:tab w:val="right" w:pos="8640"/>
      </w:tabs>
    </w:pPr>
    <w:rPr>
      <w:lang w:val="en-US"/>
    </w:rPr>
  </w:style>
  <w:style w:type="character" w:customStyle="1" w:styleId="En-tteCar">
    <w:name w:val="En-tête Car"/>
    <w:basedOn w:val="Policepardfaut"/>
    <w:link w:val="En-tte"/>
    <w:rsid w:val="00923D0B"/>
    <w:rPr>
      <w:rFonts w:ascii="Times New Roman" w:eastAsia="Times New Roman" w:hAnsi="Times New Roman" w:cs="Times New Roman"/>
      <w:sz w:val="24"/>
      <w:szCs w:val="24"/>
      <w:lang w:val="en-US" w:eastAsia="fr-FR"/>
    </w:rPr>
  </w:style>
  <w:style w:type="paragraph" w:styleId="Pieddepage">
    <w:name w:val="footer"/>
    <w:basedOn w:val="Normal"/>
    <w:link w:val="PieddepageCar"/>
    <w:uiPriority w:val="99"/>
    <w:rsid w:val="00923D0B"/>
    <w:pPr>
      <w:tabs>
        <w:tab w:val="center" w:pos="4536"/>
        <w:tab w:val="right" w:pos="9072"/>
      </w:tabs>
    </w:pPr>
  </w:style>
  <w:style w:type="character" w:customStyle="1" w:styleId="PieddepageCar">
    <w:name w:val="Pied de page Car"/>
    <w:basedOn w:val="Policepardfaut"/>
    <w:link w:val="Pieddepage"/>
    <w:uiPriority w:val="99"/>
    <w:rsid w:val="00923D0B"/>
    <w:rPr>
      <w:rFonts w:ascii="Times New Roman" w:eastAsia="Times New Roman" w:hAnsi="Times New Roman" w:cs="Times New Roman"/>
      <w:sz w:val="24"/>
      <w:szCs w:val="24"/>
      <w:lang w:eastAsia="fr-FR"/>
    </w:rPr>
  </w:style>
  <w:style w:type="paragraph" w:customStyle="1" w:styleId="Technical4">
    <w:name w:val="Technical 4"/>
    <w:rsid w:val="00923D0B"/>
    <w:pPr>
      <w:tabs>
        <w:tab w:val="left" w:pos="-720"/>
      </w:tabs>
      <w:suppressAutoHyphens/>
      <w:spacing w:after="0" w:line="240" w:lineRule="auto"/>
    </w:pPr>
    <w:rPr>
      <w:rFonts w:ascii="CG Times" w:eastAsia="Times New Roman" w:hAnsi="CG Times" w:cs="CG Times"/>
      <w:b/>
      <w:bCs/>
      <w:sz w:val="24"/>
      <w:szCs w:val="24"/>
      <w:lang w:val="en-US" w:eastAsia="fr-FR"/>
    </w:rPr>
  </w:style>
  <w:style w:type="paragraph" w:customStyle="1" w:styleId="Head21">
    <w:name w:val="Head 2.1"/>
    <w:basedOn w:val="Normal"/>
    <w:rsid w:val="00923D0B"/>
    <w:pPr>
      <w:numPr>
        <w:numId w:val="4"/>
      </w:numPr>
      <w:tabs>
        <w:tab w:val="clear" w:pos="1065"/>
      </w:tabs>
      <w:suppressAutoHyphens/>
      <w:ind w:left="0" w:firstLine="0"/>
      <w:jc w:val="center"/>
    </w:pPr>
    <w:rPr>
      <w:rFonts w:ascii="Times New Roman Bold" w:hAnsi="Times New Roman Bold" w:cs="Times New Roman Bold"/>
      <w:b/>
      <w:bCs/>
      <w:sz w:val="28"/>
      <w:szCs w:val="28"/>
      <w:lang w:val="en-US" w:eastAsia="en-US"/>
    </w:rPr>
  </w:style>
  <w:style w:type="paragraph" w:styleId="Titre">
    <w:name w:val="Title"/>
    <w:basedOn w:val="Normal"/>
    <w:link w:val="TitreCar"/>
    <w:qFormat/>
    <w:rsid w:val="00923D0B"/>
    <w:pPr>
      <w:suppressAutoHyphens/>
      <w:jc w:val="center"/>
    </w:pPr>
    <w:rPr>
      <w:b/>
      <w:bCs/>
      <w:sz w:val="28"/>
      <w:szCs w:val="28"/>
    </w:rPr>
  </w:style>
  <w:style w:type="character" w:customStyle="1" w:styleId="TitreCar">
    <w:name w:val="Titre Car"/>
    <w:basedOn w:val="Policepardfaut"/>
    <w:link w:val="Titre"/>
    <w:rsid w:val="00923D0B"/>
    <w:rPr>
      <w:rFonts w:ascii="Times New Roman" w:eastAsia="Times New Roman" w:hAnsi="Times New Roman" w:cs="Times New Roman"/>
      <w:b/>
      <w:bCs/>
      <w:sz w:val="28"/>
      <w:szCs w:val="28"/>
      <w:lang w:eastAsia="fr-FR"/>
    </w:rPr>
  </w:style>
  <w:style w:type="paragraph" w:styleId="Corpsdetexte">
    <w:name w:val="Body Text"/>
    <w:basedOn w:val="Normal"/>
    <w:link w:val="CorpsdetexteCar"/>
    <w:rsid w:val="00923D0B"/>
  </w:style>
  <w:style w:type="character" w:customStyle="1" w:styleId="CorpsdetexteCar">
    <w:name w:val="Corps de texte Car"/>
    <w:basedOn w:val="Policepardfaut"/>
    <w:link w:val="Corpsdetexte"/>
    <w:rsid w:val="00923D0B"/>
    <w:rPr>
      <w:rFonts w:ascii="Times New Roman" w:eastAsia="Times New Roman" w:hAnsi="Times New Roman" w:cs="Times New Roman"/>
      <w:sz w:val="24"/>
      <w:szCs w:val="24"/>
      <w:lang w:eastAsia="fr-FR"/>
    </w:rPr>
  </w:style>
  <w:style w:type="paragraph" w:customStyle="1" w:styleId="retrait">
    <w:name w:val="retrait"/>
    <w:basedOn w:val="Normal"/>
    <w:rsid w:val="00923D0B"/>
    <w:pPr>
      <w:ind w:left="851" w:hanging="284"/>
    </w:pPr>
  </w:style>
  <w:style w:type="paragraph" w:styleId="Retraitcorpsdetexte2">
    <w:name w:val="Body Text Indent 2"/>
    <w:basedOn w:val="Normal"/>
    <w:link w:val="Retraitcorpsdetexte2Car"/>
    <w:rsid w:val="00923D0B"/>
    <w:pPr>
      <w:widowControl w:val="0"/>
      <w:ind w:left="851" w:hanging="709"/>
    </w:pPr>
  </w:style>
  <w:style w:type="character" w:customStyle="1" w:styleId="Retraitcorpsdetexte2Car">
    <w:name w:val="Retrait corps de texte 2 Car"/>
    <w:basedOn w:val="Policepardfaut"/>
    <w:link w:val="Retraitcorpsdetexte2"/>
    <w:rsid w:val="00923D0B"/>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923D0B"/>
    <w:pPr>
      <w:tabs>
        <w:tab w:val="right" w:pos="9444"/>
      </w:tabs>
      <w:autoSpaceDE w:val="0"/>
      <w:autoSpaceDN w:val="0"/>
      <w:adjustRightInd w:val="0"/>
      <w:jc w:val="center"/>
    </w:pPr>
    <w:rPr>
      <w:b/>
      <w:bCs/>
      <w:sz w:val="32"/>
      <w:szCs w:val="32"/>
    </w:rPr>
  </w:style>
  <w:style w:type="character" w:customStyle="1" w:styleId="Corpsdetexte3Car">
    <w:name w:val="Corps de texte 3 Car"/>
    <w:basedOn w:val="Policepardfaut"/>
    <w:link w:val="Corpsdetexte3"/>
    <w:rsid w:val="00923D0B"/>
    <w:rPr>
      <w:rFonts w:ascii="Times New Roman" w:eastAsia="Times New Roman" w:hAnsi="Times New Roman" w:cs="Times New Roman"/>
      <w:b/>
      <w:bCs/>
      <w:sz w:val="32"/>
      <w:szCs w:val="32"/>
      <w:lang w:eastAsia="fr-FR"/>
    </w:rPr>
  </w:style>
  <w:style w:type="paragraph" w:styleId="Retraitcorpsdetexte3">
    <w:name w:val="Body Text Indent 3"/>
    <w:basedOn w:val="Normal"/>
    <w:link w:val="Retraitcorpsdetexte3Car"/>
    <w:rsid w:val="00923D0B"/>
    <w:pPr>
      <w:ind w:firstLine="3"/>
    </w:pPr>
  </w:style>
  <w:style w:type="character" w:customStyle="1" w:styleId="Retraitcorpsdetexte3Car">
    <w:name w:val="Retrait corps de texte 3 Car"/>
    <w:basedOn w:val="Policepardfaut"/>
    <w:link w:val="Retraitcorpsdetexte3"/>
    <w:rsid w:val="00923D0B"/>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923D0B"/>
    <w:pPr>
      <w:spacing w:line="300" w:lineRule="atLeast"/>
    </w:pPr>
  </w:style>
  <w:style w:type="character" w:customStyle="1" w:styleId="Corpsdetexte2Car">
    <w:name w:val="Corps de texte 2 Car"/>
    <w:basedOn w:val="Policepardfaut"/>
    <w:link w:val="Corpsdetexte2"/>
    <w:rsid w:val="00923D0B"/>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923D0B"/>
    <w:rPr>
      <w:sz w:val="20"/>
      <w:szCs w:val="20"/>
    </w:rPr>
  </w:style>
  <w:style w:type="character" w:customStyle="1" w:styleId="NotedebasdepageCar">
    <w:name w:val="Note de bas de page Car"/>
    <w:basedOn w:val="Policepardfaut"/>
    <w:link w:val="Notedebasdepage"/>
    <w:semiHidden/>
    <w:rsid w:val="00923D0B"/>
    <w:rPr>
      <w:rFonts w:ascii="Times New Roman" w:eastAsia="Times New Roman" w:hAnsi="Times New Roman" w:cs="Times New Roman"/>
      <w:sz w:val="20"/>
      <w:szCs w:val="20"/>
      <w:lang w:eastAsia="fr-FR"/>
    </w:rPr>
  </w:style>
  <w:style w:type="character" w:styleId="Numrodepage">
    <w:name w:val="page number"/>
    <w:basedOn w:val="Policepardfaut"/>
    <w:rsid w:val="00923D0B"/>
  </w:style>
  <w:style w:type="paragraph" w:customStyle="1" w:styleId="BodyText31">
    <w:name w:val="Body Text 31"/>
    <w:basedOn w:val="Normal"/>
    <w:rsid w:val="00923D0B"/>
    <w:pPr>
      <w:widowControl w:val="0"/>
      <w:overflowPunct w:val="0"/>
      <w:autoSpaceDE w:val="0"/>
      <w:autoSpaceDN w:val="0"/>
      <w:adjustRightInd w:val="0"/>
      <w:textAlignment w:val="baseline"/>
    </w:pPr>
    <w:rPr>
      <w:rFonts w:ascii="Times" w:hAnsi="Times" w:cs="Times"/>
      <w:b/>
      <w:bCs/>
    </w:rPr>
  </w:style>
  <w:style w:type="paragraph" w:customStyle="1" w:styleId="soussection1">
    <w:name w:val="soussection1"/>
    <w:basedOn w:val="Normal"/>
    <w:rsid w:val="00923D0B"/>
    <w:pPr>
      <w:tabs>
        <w:tab w:val="num" w:pos="1065"/>
      </w:tabs>
      <w:spacing w:line="360" w:lineRule="auto"/>
      <w:ind w:left="1065" w:hanging="705"/>
    </w:pPr>
    <w:rPr>
      <w:b/>
      <w:bCs/>
    </w:rPr>
  </w:style>
  <w:style w:type="character" w:styleId="Lienhypertexte">
    <w:name w:val="Hyperlink"/>
    <w:rsid w:val="00923D0B"/>
    <w:rPr>
      <w:color w:val="0000FF"/>
      <w:u w:val="single"/>
    </w:rPr>
  </w:style>
  <w:style w:type="paragraph" w:customStyle="1" w:styleId="soussection63">
    <w:name w:val="soussection6.3"/>
    <w:basedOn w:val="Corpsdetexte2"/>
    <w:rsid w:val="00923D0B"/>
    <w:pPr>
      <w:tabs>
        <w:tab w:val="left" w:pos="3828"/>
        <w:tab w:val="left" w:pos="5103"/>
      </w:tabs>
      <w:spacing w:line="240" w:lineRule="auto"/>
    </w:pPr>
    <w:rPr>
      <w:b/>
      <w:bCs/>
    </w:rPr>
  </w:style>
  <w:style w:type="paragraph" w:customStyle="1" w:styleId="xl25">
    <w:name w:val="xl25"/>
    <w:basedOn w:val="Normal"/>
    <w:rsid w:val="00923D0B"/>
    <w:pPr>
      <w:spacing w:before="100" w:beforeAutospacing="1" w:after="100" w:afterAutospacing="1"/>
      <w:jc w:val="center"/>
    </w:pPr>
    <w:rPr>
      <w:rFonts w:ascii="Arial" w:hAnsi="Arial" w:cs="Arial"/>
      <w:b/>
      <w:bCs/>
    </w:rPr>
  </w:style>
  <w:style w:type="paragraph" w:customStyle="1" w:styleId="NO">
    <w:name w:val="NO"/>
    <w:rsid w:val="00923D0B"/>
    <w:pPr>
      <w:spacing w:after="0" w:line="240" w:lineRule="auto"/>
      <w:jc w:val="both"/>
    </w:pPr>
    <w:rPr>
      <w:rFonts w:ascii="Times New Roman" w:eastAsia="Times New Roman" w:hAnsi="Times New Roman" w:cs="Times New Roman"/>
      <w:sz w:val="24"/>
      <w:szCs w:val="24"/>
      <w:lang w:eastAsia="fr-FR"/>
    </w:rPr>
  </w:style>
  <w:style w:type="paragraph" w:customStyle="1" w:styleId="xl78">
    <w:name w:val="xl78"/>
    <w:basedOn w:val="Normal"/>
    <w:rsid w:val="00923D0B"/>
    <w:pPr>
      <w:spacing w:before="100" w:beforeAutospacing="1" w:after="100" w:afterAutospacing="1"/>
      <w:jc w:val="center"/>
    </w:pPr>
    <w:rPr>
      <w:rFonts w:ascii="Arial Unicode MS" w:eastAsia="Arial Unicode MS" w:hAnsi="Arial Unicode MS" w:cs="Arial Unicode MS"/>
    </w:rPr>
  </w:style>
  <w:style w:type="paragraph" w:customStyle="1" w:styleId="a1">
    <w:name w:val="a1"/>
    <w:basedOn w:val="Titre4"/>
    <w:autoRedefine/>
    <w:rsid w:val="00923D0B"/>
    <w:pPr>
      <w:widowControl w:val="0"/>
      <w:tabs>
        <w:tab w:val="left" w:pos="5940"/>
      </w:tabs>
    </w:pPr>
    <w:rPr>
      <w:rFonts w:ascii="Arial" w:hAnsi="Arial" w:cs="Arial"/>
      <w:sz w:val="32"/>
      <w:szCs w:val="32"/>
      <w:lang w:val="fr-CA" w:eastAsia="en-US"/>
    </w:rPr>
  </w:style>
  <w:style w:type="paragraph" w:customStyle="1" w:styleId="a2">
    <w:name w:val="a2"/>
    <w:basedOn w:val="Normal"/>
    <w:autoRedefine/>
    <w:rsid w:val="00923D0B"/>
    <w:pPr>
      <w:widowControl w:val="0"/>
      <w:snapToGrid w:val="0"/>
    </w:pPr>
    <w:rPr>
      <w:b/>
      <w:bCs/>
      <w:color w:val="000000"/>
      <w:lang w:eastAsia="en-US"/>
    </w:rPr>
  </w:style>
  <w:style w:type="paragraph" w:customStyle="1" w:styleId="a3">
    <w:name w:val="a3"/>
    <w:basedOn w:val="Normal"/>
    <w:autoRedefine/>
    <w:rsid w:val="00923D0B"/>
    <w:pPr>
      <w:widowControl w:val="0"/>
      <w:tabs>
        <w:tab w:val="left" w:pos="0"/>
        <w:tab w:val="num" w:pos="1440"/>
      </w:tabs>
      <w:suppressAutoHyphens/>
      <w:snapToGrid w:val="0"/>
      <w:ind w:left="1418" w:hanging="360"/>
    </w:pPr>
    <w:rPr>
      <w:rFonts w:ascii="CG Times" w:hAnsi="CG Times" w:cs="CG Times"/>
      <w:spacing w:val="-3"/>
      <w:lang w:eastAsia="en-US"/>
    </w:rPr>
  </w:style>
  <w:style w:type="paragraph" w:customStyle="1" w:styleId="C1">
    <w:name w:val="C1"/>
    <w:rsid w:val="00923D0B"/>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sectionvolume2">
    <w:name w:val="sectionvolume2"/>
    <w:basedOn w:val="Retraitcorpsdetexte2"/>
    <w:rsid w:val="00923D0B"/>
    <w:pPr>
      <w:widowControl/>
      <w:ind w:left="0" w:firstLine="0"/>
      <w:jc w:val="center"/>
    </w:pPr>
    <w:rPr>
      <w:b/>
      <w:bCs/>
      <w:sz w:val="40"/>
      <w:szCs w:val="40"/>
    </w:rPr>
  </w:style>
  <w:style w:type="paragraph" w:customStyle="1" w:styleId="Technical5">
    <w:name w:val="Technical 5"/>
    <w:rsid w:val="00923D0B"/>
    <w:pPr>
      <w:widowControl w:val="0"/>
      <w:numPr>
        <w:numId w:val="1"/>
      </w:numPr>
      <w:tabs>
        <w:tab w:val="clear" w:pos="926"/>
        <w:tab w:val="left" w:pos="-720"/>
      </w:tabs>
      <w:suppressAutoHyphens/>
      <w:snapToGrid w:val="0"/>
      <w:spacing w:after="0" w:line="240" w:lineRule="auto"/>
      <w:ind w:left="0" w:firstLine="0"/>
    </w:pPr>
    <w:rPr>
      <w:rFonts w:ascii="CG Times" w:eastAsia="Times New Roman" w:hAnsi="CG Times" w:cs="CG Times"/>
      <w:b/>
      <w:bCs/>
      <w:sz w:val="24"/>
      <w:szCs w:val="24"/>
      <w:lang w:val="en-US"/>
    </w:rPr>
  </w:style>
  <w:style w:type="paragraph" w:customStyle="1" w:styleId="Head32">
    <w:name w:val="Head 3.2"/>
    <w:rsid w:val="00923D0B"/>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923D0B"/>
    <w:pPr>
      <w:keepNext w:val="0"/>
      <w:widowControl w:val="0"/>
      <w:snapToGrid w:val="0"/>
    </w:pPr>
    <w:rPr>
      <w:rFonts w:ascii="CG Times" w:hAnsi="CG Times" w:cs="CG Times"/>
      <w:sz w:val="28"/>
      <w:szCs w:val="28"/>
      <w:lang w:eastAsia="en-US"/>
    </w:rPr>
  </w:style>
  <w:style w:type="paragraph" w:customStyle="1" w:styleId="Head52">
    <w:name w:val="Head 5.2"/>
    <w:rsid w:val="00923D0B"/>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styleId="Normalcentr">
    <w:name w:val="Block Text"/>
    <w:basedOn w:val="Normal"/>
    <w:rsid w:val="00923D0B"/>
    <w:pPr>
      <w:widowControl w:val="0"/>
      <w:ind w:left="709" w:right="-1" w:hanging="709"/>
    </w:pPr>
    <w:rPr>
      <w:i/>
      <w:iCs/>
    </w:rPr>
  </w:style>
  <w:style w:type="paragraph" w:customStyle="1" w:styleId="puces">
    <w:name w:val="puces"/>
    <w:basedOn w:val="Normal"/>
    <w:rsid w:val="00923D0B"/>
    <w:pPr>
      <w:tabs>
        <w:tab w:val="num" w:pos="530"/>
        <w:tab w:val="num" w:pos="1099"/>
      </w:tabs>
      <w:ind w:left="454" w:hanging="284"/>
    </w:pPr>
  </w:style>
  <w:style w:type="paragraph" w:customStyle="1" w:styleId="font6">
    <w:name w:val="font6"/>
    <w:basedOn w:val="Normal"/>
    <w:rsid w:val="00923D0B"/>
    <w:pPr>
      <w:spacing w:before="100" w:beforeAutospacing="1" w:after="100" w:afterAutospacing="1"/>
    </w:pPr>
    <w:rPr>
      <w:rFonts w:ascii="Arial" w:hAnsi="Arial" w:cs="Arial"/>
      <w:sz w:val="16"/>
      <w:szCs w:val="16"/>
    </w:rPr>
  </w:style>
  <w:style w:type="paragraph" w:styleId="Sous-titre">
    <w:name w:val="Subtitle"/>
    <w:basedOn w:val="Normal"/>
    <w:link w:val="Sous-titreCar"/>
    <w:qFormat/>
    <w:rsid w:val="00923D0B"/>
    <w:pPr>
      <w:tabs>
        <w:tab w:val="left" w:pos="1160"/>
      </w:tabs>
      <w:spacing w:before="120" w:after="120"/>
      <w:ind w:left="1580" w:hanging="1580"/>
      <w:jc w:val="center"/>
    </w:pPr>
    <w:rPr>
      <w:b/>
      <w:bCs/>
      <w:spacing w:val="10"/>
      <w:kern w:val="16"/>
      <w:position w:val="4"/>
      <w:sz w:val="28"/>
      <w:szCs w:val="28"/>
      <w:u w:val="single"/>
    </w:rPr>
  </w:style>
  <w:style w:type="character" w:customStyle="1" w:styleId="Sous-titreCar">
    <w:name w:val="Sous-titre Car"/>
    <w:basedOn w:val="Policepardfaut"/>
    <w:link w:val="Sous-titre"/>
    <w:rsid w:val="00923D0B"/>
    <w:rPr>
      <w:rFonts w:ascii="Times New Roman" w:eastAsia="Times New Roman" w:hAnsi="Times New Roman" w:cs="Times New Roman"/>
      <w:b/>
      <w:bCs/>
      <w:spacing w:val="10"/>
      <w:kern w:val="16"/>
      <w:position w:val="4"/>
      <w:sz w:val="28"/>
      <w:szCs w:val="28"/>
      <w:u w:val="single"/>
      <w:lang w:eastAsia="fr-FR"/>
    </w:rPr>
  </w:style>
  <w:style w:type="paragraph" w:customStyle="1" w:styleId="font5">
    <w:name w:val="font5"/>
    <w:basedOn w:val="Normal"/>
    <w:rsid w:val="00923D0B"/>
    <w:pPr>
      <w:spacing w:before="100" w:beforeAutospacing="1" w:after="100" w:afterAutospacing="1"/>
    </w:pPr>
    <w:rPr>
      <w:rFonts w:ascii="Arial" w:hAnsi="Arial" w:cs="Arial"/>
      <w:sz w:val="20"/>
      <w:szCs w:val="20"/>
    </w:rPr>
  </w:style>
  <w:style w:type="character" w:styleId="Lienhypertextesuivivisit">
    <w:name w:val="FollowedHyperlink"/>
    <w:rsid w:val="00923D0B"/>
    <w:rPr>
      <w:color w:val="800080"/>
      <w:u w:val="single"/>
    </w:rPr>
  </w:style>
  <w:style w:type="paragraph" w:styleId="Liste">
    <w:name w:val="List"/>
    <w:basedOn w:val="Normal"/>
    <w:rsid w:val="00923D0B"/>
    <w:pPr>
      <w:ind w:left="283" w:hanging="283"/>
    </w:pPr>
  </w:style>
  <w:style w:type="paragraph" w:styleId="Liste2">
    <w:name w:val="List 2"/>
    <w:basedOn w:val="Normal"/>
    <w:rsid w:val="00923D0B"/>
    <w:pPr>
      <w:ind w:left="566" w:hanging="283"/>
    </w:pPr>
  </w:style>
  <w:style w:type="paragraph" w:styleId="Liste3">
    <w:name w:val="List 3"/>
    <w:basedOn w:val="Normal"/>
    <w:rsid w:val="00923D0B"/>
    <w:pPr>
      <w:ind w:left="849" w:hanging="283"/>
    </w:pPr>
  </w:style>
  <w:style w:type="paragraph" w:styleId="En-ttedemessage">
    <w:name w:val="Message Header"/>
    <w:basedOn w:val="Normal"/>
    <w:link w:val="En-ttedemessageCar"/>
    <w:rsid w:val="00923D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ttedemessageCar">
    <w:name w:val="En-tête de message Car"/>
    <w:basedOn w:val="Policepardfaut"/>
    <w:link w:val="En-ttedemessage"/>
    <w:rsid w:val="00923D0B"/>
    <w:rPr>
      <w:rFonts w:ascii="Arial" w:eastAsia="Times New Roman" w:hAnsi="Arial" w:cs="Arial"/>
      <w:sz w:val="24"/>
      <w:szCs w:val="24"/>
      <w:shd w:val="pct20" w:color="auto" w:fill="auto"/>
      <w:lang w:eastAsia="fr-FR"/>
    </w:rPr>
  </w:style>
  <w:style w:type="paragraph" w:styleId="Salutations">
    <w:name w:val="Salutation"/>
    <w:basedOn w:val="Normal"/>
    <w:next w:val="Normal"/>
    <w:link w:val="SalutationsCar"/>
    <w:rsid w:val="00923D0B"/>
  </w:style>
  <w:style w:type="character" w:customStyle="1" w:styleId="SalutationsCar">
    <w:name w:val="Salutations Car"/>
    <w:basedOn w:val="Policepardfaut"/>
    <w:link w:val="Salutations"/>
    <w:rsid w:val="00923D0B"/>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923D0B"/>
    <w:pPr>
      <w:ind w:left="4252"/>
    </w:pPr>
  </w:style>
  <w:style w:type="character" w:customStyle="1" w:styleId="FormuledepolitesseCar">
    <w:name w:val="Formule de politesse Car"/>
    <w:basedOn w:val="Policepardfaut"/>
    <w:link w:val="Formuledepolitesse"/>
    <w:rsid w:val="00923D0B"/>
    <w:rPr>
      <w:rFonts w:ascii="Times New Roman" w:eastAsia="Times New Roman" w:hAnsi="Times New Roman" w:cs="Times New Roman"/>
      <w:sz w:val="24"/>
      <w:szCs w:val="24"/>
      <w:lang w:eastAsia="fr-FR"/>
    </w:rPr>
  </w:style>
  <w:style w:type="paragraph" w:styleId="Listepuces">
    <w:name w:val="List Bullet"/>
    <w:basedOn w:val="Normal"/>
    <w:autoRedefine/>
    <w:rsid w:val="00923D0B"/>
    <w:pPr>
      <w:spacing w:before="120" w:line="300" w:lineRule="atLeast"/>
      <w:ind w:left="540" w:hanging="540"/>
    </w:pPr>
    <w:rPr>
      <w:color w:val="FF0000"/>
    </w:rPr>
  </w:style>
  <w:style w:type="paragraph" w:styleId="Listepuces2">
    <w:name w:val="List Bullet 2"/>
    <w:basedOn w:val="Normal"/>
    <w:autoRedefine/>
    <w:rsid w:val="00923D0B"/>
  </w:style>
  <w:style w:type="paragraph" w:styleId="Listepuces3">
    <w:name w:val="List Bullet 3"/>
    <w:basedOn w:val="Normal"/>
    <w:autoRedefine/>
    <w:rsid w:val="00923D0B"/>
    <w:pPr>
      <w:tabs>
        <w:tab w:val="num" w:pos="926"/>
        <w:tab w:val="num" w:pos="1099"/>
      </w:tabs>
      <w:ind w:left="926" w:hanging="360"/>
    </w:pPr>
  </w:style>
  <w:style w:type="paragraph" w:styleId="Retraitnormal">
    <w:name w:val="Normal Indent"/>
    <w:basedOn w:val="Normal"/>
    <w:rsid w:val="00923D0B"/>
    <w:pPr>
      <w:ind w:left="708"/>
    </w:pPr>
  </w:style>
  <w:style w:type="paragraph" w:customStyle="1" w:styleId="Adressedelexpditeursimplifie">
    <w:name w:val="Adresse de l'expéditeur simplifiée"/>
    <w:basedOn w:val="Normal"/>
    <w:rsid w:val="00923D0B"/>
  </w:style>
  <w:style w:type="paragraph" w:styleId="Signature">
    <w:name w:val="Signature"/>
    <w:basedOn w:val="Normal"/>
    <w:link w:val="SignatureCar"/>
    <w:rsid w:val="00923D0B"/>
    <w:pPr>
      <w:ind w:left="4252"/>
    </w:pPr>
  </w:style>
  <w:style w:type="character" w:customStyle="1" w:styleId="SignatureCar">
    <w:name w:val="Signature Car"/>
    <w:basedOn w:val="Policepardfaut"/>
    <w:link w:val="Signature"/>
    <w:rsid w:val="00923D0B"/>
    <w:rPr>
      <w:rFonts w:ascii="Times New Roman" w:eastAsia="Times New Roman" w:hAnsi="Times New Roman" w:cs="Times New Roman"/>
      <w:sz w:val="24"/>
      <w:szCs w:val="24"/>
      <w:lang w:eastAsia="fr-FR"/>
    </w:rPr>
  </w:style>
  <w:style w:type="paragraph" w:customStyle="1" w:styleId="LignePo">
    <w:name w:val="Ligne Po"/>
    <w:basedOn w:val="Signature"/>
    <w:rsid w:val="00923D0B"/>
  </w:style>
  <w:style w:type="paragraph" w:styleId="Retrait1religne">
    <w:name w:val="Body Text First Indent"/>
    <w:basedOn w:val="Corpsdetexte"/>
    <w:link w:val="Retrait1religneCar"/>
    <w:rsid w:val="00923D0B"/>
    <w:pPr>
      <w:spacing w:after="120"/>
      <w:ind w:firstLine="210"/>
      <w:jc w:val="left"/>
    </w:pPr>
  </w:style>
  <w:style w:type="character" w:customStyle="1" w:styleId="Retrait1religneCar">
    <w:name w:val="Retrait 1re ligne Car"/>
    <w:basedOn w:val="CorpsdetexteCar"/>
    <w:link w:val="Retrait1religne"/>
    <w:rsid w:val="00923D0B"/>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923D0B"/>
    <w:pPr>
      <w:spacing w:after="120"/>
      <w:ind w:left="283"/>
    </w:pPr>
  </w:style>
  <w:style w:type="character" w:customStyle="1" w:styleId="RetraitcorpsdetexteCar">
    <w:name w:val="Retrait corps de texte Car"/>
    <w:basedOn w:val="Policepardfaut"/>
    <w:link w:val="Retraitcorpsdetexte"/>
    <w:rsid w:val="00923D0B"/>
    <w:rPr>
      <w:rFonts w:ascii="Times New Roman" w:eastAsia="Times New Roman" w:hAnsi="Times New Roman" w:cs="Times New Roman"/>
      <w:sz w:val="24"/>
      <w:szCs w:val="24"/>
      <w:lang w:eastAsia="fr-FR"/>
    </w:rPr>
  </w:style>
  <w:style w:type="paragraph" w:styleId="Retraitcorpset1relig">
    <w:name w:val="Body Text First Indent 2"/>
    <w:basedOn w:val="Corpsdetexte2"/>
    <w:link w:val="Retraitcorpset1religCar"/>
    <w:rsid w:val="00923D0B"/>
    <w:pPr>
      <w:spacing w:after="120" w:line="240" w:lineRule="auto"/>
      <w:ind w:left="283" w:firstLine="210"/>
      <w:jc w:val="left"/>
    </w:pPr>
  </w:style>
  <w:style w:type="character" w:customStyle="1" w:styleId="Retraitcorpset1religCar">
    <w:name w:val="Retrait corps et 1re lig. Car"/>
    <w:basedOn w:val="RetraitcorpsdetexteCar"/>
    <w:link w:val="Retraitcorpset1relig"/>
    <w:rsid w:val="00923D0B"/>
    <w:rPr>
      <w:rFonts w:ascii="Times New Roman" w:eastAsia="Times New Roman" w:hAnsi="Times New Roman" w:cs="Times New Roman"/>
      <w:sz w:val="24"/>
      <w:szCs w:val="24"/>
      <w:lang w:eastAsia="fr-FR"/>
    </w:rPr>
  </w:style>
  <w:style w:type="paragraph" w:customStyle="1" w:styleId="Car">
    <w:name w:val="Car"/>
    <w:basedOn w:val="Normal"/>
    <w:rsid w:val="00923D0B"/>
    <w:pPr>
      <w:spacing w:after="160" w:line="240" w:lineRule="exact"/>
    </w:pPr>
    <w:rPr>
      <w:rFonts w:ascii="Arial" w:hAnsi="Arial" w:cs="Arial"/>
      <w:sz w:val="20"/>
      <w:szCs w:val="20"/>
      <w:lang w:val="en-US" w:eastAsia="en-US"/>
    </w:rPr>
  </w:style>
  <w:style w:type="character" w:styleId="Appelnotedebasdep">
    <w:name w:val="footnote reference"/>
    <w:semiHidden/>
    <w:rsid w:val="00923D0B"/>
    <w:rPr>
      <w:vertAlign w:val="superscript"/>
    </w:rPr>
  </w:style>
  <w:style w:type="paragraph" w:customStyle="1" w:styleId="Car1">
    <w:name w:val="Car1"/>
    <w:basedOn w:val="Normal"/>
    <w:rsid w:val="00923D0B"/>
    <w:pPr>
      <w:spacing w:after="160" w:line="240" w:lineRule="exact"/>
    </w:pPr>
    <w:rPr>
      <w:rFonts w:ascii="Arial" w:hAnsi="Arial" w:cs="Arial"/>
      <w:sz w:val="20"/>
      <w:szCs w:val="20"/>
      <w:lang w:val="en-US" w:eastAsia="en-US"/>
    </w:rPr>
  </w:style>
  <w:style w:type="paragraph" w:customStyle="1" w:styleId="xl29">
    <w:name w:val="xl29"/>
    <w:basedOn w:val="Normal"/>
    <w:rsid w:val="00923D0B"/>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Head81">
    <w:name w:val="Head 8.1"/>
    <w:basedOn w:val="Normal"/>
    <w:rsid w:val="00923D0B"/>
    <w:pPr>
      <w:widowControl w:val="0"/>
      <w:suppressAutoHyphens/>
      <w:overflowPunct w:val="0"/>
      <w:autoSpaceDE w:val="0"/>
      <w:autoSpaceDN w:val="0"/>
      <w:adjustRightInd w:val="0"/>
      <w:jc w:val="center"/>
      <w:textAlignment w:val="baseline"/>
    </w:pPr>
    <w:rPr>
      <w:b/>
      <w:bCs/>
      <w:sz w:val="28"/>
      <w:szCs w:val="28"/>
    </w:rPr>
  </w:style>
  <w:style w:type="paragraph" w:styleId="TM2">
    <w:name w:val="toc 2"/>
    <w:aliases w:val="TM 2.2"/>
    <w:basedOn w:val="Normal"/>
    <w:autoRedefine/>
    <w:semiHidden/>
    <w:rsid w:val="00923D0B"/>
    <w:pPr>
      <w:tabs>
        <w:tab w:val="left" w:pos="567"/>
        <w:tab w:val="right" w:pos="9072"/>
      </w:tabs>
    </w:pPr>
    <w:rPr>
      <w:rFonts w:ascii="Dutch" w:hAnsi="Dutch" w:cs="Dutch"/>
      <w:lang w:val="en-US" w:eastAsia="ar-SA"/>
    </w:rPr>
  </w:style>
  <w:style w:type="paragraph" w:customStyle="1" w:styleId="retrait1">
    <w:name w:val="retrait 1"/>
    <w:basedOn w:val="Normal"/>
    <w:rsid w:val="00923D0B"/>
    <w:pPr>
      <w:keepLines/>
      <w:spacing w:before="120" w:after="120"/>
      <w:ind w:left="862" w:hanging="862"/>
    </w:pPr>
    <w:rPr>
      <w:rFonts w:ascii="Arial" w:hAnsi="Arial" w:cs="Arial"/>
      <w:sz w:val="20"/>
      <w:szCs w:val="20"/>
    </w:rPr>
  </w:style>
  <w:style w:type="paragraph" w:styleId="Liste4">
    <w:name w:val="List 4"/>
    <w:basedOn w:val="Normal"/>
    <w:rsid w:val="00923D0B"/>
    <w:pPr>
      <w:ind w:left="1132" w:hanging="283"/>
    </w:pPr>
  </w:style>
  <w:style w:type="paragraph" w:styleId="Listepuces4">
    <w:name w:val="List Bullet 4"/>
    <w:basedOn w:val="Normal"/>
    <w:autoRedefine/>
    <w:rsid w:val="00923D0B"/>
    <w:pPr>
      <w:tabs>
        <w:tab w:val="num" w:pos="643"/>
        <w:tab w:val="num" w:pos="720"/>
        <w:tab w:val="num" w:pos="1209"/>
      </w:tabs>
      <w:ind w:left="1209" w:hanging="360"/>
    </w:pPr>
  </w:style>
  <w:style w:type="paragraph" w:styleId="Listecontinue">
    <w:name w:val="List Continue"/>
    <w:basedOn w:val="Normal"/>
    <w:rsid w:val="00923D0B"/>
    <w:pPr>
      <w:spacing w:after="120"/>
      <w:ind w:left="283"/>
    </w:pPr>
  </w:style>
  <w:style w:type="paragraph" w:styleId="Listecontinue2">
    <w:name w:val="List Continue 2"/>
    <w:basedOn w:val="Normal"/>
    <w:rsid w:val="00923D0B"/>
    <w:pPr>
      <w:spacing w:after="120"/>
      <w:ind w:left="566"/>
    </w:pPr>
  </w:style>
  <w:style w:type="paragraph" w:styleId="Listecontinue3">
    <w:name w:val="List Continue 3"/>
    <w:basedOn w:val="Normal"/>
    <w:rsid w:val="00923D0B"/>
    <w:pPr>
      <w:spacing w:after="120"/>
      <w:ind w:left="849"/>
    </w:pPr>
  </w:style>
  <w:style w:type="paragraph" w:styleId="Textebrut">
    <w:name w:val="Plain Text"/>
    <w:basedOn w:val="Normal"/>
    <w:link w:val="TextebrutCar"/>
    <w:rsid w:val="00923D0B"/>
    <w:pPr>
      <w:spacing w:after="120" w:line="320" w:lineRule="exact"/>
    </w:pPr>
    <w:rPr>
      <w:rFonts w:ascii="Courier New" w:hAnsi="Courier New" w:cs="Courier New"/>
      <w:sz w:val="20"/>
      <w:szCs w:val="20"/>
      <w:lang w:val="de-DE" w:eastAsia="de-DE"/>
    </w:rPr>
  </w:style>
  <w:style w:type="character" w:customStyle="1" w:styleId="TextebrutCar">
    <w:name w:val="Texte brut Car"/>
    <w:basedOn w:val="Policepardfaut"/>
    <w:link w:val="Textebrut"/>
    <w:rsid w:val="00923D0B"/>
    <w:rPr>
      <w:rFonts w:ascii="Courier New" w:eastAsia="Times New Roman" w:hAnsi="Courier New" w:cs="Courier New"/>
      <w:sz w:val="20"/>
      <w:szCs w:val="2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23D0B"/>
    <w:rPr>
      <w:rFonts w:ascii="Arial" w:hAnsi="Arial" w:cs="Arial"/>
    </w:rPr>
  </w:style>
  <w:style w:type="character" w:customStyle="1" w:styleId="Titre2CarCarCarCarCarCarCarCarCarCar">
    <w:name w:val="Titre 2 Car Car Car Car Car Car Car Car Car Car"/>
    <w:rsid w:val="00923D0B"/>
    <w:rPr>
      <w:rFonts w:ascii="Arial" w:hAnsi="Arial" w:cs="Arial"/>
      <w:b/>
      <w:bCs/>
      <w:i/>
      <w:iCs/>
      <w:sz w:val="28"/>
      <w:szCs w:val="28"/>
      <w:lang w:val="fr-FR" w:eastAsia="fr-FR"/>
    </w:rPr>
  </w:style>
  <w:style w:type="paragraph" w:customStyle="1" w:styleId="xl41">
    <w:name w:val="xl41"/>
    <w:basedOn w:val="Normal"/>
    <w:rsid w:val="00923D0B"/>
    <w:pPr>
      <w:spacing w:before="100" w:beforeAutospacing="1" w:after="100" w:afterAutospacing="1"/>
    </w:pPr>
    <w:rPr>
      <w:rFonts w:ascii="Arial" w:eastAsia="Arial Unicode MS" w:hAnsi="Arial" w:cs="Arial"/>
      <w:b/>
      <w:bCs/>
    </w:rPr>
  </w:style>
  <w:style w:type="paragraph" w:customStyle="1" w:styleId="AnormalTexte">
    <w:name w:val="AnormalTexte"/>
    <w:basedOn w:val="Normal"/>
    <w:rsid w:val="00923D0B"/>
    <w:rPr>
      <w:spacing w:val="10"/>
      <w:sz w:val="22"/>
      <w:szCs w:val="22"/>
    </w:rPr>
  </w:style>
  <w:style w:type="character" w:customStyle="1" w:styleId="TextedebullesCar">
    <w:name w:val="Texte de bulles Car"/>
    <w:link w:val="Textedebulles"/>
    <w:semiHidden/>
    <w:rsid w:val="00923D0B"/>
    <w:rPr>
      <w:rFonts w:ascii="Tahoma" w:eastAsia="Times New Roman" w:hAnsi="Tahoma" w:cs="Times New Roman"/>
      <w:sz w:val="16"/>
      <w:szCs w:val="16"/>
    </w:rPr>
  </w:style>
  <w:style w:type="paragraph" w:styleId="Textedebulles">
    <w:name w:val="Balloon Text"/>
    <w:basedOn w:val="Normal"/>
    <w:link w:val="TextedebullesCar"/>
    <w:semiHidden/>
    <w:rsid w:val="00923D0B"/>
    <w:rPr>
      <w:rFonts w:ascii="Tahoma" w:hAnsi="Tahoma"/>
      <w:sz w:val="16"/>
      <w:szCs w:val="16"/>
      <w:lang w:eastAsia="en-US"/>
    </w:rPr>
  </w:style>
  <w:style w:type="character" w:customStyle="1" w:styleId="TextedebullesCar1">
    <w:name w:val="Texte de bulles Car1"/>
    <w:basedOn w:val="Policepardfaut"/>
    <w:uiPriority w:val="99"/>
    <w:semiHidden/>
    <w:rsid w:val="00923D0B"/>
    <w:rPr>
      <w:rFonts w:ascii="Tahoma" w:eastAsia="Times New Roman" w:hAnsi="Tahoma" w:cs="Tahoma"/>
      <w:sz w:val="16"/>
      <w:szCs w:val="16"/>
      <w:lang w:eastAsia="fr-FR"/>
    </w:rPr>
  </w:style>
  <w:style w:type="paragraph" w:customStyle="1" w:styleId="BodyText22">
    <w:name w:val="Body Text 22"/>
    <w:basedOn w:val="Normal"/>
    <w:rsid w:val="00923D0B"/>
    <w:pPr>
      <w:widowControl w:val="0"/>
      <w:ind w:right="-1"/>
    </w:pPr>
  </w:style>
  <w:style w:type="character" w:styleId="lev">
    <w:name w:val="Strong"/>
    <w:uiPriority w:val="22"/>
    <w:qFormat/>
    <w:rsid w:val="00923D0B"/>
    <w:rPr>
      <w:b/>
      <w:bCs/>
    </w:rPr>
  </w:style>
  <w:style w:type="character" w:styleId="Accentuation">
    <w:name w:val="Emphasis"/>
    <w:uiPriority w:val="20"/>
    <w:qFormat/>
    <w:rsid w:val="00923D0B"/>
    <w:rPr>
      <w:i/>
      <w:iCs/>
    </w:rPr>
  </w:style>
  <w:style w:type="paragraph" w:styleId="Sansinterligne">
    <w:name w:val="No Spacing"/>
    <w:uiPriority w:val="1"/>
    <w:qFormat/>
    <w:rsid w:val="00923D0B"/>
    <w:pPr>
      <w:spacing w:after="0" w:line="240" w:lineRule="auto"/>
    </w:pPr>
    <w:rPr>
      <w:rFonts w:ascii="Calibri" w:eastAsia="Times New Roman" w:hAnsi="Calibri" w:cs="Times New Roman"/>
      <w:lang w:val="en-US" w:bidi="en-US"/>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923D0B"/>
    <w:pPr>
      <w:spacing w:after="200" w:line="276" w:lineRule="auto"/>
      <w:ind w:left="720"/>
      <w:contextualSpacing/>
      <w:jc w:val="left"/>
    </w:pPr>
    <w:rPr>
      <w:rFonts w:ascii="Calibri" w:hAnsi="Calibri"/>
      <w:sz w:val="22"/>
      <w:szCs w:val="22"/>
      <w:lang w:eastAsia="en-US" w:bidi="en-US"/>
    </w:rPr>
  </w:style>
  <w:style w:type="paragraph" w:styleId="Citation">
    <w:name w:val="Quote"/>
    <w:basedOn w:val="Normal"/>
    <w:next w:val="Normal"/>
    <w:link w:val="CitationCar"/>
    <w:uiPriority w:val="29"/>
    <w:qFormat/>
    <w:rsid w:val="00923D0B"/>
    <w:pPr>
      <w:spacing w:after="200" w:line="276" w:lineRule="auto"/>
      <w:jc w:val="left"/>
    </w:pPr>
    <w:rPr>
      <w:rFonts w:ascii="Calibri" w:hAnsi="Calibri"/>
      <w:i/>
      <w:iCs/>
      <w:color w:val="000000"/>
      <w:sz w:val="20"/>
      <w:szCs w:val="20"/>
    </w:rPr>
  </w:style>
  <w:style w:type="character" w:customStyle="1" w:styleId="CitationCar">
    <w:name w:val="Citation Car"/>
    <w:basedOn w:val="Policepardfaut"/>
    <w:link w:val="Citation"/>
    <w:uiPriority w:val="29"/>
    <w:rsid w:val="00923D0B"/>
    <w:rPr>
      <w:rFonts w:ascii="Calibri" w:eastAsia="Times New Roman" w:hAnsi="Calibri" w:cs="Times New Roman"/>
      <w:i/>
      <w:iCs/>
      <w:color w:val="000000"/>
      <w:sz w:val="20"/>
      <w:szCs w:val="20"/>
      <w:lang w:eastAsia="fr-FR"/>
    </w:rPr>
  </w:style>
  <w:style w:type="paragraph" w:styleId="Citationintense">
    <w:name w:val="Intense Quote"/>
    <w:basedOn w:val="Normal"/>
    <w:next w:val="Normal"/>
    <w:link w:val="CitationintenseCar"/>
    <w:uiPriority w:val="30"/>
    <w:qFormat/>
    <w:rsid w:val="00923D0B"/>
    <w:pPr>
      <w:pBdr>
        <w:bottom w:val="single" w:sz="4" w:space="4" w:color="4F81BD"/>
      </w:pBdr>
      <w:spacing w:before="200" w:after="280" w:line="276" w:lineRule="auto"/>
      <w:ind w:left="936" w:right="936"/>
      <w:jc w:val="left"/>
    </w:pPr>
    <w:rPr>
      <w:rFonts w:ascii="Calibri" w:hAnsi="Calibri"/>
      <w:b/>
      <w:bCs/>
      <w:i/>
      <w:iCs/>
      <w:color w:val="4F81BD"/>
      <w:sz w:val="20"/>
      <w:szCs w:val="20"/>
    </w:rPr>
  </w:style>
  <w:style w:type="character" w:customStyle="1" w:styleId="CitationintenseCar">
    <w:name w:val="Citation intense Car"/>
    <w:basedOn w:val="Policepardfaut"/>
    <w:link w:val="Citationintense"/>
    <w:uiPriority w:val="30"/>
    <w:rsid w:val="00923D0B"/>
    <w:rPr>
      <w:rFonts w:ascii="Calibri" w:eastAsia="Times New Roman" w:hAnsi="Calibri" w:cs="Times New Roman"/>
      <w:b/>
      <w:bCs/>
      <w:i/>
      <w:iCs/>
      <w:color w:val="4F81BD"/>
      <w:sz w:val="20"/>
      <w:szCs w:val="20"/>
      <w:lang w:eastAsia="fr-FR"/>
    </w:rPr>
  </w:style>
  <w:style w:type="character" w:styleId="Emphaseple">
    <w:name w:val="Subtle Emphasis"/>
    <w:uiPriority w:val="19"/>
    <w:qFormat/>
    <w:rsid w:val="00923D0B"/>
    <w:rPr>
      <w:i/>
      <w:iCs/>
      <w:color w:val="808080"/>
    </w:rPr>
  </w:style>
  <w:style w:type="character" w:styleId="Emphaseintense">
    <w:name w:val="Intense Emphasis"/>
    <w:uiPriority w:val="21"/>
    <w:qFormat/>
    <w:rsid w:val="00923D0B"/>
    <w:rPr>
      <w:b/>
      <w:bCs/>
      <w:i/>
      <w:iCs/>
      <w:color w:val="4F81BD"/>
    </w:rPr>
  </w:style>
  <w:style w:type="character" w:styleId="Rfrenceple">
    <w:name w:val="Subtle Reference"/>
    <w:uiPriority w:val="31"/>
    <w:qFormat/>
    <w:rsid w:val="00923D0B"/>
    <w:rPr>
      <w:smallCaps/>
      <w:color w:val="C0504D"/>
      <w:u w:val="single"/>
    </w:rPr>
  </w:style>
  <w:style w:type="character" w:styleId="Rfrenceintense">
    <w:name w:val="Intense Reference"/>
    <w:uiPriority w:val="32"/>
    <w:qFormat/>
    <w:rsid w:val="00923D0B"/>
    <w:rPr>
      <w:b/>
      <w:bCs/>
      <w:smallCaps/>
      <w:color w:val="C0504D"/>
      <w:spacing w:val="5"/>
      <w:u w:val="single"/>
    </w:rPr>
  </w:style>
  <w:style w:type="character" w:styleId="Titredulivre">
    <w:name w:val="Book Title"/>
    <w:uiPriority w:val="33"/>
    <w:qFormat/>
    <w:rsid w:val="00923D0B"/>
    <w:rPr>
      <w:b/>
      <w:bCs/>
      <w:smallCaps/>
      <w:spacing w:val="5"/>
    </w:rPr>
  </w:style>
  <w:style w:type="paragraph" w:styleId="TM1">
    <w:name w:val="toc 1"/>
    <w:aliases w:val="TM 2.1"/>
    <w:basedOn w:val="Normal"/>
    <w:next w:val="Normal"/>
    <w:autoRedefine/>
    <w:unhideWhenUsed/>
    <w:rsid w:val="00923D0B"/>
    <w:pPr>
      <w:jc w:val="left"/>
    </w:pPr>
  </w:style>
  <w:style w:type="paragraph" w:customStyle="1" w:styleId="Pucea">
    <w:name w:val="Puce a"/>
    <w:basedOn w:val="Normal"/>
    <w:rsid w:val="00923D0B"/>
    <w:pPr>
      <w:widowControl w:val="0"/>
      <w:tabs>
        <w:tab w:val="num" w:pos="425"/>
      </w:tabs>
      <w:spacing w:before="60" w:after="60"/>
      <w:ind w:left="425" w:hanging="424"/>
    </w:pPr>
    <w:rPr>
      <w:rFonts w:ascii="Arial" w:hAnsi="Arial" w:cs="Arial"/>
      <w:sz w:val="20"/>
      <w:szCs w:val="20"/>
    </w:rPr>
  </w:style>
  <w:style w:type="paragraph" w:customStyle="1" w:styleId="Spcial">
    <w:name w:val="Spécial"/>
    <w:basedOn w:val="Titre4"/>
    <w:rsid w:val="00923D0B"/>
    <w:pPr>
      <w:widowControl w:val="0"/>
      <w:spacing w:before="120" w:after="60"/>
      <w:jc w:val="left"/>
    </w:pPr>
    <w:rPr>
      <w:rFonts w:ascii="Arial" w:hAnsi="Arial" w:cs="Arial"/>
      <w:b w:val="0"/>
      <w:i/>
      <w:iCs/>
      <w:sz w:val="20"/>
      <w:szCs w:val="20"/>
      <w:u w:val="single"/>
    </w:rPr>
  </w:style>
  <w:style w:type="paragraph" w:customStyle="1" w:styleId="Tiret">
    <w:name w:val="Tiret"/>
    <w:basedOn w:val="Spcial"/>
    <w:rsid w:val="00923D0B"/>
    <w:pPr>
      <w:keepNext w:val="0"/>
      <w:tabs>
        <w:tab w:val="left" w:pos="1701"/>
      </w:tabs>
      <w:spacing w:before="0"/>
      <w:ind w:left="1701" w:hanging="425"/>
    </w:pPr>
    <w:rPr>
      <w:i w:val="0"/>
      <w:iCs w:val="0"/>
      <w:u w:val="none"/>
    </w:rPr>
  </w:style>
  <w:style w:type="paragraph" w:customStyle="1" w:styleId="Corpsdetexte1a">
    <w:name w:val="Corps de texte 1a"/>
    <w:basedOn w:val="Normal"/>
    <w:rsid w:val="00923D0B"/>
    <w:pPr>
      <w:widowControl w:val="0"/>
      <w:tabs>
        <w:tab w:val="left" w:pos="851"/>
      </w:tabs>
      <w:spacing w:before="120" w:after="60"/>
      <w:ind w:left="851" w:hanging="284"/>
    </w:pPr>
    <w:rPr>
      <w:rFonts w:ascii="Arial" w:hAnsi="Arial"/>
      <w:sz w:val="20"/>
      <w:szCs w:val="20"/>
    </w:rPr>
  </w:style>
  <w:style w:type="paragraph" w:customStyle="1" w:styleId="Puce1">
    <w:name w:val="Puce 1"/>
    <w:basedOn w:val="Normal"/>
    <w:rsid w:val="00923D0B"/>
    <w:pPr>
      <w:widowControl w:val="0"/>
      <w:tabs>
        <w:tab w:val="num" w:pos="360"/>
        <w:tab w:val="left" w:pos="993"/>
      </w:tabs>
      <w:spacing w:after="60"/>
      <w:ind w:left="360" w:hanging="360"/>
    </w:pPr>
    <w:rPr>
      <w:rFonts w:ascii="Arial" w:hAnsi="Arial"/>
      <w:sz w:val="20"/>
      <w:szCs w:val="20"/>
    </w:rPr>
  </w:style>
  <w:style w:type="paragraph" w:customStyle="1" w:styleId="BodyText21">
    <w:name w:val="Body Text 21"/>
    <w:basedOn w:val="Normal"/>
    <w:rsid w:val="00923D0B"/>
    <w:pPr>
      <w:widowControl w:val="0"/>
      <w:snapToGrid w:val="0"/>
    </w:pPr>
    <w:rPr>
      <w:rFonts w:ascii="Arial" w:hAnsi="Arial"/>
      <w:szCs w:val="20"/>
    </w:rPr>
  </w:style>
  <w:style w:type="paragraph" w:customStyle="1" w:styleId="Titre41">
    <w:name w:val="Titre 4.1"/>
    <w:basedOn w:val="Titre4"/>
    <w:rsid w:val="00923D0B"/>
    <w:pPr>
      <w:widowControl w:val="0"/>
      <w:snapToGrid w:val="0"/>
      <w:spacing w:before="180" w:after="60"/>
      <w:ind w:left="709"/>
      <w:jc w:val="both"/>
      <w:outlineLvl w:val="9"/>
    </w:pPr>
    <w:rPr>
      <w:rFonts w:ascii="Arial" w:hAnsi="Arial"/>
      <w:bCs w:val="0"/>
      <w:sz w:val="20"/>
      <w:szCs w:val="20"/>
    </w:rPr>
  </w:style>
  <w:style w:type="paragraph" w:customStyle="1" w:styleId="BodyText24">
    <w:name w:val="Body Text 24"/>
    <w:basedOn w:val="Normal"/>
    <w:rsid w:val="00923D0B"/>
    <w:pPr>
      <w:widowControl w:val="0"/>
      <w:snapToGrid w:val="0"/>
      <w:jc w:val="left"/>
    </w:pPr>
    <w:rPr>
      <w:rFonts w:ascii="Arial" w:hAnsi="Arial"/>
      <w:sz w:val="22"/>
      <w:szCs w:val="20"/>
    </w:rPr>
  </w:style>
  <w:style w:type="paragraph" w:customStyle="1" w:styleId="xl35">
    <w:name w:val="xl35"/>
    <w:basedOn w:val="Normal"/>
    <w:rsid w:val="00923D0B"/>
    <w:pPr>
      <w:spacing w:before="100" w:beforeAutospacing="1" w:after="100" w:afterAutospacing="1"/>
      <w:jc w:val="left"/>
    </w:pPr>
    <w:rPr>
      <w:rFonts w:ascii="Arial" w:hAnsi="Arial" w:cs="Arial"/>
      <w:sz w:val="16"/>
      <w:szCs w:val="16"/>
    </w:rPr>
  </w:style>
  <w:style w:type="paragraph" w:customStyle="1" w:styleId="xl52">
    <w:name w:val="xl52"/>
    <w:basedOn w:val="Normal"/>
    <w:rsid w:val="00923D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16"/>
      <w:szCs w:val="16"/>
    </w:rPr>
  </w:style>
  <w:style w:type="paragraph" w:customStyle="1" w:styleId="xl56">
    <w:name w:val="xl56"/>
    <w:basedOn w:val="Normal"/>
    <w:rsid w:val="00923D0B"/>
    <w:pPr>
      <w:spacing w:before="100" w:beforeAutospacing="1" w:after="100" w:afterAutospacing="1"/>
      <w:jc w:val="left"/>
    </w:pPr>
    <w:rPr>
      <w:rFonts w:ascii="Arial" w:hAnsi="Arial" w:cs="Arial"/>
      <w:i/>
      <w:iCs/>
      <w:sz w:val="16"/>
      <w:szCs w:val="16"/>
    </w:rPr>
  </w:style>
  <w:style w:type="paragraph" w:customStyle="1" w:styleId="xl59">
    <w:name w:val="xl59"/>
    <w:basedOn w:val="Normal"/>
    <w:rsid w:val="00923D0B"/>
    <w:pPr>
      <w:spacing w:before="100" w:beforeAutospacing="1" w:after="100" w:afterAutospacing="1"/>
      <w:jc w:val="left"/>
    </w:pPr>
    <w:rPr>
      <w:rFonts w:ascii="Arial" w:hAnsi="Arial" w:cs="Arial"/>
      <w:b/>
      <w:bCs/>
      <w:i/>
      <w:iCs/>
      <w:sz w:val="16"/>
      <w:szCs w:val="16"/>
    </w:rPr>
  </w:style>
  <w:style w:type="character" w:customStyle="1" w:styleId="longtext">
    <w:name w:val="long_text"/>
    <w:rsid w:val="00923D0B"/>
  </w:style>
  <w:style w:type="character" w:customStyle="1" w:styleId="mediumtext">
    <w:name w:val="medium_text"/>
    <w:rsid w:val="00923D0B"/>
  </w:style>
  <w:style w:type="paragraph" w:customStyle="1" w:styleId="Normalcentr1">
    <w:name w:val="Normal centré1"/>
    <w:basedOn w:val="Normal"/>
    <w:rsid w:val="00923D0B"/>
    <w:pPr>
      <w:tabs>
        <w:tab w:val="left" w:pos="540"/>
      </w:tabs>
      <w:suppressAutoHyphens/>
      <w:overflowPunct w:val="0"/>
      <w:autoSpaceDE w:val="0"/>
      <w:autoSpaceDN w:val="0"/>
      <w:adjustRightInd w:val="0"/>
      <w:ind w:left="540" w:right="-72" w:hanging="540"/>
    </w:pPr>
    <w:rPr>
      <w:szCs w:val="20"/>
    </w:rPr>
  </w:style>
  <w:style w:type="paragraph" w:customStyle="1" w:styleId="Retraitcorpsdetexte21">
    <w:name w:val="Retrait corps de texte 21"/>
    <w:basedOn w:val="Normal"/>
    <w:rsid w:val="00923D0B"/>
    <w:pPr>
      <w:suppressAutoHyphens/>
      <w:overflowPunct w:val="0"/>
      <w:autoSpaceDE w:val="0"/>
      <w:autoSpaceDN w:val="0"/>
      <w:adjustRightInd w:val="0"/>
      <w:ind w:left="695" w:hanging="695"/>
    </w:pPr>
    <w:rPr>
      <w:rFonts w:ascii="Tahoma" w:hAnsi="Tahoma"/>
      <w:szCs w:val="20"/>
    </w:rPr>
  </w:style>
  <w:style w:type="paragraph" w:customStyle="1" w:styleId="Adressedest">
    <w:name w:val="Adresse dest."/>
    <w:basedOn w:val="Normal"/>
    <w:rsid w:val="00923D0B"/>
    <w:pPr>
      <w:suppressAutoHyphens/>
      <w:overflowPunct w:val="0"/>
      <w:autoSpaceDE w:val="0"/>
      <w:autoSpaceDN w:val="0"/>
      <w:adjustRightInd w:val="0"/>
    </w:pPr>
    <w:rPr>
      <w:szCs w:val="20"/>
    </w:rPr>
  </w:style>
  <w:style w:type="paragraph" w:customStyle="1" w:styleId="CM99">
    <w:name w:val="CM99"/>
    <w:basedOn w:val="Normal"/>
    <w:next w:val="Normal"/>
    <w:rsid w:val="00923D0B"/>
    <w:pPr>
      <w:widowControl w:val="0"/>
      <w:autoSpaceDE w:val="0"/>
      <w:autoSpaceDN w:val="0"/>
      <w:adjustRightInd w:val="0"/>
      <w:spacing w:after="273"/>
      <w:jc w:val="left"/>
    </w:pPr>
    <w:rPr>
      <w:rFonts w:ascii="Helvetica" w:hAnsi="Helvetica" w:cs="Helvetica"/>
    </w:rPr>
  </w:style>
  <w:style w:type="paragraph" w:customStyle="1" w:styleId="TIT">
    <w:name w:val="TIT"/>
    <w:basedOn w:val="Normal"/>
    <w:next w:val="Normal"/>
    <w:rsid w:val="00923D0B"/>
    <w:pPr>
      <w:spacing w:before="240" w:after="240"/>
      <w:jc w:val="center"/>
    </w:pPr>
    <w:rPr>
      <w:b/>
      <w:bCs/>
    </w:rPr>
  </w:style>
  <w:style w:type="paragraph" w:customStyle="1" w:styleId="par2">
    <w:name w:val="par2"/>
    <w:basedOn w:val="Normal"/>
    <w:rsid w:val="00923D0B"/>
    <w:pPr>
      <w:tabs>
        <w:tab w:val="left" w:pos="851"/>
      </w:tabs>
      <w:spacing w:after="120"/>
    </w:pPr>
  </w:style>
  <w:style w:type="paragraph" w:customStyle="1" w:styleId="Corpsdetexte21">
    <w:name w:val="Corps de texte 21"/>
    <w:basedOn w:val="Normal"/>
    <w:rsid w:val="00923D0B"/>
    <w:pPr>
      <w:spacing w:before="120" w:after="120"/>
    </w:pPr>
    <w:rPr>
      <w:sz w:val="22"/>
      <w:szCs w:val="22"/>
    </w:rPr>
  </w:style>
  <w:style w:type="paragraph" w:customStyle="1" w:styleId="par1">
    <w:name w:val="par1"/>
    <w:basedOn w:val="Normal"/>
    <w:rsid w:val="00923D0B"/>
    <w:pPr>
      <w:spacing w:after="120"/>
      <w:ind w:left="709"/>
    </w:pPr>
  </w:style>
  <w:style w:type="paragraph" w:customStyle="1" w:styleId="Par10">
    <w:name w:val="Par1"/>
    <w:basedOn w:val="Normal"/>
    <w:rsid w:val="00923D0B"/>
    <w:pPr>
      <w:tabs>
        <w:tab w:val="num" w:pos="360"/>
      </w:tabs>
      <w:ind w:left="360" w:hanging="360"/>
    </w:pPr>
    <w:rPr>
      <w:szCs w:val="20"/>
      <w:lang w:val="fr-CA"/>
    </w:rPr>
  </w:style>
  <w:style w:type="paragraph" w:customStyle="1" w:styleId="Corpsdetexte31">
    <w:name w:val="Corps de texte 31"/>
    <w:basedOn w:val="Normal"/>
    <w:rsid w:val="00923D0B"/>
    <w:pPr>
      <w:widowControl w:val="0"/>
      <w:tabs>
        <w:tab w:val="left" w:pos="-720"/>
      </w:tabs>
      <w:suppressAutoHyphens/>
      <w:spacing w:line="360" w:lineRule="auto"/>
    </w:pPr>
    <w:rPr>
      <w:rFonts w:ascii="Arial" w:hAnsi="Arial"/>
      <w:spacing w:val="-3"/>
      <w:sz w:val="22"/>
      <w:szCs w:val="20"/>
      <w:lang w:val="en-GB"/>
    </w:rPr>
  </w:style>
  <w:style w:type="paragraph" w:customStyle="1" w:styleId="Retraitcorpsdetexte31">
    <w:name w:val="Retrait corps de texte 31"/>
    <w:basedOn w:val="Normal"/>
    <w:rsid w:val="00923D0B"/>
    <w:pPr>
      <w:tabs>
        <w:tab w:val="left" w:pos="-2127"/>
      </w:tabs>
      <w:ind w:left="1134"/>
      <w:jc w:val="left"/>
    </w:pPr>
    <w:rPr>
      <w:rFonts w:ascii="Tahoma" w:hAnsi="Tahoma"/>
      <w:sz w:val="22"/>
      <w:szCs w:val="20"/>
    </w:rPr>
  </w:style>
  <w:style w:type="paragraph" w:customStyle="1" w:styleId="titrecentr">
    <w:name w:val="titre centré"/>
    <w:rsid w:val="00923D0B"/>
    <w:pPr>
      <w:spacing w:after="0" w:line="240" w:lineRule="exact"/>
      <w:jc w:val="center"/>
    </w:pPr>
    <w:rPr>
      <w:rFonts w:ascii="Courier" w:eastAsia="Times New Roman" w:hAnsi="Courier" w:cs="Times New Roman"/>
      <w:b/>
      <w:sz w:val="24"/>
      <w:szCs w:val="20"/>
      <w:lang w:eastAsia="fr-FR"/>
    </w:rPr>
  </w:style>
  <w:style w:type="paragraph" w:customStyle="1" w:styleId="Default">
    <w:name w:val="Default"/>
    <w:rsid w:val="00923D0B"/>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923D0B"/>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rsid w:val="00923D0B"/>
    <w:pPr>
      <w:spacing w:after="178"/>
    </w:pPr>
    <w:rPr>
      <w:color w:val="auto"/>
    </w:rPr>
  </w:style>
  <w:style w:type="paragraph" w:customStyle="1" w:styleId="PS1">
    <w:name w:val="PS1"/>
    <w:basedOn w:val="Normal"/>
    <w:rsid w:val="00923D0B"/>
    <w:pPr>
      <w:tabs>
        <w:tab w:val="num" w:pos="851"/>
        <w:tab w:val="left" w:pos="1418"/>
        <w:tab w:val="left" w:pos="1701"/>
      </w:tabs>
      <w:spacing w:before="120" w:after="60"/>
      <w:ind w:left="1701" w:hanging="1134"/>
    </w:pPr>
    <w:rPr>
      <w:rFonts w:ascii="Arial" w:hAnsi="Arial" w:cs="Arial"/>
      <w:sz w:val="20"/>
      <w:szCs w:val="20"/>
    </w:rPr>
  </w:style>
  <w:style w:type="paragraph" w:customStyle="1" w:styleId="PS2">
    <w:name w:val="PS2"/>
    <w:basedOn w:val="Normal"/>
    <w:rsid w:val="00923D0B"/>
    <w:pPr>
      <w:tabs>
        <w:tab w:val="num" w:pos="1985"/>
      </w:tabs>
      <w:ind w:left="1985" w:hanging="284"/>
    </w:pPr>
    <w:rPr>
      <w:rFonts w:ascii="Arial" w:hAnsi="Arial" w:cs="Arial"/>
      <w:sz w:val="20"/>
      <w:szCs w:val="20"/>
    </w:rPr>
  </w:style>
  <w:style w:type="paragraph" w:customStyle="1" w:styleId="PS3">
    <w:name w:val="PS3"/>
    <w:basedOn w:val="Normal"/>
    <w:rsid w:val="00923D0B"/>
    <w:pPr>
      <w:keepNext/>
      <w:keepLines/>
      <w:spacing w:after="60"/>
      <w:ind w:left="1985"/>
    </w:pPr>
    <w:rPr>
      <w:rFonts w:ascii="Arial" w:hAnsi="Arial" w:cs="Arial"/>
      <w:sz w:val="20"/>
      <w:szCs w:val="20"/>
    </w:rPr>
  </w:style>
  <w:style w:type="paragraph" w:customStyle="1" w:styleId="xl24">
    <w:name w:val="xl24"/>
    <w:basedOn w:val="Normal"/>
    <w:rsid w:val="00923D0B"/>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Style1">
    <w:name w:val="Style1"/>
    <w:basedOn w:val="Normal"/>
    <w:rsid w:val="00923D0B"/>
    <w:pPr>
      <w:widowControl w:val="0"/>
      <w:ind w:left="1418"/>
    </w:pPr>
    <w:rPr>
      <w:sz w:val="20"/>
      <w:szCs w:val="20"/>
    </w:rPr>
  </w:style>
  <w:style w:type="paragraph" w:customStyle="1" w:styleId="SectionIVHeader">
    <w:name w:val="Section IV Header"/>
    <w:basedOn w:val="Normal"/>
    <w:rsid w:val="00923D0B"/>
    <w:pPr>
      <w:overflowPunct w:val="0"/>
      <w:autoSpaceDE w:val="0"/>
      <w:autoSpaceDN w:val="0"/>
      <w:adjustRightInd w:val="0"/>
      <w:jc w:val="center"/>
    </w:pPr>
    <w:rPr>
      <w:b/>
      <w:sz w:val="36"/>
      <w:szCs w:val="20"/>
    </w:rPr>
  </w:style>
  <w:style w:type="paragraph" w:customStyle="1" w:styleId="xl71">
    <w:name w:val="xl71"/>
    <w:basedOn w:val="Normal"/>
    <w:rsid w:val="00923D0B"/>
    <w:pPr>
      <w:spacing w:before="100" w:beforeAutospacing="1" w:after="100" w:afterAutospacing="1"/>
      <w:jc w:val="center"/>
    </w:pPr>
    <w:rPr>
      <w:rFonts w:ascii="Tahoma" w:eastAsia="Arial Unicode MS" w:hAnsi="Tahoma" w:cs="Tahoma"/>
      <w:b/>
      <w:bCs/>
      <w:sz w:val="22"/>
      <w:szCs w:val="22"/>
    </w:rPr>
  </w:style>
  <w:style w:type="table" w:styleId="Grilledutableau">
    <w:name w:val="Table Grid"/>
    <w:basedOn w:val="TableauNormal"/>
    <w:uiPriority w:val="59"/>
    <w:rsid w:val="00923D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923D0B"/>
    <w:rPr>
      <w:rFonts w:ascii="Calibri" w:eastAsia="Times New Roman" w:hAnsi="Calibri" w:cs="Times New Roman"/>
      <w:lang w:bidi="en-US"/>
    </w:rPr>
  </w:style>
  <w:style w:type="paragraph" w:styleId="Lgende">
    <w:name w:val="caption"/>
    <w:basedOn w:val="Normal"/>
    <w:next w:val="Normal"/>
    <w:qFormat/>
    <w:rsid w:val="001C0663"/>
    <w:pPr>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34130</Words>
  <Characters>187715</Characters>
  <Application>Microsoft Office Word</Application>
  <DocSecurity>0</DocSecurity>
  <Lines>1564</Lines>
  <Paragraphs>442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17</cp:revision>
  <dcterms:created xsi:type="dcterms:W3CDTF">2022-04-25T17:45:00Z</dcterms:created>
  <dcterms:modified xsi:type="dcterms:W3CDTF">2023-03-20T10:05:00Z</dcterms:modified>
</cp:coreProperties>
</file>