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9771725"/>
    <w:p w14:paraId="3D8743C8" w14:textId="7D47384B" w:rsidR="002F74C2" w:rsidRDefault="002F74C2" w:rsidP="002F74C2">
      <w:pPr>
        <w:jc w:val="center"/>
        <w:rPr>
          <w:rFonts w:ascii="Arial Black" w:hAnsi="Arial Black"/>
          <w:bCs/>
        </w:rPr>
      </w:pPr>
      <w:r>
        <w:rPr>
          <w:noProof/>
        </w:rPr>
        <mc:AlternateContent>
          <mc:Choice Requires="wpg">
            <w:drawing>
              <wp:anchor distT="0" distB="0" distL="114300" distR="114300" simplePos="0" relativeHeight="251806720" behindDoc="0" locked="0" layoutInCell="1" allowOverlap="1" wp14:anchorId="145C624D" wp14:editId="4681FFD6">
                <wp:simplePos x="0" y="0"/>
                <wp:positionH relativeFrom="column">
                  <wp:posOffset>-244602</wp:posOffset>
                </wp:positionH>
                <wp:positionV relativeFrom="paragraph">
                  <wp:posOffset>79654</wp:posOffset>
                </wp:positionV>
                <wp:extent cx="6709410" cy="1684040"/>
                <wp:effectExtent l="0" t="0" r="34290" b="11430"/>
                <wp:wrapNone/>
                <wp:docPr id="227" name="Groupe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9410" cy="1684040"/>
                          <a:chOff x="670" y="250"/>
                          <a:chExt cx="10566" cy="2680"/>
                        </a:xfrm>
                      </wpg:grpSpPr>
                      <wpg:grpSp>
                        <wpg:cNvPr id="228" name="Group 3768"/>
                        <wpg:cNvGrpSpPr>
                          <a:grpSpLocks/>
                        </wpg:cNvGrpSpPr>
                        <wpg:grpSpPr bwMode="auto">
                          <a:xfrm>
                            <a:off x="807" y="296"/>
                            <a:ext cx="10429" cy="2634"/>
                            <a:chOff x="807" y="296"/>
                            <a:chExt cx="10429" cy="2634"/>
                          </a:xfrm>
                        </wpg:grpSpPr>
                        <wps:wsp>
                          <wps:cNvPr id="229" name="Text Box 3728"/>
                          <wps:cNvSpPr txBox="1">
                            <a:spLocks noChangeArrowheads="1"/>
                          </wps:cNvSpPr>
                          <wps:spPr bwMode="auto">
                            <a:xfrm>
                              <a:off x="7735" y="296"/>
                              <a:ext cx="3169" cy="2503"/>
                            </a:xfrm>
                            <a:prstGeom prst="rect">
                              <a:avLst/>
                            </a:prstGeom>
                            <a:solidFill>
                              <a:srgbClr val="FFFFFF"/>
                            </a:solidFill>
                            <a:ln w="0">
                              <a:solidFill>
                                <a:sysClr val="window" lastClr="FFFFFF">
                                  <a:lumMod val="100000"/>
                                  <a:lumOff val="0"/>
                                </a:sysClr>
                              </a:solidFill>
                              <a:miter lim="800000"/>
                              <a:headEnd/>
                              <a:tailEnd/>
                            </a:ln>
                          </wps:spPr>
                          <wps:txbx>
                            <w:txbxContent>
                              <w:p w14:paraId="10CB13C7"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REPUBLIC OF CAMEROON</w:t>
                                </w:r>
                              </w:p>
                              <w:p w14:paraId="59C261E7" w14:textId="77777777" w:rsidR="00B221D6" w:rsidRDefault="00B221D6" w:rsidP="002F74C2">
                                <w:pPr>
                                  <w:spacing w:after="0"/>
                                  <w:jc w:val="center"/>
                                  <w:rPr>
                                    <w:rFonts w:ascii="Tahoma" w:hAnsi="Tahoma" w:cs="Tahoma"/>
                                    <w:i/>
                                    <w:sz w:val="14"/>
                                    <w:szCs w:val="14"/>
                                    <w:lang w:val="en-US"/>
                                  </w:rPr>
                                </w:pPr>
                                <w:r>
                                  <w:rPr>
                                    <w:rFonts w:ascii="Tahoma" w:hAnsi="Tahoma" w:cs="Tahoma"/>
                                    <w:i/>
                                    <w:sz w:val="14"/>
                                    <w:szCs w:val="14"/>
                                    <w:lang w:val="en-US"/>
                                  </w:rPr>
                                  <w:t>Peace-Work-Fatherland</w:t>
                                </w:r>
                              </w:p>
                              <w:p w14:paraId="1132C5FE"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63E26A67"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EAST REGION</w:t>
                                </w:r>
                              </w:p>
                              <w:p w14:paraId="0018D60D"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53D86206"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LOM AND DJEREM DIVISION</w:t>
                                </w:r>
                              </w:p>
                              <w:p w14:paraId="2F356DF4"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2FC7EEBA"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 xml:space="preserve"> GAROUA-BOULAÏ COUNCIL</w:t>
                                </w:r>
                              </w:p>
                              <w:p w14:paraId="241E1B2E"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320583BC"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GENERAL SECRETARY</w:t>
                                </w:r>
                              </w:p>
                              <w:p w14:paraId="189B9CD7"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7EA26478" w14:textId="77777777" w:rsidR="00B221D6" w:rsidRDefault="00B221D6" w:rsidP="002F74C2">
                                <w:pPr>
                                  <w:jc w:val="center"/>
                                  <w:rPr>
                                    <w:rFonts w:ascii="Tahoma" w:hAnsi="Tahoma" w:cs="Tahoma"/>
                                    <w:b/>
                                    <w:i/>
                                    <w:sz w:val="13"/>
                                    <w:szCs w:val="13"/>
                                    <w:lang w:val="en-US"/>
                                  </w:rPr>
                                </w:pPr>
                                <w:r>
                                  <w:rPr>
                                    <w:rFonts w:ascii="Tahoma" w:hAnsi="Tahoma" w:cs="Tahoma"/>
                                    <w:b/>
                                    <w:i/>
                                    <w:sz w:val="13"/>
                                    <w:szCs w:val="13"/>
                                    <w:lang w:val="en-US"/>
                                  </w:rPr>
                                  <w:t>P.O BOX : 46 Garoua-Boulaï-Cameroun</w:t>
                                </w:r>
                              </w:p>
                              <w:p w14:paraId="36F54FCC" w14:textId="77777777" w:rsidR="00B221D6" w:rsidRPr="00F2088E" w:rsidRDefault="00B221D6" w:rsidP="002F74C2">
                                <w:pPr>
                                  <w:jc w:val="center"/>
                                  <w:rPr>
                                    <w:rFonts w:ascii="Tahoma" w:hAnsi="Tahoma" w:cs="Tahoma"/>
                                    <w:b/>
                                    <w:i/>
                                    <w:sz w:val="13"/>
                                    <w:szCs w:val="13"/>
                                    <w:lang w:val="en-US"/>
                                  </w:rPr>
                                </w:pPr>
                                <w:r w:rsidRPr="00F2088E">
                                  <w:rPr>
                                    <w:rFonts w:ascii="Tahoma" w:hAnsi="Tahoma" w:cs="Tahoma"/>
                                    <w:b/>
                                    <w:i/>
                                    <w:sz w:val="13"/>
                                    <w:szCs w:val="13"/>
                                    <w:lang w:val="en-US"/>
                                  </w:rPr>
                                  <w:t>Phone : (+237) 33 73 12 64/33 73 12 65</w:t>
                                </w:r>
                              </w:p>
                              <w:p w14:paraId="7C0316DA" w14:textId="77777777" w:rsidR="00B221D6" w:rsidRDefault="00B221D6" w:rsidP="002F74C2">
                                <w:pPr>
                                  <w:jc w:val="center"/>
                                  <w:rPr>
                                    <w:rFonts w:ascii="Tahoma" w:hAnsi="Tahoma" w:cs="Tahoma"/>
                                    <w:b/>
                                    <w:i/>
                                    <w:sz w:val="13"/>
                                    <w:szCs w:val="13"/>
                                  </w:rPr>
                                </w:pPr>
                                <w:r>
                                  <w:rPr>
                                    <w:rFonts w:ascii="Tahoma" w:hAnsi="Tahoma" w:cs="Tahoma"/>
                                    <w:b/>
                                    <w:i/>
                                    <w:sz w:val="13"/>
                                    <w:szCs w:val="13"/>
                                  </w:rPr>
                                  <w:t xml:space="preserve">E-mail: </w:t>
                                </w:r>
                              </w:p>
                              <w:p w14:paraId="1D90AFEB" w14:textId="77777777" w:rsidR="00B221D6" w:rsidRDefault="00B221D6" w:rsidP="002F74C2">
                                <w:pPr>
                                  <w:rPr>
                                    <w:rFonts w:asciiTheme="minorHAnsi" w:hAnsiTheme="minorHAnsi" w:cstheme="minorBidi"/>
                                    <w:sz w:val="13"/>
                                    <w:szCs w:val="13"/>
                                  </w:rPr>
                                </w:pPr>
                              </w:p>
                              <w:p w14:paraId="52B994A0" w14:textId="77777777" w:rsidR="00B221D6" w:rsidRDefault="00B221D6" w:rsidP="002F74C2">
                                <w:pPr>
                                  <w:jc w:val="center"/>
                                  <w:rPr>
                                    <w:rFonts w:asciiTheme="minorHAnsi" w:hAnsiTheme="minorHAnsi" w:cstheme="minorBidi"/>
                                    <w:sz w:val="13"/>
                                    <w:szCs w:val="13"/>
                                  </w:rPr>
                                </w:pPr>
                              </w:p>
                            </w:txbxContent>
                          </wps:txbx>
                          <wps:bodyPr rot="0" vert="horz" wrap="square" lIns="91440" tIns="45720" rIns="91440" bIns="45720" anchor="t" anchorCtr="0" upright="1">
                            <a:noAutofit/>
                          </wps:bodyPr>
                        </wps:wsp>
                        <wps:wsp>
                          <wps:cNvPr id="230" name="AutoShape 3727"/>
                          <wps:cNvCnPr>
                            <a:cxnSpLocks noChangeShapeType="1"/>
                          </wps:cNvCnPr>
                          <wps:spPr bwMode="auto">
                            <a:xfrm>
                              <a:off x="807" y="2930"/>
                              <a:ext cx="10429"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231" name="Text Box 3714"/>
                        <wps:cNvSpPr txBox="1">
                          <a:spLocks noChangeArrowheads="1"/>
                        </wps:cNvSpPr>
                        <wps:spPr bwMode="auto">
                          <a:xfrm>
                            <a:off x="670" y="250"/>
                            <a:ext cx="3502" cy="2468"/>
                          </a:xfrm>
                          <a:prstGeom prst="rect">
                            <a:avLst/>
                          </a:prstGeom>
                          <a:solidFill>
                            <a:srgbClr val="FFFFFF"/>
                          </a:solidFill>
                          <a:ln w="9525">
                            <a:solidFill>
                              <a:srgbClr val="FFFFFF"/>
                            </a:solidFill>
                            <a:miter lim="800000"/>
                            <a:headEnd/>
                            <a:tailEnd/>
                          </a:ln>
                        </wps:spPr>
                        <wps:txbx>
                          <w:txbxContent>
                            <w:p w14:paraId="34879831"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REPUBLIQUE DU CAMEROUN</w:t>
                              </w:r>
                            </w:p>
                            <w:p w14:paraId="50E65003" w14:textId="77777777" w:rsidR="00B221D6" w:rsidRDefault="00B221D6" w:rsidP="002F74C2">
                              <w:pPr>
                                <w:spacing w:after="0"/>
                                <w:jc w:val="center"/>
                                <w:rPr>
                                  <w:rFonts w:ascii="Tahoma" w:hAnsi="Tahoma" w:cs="Tahoma"/>
                                  <w:i/>
                                  <w:sz w:val="14"/>
                                  <w:szCs w:val="14"/>
                                </w:rPr>
                              </w:pPr>
                              <w:r>
                                <w:rPr>
                                  <w:rFonts w:ascii="Tahoma" w:hAnsi="Tahoma" w:cs="Tahoma"/>
                                  <w:i/>
                                  <w:sz w:val="14"/>
                                  <w:szCs w:val="14"/>
                                </w:rPr>
                                <w:t>Paix-Travail-Patrie</w:t>
                              </w:r>
                            </w:p>
                            <w:p w14:paraId="2E98767B"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2A061C09"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REGION DE L’EST</w:t>
                              </w:r>
                            </w:p>
                            <w:p w14:paraId="476E4675"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6C91D164"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DEPARTEMENT DU LOM ET DJEREM</w:t>
                              </w:r>
                            </w:p>
                            <w:p w14:paraId="311ACFD5"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6CA3E46F"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COMMUNE DE GAROUA-BOULAÏ</w:t>
                              </w:r>
                            </w:p>
                            <w:p w14:paraId="667F7028"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41FE95DC"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 xml:space="preserve">SECRETARIAT GENERAL </w:t>
                              </w:r>
                            </w:p>
                            <w:p w14:paraId="5EC7DEE7"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36774BAD" w14:textId="77777777" w:rsidR="00B221D6" w:rsidRDefault="00B221D6" w:rsidP="002F74C2">
                              <w:pPr>
                                <w:jc w:val="center"/>
                                <w:rPr>
                                  <w:rFonts w:ascii="Tahoma" w:hAnsi="Tahoma" w:cs="Tahoma"/>
                                  <w:b/>
                                  <w:i/>
                                  <w:sz w:val="13"/>
                                  <w:szCs w:val="13"/>
                                </w:rPr>
                              </w:pPr>
                              <w:r>
                                <w:rPr>
                                  <w:rFonts w:ascii="Tahoma" w:hAnsi="Tahoma" w:cs="Tahoma"/>
                                  <w:b/>
                                  <w:i/>
                                  <w:sz w:val="13"/>
                                  <w:szCs w:val="13"/>
                                </w:rPr>
                                <w:t>BP : 46 Garoua-Boulaï-Cameroun</w:t>
                              </w:r>
                            </w:p>
                            <w:p w14:paraId="199F041E" w14:textId="77777777" w:rsidR="00B221D6" w:rsidRDefault="00B221D6" w:rsidP="002F74C2">
                              <w:pPr>
                                <w:jc w:val="center"/>
                                <w:rPr>
                                  <w:rFonts w:ascii="Tahoma" w:hAnsi="Tahoma" w:cs="Tahoma"/>
                                  <w:b/>
                                  <w:i/>
                                  <w:sz w:val="13"/>
                                  <w:szCs w:val="13"/>
                                </w:rPr>
                              </w:pPr>
                              <w:r>
                                <w:rPr>
                                  <w:rFonts w:ascii="Tahoma" w:hAnsi="Tahoma" w:cs="Tahoma"/>
                                  <w:b/>
                                  <w:i/>
                                  <w:sz w:val="13"/>
                                  <w:szCs w:val="13"/>
                                </w:rPr>
                                <w:t>Tél. (+237) 33 73 12 64/33 73 12 65</w:t>
                              </w:r>
                            </w:p>
                            <w:p w14:paraId="046DA554" w14:textId="77777777" w:rsidR="00B221D6" w:rsidRDefault="00B221D6" w:rsidP="002F74C2">
                              <w:pPr>
                                <w:jc w:val="center"/>
                                <w:rPr>
                                  <w:rFonts w:ascii="Tahoma" w:hAnsi="Tahoma" w:cs="Tahoma"/>
                                  <w:b/>
                                  <w:i/>
                                  <w:sz w:val="13"/>
                                  <w:szCs w:val="13"/>
                                </w:rPr>
                              </w:pPr>
                              <w:r>
                                <w:rPr>
                                  <w:rFonts w:ascii="Tahoma" w:hAnsi="Tahoma" w:cs="Tahoma"/>
                                  <w:b/>
                                  <w:i/>
                                  <w:sz w:val="13"/>
                                  <w:szCs w:val="13"/>
                                </w:rPr>
                                <w:t xml:space="preserve">SITE WEB: mairie-garouaboulai.com </w:t>
                              </w:r>
                            </w:p>
                            <w:p w14:paraId="7D6C445B" w14:textId="77777777" w:rsidR="00B221D6" w:rsidRDefault="00B221D6" w:rsidP="002F74C2">
                              <w:pPr>
                                <w:jc w:val="center"/>
                                <w:rPr>
                                  <w:rFonts w:asciiTheme="minorHAnsi" w:hAnsiTheme="minorHAnsi" w:cstheme="minorBid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C624D" id="Groupe 227" o:spid="_x0000_s1026" style="position:absolute;left:0;text-align:left;margin-left:-19.25pt;margin-top:6.25pt;width:528.3pt;height:132.6pt;z-index:251806720" coordorigin="670,250" coordsize="10566,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">
                <v:group id="Group 3768" o:spid="_x0000_s1027" style="position:absolute;left:807;top:296;width:10429;height:2634" coordorigin="807,296" coordsize="10429,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type id="_x0000_t202" coordsize="21600,21600" o:spt="202" path="m,l,21600r21600,l21600,xe">
                    <v:stroke joinstyle="miter"/>
                    <v:path gradientshapeok="t" o:connecttype="rect"/>
                  </v:shapetype>
                  <v:shape id="Text Box 3728" o:spid="_x0000_s1028" type="#_x0000_t202" style="position:absolute;left:7735;top:296;width:3169;height:2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gR8UA&#10;AADcAAAADwAAAGRycy9kb3ducmV2LnhtbESPQWvCQBSE74L/YXlCL6Kb5lA0ugliKbb0ZNJLb4/s&#10;M4lm36a7W03/fbdQ8DjMzDfMthhNL67kfGdZweMyAUFcW91xo+CjelmsQPiArLG3TAp+yEORTydb&#10;zLS98ZGuZWhEhLDPUEEbwpBJ6euWDPqlHYijd7LOYIjSNVI7vEW46WWaJE/SYMdxocWB9i3Vl/Lb&#10;KHirZTee98/mEOh9/uVS/qzKg1IPs3G3ARFoDPfwf/tVK0jTNfyd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iBHxQAAANwAAAAPAAAAAAAAAAAAAAAAAJgCAABkcnMv&#10;ZG93bnJldi54bWxQSwUGAAAAAAQABAD1AAAAigMAAAAA&#10;" strokecolor="white" strokeweight="0">
                    <v:textbox>
                      <w:txbxContent>
                        <w:p w14:paraId="10CB13C7"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REPUBLIC OF CAMEROON</w:t>
                          </w:r>
                        </w:p>
                        <w:p w14:paraId="59C261E7" w14:textId="77777777" w:rsidR="00B221D6" w:rsidRDefault="00B221D6" w:rsidP="002F74C2">
                          <w:pPr>
                            <w:spacing w:after="0"/>
                            <w:jc w:val="center"/>
                            <w:rPr>
                              <w:rFonts w:ascii="Tahoma" w:hAnsi="Tahoma" w:cs="Tahoma"/>
                              <w:i/>
                              <w:sz w:val="14"/>
                              <w:szCs w:val="14"/>
                              <w:lang w:val="en-US"/>
                            </w:rPr>
                          </w:pPr>
                          <w:r>
                            <w:rPr>
                              <w:rFonts w:ascii="Tahoma" w:hAnsi="Tahoma" w:cs="Tahoma"/>
                              <w:i/>
                              <w:sz w:val="14"/>
                              <w:szCs w:val="14"/>
                              <w:lang w:val="en-US"/>
                            </w:rPr>
                            <w:t>Peace-Work-Fatherland</w:t>
                          </w:r>
                        </w:p>
                        <w:p w14:paraId="1132C5FE"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63E26A67"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EAST REGION</w:t>
                          </w:r>
                        </w:p>
                        <w:p w14:paraId="0018D60D"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53D86206"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LOM AND DJEREM DIVISION</w:t>
                          </w:r>
                        </w:p>
                        <w:p w14:paraId="2F356DF4"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2FC7EEBA"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 xml:space="preserve"> GAROUA-BOULAÏ COUNCIL</w:t>
                          </w:r>
                        </w:p>
                        <w:p w14:paraId="241E1B2E"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320583BC"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GENERAL SECRETARY</w:t>
                          </w:r>
                        </w:p>
                        <w:p w14:paraId="189B9CD7" w14:textId="77777777" w:rsidR="00B221D6" w:rsidRDefault="00B221D6" w:rsidP="002F74C2">
                          <w:pPr>
                            <w:spacing w:after="0"/>
                            <w:jc w:val="center"/>
                            <w:rPr>
                              <w:rFonts w:ascii="Tahoma" w:hAnsi="Tahoma" w:cs="Tahoma"/>
                              <w:b/>
                              <w:sz w:val="14"/>
                              <w:szCs w:val="14"/>
                              <w:lang w:val="en-US"/>
                            </w:rPr>
                          </w:pPr>
                          <w:r>
                            <w:rPr>
                              <w:rFonts w:ascii="Tahoma" w:hAnsi="Tahoma" w:cs="Tahoma"/>
                              <w:b/>
                              <w:sz w:val="14"/>
                              <w:szCs w:val="14"/>
                              <w:lang w:val="en-US"/>
                            </w:rPr>
                            <w:t>********</w:t>
                          </w:r>
                        </w:p>
                        <w:p w14:paraId="7EA26478" w14:textId="77777777" w:rsidR="00B221D6" w:rsidRDefault="00B221D6" w:rsidP="002F74C2">
                          <w:pPr>
                            <w:jc w:val="center"/>
                            <w:rPr>
                              <w:rFonts w:ascii="Tahoma" w:hAnsi="Tahoma" w:cs="Tahoma"/>
                              <w:b/>
                              <w:i/>
                              <w:sz w:val="13"/>
                              <w:szCs w:val="13"/>
                              <w:lang w:val="en-US"/>
                            </w:rPr>
                          </w:pPr>
                          <w:r>
                            <w:rPr>
                              <w:rFonts w:ascii="Tahoma" w:hAnsi="Tahoma" w:cs="Tahoma"/>
                              <w:b/>
                              <w:i/>
                              <w:sz w:val="13"/>
                              <w:szCs w:val="13"/>
                              <w:lang w:val="en-US"/>
                            </w:rPr>
                            <w:t xml:space="preserve">P.O </w:t>
                          </w:r>
                          <w:proofErr w:type="gramStart"/>
                          <w:r>
                            <w:rPr>
                              <w:rFonts w:ascii="Tahoma" w:hAnsi="Tahoma" w:cs="Tahoma"/>
                              <w:b/>
                              <w:i/>
                              <w:sz w:val="13"/>
                              <w:szCs w:val="13"/>
                              <w:lang w:val="en-US"/>
                            </w:rPr>
                            <w:t>BOX :</w:t>
                          </w:r>
                          <w:proofErr w:type="gramEnd"/>
                          <w:r>
                            <w:rPr>
                              <w:rFonts w:ascii="Tahoma" w:hAnsi="Tahoma" w:cs="Tahoma"/>
                              <w:b/>
                              <w:i/>
                              <w:sz w:val="13"/>
                              <w:szCs w:val="13"/>
                              <w:lang w:val="en-US"/>
                            </w:rPr>
                            <w:t xml:space="preserve"> 46 </w:t>
                          </w:r>
                          <w:proofErr w:type="spellStart"/>
                          <w:r>
                            <w:rPr>
                              <w:rFonts w:ascii="Tahoma" w:hAnsi="Tahoma" w:cs="Tahoma"/>
                              <w:b/>
                              <w:i/>
                              <w:sz w:val="13"/>
                              <w:szCs w:val="13"/>
                              <w:lang w:val="en-US"/>
                            </w:rPr>
                            <w:t>Garoua</w:t>
                          </w:r>
                          <w:proofErr w:type="spellEnd"/>
                          <w:r>
                            <w:rPr>
                              <w:rFonts w:ascii="Tahoma" w:hAnsi="Tahoma" w:cs="Tahoma"/>
                              <w:b/>
                              <w:i/>
                              <w:sz w:val="13"/>
                              <w:szCs w:val="13"/>
                              <w:lang w:val="en-US"/>
                            </w:rPr>
                            <w:t>-</w:t>
                          </w:r>
                          <w:proofErr w:type="spellStart"/>
                          <w:r>
                            <w:rPr>
                              <w:rFonts w:ascii="Tahoma" w:hAnsi="Tahoma" w:cs="Tahoma"/>
                              <w:b/>
                              <w:i/>
                              <w:sz w:val="13"/>
                              <w:szCs w:val="13"/>
                              <w:lang w:val="en-US"/>
                            </w:rPr>
                            <w:t>Boulaï</w:t>
                          </w:r>
                          <w:proofErr w:type="spellEnd"/>
                          <w:r>
                            <w:rPr>
                              <w:rFonts w:ascii="Tahoma" w:hAnsi="Tahoma" w:cs="Tahoma"/>
                              <w:b/>
                              <w:i/>
                              <w:sz w:val="13"/>
                              <w:szCs w:val="13"/>
                              <w:lang w:val="en-US"/>
                            </w:rPr>
                            <w:t>-Cameroun</w:t>
                          </w:r>
                        </w:p>
                        <w:p w14:paraId="36F54FCC" w14:textId="77777777" w:rsidR="00B221D6" w:rsidRPr="00F2088E" w:rsidRDefault="00B221D6" w:rsidP="002F74C2">
                          <w:pPr>
                            <w:jc w:val="center"/>
                            <w:rPr>
                              <w:rFonts w:ascii="Tahoma" w:hAnsi="Tahoma" w:cs="Tahoma"/>
                              <w:b/>
                              <w:i/>
                              <w:sz w:val="13"/>
                              <w:szCs w:val="13"/>
                              <w:lang w:val="en-US"/>
                            </w:rPr>
                          </w:pPr>
                          <w:proofErr w:type="gramStart"/>
                          <w:r w:rsidRPr="00F2088E">
                            <w:rPr>
                              <w:rFonts w:ascii="Tahoma" w:hAnsi="Tahoma" w:cs="Tahoma"/>
                              <w:b/>
                              <w:i/>
                              <w:sz w:val="13"/>
                              <w:szCs w:val="13"/>
                              <w:lang w:val="en-US"/>
                            </w:rPr>
                            <w:t>Phone :</w:t>
                          </w:r>
                          <w:proofErr w:type="gramEnd"/>
                          <w:r w:rsidRPr="00F2088E">
                            <w:rPr>
                              <w:rFonts w:ascii="Tahoma" w:hAnsi="Tahoma" w:cs="Tahoma"/>
                              <w:b/>
                              <w:i/>
                              <w:sz w:val="13"/>
                              <w:szCs w:val="13"/>
                              <w:lang w:val="en-US"/>
                            </w:rPr>
                            <w:t xml:space="preserve"> (+237) 33 73 12 64/33 73 12 65</w:t>
                          </w:r>
                        </w:p>
                        <w:p w14:paraId="7C0316DA" w14:textId="77777777" w:rsidR="00B221D6" w:rsidRDefault="00B221D6" w:rsidP="002F74C2">
                          <w:pPr>
                            <w:jc w:val="center"/>
                            <w:rPr>
                              <w:rFonts w:ascii="Tahoma" w:hAnsi="Tahoma" w:cs="Tahoma"/>
                              <w:b/>
                              <w:i/>
                              <w:sz w:val="13"/>
                              <w:szCs w:val="13"/>
                            </w:rPr>
                          </w:pPr>
                          <w:r>
                            <w:rPr>
                              <w:rFonts w:ascii="Tahoma" w:hAnsi="Tahoma" w:cs="Tahoma"/>
                              <w:b/>
                              <w:i/>
                              <w:sz w:val="13"/>
                              <w:szCs w:val="13"/>
                            </w:rPr>
                            <w:t xml:space="preserve">E-mail: </w:t>
                          </w:r>
                        </w:p>
                        <w:p w14:paraId="1D90AFEB" w14:textId="77777777" w:rsidR="00B221D6" w:rsidRDefault="00B221D6" w:rsidP="002F74C2">
                          <w:pPr>
                            <w:rPr>
                              <w:rFonts w:asciiTheme="minorHAnsi" w:hAnsiTheme="minorHAnsi" w:cstheme="minorBidi"/>
                              <w:sz w:val="13"/>
                              <w:szCs w:val="13"/>
                            </w:rPr>
                          </w:pPr>
                        </w:p>
                        <w:p w14:paraId="52B994A0" w14:textId="77777777" w:rsidR="00B221D6" w:rsidRDefault="00B221D6" w:rsidP="002F74C2">
                          <w:pPr>
                            <w:jc w:val="center"/>
                            <w:rPr>
                              <w:rFonts w:asciiTheme="minorHAnsi" w:hAnsiTheme="minorHAnsi" w:cstheme="minorBidi"/>
                              <w:sz w:val="13"/>
                              <w:szCs w:val="13"/>
                            </w:rPr>
                          </w:pPr>
                        </w:p>
                      </w:txbxContent>
                    </v:textbox>
                  </v:shape>
                  <v:shapetype id="_x0000_t32" coordsize="21600,21600" o:spt="32" o:oned="t" path="m,l21600,21600e" filled="f">
                    <v:path arrowok="t" fillok="f" o:connecttype="none"/>
                    <o:lock v:ext="edit" shapetype="t"/>
                  </v:shapetype>
                  <v:shape id="AutoShape 3727" o:spid="_x0000_s1029" type="#_x0000_t32" style="position:absolute;left:807;top:2930;width:10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0w8IAAADcAAAADwAAAGRycy9kb3ducmV2LnhtbERPu2rDMBTdA/0HcQvdEjkpBONGNklx&#10;oEOHxC2dL9aNn7pyLSV2+/XRUOh4OO9dNpte3Gh0jWUF61UEgri0uuFKwefHcRmDcB5ZY2+ZFPyQ&#10;gyx9WOww0XbiM90KX4kQwi5BBbX3QyKlK2sy6FZ2IA7cxY4GfYBjJfWIUwg3vdxE0VYabDg01DjQ&#10;a01lV1yNgnaWdpi+8/y9ar+6Q4yuO/06pZ4e5/0LCE+z/xf/ud+0gs1zmB/OhCMg0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0w8IAAADcAAAADwAAAAAAAAAAAAAA&#10;AAChAgAAZHJzL2Rvd25yZXYueG1sUEsFBgAAAAAEAAQA+QAAAJADAAAAAA==&#10;" strokeweight="3pt"/>
                </v:group>
                <v:shape id="Text Box 3714" o:spid="_x0000_s1030" type="#_x0000_t202" style="position:absolute;left:670;top:250;width:3502;height:2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CycQA&#10;AADcAAAADwAAAGRycy9kb3ducmV2LnhtbESPQWuDQBSE74H+h+UVcgnNqoVQrKuINKTXJL309nBf&#10;VOq+VXcbTX59t1DocZiZb5isWEwvrjS5zrKCeBuBIK6t7rhR8HHeP72AcB5ZY2+ZFNzIQZE/rDJM&#10;tZ35SNeTb0SAsEtRQev9kErp6pYMuq0diIN3sZNBH+TUSD3hHOCml0kU7aTBjsNCiwNVLdVfp2+j&#10;wM5vN2NpjJLN590cqnI8XpJRqfXjUr6C8LT4//Bf+10rSJ5j+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AsnEAAAA3AAAAA8AAAAAAAAAAAAAAAAAmAIAAGRycy9k&#10;b3ducmV2LnhtbFBLBQYAAAAABAAEAPUAAACJAwAAAAA=&#10;" strokecolor="white">
                  <v:textbox>
                    <w:txbxContent>
                      <w:p w14:paraId="34879831"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REPUBLIQUE DU CAMEROUN</w:t>
                        </w:r>
                      </w:p>
                      <w:p w14:paraId="50E65003" w14:textId="77777777" w:rsidR="00B221D6" w:rsidRDefault="00B221D6" w:rsidP="002F74C2">
                        <w:pPr>
                          <w:spacing w:after="0"/>
                          <w:jc w:val="center"/>
                          <w:rPr>
                            <w:rFonts w:ascii="Tahoma" w:hAnsi="Tahoma" w:cs="Tahoma"/>
                            <w:i/>
                            <w:sz w:val="14"/>
                            <w:szCs w:val="14"/>
                          </w:rPr>
                        </w:pPr>
                        <w:r>
                          <w:rPr>
                            <w:rFonts w:ascii="Tahoma" w:hAnsi="Tahoma" w:cs="Tahoma"/>
                            <w:i/>
                            <w:sz w:val="14"/>
                            <w:szCs w:val="14"/>
                          </w:rPr>
                          <w:t>Paix-Travail-Patrie</w:t>
                        </w:r>
                      </w:p>
                      <w:p w14:paraId="2E98767B"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2A061C09"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REGION DE L’EST</w:t>
                        </w:r>
                      </w:p>
                      <w:p w14:paraId="476E4675"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6C91D164"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DEPARTEMENT DU LOM ET DJEREM</w:t>
                        </w:r>
                      </w:p>
                      <w:p w14:paraId="311ACFD5"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6CA3E46F"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COMMUNE DE GAROUA-BOULAÏ</w:t>
                        </w:r>
                      </w:p>
                      <w:p w14:paraId="667F7028"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41FE95DC"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 xml:space="preserve">SECRETARIAT GENERAL </w:t>
                        </w:r>
                      </w:p>
                      <w:p w14:paraId="5EC7DEE7" w14:textId="77777777" w:rsidR="00B221D6" w:rsidRDefault="00B221D6" w:rsidP="002F74C2">
                        <w:pPr>
                          <w:spacing w:after="0"/>
                          <w:jc w:val="center"/>
                          <w:rPr>
                            <w:rFonts w:ascii="Tahoma" w:hAnsi="Tahoma" w:cs="Tahoma"/>
                            <w:b/>
                            <w:sz w:val="14"/>
                            <w:szCs w:val="14"/>
                          </w:rPr>
                        </w:pPr>
                        <w:r>
                          <w:rPr>
                            <w:rFonts w:ascii="Tahoma" w:hAnsi="Tahoma" w:cs="Tahoma"/>
                            <w:b/>
                            <w:sz w:val="14"/>
                            <w:szCs w:val="14"/>
                          </w:rPr>
                          <w:t>********</w:t>
                        </w:r>
                      </w:p>
                      <w:p w14:paraId="36774BAD" w14:textId="77777777" w:rsidR="00B221D6" w:rsidRDefault="00B221D6" w:rsidP="002F74C2">
                        <w:pPr>
                          <w:jc w:val="center"/>
                          <w:rPr>
                            <w:rFonts w:ascii="Tahoma" w:hAnsi="Tahoma" w:cs="Tahoma"/>
                            <w:b/>
                            <w:i/>
                            <w:sz w:val="13"/>
                            <w:szCs w:val="13"/>
                          </w:rPr>
                        </w:pPr>
                        <w:r>
                          <w:rPr>
                            <w:rFonts w:ascii="Tahoma" w:hAnsi="Tahoma" w:cs="Tahoma"/>
                            <w:b/>
                            <w:i/>
                            <w:sz w:val="13"/>
                            <w:szCs w:val="13"/>
                          </w:rPr>
                          <w:t>BP : 46 Garoua-</w:t>
                        </w:r>
                        <w:proofErr w:type="spellStart"/>
                        <w:r>
                          <w:rPr>
                            <w:rFonts w:ascii="Tahoma" w:hAnsi="Tahoma" w:cs="Tahoma"/>
                            <w:b/>
                            <w:i/>
                            <w:sz w:val="13"/>
                            <w:szCs w:val="13"/>
                          </w:rPr>
                          <w:t>Boulaï</w:t>
                        </w:r>
                        <w:proofErr w:type="spellEnd"/>
                        <w:r>
                          <w:rPr>
                            <w:rFonts w:ascii="Tahoma" w:hAnsi="Tahoma" w:cs="Tahoma"/>
                            <w:b/>
                            <w:i/>
                            <w:sz w:val="13"/>
                            <w:szCs w:val="13"/>
                          </w:rPr>
                          <w:t>-Cameroun</w:t>
                        </w:r>
                      </w:p>
                      <w:p w14:paraId="199F041E" w14:textId="77777777" w:rsidR="00B221D6" w:rsidRDefault="00B221D6" w:rsidP="002F74C2">
                        <w:pPr>
                          <w:jc w:val="center"/>
                          <w:rPr>
                            <w:rFonts w:ascii="Tahoma" w:hAnsi="Tahoma" w:cs="Tahoma"/>
                            <w:b/>
                            <w:i/>
                            <w:sz w:val="13"/>
                            <w:szCs w:val="13"/>
                          </w:rPr>
                        </w:pPr>
                        <w:r>
                          <w:rPr>
                            <w:rFonts w:ascii="Tahoma" w:hAnsi="Tahoma" w:cs="Tahoma"/>
                            <w:b/>
                            <w:i/>
                            <w:sz w:val="13"/>
                            <w:szCs w:val="13"/>
                          </w:rPr>
                          <w:t>Tél. (+237) 33 73 12 64/33 73 12 65</w:t>
                        </w:r>
                      </w:p>
                      <w:p w14:paraId="046DA554" w14:textId="77777777" w:rsidR="00B221D6" w:rsidRDefault="00B221D6" w:rsidP="002F74C2">
                        <w:pPr>
                          <w:jc w:val="center"/>
                          <w:rPr>
                            <w:rFonts w:ascii="Tahoma" w:hAnsi="Tahoma" w:cs="Tahoma"/>
                            <w:b/>
                            <w:i/>
                            <w:sz w:val="13"/>
                            <w:szCs w:val="13"/>
                          </w:rPr>
                        </w:pPr>
                        <w:r>
                          <w:rPr>
                            <w:rFonts w:ascii="Tahoma" w:hAnsi="Tahoma" w:cs="Tahoma"/>
                            <w:b/>
                            <w:i/>
                            <w:sz w:val="13"/>
                            <w:szCs w:val="13"/>
                          </w:rPr>
                          <w:t xml:space="preserve">SITE WEB: mairie-garouaboulai.com </w:t>
                        </w:r>
                      </w:p>
                      <w:p w14:paraId="7D6C445B" w14:textId="77777777" w:rsidR="00B221D6" w:rsidRDefault="00B221D6" w:rsidP="002F74C2">
                        <w:pPr>
                          <w:jc w:val="center"/>
                          <w:rPr>
                            <w:rFonts w:asciiTheme="minorHAnsi" w:hAnsiTheme="minorHAnsi" w:cstheme="minorBidi"/>
                            <w:sz w:val="18"/>
                            <w:szCs w:val="18"/>
                          </w:rPr>
                        </w:pPr>
                      </w:p>
                    </w:txbxContent>
                  </v:textbox>
                </v:shape>
              </v:group>
            </w:pict>
          </mc:Fallback>
        </mc:AlternateContent>
      </w:r>
      <w:r w:rsidRPr="00C65412">
        <w:rPr>
          <w:rFonts w:ascii="Tahoma" w:hAnsi="Tahoma" w:cs="Tahoma"/>
          <w:noProof/>
        </w:rPr>
        <w:drawing>
          <wp:inline distT="0" distB="0" distL="0" distR="0" wp14:anchorId="5BB79E9E" wp14:editId="2E4D0CDC">
            <wp:extent cx="2054860" cy="1714500"/>
            <wp:effectExtent l="0" t="0" r="0" b="0"/>
            <wp:docPr id="232" name="Image 232" descr="C:\Users\BERTIN\Pictures\logo mairie 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IN\Pictures\logo mairie 222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599" cy="1715117"/>
                    </a:xfrm>
                    <a:prstGeom prst="rect">
                      <a:avLst/>
                    </a:prstGeom>
                    <a:noFill/>
                    <a:ln>
                      <a:noFill/>
                    </a:ln>
                  </pic:spPr>
                </pic:pic>
              </a:graphicData>
            </a:graphic>
          </wp:inline>
        </w:drawing>
      </w:r>
    </w:p>
    <w:bookmarkEnd w:id="0"/>
    <w:tbl>
      <w:tblPr>
        <w:tblW w:w="9214" w:type="dxa"/>
        <w:tblInd w:w="392" w:type="dxa"/>
        <w:tblLook w:val="04A0" w:firstRow="1" w:lastRow="0" w:firstColumn="1" w:lastColumn="0" w:noHBand="0" w:noVBand="1"/>
      </w:tblPr>
      <w:tblGrid>
        <w:gridCol w:w="3652"/>
        <w:gridCol w:w="5562"/>
      </w:tblGrid>
      <w:tr w:rsidR="002B724A" w:rsidRPr="00705943" w14:paraId="04F110B8" w14:textId="77777777" w:rsidTr="00CD3208">
        <w:tc>
          <w:tcPr>
            <w:tcW w:w="3652" w:type="dxa"/>
            <w:vAlign w:val="center"/>
          </w:tcPr>
          <w:p w14:paraId="7A18247B" w14:textId="77777777" w:rsidR="002B724A" w:rsidRDefault="002B724A" w:rsidP="00CD3208">
            <w:pPr>
              <w:spacing w:after="0" w:line="240" w:lineRule="auto"/>
              <w:jc w:val="right"/>
              <w:rPr>
                <w:rFonts w:ascii="Trebuchet MS" w:eastAsia="Calibri" w:hAnsi="Trebuchet MS" w:cs="Arial"/>
                <w:b/>
                <w:bCs/>
                <w:lang w:eastAsia="en-US"/>
              </w:rPr>
            </w:pPr>
          </w:p>
          <w:p w14:paraId="0B3C6D03" w14:textId="77777777" w:rsidR="002B724A" w:rsidRPr="00705943" w:rsidRDefault="002B724A" w:rsidP="00CD3208">
            <w:pPr>
              <w:spacing w:after="0" w:line="240" w:lineRule="auto"/>
              <w:jc w:val="right"/>
              <w:rPr>
                <w:rFonts w:ascii="Trebuchet MS" w:eastAsia="Calibri" w:hAnsi="Trebuchet MS" w:cs="Arial"/>
                <w:b/>
                <w:bCs/>
                <w:lang w:eastAsia="en-US"/>
              </w:rPr>
            </w:pPr>
            <w:r w:rsidRPr="00705943">
              <w:rPr>
                <w:rFonts w:ascii="Trebuchet MS" w:eastAsia="Calibri" w:hAnsi="Trebuchet MS" w:cs="Arial"/>
                <w:b/>
                <w:bCs/>
                <w:lang w:eastAsia="en-US"/>
              </w:rPr>
              <w:t>MAITRE D’OUVRAGE :</w:t>
            </w:r>
          </w:p>
        </w:tc>
        <w:tc>
          <w:tcPr>
            <w:tcW w:w="5562" w:type="dxa"/>
            <w:vAlign w:val="center"/>
          </w:tcPr>
          <w:p w14:paraId="282EB5FA" w14:textId="77777777" w:rsidR="002B724A" w:rsidRDefault="002B724A" w:rsidP="00CD3208">
            <w:pPr>
              <w:spacing w:after="0" w:line="240" w:lineRule="auto"/>
              <w:rPr>
                <w:rFonts w:ascii="Trebuchet MS" w:eastAsia="Calibri" w:hAnsi="Trebuchet MS" w:cs="Arial"/>
                <w:b/>
                <w:bCs/>
                <w:lang w:eastAsia="en-US"/>
              </w:rPr>
            </w:pPr>
          </w:p>
          <w:p w14:paraId="2307FFE7" w14:textId="77777777" w:rsidR="002B724A" w:rsidRPr="00705943" w:rsidRDefault="002B724A" w:rsidP="00CD3208">
            <w:pPr>
              <w:spacing w:after="0" w:line="240" w:lineRule="auto"/>
              <w:rPr>
                <w:rFonts w:ascii="Trebuchet MS" w:eastAsia="Calibri" w:hAnsi="Trebuchet MS" w:cs="Arial"/>
                <w:b/>
                <w:bCs/>
                <w:lang w:eastAsia="en-US"/>
              </w:rPr>
            </w:pPr>
            <w:r w:rsidRPr="00705943">
              <w:rPr>
                <w:rFonts w:ascii="Trebuchet MS" w:eastAsia="Calibri" w:hAnsi="Trebuchet MS" w:cs="Arial"/>
                <w:b/>
                <w:bCs/>
                <w:lang w:eastAsia="en-US"/>
              </w:rPr>
              <w:t xml:space="preserve">Maire de la Commune </w:t>
            </w:r>
            <w:r>
              <w:rPr>
                <w:rFonts w:ascii="Trebuchet MS" w:eastAsia="Calibri" w:hAnsi="Trebuchet MS" w:cs="Arial"/>
                <w:b/>
                <w:bCs/>
                <w:lang w:eastAsia="en-US"/>
              </w:rPr>
              <w:t>de GAROUA-BOULAÏ</w:t>
            </w:r>
          </w:p>
        </w:tc>
      </w:tr>
      <w:tr w:rsidR="002B724A" w:rsidRPr="00705943" w14:paraId="0C8D2D26" w14:textId="77777777" w:rsidTr="00CD3208">
        <w:tc>
          <w:tcPr>
            <w:tcW w:w="3652" w:type="dxa"/>
            <w:vAlign w:val="center"/>
          </w:tcPr>
          <w:p w14:paraId="2F1B277B" w14:textId="77777777" w:rsidR="002B724A" w:rsidRPr="00705943" w:rsidRDefault="002B724A" w:rsidP="00CD3208">
            <w:pPr>
              <w:spacing w:after="0" w:line="240" w:lineRule="auto"/>
              <w:jc w:val="right"/>
              <w:rPr>
                <w:rFonts w:ascii="Trebuchet MS" w:eastAsia="Calibri" w:hAnsi="Trebuchet MS" w:cs="Arial"/>
                <w:b/>
                <w:bCs/>
                <w:lang w:eastAsia="en-US"/>
              </w:rPr>
            </w:pPr>
            <w:r w:rsidRPr="00705943">
              <w:rPr>
                <w:rFonts w:ascii="Trebuchet MS" w:eastAsia="Calibri" w:hAnsi="Trebuchet MS" w:cs="Arial"/>
                <w:b/>
                <w:bCs/>
                <w:lang w:eastAsia="en-US"/>
              </w:rPr>
              <w:t>AUTORITE CONTRACTANTE :</w:t>
            </w:r>
          </w:p>
        </w:tc>
        <w:tc>
          <w:tcPr>
            <w:tcW w:w="5562" w:type="dxa"/>
            <w:vAlign w:val="center"/>
          </w:tcPr>
          <w:p w14:paraId="3FC65BD8" w14:textId="77777777" w:rsidR="002B724A" w:rsidRDefault="002B724A" w:rsidP="00CD3208">
            <w:pPr>
              <w:spacing w:after="0" w:line="240" w:lineRule="auto"/>
              <w:rPr>
                <w:rFonts w:ascii="Trebuchet MS" w:eastAsia="Calibri" w:hAnsi="Trebuchet MS" w:cs="Arial"/>
                <w:b/>
                <w:bCs/>
                <w:lang w:eastAsia="en-US"/>
              </w:rPr>
            </w:pPr>
          </w:p>
          <w:p w14:paraId="37BE5638" w14:textId="77777777" w:rsidR="002B724A" w:rsidRDefault="002B724A" w:rsidP="00CD3208">
            <w:pPr>
              <w:spacing w:after="0" w:line="240" w:lineRule="auto"/>
              <w:rPr>
                <w:rFonts w:ascii="Trebuchet MS" w:eastAsia="Calibri" w:hAnsi="Trebuchet MS" w:cs="Arial"/>
                <w:b/>
                <w:bCs/>
                <w:lang w:eastAsia="en-US"/>
              </w:rPr>
            </w:pPr>
            <w:r>
              <w:rPr>
                <w:rFonts w:ascii="Trebuchet MS" w:eastAsia="Calibri" w:hAnsi="Trebuchet MS" w:cs="Arial"/>
                <w:b/>
                <w:bCs/>
                <w:lang w:eastAsia="en-US"/>
              </w:rPr>
              <w:t>Maire de la Commune de GAROUA-BOULAÏ</w:t>
            </w:r>
          </w:p>
          <w:p w14:paraId="1BFE79A3" w14:textId="77777777" w:rsidR="002B724A" w:rsidRPr="00705943" w:rsidRDefault="002B724A" w:rsidP="00CD3208">
            <w:pPr>
              <w:spacing w:after="0" w:line="240" w:lineRule="auto"/>
              <w:rPr>
                <w:rFonts w:ascii="Trebuchet MS" w:eastAsia="Calibri" w:hAnsi="Trebuchet MS" w:cs="Arial"/>
                <w:b/>
                <w:bCs/>
                <w:lang w:eastAsia="en-US"/>
              </w:rPr>
            </w:pPr>
          </w:p>
        </w:tc>
      </w:tr>
      <w:tr w:rsidR="002B724A" w:rsidRPr="00705943" w14:paraId="0311FF87" w14:textId="77777777" w:rsidTr="00CD3208">
        <w:tc>
          <w:tcPr>
            <w:tcW w:w="3652" w:type="dxa"/>
            <w:vAlign w:val="center"/>
          </w:tcPr>
          <w:p w14:paraId="1F09B07F" w14:textId="77777777" w:rsidR="002B724A" w:rsidRPr="00705943" w:rsidRDefault="002B724A" w:rsidP="00CD3208">
            <w:pPr>
              <w:spacing w:after="0" w:line="240" w:lineRule="auto"/>
              <w:jc w:val="right"/>
              <w:rPr>
                <w:rFonts w:ascii="Trebuchet MS" w:eastAsia="Calibri" w:hAnsi="Trebuchet MS" w:cs="Arial"/>
                <w:b/>
                <w:bCs/>
                <w:lang w:eastAsia="en-US"/>
              </w:rPr>
            </w:pPr>
            <w:r w:rsidRPr="00705943">
              <w:rPr>
                <w:rFonts w:ascii="Trebuchet MS" w:eastAsia="Calibri" w:hAnsi="Trebuchet MS" w:cs="Arial"/>
                <w:b/>
                <w:bCs/>
                <w:lang w:eastAsia="en-US"/>
              </w:rPr>
              <w:t>COMMISSION COMPETENTE :</w:t>
            </w:r>
          </w:p>
        </w:tc>
        <w:tc>
          <w:tcPr>
            <w:tcW w:w="5562" w:type="dxa"/>
            <w:vAlign w:val="center"/>
          </w:tcPr>
          <w:p w14:paraId="51C4B9A0" w14:textId="77777777" w:rsidR="002B724A" w:rsidRPr="00705943" w:rsidRDefault="002B724A" w:rsidP="00CD3208">
            <w:pPr>
              <w:spacing w:after="0" w:line="240" w:lineRule="auto"/>
              <w:rPr>
                <w:rFonts w:ascii="Trebuchet MS" w:eastAsia="Calibri" w:hAnsi="Trebuchet MS"/>
                <w:lang w:eastAsia="en-US"/>
              </w:rPr>
            </w:pPr>
            <w:r>
              <w:rPr>
                <w:rFonts w:ascii="Times New Roman" w:hAnsi="Times New Roman"/>
                <w:noProof/>
                <w:sz w:val="24"/>
                <w:szCs w:val="24"/>
              </w:rPr>
              <mc:AlternateContent>
                <mc:Choice Requires="wps">
                  <w:drawing>
                    <wp:anchor distT="0" distB="0" distL="114300" distR="114300" simplePos="0" relativeHeight="251860992" behindDoc="0" locked="0" layoutInCell="1" allowOverlap="1" wp14:anchorId="1E64E821" wp14:editId="2029F050">
                      <wp:simplePos x="0" y="0"/>
                      <wp:positionH relativeFrom="page">
                        <wp:posOffset>625475</wp:posOffset>
                      </wp:positionH>
                      <wp:positionV relativeFrom="paragraph">
                        <wp:posOffset>444500</wp:posOffset>
                      </wp:positionV>
                      <wp:extent cx="3693160" cy="334010"/>
                      <wp:effectExtent l="19050" t="285750" r="21590" b="275590"/>
                      <wp:wrapNone/>
                      <wp:docPr id="3710" name="Zone de texte 3710"/>
                      <wp:cNvGraphicFramePr/>
                      <a:graphic xmlns:a="http://schemas.openxmlformats.org/drawingml/2006/main">
                        <a:graphicData uri="http://schemas.microsoft.com/office/word/2010/wordprocessingShape">
                          <wps:wsp>
                            <wps:cNvSpPr txBox="1"/>
                            <wps:spPr>
                              <a:xfrm rot="21097648">
                                <a:off x="0" y="0"/>
                                <a:ext cx="3693160" cy="334393"/>
                              </a:xfrm>
                              <a:prstGeom prst="rect">
                                <a:avLst/>
                              </a:prstGeom>
                              <a:solidFill>
                                <a:sysClr val="window" lastClr="FFFFFF"/>
                              </a:solidFill>
                              <a:ln w="6350">
                                <a:noFill/>
                              </a:ln>
                              <a:effectLst/>
                            </wps:spPr>
                            <wps:txbx>
                              <w:txbxContent>
                                <w:p w14:paraId="1F21B416" w14:textId="77777777" w:rsidR="00B221D6" w:rsidRPr="004C35D2" w:rsidRDefault="00B221D6" w:rsidP="002B724A">
                                  <w:pPr>
                                    <w:rPr>
                                      <w:b/>
                                      <w:spacing w:val="10"/>
                                      <w:sz w:val="36"/>
                                      <w:szCs w:val="3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rgbClr w14:val="E0322D">
                                                <w14:satMod w14:val="155000"/>
                                              </w14:srgbClr>
                                            </w14:gs>
                                            <w14:gs w14:pos="100000">
                                              <w14:srgbClr w14:val="A01C18">
                                                <w14:shade w14:val="45000"/>
                                                <w14:satMod w14:val="165000"/>
                                              </w14:srgbClr>
                                            </w14:gs>
                                          </w14:gsLst>
                                          <w14:lin w14:ang="5400000" w14:scaled="0"/>
                                        </w14:gradFill>
                                      </w14:textFill>
                                      <w14:props3d w14:extrusionH="0" w14:contourW="25400" w14:prstMaterial="matte">
                                        <w14:bevelT w14:w="25400" w14:h="55880" w14:prst="artDeco"/>
                                        <w14:contourClr>
                                          <w14:srgbClr w14:val="F4E9E9"/>
                                        </w14:contourClr>
                                      </w14:props3d>
                                    </w:rPr>
                                  </w:pPr>
                                  <w:r w:rsidRPr="004C35D2">
                                    <w:rPr>
                                      <w:b/>
                                      <w:spacing w:val="10"/>
                                      <w:sz w:val="36"/>
                                      <w:szCs w:val="3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rgbClr w14:val="E0322D">
                                                <w14:satMod w14:val="155000"/>
                                              </w14:srgbClr>
                                            </w14:gs>
                                            <w14:gs w14:pos="100000">
                                              <w14:srgbClr w14:val="A01C18">
                                                <w14:shade w14:val="45000"/>
                                                <w14:satMod w14:val="165000"/>
                                              </w14:srgbClr>
                                            </w14:gs>
                                          </w14:gsLst>
                                          <w14:lin w14:ang="5400000" w14:scaled="0"/>
                                        </w14:gradFill>
                                      </w14:textFill>
                                      <w14:props3d w14:extrusionH="0" w14:contourW="25400" w14:prstMaterial="matte">
                                        <w14:bevelT w14:w="25400" w14:h="55880" w14:prst="artDeco"/>
                                        <w14:contourClr>
                                          <w14:srgbClr w14:val="F4E9E9"/>
                                        </w14:contourClr>
                                      </w14:props3d>
                                    </w:rPr>
                                    <w:t>EN PROCEDURE D’URGENCE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4E821" id="Zone de texte 3710" o:spid="_x0000_s1031" type="#_x0000_t202" style="position:absolute;margin-left:49.25pt;margin-top:35pt;width:290.8pt;height:26.3pt;rotation:-548702fd;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" fillcolor="window" stroked="f" strokeweight=".5pt">
                      <v:textbox>
                        <w:txbxContent>
                          <w:p w14:paraId="1F21B416" w14:textId="77777777" w:rsidR="00B221D6" w:rsidRPr="004C35D2" w:rsidRDefault="00B221D6" w:rsidP="002B724A">
                            <w:pPr>
                              <w:rPr>
                                <w:b/>
                                <w:spacing w:val="10"/>
                                <w:sz w:val="36"/>
                                <w:szCs w:val="3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rgbClr w14:val="E0322D">
                                          <w14:satMod w14:val="155000"/>
                                        </w14:srgbClr>
                                      </w14:gs>
                                      <w14:gs w14:pos="100000">
                                        <w14:srgbClr w14:val="A01C18">
                                          <w14:shade w14:val="45000"/>
                                          <w14:satMod w14:val="165000"/>
                                        </w14:srgbClr>
                                      </w14:gs>
                                    </w14:gsLst>
                                    <w14:lin w14:ang="5400000" w14:scaled="0"/>
                                  </w14:gradFill>
                                </w14:textFill>
                                <w14:props3d w14:extrusionH="0" w14:contourW="25400" w14:prstMaterial="matte">
                                  <w14:bevelT w14:w="25400" w14:h="55880" w14:prst="artDeco"/>
                                  <w14:contourClr>
                                    <w14:srgbClr w14:val="F4E9E9"/>
                                  </w14:contourClr>
                                </w14:props3d>
                              </w:rPr>
                            </w:pPr>
                            <w:r w:rsidRPr="004C35D2">
                              <w:rPr>
                                <w:b/>
                                <w:spacing w:val="10"/>
                                <w:sz w:val="36"/>
                                <w:szCs w:val="3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rgbClr w14:val="E0322D">
                                          <w14:satMod w14:val="155000"/>
                                        </w14:srgbClr>
                                      </w14:gs>
                                      <w14:gs w14:pos="100000">
                                        <w14:srgbClr w14:val="A01C18">
                                          <w14:shade w14:val="45000"/>
                                          <w14:satMod w14:val="165000"/>
                                        </w14:srgbClr>
                                      </w14:gs>
                                    </w14:gsLst>
                                    <w14:lin w14:ang="5400000" w14:scaled="0"/>
                                  </w14:gradFill>
                                </w14:textFill>
                                <w14:props3d w14:extrusionH="0" w14:contourW="25400" w14:prstMaterial="matte">
                                  <w14:bevelT w14:w="25400" w14:h="55880" w14:prst="artDeco"/>
                                  <w14:contourClr>
                                    <w14:srgbClr w14:val="F4E9E9"/>
                                  </w14:contourClr>
                                </w14:props3d>
                              </w:rPr>
                              <w:t>EN PROCEDURE D’URGENCE</w:t>
                            </w:r>
                          </w:p>
                        </w:txbxContent>
                      </v:textbox>
                      <w10:wrap anchorx="page"/>
                    </v:shape>
                  </w:pict>
                </mc:Fallback>
              </mc:AlternateContent>
            </w:r>
            <w:r>
              <w:rPr>
                <w:rFonts w:ascii="Trebuchet MS" w:eastAsia="Calibri" w:hAnsi="Trebuchet MS" w:cs="Arial"/>
                <w:b/>
                <w:bCs/>
                <w:lang w:eastAsia="en-US"/>
              </w:rPr>
              <w:t>Commission Interne de Passation des Marchés auprès de la Commune de GAROUA-BOULAÏ</w:t>
            </w:r>
          </w:p>
        </w:tc>
      </w:tr>
    </w:tbl>
    <w:p w14:paraId="64848DB2" w14:textId="77777777" w:rsidR="002B724A" w:rsidRPr="00705943" w:rsidRDefault="002B724A" w:rsidP="002B724A">
      <w:pPr>
        <w:rPr>
          <w:rFonts w:ascii="Arial Narrow" w:hAnsi="Arial Narrow" w:cs="Arial"/>
        </w:rPr>
      </w:pPr>
    </w:p>
    <w:p w14:paraId="4C3CD396" w14:textId="77777777" w:rsidR="002B724A" w:rsidRPr="00705943" w:rsidRDefault="002B724A" w:rsidP="002B724A">
      <w:pPr>
        <w:jc w:val="center"/>
        <w:rPr>
          <w:rFonts w:ascii="Arial Narrow" w:hAnsi="Arial Narrow"/>
          <w:sz w:val="26"/>
          <w:szCs w:val="26"/>
        </w:rPr>
      </w:pPr>
      <w:r w:rsidRPr="00705943">
        <w:rPr>
          <w:rFonts w:ascii="Arial Narrow" w:hAnsi="Arial Narrow" w:cs="Tahoma"/>
          <w:i/>
          <w:noProof/>
          <w:sz w:val="24"/>
          <w:szCs w:val="24"/>
        </w:rPr>
        <mc:AlternateContent>
          <mc:Choice Requires="wps">
            <w:drawing>
              <wp:anchor distT="0" distB="0" distL="114300" distR="114300" simplePos="0" relativeHeight="251859968" behindDoc="0" locked="0" layoutInCell="1" allowOverlap="1" wp14:anchorId="03F4FAFE" wp14:editId="684D9227">
                <wp:simplePos x="0" y="0"/>
                <wp:positionH relativeFrom="column">
                  <wp:posOffset>160962</wp:posOffset>
                </wp:positionH>
                <wp:positionV relativeFrom="paragraph">
                  <wp:posOffset>107162</wp:posOffset>
                </wp:positionV>
                <wp:extent cx="5960745" cy="2848303"/>
                <wp:effectExtent l="95250" t="95250" r="40005" b="47625"/>
                <wp:wrapNone/>
                <wp:docPr id="6"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745" cy="2848303"/>
                        </a:xfrm>
                        <a:prstGeom prst="plaque">
                          <a:avLst>
                            <a:gd name="adj" fmla="val 16667"/>
                          </a:avLst>
                        </a:prstGeom>
                        <a:solidFill>
                          <a:srgbClr val="DAEEF3"/>
                        </a:solidFill>
                        <a:ln w="57150">
                          <a:solidFill>
                            <a:srgbClr val="000000"/>
                          </a:solidFill>
                          <a:miter lim="800000"/>
                          <a:headEnd/>
                          <a:tailEnd/>
                        </a:ln>
                        <a:effectLst>
                          <a:outerShdw dist="107763" dir="13500000" algn="ctr" rotWithShape="0">
                            <a:srgbClr val="808080">
                              <a:alpha val="50000"/>
                            </a:srgbClr>
                          </a:outerShdw>
                        </a:effectLst>
                      </wps:spPr>
                      <wps:txbx>
                        <w:txbxContent>
                          <w:p w14:paraId="70AF726A" w14:textId="77777777" w:rsidR="00B221D6" w:rsidRPr="00DB7065" w:rsidRDefault="00B221D6" w:rsidP="002B724A">
                            <w:pPr>
                              <w:jc w:val="center"/>
                              <w:rPr>
                                <w:rFonts w:ascii="Goudy Stout" w:hAnsi="Goudy Stout"/>
                                <w:color w:val="000000"/>
                                <w:sz w:val="28"/>
                                <w:szCs w:val="28"/>
                                <w:u w:val="single"/>
                                <w14:textOutline w14:w="9525" w14:cap="flat" w14:cmpd="sng" w14:algn="ctr">
                                  <w14:solidFill>
                                    <w14:srgbClr w14:val="002060"/>
                                  </w14:solidFill>
                                  <w14:prstDash w14:val="solid"/>
                                  <w14:round/>
                                </w14:textOutline>
                              </w:rPr>
                            </w:pPr>
                            <w:r w:rsidRPr="00DB7065">
                              <w:rPr>
                                <w:rFonts w:ascii="Goudy Stout" w:hAnsi="Goudy Stout"/>
                                <w:color w:val="000000"/>
                                <w:sz w:val="28"/>
                                <w:szCs w:val="28"/>
                                <w:u w:val="single"/>
                                <w14:textOutline w14:w="9525" w14:cap="flat" w14:cmpd="sng" w14:algn="ctr">
                                  <w14:solidFill>
                                    <w14:srgbClr w14:val="002060"/>
                                  </w14:solidFill>
                                  <w14:prstDash w14:val="solid"/>
                                  <w14:round/>
                                </w14:textOutline>
                              </w:rPr>
                              <w:t>DOSSIER D’APPEL D’offres</w:t>
                            </w:r>
                          </w:p>
                          <w:p w14:paraId="15C55302" w14:textId="77777777" w:rsidR="00B221D6" w:rsidRPr="00DB7065" w:rsidRDefault="00B221D6" w:rsidP="002B724A">
                            <w:pPr>
                              <w:jc w:val="center"/>
                              <w:rPr>
                                <w:rFonts w:ascii="Broadway" w:hAnsi="Broadway" w:cs="Tahoma"/>
                                <w:i/>
                                <w:sz w:val="32"/>
                                <w:szCs w:val="32"/>
                              </w:rPr>
                            </w:pPr>
                            <w:r w:rsidRPr="00DB7065">
                              <w:rPr>
                                <w:rFonts w:ascii="Broadway" w:hAnsi="Broadway"/>
                                <w:i/>
                                <w:color w:val="000000"/>
                                <w:sz w:val="32"/>
                                <w:szCs w:val="32"/>
                                <w14:textOutline w14:w="9525" w14:cap="flat" w14:cmpd="sng" w14:algn="ctr">
                                  <w14:solidFill>
                                    <w14:srgbClr w14:val="002060"/>
                                  </w14:solidFill>
                                  <w14:prstDash w14:val="solid"/>
                                  <w14:round/>
                                </w14:textOutline>
                              </w:rPr>
                              <w:t xml:space="preserve">Appel d’Offres National Ouvert </w:t>
                            </w:r>
                          </w:p>
                          <w:p w14:paraId="4E0E2900" w14:textId="77777777" w:rsidR="00B221D6" w:rsidRPr="00FE3CA4" w:rsidRDefault="00B221D6" w:rsidP="002B724A">
                            <w:pPr>
                              <w:pStyle w:val="Corpsdetexte"/>
                              <w:spacing w:line="276" w:lineRule="auto"/>
                              <w:ind w:left="-284" w:right="-233"/>
                              <w:rPr>
                                <w:rFonts w:ascii="Arial Narrow" w:hAnsi="Arial Narrow" w:cs="Tahoma"/>
                                <w:sz w:val="26"/>
                                <w:szCs w:val="26"/>
                                <w:lang w:val="fr-FR"/>
                              </w:rPr>
                            </w:pPr>
                            <w:r w:rsidRPr="00522489">
                              <w:rPr>
                                <w:rFonts w:ascii="Arial Narrow" w:hAnsi="Arial Narrow" w:cs="Tahoma"/>
                                <w:sz w:val="28"/>
                                <w:szCs w:val="28"/>
                              </w:rPr>
                              <w:t xml:space="preserve">N° </w:t>
                            </w:r>
                            <w:r>
                              <w:rPr>
                                <w:rFonts w:ascii="Jokerman" w:hAnsi="Jokerman" w:cs="Tahoma"/>
                                <w:b/>
                                <w:sz w:val="26"/>
                                <w:szCs w:val="26"/>
                                <w:lang w:val="fr-FR"/>
                              </w:rPr>
                              <w:t>____</w:t>
                            </w:r>
                            <w:r w:rsidRPr="00C41E6D">
                              <w:rPr>
                                <w:rFonts w:ascii="Jokerman" w:hAnsi="Jokerman" w:cs="Tahoma"/>
                                <w:b/>
                                <w:sz w:val="26"/>
                                <w:szCs w:val="26"/>
                              </w:rPr>
                              <w:t>/</w:t>
                            </w:r>
                            <w:r>
                              <w:rPr>
                                <w:rFonts w:ascii="Arial Narrow" w:hAnsi="Arial Narrow" w:cs="Tahoma"/>
                                <w:sz w:val="26"/>
                                <w:szCs w:val="26"/>
                                <w:lang w:val="fr-FR"/>
                              </w:rPr>
                              <w:t>AONO</w:t>
                            </w:r>
                            <w:r w:rsidRPr="003260A1">
                              <w:rPr>
                                <w:rFonts w:ascii="Arial Narrow" w:hAnsi="Arial Narrow" w:cs="Tahoma"/>
                                <w:sz w:val="26"/>
                                <w:szCs w:val="26"/>
                              </w:rPr>
                              <w:t>/</w:t>
                            </w:r>
                            <w:r>
                              <w:rPr>
                                <w:rFonts w:ascii="Arial Narrow" w:hAnsi="Arial Narrow" w:cs="Tahoma"/>
                                <w:sz w:val="26"/>
                                <w:szCs w:val="26"/>
                                <w:lang w:val="fr-FR"/>
                              </w:rPr>
                              <w:t xml:space="preserve">CGB/CIPM/2024 </w:t>
                            </w:r>
                            <w:r w:rsidRPr="003260A1">
                              <w:rPr>
                                <w:rFonts w:ascii="Arial Narrow" w:hAnsi="Arial Narrow" w:cs="Tahoma"/>
                                <w:sz w:val="26"/>
                                <w:szCs w:val="26"/>
                              </w:rPr>
                              <w:t xml:space="preserve">DU </w:t>
                            </w:r>
                            <w:r>
                              <w:rPr>
                                <w:rFonts w:ascii="Arial Narrow" w:hAnsi="Arial Narrow" w:cs="Tahoma"/>
                                <w:sz w:val="26"/>
                                <w:szCs w:val="26"/>
                                <w:lang w:val="fr-FR"/>
                              </w:rPr>
                              <w:t>____________________</w:t>
                            </w:r>
                          </w:p>
                          <w:p w14:paraId="1047C476" w14:textId="57F4DB82" w:rsidR="00B221D6" w:rsidRPr="00127E5B" w:rsidRDefault="00B221D6" w:rsidP="002B724A">
                            <w:pPr>
                              <w:spacing w:after="0" w:line="360" w:lineRule="auto"/>
                              <w:jc w:val="center"/>
                              <w:rPr>
                                <w:rFonts w:ascii="Century Gothic" w:hAnsi="Century Gothic" w:cs="Calibri"/>
                                <w:b/>
                              </w:rPr>
                            </w:pPr>
                            <w:r w:rsidRPr="00127E5B">
                              <w:rPr>
                                <w:rFonts w:ascii="Century Gothic" w:hAnsi="Century Gothic"/>
                                <w:b/>
                                <w:bCs/>
                                <w:iCs/>
                              </w:rPr>
                              <w:t>POUR L</w:t>
                            </w:r>
                            <w:r>
                              <w:rPr>
                                <w:rFonts w:ascii="Century Gothic" w:hAnsi="Century Gothic"/>
                                <w:b/>
                                <w:bCs/>
                                <w:iCs/>
                              </w:rPr>
                              <w:t xml:space="preserve">’EXÉCUTION DES TRAVAUX DE CONSTRUCTION D’UN CENTRE DE SANTÉ INTÉGRÉ À MBONGA DANS LA </w:t>
                            </w:r>
                            <w:r w:rsidRPr="00127E5B">
                              <w:rPr>
                                <w:rFonts w:ascii="Century Gothic" w:hAnsi="Century Gothic" w:cs="Calibri"/>
                                <w:b/>
                              </w:rPr>
                              <w:t xml:space="preserve">COMMUNE DE </w:t>
                            </w:r>
                            <w:r>
                              <w:rPr>
                                <w:rFonts w:ascii="Century Gothic" w:hAnsi="Century Gothic" w:cs="Calibri"/>
                                <w:b/>
                              </w:rPr>
                              <w:t>GAROUA-BOULAÏ, DÉP</w:t>
                            </w:r>
                            <w:r w:rsidRPr="00127E5B">
                              <w:rPr>
                                <w:rFonts w:ascii="Century Gothic" w:hAnsi="Century Gothic" w:cs="Calibri"/>
                                <w:b/>
                              </w:rPr>
                              <w:t xml:space="preserve">ARTEMENT </w:t>
                            </w:r>
                            <w:r>
                              <w:rPr>
                                <w:rFonts w:ascii="Century Gothic" w:hAnsi="Century Gothic" w:cs="Calibri"/>
                                <w:b/>
                              </w:rPr>
                              <w:t>DU LOM ET DJEREM, RÉ</w:t>
                            </w:r>
                            <w:r w:rsidRPr="00127E5B">
                              <w:rPr>
                                <w:rFonts w:ascii="Century Gothic" w:hAnsi="Century Gothic" w:cs="Calibri"/>
                                <w:b/>
                              </w:rPr>
                              <w:t>GION DE L’EST.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4FAF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340" o:spid="_x0000_s1032" type="#_x0000_t21" style="position:absolute;left:0;text-align:left;margin-left:12.65pt;margin-top:8.45pt;width:469.35pt;height:224.3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" fillcolor="#daeef3" strokeweight="4.5pt">
                <v:shadow on="t" opacity=".5" offset="-6pt,-6pt"/>
                <v:textbox>
                  <w:txbxContent>
                    <w:p w14:paraId="70AF726A" w14:textId="77777777" w:rsidR="00B221D6" w:rsidRPr="00DB7065" w:rsidRDefault="00B221D6" w:rsidP="002B724A">
                      <w:pPr>
                        <w:jc w:val="center"/>
                        <w:rPr>
                          <w:rFonts w:ascii="Goudy Stout" w:hAnsi="Goudy Stout"/>
                          <w:color w:val="000000"/>
                          <w:sz w:val="28"/>
                          <w:szCs w:val="28"/>
                          <w:u w:val="single"/>
                          <w14:textOutline w14:w="9525" w14:cap="flat" w14:cmpd="sng" w14:algn="ctr">
                            <w14:solidFill>
                              <w14:srgbClr w14:val="002060"/>
                            </w14:solidFill>
                            <w14:prstDash w14:val="solid"/>
                            <w14:round/>
                          </w14:textOutline>
                        </w:rPr>
                      </w:pPr>
                      <w:r w:rsidRPr="00DB7065">
                        <w:rPr>
                          <w:rFonts w:ascii="Goudy Stout" w:hAnsi="Goudy Stout"/>
                          <w:color w:val="000000"/>
                          <w:sz w:val="28"/>
                          <w:szCs w:val="28"/>
                          <w:u w:val="single"/>
                          <w14:textOutline w14:w="9525" w14:cap="flat" w14:cmpd="sng" w14:algn="ctr">
                            <w14:solidFill>
                              <w14:srgbClr w14:val="002060"/>
                            </w14:solidFill>
                            <w14:prstDash w14:val="solid"/>
                            <w14:round/>
                          </w14:textOutline>
                        </w:rPr>
                        <w:t>DOSSIER D’APPEL D’offres</w:t>
                      </w:r>
                    </w:p>
                    <w:p w14:paraId="15C55302" w14:textId="77777777" w:rsidR="00B221D6" w:rsidRPr="00DB7065" w:rsidRDefault="00B221D6" w:rsidP="002B724A">
                      <w:pPr>
                        <w:jc w:val="center"/>
                        <w:rPr>
                          <w:rFonts w:ascii="Broadway" w:hAnsi="Broadway" w:cs="Tahoma"/>
                          <w:i/>
                          <w:sz w:val="32"/>
                          <w:szCs w:val="32"/>
                        </w:rPr>
                      </w:pPr>
                      <w:r w:rsidRPr="00DB7065">
                        <w:rPr>
                          <w:rFonts w:ascii="Broadway" w:hAnsi="Broadway"/>
                          <w:i/>
                          <w:color w:val="000000"/>
                          <w:sz w:val="32"/>
                          <w:szCs w:val="32"/>
                          <w14:textOutline w14:w="9525" w14:cap="flat" w14:cmpd="sng" w14:algn="ctr">
                            <w14:solidFill>
                              <w14:srgbClr w14:val="002060"/>
                            </w14:solidFill>
                            <w14:prstDash w14:val="solid"/>
                            <w14:round/>
                          </w14:textOutline>
                        </w:rPr>
                        <w:t xml:space="preserve">Appel d’Offres National Ouvert </w:t>
                      </w:r>
                    </w:p>
                    <w:p w14:paraId="4E0E2900" w14:textId="77777777" w:rsidR="00B221D6" w:rsidRPr="00FE3CA4" w:rsidRDefault="00B221D6" w:rsidP="002B724A">
                      <w:pPr>
                        <w:pStyle w:val="Corpsdetexte"/>
                        <w:spacing w:line="276" w:lineRule="auto"/>
                        <w:ind w:left="-284" w:right="-233"/>
                        <w:rPr>
                          <w:rFonts w:ascii="Arial Narrow" w:hAnsi="Arial Narrow" w:cs="Tahoma"/>
                          <w:sz w:val="26"/>
                          <w:szCs w:val="26"/>
                          <w:lang w:val="fr-FR"/>
                        </w:rPr>
                      </w:pPr>
                      <w:r w:rsidRPr="00522489">
                        <w:rPr>
                          <w:rFonts w:ascii="Arial Narrow" w:hAnsi="Arial Narrow" w:cs="Tahoma"/>
                          <w:sz w:val="28"/>
                          <w:szCs w:val="28"/>
                        </w:rPr>
                        <w:t xml:space="preserve">N° </w:t>
                      </w:r>
                      <w:r>
                        <w:rPr>
                          <w:rFonts w:ascii="Jokerman" w:hAnsi="Jokerman" w:cs="Tahoma"/>
                          <w:b/>
                          <w:sz w:val="26"/>
                          <w:szCs w:val="26"/>
                          <w:lang w:val="fr-FR"/>
                        </w:rPr>
                        <w:t>____</w:t>
                      </w:r>
                      <w:r w:rsidRPr="00C41E6D">
                        <w:rPr>
                          <w:rFonts w:ascii="Jokerman" w:hAnsi="Jokerman" w:cs="Tahoma"/>
                          <w:b/>
                          <w:sz w:val="26"/>
                          <w:szCs w:val="26"/>
                        </w:rPr>
                        <w:t>/</w:t>
                      </w:r>
                      <w:r>
                        <w:rPr>
                          <w:rFonts w:ascii="Arial Narrow" w:hAnsi="Arial Narrow" w:cs="Tahoma"/>
                          <w:sz w:val="26"/>
                          <w:szCs w:val="26"/>
                          <w:lang w:val="fr-FR"/>
                        </w:rPr>
                        <w:t>AONO</w:t>
                      </w:r>
                      <w:r w:rsidRPr="003260A1">
                        <w:rPr>
                          <w:rFonts w:ascii="Arial Narrow" w:hAnsi="Arial Narrow" w:cs="Tahoma"/>
                          <w:sz w:val="26"/>
                          <w:szCs w:val="26"/>
                        </w:rPr>
                        <w:t>/</w:t>
                      </w:r>
                      <w:r>
                        <w:rPr>
                          <w:rFonts w:ascii="Arial Narrow" w:hAnsi="Arial Narrow" w:cs="Tahoma"/>
                          <w:sz w:val="26"/>
                          <w:szCs w:val="26"/>
                          <w:lang w:val="fr-FR"/>
                        </w:rPr>
                        <w:t xml:space="preserve">CGB/CIPM/2024 </w:t>
                      </w:r>
                      <w:r w:rsidRPr="003260A1">
                        <w:rPr>
                          <w:rFonts w:ascii="Arial Narrow" w:hAnsi="Arial Narrow" w:cs="Tahoma"/>
                          <w:sz w:val="26"/>
                          <w:szCs w:val="26"/>
                        </w:rPr>
                        <w:t xml:space="preserve">DU </w:t>
                      </w:r>
                      <w:r>
                        <w:rPr>
                          <w:rFonts w:ascii="Arial Narrow" w:hAnsi="Arial Narrow" w:cs="Tahoma"/>
                          <w:sz w:val="26"/>
                          <w:szCs w:val="26"/>
                          <w:lang w:val="fr-FR"/>
                        </w:rPr>
                        <w:t>____________________</w:t>
                      </w:r>
                    </w:p>
                    <w:p w14:paraId="1047C476" w14:textId="57F4DB82" w:rsidR="00B221D6" w:rsidRPr="00127E5B" w:rsidRDefault="00B221D6" w:rsidP="002B724A">
                      <w:pPr>
                        <w:spacing w:after="0" w:line="360" w:lineRule="auto"/>
                        <w:jc w:val="center"/>
                        <w:rPr>
                          <w:rFonts w:ascii="Century Gothic" w:hAnsi="Century Gothic" w:cs="Calibri"/>
                          <w:b/>
                        </w:rPr>
                      </w:pPr>
                      <w:r w:rsidRPr="00127E5B">
                        <w:rPr>
                          <w:rFonts w:ascii="Century Gothic" w:hAnsi="Century Gothic"/>
                          <w:b/>
                          <w:bCs/>
                          <w:iCs/>
                        </w:rPr>
                        <w:t>POUR L</w:t>
                      </w:r>
                      <w:r>
                        <w:rPr>
                          <w:rFonts w:ascii="Century Gothic" w:hAnsi="Century Gothic"/>
                          <w:b/>
                          <w:bCs/>
                          <w:iCs/>
                        </w:rPr>
                        <w:t xml:space="preserve">’EXÉCUTION DES TRAVAUX DE CONSTRUCTION D’UN CENTRE DE SANTÉ INTÉGRÉ À MBONGA DANS LA </w:t>
                      </w:r>
                      <w:r w:rsidRPr="00127E5B">
                        <w:rPr>
                          <w:rFonts w:ascii="Century Gothic" w:hAnsi="Century Gothic" w:cs="Calibri"/>
                          <w:b/>
                        </w:rPr>
                        <w:t xml:space="preserve">COMMUNE DE </w:t>
                      </w:r>
                      <w:r>
                        <w:rPr>
                          <w:rFonts w:ascii="Century Gothic" w:hAnsi="Century Gothic" w:cs="Calibri"/>
                          <w:b/>
                        </w:rPr>
                        <w:t>GAROUA-BOULAÏ, DÉP</w:t>
                      </w:r>
                      <w:r w:rsidRPr="00127E5B">
                        <w:rPr>
                          <w:rFonts w:ascii="Century Gothic" w:hAnsi="Century Gothic" w:cs="Calibri"/>
                          <w:b/>
                        </w:rPr>
                        <w:t xml:space="preserve">ARTEMENT </w:t>
                      </w:r>
                      <w:r>
                        <w:rPr>
                          <w:rFonts w:ascii="Century Gothic" w:hAnsi="Century Gothic" w:cs="Calibri"/>
                          <w:b/>
                        </w:rPr>
                        <w:t>DU LOM ET DJEREM, RÉ</w:t>
                      </w:r>
                      <w:r w:rsidRPr="00127E5B">
                        <w:rPr>
                          <w:rFonts w:ascii="Century Gothic" w:hAnsi="Century Gothic" w:cs="Calibri"/>
                          <w:b/>
                        </w:rPr>
                        <w:t>GION DE L’EST.</w:t>
                      </w:r>
                    </w:p>
                  </w:txbxContent>
                </v:textbox>
              </v:shape>
            </w:pict>
          </mc:Fallback>
        </mc:AlternateContent>
      </w:r>
    </w:p>
    <w:p w14:paraId="548DFDE1" w14:textId="77777777" w:rsidR="002B724A" w:rsidRPr="00705943" w:rsidRDefault="002B724A" w:rsidP="002B724A">
      <w:pPr>
        <w:jc w:val="center"/>
        <w:rPr>
          <w:rFonts w:ascii="Arial Narrow" w:hAnsi="Arial Narrow"/>
          <w:sz w:val="26"/>
          <w:szCs w:val="26"/>
        </w:rPr>
      </w:pPr>
    </w:p>
    <w:p w14:paraId="66517927" w14:textId="77777777" w:rsidR="002B724A" w:rsidRPr="00705943" w:rsidRDefault="002B724A" w:rsidP="002B724A">
      <w:pPr>
        <w:pStyle w:val="Corpsdetexte"/>
        <w:spacing w:before="120"/>
        <w:rPr>
          <w:rFonts w:ascii="Arial Narrow" w:hAnsi="Arial Narrow" w:cs="Tahoma"/>
          <w:i/>
          <w:lang w:val="fr-FR"/>
        </w:rPr>
      </w:pPr>
    </w:p>
    <w:p w14:paraId="5EA1B3E5" w14:textId="77777777" w:rsidR="002B724A" w:rsidRPr="00705943" w:rsidRDefault="002B724A" w:rsidP="002B724A">
      <w:pPr>
        <w:pStyle w:val="Corpsdetexte"/>
        <w:spacing w:before="120"/>
        <w:rPr>
          <w:rFonts w:ascii="Arial Narrow" w:hAnsi="Arial Narrow" w:cs="Tahoma"/>
          <w:i/>
          <w:lang w:val="fr-FR"/>
        </w:rPr>
      </w:pPr>
    </w:p>
    <w:p w14:paraId="7C7F3327" w14:textId="77777777" w:rsidR="002B724A" w:rsidRPr="00705943" w:rsidRDefault="002B724A" w:rsidP="002B724A">
      <w:pPr>
        <w:pStyle w:val="Corpsdetexte"/>
        <w:spacing w:before="120"/>
        <w:rPr>
          <w:rFonts w:ascii="Arial Narrow" w:hAnsi="Arial Narrow" w:cs="Tahoma"/>
          <w:i/>
          <w:lang w:val="fr-FR"/>
        </w:rPr>
      </w:pPr>
    </w:p>
    <w:p w14:paraId="36DA4CA4" w14:textId="77777777" w:rsidR="002B724A" w:rsidRPr="00705943" w:rsidRDefault="002B724A" w:rsidP="002B724A">
      <w:pPr>
        <w:pStyle w:val="Corpsdetexte"/>
        <w:spacing w:before="120"/>
        <w:rPr>
          <w:rFonts w:ascii="Arial Narrow" w:hAnsi="Arial Narrow" w:cs="Tahoma"/>
          <w:i/>
          <w:lang w:val="fr-FR"/>
        </w:rPr>
      </w:pPr>
    </w:p>
    <w:p w14:paraId="6FBAF196" w14:textId="77777777" w:rsidR="002B724A" w:rsidRPr="00705943" w:rsidRDefault="002B724A" w:rsidP="002B724A">
      <w:pPr>
        <w:pStyle w:val="Corpsdetexte"/>
        <w:spacing w:before="120"/>
        <w:rPr>
          <w:rFonts w:ascii="Arial Narrow" w:hAnsi="Arial Narrow" w:cs="Tahoma"/>
          <w:i/>
          <w:lang w:val="fr-FR"/>
        </w:rPr>
      </w:pPr>
    </w:p>
    <w:p w14:paraId="71D308AA" w14:textId="77777777" w:rsidR="002B724A" w:rsidRPr="00705943" w:rsidRDefault="002B724A" w:rsidP="002B724A">
      <w:pPr>
        <w:pStyle w:val="Corpsdetexte"/>
        <w:spacing w:line="276" w:lineRule="auto"/>
        <w:rPr>
          <w:rFonts w:ascii="Arial Narrow" w:hAnsi="Arial Narrow" w:cs="Tahoma"/>
          <w:b/>
          <w:i/>
          <w:sz w:val="28"/>
          <w:szCs w:val="28"/>
          <w:lang w:val="fr-FR"/>
        </w:rPr>
      </w:pPr>
    </w:p>
    <w:p w14:paraId="480067A8" w14:textId="77777777" w:rsidR="002B724A" w:rsidRPr="00705943" w:rsidRDefault="002B724A" w:rsidP="002B724A">
      <w:pPr>
        <w:pStyle w:val="Corpsdetexte"/>
        <w:ind w:left="356"/>
        <w:rPr>
          <w:rFonts w:ascii="Arial Narrow" w:hAnsi="Arial Narrow" w:cs="Tahoma"/>
          <w:b/>
          <w:i/>
          <w:sz w:val="22"/>
          <w:lang w:val="fr-FR"/>
        </w:rPr>
      </w:pPr>
    </w:p>
    <w:p w14:paraId="52956249" w14:textId="77777777" w:rsidR="002B724A" w:rsidRPr="00705943" w:rsidRDefault="002B724A" w:rsidP="002B724A">
      <w:pPr>
        <w:pStyle w:val="Corpsdetexte"/>
        <w:ind w:left="356"/>
        <w:rPr>
          <w:rFonts w:ascii="Arial Narrow" w:hAnsi="Arial Narrow" w:cs="Tahoma"/>
          <w:b/>
          <w:i/>
          <w:sz w:val="22"/>
          <w:lang w:val="fr-FR"/>
        </w:rPr>
      </w:pPr>
    </w:p>
    <w:p w14:paraId="47E86495" w14:textId="77777777" w:rsidR="002B724A" w:rsidRPr="003921B5" w:rsidRDefault="002B724A" w:rsidP="002B724A">
      <w:pPr>
        <w:pStyle w:val="Corpsdetexte"/>
        <w:ind w:left="356"/>
        <w:rPr>
          <w:rFonts w:ascii="Arial Narrow" w:hAnsi="Arial Narrow" w:cs="Tahoma"/>
          <w:b/>
          <w:i/>
          <w:sz w:val="6"/>
          <w:szCs w:val="6"/>
          <w:lang w:val="fr-FR"/>
        </w:rPr>
      </w:pPr>
    </w:p>
    <w:p w14:paraId="39678EB5" w14:textId="77777777" w:rsidR="002B724A" w:rsidRPr="00705943" w:rsidRDefault="002B724A" w:rsidP="002B724A">
      <w:pPr>
        <w:pStyle w:val="Corpsdetexte"/>
        <w:ind w:left="356"/>
        <w:rPr>
          <w:rFonts w:ascii="Arial Narrow" w:hAnsi="Arial Narrow" w:cs="Tahoma"/>
          <w:b/>
          <w:i/>
          <w:sz w:val="20"/>
          <w:szCs w:val="20"/>
          <w:lang w:val="fr-FR"/>
        </w:rPr>
      </w:pPr>
    </w:p>
    <w:p w14:paraId="54DA82C7" w14:textId="77777777" w:rsidR="002B724A" w:rsidRDefault="002B724A" w:rsidP="002B724A">
      <w:pPr>
        <w:spacing w:after="0"/>
        <w:jc w:val="center"/>
        <w:rPr>
          <w:rFonts w:ascii="Arial Narrow" w:hAnsi="Arial Narrow"/>
          <w:b/>
          <w:sz w:val="28"/>
          <w:szCs w:val="28"/>
          <w:u w:val="single"/>
        </w:rPr>
      </w:pPr>
    </w:p>
    <w:p w14:paraId="5DD80201" w14:textId="77777777" w:rsidR="002B724A" w:rsidRDefault="002B724A" w:rsidP="002B724A">
      <w:pPr>
        <w:spacing w:after="0"/>
        <w:jc w:val="center"/>
        <w:rPr>
          <w:rFonts w:ascii="Arial Narrow" w:hAnsi="Arial Narrow"/>
          <w:b/>
          <w:sz w:val="28"/>
          <w:szCs w:val="28"/>
          <w:u w:val="single"/>
        </w:rPr>
      </w:pPr>
    </w:p>
    <w:p w14:paraId="42D1C7EA" w14:textId="77777777" w:rsidR="002B724A" w:rsidRDefault="002B724A" w:rsidP="002B724A">
      <w:pPr>
        <w:spacing w:after="0"/>
        <w:jc w:val="center"/>
        <w:rPr>
          <w:rFonts w:ascii="Arial Narrow" w:hAnsi="Arial Narrow"/>
          <w:b/>
          <w:sz w:val="28"/>
          <w:szCs w:val="28"/>
          <w:u w:val="single"/>
        </w:rPr>
      </w:pPr>
    </w:p>
    <w:p w14:paraId="04EF36E6" w14:textId="77777777" w:rsidR="002B724A" w:rsidRPr="00705943" w:rsidRDefault="002B724A" w:rsidP="002B724A">
      <w:pPr>
        <w:spacing w:after="0"/>
        <w:jc w:val="center"/>
        <w:rPr>
          <w:rFonts w:ascii="Arial Narrow" w:hAnsi="Arial Narrow"/>
          <w:sz w:val="32"/>
          <w:szCs w:val="32"/>
        </w:rPr>
      </w:pPr>
      <w:r w:rsidRPr="00705943">
        <w:rPr>
          <w:rFonts w:ascii="Arial Narrow" w:hAnsi="Arial Narrow"/>
          <w:b/>
          <w:sz w:val="28"/>
          <w:szCs w:val="28"/>
          <w:u w:val="single"/>
        </w:rPr>
        <w:t>Financement</w:t>
      </w:r>
      <w:r w:rsidRPr="00705943">
        <w:rPr>
          <w:rFonts w:ascii="Arial Narrow" w:hAnsi="Arial Narrow"/>
          <w:sz w:val="28"/>
          <w:szCs w:val="28"/>
        </w:rPr>
        <w:t xml:space="preserve"> : </w:t>
      </w:r>
      <w:r>
        <w:rPr>
          <w:rFonts w:ascii="Arial Narrow" w:hAnsi="Arial Narrow"/>
          <w:b/>
          <w:sz w:val="28"/>
          <w:szCs w:val="28"/>
        </w:rPr>
        <w:t xml:space="preserve">BUDGET D’INVESTISSEMENT PUBLIC </w:t>
      </w:r>
    </w:p>
    <w:p w14:paraId="6819D5B1" w14:textId="77777777" w:rsidR="002B724A" w:rsidRPr="00705943" w:rsidRDefault="002B724A" w:rsidP="002B724A">
      <w:pPr>
        <w:pStyle w:val="Titre10"/>
        <w:spacing w:before="120"/>
        <w:jc w:val="center"/>
        <w:rPr>
          <w:rFonts w:ascii="Arial Narrow" w:hAnsi="Arial Narrow"/>
          <w:b w:val="0"/>
          <w:bCs w:val="0"/>
          <w:sz w:val="32"/>
          <w:szCs w:val="32"/>
          <w:lang w:val="fr-FR"/>
        </w:rPr>
      </w:pPr>
      <w:r w:rsidRPr="00705943">
        <w:rPr>
          <w:rFonts w:ascii="Arial Narrow" w:hAnsi="Arial Narrow"/>
          <w:sz w:val="32"/>
          <w:szCs w:val="32"/>
          <w:lang w:val="fr-FR"/>
        </w:rPr>
        <w:t>Exercice 20</w:t>
      </w:r>
      <w:r>
        <w:rPr>
          <w:rFonts w:ascii="Arial Narrow" w:hAnsi="Arial Narrow"/>
          <w:sz w:val="32"/>
          <w:szCs w:val="32"/>
          <w:lang w:val="fr-FR"/>
        </w:rPr>
        <w:t>24</w:t>
      </w:r>
    </w:p>
    <w:p w14:paraId="4227D3B9" w14:textId="77777777" w:rsidR="002B724A" w:rsidRPr="00EA72EA" w:rsidRDefault="002B724A" w:rsidP="002B724A">
      <w:pPr>
        <w:pStyle w:val="Corpsdetexte"/>
        <w:rPr>
          <w:rFonts w:ascii="Arial Narrow" w:hAnsi="Arial Narrow" w:cs="Tahoma"/>
          <w:i/>
          <w:sz w:val="6"/>
          <w:szCs w:val="6"/>
          <w:lang w:val="fr-FR"/>
        </w:rPr>
      </w:pPr>
    </w:p>
    <w:tbl>
      <w:tblPr>
        <w:tblW w:w="4330" w:type="pct"/>
        <w:jc w:val="center"/>
        <w:tblBorders>
          <w:top w:val="double" w:sz="4" w:space="0" w:color="auto"/>
          <w:left w:val="double" w:sz="4" w:space="0" w:color="auto"/>
          <w:bottom w:val="double" w:sz="4" w:space="0" w:color="auto"/>
          <w:right w:val="double" w:sz="4" w:space="0" w:color="auto"/>
          <w:insideH w:val="single" w:sz="4" w:space="0" w:color="auto"/>
        </w:tblBorders>
        <w:tblLook w:val="01E0" w:firstRow="1" w:lastRow="1" w:firstColumn="1" w:lastColumn="1" w:noHBand="0" w:noVBand="0"/>
      </w:tblPr>
      <w:tblGrid>
        <w:gridCol w:w="4404"/>
        <w:gridCol w:w="4408"/>
      </w:tblGrid>
      <w:tr w:rsidR="002B724A" w:rsidRPr="00705943" w14:paraId="23CF1C9A" w14:textId="77777777" w:rsidTr="00CD3208">
        <w:trPr>
          <w:jc w:val="center"/>
        </w:trPr>
        <w:tc>
          <w:tcPr>
            <w:tcW w:w="2499" w:type="pct"/>
            <w:vAlign w:val="center"/>
          </w:tcPr>
          <w:p w14:paraId="0CF233AE" w14:textId="77777777" w:rsidR="002B724A" w:rsidRPr="00705943" w:rsidRDefault="002B724A" w:rsidP="00CD3208">
            <w:pPr>
              <w:suppressAutoHyphens/>
              <w:spacing w:before="120" w:after="120"/>
              <w:rPr>
                <w:rFonts w:ascii="Arial" w:hAnsi="Arial" w:cs="Arial"/>
                <w:b/>
                <w:sz w:val="20"/>
                <w:szCs w:val="20"/>
              </w:rPr>
            </w:pPr>
            <w:r>
              <w:rPr>
                <w:rFonts w:ascii="Arial" w:hAnsi="Arial" w:cs="Arial"/>
                <w:b/>
                <w:bCs/>
                <w:sz w:val="20"/>
                <w:szCs w:val="20"/>
              </w:rPr>
              <w:t xml:space="preserve">Lieu et </w:t>
            </w:r>
            <w:r w:rsidRPr="00705943">
              <w:rPr>
                <w:rFonts w:ascii="Arial" w:hAnsi="Arial" w:cs="Arial"/>
                <w:b/>
                <w:bCs/>
                <w:sz w:val="20"/>
                <w:szCs w:val="20"/>
              </w:rPr>
              <w:t>Date de réception des offres :</w:t>
            </w:r>
          </w:p>
        </w:tc>
        <w:tc>
          <w:tcPr>
            <w:tcW w:w="2501" w:type="pct"/>
          </w:tcPr>
          <w:p w14:paraId="42B55B06" w14:textId="77777777" w:rsidR="002B724A" w:rsidRDefault="002B724A" w:rsidP="00CD3208">
            <w:pPr>
              <w:suppressAutoHyphens/>
              <w:spacing w:before="120" w:after="120"/>
              <w:rPr>
                <w:rFonts w:ascii="Arial" w:hAnsi="Arial" w:cs="Arial"/>
                <w:b/>
                <w:sz w:val="20"/>
                <w:szCs w:val="20"/>
              </w:rPr>
            </w:pPr>
            <w:r>
              <w:rPr>
                <w:rFonts w:ascii="Arial" w:hAnsi="Arial" w:cs="Arial"/>
                <w:b/>
                <w:sz w:val="20"/>
                <w:szCs w:val="20"/>
              </w:rPr>
              <w:t>Commune de Garoua-Boulaï</w:t>
            </w:r>
          </w:p>
          <w:p w14:paraId="4271D397" w14:textId="77777777" w:rsidR="002B724A" w:rsidRPr="009335C6" w:rsidRDefault="002B724A" w:rsidP="00CD3208">
            <w:pPr>
              <w:suppressAutoHyphens/>
              <w:spacing w:before="120" w:after="120"/>
              <w:rPr>
                <w:rFonts w:ascii="Arial" w:hAnsi="Arial" w:cs="Arial"/>
                <w:b/>
                <w:sz w:val="20"/>
                <w:szCs w:val="20"/>
              </w:rPr>
            </w:pPr>
            <w:r w:rsidRPr="009335C6">
              <w:rPr>
                <w:rFonts w:ascii="Arial" w:hAnsi="Arial" w:cs="Arial"/>
                <w:b/>
                <w:sz w:val="20"/>
                <w:szCs w:val="20"/>
              </w:rPr>
              <w:t xml:space="preserve"> le </w:t>
            </w:r>
            <w:r>
              <w:rPr>
                <w:rFonts w:ascii="Arial" w:hAnsi="Arial" w:cs="Arial"/>
                <w:b/>
                <w:sz w:val="20"/>
                <w:szCs w:val="20"/>
              </w:rPr>
              <w:t>____________________ à</w:t>
            </w:r>
            <w:r w:rsidRPr="009335C6">
              <w:rPr>
                <w:rFonts w:ascii="Arial" w:hAnsi="Arial" w:cs="Arial"/>
                <w:b/>
                <w:sz w:val="20"/>
                <w:szCs w:val="20"/>
              </w:rPr>
              <w:t xml:space="preserve"> 10 heures</w:t>
            </w:r>
          </w:p>
        </w:tc>
      </w:tr>
      <w:tr w:rsidR="002B724A" w:rsidRPr="00705943" w14:paraId="2F8439EE" w14:textId="77777777" w:rsidTr="00CD3208">
        <w:trPr>
          <w:jc w:val="center"/>
        </w:trPr>
        <w:tc>
          <w:tcPr>
            <w:tcW w:w="2499" w:type="pct"/>
            <w:vAlign w:val="center"/>
          </w:tcPr>
          <w:p w14:paraId="5B890421" w14:textId="77777777" w:rsidR="002B724A" w:rsidRPr="00705943" w:rsidRDefault="002B724A" w:rsidP="00CD3208">
            <w:pPr>
              <w:suppressAutoHyphens/>
              <w:spacing w:before="120" w:after="120"/>
              <w:rPr>
                <w:rFonts w:ascii="Arial" w:hAnsi="Arial" w:cs="Arial"/>
                <w:b/>
                <w:sz w:val="20"/>
                <w:szCs w:val="20"/>
              </w:rPr>
            </w:pPr>
            <w:r>
              <w:rPr>
                <w:rFonts w:ascii="Arial" w:hAnsi="Arial" w:cs="Arial"/>
                <w:b/>
                <w:bCs/>
                <w:sz w:val="20"/>
                <w:szCs w:val="20"/>
              </w:rPr>
              <w:t xml:space="preserve">Lieu et </w:t>
            </w:r>
            <w:r w:rsidRPr="00705943">
              <w:rPr>
                <w:rFonts w:ascii="Arial" w:hAnsi="Arial" w:cs="Arial"/>
                <w:b/>
                <w:bCs/>
                <w:sz w:val="20"/>
                <w:szCs w:val="20"/>
              </w:rPr>
              <w:t xml:space="preserve">Date d’ouverture des plis : </w:t>
            </w:r>
          </w:p>
        </w:tc>
        <w:tc>
          <w:tcPr>
            <w:tcW w:w="2501" w:type="pct"/>
          </w:tcPr>
          <w:p w14:paraId="32704B11" w14:textId="77777777" w:rsidR="002B724A" w:rsidRDefault="002B724A" w:rsidP="00CD3208">
            <w:pPr>
              <w:suppressAutoHyphens/>
              <w:spacing w:before="120" w:after="120"/>
              <w:rPr>
                <w:rFonts w:ascii="Arial" w:hAnsi="Arial" w:cs="Arial"/>
                <w:b/>
                <w:sz w:val="20"/>
                <w:szCs w:val="20"/>
              </w:rPr>
            </w:pPr>
            <w:r>
              <w:rPr>
                <w:rFonts w:ascii="Arial" w:hAnsi="Arial" w:cs="Arial"/>
                <w:b/>
                <w:sz w:val="20"/>
                <w:szCs w:val="20"/>
              </w:rPr>
              <w:t>Salle de réunion de l’Hôtel de Ville de Garoua-Boulaï,</w:t>
            </w:r>
          </w:p>
          <w:p w14:paraId="18FCA64B" w14:textId="77777777" w:rsidR="002B724A" w:rsidRPr="009335C6" w:rsidRDefault="002B724A" w:rsidP="00CD3208">
            <w:pPr>
              <w:suppressAutoHyphens/>
              <w:spacing w:before="120" w:after="120"/>
              <w:rPr>
                <w:rFonts w:ascii="Arial" w:hAnsi="Arial" w:cs="Arial"/>
                <w:b/>
                <w:sz w:val="20"/>
                <w:szCs w:val="20"/>
              </w:rPr>
            </w:pPr>
            <w:r w:rsidRPr="009335C6">
              <w:rPr>
                <w:rFonts w:ascii="Arial" w:hAnsi="Arial" w:cs="Arial"/>
                <w:b/>
                <w:sz w:val="20"/>
                <w:szCs w:val="20"/>
              </w:rPr>
              <w:t xml:space="preserve"> Le</w:t>
            </w:r>
            <w:r>
              <w:rPr>
                <w:rFonts w:ascii="Arial" w:hAnsi="Arial" w:cs="Arial"/>
                <w:b/>
                <w:sz w:val="20"/>
                <w:szCs w:val="20"/>
              </w:rPr>
              <w:t xml:space="preserve"> ____________________ à</w:t>
            </w:r>
            <w:r w:rsidRPr="009335C6">
              <w:rPr>
                <w:rFonts w:ascii="Arial" w:hAnsi="Arial" w:cs="Arial"/>
                <w:b/>
                <w:sz w:val="20"/>
                <w:szCs w:val="20"/>
              </w:rPr>
              <w:t xml:space="preserve"> 1</w:t>
            </w:r>
            <w:r>
              <w:rPr>
                <w:rFonts w:ascii="Arial" w:hAnsi="Arial" w:cs="Arial"/>
                <w:b/>
                <w:sz w:val="20"/>
                <w:szCs w:val="20"/>
              </w:rPr>
              <w:t>1</w:t>
            </w:r>
            <w:r w:rsidRPr="009335C6">
              <w:rPr>
                <w:rFonts w:ascii="Arial" w:hAnsi="Arial" w:cs="Arial"/>
                <w:b/>
                <w:sz w:val="20"/>
                <w:szCs w:val="20"/>
              </w:rPr>
              <w:t xml:space="preserve"> heures</w:t>
            </w:r>
          </w:p>
        </w:tc>
      </w:tr>
    </w:tbl>
    <w:p w14:paraId="1A03BCEB" w14:textId="78EEBBCD" w:rsidR="003B40CB" w:rsidRPr="00705943" w:rsidRDefault="002B724A" w:rsidP="002B724A">
      <w:pPr>
        <w:rPr>
          <w:rFonts w:ascii="Arial Narrow" w:hAnsi="Arial Narrow" w:cs="Tahoma"/>
          <w:b/>
          <w:i/>
          <w:noProof/>
          <w:u w:val="single"/>
        </w:rPr>
      </w:pPr>
      <w:r w:rsidRPr="00705943">
        <w:rPr>
          <w:rFonts w:ascii="Arial Narrow" w:hAnsi="Arial Narrow" w:cs="Tahoma"/>
          <w:b/>
          <w:i/>
          <w:u w:val="single"/>
        </w:rPr>
        <w:br w:type="page"/>
      </w:r>
    </w:p>
    <w:p w14:paraId="1C734D54" w14:textId="77777777" w:rsidR="00C64839" w:rsidRPr="00996325" w:rsidRDefault="00C64839" w:rsidP="003B40CB">
      <w:pPr>
        <w:spacing w:after="0" w:line="240" w:lineRule="auto"/>
        <w:jc w:val="center"/>
        <w:rPr>
          <w:rFonts w:ascii="Albertus Extra Bold" w:hAnsi="Albertus Extra Bold" w:cs="Tahoma"/>
          <w:b/>
          <w:sz w:val="48"/>
          <w:szCs w:val="48"/>
          <w:u w:val="single"/>
        </w:rPr>
      </w:pPr>
      <w:r w:rsidRPr="00996325">
        <w:rPr>
          <w:rFonts w:ascii="Albertus Extra Bold" w:hAnsi="Albertus Extra Bold" w:cs="Tahoma"/>
          <w:b/>
          <w:sz w:val="48"/>
          <w:szCs w:val="48"/>
          <w:u w:val="single"/>
        </w:rPr>
        <w:lastRenderedPageBreak/>
        <w:t>SOMMAIRE</w:t>
      </w:r>
    </w:p>
    <w:p w14:paraId="0AB22ACF" w14:textId="77777777" w:rsidR="00A50BD0" w:rsidRDefault="00A50BD0" w:rsidP="003B40CB">
      <w:pPr>
        <w:spacing w:after="0" w:line="240" w:lineRule="auto"/>
        <w:jc w:val="center"/>
        <w:rPr>
          <w:rFonts w:ascii="Albertus Extra Bold" w:hAnsi="Albertus Extra Bold" w:cs="Tahoma"/>
          <w:b/>
          <w:sz w:val="24"/>
          <w:szCs w:val="20"/>
        </w:rPr>
      </w:pPr>
    </w:p>
    <w:p w14:paraId="1EE33A6B" w14:textId="7F362CF4" w:rsidR="00A50BD0" w:rsidRPr="00312B87" w:rsidRDefault="00A50BD0" w:rsidP="00A50BD0">
      <w:pPr>
        <w:tabs>
          <w:tab w:val="left" w:pos="1913"/>
        </w:tabs>
        <w:spacing w:after="0"/>
        <w:rPr>
          <w:rFonts w:eastAsia="Arial Unicode MS"/>
        </w:rPr>
      </w:pPr>
      <w:r w:rsidRPr="00A50BD0">
        <w:rPr>
          <w:rFonts w:eastAsia="Arial Unicode MS"/>
          <w:b/>
        </w:rPr>
        <w:t>PIECE N° 1</w:t>
      </w:r>
      <w:r>
        <w:rPr>
          <w:rFonts w:eastAsia="Arial Unicode MS"/>
        </w:rPr>
        <w:t> : AVIS D’APPEL D’OFFRES (AAO) …………………………………………………………………………………………</w:t>
      </w:r>
    </w:p>
    <w:p w14:paraId="0E44EAAC" w14:textId="77777777" w:rsidR="00A50BD0" w:rsidRPr="00312B87" w:rsidRDefault="00A50BD0" w:rsidP="00A50BD0">
      <w:pPr>
        <w:tabs>
          <w:tab w:val="left" w:pos="1913"/>
        </w:tabs>
        <w:spacing w:after="0"/>
        <w:rPr>
          <w:rFonts w:eastAsia="Arial Unicode MS"/>
        </w:rPr>
      </w:pPr>
    </w:p>
    <w:p w14:paraId="04EB8D1F" w14:textId="20E1BB0E" w:rsidR="00A50BD0" w:rsidRPr="00312B87" w:rsidRDefault="00A50BD0" w:rsidP="00A50BD0">
      <w:pPr>
        <w:tabs>
          <w:tab w:val="left" w:pos="1913"/>
        </w:tabs>
        <w:spacing w:after="0"/>
        <w:rPr>
          <w:rFonts w:eastAsia="Arial Unicode MS"/>
        </w:rPr>
      </w:pPr>
      <w:r w:rsidRPr="00A50BD0">
        <w:rPr>
          <w:rFonts w:eastAsia="Arial Unicode MS"/>
          <w:b/>
        </w:rPr>
        <w:t>PIECE N° 2</w:t>
      </w:r>
      <w:r>
        <w:rPr>
          <w:rFonts w:eastAsia="Arial Unicode MS"/>
        </w:rPr>
        <w:t> : REGLEMENT GENERAL DE L’APPEL D’</w:t>
      </w:r>
      <w:r w:rsidRPr="00312B87">
        <w:rPr>
          <w:rFonts w:eastAsia="Arial Unicode MS"/>
        </w:rPr>
        <w:t>OFFRES  (RGAO)</w:t>
      </w:r>
      <w:r>
        <w:rPr>
          <w:rFonts w:eastAsia="Arial Unicode MS"/>
        </w:rPr>
        <w:t xml:space="preserve"> ………………………………………………………</w:t>
      </w:r>
    </w:p>
    <w:p w14:paraId="5B91A06C" w14:textId="77777777" w:rsidR="00A50BD0" w:rsidRPr="00312B87" w:rsidRDefault="00A50BD0" w:rsidP="00A50BD0">
      <w:pPr>
        <w:spacing w:after="0"/>
        <w:rPr>
          <w:rFonts w:eastAsia="Arial Unicode MS"/>
        </w:rPr>
      </w:pPr>
    </w:p>
    <w:p w14:paraId="7CC437FB" w14:textId="0AF53794" w:rsidR="00A50BD0" w:rsidRPr="00312B87" w:rsidRDefault="00A50BD0" w:rsidP="00A50BD0">
      <w:pPr>
        <w:tabs>
          <w:tab w:val="left" w:pos="1913"/>
        </w:tabs>
        <w:spacing w:after="0"/>
        <w:rPr>
          <w:rFonts w:eastAsia="Arial Unicode MS"/>
        </w:rPr>
      </w:pPr>
      <w:r w:rsidRPr="00A50BD0">
        <w:rPr>
          <w:rFonts w:eastAsia="Arial Unicode MS"/>
          <w:b/>
        </w:rPr>
        <w:t>PIECE N° 3</w:t>
      </w:r>
      <w:r w:rsidRPr="00312B87">
        <w:rPr>
          <w:rFonts w:eastAsia="Arial Unicode MS"/>
        </w:rPr>
        <w:t xml:space="preserve"> : REGLEMENT PARTICULIER DE </w:t>
      </w:r>
      <w:r>
        <w:rPr>
          <w:rFonts w:eastAsia="Arial Unicode MS"/>
        </w:rPr>
        <w:t xml:space="preserve">L’APPEL D’OFFRES  </w:t>
      </w:r>
      <w:r w:rsidRPr="00312B87">
        <w:rPr>
          <w:rFonts w:eastAsia="Arial Unicode MS"/>
        </w:rPr>
        <w:t>(RPAO) </w:t>
      </w:r>
      <w:r>
        <w:rPr>
          <w:rFonts w:eastAsia="Arial Unicode MS"/>
        </w:rPr>
        <w:t>…………………………………………………</w:t>
      </w:r>
    </w:p>
    <w:p w14:paraId="0EA495D7" w14:textId="77777777" w:rsidR="00A50BD0" w:rsidRPr="00312B87" w:rsidRDefault="00A50BD0" w:rsidP="00A50BD0">
      <w:pPr>
        <w:spacing w:after="0"/>
        <w:rPr>
          <w:rFonts w:eastAsia="Arial Unicode MS"/>
        </w:rPr>
      </w:pPr>
    </w:p>
    <w:p w14:paraId="5B15241B" w14:textId="7E8D340C" w:rsidR="00A50BD0" w:rsidRPr="00312B87" w:rsidRDefault="00A50BD0" w:rsidP="00A50BD0">
      <w:pPr>
        <w:tabs>
          <w:tab w:val="left" w:pos="1913"/>
        </w:tabs>
        <w:spacing w:after="0"/>
        <w:rPr>
          <w:rFonts w:eastAsia="Arial Unicode MS"/>
        </w:rPr>
      </w:pPr>
      <w:r w:rsidRPr="00A50BD0">
        <w:rPr>
          <w:rFonts w:eastAsia="Arial Unicode MS"/>
          <w:b/>
        </w:rPr>
        <w:t>PIECE N° 4</w:t>
      </w:r>
      <w:r w:rsidRPr="00312B87">
        <w:rPr>
          <w:rFonts w:eastAsia="Arial Unicode MS"/>
        </w:rPr>
        <w:t> : CAHIER DES CLAUSES ADMINISTRATIVES PARTICULIERES  (CCAP) </w:t>
      </w:r>
      <w:r>
        <w:rPr>
          <w:rFonts w:eastAsia="Arial Unicode MS"/>
        </w:rPr>
        <w:t>…………………………………….</w:t>
      </w:r>
    </w:p>
    <w:p w14:paraId="55171931" w14:textId="77777777" w:rsidR="00A50BD0" w:rsidRPr="00312B87" w:rsidRDefault="00A50BD0" w:rsidP="00A50BD0">
      <w:pPr>
        <w:tabs>
          <w:tab w:val="left" w:pos="1913"/>
        </w:tabs>
        <w:spacing w:after="0"/>
        <w:rPr>
          <w:rFonts w:eastAsia="Arial Unicode MS"/>
        </w:rPr>
      </w:pPr>
    </w:p>
    <w:p w14:paraId="722E5087" w14:textId="2512935F" w:rsidR="00A50BD0" w:rsidRPr="00312B87" w:rsidRDefault="00A50BD0" w:rsidP="00A50BD0">
      <w:pPr>
        <w:tabs>
          <w:tab w:val="left" w:pos="1913"/>
        </w:tabs>
        <w:spacing w:after="0"/>
        <w:rPr>
          <w:rFonts w:eastAsia="Arial Unicode MS"/>
        </w:rPr>
      </w:pPr>
      <w:r w:rsidRPr="00A50BD0">
        <w:rPr>
          <w:rFonts w:eastAsia="Arial Unicode MS"/>
          <w:b/>
        </w:rPr>
        <w:t>PIECE N° 5</w:t>
      </w:r>
      <w:r w:rsidRPr="00312B87">
        <w:rPr>
          <w:rFonts w:eastAsia="Arial Unicode MS"/>
        </w:rPr>
        <w:t> : CAHIER DES CLAUSES TECHNIQUES PARTICULIERES  (CCTP) </w:t>
      </w:r>
      <w:r>
        <w:rPr>
          <w:rFonts w:eastAsia="Arial Unicode MS"/>
        </w:rPr>
        <w:t>…………………………………………….</w:t>
      </w:r>
    </w:p>
    <w:p w14:paraId="75D4422D" w14:textId="77777777" w:rsidR="00A50BD0" w:rsidRPr="00312B87" w:rsidRDefault="00A50BD0" w:rsidP="00A50BD0">
      <w:pPr>
        <w:tabs>
          <w:tab w:val="left" w:pos="1913"/>
        </w:tabs>
        <w:spacing w:after="0"/>
        <w:rPr>
          <w:rFonts w:eastAsia="Arial Unicode MS"/>
        </w:rPr>
      </w:pPr>
    </w:p>
    <w:p w14:paraId="6AFBB15B" w14:textId="4668F247" w:rsidR="00A50BD0" w:rsidRPr="00312B87" w:rsidRDefault="00A50BD0" w:rsidP="00A50BD0">
      <w:pPr>
        <w:tabs>
          <w:tab w:val="left" w:pos="1913"/>
        </w:tabs>
        <w:spacing w:after="0"/>
        <w:rPr>
          <w:rFonts w:eastAsia="Arial Unicode MS"/>
        </w:rPr>
      </w:pPr>
      <w:r w:rsidRPr="00A50BD0">
        <w:rPr>
          <w:rFonts w:eastAsia="Arial Unicode MS"/>
          <w:b/>
        </w:rPr>
        <w:t>PIECE N° 6</w:t>
      </w:r>
      <w:r w:rsidRPr="00312B87">
        <w:rPr>
          <w:rFonts w:eastAsia="Arial Unicode MS"/>
        </w:rPr>
        <w:t> : CADRE DU BORDEREAU DES PRIX UNITAIRES  (CBPU)</w:t>
      </w:r>
      <w:r>
        <w:rPr>
          <w:rFonts w:eastAsia="Arial Unicode MS"/>
        </w:rPr>
        <w:t>……………………………………………………….</w:t>
      </w:r>
    </w:p>
    <w:p w14:paraId="54CFD762" w14:textId="77777777" w:rsidR="00A50BD0" w:rsidRPr="00312B87" w:rsidRDefault="00A50BD0" w:rsidP="00A50BD0">
      <w:pPr>
        <w:tabs>
          <w:tab w:val="left" w:pos="1913"/>
        </w:tabs>
        <w:spacing w:after="0"/>
        <w:rPr>
          <w:rFonts w:eastAsia="Arial Unicode MS"/>
        </w:rPr>
      </w:pPr>
    </w:p>
    <w:p w14:paraId="4486B706" w14:textId="36D5C80D" w:rsidR="00A50BD0" w:rsidRPr="00312B87" w:rsidRDefault="00A50BD0" w:rsidP="00A50BD0">
      <w:pPr>
        <w:tabs>
          <w:tab w:val="left" w:pos="1913"/>
        </w:tabs>
        <w:spacing w:after="0"/>
        <w:rPr>
          <w:rFonts w:eastAsia="Arial Unicode MS"/>
        </w:rPr>
      </w:pPr>
      <w:r w:rsidRPr="00996325">
        <w:rPr>
          <w:rFonts w:eastAsia="Arial Unicode MS"/>
          <w:b/>
        </w:rPr>
        <w:t>PIECE N° 7</w:t>
      </w:r>
      <w:r w:rsidRPr="00312B87">
        <w:rPr>
          <w:rFonts w:eastAsia="Arial Unicode MS"/>
        </w:rPr>
        <w:t> : CADRE DU DEVIS QUANTITATIF ET ESTIMATIF  (CDQE)</w:t>
      </w:r>
      <w:r>
        <w:rPr>
          <w:rFonts w:eastAsia="Arial Unicode MS"/>
        </w:rPr>
        <w:t>………………………………………………………</w:t>
      </w:r>
    </w:p>
    <w:p w14:paraId="7F2834A5" w14:textId="77777777" w:rsidR="00A50BD0" w:rsidRPr="00312B87" w:rsidRDefault="00A50BD0" w:rsidP="00A50BD0">
      <w:pPr>
        <w:tabs>
          <w:tab w:val="left" w:pos="1913"/>
        </w:tabs>
        <w:spacing w:after="0"/>
        <w:rPr>
          <w:rFonts w:eastAsia="Arial Unicode MS"/>
        </w:rPr>
      </w:pPr>
    </w:p>
    <w:p w14:paraId="4478AB7B" w14:textId="772F99C8" w:rsidR="00A50BD0" w:rsidRPr="00312B87" w:rsidRDefault="00A50BD0" w:rsidP="00A50BD0">
      <w:pPr>
        <w:tabs>
          <w:tab w:val="left" w:pos="1913"/>
        </w:tabs>
        <w:spacing w:after="0"/>
        <w:rPr>
          <w:rFonts w:eastAsia="Arial Unicode MS"/>
        </w:rPr>
      </w:pPr>
      <w:r w:rsidRPr="00996325">
        <w:rPr>
          <w:rFonts w:eastAsia="Arial Unicode MS"/>
          <w:b/>
        </w:rPr>
        <w:t>PIECE N° 8</w:t>
      </w:r>
      <w:r w:rsidRPr="00312B87">
        <w:rPr>
          <w:rFonts w:eastAsia="Arial Unicode MS"/>
        </w:rPr>
        <w:t xml:space="preserve"> : CADRE ET MODELE DU SOUS DETAIL DES PRIX UNITAIRES  (CSDPU)</w:t>
      </w:r>
      <w:r>
        <w:rPr>
          <w:rFonts w:eastAsia="Arial Unicode MS"/>
        </w:rPr>
        <w:t>…………………………………….</w:t>
      </w:r>
    </w:p>
    <w:p w14:paraId="64576C2B" w14:textId="77777777" w:rsidR="00A50BD0" w:rsidRPr="00312B87" w:rsidRDefault="00A50BD0" w:rsidP="00A50BD0">
      <w:pPr>
        <w:tabs>
          <w:tab w:val="left" w:pos="1913"/>
        </w:tabs>
        <w:spacing w:after="0"/>
        <w:rPr>
          <w:rFonts w:eastAsia="Arial Unicode MS"/>
        </w:rPr>
      </w:pPr>
    </w:p>
    <w:p w14:paraId="08DD8956" w14:textId="5CCA54AF" w:rsidR="00A50BD0" w:rsidRPr="00312B87" w:rsidRDefault="00A50BD0" w:rsidP="00A50BD0">
      <w:pPr>
        <w:tabs>
          <w:tab w:val="left" w:pos="1913"/>
        </w:tabs>
        <w:spacing w:after="0"/>
        <w:rPr>
          <w:rFonts w:eastAsia="Arial Unicode MS"/>
        </w:rPr>
      </w:pPr>
      <w:r w:rsidRPr="00996325">
        <w:rPr>
          <w:rFonts w:eastAsia="Arial Unicode MS"/>
          <w:b/>
        </w:rPr>
        <w:t>PIECE N° 9</w:t>
      </w:r>
      <w:r w:rsidRPr="00312B87">
        <w:rPr>
          <w:rFonts w:eastAsia="Arial Unicode MS"/>
        </w:rPr>
        <w:t xml:space="preserve"> :</w:t>
      </w:r>
      <w:r>
        <w:rPr>
          <w:rFonts w:eastAsia="Arial Unicode MS"/>
        </w:rPr>
        <w:t xml:space="preserve"> MODELE DU MARCHE</w:t>
      </w:r>
      <w:r w:rsidRPr="00312B87">
        <w:rPr>
          <w:rFonts w:eastAsia="Arial Unicode MS"/>
        </w:rPr>
        <w:t> </w:t>
      </w:r>
      <w:r>
        <w:rPr>
          <w:rFonts w:eastAsia="Arial Unicode MS"/>
        </w:rPr>
        <w:t>…………………………………………………………………………………………………………..</w:t>
      </w:r>
    </w:p>
    <w:p w14:paraId="35EA684F" w14:textId="77777777" w:rsidR="00A50BD0" w:rsidRPr="00312B87" w:rsidRDefault="00A50BD0" w:rsidP="00A50BD0">
      <w:pPr>
        <w:tabs>
          <w:tab w:val="left" w:pos="1913"/>
        </w:tabs>
        <w:spacing w:after="0"/>
        <w:rPr>
          <w:rFonts w:eastAsia="Arial Unicode MS"/>
        </w:rPr>
      </w:pPr>
    </w:p>
    <w:p w14:paraId="7CB05DC9" w14:textId="474542D8" w:rsidR="00A50BD0" w:rsidRPr="00312B87" w:rsidRDefault="00A50BD0" w:rsidP="00A50BD0">
      <w:pPr>
        <w:tabs>
          <w:tab w:val="left" w:pos="1913"/>
        </w:tabs>
        <w:spacing w:after="0"/>
        <w:rPr>
          <w:rFonts w:eastAsia="Arial Unicode MS"/>
        </w:rPr>
      </w:pPr>
      <w:r w:rsidRPr="00996325">
        <w:rPr>
          <w:rFonts w:eastAsia="Arial Unicode MS"/>
          <w:b/>
        </w:rPr>
        <w:t>PIECE N° 10</w:t>
      </w:r>
      <w:r w:rsidRPr="00312B87">
        <w:rPr>
          <w:rFonts w:eastAsia="Arial Unicode MS"/>
        </w:rPr>
        <w:t xml:space="preserve"> : TEXTES ET FICHES MODELES</w:t>
      </w:r>
      <w:r>
        <w:rPr>
          <w:rFonts w:eastAsia="Arial Unicode MS"/>
        </w:rPr>
        <w:t>………………………………………………………………………………………………..</w:t>
      </w:r>
    </w:p>
    <w:p w14:paraId="150AE5FA" w14:textId="77777777" w:rsidR="00A50BD0" w:rsidRPr="00312B87" w:rsidRDefault="00A50BD0" w:rsidP="00A50BD0">
      <w:pPr>
        <w:tabs>
          <w:tab w:val="left" w:pos="1913"/>
        </w:tabs>
        <w:spacing w:after="0"/>
        <w:rPr>
          <w:rFonts w:eastAsia="Arial Unicode MS"/>
        </w:rPr>
      </w:pPr>
    </w:p>
    <w:p w14:paraId="5E256855" w14:textId="1F97CC30" w:rsidR="00A50BD0" w:rsidRPr="00312B87" w:rsidRDefault="00A50BD0" w:rsidP="00A50BD0">
      <w:pPr>
        <w:tabs>
          <w:tab w:val="left" w:pos="1913"/>
        </w:tabs>
        <w:spacing w:after="0"/>
        <w:rPr>
          <w:rFonts w:eastAsia="Arial Unicode MS"/>
        </w:rPr>
      </w:pPr>
      <w:r w:rsidRPr="00996325">
        <w:rPr>
          <w:rFonts w:eastAsia="Arial Unicode MS"/>
          <w:b/>
        </w:rPr>
        <w:t>PIECE N° 11</w:t>
      </w:r>
      <w:r w:rsidRPr="00312B87">
        <w:rPr>
          <w:rFonts w:eastAsia="Arial Unicode MS"/>
        </w:rPr>
        <w:t xml:space="preserve"> : LISTE DES ETABLISSEMENTS BANCAIRES AGREES</w:t>
      </w:r>
      <w:r>
        <w:rPr>
          <w:rFonts w:eastAsia="Arial Unicode MS"/>
        </w:rPr>
        <w:t>…………………………………………………………………</w:t>
      </w:r>
    </w:p>
    <w:p w14:paraId="5C206DC7" w14:textId="77777777" w:rsidR="00A50BD0" w:rsidRPr="00312B87" w:rsidRDefault="00A50BD0" w:rsidP="00A50BD0">
      <w:pPr>
        <w:tabs>
          <w:tab w:val="left" w:pos="1913"/>
        </w:tabs>
        <w:spacing w:after="0"/>
        <w:rPr>
          <w:rFonts w:eastAsia="Arial Unicode MS"/>
        </w:rPr>
      </w:pPr>
    </w:p>
    <w:p w14:paraId="63205085" w14:textId="15CB4969" w:rsidR="00A50BD0" w:rsidRPr="00312B87" w:rsidRDefault="00A50BD0" w:rsidP="00A50BD0">
      <w:pPr>
        <w:tabs>
          <w:tab w:val="left" w:pos="1913"/>
        </w:tabs>
        <w:spacing w:after="0"/>
        <w:rPr>
          <w:rFonts w:eastAsia="Arial Unicode MS"/>
        </w:rPr>
      </w:pPr>
      <w:r w:rsidRPr="00996325">
        <w:rPr>
          <w:rFonts w:eastAsia="Arial Unicode MS"/>
          <w:b/>
        </w:rPr>
        <w:t>PIECE N° 12</w:t>
      </w:r>
      <w:r w:rsidRPr="00312B87">
        <w:rPr>
          <w:rFonts w:eastAsia="Arial Unicode MS"/>
        </w:rPr>
        <w:t xml:space="preserve"> : GRILLE D’EVALUATION DES OFFRES </w:t>
      </w:r>
      <w:r>
        <w:rPr>
          <w:rFonts w:eastAsia="Arial Unicode MS"/>
        </w:rPr>
        <w:t>……………………………………………………………………………………</w:t>
      </w:r>
    </w:p>
    <w:p w14:paraId="69BDE75D" w14:textId="77777777" w:rsidR="00A50BD0" w:rsidRPr="00312B87" w:rsidRDefault="00A50BD0" w:rsidP="00A50BD0">
      <w:pPr>
        <w:tabs>
          <w:tab w:val="left" w:pos="1913"/>
        </w:tabs>
        <w:spacing w:after="0"/>
        <w:rPr>
          <w:rFonts w:eastAsia="Arial Unicode MS"/>
        </w:rPr>
      </w:pPr>
    </w:p>
    <w:p w14:paraId="3561CDF3" w14:textId="2DA9EAA4" w:rsidR="00A50BD0" w:rsidRPr="00312B87" w:rsidRDefault="00A50BD0" w:rsidP="00A50BD0">
      <w:pPr>
        <w:tabs>
          <w:tab w:val="left" w:pos="1913"/>
        </w:tabs>
        <w:spacing w:after="0"/>
        <w:rPr>
          <w:rFonts w:eastAsia="Arial Unicode MS"/>
        </w:rPr>
      </w:pPr>
      <w:r w:rsidRPr="00996325">
        <w:rPr>
          <w:rFonts w:eastAsia="Arial Unicode MS"/>
          <w:b/>
        </w:rPr>
        <w:t>PIECE N° 13</w:t>
      </w:r>
      <w:r w:rsidRPr="00312B87">
        <w:rPr>
          <w:rFonts w:eastAsia="Arial Unicode MS"/>
        </w:rPr>
        <w:t xml:space="preserve"> : DOSSIER D’ETUDES PREALABLES </w:t>
      </w:r>
      <w:r>
        <w:rPr>
          <w:rFonts w:eastAsia="Arial Unicode MS"/>
        </w:rPr>
        <w:t>………………………………………………………………………………………..</w:t>
      </w:r>
    </w:p>
    <w:p w14:paraId="0426C417" w14:textId="77777777" w:rsidR="00A50BD0" w:rsidRPr="00312B87" w:rsidRDefault="00A50BD0" w:rsidP="00A50BD0">
      <w:pPr>
        <w:tabs>
          <w:tab w:val="left" w:pos="1913"/>
        </w:tabs>
        <w:spacing w:after="0"/>
        <w:rPr>
          <w:rFonts w:eastAsia="Arial Unicode MS"/>
        </w:rPr>
      </w:pPr>
    </w:p>
    <w:p w14:paraId="5E3D4D8B" w14:textId="13DECA15" w:rsidR="00A50BD0" w:rsidRPr="00312B87" w:rsidRDefault="00A50BD0" w:rsidP="00A50BD0">
      <w:pPr>
        <w:tabs>
          <w:tab w:val="left" w:pos="1913"/>
        </w:tabs>
        <w:spacing w:after="0"/>
        <w:rPr>
          <w:rFonts w:eastAsia="Arial Unicode MS"/>
        </w:rPr>
      </w:pPr>
      <w:r w:rsidRPr="00996325">
        <w:rPr>
          <w:rFonts w:eastAsia="Arial Unicode MS"/>
          <w:b/>
        </w:rPr>
        <w:t>PIECE N° 14</w:t>
      </w:r>
      <w:r w:rsidRPr="00312B87">
        <w:rPr>
          <w:rFonts w:eastAsia="Arial Unicode MS"/>
        </w:rPr>
        <w:t xml:space="preserve"> : PREUVES DU FINANCEMENT DES PROJETS </w:t>
      </w:r>
      <w:r>
        <w:rPr>
          <w:rFonts w:eastAsia="Arial Unicode MS"/>
        </w:rPr>
        <w:t>………………………………………………………………………..</w:t>
      </w:r>
    </w:p>
    <w:p w14:paraId="70D4A742" w14:textId="77777777" w:rsidR="00A50BD0" w:rsidRPr="00312B87" w:rsidRDefault="00A50BD0" w:rsidP="00A50BD0">
      <w:pPr>
        <w:tabs>
          <w:tab w:val="left" w:pos="1913"/>
        </w:tabs>
        <w:spacing w:after="0"/>
        <w:rPr>
          <w:rFonts w:eastAsia="Arial Unicode MS"/>
        </w:rPr>
      </w:pPr>
    </w:p>
    <w:p w14:paraId="2921800C" w14:textId="77777777" w:rsidR="00A50BD0" w:rsidRPr="00312B87" w:rsidRDefault="00A50BD0" w:rsidP="00A50BD0">
      <w:pPr>
        <w:tabs>
          <w:tab w:val="left" w:pos="1913"/>
        </w:tabs>
        <w:rPr>
          <w:rFonts w:eastAsia="Arial Unicode MS"/>
        </w:rPr>
      </w:pPr>
    </w:p>
    <w:p w14:paraId="053A0396" w14:textId="77777777" w:rsidR="00A50BD0" w:rsidRPr="00312B87" w:rsidRDefault="00A50BD0" w:rsidP="00A50BD0">
      <w:pPr>
        <w:tabs>
          <w:tab w:val="left" w:pos="1913"/>
        </w:tabs>
        <w:rPr>
          <w:rFonts w:eastAsia="Arial Unicode MS"/>
        </w:rPr>
      </w:pPr>
    </w:p>
    <w:p w14:paraId="7021011E" w14:textId="77777777" w:rsidR="00A50BD0" w:rsidRPr="00705943" w:rsidRDefault="00A50BD0" w:rsidP="003B40CB">
      <w:pPr>
        <w:spacing w:after="0" w:line="240" w:lineRule="auto"/>
        <w:jc w:val="center"/>
        <w:rPr>
          <w:rFonts w:ascii="Albertus Extra Bold" w:hAnsi="Albertus Extra Bold" w:cs="Tahoma"/>
          <w:b/>
          <w:sz w:val="24"/>
          <w:szCs w:val="20"/>
        </w:rPr>
      </w:pPr>
    </w:p>
    <w:p w14:paraId="0E6A4DB6" w14:textId="77777777" w:rsidR="00E3214E" w:rsidRPr="00705943" w:rsidRDefault="00E3214E" w:rsidP="003B40CB">
      <w:pPr>
        <w:spacing w:after="0" w:line="240" w:lineRule="auto"/>
        <w:jc w:val="center"/>
        <w:rPr>
          <w:rFonts w:ascii="Albertus Extra Bold" w:hAnsi="Albertus Extra Bold" w:cs="Tahoma"/>
          <w:b/>
          <w:sz w:val="24"/>
          <w:szCs w:val="20"/>
        </w:rPr>
      </w:pPr>
    </w:p>
    <w:p w14:paraId="0416C1F8" w14:textId="77777777" w:rsidR="00E3214E" w:rsidRPr="00705943" w:rsidRDefault="00E3214E" w:rsidP="003B40CB">
      <w:pPr>
        <w:spacing w:after="0" w:line="240" w:lineRule="auto"/>
        <w:jc w:val="center"/>
        <w:rPr>
          <w:rFonts w:ascii="Albertus Extra Bold" w:hAnsi="Albertus Extra Bold" w:cs="Tahoma"/>
          <w:b/>
          <w:sz w:val="24"/>
          <w:szCs w:val="20"/>
        </w:rPr>
      </w:pPr>
    </w:p>
    <w:p w14:paraId="781BE7E9" w14:textId="77777777" w:rsidR="00C64839" w:rsidRPr="00705943" w:rsidRDefault="00C64839" w:rsidP="003B40CB">
      <w:pPr>
        <w:spacing w:after="0" w:line="240" w:lineRule="auto"/>
        <w:jc w:val="center"/>
        <w:rPr>
          <w:rFonts w:ascii="Tahoma" w:hAnsi="Tahoma" w:cs="Tahoma"/>
          <w:b/>
          <w:sz w:val="20"/>
          <w:szCs w:val="20"/>
        </w:rPr>
      </w:pPr>
    </w:p>
    <w:p w14:paraId="619CC4E9" w14:textId="77777777" w:rsidR="00C64839" w:rsidRPr="00705943" w:rsidRDefault="00C64839" w:rsidP="003B40CB">
      <w:pPr>
        <w:spacing w:after="0" w:line="240" w:lineRule="auto"/>
        <w:jc w:val="both"/>
        <w:rPr>
          <w:rFonts w:ascii="Tahoma" w:hAnsi="Tahoma" w:cs="Tahoma"/>
          <w:sz w:val="20"/>
          <w:szCs w:val="20"/>
        </w:rPr>
      </w:pPr>
    </w:p>
    <w:p w14:paraId="563B14CE" w14:textId="77777777" w:rsidR="00A73E73" w:rsidRPr="00705943" w:rsidRDefault="00A73E73" w:rsidP="003B40CB">
      <w:pPr>
        <w:spacing w:after="0" w:line="240" w:lineRule="auto"/>
        <w:jc w:val="both"/>
        <w:rPr>
          <w:rFonts w:ascii="Tahoma" w:hAnsi="Tahoma" w:cs="Tahoma"/>
          <w:sz w:val="20"/>
          <w:szCs w:val="20"/>
        </w:rPr>
      </w:pPr>
    </w:p>
    <w:p w14:paraId="339A0DD6" w14:textId="77777777" w:rsidR="00162CE4" w:rsidRDefault="00162CE4">
      <w:pPr>
        <w:spacing w:after="0" w:line="240" w:lineRule="auto"/>
        <w:rPr>
          <w:rFonts w:ascii="Tahoma" w:hAnsi="Tahoma" w:cs="Tahoma"/>
          <w:sz w:val="20"/>
          <w:szCs w:val="20"/>
        </w:rPr>
      </w:pPr>
      <w:r>
        <w:rPr>
          <w:rFonts w:ascii="Tahoma" w:hAnsi="Tahoma" w:cs="Tahoma"/>
          <w:sz w:val="20"/>
          <w:szCs w:val="20"/>
        </w:rPr>
        <w:br w:type="page"/>
      </w:r>
    </w:p>
    <w:p w14:paraId="38118CE8" w14:textId="77777777" w:rsidR="004F16EB" w:rsidRPr="00A50BD0" w:rsidRDefault="004F16EB" w:rsidP="003B40CB">
      <w:pPr>
        <w:spacing w:after="0" w:line="240" w:lineRule="auto"/>
        <w:jc w:val="both"/>
        <w:rPr>
          <w:rFonts w:ascii="Tahoma" w:hAnsi="Tahoma" w:cs="Tahoma"/>
          <w:sz w:val="20"/>
          <w:szCs w:val="20"/>
        </w:rPr>
      </w:pPr>
    </w:p>
    <w:p w14:paraId="145762AC" w14:textId="77777777" w:rsidR="004F16EB" w:rsidRPr="00A50BD0" w:rsidRDefault="004F16EB" w:rsidP="003B40CB">
      <w:pPr>
        <w:spacing w:after="0" w:line="240" w:lineRule="auto"/>
        <w:jc w:val="both"/>
        <w:rPr>
          <w:rFonts w:ascii="Tahoma" w:hAnsi="Tahoma" w:cs="Tahoma"/>
          <w:sz w:val="20"/>
          <w:szCs w:val="20"/>
        </w:rPr>
      </w:pPr>
    </w:p>
    <w:p w14:paraId="77711169" w14:textId="77777777" w:rsidR="004F16EB" w:rsidRPr="00A50BD0" w:rsidRDefault="004F16EB" w:rsidP="003B40CB">
      <w:pPr>
        <w:spacing w:after="0" w:line="240" w:lineRule="auto"/>
        <w:jc w:val="both"/>
        <w:rPr>
          <w:rFonts w:ascii="Tahoma" w:hAnsi="Tahoma" w:cs="Tahoma"/>
          <w:sz w:val="20"/>
          <w:szCs w:val="20"/>
        </w:rPr>
      </w:pPr>
    </w:p>
    <w:p w14:paraId="47B5DA70" w14:textId="77777777" w:rsidR="004F16EB" w:rsidRPr="00A50BD0" w:rsidRDefault="004F16EB" w:rsidP="003B40CB">
      <w:pPr>
        <w:spacing w:after="0" w:line="240" w:lineRule="auto"/>
        <w:jc w:val="both"/>
        <w:rPr>
          <w:rFonts w:ascii="Tahoma" w:hAnsi="Tahoma" w:cs="Tahoma"/>
          <w:sz w:val="20"/>
          <w:szCs w:val="20"/>
        </w:rPr>
      </w:pPr>
    </w:p>
    <w:p w14:paraId="2689C6BE" w14:textId="77777777" w:rsidR="004F16EB" w:rsidRPr="00A50BD0" w:rsidRDefault="004F16EB" w:rsidP="003B40CB">
      <w:pPr>
        <w:spacing w:after="0" w:line="240" w:lineRule="auto"/>
        <w:jc w:val="both"/>
        <w:rPr>
          <w:rFonts w:ascii="Tahoma" w:hAnsi="Tahoma" w:cs="Tahoma"/>
          <w:sz w:val="20"/>
          <w:szCs w:val="20"/>
        </w:rPr>
      </w:pPr>
    </w:p>
    <w:p w14:paraId="0E9A2884" w14:textId="77777777" w:rsidR="004F16EB" w:rsidRPr="00A50BD0" w:rsidRDefault="004F16EB" w:rsidP="003B40CB">
      <w:pPr>
        <w:spacing w:after="0" w:line="240" w:lineRule="auto"/>
        <w:jc w:val="both"/>
        <w:rPr>
          <w:rFonts w:ascii="Tahoma" w:hAnsi="Tahoma" w:cs="Tahoma"/>
          <w:sz w:val="20"/>
          <w:szCs w:val="20"/>
        </w:rPr>
      </w:pPr>
    </w:p>
    <w:p w14:paraId="4B10F9FD" w14:textId="77777777" w:rsidR="004F16EB" w:rsidRPr="00A50BD0" w:rsidRDefault="004F16EB" w:rsidP="003B40CB">
      <w:pPr>
        <w:spacing w:after="0" w:line="240" w:lineRule="auto"/>
        <w:jc w:val="both"/>
        <w:rPr>
          <w:rFonts w:ascii="Tahoma" w:hAnsi="Tahoma" w:cs="Tahoma"/>
          <w:sz w:val="20"/>
          <w:szCs w:val="20"/>
        </w:rPr>
      </w:pPr>
    </w:p>
    <w:p w14:paraId="655334ED" w14:textId="77777777" w:rsidR="004F16EB" w:rsidRPr="00A50BD0" w:rsidRDefault="004F16EB" w:rsidP="003B40CB">
      <w:pPr>
        <w:spacing w:after="0" w:line="240" w:lineRule="auto"/>
        <w:jc w:val="both"/>
        <w:rPr>
          <w:rFonts w:ascii="Tahoma" w:hAnsi="Tahoma" w:cs="Tahoma"/>
          <w:sz w:val="20"/>
          <w:szCs w:val="20"/>
        </w:rPr>
      </w:pPr>
    </w:p>
    <w:p w14:paraId="44225604" w14:textId="77777777" w:rsidR="004F16EB" w:rsidRPr="00A50BD0" w:rsidRDefault="004F16EB" w:rsidP="003B40CB">
      <w:pPr>
        <w:spacing w:after="0" w:line="240" w:lineRule="auto"/>
        <w:jc w:val="both"/>
        <w:rPr>
          <w:rFonts w:ascii="Tahoma" w:hAnsi="Tahoma" w:cs="Tahoma"/>
          <w:sz w:val="20"/>
          <w:szCs w:val="20"/>
        </w:rPr>
      </w:pPr>
    </w:p>
    <w:p w14:paraId="744AC332" w14:textId="77777777" w:rsidR="005030CE" w:rsidRPr="00A50BD0" w:rsidRDefault="005030CE" w:rsidP="003B40CB">
      <w:pPr>
        <w:spacing w:after="0" w:line="240" w:lineRule="auto"/>
        <w:jc w:val="both"/>
        <w:rPr>
          <w:rFonts w:ascii="Tahoma" w:hAnsi="Tahoma" w:cs="Tahoma"/>
          <w:sz w:val="20"/>
          <w:szCs w:val="20"/>
        </w:rPr>
      </w:pPr>
    </w:p>
    <w:p w14:paraId="732F5D02" w14:textId="77777777" w:rsidR="005030CE" w:rsidRPr="00A50BD0" w:rsidRDefault="005030CE" w:rsidP="003B40CB">
      <w:pPr>
        <w:spacing w:after="0" w:line="240" w:lineRule="auto"/>
        <w:jc w:val="both"/>
        <w:rPr>
          <w:rFonts w:ascii="Tahoma" w:hAnsi="Tahoma" w:cs="Tahoma"/>
          <w:sz w:val="20"/>
          <w:szCs w:val="20"/>
        </w:rPr>
      </w:pPr>
    </w:p>
    <w:p w14:paraId="7B0FFBB3" w14:textId="77777777" w:rsidR="005030CE" w:rsidRPr="00A50BD0" w:rsidRDefault="005030CE" w:rsidP="003B40CB">
      <w:pPr>
        <w:spacing w:after="0" w:line="240" w:lineRule="auto"/>
        <w:jc w:val="both"/>
        <w:rPr>
          <w:rFonts w:ascii="Tahoma" w:hAnsi="Tahoma" w:cs="Tahoma"/>
          <w:sz w:val="20"/>
          <w:szCs w:val="20"/>
        </w:rPr>
      </w:pPr>
    </w:p>
    <w:p w14:paraId="2F380A79" w14:textId="77777777" w:rsidR="005030CE" w:rsidRPr="00A50BD0" w:rsidRDefault="005030CE" w:rsidP="003B40CB">
      <w:pPr>
        <w:spacing w:after="0" w:line="240" w:lineRule="auto"/>
        <w:jc w:val="both"/>
        <w:rPr>
          <w:rFonts w:ascii="Tahoma" w:hAnsi="Tahoma" w:cs="Tahoma"/>
          <w:sz w:val="20"/>
          <w:szCs w:val="20"/>
        </w:rPr>
      </w:pPr>
    </w:p>
    <w:p w14:paraId="13F694F5" w14:textId="77777777" w:rsidR="005030CE" w:rsidRPr="00A50BD0" w:rsidRDefault="005030CE" w:rsidP="003B40CB">
      <w:pPr>
        <w:spacing w:after="0" w:line="240" w:lineRule="auto"/>
        <w:jc w:val="both"/>
        <w:rPr>
          <w:rFonts w:ascii="Tahoma" w:hAnsi="Tahoma" w:cs="Tahoma"/>
          <w:sz w:val="20"/>
          <w:szCs w:val="20"/>
        </w:rPr>
      </w:pPr>
    </w:p>
    <w:p w14:paraId="75BD3C0A" w14:textId="77777777" w:rsidR="00A73E73" w:rsidRPr="00A50BD0" w:rsidRDefault="00A73E73" w:rsidP="003B40CB">
      <w:pPr>
        <w:spacing w:after="0" w:line="240" w:lineRule="auto"/>
        <w:jc w:val="both"/>
        <w:rPr>
          <w:rFonts w:ascii="Tahoma" w:hAnsi="Tahoma" w:cs="Tahoma"/>
          <w:sz w:val="20"/>
          <w:szCs w:val="20"/>
        </w:rPr>
      </w:pPr>
    </w:p>
    <w:p w14:paraId="77B53EF2" w14:textId="77777777" w:rsidR="00A73E73" w:rsidRPr="00A50BD0" w:rsidRDefault="00A73E73" w:rsidP="003B40CB">
      <w:pPr>
        <w:spacing w:after="0" w:line="240" w:lineRule="auto"/>
        <w:jc w:val="both"/>
        <w:rPr>
          <w:rFonts w:ascii="Tahoma" w:hAnsi="Tahoma" w:cs="Tahoma"/>
          <w:sz w:val="20"/>
          <w:szCs w:val="20"/>
        </w:rPr>
      </w:pPr>
    </w:p>
    <w:p w14:paraId="7F3CB8BB" w14:textId="77777777" w:rsidR="00A73E73" w:rsidRPr="00A50BD0" w:rsidRDefault="00A73E73" w:rsidP="003B40CB">
      <w:pPr>
        <w:spacing w:after="0" w:line="240" w:lineRule="auto"/>
        <w:jc w:val="both"/>
        <w:rPr>
          <w:rFonts w:ascii="Tahoma" w:hAnsi="Tahoma" w:cs="Tahoma"/>
          <w:sz w:val="20"/>
          <w:szCs w:val="20"/>
        </w:rPr>
      </w:pPr>
    </w:p>
    <w:p w14:paraId="5787D0A6" w14:textId="77777777" w:rsidR="00A73E73" w:rsidRPr="00A50BD0" w:rsidRDefault="00A73E73" w:rsidP="003B40CB">
      <w:pPr>
        <w:spacing w:after="0" w:line="240" w:lineRule="auto"/>
        <w:jc w:val="both"/>
        <w:rPr>
          <w:rFonts w:ascii="Tahoma" w:hAnsi="Tahoma" w:cs="Tahoma"/>
          <w:sz w:val="20"/>
          <w:szCs w:val="20"/>
        </w:rPr>
      </w:pPr>
    </w:p>
    <w:p w14:paraId="105C4DBE" w14:textId="77777777" w:rsidR="00A73E73" w:rsidRPr="00A50BD0" w:rsidRDefault="00A73E73" w:rsidP="003B40CB">
      <w:pPr>
        <w:spacing w:after="0" w:line="240" w:lineRule="auto"/>
        <w:jc w:val="both"/>
        <w:rPr>
          <w:rFonts w:ascii="Tahoma" w:hAnsi="Tahoma" w:cs="Tahoma"/>
          <w:sz w:val="20"/>
          <w:szCs w:val="20"/>
        </w:rPr>
      </w:pPr>
    </w:p>
    <w:p w14:paraId="401F38E8" w14:textId="77777777" w:rsidR="00A73E73" w:rsidRPr="00A50BD0" w:rsidRDefault="00A73E73" w:rsidP="003B40CB">
      <w:pPr>
        <w:spacing w:after="0" w:line="240" w:lineRule="auto"/>
        <w:jc w:val="both"/>
        <w:rPr>
          <w:rFonts w:ascii="Tahoma" w:hAnsi="Tahoma" w:cs="Tahoma"/>
          <w:sz w:val="20"/>
          <w:szCs w:val="20"/>
        </w:rPr>
      </w:pPr>
    </w:p>
    <w:p w14:paraId="08D6EFAE" w14:textId="77777777" w:rsidR="00A73E73" w:rsidRPr="00A50BD0" w:rsidRDefault="00A73E73" w:rsidP="003B40CB">
      <w:pPr>
        <w:spacing w:after="0" w:line="240" w:lineRule="auto"/>
        <w:jc w:val="both"/>
        <w:rPr>
          <w:rFonts w:ascii="Tahoma" w:hAnsi="Tahoma" w:cs="Tahoma"/>
          <w:sz w:val="20"/>
          <w:szCs w:val="20"/>
        </w:rPr>
      </w:pPr>
    </w:p>
    <w:p w14:paraId="38B5A00E" w14:textId="77777777" w:rsidR="00A73E73" w:rsidRPr="00A50BD0" w:rsidRDefault="002E6FE1" w:rsidP="003B40CB">
      <w:pPr>
        <w:spacing w:after="0" w:line="240" w:lineRule="auto"/>
        <w:jc w:val="both"/>
        <w:rPr>
          <w:rFonts w:ascii="Tahoma" w:hAnsi="Tahoma" w:cs="Tahoma"/>
          <w:sz w:val="20"/>
          <w:szCs w:val="20"/>
        </w:rPr>
      </w:pPr>
      <w:r w:rsidRPr="00705943">
        <w:rPr>
          <w:rFonts w:ascii="Tahoma" w:hAnsi="Tahoma" w:cs="Tahoma"/>
          <w:noProof/>
          <w:sz w:val="20"/>
          <w:szCs w:val="20"/>
        </w:rPr>
        <mc:AlternateContent>
          <mc:Choice Requires="wps">
            <w:drawing>
              <wp:anchor distT="0" distB="0" distL="114300" distR="114300" simplePos="0" relativeHeight="251654144" behindDoc="0" locked="0" layoutInCell="1" allowOverlap="1" wp14:anchorId="6B6C766D" wp14:editId="3B0814B5">
                <wp:simplePos x="0" y="0"/>
                <wp:positionH relativeFrom="column">
                  <wp:posOffset>967105</wp:posOffset>
                </wp:positionH>
                <wp:positionV relativeFrom="paragraph">
                  <wp:posOffset>106045</wp:posOffset>
                </wp:positionV>
                <wp:extent cx="4057650" cy="1543050"/>
                <wp:effectExtent l="14605" t="20320" r="13970" b="1778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1543050"/>
                        </a:xfrm>
                        <a:prstGeom prst="flowChartMultidocument">
                          <a:avLst/>
                        </a:prstGeom>
                        <a:solidFill>
                          <a:srgbClr val="FFFFFF"/>
                        </a:solidFill>
                        <a:ln w="28575">
                          <a:solidFill>
                            <a:srgbClr val="000000"/>
                          </a:solidFill>
                          <a:miter lim="800000"/>
                          <a:headEnd/>
                          <a:tailEnd/>
                        </a:ln>
                      </wps:spPr>
                      <wps:txbx>
                        <w:txbxContent>
                          <w:p w14:paraId="290D9CAA" w14:textId="77777777" w:rsidR="00B221D6" w:rsidRDefault="00B221D6" w:rsidP="00A73E73">
                            <w:pPr>
                              <w:spacing w:after="0" w:line="240" w:lineRule="auto"/>
                              <w:jc w:val="center"/>
                              <w:rPr>
                                <w:rFonts w:ascii="Albertus Extra Bold" w:hAnsi="Albertus Extra Bold" w:cs="Tahoma"/>
                                <w:b/>
                                <w:sz w:val="20"/>
                                <w:szCs w:val="20"/>
                              </w:rPr>
                            </w:pPr>
                          </w:p>
                          <w:p w14:paraId="0A3FF509" w14:textId="77777777" w:rsidR="00B221D6" w:rsidRPr="00A73E73" w:rsidRDefault="00B221D6" w:rsidP="00A73E73">
                            <w:pPr>
                              <w:spacing w:after="0" w:line="240" w:lineRule="auto"/>
                              <w:jc w:val="center"/>
                              <w:rPr>
                                <w:rFonts w:ascii="Albertus Extra Bold" w:hAnsi="Albertus Extra Bold" w:cs="Tahoma"/>
                                <w:b/>
                                <w:sz w:val="14"/>
                                <w:szCs w:val="20"/>
                              </w:rPr>
                            </w:pPr>
                          </w:p>
                          <w:p w14:paraId="52A8147D" w14:textId="79BF57EC" w:rsidR="00B221D6" w:rsidRPr="00996325" w:rsidRDefault="00B221D6" w:rsidP="00A73E73">
                            <w:pPr>
                              <w:spacing w:after="0" w:line="240" w:lineRule="auto"/>
                              <w:jc w:val="center"/>
                              <w:rPr>
                                <w:rFonts w:ascii="Albertus Extra Bold" w:hAnsi="Albertus Extra Bold"/>
                                <w:sz w:val="36"/>
                                <w:szCs w:val="36"/>
                              </w:rPr>
                            </w:pPr>
                            <w:r w:rsidRPr="00996325">
                              <w:rPr>
                                <w:rFonts w:ascii="Albertus Extra Bold" w:hAnsi="Albertus Extra Bold" w:cs="Tahoma"/>
                                <w:b/>
                                <w:sz w:val="36"/>
                                <w:szCs w:val="36"/>
                              </w:rPr>
                              <w:t xml:space="preserve">PIECE N° 1 : AVIS D’APPEL D’OFFRES </w:t>
                            </w:r>
                            <w:r>
                              <w:rPr>
                                <w:rFonts w:ascii="Albertus Extra Bold" w:hAnsi="Albertus Extra Bold" w:cs="Tahoma"/>
                                <w:b/>
                                <w:sz w:val="36"/>
                                <w:szCs w:val="36"/>
                              </w:rPr>
                              <w:t>(AAO)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C766D"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3" o:spid="_x0000_s1033" type="#_x0000_t115" style="position:absolute;left:0;text-align:left;margin-left:76.15pt;margin-top:8.35pt;width:319.5pt;height:1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" strokeweight="2.25pt">
                <v:textbox>
                  <w:txbxContent>
                    <w:p w14:paraId="290D9CAA" w14:textId="77777777" w:rsidR="00B221D6" w:rsidRDefault="00B221D6" w:rsidP="00A73E73">
                      <w:pPr>
                        <w:spacing w:after="0" w:line="240" w:lineRule="auto"/>
                        <w:jc w:val="center"/>
                        <w:rPr>
                          <w:rFonts w:ascii="Albertus Extra Bold" w:hAnsi="Albertus Extra Bold" w:cs="Tahoma"/>
                          <w:b/>
                          <w:sz w:val="20"/>
                          <w:szCs w:val="20"/>
                        </w:rPr>
                      </w:pPr>
                    </w:p>
                    <w:p w14:paraId="0A3FF509" w14:textId="77777777" w:rsidR="00B221D6" w:rsidRPr="00A73E73" w:rsidRDefault="00B221D6" w:rsidP="00A73E73">
                      <w:pPr>
                        <w:spacing w:after="0" w:line="240" w:lineRule="auto"/>
                        <w:jc w:val="center"/>
                        <w:rPr>
                          <w:rFonts w:ascii="Albertus Extra Bold" w:hAnsi="Albertus Extra Bold" w:cs="Tahoma"/>
                          <w:b/>
                          <w:sz w:val="14"/>
                          <w:szCs w:val="20"/>
                        </w:rPr>
                      </w:pPr>
                    </w:p>
                    <w:p w14:paraId="52A8147D" w14:textId="79BF57EC" w:rsidR="00B221D6" w:rsidRPr="00996325" w:rsidRDefault="00B221D6" w:rsidP="00A73E73">
                      <w:pPr>
                        <w:spacing w:after="0" w:line="240" w:lineRule="auto"/>
                        <w:jc w:val="center"/>
                        <w:rPr>
                          <w:rFonts w:ascii="Albertus Extra Bold" w:hAnsi="Albertus Extra Bold"/>
                          <w:sz w:val="36"/>
                          <w:szCs w:val="36"/>
                        </w:rPr>
                      </w:pPr>
                      <w:r w:rsidRPr="00996325">
                        <w:rPr>
                          <w:rFonts w:ascii="Albertus Extra Bold" w:hAnsi="Albertus Extra Bold" w:cs="Tahoma"/>
                          <w:b/>
                          <w:sz w:val="36"/>
                          <w:szCs w:val="36"/>
                        </w:rPr>
                        <w:t xml:space="preserve">PIECE N° 1 : AVIS D’APPEL D’OFFRES </w:t>
                      </w:r>
                      <w:r>
                        <w:rPr>
                          <w:rFonts w:ascii="Albertus Extra Bold" w:hAnsi="Albertus Extra Bold" w:cs="Tahoma"/>
                          <w:b/>
                          <w:sz w:val="36"/>
                          <w:szCs w:val="36"/>
                        </w:rPr>
                        <w:t>(AAO)</w:t>
                      </w:r>
                    </w:p>
                  </w:txbxContent>
                </v:textbox>
              </v:shape>
            </w:pict>
          </mc:Fallback>
        </mc:AlternateContent>
      </w:r>
    </w:p>
    <w:p w14:paraId="2ACA1B9E" w14:textId="77777777" w:rsidR="00A73E73" w:rsidRPr="00A50BD0" w:rsidRDefault="00A73E73" w:rsidP="003B40CB">
      <w:pPr>
        <w:spacing w:after="0" w:line="240" w:lineRule="auto"/>
        <w:jc w:val="both"/>
        <w:rPr>
          <w:rFonts w:ascii="Tahoma" w:hAnsi="Tahoma" w:cs="Tahoma"/>
          <w:sz w:val="20"/>
          <w:szCs w:val="20"/>
        </w:rPr>
      </w:pPr>
    </w:p>
    <w:p w14:paraId="269250C5" w14:textId="77777777" w:rsidR="00A73E73" w:rsidRPr="00A50BD0" w:rsidRDefault="00A73E73" w:rsidP="003B40CB">
      <w:pPr>
        <w:spacing w:after="0" w:line="240" w:lineRule="auto"/>
        <w:jc w:val="both"/>
        <w:rPr>
          <w:rFonts w:ascii="Tahoma" w:hAnsi="Tahoma" w:cs="Tahoma"/>
          <w:sz w:val="20"/>
          <w:szCs w:val="20"/>
        </w:rPr>
      </w:pPr>
    </w:p>
    <w:p w14:paraId="56315D46" w14:textId="77777777" w:rsidR="00A73E73" w:rsidRPr="00A50BD0" w:rsidRDefault="00A73E73" w:rsidP="003B40CB">
      <w:pPr>
        <w:spacing w:after="0" w:line="240" w:lineRule="auto"/>
        <w:jc w:val="both"/>
        <w:rPr>
          <w:rFonts w:ascii="Tahoma" w:hAnsi="Tahoma" w:cs="Tahoma"/>
          <w:sz w:val="20"/>
          <w:szCs w:val="20"/>
        </w:rPr>
      </w:pPr>
    </w:p>
    <w:p w14:paraId="3ED419C0" w14:textId="77777777" w:rsidR="00A73E73" w:rsidRPr="00A50BD0" w:rsidRDefault="00A73E73" w:rsidP="003B40CB">
      <w:pPr>
        <w:spacing w:after="0" w:line="240" w:lineRule="auto"/>
        <w:jc w:val="both"/>
        <w:rPr>
          <w:rFonts w:ascii="Tahoma" w:hAnsi="Tahoma" w:cs="Tahoma"/>
          <w:sz w:val="20"/>
          <w:szCs w:val="20"/>
        </w:rPr>
      </w:pPr>
    </w:p>
    <w:p w14:paraId="69ECB3FD" w14:textId="77777777" w:rsidR="00A73E73" w:rsidRPr="00A50BD0" w:rsidRDefault="00A73E73" w:rsidP="003B40CB">
      <w:pPr>
        <w:spacing w:after="0" w:line="240" w:lineRule="auto"/>
        <w:jc w:val="both"/>
        <w:rPr>
          <w:rFonts w:ascii="Tahoma" w:hAnsi="Tahoma" w:cs="Tahoma"/>
          <w:sz w:val="20"/>
          <w:szCs w:val="20"/>
        </w:rPr>
      </w:pPr>
    </w:p>
    <w:p w14:paraId="38C1D790" w14:textId="77777777" w:rsidR="00A73E73" w:rsidRPr="00A50BD0" w:rsidRDefault="00A73E73" w:rsidP="003B40CB">
      <w:pPr>
        <w:spacing w:after="0" w:line="240" w:lineRule="auto"/>
        <w:jc w:val="both"/>
        <w:rPr>
          <w:rFonts w:ascii="Tahoma" w:hAnsi="Tahoma" w:cs="Tahoma"/>
          <w:sz w:val="20"/>
          <w:szCs w:val="20"/>
        </w:rPr>
      </w:pPr>
    </w:p>
    <w:p w14:paraId="7F77834E" w14:textId="77777777" w:rsidR="00A73E73" w:rsidRPr="00A50BD0" w:rsidRDefault="00A73E73" w:rsidP="003B40CB">
      <w:pPr>
        <w:spacing w:after="0" w:line="240" w:lineRule="auto"/>
        <w:jc w:val="both"/>
        <w:rPr>
          <w:rFonts w:ascii="Tahoma" w:hAnsi="Tahoma" w:cs="Tahoma"/>
          <w:sz w:val="20"/>
          <w:szCs w:val="20"/>
        </w:rPr>
      </w:pPr>
    </w:p>
    <w:p w14:paraId="26F538EE" w14:textId="77777777" w:rsidR="00A73E73" w:rsidRPr="00A50BD0" w:rsidRDefault="00A73E73" w:rsidP="003B40CB">
      <w:pPr>
        <w:spacing w:after="0" w:line="240" w:lineRule="auto"/>
        <w:jc w:val="both"/>
        <w:rPr>
          <w:rFonts w:ascii="Tahoma" w:hAnsi="Tahoma" w:cs="Tahoma"/>
          <w:sz w:val="20"/>
          <w:szCs w:val="20"/>
        </w:rPr>
      </w:pPr>
    </w:p>
    <w:p w14:paraId="2895C406" w14:textId="77777777" w:rsidR="00A73E73" w:rsidRPr="00A50BD0" w:rsidRDefault="00A73E73" w:rsidP="003B40CB">
      <w:pPr>
        <w:spacing w:after="0" w:line="240" w:lineRule="auto"/>
        <w:jc w:val="both"/>
        <w:rPr>
          <w:rFonts w:ascii="Tahoma" w:hAnsi="Tahoma" w:cs="Tahoma"/>
          <w:sz w:val="20"/>
          <w:szCs w:val="20"/>
        </w:rPr>
      </w:pPr>
    </w:p>
    <w:p w14:paraId="148DF18D" w14:textId="77777777" w:rsidR="00A73E73" w:rsidRPr="00A50BD0" w:rsidRDefault="00A73E73" w:rsidP="003B40CB">
      <w:pPr>
        <w:spacing w:after="0" w:line="240" w:lineRule="auto"/>
        <w:jc w:val="both"/>
        <w:rPr>
          <w:rFonts w:ascii="Tahoma" w:hAnsi="Tahoma" w:cs="Tahoma"/>
          <w:sz w:val="20"/>
          <w:szCs w:val="20"/>
        </w:rPr>
      </w:pPr>
    </w:p>
    <w:p w14:paraId="247859C2" w14:textId="77777777" w:rsidR="00A73E73" w:rsidRPr="00A50BD0" w:rsidRDefault="00A73E73" w:rsidP="003B40CB">
      <w:pPr>
        <w:spacing w:after="0" w:line="240" w:lineRule="auto"/>
        <w:jc w:val="both"/>
        <w:rPr>
          <w:rFonts w:ascii="Tahoma" w:hAnsi="Tahoma" w:cs="Tahoma"/>
          <w:sz w:val="20"/>
          <w:szCs w:val="20"/>
        </w:rPr>
      </w:pPr>
    </w:p>
    <w:p w14:paraId="38182F69" w14:textId="77777777" w:rsidR="00D90B72" w:rsidRPr="00A50BD0" w:rsidRDefault="00D90B72">
      <w:pPr>
        <w:spacing w:after="0" w:line="240" w:lineRule="auto"/>
        <w:rPr>
          <w:rFonts w:ascii="Tahoma" w:hAnsi="Tahoma" w:cs="Tahoma"/>
          <w:sz w:val="20"/>
          <w:szCs w:val="20"/>
        </w:rPr>
      </w:pPr>
      <w:r w:rsidRPr="00A50BD0">
        <w:rPr>
          <w:rFonts w:ascii="Tahoma" w:hAnsi="Tahoma" w:cs="Tahoma"/>
          <w:sz w:val="20"/>
          <w:szCs w:val="20"/>
        </w:rPr>
        <w:br w:type="page"/>
      </w:r>
    </w:p>
    <w:bookmarkStart w:id="1" w:name="_Hlk79771788"/>
    <w:p w14:paraId="469A1943" w14:textId="77777777" w:rsidR="00AD372D" w:rsidRDefault="00AD372D" w:rsidP="00AD372D">
      <w:pPr>
        <w:jc w:val="center"/>
        <w:rPr>
          <w:rFonts w:ascii="Arial Black" w:hAnsi="Arial Black"/>
          <w:bCs/>
        </w:rPr>
      </w:pPr>
      <w:r>
        <w:rPr>
          <w:noProof/>
        </w:rPr>
        <w:lastRenderedPageBreak/>
        <mc:AlternateContent>
          <mc:Choice Requires="wpg">
            <w:drawing>
              <wp:anchor distT="0" distB="0" distL="114300" distR="114300" simplePos="0" relativeHeight="251808768" behindDoc="0" locked="0" layoutInCell="1" allowOverlap="1" wp14:anchorId="20C7EE64" wp14:editId="18BF30C9">
                <wp:simplePos x="0" y="0"/>
                <wp:positionH relativeFrom="column">
                  <wp:posOffset>-268269</wp:posOffset>
                </wp:positionH>
                <wp:positionV relativeFrom="paragraph">
                  <wp:posOffset>-288782</wp:posOffset>
                </wp:positionV>
                <wp:extent cx="6709410" cy="1670094"/>
                <wp:effectExtent l="0" t="0" r="34290" b="2540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9410" cy="1670094"/>
                          <a:chOff x="670" y="250"/>
                          <a:chExt cx="10566" cy="2680"/>
                        </a:xfrm>
                      </wpg:grpSpPr>
                      <wpg:grpSp>
                        <wpg:cNvPr id="12" name="Group 3768"/>
                        <wpg:cNvGrpSpPr>
                          <a:grpSpLocks/>
                        </wpg:cNvGrpSpPr>
                        <wpg:grpSpPr bwMode="auto">
                          <a:xfrm>
                            <a:off x="807" y="296"/>
                            <a:ext cx="10429" cy="2634"/>
                            <a:chOff x="807" y="296"/>
                            <a:chExt cx="10429" cy="2634"/>
                          </a:xfrm>
                        </wpg:grpSpPr>
                        <wps:wsp>
                          <wps:cNvPr id="13" name="Text Box 3728"/>
                          <wps:cNvSpPr txBox="1">
                            <a:spLocks noChangeArrowheads="1"/>
                          </wps:cNvSpPr>
                          <wps:spPr bwMode="auto">
                            <a:xfrm>
                              <a:off x="7735" y="296"/>
                              <a:ext cx="3169" cy="2503"/>
                            </a:xfrm>
                            <a:prstGeom prst="rect">
                              <a:avLst/>
                            </a:prstGeom>
                            <a:solidFill>
                              <a:srgbClr val="FFFFFF"/>
                            </a:solidFill>
                            <a:ln w="0">
                              <a:solidFill>
                                <a:sysClr val="window" lastClr="FFFFFF">
                                  <a:lumMod val="100000"/>
                                  <a:lumOff val="0"/>
                                </a:sysClr>
                              </a:solidFill>
                              <a:miter lim="800000"/>
                              <a:headEnd/>
                              <a:tailEnd/>
                            </a:ln>
                          </wps:spPr>
                          <wps:txbx>
                            <w:txbxContent>
                              <w:p w14:paraId="6896DC51"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REPUBLIC OF CAMEROON</w:t>
                                </w:r>
                              </w:p>
                              <w:p w14:paraId="7E8EFEEA" w14:textId="77777777" w:rsidR="00B221D6" w:rsidRDefault="00B221D6" w:rsidP="00AD372D">
                                <w:pPr>
                                  <w:spacing w:after="0"/>
                                  <w:jc w:val="center"/>
                                  <w:rPr>
                                    <w:rFonts w:ascii="Tahoma" w:hAnsi="Tahoma" w:cs="Tahoma"/>
                                    <w:i/>
                                    <w:sz w:val="14"/>
                                    <w:szCs w:val="14"/>
                                    <w:lang w:val="en-US"/>
                                  </w:rPr>
                                </w:pPr>
                                <w:r>
                                  <w:rPr>
                                    <w:rFonts w:ascii="Tahoma" w:hAnsi="Tahoma" w:cs="Tahoma"/>
                                    <w:i/>
                                    <w:sz w:val="14"/>
                                    <w:szCs w:val="14"/>
                                    <w:lang w:val="en-US"/>
                                  </w:rPr>
                                  <w:t>Peace-Work-Fatherland</w:t>
                                </w:r>
                              </w:p>
                              <w:p w14:paraId="4ED66200"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117A71BF"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EAST REGION</w:t>
                                </w:r>
                              </w:p>
                              <w:p w14:paraId="216A5467"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0734A6BF"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LOM AND DJEREM DIVISION</w:t>
                                </w:r>
                              </w:p>
                              <w:p w14:paraId="09EDB120"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7EB0D3E4"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 xml:space="preserve"> GAROUA-BOULAÏ COUNCIL</w:t>
                                </w:r>
                              </w:p>
                              <w:p w14:paraId="60BDC5AA"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6B550410"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GENERAL SECRETARY</w:t>
                                </w:r>
                              </w:p>
                              <w:p w14:paraId="3789DCF0"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3EEDB83B" w14:textId="77777777" w:rsidR="00B221D6" w:rsidRDefault="00B221D6" w:rsidP="00AD372D">
                                <w:pPr>
                                  <w:jc w:val="center"/>
                                  <w:rPr>
                                    <w:rFonts w:ascii="Tahoma" w:hAnsi="Tahoma" w:cs="Tahoma"/>
                                    <w:b/>
                                    <w:i/>
                                    <w:sz w:val="13"/>
                                    <w:szCs w:val="13"/>
                                    <w:lang w:val="en-US"/>
                                  </w:rPr>
                                </w:pPr>
                                <w:r>
                                  <w:rPr>
                                    <w:rFonts w:ascii="Tahoma" w:hAnsi="Tahoma" w:cs="Tahoma"/>
                                    <w:b/>
                                    <w:i/>
                                    <w:sz w:val="13"/>
                                    <w:szCs w:val="13"/>
                                    <w:lang w:val="en-US"/>
                                  </w:rPr>
                                  <w:t>P.O BOX : 46 Garoua-Boulaï-Cameroun</w:t>
                                </w:r>
                              </w:p>
                              <w:p w14:paraId="40C18F7E" w14:textId="77777777" w:rsidR="00B221D6" w:rsidRPr="00F2088E" w:rsidRDefault="00B221D6" w:rsidP="00AD372D">
                                <w:pPr>
                                  <w:jc w:val="center"/>
                                  <w:rPr>
                                    <w:rFonts w:ascii="Tahoma" w:hAnsi="Tahoma" w:cs="Tahoma"/>
                                    <w:b/>
                                    <w:i/>
                                    <w:sz w:val="13"/>
                                    <w:szCs w:val="13"/>
                                    <w:lang w:val="en-US"/>
                                  </w:rPr>
                                </w:pPr>
                                <w:r w:rsidRPr="00F2088E">
                                  <w:rPr>
                                    <w:rFonts w:ascii="Tahoma" w:hAnsi="Tahoma" w:cs="Tahoma"/>
                                    <w:b/>
                                    <w:i/>
                                    <w:sz w:val="13"/>
                                    <w:szCs w:val="13"/>
                                    <w:lang w:val="en-US"/>
                                  </w:rPr>
                                  <w:t>Phone : (+237) 33 73 12 64/33 73 12 65</w:t>
                                </w:r>
                              </w:p>
                              <w:p w14:paraId="5CAAA95E" w14:textId="77777777" w:rsidR="00B221D6" w:rsidRDefault="00B221D6" w:rsidP="00AD372D">
                                <w:pPr>
                                  <w:jc w:val="center"/>
                                  <w:rPr>
                                    <w:rFonts w:ascii="Tahoma" w:hAnsi="Tahoma" w:cs="Tahoma"/>
                                    <w:b/>
                                    <w:i/>
                                    <w:sz w:val="13"/>
                                    <w:szCs w:val="13"/>
                                  </w:rPr>
                                </w:pPr>
                                <w:r>
                                  <w:rPr>
                                    <w:rFonts w:ascii="Tahoma" w:hAnsi="Tahoma" w:cs="Tahoma"/>
                                    <w:b/>
                                    <w:i/>
                                    <w:sz w:val="13"/>
                                    <w:szCs w:val="13"/>
                                  </w:rPr>
                                  <w:t xml:space="preserve">E-mail: </w:t>
                                </w:r>
                              </w:p>
                              <w:p w14:paraId="1A3057C3" w14:textId="77777777" w:rsidR="00B221D6" w:rsidRDefault="00B221D6" w:rsidP="00AD372D">
                                <w:pPr>
                                  <w:rPr>
                                    <w:rFonts w:asciiTheme="minorHAnsi" w:hAnsiTheme="minorHAnsi" w:cstheme="minorBidi"/>
                                    <w:sz w:val="13"/>
                                    <w:szCs w:val="13"/>
                                  </w:rPr>
                                </w:pPr>
                              </w:p>
                              <w:p w14:paraId="4BA39ACC" w14:textId="77777777" w:rsidR="00B221D6" w:rsidRDefault="00B221D6" w:rsidP="00AD372D">
                                <w:pPr>
                                  <w:jc w:val="center"/>
                                  <w:rPr>
                                    <w:rFonts w:asciiTheme="minorHAnsi" w:hAnsiTheme="minorHAnsi" w:cstheme="minorBidi"/>
                                    <w:sz w:val="13"/>
                                    <w:szCs w:val="13"/>
                                  </w:rPr>
                                </w:pPr>
                              </w:p>
                            </w:txbxContent>
                          </wps:txbx>
                          <wps:bodyPr rot="0" vert="horz" wrap="square" lIns="91440" tIns="45720" rIns="91440" bIns="45720" anchor="t" anchorCtr="0" upright="1">
                            <a:noAutofit/>
                          </wps:bodyPr>
                        </wps:wsp>
                        <wps:wsp>
                          <wps:cNvPr id="14" name="AutoShape 3727"/>
                          <wps:cNvCnPr>
                            <a:cxnSpLocks noChangeShapeType="1"/>
                          </wps:cNvCnPr>
                          <wps:spPr bwMode="auto">
                            <a:xfrm>
                              <a:off x="807" y="2930"/>
                              <a:ext cx="10429"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Text Box 3714"/>
                        <wps:cNvSpPr txBox="1">
                          <a:spLocks noChangeArrowheads="1"/>
                        </wps:cNvSpPr>
                        <wps:spPr bwMode="auto">
                          <a:xfrm>
                            <a:off x="670" y="250"/>
                            <a:ext cx="3502" cy="2468"/>
                          </a:xfrm>
                          <a:prstGeom prst="rect">
                            <a:avLst/>
                          </a:prstGeom>
                          <a:solidFill>
                            <a:srgbClr val="FFFFFF"/>
                          </a:solidFill>
                          <a:ln w="9525">
                            <a:solidFill>
                              <a:srgbClr val="FFFFFF"/>
                            </a:solidFill>
                            <a:miter lim="800000"/>
                            <a:headEnd/>
                            <a:tailEnd/>
                          </a:ln>
                        </wps:spPr>
                        <wps:txbx>
                          <w:txbxContent>
                            <w:p w14:paraId="5E765E79"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REPUBLIQUE DU CAMEROUN</w:t>
                              </w:r>
                            </w:p>
                            <w:p w14:paraId="7E13240A" w14:textId="77777777" w:rsidR="00B221D6" w:rsidRDefault="00B221D6" w:rsidP="00AD372D">
                              <w:pPr>
                                <w:spacing w:after="0"/>
                                <w:jc w:val="center"/>
                                <w:rPr>
                                  <w:rFonts w:ascii="Tahoma" w:hAnsi="Tahoma" w:cs="Tahoma"/>
                                  <w:i/>
                                  <w:sz w:val="14"/>
                                  <w:szCs w:val="14"/>
                                </w:rPr>
                              </w:pPr>
                              <w:r>
                                <w:rPr>
                                  <w:rFonts w:ascii="Tahoma" w:hAnsi="Tahoma" w:cs="Tahoma"/>
                                  <w:i/>
                                  <w:sz w:val="14"/>
                                  <w:szCs w:val="14"/>
                                </w:rPr>
                                <w:t>Paix-Travail-Patrie</w:t>
                              </w:r>
                            </w:p>
                            <w:p w14:paraId="3F5A9CE7"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12421AC5"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REGION DE L’EST</w:t>
                              </w:r>
                            </w:p>
                            <w:p w14:paraId="0D09AAAC"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46E53751"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DEPARTEMENT DU LOM ET DJEREM</w:t>
                              </w:r>
                            </w:p>
                            <w:p w14:paraId="6287E60E"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129199CE"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COMMUNE DE GAROUA-BOULAÏ</w:t>
                              </w:r>
                            </w:p>
                            <w:p w14:paraId="76C62AD5"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2B6613A8"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 xml:space="preserve">SECRETARIAT GENERAL </w:t>
                              </w:r>
                            </w:p>
                            <w:p w14:paraId="060CEBA0"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38B81990" w14:textId="77777777" w:rsidR="00B221D6" w:rsidRDefault="00B221D6" w:rsidP="00AD372D">
                              <w:pPr>
                                <w:jc w:val="center"/>
                                <w:rPr>
                                  <w:rFonts w:ascii="Tahoma" w:hAnsi="Tahoma" w:cs="Tahoma"/>
                                  <w:b/>
                                  <w:i/>
                                  <w:sz w:val="13"/>
                                  <w:szCs w:val="13"/>
                                </w:rPr>
                              </w:pPr>
                              <w:r>
                                <w:rPr>
                                  <w:rFonts w:ascii="Tahoma" w:hAnsi="Tahoma" w:cs="Tahoma"/>
                                  <w:b/>
                                  <w:i/>
                                  <w:sz w:val="13"/>
                                  <w:szCs w:val="13"/>
                                </w:rPr>
                                <w:t>BP : 46 Garoua-Boulaï-Cameroun</w:t>
                              </w:r>
                            </w:p>
                            <w:p w14:paraId="09B98B3F" w14:textId="77777777" w:rsidR="00B221D6" w:rsidRDefault="00B221D6" w:rsidP="00AD372D">
                              <w:pPr>
                                <w:jc w:val="center"/>
                                <w:rPr>
                                  <w:rFonts w:ascii="Tahoma" w:hAnsi="Tahoma" w:cs="Tahoma"/>
                                  <w:b/>
                                  <w:i/>
                                  <w:sz w:val="13"/>
                                  <w:szCs w:val="13"/>
                                </w:rPr>
                              </w:pPr>
                              <w:r>
                                <w:rPr>
                                  <w:rFonts w:ascii="Tahoma" w:hAnsi="Tahoma" w:cs="Tahoma"/>
                                  <w:b/>
                                  <w:i/>
                                  <w:sz w:val="13"/>
                                  <w:szCs w:val="13"/>
                                </w:rPr>
                                <w:t>Tél. (+237) 33 73 12 64/33 73 12 65</w:t>
                              </w:r>
                            </w:p>
                            <w:p w14:paraId="2E1FB2E0" w14:textId="77777777" w:rsidR="00B221D6" w:rsidRDefault="00B221D6" w:rsidP="00AD372D">
                              <w:pPr>
                                <w:jc w:val="center"/>
                                <w:rPr>
                                  <w:rFonts w:ascii="Tahoma" w:hAnsi="Tahoma" w:cs="Tahoma"/>
                                  <w:b/>
                                  <w:i/>
                                  <w:sz w:val="13"/>
                                  <w:szCs w:val="13"/>
                                </w:rPr>
                              </w:pPr>
                              <w:r>
                                <w:rPr>
                                  <w:rFonts w:ascii="Tahoma" w:hAnsi="Tahoma" w:cs="Tahoma"/>
                                  <w:b/>
                                  <w:i/>
                                  <w:sz w:val="13"/>
                                  <w:szCs w:val="13"/>
                                </w:rPr>
                                <w:t xml:space="preserve">SITE WEB: mairie-garouaboulai.com </w:t>
                              </w:r>
                            </w:p>
                            <w:p w14:paraId="111DFDB1" w14:textId="77777777" w:rsidR="00B221D6" w:rsidRDefault="00B221D6" w:rsidP="00AD372D">
                              <w:pPr>
                                <w:jc w:val="center"/>
                                <w:rPr>
                                  <w:rFonts w:asciiTheme="minorHAnsi" w:hAnsiTheme="minorHAnsi" w:cstheme="minorBid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7EE64" id="Groupe 11" o:spid="_x0000_s1034" style="position:absolute;left:0;text-align:left;margin-left:-21.1pt;margin-top:-22.75pt;width:528.3pt;height:131.5pt;z-index:251808768" coordorigin="670,250" coordsize="10566,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">
                <v:group id="Group 3768" o:spid="_x0000_s1035" style="position:absolute;left:807;top:296;width:10429;height:2634" coordorigin="807,296" coordsize="10429,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3728" o:spid="_x0000_s1036" type="#_x0000_t202" style="position:absolute;left:7735;top:296;width:3169;height:2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cX/MIA&#10;AADbAAAADwAAAGRycy9kb3ducmV2LnhtbERPTWsCMRC9C/0PYQq9iJtVochqlKKISk/d7aW3YTPd&#10;3XYzWZNU479vCgVv83ifs9pE04sLOd9ZVjDNchDEtdUdNwreq/1kAcIHZI29ZVJwIw+b9cNohYW2&#10;V36jSxkakULYF6igDWEopPR1SwZ9ZgfixH1aZzAk6BqpHV5TuOnlLM+fpcGOU0OLA21bqr/LH6Pg&#10;VMsufm135hDodXx2M/6oyoNST4/xZQkiUAx38b/7qNP8Ofz9kg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xf8wgAAANsAAAAPAAAAAAAAAAAAAAAAAJgCAABkcnMvZG93&#10;bnJldi54bWxQSwUGAAAAAAQABAD1AAAAhwMAAAAA&#10;" strokecolor="white" strokeweight="0">
                    <v:textbox>
                      <w:txbxContent>
                        <w:p w14:paraId="6896DC51"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REPUBLIC OF CAMEROON</w:t>
                          </w:r>
                        </w:p>
                        <w:p w14:paraId="7E8EFEEA" w14:textId="77777777" w:rsidR="00B221D6" w:rsidRDefault="00B221D6" w:rsidP="00AD372D">
                          <w:pPr>
                            <w:spacing w:after="0"/>
                            <w:jc w:val="center"/>
                            <w:rPr>
                              <w:rFonts w:ascii="Tahoma" w:hAnsi="Tahoma" w:cs="Tahoma"/>
                              <w:i/>
                              <w:sz w:val="14"/>
                              <w:szCs w:val="14"/>
                              <w:lang w:val="en-US"/>
                            </w:rPr>
                          </w:pPr>
                          <w:r>
                            <w:rPr>
                              <w:rFonts w:ascii="Tahoma" w:hAnsi="Tahoma" w:cs="Tahoma"/>
                              <w:i/>
                              <w:sz w:val="14"/>
                              <w:szCs w:val="14"/>
                              <w:lang w:val="en-US"/>
                            </w:rPr>
                            <w:t>Peace-Work-Fatherland</w:t>
                          </w:r>
                        </w:p>
                        <w:p w14:paraId="4ED66200"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117A71BF"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EAST REGION</w:t>
                          </w:r>
                        </w:p>
                        <w:p w14:paraId="216A5467"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0734A6BF"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LOM AND DJEREM DIVISION</w:t>
                          </w:r>
                        </w:p>
                        <w:p w14:paraId="09EDB120"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7EB0D3E4"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 xml:space="preserve"> GAROUA-BOULAÏ COUNCIL</w:t>
                          </w:r>
                        </w:p>
                        <w:p w14:paraId="60BDC5AA"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6B550410"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GENERAL SECRETARY</w:t>
                          </w:r>
                        </w:p>
                        <w:p w14:paraId="3789DCF0" w14:textId="77777777" w:rsidR="00B221D6" w:rsidRDefault="00B221D6" w:rsidP="00AD372D">
                          <w:pPr>
                            <w:spacing w:after="0"/>
                            <w:jc w:val="center"/>
                            <w:rPr>
                              <w:rFonts w:ascii="Tahoma" w:hAnsi="Tahoma" w:cs="Tahoma"/>
                              <w:b/>
                              <w:sz w:val="14"/>
                              <w:szCs w:val="14"/>
                              <w:lang w:val="en-US"/>
                            </w:rPr>
                          </w:pPr>
                          <w:r>
                            <w:rPr>
                              <w:rFonts w:ascii="Tahoma" w:hAnsi="Tahoma" w:cs="Tahoma"/>
                              <w:b/>
                              <w:sz w:val="14"/>
                              <w:szCs w:val="14"/>
                              <w:lang w:val="en-US"/>
                            </w:rPr>
                            <w:t>********</w:t>
                          </w:r>
                        </w:p>
                        <w:p w14:paraId="3EEDB83B" w14:textId="77777777" w:rsidR="00B221D6" w:rsidRDefault="00B221D6" w:rsidP="00AD372D">
                          <w:pPr>
                            <w:jc w:val="center"/>
                            <w:rPr>
                              <w:rFonts w:ascii="Tahoma" w:hAnsi="Tahoma" w:cs="Tahoma"/>
                              <w:b/>
                              <w:i/>
                              <w:sz w:val="13"/>
                              <w:szCs w:val="13"/>
                              <w:lang w:val="en-US"/>
                            </w:rPr>
                          </w:pPr>
                          <w:r>
                            <w:rPr>
                              <w:rFonts w:ascii="Tahoma" w:hAnsi="Tahoma" w:cs="Tahoma"/>
                              <w:b/>
                              <w:i/>
                              <w:sz w:val="13"/>
                              <w:szCs w:val="13"/>
                              <w:lang w:val="en-US"/>
                            </w:rPr>
                            <w:t xml:space="preserve">P.O </w:t>
                          </w:r>
                          <w:proofErr w:type="gramStart"/>
                          <w:r>
                            <w:rPr>
                              <w:rFonts w:ascii="Tahoma" w:hAnsi="Tahoma" w:cs="Tahoma"/>
                              <w:b/>
                              <w:i/>
                              <w:sz w:val="13"/>
                              <w:szCs w:val="13"/>
                              <w:lang w:val="en-US"/>
                            </w:rPr>
                            <w:t>BOX :</w:t>
                          </w:r>
                          <w:proofErr w:type="gramEnd"/>
                          <w:r>
                            <w:rPr>
                              <w:rFonts w:ascii="Tahoma" w:hAnsi="Tahoma" w:cs="Tahoma"/>
                              <w:b/>
                              <w:i/>
                              <w:sz w:val="13"/>
                              <w:szCs w:val="13"/>
                              <w:lang w:val="en-US"/>
                            </w:rPr>
                            <w:t xml:space="preserve"> 46 </w:t>
                          </w:r>
                          <w:proofErr w:type="spellStart"/>
                          <w:r>
                            <w:rPr>
                              <w:rFonts w:ascii="Tahoma" w:hAnsi="Tahoma" w:cs="Tahoma"/>
                              <w:b/>
                              <w:i/>
                              <w:sz w:val="13"/>
                              <w:szCs w:val="13"/>
                              <w:lang w:val="en-US"/>
                            </w:rPr>
                            <w:t>Garoua</w:t>
                          </w:r>
                          <w:proofErr w:type="spellEnd"/>
                          <w:r>
                            <w:rPr>
                              <w:rFonts w:ascii="Tahoma" w:hAnsi="Tahoma" w:cs="Tahoma"/>
                              <w:b/>
                              <w:i/>
                              <w:sz w:val="13"/>
                              <w:szCs w:val="13"/>
                              <w:lang w:val="en-US"/>
                            </w:rPr>
                            <w:t>-</w:t>
                          </w:r>
                          <w:proofErr w:type="spellStart"/>
                          <w:r>
                            <w:rPr>
                              <w:rFonts w:ascii="Tahoma" w:hAnsi="Tahoma" w:cs="Tahoma"/>
                              <w:b/>
                              <w:i/>
                              <w:sz w:val="13"/>
                              <w:szCs w:val="13"/>
                              <w:lang w:val="en-US"/>
                            </w:rPr>
                            <w:t>Boulaï</w:t>
                          </w:r>
                          <w:proofErr w:type="spellEnd"/>
                          <w:r>
                            <w:rPr>
                              <w:rFonts w:ascii="Tahoma" w:hAnsi="Tahoma" w:cs="Tahoma"/>
                              <w:b/>
                              <w:i/>
                              <w:sz w:val="13"/>
                              <w:szCs w:val="13"/>
                              <w:lang w:val="en-US"/>
                            </w:rPr>
                            <w:t>-Cameroun</w:t>
                          </w:r>
                        </w:p>
                        <w:p w14:paraId="40C18F7E" w14:textId="77777777" w:rsidR="00B221D6" w:rsidRPr="00F2088E" w:rsidRDefault="00B221D6" w:rsidP="00AD372D">
                          <w:pPr>
                            <w:jc w:val="center"/>
                            <w:rPr>
                              <w:rFonts w:ascii="Tahoma" w:hAnsi="Tahoma" w:cs="Tahoma"/>
                              <w:b/>
                              <w:i/>
                              <w:sz w:val="13"/>
                              <w:szCs w:val="13"/>
                              <w:lang w:val="en-US"/>
                            </w:rPr>
                          </w:pPr>
                          <w:proofErr w:type="gramStart"/>
                          <w:r w:rsidRPr="00F2088E">
                            <w:rPr>
                              <w:rFonts w:ascii="Tahoma" w:hAnsi="Tahoma" w:cs="Tahoma"/>
                              <w:b/>
                              <w:i/>
                              <w:sz w:val="13"/>
                              <w:szCs w:val="13"/>
                              <w:lang w:val="en-US"/>
                            </w:rPr>
                            <w:t>Phone :</w:t>
                          </w:r>
                          <w:proofErr w:type="gramEnd"/>
                          <w:r w:rsidRPr="00F2088E">
                            <w:rPr>
                              <w:rFonts w:ascii="Tahoma" w:hAnsi="Tahoma" w:cs="Tahoma"/>
                              <w:b/>
                              <w:i/>
                              <w:sz w:val="13"/>
                              <w:szCs w:val="13"/>
                              <w:lang w:val="en-US"/>
                            </w:rPr>
                            <w:t xml:space="preserve"> (+237) 33 73 12 64/33 73 12 65</w:t>
                          </w:r>
                        </w:p>
                        <w:p w14:paraId="5CAAA95E" w14:textId="77777777" w:rsidR="00B221D6" w:rsidRDefault="00B221D6" w:rsidP="00AD372D">
                          <w:pPr>
                            <w:jc w:val="center"/>
                            <w:rPr>
                              <w:rFonts w:ascii="Tahoma" w:hAnsi="Tahoma" w:cs="Tahoma"/>
                              <w:b/>
                              <w:i/>
                              <w:sz w:val="13"/>
                              <w:szCs w:val="13"/>
                            </w:rPr>
                          </w:pPr>
                          <w:r>
                            <w:rPr>
                              <w:rFonts w:ascii="Tahoma" w:hAnsi="Tahoma" w:cs="Tahoma"/>
                              <w:b/>
                              <w:i/>
                              <w:sz w:val="13"/>
                              <w:szCs w:val="13"/>
                            </w:rPr>
                            <w:t xml:space="preserve">E-mail: </w:t>
                          </w:r>
                        </w:p>
                        <w:p w14:paraId="1A3057C3" w14:textId="77777777" w:rsidR="00B221D6" w:rsidRDefault="00B221D6" w:rsidP="00AD372D">
                          <w:pPr>
                            <w:rPr>
                              <w:rFonts w:asciiTheme="minorHAnsi" w:hAnsiTheme="minorHAnsi" w:cstheme="minorBidi"/>
                              <w:sz w:val="13"/>
                              <w:szCs w:val="13"/>
                            </w:rPr>
                          </w:pPr>
                        </w:p>
                        <w:p w14:paraId="4BA39ACC" w14:textId="77777777" w:rsidR="00B221D6" w:rsidRDefault="00B221D6" w:rsidP="00AD372D">
                          <w:pPr>
                            <w:jc w:val="center"/>
                            <w:rPr>
                              <w:rFonts w:asciiTheme="minorHAnsi" w:hAnsiTheme="minorHAnsi" w:cstheme="minorBidi"/>
                              <w:sz w:val="13"/>
                              <w:szCs w:val="13"/>
                            </w:rPr>
                          </w:pPr>
                        </w:p>
                      </w:txbxContent>
                    </v:textbox>
                  </v:shape>
                  <v:shape id="AutoShape 3727" o:spid="_x0000_s1037" type="#_x0000_t32" style="position:absolute;left:807;top:2930;width:10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1FgsIAAADbAAAADwAAAGRycy9kb3ducmV2LnhtbERPTWvCQBC9F/wPywi91Y2lFInZiEoK&#10;HjxYWzwP2TGJyc7G7JpEf323UOhtHu9zktVoGtFT5yrLCuazCARxbnXFhYLvr4+XBQjnkTU2lknB&#10;nRys0slTgrG2A39Sf/SFCCHsYlRQet/GUrq8JINuZlviwJ1tZ9AH2BVSdziEcNPI1yh6lwYrDg0l&#10;trQtKa+PN6PgMkrbDtcs2xeXU71ZoKsPD6fU83RcL0F4Gv2/+M+902H+G/z+Eg6Q6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r1FgsIAAADbAAAADwAAAAAAAAAAAAAA&#10;AAChAgAAZHJzL2Rvd25yZXYueG1sUEsFBgAAAAAEAAQA+QAAAJADAAAAAA==&#10;" strokeweight="3pt"/>
                </v:group>
                <v:shape id="Text Box 3714" o:spid="_x0000_s1038" type="#_x0000_t202" style="position:absolute;left:670;top:250;width:3502;height:2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14:paraId="5E765E79"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REPUBLIQUE DU CAMEROUN</w:t>
                        </w:r>
                      </w:p>
                      <w:p w14:paraId="7E13240A" w14:textId="77777777" w:rsidR="00B221D6" w:rsidRDefault="00B221D6" w:rsidP="00AD372D">
                        <w:pPr>
                          <w:spacing w:after="0"/>
                          <w:jc w:val="center"/>
                          <w:rPr>
                            <w:rFonts w:ascii="Tahoma" w:hAnsi="Tahoma" w:cs="Tahoma"/>
                            <w:i/>
                            <w:sz w:val="14"/>
                            <w:szCs w:val="14"/>
                          </w:rPr>
                        </w:pPr>
                        <w:r>
                          <w:rPr>
                            <w:rFonts w:ascii="Tahoma" w:hAnsi="Tahoma" w:cs="Tahoma"/>
                            <w:i/>
                            <w:sz w:val="14"/>
                            <w:szCs w:val="14"/>
                          </w:rPr>
                          <w:t>Paix-Travail-Patrie</w:t>
                        </w:r>
                      </w:p>
                      <w:p w14:paraId="3F5A9CE7"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12421AC5"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REGION DE L’EST</w:t>
                        </w:r>
                      </w:p>
                      <w:p w14:paraId="0D09AAAC"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46E53751"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DEPARTEMENT DU LOM ET DJEREM</w:t>
                        </w:r>
                      </w:p>
                      <w:p w14:paraId="6287E60E"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129199CE"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COMMUNE DE GAROUA-BOULAÏ</w:t>
                        </w:r>
                      </w:p>
                      <w:p w14:paraId="76C62AD5"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2B6613A8"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 xml:space="preserve">SECRETARIAT GENERAL </w:t>
                        </w:r>
                      </w:p>
                      <w:p w14:paraId="060CEBA0" w14:textId="77777777" w:rsidR="00B221D6" w:rsidRDefault="00B221D6" w:rsidP="00AD372D">
                        <w:pPr>
                          <w:spacing w:after="0"/>
                          <w:jc w:val="center"/>
                          <w:rPr>
                            <w:rFonts w:ascii="Tahoma" w:hAnsi="Tahoma" w:cs="Tahoma"/>
                            <w:b/>
                            <w:sz w:val="14"/>
                            <w:szCs w:val="14"/>
                          </w:rPr>
                        </w:pPr>
                        <w:r>
                          <w:rPr>
                            <w:rFonts w:ascii="Tahoma" w:hAnsi="Tahoma" w:cs="Tahoma"/>
                            <w:b/>
                            <w:sz w:val="14"/>
                            <w:szCs w:val="14"/>
                          </w:rPr>
                          <w:t>********</w:t>
                        </w:r>
                      </w:p>
                      <w:p w14:paraId="38B81990" w14:textId="77777777" w:rsidR="00B221D6" w:rsidRDefault="00B221D6" w:rsidP="00AD372D">
                        <w:pPr>
                          <w:jc w:val="center"/>
                          <w:rPr>
                            <w:rFonts w:ascii="Tahoma" w:hAnsi="Tahoma" w:cs="Tahoma"/>
                            <w:b/>
                            <w:i/>
                            <w:sz w:val="13"/>
                            <w:szCs w:val="13"/>
                          </w:rPr>
                        </w:pPr>
                        <w:r>
                          <w:rPr>
                            <w:rFonts w:ascii="Tahoma" w:hAnsi="Tahoma" w:cs="Tahoma"/>
                            <w:b/>
                            <w:i/>
                            <w:sz w:val="13"/>
                            <w:szCs w:val="13"/>
                          </w:rPr>
                          <w:t>BP : 46 Garoua-</w:t>
                        </w:r>
                        <w:proofErr w:type="spellStart"/>
                        <w:r>
                          <w:rPr>
                            <w:rFonts w:ascii="Tahoma" w:hAnsi="Tahoma" w:cs="Tahoma"/>
                            <w:b/>
                            <w:i/>
                            <w:sz w:val="13"/>
                            <w:szCs w:val="13"/>
                          </w:rPr>
                          <w:t>Boulaï</w:t>
                        </w:r>
                        <w:proofErr w:type="spellEnd"/>
                        <w:r>
                          <w:rPr>
                            <w:rFonts w:ascii="Tahoma" w:hAnsi="Tahoma" w:cs="Tahoma"/>
                            <w:b/>
                            <w:i/>
                            <w:sz w:val="13"/>
                            <w:szCs w:val="13"/>
                          </w:rPr>
                          <w:t>-Cameroun</w:t>
                        </w:r>
                      </w:p>
                      <w:p w14:paraId="09B98B3F" w14:textId="77777777" w:rsidR="00B221D6" w:rsidRDefault="00B221D6" w:rsidP="00AD372D">
                        <w:pPr>
                          <w:jc w:val="center"/>
                          <w:rPr>
                            <w:rFonts w:ascii="Tahoma" w:hAnsi="Tahoma" w:cs="Tahoma"/>
                            <w:b/>
                            <w:i/>
                            <w:sz w:val="13"/>
                            <w:szCs w:val="13"/>
                          </w:rPr>
                        </w:pPr>
                        <w:r>
                          <w:rPr>
                            <w:rFonts w:ascii="Tahoma" w:hAnsi="Tahoma" w:cs="Tahoma"/>
                            <w:b/>
                            <w:i/>
                            <w:sz w:val="13"/>
                            <w:szCs w:val="13"/>
                          </w:rPr>
                          <w:t>Tél. (+237) 33 73 12 64/33 73 12 65</w:t>
                        </w:r>
                      </w:p>
                      <w:p w14:paraId="2E1FB2E0" w14:textId="77777777" w:rsidR="00B221D6" w:rsidRDefault="00B221D6" w:rsidP="00AD372D">
                        <w:pPr>
                          <w:jc w:val="center"/>
                          <w:rPr>
                            <w:rFonts w:ascii="Tahoma" w:hAnsi="Tahoma" w:cs="Tahoma"/>
                            <w:b/>
                            <w:i/>
                            <w:sz w:val="13"/>
                            <w:szCs w:val="13"/>
                          </w:rPr>
                        </w:pPr>
                        <w:r>
                          <w:rPr>
                            <w:rFonts w:ascii="Tahoma" w:hAnsi="Tahoma" w:cs="Tahoma"/>
                            <w:b/>
                            <w:i/>
                            <w:sz w:val="13"/>
                            <w:szCs w:val="13"/>
                          </w:rPr>
                          <w:t xml:space="preserve">SITE WEB: mairie-garouaboulai.com </w:t>
                        </w:r>
                      </w:p>
                      <w:p w14:paraId="111DFDB1" w14:textId="77777777" w:rsidR="00B221D6" w:rsidRDefault="00B221D6" w:rsidP="00AD372D">
                        <w:pPr>
                          <w:jc w:val="center"/>
                          <w:rPr>
                            <w:rFonts w:asciiTheme="minorHAnsi" w:hAnsiTheme="minorHAnsi" w:cstheme="minorBidi"/>
                            <w:sz w:val="18"/>
                            <w:szCs w:val="18"/>
                          </w:rPr>
                        </w:pPr>
                      </w:p>
                    </w:txbxContent>
                  </v:textbox>
                </v:shape>
              </v:group>
            </w:pict>
          </mc:Fallback>
        </mc:AlternateContent>
      </w:r>
      <w:r w:rsidRPr="00C65412">
        <w:rPr>
          <w:rFonts w:ascii="Tahoma" w:hAnsi="Tahoma" w:cs="Tahoma"/>
          <w:noProof/>
        </w:rPr>
        <w:drawing>
          <wp:inline distT="0" distB="0" distL="0" distR="0" wp14:anchorId="7D8497BB" wp14:editId="2A2C14ED">
            <wp:extent cx="2053590" cy="1139599"/>
            <wp:effectExtent l="0" t="0" r="3810" b="3810"/>
            <wp:docPr id="16" name="Image 16" descr="C:\Users\BERTIN\Pictures\logo mairie 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IN\Pictures\logo mairie 222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3752" cy="1156337"/>
                    </a:xfrm>
                    <a:prstGeom prst="rect">
                      <a:avLst/>
                    </a:prstGeom>
                    <a:noFill/>
                    <a:ln>
                      <a:noFill/>
                    </a:ln>
                  </pic:spPr>
                </pic:pic>
              </a:graphicData>
            </a:graphic>
          </wp:inline>
        </w:drawing>
      </w:r>
    </w:p>
    <w:bookmarkEnd w:id="1"/>
    <w:p w14:paraId="2F551F55" w14:textId="77777777" w:rsidR="006D2D48" w:rsidRPr="00B75930" w:rsidRDefault="006D2D48" w:rsidP="009823EF">
      <w:pPr>
        <w:jc w:val="center"/>
        <w:rPr>
          <w:rFonts w:ascii="Century Gothic" w:hAnsi="Century Gothic" w:cs="Calibri"/>
          <w:b/>
          <w:sz w:val="6"/>
          <w:szCs w:val="6"/>
        </w:rPr>
      </w:pPr>
    </w:p>
    <w:p w14:paraId="0FBE59B8" w14:textId="7FBE70A7" w:rsidR="00B75930" w:rsidRPr="00B75930" w:rsidRDefault="00B75930" w:rsidP="00966A5F">
      <w:pPr>
        <w:pStyle w:val="Corpsdetexte"/>
        <w:rPr>
          <w:rFonts w:ascii="Trebuchet MS" w:hAnsi="Trebuchet MS"/>
          <w:b/>
          <w:sz w:val="22"/>
          <w:szCs w:val="22"/>
        </w:rPr>
      </w:pPr>
      <w:r w:rsidRPr="00B75930">
        <w:rPr>
          <w:rFonts w:ascii="Trebuchet MS" w:hAnsi="Trebuchet MS"/>
          <w:b/>
          <w:sz w:val="22"/>
          <w:szCs w:val="22"/>
        </w:rPr>
        <w:t>AVIS D’AP</w:t>
      </w:r>
      <w:r w:rsidR="00CD3208">
        <w:rPr>
          <w:rFonts w:ascii="Trebuchet MS" w:hAnsi="Trebuchet MS"/>
          <w:b/>
          <w:sz w:val="22"/>
          <w:szCs w:val="22"/>
        </w:rPr>
        <w:t>PEL D’OFFRES NATIONAL OUVERT N°______</w:t>
      </w:r>
      <w:r w:rsidRPr="00B75930">
        <w:rPr>
          <w:rFonts w:ascii="Trebuchet MS" w:hAnsi="Trebuchet MS"/>
          <w:b/>
          <w:sz w:val="22"/>
          <w:szCs w:val="22"/>
        </w:rPr>
        <w:t>/</w:t>
      </w:r>
      <w:r w:rsidR="00BB1034">
        <w:rPr>
          <w:rFonts w:ascii="Trebuchet MS" w:hAnsi="Trebuchet MS"/>
          <w:b/>
          <w:color w:val="FF0000"/>
          <w:sz w:val="22"/>
          <w:szCs w:val="22"/>
        </w:rPr>
        <w:t>AONO/C</w:t>
      </w:r>
      <w:r w:rsidRPr="00B75930">
        <w:rPr>
          <w:rFonts w:ascii="Trebuchet MS" w:hAnsi="Trebuchet MS"/>
          <w:b/>
          <w:color w:val="FF0000"/>
          <w:sz w:val="22"/>
          <w:szCs w:val="22"/>
        </w:rPr>
        <w:t>GB/SG/CIPM/202</w:t>
      </w:r>
      <w:r w:rsidR="00CD3208">
        <w:rPr>
          <w:rFonts w:ascii="Trebuchet MS" w:hAnsi="Trebuchet MS"/>
          <w:b/>
          <w:color w:val="FF0000"/>
          <w:sz w:val="22"/>
          <w:szCs w:val="22"/>
          <w:lang w:val="fr-FR"/>
        </w:rPr>
        <w:t>4</w:t>
      </w:r>
    </w:p>
    <w:p w14:paraId="04E2ABBE" w14:textId="76E6E525" w:rsidR="00966A5F" w:rsidRDefault="001F0AF3" w:rsidP="00966A5F">
      <w:pPr>
        <w:spacing w:after="0" w:line="240" w:lineRule="auto"/>
        <w:jc w:val="center"/>
        <w:rPr>
          <w:rFonts w:ascii="Trebuchet MS" w:hAnsi="Trebuchet MS" w:cs="Calibri"/>
          <w:b/>
        </w:rPr>
      </w:pPr>
      <w:r w:rsidRPr="00B75930">
        <w:rPr>
          <w:rFonts w:ascii="Trebuchet MS" w:hAnsi="Trebuchet MS"/>
          <w:b/>
        </w:rPr>
        <w:t>DU</w:t>
      </w:r>
      <w:r>
        <w:rPr>
          <w:rFonts w:ascii="Trebuchet MS" w:hAnsi="Trebuchet MS"/>
          <w:b/>
        </w:rPr>
        <w:t>_______________</w:t>
      </w:r>
      <w:r w:rsidR="00CE5B13">
        <w:rPr>
          <w:rFonts w:ascii="Trebuchet MS" w:hAnsi="Trebuchet MS"/>
          <w:b/>
        </w:rPr>
        <w:t xml:space="preserve"> EN PROCÉDURE D’URGENCE </w:t>
      </w:r>
      <w:r w:rsidR="00CE5B13" w:rsidRPr="005B750E">
        <w:rPr>
          <w:rFonts w:ascii="Trebuchet MS" w:hAnsi="Trebuchet MS"/>
          <w:b/>
        </w:rPr>
        <w:t xml:space="preserve">POUR </w:t>
      </w:r>
      <w:r w:rsidRPr="005B750E">
        <w:rPr>
          <w:rFonts w:ascii="Trebuchet MS" w:hAnsi="Trebuchet MS"/>
          <w:b/>
        </w:rPr>
        <w:t xml:space="preserve">LES TRAVAUX DE CONSTRUCTION </w:t>
      </w:r>
      <w:r w:rsidRPr="005B750E">
        <w:rPr>
          <w:rFonts w:ascii="Trebuchet MS" w:hAnsi="Trebuchet MS" w:cs="Calibri"/>
          <w:b/>
        </w:rPr>
        <w:t>D’UN CENTRE DE SANT</w:t>
      </w:r>
      <w:r>
        <w:rPr>
          <w:rFonts w:ascii="Trebuchet MS" w:hAnsi="Trebuchet MS" w:cs="Calibri"/>
          <w:b/>
        </w:rPr>
        <w:t xml:space="preserve">É </w:t>
      </w:r>
      <w:r w:rsidRPr="005B750E">
        <w:rPr>
          <w:rFonts w:ascii="Trebuchet MS" w:hAnsi="Trebuchet MS" w:cs="Calibri"/>
          <w:b/>
        </w:rPr>
        <w:t>INTÉGR</w:t>
      </w:r>
      <w:r>
        <w:rPr>
          <w:rFonts w:ascii="Trebuchet MS" w:hAnsi="Trebuchet MS" w:cs="Calibri"/>
          <w:b/>
        </w:rPr>
        <w:t>É À MBONGA</w:t>
      </w:r>
      <w:r w:rsidRPr="005B750E">
        <w:rPr>
          <w:rFonts w:ascii="Trebuchet MS" w:hAnsi="Trebuchet MS" w:cs="Calibri"/>
          <w:b/>
        </w:rPr>
        <w:t>, DANS LA COMMUNE DE GAROUA-BOULAÏ, DEPARTEMENT</w:t>
      </w:r>
    </w:p>
    <w:p w14:paraId="14848F55" w14:textId="3755F95A" w:rsidR="00B75930" w:rsidRDefault="001F0AF3" w:rsidP="00966A5F">
      <w:pPr>
        <w:spacing w:after="0" w:line="240" w:lineRule="auto"/>
        <w:jc w:val="center"/>
        <w:rPr>
          <w:rFonts w:ascii="Trebuchet MS" w:hAnsi="Trebuchet MS"/>
          <w:b/>
        </w:rPr>
      </w:pPr>
      <w:r w:rsidRPr="00127E5B">
        <w:rPr>
          <w:rFonts w:ascii="Century Gothic" w:hAnsi="Century Gothic" w:cs="Calibri"/>
          <w:b/>
        </w:rPr>
        <w:t xml:space="preserve"> </w:t>
      </w:r>
      <w:r w:rsidRPr="005B750E">
        <w:rPr>
          <w:rFonts w:ascii="Trebuchet MS" w:hAnsi="Trebuchet MS" w:cs="Calibri"/>
          <w:b/>
        </w:rPr>
        <w:t>DU LOM ET DJEREM, REGION DE L’EST</w:t>
      </w:r>
      <w:r>
        <w:rPr>
          <w:rFonts w:ascii="Trebuchet MS" w:hAnsi="Trebuchet MS"/>
          <w:b/>
        </w:rPr>
        <w:t>.</w:t>
      </w:r>
    </w:p>
    <w:p w14:paraId="5A58958F" w14:textId="77777777" w:rsidR="00966A5F" w:rsidRDefault="00966A5F" w:rsidP="00966A5F">
      <w:pPr>
        <w:spacing w:after="0" w:line="240" w:lineRule="auto"/>
        <w:jc w:val="center"/>
        <w:rPr>
          <w:rFonts w:ascii="Trebuchet MS" w:hAnsi="Trebuchet MS"/>
          <w:b/>
        </w:rPr>
      </w:pPr>
    </w:p>
    <w:p w14:paraId="620226E3" w14:textId="0F6A3155" w:rsidR="00B75930" w:rsidRPr="00BB1034" w:rsidRDefault="00B75930" w:rsidP="00B75930">
      <w:pPr>
        <w:jc w:val="center"/>
        <w:rPr>
          <w:rFonts w:ascii="Tahoma" w:eastAsia="Arial Unicode MS" w:hAnsi="Tahoma" w:cs="Tahoma"/>
          <w:b/>
        </w:rPr>
      </w:pPr>
      <w:r w:rsidRPr="00BB1034">
        <w:rPr>
          <w:rFonts w:ascii="Tahoma" w:eastAsia="Arial Unicode MS" w:hAnsi="Tahoma" w:cs="Tahoma"/>
          <w:u w:val="single"/>
        </w:rPr>
        <w:t>Financement</w:t>
      </w:r>
      <w:r w:rsidRPr="00BB1034">
        <w:rPr>
          <w:rFonts w:ascii="Tahoma" w:eastAsia="Arial Unicode MS" w:hAnsi="Tahoma" w:cs="Tahoma"/>
        </w:rPr>
        <w:t> :</w:t>
      </w:r>
      <w:r w:rsidRPr="00BB1034">
        <w:rPr>
          <w:rFonts w:ascii="Tahoma" w:eastAsia="Arial Unicode MS" w:hAnsi="Tahoma" w:cs="Tahoma"/>
          <w:b/>
        </w:rPr>
        <w:t xml:space="preserve"> BUDGET D’INVESTISSEMENT PUBLIC - </w:t>
      </w:r>
      <w:r w:rsidRPr="00BB1034">
        <w:rPr>
          <w:rFonts w:ascii="Tahoma" w:eastAsia="Arial Unicode MS" w:hAnsi="Tahoma" w:cs="Tahoma"/>
          <w:b/>
          <w:color w:val="FF0000"/>
        </w:rPr>
        <w:t>Exercice 202</w:t>
      </w:r>
      <w:r w:rsidR="001F0AF3">
        <w:rPr>
          <w:rFonts w:ascii="Tahoma" w:eastAsia="Arial Unicode MS" w:hAnsi="Tahoma" w:cs="Tahoma"/>
          <w:b/>
          <w:color w:val="FF0000"/>
        </w:rPr>
        <w:t>4</w:t>
      </w:r>
    </w:p>
    <w:p w14:paraId="079ABA8B" w14:textId="77777777" w:rsidR="00B75930" w:rsidRPr="00BB1034" w:rsidRDefault="00B75930" w:rsidP="00B75930">
      <w:pPr>
        <w:jc w:val="center"/>
        <w:rPr>
          <w:rFonts w:ascii="Tahoma" w:eastAsia="Arial Unicode MS" w:hAnsi="Tahoma" w:cs="Tahoma"/>
          <w:b/>
        </w:rPr>
      </w:pPr>
    </w:p>
    <w:p w14:paraId="55F3256F" w14:textId="77777777" w:rsidR="00B75930" w:rsidRPr="00BB1034" w:rsidRDefault="00B75930" w:rsidP="007F19D2">
      <w:pPr>
        <w:numPr>
          <w:ilvl w:val="0"/>
          <w:numId w:val="85"/>
        </w:numPr>
        <w:spacing w:after="120" w:line="240" w:lineRule="auto"/>
        <w:ind w:left="284" w:hanging="284"/>
        <w:rPr>
          <w:rFonts w:ascii="Tahoma" w:eastAsia="Arial Unicode MS" w:hAnsi="Tahoma" w:cs="Tahoma"/>
          <w:b/>
        </w:rPr>
      </w:pPr>
      <w:r w:rsidRPr="00BB1034">
        <w:rPr>
          <w:rFonts w:ascii="Tahoma" w:eastAsia="Arial Unicode MS" w:hAnsi="Tahoma" w:cs="Tahoma"/>
          <w:b/>
        </w:rPr>
        <w:t>OBJET DE L'APPEL D'OFFRES</w:t>
      </w:r>
    </w:p>
    <w:p w14:paraId="7D0E34A2" w14:textId="7BEC2B77" w:rsidR="00B75930" w:rsidRPr="001F0AF3" w:rsidRDefault="00B75930" w:rsidP="001C0A2A">
      <w:pPr>
        <w:spacing w:after="0" w:line="360" w:lineRule="auto"/>
        <w:jc w:val="both"/>
        <w:rPr>
          <w:rFonts w:ascii="Century Gothic" w:hAnsi="Century Gothic" w:cs="Calibri"/>
        </w:rPr>
      </w:pPr>
      <w:r w:rsidRPr="00BB1034">
        <w:rPr>
          <w:rFonts w:ascii="Tahoma" w:eastAsia="Arial Unicode MS" w:hAnsi="Tahoma" w:cs="Tahoma"/>
        </w:rPr>
        <w:t xml:space="preserve">Le Maire de la Commune de </w:t>
      </w:r>
      <w:r w:rsidRPr="00BB1034">
        <w:rPr>
          <w:rFonts w:ascii="Tahoma" w:eastAsia="Arial Unicode MS" w:hAnsi="Tahoma" w:cs="Tahoma"/>
          <w:color w:val="FF0000"/>
        </w:rPr>
        <w:t>GAROUA-BOULAI</w:t>
      </w:r>
      <w:r w:rsidRPr="00BB1034">
        <w:rPr>
          <w:rFonts w:ascii="Tahoma" w:eastAsia="Arial Unicode MS" w:hAnsi="Tahoma" w:cs="Tahoma"/>
        </w:rPr>
        <w:t>, Maître d’Ouvrage, lance un Appel d’Offres National Ouvert</w:t>
      </w:r>
      <w:r w:rsidR="00966A5F">
        <w:rPr>
          <w:rFonts w:ascii="Tahoma" w:eastAsia="Arial Unicode MS" w:hAnsi="Tahoma" w:cs="Tahoma"/>
        </w:rPr>
        <w:t xml:space="preserve"> en procédure d’urgence </w:t>
      </w:r>
      <w:r w:rsidRPr="00BB1034">
        <w:rPr>
          <w:rFonts w:ascii="Tahoma" w:eastAsia="Arial Unicode MS" w:hAnsi="Tahoma" w:cs="Tahoma"/>
        </w:rPr>
        <w:t>pour</w:t>
      </w:r>
      <w:r w:rsidRPr="00BB1034">
        <w:rPr>
          <w:rFonts w:ascii="Tahoma" w:hAnsi="Tahoma" w:cs="Tahoma"/>
        </w:rPr>
        <w:t xml:space="preserve"> </w:t>
      </w:r>
      <w:r w:rsidR="001F0AF3" w:rsidRPr="001F0AF3">
        <w:rPr>
          <w:rFonts w:ascii="Tahoma" w:hAnsi="Tahoma" w:cs="Tahoma"/>
        </w:rPr>
        <w:t>L’EXECUTION DES TRAVAUX DE CONSTRUCTION</w:t>
      </w:r>
      <w:r w:rsidR="001F0AF3" w:rsidRPr="001F0AF3">
        <w:rPr>
          <w:rFonts w:ascii="Century Gothic" w:hAnsi="Century Gothic" w:cs="Calibri"/>
        </w:rPr>
        <w:t xml:space="preserve"> </w:t>
      </w:r>
      <w:r w:rsidR="001F0AF3" w:rsidRPr="001F0AF3">
        <w:rPr>
          <w:rFonts w:ascii="Tahoma" w:hAnsi="Tahoma" w:cs="Tahoma"/>
        </w:rPr>
        <w:t xml:space="preserve">D’UN CENTRE DE SANTÉ INTÉGRÉ À MBONGA, DANS LA COMMUNE DE GAROUA-BOULAÏ, DEPARTEMENT DU LOM ET DJEREM, REGION DE L’EST. </w:t>
      </w:r>
    </w:p>
    <w:p w14:paraId="25062942" w14:textId="77777777" w:rsidR="00B75930" w:rsidRPr="00A902C3" w:rsidRDefault="00B75930" w:rsidP="00B75930">
      <w:pPr>
        <w:pStyle w:val="Corpsdetexte"/>
        <w:jc w:val="both"/>
        <w:rPr>
          <w:rFonts w:ascii="Tahoma" w:eastAsia="Arial Unicode MS" w:hAnsi="Tahoma" w:cs="Tahoma"/>
          <w:b/>
          <w:sz w:val="4"/>
          <w:szCs w:val="4"/>
          <w:lang w:val="fr-FR"/>
        </w:rPr>
      </w:pPr>
      <w:r w:rsidRPr="003C7F85">
        <w:rPr>
          <w:rFonts w:ascii="Tahoma" w:eastAsia="Arial Unicode MS" w:hAnsi="Tahoma" w:cs="Tahoma"/>
          <w:sz w:val="22"/>
          <w:szCs w:val="22"/>
          <w:lang w:val="fr-FR"/>
        </w:rPr>
        <w:t xml:space="preserve">  </w:t>
      </w:r>
    </w:p>
    <w:p w14:paraId="78698CEF" w14:textId="77777777" w:rsidR="00B75930" w:rsidRPr="00BB1034" w:rsidRDefault="00B75930" w:rsidP="007F19D2">
      <w:pPr>
        <w:numPr>
          <w:ilvl w:val="0"/>
          <w:numId w:val="85"/>
        </w:numPr>
        <w:spacing w:before="120" w:after="120" w:line="240" w:lineRule="auto"/>
        <w:ind w:left="284" w:hanging="284"/>
        <w:rPr>
          <w:rFonts w:ascii="Tahoma" w:eastAsia="Arial Unicode MS" w:hAnsi="Tahoma" w:cs="Tahoma"/>
          <w:b/>
        </w:rPr>
      </w:pPr>
      <w:r w:rsidRPr="00BB1034">
        <w:rPr>
          <w:rFonts w:ascii="Tahoma" w:eastAsia="Arial Unicode MS" w:hAnsi="Tahoma" w:cs="Tahoma"/>
          <w:b/>
        </w:rPr>
        <w:t>CONSISTANCE DES TRAVAUX</w:t>
      </w:r>
    </w:p>
    <w:p w14:paraId="0450A35D" w14:textId="77777777" w:rsidR="00B75930" w:rsidRPr="00BB1034" w:rsidRDefault="00B75930" w:rsidP="00BB1034">
      <w:pPr>
        <w:spacing w:after="0"/>
        <w:ind w:firstLine="284"/>
        <w:jc w:val="both"/>
        <w:rPr>
          <w:rFonts w:ascii="Tahoma" w:eastAsia="Arial Unicode MS" w:hAnsi="Tahoma" w:cs="Tahoma"/>
        </w:rPr>
      </w:pPr>
      <w:r w:rsidRPr="00BB1034">
        <w:rPr>
          <w:rFonts w:ascii="Tahoma" w:eastAsia="Arial Unicode MS" w:hAnsi="Tahoma" w:cs="Tahoma"/>
        </w:rPr>
        <w:t>Les travaux à réaliser portent sur :</w:t>
      </w:r>
    </w:p>
    <w:p w14:paraId="2497E80D" w14:textId="134320A7" w:rsidR="00B75930" w:rsidRPr="00BB1034" w:rsidRDefault="0055187C" w:rsidP="00BB1034">
      <w:pPr>
        <w:spacing w:after="0"/>
        <w:ind w:left="1080"/>
        <w:jc w:val="both"/>
        <w:rPr>
          <w:rFonts w:ascii="Tahoma" w:hAnsi="Tahoma" w:cs="Tahoma"/>
        </w:rPr>
      </w:pPr>
      <w:r>
        <w:rPr>
          <w:rFonts w:ascii="Tahoma" w:hAnsi="Tahoma" w:cs="Tahoma"/>
        </w:rPr>
        <w:t>Lot 100 Travaux préliminaires</w:t>
      </w:r>
      <w:r w:rsidR="00B75930" w:rsidRPr="00BB1034">
        <w:rPr>
          <w:rFonts w:ascii="Tahoma" w:hAnsi="Tahoma" w:cs="Tahoma"/>
        </w:rPr>
        <w:t> ;</w:t>
      </w:r>
    </w:p>
    <w:p w14:paraId="72ADF637" w14:textId="77777777" w:rsidR="00B75930" w:rsidRPr="00BB1034" w:rsidRDefault="00B75930" w:rsidP="00BB1034">
      <w:pPr>
        <w:spacing w:after="0"/>
        <w:ind w:left="1080"/>
        <w:jc w:val="both"/>
        <w:rPr>
          <w:rFonts w:ascii="Tahoma" w:hAnsi="Tahoma" w:cs="Tahoma"/>
        </w:rPr>
      </w:pPr>
      <w:r w:rsidRPr="00BB1034">
        <w:rPr>
          <w:rFonts w:ascii="Tahoma" w:hAnsi="Tahoma" w:cs="Tahoma"/>
        </w:rPr>
        <w:t>Lot 200  Terrassements ;</w:t>
      </w:r>
    </w:p>
    <w:p w14:paraId="16CB7E5D" w14:textId="77777777" w:rsidR="00B75930" w:rsidRPr="00BB1034" w:rsidRDefault="00B75930" w:rsidP="00BB1034">
      <w:pPr>
        <w:spacing w:after="0"/>
        <w:ind w:left="1080"/>
        <w:jc w:val="both"/>
        <w:rPr>
          <w:rFonts w:ascii="Tahoma" w:hAnsi="Tahoma" w:cs="Tahoma"/>
        </w:rPr>
      </w:pPr>
      <w:r w:rsidRPr="00BB1034">
        <w:rPr>
          <w:rFonts w:ascii="Tahoma" w:hAnsi="Tahoma" w:cs="Tahoma"/>
        </w:rPr>
        <w:t>Lot 300 Fondations ;</w:t>
      </w:r>
    </w:p>
    <w:p w14:paraId="17BB7C4C" w14:textId="50447BCF" w:rsidR="00B75930" w:rsidRPr="00BB1034" w:rsidRDefault="0055187C" w:rsidP="00BB1034">
      <w:pPr>
        <w:spacing w:after="0"/>
        <w:ind w:left="1080"/>
        <w:jc w:val="both"/>
        <w:rPr>
          <w:rFonts w:ascii="Tahoma" w:hAnsi="Tahoma" w:cs="Tahoma"/>
        </w:rPr>
      </w:pPr>
      <w:r>
        <w:rPr>
          <w:rFonts w:ascii="Tahoma" w:hAnsi="Tahoma" w:cs="Tahoma"/>
        </w:rPr>
        <w:t>Lot 400 Béton armé en</w:t>
      </w:r>
      <w:r w:rsidR="00B75930" w:rsidRPr="00BB1034">
        <w:rPr>
          <w:rFonts w:ascii="Tahoma" w:hAnsi="Tahoma" w:cs="Tahoma"/>
        </w:rPr>
        <w:t xml:space="preserve"> élévation ;</w:t>
      </w:r>
    </w:p>
    <w:p w14:paraId="0E9C202B" w14:textId="62591C1D" w:rsidR="00B75930" w:rsidRPr="00BB1034" w:rsidRDefault="0055187C" w:rsidP="00BB1034">
      <w:pPr>
        <w:spacing w:after="0"/>
        <w:ind w:left="1080"/>
        <w:jc w:val="both"/>
        <w:rPr>
          <w:rFonts w:ascii="Tahoma" w:hAnsi="Tahoma" w:cs="Tahoma"/>
        </w:rPr>
      </w:pPr>
      <w:r>
        <w:rPr>
          <w:rFonts w:ascii="Tahoma" w:hAnsi="Tahoma" w:cs="Tahoma"/>
        </w:rPr>
        <w:t xml:space="preserve">Lot 500 Maçonnerie </w:t>
      </w:r>
      <w:r w:rsidR="00B75930" w:rsidRPr="00BB1034">
        <w:rPr>
          <w:rFonts w:ascii="Tahoma" w:hAnsi="Tahoma" w:cs="Tahoma"/>
        </w:rPr>
        <w:t>;</w:t>
      </w:r>
    </w:p>
    <w:p w14:paraId="168AB9B6" w14:textId="7CA3B04D" w:rsidR="00B75930" w:rsidRPr="00BB1034" w:rsidRDefault="0055187C" w:rsidP="00BB1034">
      <w:pPr>
        <w:spacing w:after="0"/>
        <w:ind w:left="1080"/>
        <w:jc w:val="both"/>
        <w:rPr>
          <w:rFonts w:ascii="Tahoma" w:hAnsi="Tahoma" w:cs="Tahoma"/>
        </w:rPr>
      </w:pPr>
      <w:r>
        <w:rPr>
          <w:rFonts w:ascii="Tahoma" w:hAnsi="Tahoma" w:cs="Tahoma"/>
        </w:rPr>
        <w:t>Lot 600 Enduits, chapes, revêtement</w:t>
      </w:r>
      <w:r w:rsidR="00B75930" w:rsidRPr="00BB1034">
        <w:rPr>
          <w:rFonts w:ascii="Tahoma" w:hAnsi="Tahoma" w:cs="Tahoma"/>
        </w:rPr>
        <w:t> ;</w:t>
      </w:r>
    </w:p>
    <w:p w14:paraId="63033569" w14:textId="400D9EC6" w:rsidR="00B75930" w:rsidRPr="00E37BF0" w:rsidRDefault="0055187C" w:rsidP="00BB1034">
      <w:pPr>
        <w:spacing w:after="0"/>
        <w:ind w:left="1080"/>
        <w:jc w:val="both"/>
        <w:rPr>
          <w:rFonts w:ascii="Tahoma" w:hAnsi="Tahoma" w:cs="Tahoma"/>
        </w:rPr>
      </w:pPr>
      <w:r w:rsidRPr="00E37BF0">
        <w:rPr>
          <w:rFonts w:ascii="Tahoma" w:hAnsi="Tahoma" w:cs="Tahoma"/>
        </w:rPr>
        <w:t xml:space="preserve">Lot 700 Faux </w:t>
      </w:r>
      <w:r w:rsidR="00D06073" w:rsidRPr="00E37BF0">
        <w:rPr>
          <w:rFonts w:ascii="Tahoma" w:hAnsi="Tahoma" w:cs="Tahoma"/>
        </w:rPr>
        <w:t>plafonds;</w:t>
      </w:r>
    </w:p>
    <w:p w14:paraId="0D24E320" w14:textId="1ECC4E83" w:rsidR="00B75930" w:rsidRPr="003C7F85" w:rsidRDefault="0055187C" w:rsidP="00BB1034">
      <w:pPr>
        <w:spacing w:after="0"/>
        <w:ind w:left="1080"/>
        <w:jc w:val="both"/>
        <w:rPr>
          <w:rFonts w:ascii="Tahoma" w:hAnsi="Tahoma" w:cs="Tahoma"/>
        </w:rPr>
      </w:pPr>
      <w:r w:rsidRPr="003C7F85">
        <w:rPr>
          <w:rFonts w:ascii="Tahoma" w:hAnsi="Tahoma" w:cs="Tahoma"/>
        </w:rPr>
        <w:t xml:space="preserve">Lot 800 Charpente et couverture </w:t>
      </w:r>
      <w:r w:rsidR="00B75930" w:rsidRPr="003C7F85">
        <w:rPr>
          <w:rFonts w:ascii="Tahoma" w:hAnsi="Tahoma" w:cs="Tahoma"/>
        </w:rPr>
        <w:t>;</w:t>
      </w:r>
    </w:p>
    <w:p w14:paraId="5B29FE44" w14:textId="301B34FB" w:rsidR="00B75930" w:rsidRPr="003C7F85" w:rsidRDefault="0055187C" w:rsidP="00BB1034">
      <w:pPr>
        <w:spacing w:after="0"/>
        <w:ind w:left="1080"/>
        <w:jc w:val="both"/>
        <w:rPr>
          <w:rFonts w:ascii="Tahoma" w:hAnsi="Tahoma" w:cs="Tahoma"/>
        </w:rPr>
      </w:pPr>
      <w:r w:rsidRPr="003C7F85">
        <w:rPr>
          <w:rFonts w:ascii="Tahoma" w:hAnsi="Tahoma" w:cs="Tahoma"/>
        </w:rPr>
        <w:t>Lot 900 Menuiserie bois, métallique et vitrerie ;</w:t>
      </w:r>
    </w:p>
    <w:p w14:paraId="1D7A903D" w14:textId="50DDF174" w:rsidR="0055187C" w:rsidRPr="003C7F85" w:rsidRDefault="0055187C" w:rsidP="0055187C">
      <w:pPr>
        <w:spacing w:after="0"/>
        <w:ind w:left="1080"/>
        <w:jc w:val="both"/>
        <w:rPr>
          <w:rFonts w:ascii="Tahoma" w:hAnsi="Tahoma" w:cs="Tahoma"/>
        </w:rPr>
      </w:pPr>
      <w:r w:rsidRPr="003C7F85">
        <w:rPr>
          <w:rFonts w:ascii="Tahoma" w:hAnsi="Tahoma" w:cs="Tahoma"/>
        </w:rPr>
        <w:t xml:space="preserve">Lot 1000 </w:t>
      </w:r>
      <w:r w:rsidR="00E37BF0" w:rsidRPr="003C7F85">
        <w:rPr>
          <w:rFonts w:ascii="Tahoma" w:hAnsi="Tahoma" w:cs="Tahoma"/>
        </w:rPr>
        <w:t>Électricité</w:t>
      </w:r>
      <w:r w:rsidRPr="003C7F85">
        <w:rPr>
          <w:rFonts w:ascii="Tahoma" w:hAnsi="Tahoma" w:cs="Tahoma"/>
        </w:rPr>
        <w:t xml:space="preserve"> ;</w:t>
      </w:r>
    </w:p>
    <w:p w14:paraId="01FC3906" w14:textId="16314EA0" w:rsidR="0055187C" w:rsidRPr="003C7F85" w:rsidRDefault="00D06073" w:rsidP="0055187C">
      <w:pPr>
        <w:spacing w:after="0"/>
        <w:ind w:left="1080"/>
        <w:jc w:val="both"/>
        <w:rPr>
          <w:rFonts w:ascii="Tahoma" w:hAnsi="Tahoma" w:cs="Tahoma"/>
        </w:rPr>
      </w:pPr>
      <w:r w:rsidRPr="003C7F85">
        <w:rPr>
          <w:rFonts w:ascii="Tahoma" w:hAnsi="Tahoma" w:cs="Tahoma"/>
        </w:rPr>
        <w:t xml:space="preserve">Lot 1100 Plomberie, sanitaire et </w:t>
      </w:r>
      <w:r w:rsidR="00E37BF0" w:rsidRPr="003C7F85">
        <w:rPr>
          <w:rFonts w:ascii="Tahoma" w:hAnsi="Tahoma" w:cs="Tahoma"/>
        </w:rPr>
        <w:t>VRD</w:t>
      </w:r>
      <w:r w:rsidRPr="003C7F85">
        <w:rPr>
          <w:rFonts w:ascii="Tahoma" w:hAnsi="Tahoma" w:cs="Tahoma"/>
        </w:rPr>
        <w:t xml:space="preserve"> </w:t>
      </w:r>
      <w:r w:rsidR="0055187C" w:rsidRPr="003C7F85">
        <w:rPr>
          <w:rFonts w:ascii="Tahoma" w:hAnsi="Tahoma" w:cs="Tahoma"/>
        </w:rPr>
        <w:t>;</w:t>
      </w:r>
    </w:p>
    <w:p w14:paraId="6E17ADFC" w14:textId="35AA8F4B" w:rsidR="0055187C" w:rsidRPr="00BB1034" w:rsidRDefault="00D06073" w:rsidP="0055187C">
      <w:pPr>
        <w:spacing w:after="0"/>
        <w:ind w:left="1080"/>
        <w:jc w:val="both"/>
        <w:rPr>
          <w:rFonts w:ascii="Tahoma" w:hAnsi="Tahoma" w:cs="Tahoma"/>
          <w:lang w:val="en-US"/>
        </w:rPr>
      </w:pPr>
      <w:r>
        <w:rPr>
          <w:rFonts w:ascii="Tahoma" w:hAnsi="Tahoma" w:cs="Tahoma"/>
          <w:lang w:val="en-US"/>
        </w:rPr>
        <w:t>Lot 1200 Peinture;</w:t>
      </w:r>
    </w:p>
    <w:tbl>
      <w:tblPr>
        <w:tblW w:w="10443" w:type="dxa"/>
        <w:tblInd w:w="-176" w:type="dxa"/>
        <w:tblLayout w:type="fixed"/>
        <w:tblLook w:val="04A0" w:firstRow="1" w:lastRow="0" w:firstColumn="1" w:lastColumn="0" w:noHBand="0" w:noVBand="1"/>
      </w:tblPr>
      <w:tblGrid>
        <w:gridCol w:w="10207"/>
        <w:gridCol w:w="236"/>
      </w:tblGrid>
      <w:tr w:rsidR="00BB1034" w:rsidRPr="00BB1034" w14:paraId="244CB9A0" w14:textId="77777777" w:rsidTr="00887BE4">
        <w:tc>
          <w:tcPr>
            <w:tcW w:w="10207" w:type="dxa"/>
          </w:tcPr>
          <w:p w14:paraId="54A7E02C" w14:textId="4ED9D704" w:rsidR="00D06073" w:rsidRPr="00BB1034" w:rsidRDefault="00D06073" w:rsidP="00D06073">
            <w:pPr>
              <w:spacing w:after="0"/>
              <w:ind w:left="1080"/>
              <w:jc w:val="both"/>
              <w:rPr>
                <w:rFonts w:ascii="Tahoma" w:hAnsi="Tahoma" w:cs="Tahoma"/>
                <w:lang w:val="en-US"/>
              </w:rPr>
            </w:pPr>
            <w:r>
              <w:rPr>
                <w:rFonts w:ascii="Tahoma" w:eastAsia="Arial Unicode MS" w:hAnsi="Tahoma" w:cs="Tahoma"/>
                <w:b/>
                <w:lang w:val="en-US"/>
              </w:rPr>
              <w:t xml:space="preserve"> </w:t>
            </w:r>
            <w:r>
              <w:rPr>
                <w:rFonts w:ascii="Tahoma" w:hAnsi="Tahoma" w:cs="Tahoma"/>
                <w:lang w:val="en-US"/>
              </w:rPr>
              <w:t>Lot 1300 Assainissement</w:t>
            </w:r>
            <w:r w:rsidR="003E764E">
              <w:rPr>
                <w:rFonts w:ascii="Tahoma" w:hAnsi="Tahoma" w:cs="Tahoma"/>
                <w:lang w:val="en-US"/>
              </w:rPr>
              <w:t>.</w:t>
            </w:r>
          </w:p>
          <w:p w14:paraId="64D2E0A0" w14:textId="4658B86C" w:rsidR="00BB1034" w:rsidRPr="00A902C3" w:rsidRDefault="00BB1034" w:rsidP="0055187C">
            <w:pPr>
              <w:pStyle w:val="Corpsdetexte"/>
              <w:jc w:val="left"/>
              <w:rPr>
                <w:rFonts w:ascii="Tahoma" w:eastAsia="Arial Unicode MS" w:hAnsi="Tahoma" w:cs="Tahoma"/>
                <w:b/>
                <w:sz w:val="12"/>
                <w:szCs w:val="12"/>
                <w:lang w:val="en-US"/>
              </w:rPr>
            </w:pPr>
          </w:p>
          <w:p w14:paraId="09003D42" w14:textId="77777777" w:rsidR="00BB1034" w:rsidRPr="00BB1034" w:rsidRDefault="00BB1034" w:rsidP="007F19D2">
            <w:pPr>
              <w:numPr>
                <w:ilvl w:val="0"/>
                <w:numId w:val="85"/>
              </w:numPr>
              <w:spacing w:before="120" w:after="120" w:line="240" w:lineRule="auto"/>
              <w:ind w:left="284" w:hanging="284"/>
              <w:rPr>
                <w:rFonts w:ascii="Tahoma" w:eastAsia="Arial Unicode MS" w:hAnsi="Tahoma" w:cs="Tahoma"/>
                <w:b/>
              </w:rPr>
            </w:pPr>
            <w:r w:rsidRPr="00BB1034">
              <w:rPr>
                <w:rFonts w:ascii="Tahoma" w:eastAsia="Arial Unicode MS" w:hAnsi="Tahoma" w:cs="Tahoma"/>
                <w:b/>
              </w:rPr>
              <w:t>COUT PREVISIONNEL DES TRAVAUX:</w:t>
            </w:r>
          </w:p>
          <w:p w14:paraId="693ACC5D" w14:textId="77777777" w:rsidR="00BB1034" w:rsidRPr="00BB1034" w:rsidRDefault="00BB1034" w:rsidP="00BB1034">
            <w:pPr>
              <w:pStyle w:val="CM99"/>
              <w:spacing w:after="0"/>
              <w:ind w:left="720"/>
              <w:jc w:val="both"/>
              <w:rPr>
                <w:rFonts w:ascii="Tahoma" w:eastAsia="Arial Unicode MS" w:hAnsi="Tahoma" w:cs="Tahoma"/>
                <w:b/>
                <w:sz w:val="22"/>
                <w:szCs w:val="22"/>
              </w:rPr>
            </w:pPr>
            <w:r w:rsidRPr="00BB1034">
              <w:rPr>
                <w:rFonts w:ascii="Tahoma" w:hAnsi="Tahoma" w:cs="Tahoma"/>
                <w:sz w:val="22"/>
                <w:szCs w:val="22"/>
              </w:rPr>
              <w:t>Le coût prévisionnel de l’opération à l’issue des études préalabl</w:t>
            </w:r>
            <w:r w:rsidRPr="00BB1034">
              <w:rPr>
                <w:rFonts w:ascii="Tahoma" w:eastAsia="Arial Unicode MS" w:hAnsi="Tahoma" w:cs="Tahoma"/>
                <w:sz w:val="22"/>
                <w:szCs w:val="22"/>
              </w:rPr>
              <w:t>es est de</w:t>
            </w:r>
            <w:r w:rsidRPr="00BB1034">
              <w:rPr>
                <w:rFonts w:ascii="Tahoma" w:eastAsia="Arial Unicode MS" w:hAnsi="Tahoma" w:cs="Tahoma"/>
                <w:b/>
                <w:sz w:val="22"/>
                <w:szCs w:val="22"/>
              </w:rPr>
              <w:t xml:space="preserve"> :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6351"/>
              <w:gridCol w:w="2772"/>
            </w:tblGrid>
            <w:tr w:rsidR="00BB1034" w:rsidRPr="00BB1034" w14:paraId="731FDD12" w14:textId="77777777" w:rsidTr="00002DF5">
              <w:trPr>
                <w:trHeight w:val="284"/>
              </w:trPr>
              <w:tc>
                <w:tcPr>
                  <w:tcW w:w="865" w:type="dxa"/>
                  <w:shd w:val="clear" w:color="auto" w:fill="auto"/>
                </w:tcPr>
                <w:p w14:paraId="0FBEFF41" w14:textId="77777777" w:rsidR="00BB1034" w:rsidRPr="00BB1034" w:rsidRDefault="00BB1034" w:rsidP="00887BE4">
                  <w:pPr>
                    <w:rPr>
                      <w:rFonts w:ascii="Tahoma" w:eastAsia="Arial Unicode MS" w:hAnsi="Tahoma" w:cs="Tahoma"/>
                      <w:b/>
                    </w:rPr>
                  </w:pPr>
                  <w:r w:rsidRPr="00BB1034">
                    <w:rPr>
                      <w:rFonts w:ascii="Tahoma" w:eastAsia="Arial Unicode MS" w:hAnsi="Tahoma" w:cs="Tahoma"/>
                      <w:b/>
                    </w:rPr>
                    <w:t>N° lot</w:t>
                  </w:r>
                </w:p>
              </w:tc>
              <w:tc>
                <w:tcPr>
                  <w:tcW w:w="6351" w:type="dxa"/>
                  <w:shd w:val="clear" w:color="auto" w:fill="auto"/>
                </w:tcPr>
                <w:p w14:paraId="2D531092" w14:textId="77777777" w:rsidR="00BB1034" w:rsidRPr="00BB1034" w:rsidRDefault="00BB1034" w:rsidP="00887BE4">
                  <w:pPr>
                    <w:jc w:val="center"/>
                    <w:rPr>
                      <w:rFonts w:ascii="Tahoma" w:eastAsia="Arial Unicode MS" w:hAnsi="Tahoma" w:cs="Tahoma"/>
                      <w:b/>
                    </w:rPr>
                  </w:pPr>
                  <w:r w:rsidRPr="00BB1034">
                    <w:rPr>
                      <w:rFonts w:ascii="Tahoma" w:eastAsia="Arial Unicode MS" w:hAnsi="Tahoma" w:cs="Tahoma"/>
                      <w:b/>
                    </w:rPr>
                    <w:t>Intitulé du projet</w:t>
                  </w:r>
                </w:p>
              </w:tc>
              <w:tc>
                <w:tcPr>
                  <w:tcW w:w="2772" w:type="dxa"/>
                  <w:shd w:val="clear" w:color="auto" w:fill="auto"/>
                </w:tcPr>
                <w:p w14:paraId="66AF6E1B" w14:textId="77777777" w:rsidR="00BB1034" w:rsidRPr="00BB1034" w:rsidRDefault="00BB1034" w:rsidP="00887BE4">
                  <w:pPr>
                    <w:rPr>
                      <w:rFonts w:ascii="Tahoma" w:eastAsia="Arial Unicode MS" w:hAnsi="Tahoma" w:cs="Tahoma"/>
                      <w:b/>
                    </w:rPr>
                  </w:pPr>
                  <w:r w:rsidRPr="00BB1034">
                    <w:rPr>
                      <w:rFonts w:ascii="Tahoma" w:eastAsia="Arial Unicode MS" w:hAnsi="Tahoma" w:cs="Tahoma"/>
                      <w:b/>
                    </w:rPr>
                    <w:t>Coût prévisionnel TTC</w:t>
                  </w:r>
                </w:p>
              </w:tc>
            </w:tr>
            <w:tr w:rsidR="00BB1034" w:rsidRPr="00BB1034" w14:paraId="32ACD120" w14:textId="77777777" w:rsidTr="00002DF5">
              <w:trPr>
                <w:trHeight w:val="284"/>
              </w:trPr>
              <w:tc>
                <w:tcPr>
                  <w:tcW w:w="865" w:type="dxa"/>
                  <w:shd w:val="clear" w:color="auto" w:fill="auto"/>
                  <w:vAlign w:val="center"/>
                </w:tcPr>
                <w:p w14:paraId="2870DE85" w14:textId="77777777" w:rsidR="00BB1034" w:rsidRPr="00BB1034" w:rsidRDefault="00BB1034" w:rsidP="00887BE4">
                  <w:pPr>
                    <w:jc w:val="center"/>
                    <w:rPr>
                      <w:rFonts w:ascii="Tahoma" w:hAnsi="Tahoma" w:cs="Tahoma"/>
                    </w:rPr>
                  </w:pPr>
                  <w:r w:rsidRPr="00BB1034">
                    <w:rPr>
                      <w:rFonts w:ascii="Tahoma" w:hAnsi="Tahoma" w:cs="Tahoma"/>
                    </w:rPr>
                    <w:t>01</w:t>
                  </w:r>
                </w:p>
              </w:tc>
              <w:tc>
                <w:tcPr>
                  <w:tcW w:w="6351" w:type="dxa"/>
                  <w:shd w:val="clear" w:color="auto" w:fill="auto"/>
                  <w:vAlign w:val="center"/>
                </w:tcPr>
                <w:p w14:paraId="0D156C36" w14:textId="40C91C16" w:rsidR="00BB1034" w:rsidRPr="001F0AF3" w:rsidRDefault="00BB1034" w:rsidP="001F0AF3">
                  <w:pPr>
                    <w:widowControl w:val="0"/>
                    <w:autoSpaceDE w:val="0"/>
                    <w:autoSpaceDN w:val="0"/>
                    <w:adjustRightInd w:val="0"/>
                    <w:jc w:val="both"/>
                    <w:rPr>
                      <w:rFonts w:ascii="Tahoma" w:eastAsia="Arial Unicode MS" w:hAnsi="Tahoma" w:cs="Tahoma"/>
                    </w:rPr>
                  </w:pPr>
                  <w:r w:rsidRPr="001F0AF3">
                    <w:rPr>
                      <w:rFonts w:ascii="Tahoma" w:eastAsia="Arial Unicode MS" w:hAnsi="Tahoma" w:cs="Tahoma"/>
                    </w:rPr>
                    <w:t>Con</w:t>
                  </w:r>
                  <w:r w:rsidR="00D06073" w:rsidRPr="001F0AF3">
                    <w:rPr>
                      <w:rFonts w:ascii="Tahoma" w:eastAsia="Arial Unicode MS" w:hAnsi="Tahoma" w:cs="Tahoma"/>
                    </w:rPr>
                    <w:t xml:space="preserve">struction d’un centre de santé intégré dans la localité de </w:t>
                  </w:r>
                  <w:r w:rsidR="001F0AF3" w:rsidRPr="001F0AF3">
                    <w:rPr>
                      <w:rFonts w:ascii="Tahoma" w:eastAsia="Arial Unicode MS" w:hAnsi="Tahoma" w:cs="Tahoma"/>
                    </w:rPr>
                    <w:t>Mbonga</w:t>
                  </w:r>
                  <w:r w:rsidR="00D06073" w:rsidRPr="001F0AF3">
                    <w:rPr>
                      <w:rFonts w:ascii="Tahoma" w:eastAsia="Arial Unicode MS" w:hAnsi="Tahoma" w:cs="Tahoma"/>
                    </w:rPr>
                    <w:t>,</w:t>
                  </w:r>
                  <w:r w:rsidR="00D06073" w:rsidRPr="001F0AF3">
                    <w:rPr>
                      <w:rFonts w:ascii="Trebuchet MS" w:hAnsi="Trebuchet MS" w:cs="Calibri"/>
                    </w:rPr>
                    <w:t xml:space="preserve"> </w:t>
                  </w:r>
                  <w:r w:rsidR="001F0AF3" w:rsidRPr="001F0AF3">
                    <w:rPr>
                      <w:rFonts w:ascii="Trebuchet MS" w:hAnsi="Trebuchet MS" w:cs="Calibri"/>
                    </w:rPr>
                    <w:t>dans la Commune de Garoua-Boulaï, Département du Lom et Djerem, Région de l’Est</w:t>
                  </w:r>
                </w:p>
              </w:tc>
              <w:tc>
                <w:tcPr>
                  <w:tcW w:w="2772" w:type="dxa"/>
                  <w:shd w:val="clear" w:color="auto" w:fill="auto"/>
                  <w:vAlign w:val="center"/>
                </w:tcPr>
                <w:p w14:paraId="09E50992" w14:textId="7135C08C" w:rsidR="00BB1034" w:rsidRPr="00BB1034" w:rsidRDefault="00D06073" w:rsidP="00887BE4">
                  <w:pPr>
                    <w:widowControl w:val="0"/>
                    <w:autoSpaceDE w:val="0"/>
                    <w:autoSpaceDN w:val="0"/>
                    <w:adjustRightInd w:val="0"/>
                    <w:rPr>
                      <w:rFonts w:ascii="Tahoma" w:eastAsia="Arial Unicode MS" w:hAnsi="Tahoma" w:cs="Tahoma"/>
                    </w:rPr>
                  </w:pPr>
                  <w:r>
                    <w:rPr>
                      <w:rFonts w:ascii="Tahoma" w:eastAsia="Arial Unicode MS" w:hAnsi="Tahoma" w:cs="Tahoma"/>
                    </w:rPr>
                    <w:t>50 000 000 (Cinquante</w:t>
                  </w:r>
                  <w:r w:rsidR="00BB1034" w:rsidRPr="00BB1034">
                    <w:rPr>
                      <w:rFonts w:ascii="Tahoma" w:eastAsia="Arial Unicode MS" w:hAnsi="Tahoma" w:cs="Tahoma"/>
                    </w:rPr>
                    <w:t xml:space="preserve"> millions) de Francs CFA</w:t>
                  </w:r>
                </w:p>
              </w:tc>
            </w:tr>
          </w:tbl>
          <w:p w14:paraId="4C5E4D2B" w14:textId="77777777" w:rsidR="00BB1034" w:rsidRDefault="00BB1034" w:rsidP="00BB1034">
            <w:pPr>
              <w:spacing w:after="0" w:line="240" w:lineRule="auto"/>
              <w:ind w:left="284"/>
              <w:rPr>
                <w:rFonts w:ascii="Tahoma" w:eastAsia="Arial Unicode MS" w:hAnsi="Tahoma" w:cs="Tahoma"/>
                <w:b/>
              </w:rPr>
            </w:pPr>
          </w:p>
          <w:p w14:paraId="6618FEAF" w14:textId="77777777" w:rsidR="00BB1034" w:rsidRPr="00BB1034" w:rsidRDefault="00BB1034" w:rsidP="007F19D2">
            <w:pPr>
              <w:numPr>
                <w:ilvl w:val="0"/>
                <w:numId w:val="85"/>
              </w:numPr>
              <w:spacing w:after="0" w:line="240" w:lineRule="auto"/>
              <w:ind w:left="284" w:hanging="284"/>
              <w:rPr>
                <w:rFonts w:ascii="Tahoma" w:eastAsia="Arial Unicode MS" w:hAnsi="Tahoma" w:cs="Tahoma"/>
                <w:b/>
              </w:rPr>
            </w:pPr>
            <w:r w:rsidRPr="00BB1034">
              <w:rPr>
                <w:rFonts w:ascii="Tahoma" w:eastAsia="Arial Unicode MS" w:hAnsi="Tahoma" w:cs="Tahoma"/>
                <w:b/>
              </w:rPr>
              <w:t xml:space="preserve">PARTICIPATION </w:t>
            </w:r>
          </w:p>
          <w:p w14:paraId="67EF74FC" w14:textId="77777777" w:rsidR="00BB1034" w:rsidRPr="00BB1034" w:rsidRDefault="00BB1034" w:rsidP="00887BE4">
            <w:pPr>
              <w:ind w:firstLine="284"/>
              <w:jc w:val="both"/>
              <w:rPr>
                <w:rFonts w:ascii="Tahoma" w:eastAsia="Arial Unicode MS" w:hAnsi="Tahoma" w:cs="Tahoma"/>
              </w:rPr>
            </w:pPr>
            <w:r w:rsidRPr="00BB1034">
              <w:rPr>
                <w:rFonts w:ascii="Tahoma" w:eastAsia="Arial Unicode MS" w:hAnsi="Tahoma" w:cs="Tahoma"/>
              </w:rPr>
              <w:lastRenderedPageBreak/>
              <w:t xml:space="preserve">La participation au présent Appel d’Offres est ouverte à égalité de conditions à toutes les petites et moyennes entreprises de droit camerounais, jouissant des capacités juridiques, techniques et financières requises. </w:t>
            </w:r>
          </w:p>
          <w:p w14:paraId="6867D996" w14:textId="77777777" w:rsidR="00BB1034" w:rsidRPr="00BB1034" w:rsidRDefault="00BB1034" w:rsidP="007F19D2">
            <w:pPr>
              <w:numPr>
                <w:ilvl w:val="0"/>
                <w:numId w:val="85"/>
              </w:numPr>
              <w:spacing w:before="120" w:after="0" w:line="240" w:lineRule="auto"/>
              <w:ind w:left="284" w:hanging="284"/>
              <w:rPr>
                <w:rFonts w:ascii="Tahoma" w:eastAsia="Arial Unicode MS" w:hAnsi="Tahoma" w:cs="Tahoma"/>
                <w:b/>
              </w:rPr>
            </w:pPr>
            <w:r w:rsidRPr="00BB1034">
              <w:rPr>
                <w:rFonts w:ascii="Tahoma" w:eastAsia="Arial Unicode MS" w:hAnsi="Tahoma" w:cs="Tahoma"/>
                <w:b/>
              </w:rPr>
              <w:t>FINANCEMENT</w:t>
            </w:r>
          </w:p>
          <w:p w14:paraId="73133ADD" w14:textId="783950E4" w:rsidR="00BB1034" w:rsidRPr="00BB1034" w:rsidRDefault="00BB1034" w:rsidP="00887BE4">
            <w:pPr>
              <w:ind w:firstLine="284"/>
              <w:jc w:val="both"/>
              <w:rPr>
                <w:rFonts w:ascii="Tahoma" w:eastAsia="Arial Unicode MS" w:hAnsi="Tahoma" w:cs="Tahoma"/>
              </w:rPr>
            </w:pPr>
            <w:r w:rsidRPr="00BB1034">
              <w:rPr>
                <w:rFonts w:ascii="Tahoma" w:eastAsia="Arial Unicode MS" w:hAnsi="Tahoma" w:cs="Tahoma"/>
              </w:rPr>
              <w:t>Les travaux objet du présent Appel</w:t>
            </w:r>
            <w:r>
              <w:rPr>
                <w:rFonts w:ascii="Tahoma" w:eastAsia="Arial Unicode MS" w:hAnsi="Tahoma" w:cs="Tahoma"/>
              </w:rPr>
              <w:t xml:space="preserve"> d'Offres sont financés par le Budget d’Investissement P</w:t>
            </w:r>
            <w:r w:rsidRPr="00BB1034">
              <w:rPr>
                <w:rFonts w:ascii="Tahoma" w:eastAsia="Arial Unicode MS" w:hAnsi="Tahoma" w:cs="Tahoma"/>
              </w:rPr>
              <w:t>ublic</w:t>
            </w:r>
            <w:r>
              <w:rPr>
                <w:rFonts w:ascii="Tahoma" w:eastAsia="Arial Unicode MS" w:hAnsi="Tahoma" w:cs="Tahoma"/>
              </w:rPr>
              <w:t xml:space="preserve"> (BIP)</w:t>
            </w:r>
            <w:r w:rsidRPr="00BB1034">
              <w:rPr>
                <w:rFonts w:ascii="Tahoma" w:eastAsia="Arial Unicode MS" w:hAnsi="Tahoma" w:cs="Tahoma"/>
              </w:rPr>
              <w:t xml:space="preserve"> de la République du Cameroun, Exercice 202</w:t>
            </w:r>
            <w:r w:rsidR="00B4062B">
              <w:rPr>
                <w:rFonts w:ascii="Tahoma" w:eastAsia="Arial Unicode MS" w:hAnsi="Tahoma" w:cs="Tahoma"/>
              </w:rPr>
              <w:t>4</w:t>
            </w:r>
            <w:r w:rsidRPr="00BB1034">
              <w:rPr>
                <w:rFonts w:ascii="Tahoma" w:eastAsia="Arial Unicode MS" w:hAnsi="Tahoma" w:cs="Tahoma"/>
              </w:rPr>
              <w:t>.</w:t>
            </w:r>
          </w:p>
          <w:p w14:paraId="43C6154A" w14:textId="6E1884EE" w:rsidR="00BB1034" w:rsidRPr="00B9563D" w:rsidRDefault="00D06073" w:rsidP="007F19D2">
            <w:pPr>
              <w:pStyle w:val="Paragraphedeliste"/>
              <w:numPr>
                <w:ilvl w:val="0"/>
                <w:numId w:val="92"/>
              </w:numPr>
              <w:spacing w:after="0" w:line="276" w:lineRule="auto"/>
              <w:jc w:val="both"/>
              <w:rPr>
                <w:rFonts w:ascii="Tahoma" w:eastAsia="Arial Unicode MS" w:hAnsi="Tahoma" w:cs="Tahoma"/>
                <w:lang w:val="fr-FR" w:eastAsia="fr-FR"/>
              </w:rPr>
            </w:pPr>
            <w:bookmarkStart w:id="2" w:name="_GoBack"/>
            <w:r w:rsidRPr="00B9563D">
              <w:rPr>
                <w:rFonts w:ascii="Tahoma" w:eastAsia="Arial Unicode MS" w:hAnsi="Tahoma" w:cs="Tahoma"/>
                <w:lang w:val="fr-FR" w:eastAsia="fr-FR"/>
              </w:rPr>
              <w:t>Imputation </w:t>
            </w:r>
            <w:r w:rsidR="00BB1034" w:rsidRPr="00B9563D">
              <w:rPr>
                <w:rFonts w:ascii="Tahoma" w:eastAsia="Arial Unicode MS" w:hAnsi="Tahoma" w:cs="Tahoma"/>
                <w:lang w:val="fr-FR" w:eastAsia="fr-FR"/>
              </w:rPr>
              <w:t>:</w:t>
            </w:r>
            <w:r w:rsidR="00E37BF0" w:rsidRPr="00B9563D">
              <w:rPr>
                <w:rFonts w:ascii="Tahoma" w:eastAsia="Arial Unicode MS" w:hAnsi="Tahoma" w:cs="Tahoma"/>
                <w:lang w:val="fr-FR" w:eastAsia="fr-FR"/>
              </w:rPr>
              <w:t xml:space="preserve"> 5</w:t>
            </w:r>
            <w:r w:rsidR="008521C4" w:rsidRPr="00B9563D">
              <w:rPr>
                <w:rFonts w:ascii="Tahoma" w:eastAsia="Arial Unicode MS" w:hAnsi="Tahoma" w:cs="Tahoma"/>
                <w:lang w:val="fr-FR" w:eastAsia="fr-FR"/>
              </w:rPr>
              <w:t>8</w:t>
            </w:r>
            <w:r w:rsidR="00E37BF0" w:rsidRPr="00B9563D">
              <w:rPr>
                <w:rFonts w:ascii="Tahoma" w:eastAsia="Arial Unicode MS" w:hAnsi="Tahoma" w:cs="Tahoma"/>
                <w:lang w:val="fr-FR" w:eastAsia="fr-FR"/>
              </w:rPr>
              <w:t xml:space="preserve"> 40 047 06 641216 </w:t>
            </w:r>
            <w:r w:rsidR="008521C4" w:rsidRPr="00B9563D">
              <w:rPr>
                <w:rFonts w:ascii="Tahoma" w:eastAsia="Arial Unicode MS" w:hAnsi="Tahoma" w:cs="Tahoma"/>
                <w:lang w:val="fr-FR" w:eastAsia="fr-FR"/>
              </w:rPr>
              <w:t>464211 611</w:t>
            </w:r>
            <w:r w:rsidR="00BB1034" w:rsidRPr="00B9563D">
              <w:rPr>
                <w:rFonts w:ascii="Tahoma" w:eastAsia="Arial Unicode MS" w:hAnsi="Tahoma" w:cs="Tahoma"/>
                <w:lang w:val="fr-FR" w:eastAsia="fr-FR"/>
              </w:rPr>
              <w:t xml:space="preserve"> ;</w:t>
            </w:r>
          </w:p>
          <w:bookmarkEnd w:id="2"/>
          <w:p w14:paraId="24BF1C70" w14:textId="77777777" w:rsidR="00BB1034" w:rsidRPr="00BB1034" w:rsidRDefault="00BB1034" w:rsidP="007F19D2">
            <w:pPr>
              <w:numPr>
                <w:ilvl w:val="0"/>
                <w:numId w:val="85"/>
              </w:numPr>
              <w:spacing w:before="120" w:after="120" w:line="240" w:lineRule="auto"/>
              <w:ind w:left="284" w:hanging="284"/>
              <w:rPr>
                <w:rFonts w:ascii="Tahoma" w:eastAsia="Arial Unicode MS" w:hAnsi="Tahoma" w:cs="Tahoma"/>
                <w:b/>
              </w:rPr>
            </w:pPr>
            <w:r w:rsidRPr="00BB1034">
              <w:rPr>
                <w:rFonts w:ascii="Tahoma" w:eastAsia="Arial Unicode MS" w:hAnsi="Tahoma" w:cs="Tahoma"/>
                <w:b/>
              </w:rPr>
              <w:t>ACQUISITION DU DOSSIER D'APPEL D'OFFRES</w:t>
            </w:r>
          </w:p>
          <w:p w14:paraId="52B2CCCD" w14:textId="0D51BDDF" w:rsidR="00BB1034" w:rsidRPr="00BB1034" w:rsidRDefault="00002DF5" w:rsidP="00887BE4">
            <w:pPr>
              <w:tabs>
                <w:tab w:val="left" w:pos="426"/>
              </w:tabs>
              <w:jc w:val="both"/>
              <w:rPr>
                <w:rFonts w:ascii="Tahoma" w:hAnsi="Tahoma" w:cs="Tahoma"/>
              </w:rPr>
            </w:pPr>
            <w:r>
              <w:rPr>
                <w:rFonts w:ascii="Tahoma" w:hAnsi="Tahoma" w:cs="Tahoma"/>
              </w:rPr>
              <w:t xml:space="preserve">     </w:t>
            </w:r>
            <w:r w:rsidR="00BB1034" w:rsidRPr="00BB1034">
              <w:rPr>
                <w:rFonts w:ascii="Tahoma" w:hAnsi="Tahoma" w:cs="Tahoma"/>
              </w:rPr>
              <w:t xml:space="preserve">Le Dossier d’Appel d’Offres (DAO) peut être obtenu dès publication du présent avis, à la </w:t>
            </w:r>
            <w:r w:rsidR="00BB1034" w:rsidRPr="00BB1034">
              <w:rPr>
                <w:rFonts w:ascii="Tahoma" w:hAnsi="Tahoma" w:cs="Tahoma"/>
                <w:b/>
              </w:rPr>
              <w:t>Mairie de GAROUA-BOULA</w:t>
            </w:r>
            <w:r>
              <w:rPr>
                <w:rFonts w:ascii="Tahoma" w:hAnsi="Tahoma" w:cs="Tahoma"/>
                <w:b/>
              </w:rPr>
              <w:t>Ï</w:t>
            </w:r>
            <w:r w:rsidR="00BB1034" w:rsidRPr="00BB1034">
              <w:rPr>
                <w:rFonts w:ascii="Tahoma" w:hAnsi="Tahoma" w:cs="Tahoma"/>
              </w:rPr>
              <w:t>, au Secrétariat Général de la</w:t>
            </w:r>
            <w:r w:rsidR="00BB1034" w:rsidRPr="00BB1034">
              <w:rPr>
                <w:rFonts w:ascii="Tahoma" w:hAnsi="Tahoma" w:cs="Tahoma"/>
                <w:b/>
              </w:rPr>
              <w:t xml:space="preserve"> de la Commune de GAROUA-BOULA</w:t>
            </w:r>
            <w:r>
              <w:rPr>
                <w:rFonts w:ascii="Tahoma" w:hAnsi="Tahoma" w:cs="Tahoma"/>
                <w:b/>
              </w:rPr>
              <w:t>Ï</w:t>
            </w:r>
            <w:r w:rsidR="00BB1034" w:rsidRPr="00BB1034">
              <w:rPr>
                <w:rFonts w:ascii="Tahoma" w:hAnsi="Tahoma" w:cs="Tahoma"/>
                <w:b/>
              </w:rPr>
              <w:t xml:space="preserve"> TEL : 674 489</w:t>
            </w:r>
            <w:r w:rsidR="00BB1034" w:rsidRPr="00BB1034">
              <w:rPr>
                <w:rFonts w:ascii="Tahoma" w:hAnsi="Tahoma" w:cs="Tahoma"/>
              </w:rPr>
              <w:t xml:space="preserve"> </w:t>
            </w:r>
            <w:r w:rsidR="00BB1034" w:rsidRPr="00BB1034">
              <w:rPr>
                <w:rFonts w:ascii="Tahoma" w:hAnsi="Tahoma" w:cs="Tahoma"/>
                <w:b/>
              </w:rPr>
              <w:t>333 ; 699 432 843</w:t>
            </w:r>
            <w:r w:rsidR="00BB1034" w:rsidRPr="00BB1034">
              <w:rPr>
                <w:rFonts w:ascii="Tahoma" w:hAnsi="Tahoma" w:cs="Tahoma"/>
              </w:rPr>
              <w:t xml:space="preserve">,  sise au quartier BINDIKI , sur présentation d’une quittance de versement pour chaque lot  à la </w:t>
            </w:r>
            <w:r>
              <w:rPr>
                <w:rFonts w:ascii="Tahoma" w:hAnsi="Tahoma" w:cs="Tahoma"/>
                <w:b/>
              </w:rPr>
              <w:t>Recette M</w:t>
            </w:r>
            <w:r w:rsidR="00BB1034" w:rsidRPr="00BB1034">
              <w:rPr>
                <w:rFonts w:ascii="Tahoma" w:hAnsi="Tahoma" w:cs="Tahoma"/>
                <w:b/>
              </w:rPr>
              <w:t>unicipale de la Commune de GAROUA-BOULA</w:t>
            </w:r>
            <w:r>
              <w:rPr>
                <w:rFonts w:ascii="Tahoma" w:hAnsi="Tahoma" w:cs="Tahoma"/>
                <w:b/>
              </w:rPr>
              <w:t>Ï</w:t>
            </w:r>
            <w:r w:rsidR="00BB1034" w:rsidRPr="00BB1034">
              <w:rPr>
                <w:rFonts w:ascii="Tahoma" w:hAnsi="Tahoma" w:cs="Tahoma"/>
                <w:b/>
              </w:rPr>
              <w:t xml:space="preserve">, </w:t>
            </w:r>
            <w:r w:rsidR="00BB1034" w:rsidRPr="00BB1034">
              <w:rPr>
                <w:rFonts w:ascii="Tahoma" w:hAnsi="Tahoma" w:cs="Tahoma"/>
              </w:rPr>
              <w:t xml:space="preserve">d’une somme non remboursable de </w:t>
            </w:r>
            <w:r w:rsidR="00D06073">
              <w:rPr>
                <w:rFonts w:ascii="Tahoma" w:hAnsi="Tahoma" w:cs="Tahoma"/>
                <w:b/>
              </w:rPr>
              <w:t>Cinquante-cinq mille (5</w:t>
            </w:r>
            <w:r w:rsidR="00BB1034" w:rsidRPr="00BB1034">
              <w:rPr>
                <w:rFonts w:ascii="Tahoma" w:hAnsi="Tahoma" w:cs="Tahoma"/>
                <w:b/>
              </w:rPr>
              <w:t>5 000) FCFA</w:t>
            </w:r>
            <w:r w:rsidR="00BB1034" w:rsidRPr="00BB1034">
              <w:rPr>
                <w:rFonts w:ascii="Tahoma" w:hAnsi="Tahoma" w:cs="Tahoma"/>
              </w:rPr>
              <w:t>, représentant les frais d’achat du Dossier d’Appel d’Offre. Cette quittance devra identifier l’entreprise désireuse de participer à l’appel d’offres.</w:t>
            </w:r>
          </w:p>
          <w:p w14:paraId="3067C5B1" w14:textId="77777777" w:rsidR="00BB1034" w:rsidRPr="00BB1034" w:rsidRDefault="00BB1034" w:rsidP="007F19D2">
            <w:pPr>
              <w:numPr>
                <w:ilvl w:val="0"/>
                <w:numId w:val="85"/>
              </w:numPr>
              <w:spacing w:before="120" w:after="0" w:line="240" w:lineRule="auto"/>
              <w:ind w:left="284" w:hanging="284"/>
              <w:rPr>
                <w:rFonts w:ascii="Tahoma" w:eastAsia="Arial Unicode MS" w:hAnsi="Tahoma" w:cs="Tahoma"/>
                <w:b/>
              </w:rPr>
            </w:pPr>
            <w:r w:rsidRPr="00BB1034">
              <w:rPr>
                <w:rFonts w:ascii="Tahoma" w:eastAsia="Arial Unicode MS" w:hAnsi="Tahoma" w:cs="Tahoma"/>
                <w:b/>
              </w:rPr>
              <w:t>CONSULTATION DU DOSSIER D'APPEL D'OFFRES</w:t>
            </w:r>
          </w:p>
          <w:p w14:paraId="1817DC63" w14:textId="3DBC9BA6" w:rsidR="00BB1034" w:rsidRPr="00BB1034" w:rsidRDefault="00BB1034" w:rsidP="00887BE4">
            <w:pPr>
              <w:spacing w:before="120"/>
              <w:ind w:firstLine="284"/>
              <w:jc w:val="both"/>
              <w:rPr>
                <w:rFonts w:ascii="Tahoma" w:eastAsia="Arial Unicode MS" w:hAnsi="Tahoma" w:cs="Tahoma"/>
              </w:rPr>
            </w:pPr>
            <w:r w:rsidRPr="00BB1034">
              <w:rPr>
                <w:rFonts w:ascii="Tahoma" w:eastAsia="Arial Unicode MS" w:hAnsi="Tahoma" w:cs="Tahoma"/>
              </w:rPr>
              <w:t xml:space="preserve">Le Dossier d’Appel d’Offres (DAO) peut être consulté aux heures ouvrables </w:t>
            </w:r>
            <w:r w:rsidRPr="00BB1034">
              <w:rPr>
                <w:rFonts w:ascii="Tahoma" w:hAnsi="Tahoma" w:cs="Tahoma"/>
              </w:rPr>
              <w:t xml:space="preserve">à la </w:t>
            </w:r>
            <w:r w:rsidRPr="00BB1034">
              <w:rPr>
                <w:rFonts w:ascii="Tahoma" w:hAnsi="Tahoma" w:cs="Tahoma"/>
                <w:b/>
              </w:rPr>
              <w:t>Mairie de GAROUA-BOULA</w:t>
            </w:r>
            <w:r w:rsidR="00002DF5">
              <w:rPr>
                <w:rFonts w:ascii="Tahoma" w:hAnsi="Tahoma" w:cs="Tahoma"/>
                <w:b/>
              </w:rPr>
              <w:t>Ï</w:t>
            </w:r>
            <w:r w:rsidRPr="00BB1034">
              <w:rPr>
                <w:rFonts w:ascii="Tahoma" w:hAnsi="Tahoma" w:cs="Tahoma"/>
              </w:rPr>
              <w:t xml:space="preserve">,  au Secrétariat de la Commission Interne de Passation des Marchés auprès de la Commune de GAROUA-BOULAI  Tél : </w:t>
            </w:r>
            <w:r w:rsidRPr="00BB1034">
              <w:rPr>
                <w:rFonts w:ascii="Tahoma" w:eastAsia="Arial Unicode MS" w:hAnsi="Tahoma" w:cs="Tahoma"/>
                <w:b/>
              </w:rPr>
              <w:t>694 58 45 46/666 005 440</w:t>
            </w:r>
            <w:r w:rsidRPr="00BB1034">
              <w:rPr>
                <w:rFonts w:ascii="Tahoma" w:eastAsia="Arial Unicode MS" w:hAnsi="Tahoma" w:cs="Tahoma"/>
              </w:rPr>
              <w:t>,</w:t>
            </w:r>
            <w:r w:rsidRPr="00BB1034">
              <w:rPr>
                <w:rFonts w:ascii="Tahoma" w:hAnsi="Tahoma" w:cs="Tahoma"/>
              </w:rPr>
              <w:t xml:space="preserve"> sise au quartier </w:t>
            </w:r>
            <w:r w:rsidR="00D06073" w:rsidRPr="00BB1034">
              <w:rPr>
                <w:rFonts w:ascii="Tahoma" w:hAnsi="Tahoma" w:cs="Tahoma"/>
              </w:rPr>
              <w:t>BINDIKI</w:t>
            </w:r>
            <w:r w:rsidR="00D06073" w:rsidRPr="00BB1034">
              <w:rPr>
                <w:rFonts w:ascii="Tahoma" w:eastAsia="Arial Unicode MS" w:hAnsi="Tahoma" w:cs="Tahoma"/>
              </w:rPr>
              <w:t>,</w:t>
            </w:r>
            <w:r w:rsidRPr="00BB1034">
              <w:rPr>
                <w:rFonts w:ascii="Tahoma" w:eastAsia="Arial Unicode MS" w:hAnsi="Tahoma" w:cs="Tahoma"/>
              </w:rPr>
              <w:t xml:space="preserve"> dès publication du présent avis. </w:t>
            </w:r>
          </w:p>
          <w:p w14:paraId="666E8792" w14:textId="77777777" w:rsidR="00BB1034" w:rsidRPr="00BB1034" w:rsidRDefault="00BB1034" w:rsidP="007F19D2">
            <w:pPr>
              <w:numPr>
                <w:ilvl w:val="0"/>
                <w:numId w:val="85"/>
              </w:numPr>
              <w:spacing w:before="120" w:after="120" w:line="240" w:lineRule="auto"/>
              <w:ind w:left="284" w:hanging="284"/>
              <w:rPr>
                <w:rFonts w:ascii="Tahoma" w:eastAsia="Arial Unicode MS" w:hAnsi="Tahoma" w:cs="Tahoma"/>
                <w:b/>
              </w:rPr>
            </w:pPr>
            <w:r w:rsidRPr="00BB1034">
              <w:rPr>
                <w:rFonts w:ascii="Tahoma" w:eastAsia="Arial Unicode MS" w:hAnsi="Tahoma" w:cs="Tahoma"/>
                <w:b/>
              </w:rPr>
              <w:t>REMISE DES OFFRES</w:t>
            </w:r>
          </w:p>
          <w:p w14:paraId="3953E26D" w14:textId="702AB8E6" w:rsidR="00BB1034" w:rsidRPr="00BB1034" w:rsidRDefault="00BB1034" w:rsidP="00887BE4">
            <w:pPr>
              <w:spacing w:after="120"/>
              <w:jc w:val="both"/>
              <w:rPr>
                <w:rFonts w:ascii="Tahoma" w:eastAsia="Arial Unicode MS" w:hAnsi="Tahoma" w:cs="Tahoma"/>
              </w:rPr>
            </w:pPr>
            <w:r w:rsidRPr="00BB1034">
              <w:rPr>
                <w:rFonts w:ascii="Tahoma" w:eastAsia="Arial Unicode MS" w:hAnsi="Tahoma" w:cs="Tahoma"/>
              </w:rPr>
              <w:t xml:space="preserve">    Chaque offre, rédigée en Français ou en Anglais en Sept (07) exemplaires dont un original et six (06) copies respectivement marqués comme tel, placée sous pli cacheté et scellé sans indication sur l’identité du soumissionnaire sous peine de rejet, devra parvenir </w:t>
            </w:r>
            <w:r w:rsidRPr="00BB1034">
              <w:rPr>
                <w:rFonts w:ascii="Tahoma" w:hAnsi="Tahoma" w:cs="Tahoma"/>
              </w:rPr>
              <w:t xml:space="preserve">à la </w:t>
            </w:r>
            <w:r w:rsidRPr="00BB1034">
              <w:rPr>
                <w:rFonts w:ascii="Tahoma" w:hAnsi="Tahoma" w:cs="Tahoma"/>
                <w:b/>
              </w:rPr>
              <w:t>Mairie de GAROUA-BOULAI</w:t>
            </w:r>
            <w:r w:rsidRPr="00BB1034">
              <w:rPr>
                <w:rFonts w:ascii="Tahoma" w:hAnsi="Tahoma" w:cs="Tahoma"/>
              </w:rPr>
              <w:t xml:space="preserve">, au Secrétariat de la Commission Interne de Passation des Marchés auprès de la Commune de GAROUA- BOULAI  Tél : </w:t>
            </w:r>
            <w:r w:rsidRPr="00BB1034">
              <w:rPr>
                <w:rFonts w:ascii="Tahoma" w:eastAsia="Arial Unicode MS" w:hAnsi="Tahoma" w:cs="Tahoma"/>
                <w:b/>
              </w:rPr>
              <w:t>694 58 45 46/666 005 440</w:t>
            </w:r>
            <w:r w:rsidRPr="00BB1034">
              <w:rPr>
                <w:rFonts w:ascii="Tahoma" w:hAnsi="Tahoma" w:cs="Tahoma"/>
              </w:rPr>
              <w:t xml:space="preserve"> </w:t>
            </w:r>
            <w:r w:rsidRPr="00BB1034">
              <w:rPr>
                <w:rFonts w:ascii="Tahoma" w:eastAsia="Arial Unicode MS" w:hAnsi="Tahoma" w:cs="Tahoma"/>
              </w:rPr>
              <w:t>,</w:t>
            </w:r>
            <w:r w:rsidRPr="00BB1034">
              <w:rPr>
                <w:rFonts w:ascii="Tahoma" w:hAnsi="Tahoma" w:cs="Tahoma"/>
              </w:rPr>
              <w:t xml:space="preserve"> sise au quartier BINDIKI </w:t>
            </w:r>
            <w:r w:rsidRPr="00BB1034">
              <w:rPr>
                <w:rFonts w:ascii="Tahoma" w:eastAsia="Arial Unicode MS" w:hAnsi="Tahoma" w:cs="Tahoma"/>
              </w:rPr>
              <w:t>au plus tard</w:t>
            </w:r>
            <w:r w:rsidRPr="00BB1034">
              <w:rPr>
                <w:rFonts w:ascii="Tahoma" w:hAnsi="Tahoma" w:cs="Tahoma"/>
              </w:rPr>
              <w:t xml:space="preserve"> </w:t>
            </w:r>
            <w:r w:rsidRPr="00BB1034">
              <w:rPr>
                <w:rFonts w:ascii="Tahoma" w:eastAsia="Arial Unicode MS" w:hAnsi="Tahoma" w:cs="Tahoma"/>
                <w:b/>
              </w:rPr>
              <w:t>le</w:t>
            </w:r>
            <w:r w:rsidR="00B4062B">
              <w:rPr>
                <w:rFonts w:ascii="Tahoma" w:eastAsia="Arial Unicode MS" w:hAnsi="Tahoma" w:cs="Tahoma"/>
                <w:b/>
              </w:rPr>
              <w:t>____________</w:t>
            </w:r>
            <w:r w:rsidR="008608BB">
              <w:rPr>
                <w:rFonts w:ascii="Tahoma" w:eastAsia="Arial Unicode MS" w:hAnsi="Tahoma" w:cs="Tahoma"/>
                <w:b/>
                <w:sz w:val="24"/>
                <w:szCs w:val="24"/>
              </w:rPr>
              <w:t xml:space="preserve"> </w:t>
            </w:r>
            <w:r w:rsidR="008608BB" w:rsidRPr="008608BB">
              <w:rPr>
                <w:rFonts w:ascii="Tahoma" w:eastAsia="Arial Unicode MS" w:hAnsi="Tahoma" w:cs="Tahoma"/>
                <w:b/>
                <w:color w:val="FF0000"/>
                <w:sz w:val="24"/>
                <w:szCs w:val="24"/>
              </w:rPr>
              <w:t>à 10</w:t>
            </w:r>
            <w:r w:rsidRPr="008608BB">
              <w:rPr>
                <w:rFonts w:ascii="Tahoma" w:eastAsia="Arial Unicode MS" w:hAnsi="Tahoma" w:cs="Tahoma"/>
                <w:b/>
                <w:color w:val="FF0000"/>
                <w:sz w:val="24"/>
                <w:szCs w:val="24"/>
              </w:rPr>
              <w:t xml:space="preserve"> heures</w:t>
            </w:r>
            <w:r w:rsidRPr="008608BB">
              <w:rPr>
                <w:rFonts w:ascii="Tahoma" w:eastAsia="Arial Unicode MS" w:hAnsi="Tahoma" w:cs="Tahoma"/>
                <w:b/>
                <w:i/>
                <w:color w:val="FF0000"/>
                <w:sz w:val="28"/>
              </w:rPr>
              <w:t xml:space="preserve"> </w:t>
            </w:r>
            <w:r w:rsidRPr="008608BB">
              <w:rPr>
                <w:rFonts w:ascii="Tahoma" w:eastAsia="Arial Unicode MS" w:hAnsi="Tahoma" w:cs="Tahoma"/>
                <w:i/>
                <w:color w:val="FF0000"/>
                <w:sz w:val="28"/>
              </w:rPr>
              <w:t xml:space="preserve"> </w:t>
            </w:r>
            <w:r w:rsidRPr="00BB1034">
              <w:rPr>
                <w:rFonts w:ascii="Tahoma" w:eastAsia="Arial Unicode MS" w:hAnsi="Tahoma" w:cs="Tahoma"/>
              </w:rPr>
              <w:t>précises et portera les mentions suivantes :</w:t>
            </w:r>
          </w:p>
          <w:p w14:paraId="62224923" w14:textId="12B322AF" w:rsidR="00BB1034" w:rsidRPr="00CE5B13" w:rsidRDefault="00BB1034" w:rsidP="00887BE4">
            <w:pPr>
              <w:pStyle w:val="Corpsdetexte"/>
              <w:rPr>
                <w:rFonts w:ascii="Tahoma" w:hAnsi="Tahoma" w:cs="Tahoma"/>
                <w:b/>
                <w:i/>
                <w:sz w:val="20"/>
                <w:szCs w:val="20"/>
              </w:rPr>
            </w:pPr>
            <w:r w:rsidRPr="00CE5B13">
              <w:rPr>
                <w:rFonts w:ascii="Tahoma" w:hAnsi="Tahoma" w:cs="Tahoma"/>
                <w:b/>
                <w:i/>
                <w:sz w:val="20"/>
                <w:szCs w:val="20"/>
              </w:rPr>
              <w:t xml:space="preserve">AVIS D’APPEL D’OFFRES NATIONAL OUVERT N° </w:t>
            </w:r>
            <w:r w:rsidR="00B4062B" w:rsidRPr="00CE5B13">
              <w:rPr>
                <w:rFonts w:ascii="Tahoma" w:hAnsi="Tahoma" w:cs="Tahoma"/>
                <w:b/>
                <w:i/>
                <w:sz w:val="20"/>
                <w:szCs w:val="20"/>
                <w:lang w:val="fr-FR"/>
              </w:rPr>
              <w:t>______</w:t>
            </w:r>
            <w:r w:rsidRPr="00CE5B13">
              <w:rPr>
                <w:rFonts w:ascii="Tahoma" w:hAnsi="Tahoma" w:cs="Tahoma"/>
                <w:b/>
                <w:i/>
                <w:sz w:val="20"/>
                <w:szCs w:val="20"/>
              </w:rPr>
              <w:t>/</w:t>
            </w:r>
            <w:r w:rsidRPr="00CE5B13">
              <w:rPr>
                <w:rFonts w:ascii="Tahoma" w:hAnsi="Tahoma" w:cs="Tahoma"/>
                <w:b/>
                <w:i/>
                <w:color w:val="FF0000"/>
                <w:sz w:val="20"/>
                <w:szCs w:val="20"/>
              </w:rPr>
              <w:t>AONO/C.GB/SG/CIPM/202</w:t>
            </w:r>
            <w:r w:rsidR="00B4062B" w:rsidRPr="00CE5B13">
              <w:rPr>
                <w:rFonts w:ascii="Tahoma" w:hAnsi="Tahoma" w:cs="Tahoma"/>
                <w:b/>
                <w:i/>
                <w:color w:val="FF0000"/>
                <w:sz w:val="20"/>
                <w:szCs w:val="20"/>
                <w:lang w:val="fr-FR"/>
              </w:rPr>
              <w:t>4</w:t>
            </w:r>
          </w:p>
          <w:p w14:paraId="71BA447B" w14:textId="2C147EF0" w:rsidR="00966A5F" w:rsidRPr="00CE5B13" w:rsidRDefault="00002DF5" w:rsidP="008608BB">
            <w:pPr>
              <w:pStyle w:val="Corpsdetexte"/>
              <w:rPr>
                <w:rFonts w:ascii="Tahoma" w:hAnsi="Tahoma" w:cs="Tahoma"/>
                <w:b/>
                <w:i/>
                <w:sz w:val="20"/>
                <w:szCs w:val="20"/>
              </w:rPr>
            </w:pPr>
            <w:r w:rsidRPr="00CE5B13">
              <w:rPr>
                <w:rFonts w:ascii="Tahoma" w:hAnsi="Tahoma" w:cs="Tahoma"/>
                <w:b/>
                <w:i/>
                <w:sz w:val="20"/>
                <w:szCs w:val="20"/>
              </w:rPr>
              <w:t xml:space="preserve">DU </w:t>
            </w:r>
            <w:r w:rsidR="00B4062B" w:rsidRPr="00CE5B13">
              <w:rPr>
                <w:rFonts w:ascii="Tahoma" w:hAnsi="Tahoma" w:cs="Tahoma"/>
                <w:b/>
                <w:i/>
                <w:sz w:val="20"/>
                <w:szCs w:val="20"/>
                <w:lang w:val="fr-FR"/>
              </w:rPr>
              <w:t>_______________</w:t>
            </w:r>
            <w:r w:rsidRPr="00CE5B13">
              <w:rPr>
                <w:rFonts w:ascii="Tahoma" w:hAnsi="Tahoma" w:cs="Tahoma"/>
                <w:b/>
                <w:i/>
                <w:sz w:val="20"/>
                <w:szCs w:val="20"/>
              </w:rPr>
              <w:t xml:space="preserve"> </w:t>
            </w:r>
            <w:r w:rsidR="00CE5B13" w:rsidRPr="00CE5B13">
              <w:rPr>
                <w:rFonts w:ascii="Tahoma" w:hAnsi="Tahoma" w:cs="Tahoma"/>
                <w:b/>
                <w:i/>
                <w:sz w:val="20"/>
                <w:szCs w:val="20"/>
              </w:rPr>
              <w:t xml:space="preserve">EN PROCÉDURE D’URGENCE </w:t>
            </w:r>
            <w:r w:rsidRPr="00CE5B13">
              <w:rPr>
                <w:rFonts w:ascii="Tahoma" w:hAnsi="Tahoma" w:cs="Tahoma"/>
                <w:b/>
                <w:i/>
                <w:sz w:val="20"/>
                <w:szCs w:val="20"/>
              </w:rPr>
              <w:t xml:space="preserve">POUR LES </w:t>
            </w:r>
            <w:r w:rsidR="008608BB" w:rsidRPr="00CE5B13">
              <w:rPr>
                <w:rFonts w:ascii="Tahoma" w:hAnsi="Tahoma" w:cs="Tahoma"/>
                <w:b/>
                <w:i/>
                <w:sz w:val="20"/>
                <w:szCs w:val="20"/>
              </w:rPr>
              <w:t xml:space="preserve">TRAVAUX DE CONSTRUCTION D’UN CENTRE DE SANTE INTEGRE </w:t>
            </w:r>
            <w:r w:rsidR="00B4062B" w:rsidRPr="00CE5B13">
              <w:rPr>
                <w:rFonts w:ascii="Tahoma" w:hAnsi="Tahoma" w:cs="Tahoma"/>
                <w:b/>
                <w:i/>
                <w:sz w:val="20"/>
                <w:szCs w:val="20"/>
                <w:lang w:val="fr-FR"/>
              </w:rPr>
              <w:t>à MBONGA</w:t>
            </w:r>
            <w:r w:rsidR="008608BB" w:rsidRPr="00CE5B13">
              <w:rPr>
                <w:rFonts w:ascii="Tahoma" w:hAnsi="Tahoma" w:cs="Tahoma"/>
                <w:b/>
                <w:i/>
                <w:sz w:val="20"/>
                <w:szCs w:val="20"/>
              </w:rPr>
              <w:t xml:space="preserve">, DANS LA COMMUNE DE GAROUA-BOULAÏ, DEPARTEMENT </w:t>
            </w:r>
          </w:p>
          <w:p w14:paraId="585C9FE0" w14:textId="11E22476" w:rsidR="00BB1034" w:rsidRPr="00CE5B13" w:rsidRDefault="008608BB" w:rsidP="008608BB">
            <w:pPr>
              <w:pStyle w:val="Corpsdetexte"/>
              <w:rPr>
                <w:rFonts w:ascii="Tahoma" w:eastAsia="Arial Unicode MS" w:hAnsi="Tahoma" w:cs="Tahoma"/>
                <w:i/>
                <w:sz w:val="22"/>
                <w:szCs w:val="22"/>
              </w:rPr>
            </w:pPr>
            <w:r w:rsidRPr="00CE5B13">
              <w:rPr>
                <w:rFonts w:ascii="Tahoma" w:hAnsi="Tahoma" w:cs="Tahoma"/>
                <w:b/>
                <w:i/>
                <w:sz w:val="20"/>
                <w:szCs w:val="20"/>
              </w:rPr>
              <w:t>DU LOM ET DJEREM, REGION DE L’EST</w:t>
            </w:r>
            <w:r w:rsidRPr="00CE5B13">
              <w:rPr>
                <w:rFonts w:ascii="Tahoma" w:hAnsi="Tahoma" w:cs="Tahoma"/>
                <w:b/>
                <w:i/>
                <w:sz w:val="20"/>
                <w:szCs w:val="20"/>
                <w:lang w:val="fr-FR"/>
              </w:rPr>
              <w:t>.</w:t>
            </w:r>
            <w:r w:rsidRPr="00CE5B13">
              <w:rPr>
                <w:rFonts w:ascii="Tahoma" w:eastAsia="Arial Unicode MS" w:hAnsi="Tahoma" w:cs="Tahoma"/>
                <w:i/>
                <w:sz w:val="22"/>
                <w:szCs w:val="22"/>
              </w:rPr>
              <w:t xml:space="preserve"> </w:t>
            </w:r>
          </w:p>
          <w:p w14:paraId="746E3E3F" w14:textId="3E3C8B52" w:rsidR="00BB1034" w:rsidRPr="00BB1034" w:rsidRDefault="00BB1034" w:rsidP="00887BE4">
            <w:pPr>
              <w:pStyle w:val="Retraitcorpsdetexte"/>
              <w:spacing w:before="60"/>
              <w:ind w:left="0"/>
              <w:jc w:val="center"/>
              <w:rPr>
                <w:rFonts w:ascii="Tahoma" w:eastAsia="Arial Unicode MS" w:hAnsi="Tahoma" w:cs="Tahoma"/>
                <w:b/>
                <w:bCs/>
                <w:i/>
                <w:iCs/>
              </w:rPr>
            </w:pPr>
            <w:r w:rsidRPr="00BB1034">
              <w:rPr>
                <w:rFonts w:ascii="Tahoma" w:eastAsia="Arial Unicode MS" w:hAnsi="Tahoma" w:cs="Tahoma"/>
                <w:b/>
                <w:bCs/>
                <w:i/>
                <w:iCs/>
              </w:rPr>
              <w:t xml:space="preserve">" </w:t>
            </w:r>
            <w:r w:rsidR="00DF7876" w:rsidRPr="00BB1034">
              <w:rPr>
                <w:rFonts w:ascii="Tahoma" w:eastAsia="Arial Unicode MS" w:hAnsi="Tahoma" w:cs="Tahoma"/>
                <w:b/>
                <w:bCs/>
                <w:i/>
                <w:iCs/>
              </w:rPr>
              <w:t>À</w:t>
            </w:r>
            <w:r w:rsidRPr="00BB1034">
              <w:rPr>
                <w:rFonts w:ascii="Tahoma" w:eastAsia="Arial Unicode MS" w:hAnsi="Tahoma" w:cs="Tahoma"/>
                <w:b/>
                <w:bCs/>
                <w:i/>
                <w:iCs/>
              </w:rPr>
              <w:t xml:space="preserve"> n'ouvrir qu'en séance de dépouillement "</w:t>
            </w:r>
          </w:p>
          <w:p w14:paraId="4456E9FA" w14:textId="77777777" w:rsidR="00BB1034" w:rsidRPr="00BB1034" w:rsidRDefault="00BB1034" w:rsidP="007F19D2">
            <w:pPr>
              <w:numPr>
                <w:ilvl w:val="0"/>
                <w:numId w:val="85"/>
              </w:numPr>
              <w:spacing w:before="120" w:after="120" w:line="240" w:lineRule="auto"/>
              <w:ind w:left="284" w:hanging="284"/>
              <w:rPr>
                <w:rFonts w:ascii="Tahoma" w:eastAsia="Arial Unicode MS" w:hAnsi="Tahoma" w:cs="Tahoma"/>
                <w:b/>
              </w:rPr>
            </w:pPr>
            <w:r w:rsidRPr="00BB1034">
              <w:rPr>
                <w:rFonts w:ascii="Tahoma" w:eastAsia="Arial Unicode MS" w:hAnsi="Tahoma" w:cs="Tahoma"/>
                <w:b/>
              </w:rPr>
              <w:t>RECEVABILITE DES OFFRES</w:t>
            </w:r>
          </w:p>
          <w:p w14:paraId="555AF5A9" w14:textId="77777777" w:rsidR="00BB1034" w:rsidRPr="00BB1034" w:rsidRDefault="00BB1034" w:rsidP="00887BE4">
            <w:pPr>
              <w:ind w:firstLine="284"/>
              <w:jc w:val="both"/>
              <w:rPr>
                <w:rFonts w:ascii="Tahoma" w:eastAsia="Arial Unicode MS" w:hAnsi="Tahoma" w:cs="Tahoma"/>
              </w:rPr>
            </w:pPr>
            <w:r w:rsidRPr="00BB1034">
              <w:rPr>
                <w:rFonts w:ascii="Tahoma" w:eastAsia="Arial Unicode MS" w:hAnsi="Tahoma" w:cs="Tahoma"/>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14:paraId="1D8F2612" w14:textId="680D1D86" w:rsidR="00BB1034" w:rsidRPr="00BB1034" w:rsidRDefault="00BB1034" w:rsidP="00887BE4">
            <w:pPr>
              <w:ind w:firstLine="284"/>
              <w:jc w:val="both"/>
              <w:rPr>
                <w:rFonts w:ascii="Tahoma" w:eastAsia="Arial Unicode MS" w:hAnsi="Tahoma" w:cs="Tahoma"/>
              </w:rPr>
            </w:pPr>
            <w:r w:rsidRPr="00BB1034">
              <w:rPr>
                <w:rFonts w:ascii="Tahoma" w:eastAsia="Arial Unicode MS" w:hAnsi="Tahoma" w:cs="Tahoma"/>
              </w:rPr>
              <w:t>Sous peine de rejet, les pièces administratives requises devront être impérativement produites en originaux ou en copies certifiées conformes par le service émetteur, conformément aux stipulations du Règlement Particulier de l’Appel d’Offres.</w:t>
            </w:r>
          </w:p>
          <w:p w14:paraId="17B43391" w14:textId="59CEF1A3" w:rsidR="00BB1034" w:rsidRPr="00BB1034" w:rsidRDefault="00BB1034" w:rsidP="00887BE4">
            <w:pPr>
              <w:ind w:firstLine="284"/>
              <w:jc w:val="both"/>
              <w:rPr>
                <w:rFonts w:ascii="Tahoma" w:eastAsia="Arial Unicode MS" w:hAnsi="Tahoma" w:cs="Tahoma"/>
              </w:rPr>
            </w:pPr>
            <w:r w:rsidRPr="00BB1034">
              <w:rPr>
                <w:rFonts w:ascii="Tahoma" w:eastAsia="Arial Unicode MS" w:hAnsi="Tahoma" w:cs="Tahoma"/>
              </w:rPr>
              <w:lastRenderedPageBreak/>
              <w:tab/>
              <w:t>Elles devront obligatoirement dat</w:t>
            </w:r>
            <w:r w:rsidR="002856A1">
              <w:rPr>
                <w:rFonts w:ascii="Tahoma" w:eastAsia="Arial Unicode MS" w:hAnsi="Tahoma" w:cs="Tahoma"/>
              </w:rPr>
              <w:t>ées</w:t>
            </w:r>
            <w:r w:rsidRPr="00BB1034">
              <w:rPr>
                <w:rFonts w:ascii="Tahoma" w:eastAsia="Arial Unicode MS" w:hAnsi="Tahoma" w:cs="Tahoma"/>
              </w:rPr>
              <w:t xml:space="preserve"> de moins de trois (03) mois à la date initiale de remise des offres.</w:t>
            </w:r>
          </w:p>
          <w:p w14:paraId="772B0FE6" w14:textId="77777777" w:rsidR="00BB1034" w:rsidRPr="00BB1034" w:rsidRDefault="00BB1034" w:rsidP="007F19D2">
            <w:pPr>
              <w:numPr>
                <w:ilvl w:val="0"/>
                <w:numId w:val="85"/>
              </w:numPr>
              <w:spacing w:before="120" w:after="120" w:line="240" w:lineRule="auto"/>
              <w:ind w:left="284" w:hanging="284"/>
              <w:rPr>
                <w:rFonts w:ascii="Tahoma" w:eastAsia="Arial Unicode MS" w:hAnsi="Tahoma" w:cs="Tahoma"/>
                <w:b/>
              </w:rPr>
            </w:pPr>
            <w:r w:rsidRPr="00BB1034">
              <w:rPr>
                <w:rFonts w:ascii="Tahoma" w:eastAsia="Arial Unicode MS" w:hAnsi="Tahoma" w:cs="Tahoma"/>
                <w:b/>
              </w:rPr>
              <w:t>OUVERTURE DES OFFRES</w:t>
            </w:r>
          </w:p>
          <w:p w14:paraId="4A0DDCAC" w14:textId="75386387" w:rsidR="00BB1034" w:rsidRPr="00BB1034" w:rsidRDefault="00BB1034" w:rsidP="00887BE4">
            <w:pPr>
              <w:spacing w:before="120" w:after="120"/>
              <w:ind w:firstLine="284"/>
              <w:jc w:val="both"/>
              <w:rPr>
                <w:rFonts w:ascii="Tahoma" w:eastAsia="Arial Unicode MS" w:hAnsi="Tahoma" w:cs="Tahoma"/>
              </w:rPr>
            </w:pPr>
            <w:r w:rsidRPr="00BB1034">
              <w:rPr>
                <w:rFonts w:ascii="Tahoma" w:eastAsia="Arial Unicode MS" w:hAnsi="Tahoma" w:cs="Tahoma"/>
              </w:rPr>
              <w:t xml:space="preserve">L’ouverture des offres se fera en un temps à la </w:t>
            </w:r>
            <w:r w:rsidRPr="00BB1034">
              <w:rPr>
                <w:rFonts w:ascii="Tahoma" w:eastAsia="Arial Unicode MS" w:hAnsi="Tahoma" w:cs="Tahoma"/>
                <w:b/>
                <w:color w:val="0070C0"/>
              </w:rPr>
              <w:t>Mairie de Garoua-Boulai</w:t>
            </w:r>
            <w:r w:rsidRPr="00BB1034">
              <w:rPr>
                <w:rFonts w:ascii="Tahoma" w:eastAsia="Arial Unicode MS" w:hAnsi="Tahoma" w:cs="Tahoma"/>
              </w:rPr>
              <w:t xml:space="preserve"> le</w:t>
            </w:r>
            <w:r w:rsidR="00C23B55">
              <w:rPr>
                <w:rFonts w:ascii="Tahoma" w:eastAsia="Arial Unicode MS" w:hAnsi="Tahoma" w:cs="Tahoma"/>
              </w:rPr>
              <w:t xml:space="preserve"> ________________</w:t>
            </w:r>
            <w:r w:rsidRPr="00BB1034">
              <w:rPr>
                <w:rFonts w:ascii="Tahoma" w:eastAsia="Arial Unicode MS" w:hAnsi="Tahoma" w:cs="Tahoma"/>
              </w:rPr>
              <w:t xml:space="preserve">à </w:t>
            </w:r>
            <w:r w:rsidRPr="00BB1034">
              <w:rPr>
                <w:rFonts w:ascii="Tahoma" w:eastAsia="Arial Unicode MS" w:hAnsi="Tahoma" w:cs="Tahoma"/>
                <w:b/>
              </w:rPr>
              <w:t>1</w:t>
            </w:r>
            <w:r w:rsidR="00966A5F">
              <w:rPr>
                <w:rFonts w:ascii="Tahoma" w:eastAsia="Arial Unicode MS" w:hAnsi="Tahoma" w:cs="Tahoma"/>
                <w:b/>
              </w:rPr>
              <w:t>1</w:t>
            </w:r>
            <w:r w:rsidRPr="00BB1034">
              <w:rPr>
                <w:rFonts w:ascii="Tahoma" w:eastAsia="Arial Unicode MS" w:hAnsi="Tahoma" w:cs="Tahoma"/>
              </w:rPr>
              <w:t xml:space="preserve"> </w:t>
            </w:r>
            <w:r w:rsidR="00C23B55">
              <w:rPr>
                <w:rFonts w:ascii="Tahoma" w:eastAsia="Arial Unicode MS" w:hAnsi="Tahoma" w:cs="Tahoma"/>
              </w:rPr>
              <w:t xml:space="preserve">heures </w:t>
            </w:r>
            <w:r w:rsidRPr="00BB1034">
              <w:rPr>
                <w:rFonts w:ascii="Tahoma" w:eastAsia="Arial Unicode MS" w:hAnsi="Tahoma" w:cs="Tahoma"/>
              </w:rPr>
              <w:t xml:space="preserve">précises par </w:t>
            </w:r>
            <w:r w:rsidRPr="00BB1034">
              <w:rPr>
                <w:rFonts w:ascii="Tahoma" w:eastAsia="Arial Unicode MS" w:hAnsi="Tahoma" w:cs="Tahoma"/>
                <w:b/>
                <w:color w:val="0070C0"/>
              </w:rPr>
              <w:t>la Commission Interne de Passation des Marchés de Garoua-Boulai</w:t>
            </w:r>
            <w:r w:rsidRPr="00BB1034">
              <w:rPr>
                <w:rFonts w:ascii="Tahoma" w:eastAsia="Arial Unicode MS" w:hAnsi="Tahoma" w:cs="Tahoma"/>
              </w:rPr>
              <w:t>, en présence des soumissionnaires ou de leurs représentants dûment mandatés et ayant une parfaite connaissance de la soumission dont ils ont la charge.</w:t>
            </w:r>
          </w:p>
          <w:p w14:paraId="10D77E8A" w14:textId="77777777" w:rsidR="00BB1034" w:rsidRPr="00BB1034" w:rsidRDefault="00BB1034" w:rsidP="007F19D2">
            <w:pPr>
              <w:numPr>
                <w:ilvl w:val="0"/>
                <w:numId w:val="85"/>
              </w:numPr>
              <w:spacing w:before="120" w:after="120" w:line="240" w:lineRule="auto"/>
              <w:ind w:left="426" w:hanging="426"/>
              <w:rPr>
                <w:rFonts w:ascii="Tahoma" w:eastAsia="Arial Unicode MS" w:hAnsi="Tahoma" w:cs="Tahoma"/>
                <w:b/>
              </w:rPr>
            </w:pPr>
            <w:r w:rsidRPr="00BB1034">
              <w:rPr>
                <w:rFonts w:ascii="Tahoma" w:eastAsia="Arial Unicode MS" w:hAnsi="Tahoma" w:cs="Tahoma"/>
                <w:b/>
              </w:rPr>
              <w:t>CRITERES D'EVALUATION DES OFFRES</w:t>
            </w:r>
          </w:p>
          <w:p w14:paraId="361E359F" w14:textId="77777777" w:rsidR="00BB1034" w:rsidRPr="00BB1034" w:rsidRDefault="00BB1034" w:rsidP="007F19D2">
            <w:pPr>
              <w:pStyle w:val="Corpsdetexte"/>
              <w:numPr>
                <w:ilvl w:val="0"/>
                <w:numId w:val="88"/>
              </w:numPr>
              <w:jc w:val="both"/>
              <w:rPr>
                <w:rFonts w:ascii="Tahoma" w:eastAsia="Arial Unicode MS" w:hAnsi="Tahoma" w:cs="Tahoma"/>
                <w:b/>
                <w:bCs/>
                <w:iCs/>
                <w:sz w:val="22"/>
                <w:szCs w:val="22"/>
              </w:rPr>
            </w:pPr>
            <w:r w:rsidRPr="00BB1034">
              <w:rPr>
                <w:rFonts w:ascii="Tahoma" w:eastAsia="Arial Unicode MS" w:hAnsi="Tahoma" w:cs="Tahoma"/>
                <w:b/>
                <w:bCs/>
                <w:iCs/>
                <w:sz w:val="22"/>
                <w:szCs w:val="22"/>
              </w:rPr>
              <w:t>Critères éliminatoires :</w:t>
            </w:r>
          </w:p>
          <w:p w14:paraId="3FFBE529" w14:textId="77777777" w:rsidR="00BB1034" w:rsidRPr="00BB1034" w:rsidRDefault="00BB1034" w:rsidP="007F19D2">
            <w:pPr>
              <w:pStyle w:val="Corpsdetexte"/>
              <w:numPr>
                <w:ilvl w:val="1"/>
                <w:numId w:val="88"/>
              </w:numPr>
              <w:ind w:left="1134"/>
              <w:jc w:val="both"/>
              <w:rPr>
                <w:rFonts w:ascii="Tahoma" w:eastAsia="Arial Unicode MS" w:hAnsi="Tahoma" w:cs="Tahoma"/>
                <w:b/>
                <w:bCs/>
                <w:i/>
                <w:iCs/>
                <w:sz w:val="22"/>
                <w:szCs w:val="22"/>
                <w:u w:val="single"/>
              </w:rPr>
            </w:pPr>
            <w:r w:rsidRPr="00BB1034">
              <w:rPr>
                <w:rFonts w:ascii="Tahoma" w:eastAsia="Arial Unicode MS" w:hAnsi="Tahoma" w:cs="Tahoma"/>
                <w:b/>
                <w:bCs/>
                <w:i/>
                <w:iCs/>
                <w:sz w:val="22"/>
                <w:szCs w:val="22"/>
                <w:u w:val="single"/>
              </w:rPr>
              <w:t>Offre Administrative</w:t>
            </w:r>
          </w:p>
          <w:p w14:paraId="3D932BEA" w14:textId="195D986E" w:rsidR="00BB1034" w:rsidRPr="00BB1034" w:rsidRDefault="00BB1034" w:rsidP="007F19D2">
            <w:pPr>
              <w:pStyle w:val="Corpsdetexte"/>
              <w:numPr>
                <w:ilvl w:val="0"/>
                <w:numId w:val="86"/>
              </w:numPr>
              <w:ind w:left="1418"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Absence d</w:t>
            </w:r>
            <w:r w:rsidR="00E37BF0">
              <w:rPr>
                <w:rFonts w:ascii="Tahoma" w:eastAsia="Arial Unicode MS" w:hAnsi="Tahoma" w:cs="Tahoma"/>
                <w:bCs/>
                <w:iCs/>
                <w:sz w:val="22"/>
                <w:szCs w:val="22"/>
                <w:lang w:val="fr-FR"/>
              </w:rPr>
              <w:t>e la caution de soumission</w:t>
            </w:r>
            <w:r w:rsidRPr="00BB1034">
              <w:rPr>
                <w:rFonts w:ascii="Tahoma" w:eastAsia="Arial Unicode MS" w:hAnsi="Tahoma" w:cs="Tahoma"/>
                <w:bCs/>
                <w:iCs/>
                <w:sz w:val="22"/>
                <w:szCs w:val="22"/>
              </w:rPr>
              <w:t> ;</w:t>
            </w:r>
          </w:p>
          <w:p w14:paraId="52087790" w14:textId="77777777" w:rsidR="00BB1034" w:rsidRPr="00BB1034" w:rsidRDefault="00BB1034" w:rsidP="007F19D2">
            <w:pPr>
              <w:pStyle w:val="Corpsdetexte"/>
              <w:numPr>
                <w:ilvl w:val="0"/>
                <w:numId w:val="86"/>
              </w:numPr>
              <w:ind w:left="1418"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Pièce falsifiée ;</w:t>
            </w:r>
          </w:p>
          <w:p w14:paraId="29DFBB10" w14:textId="77777777" w:rsidR="00BB1034" w:rsidRPr="00BB1034" w:rsidRDefault="00BB1034" w:rsidP="007F19D2">
            <w:pPr>
              <w:pStyle w:val="Corpsdetexte"/>
              <w:numPr>
                <w:ilvl w:val="0"/>
                <w:numId w:val="86"/>
              </w:numPr>
              <w:ind w:left="1418"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Non-conformité de l’une des pièces du dossier administratif après le délai de 48 heures règlementaire ;</w:t>
            </w:r>
          </w:p>
          <w:p w14:paraId="07180FEF" w14:textId="77777777" w:rsidR="00BB1034" w:rsidRPr="00BB1034" w:rsidRDefault="00BB1034" w:rsidP="007F19D2">
            <w:pPr>
              <w:pStyle w:val="Corpsdetexte"/>
              <w:numPr>
                <w:ilvl w:val="1"/>
                <w:numId w:val="88"/>
              </w:numPr>
              <w:spacing w:before="120"/>
              <w:ind w:left="1134"/>
              <w:jc w:val="both"/>
              <w:rPr>
                <w:rFonts w:ascii="Tahoma" w:eastAsia="Arial Unicode MS" w:hAnsi="Tahoma" w:cs="Tahoma"/>
                <w:b/>
                <w:bCs/>
                <w:i/>
                <w:iCs/>
                <w:sz w:val="22"/>
                <w:szCs w:val="22"/>
                <w:u w:val="single"/>
              </w:rPr>
            </w:pPr>
            <w:r w:rsidRPr="00BB1034">
              <w:rPr>
                <w:rFonts w:ascii="Tahoma" w:eastAsia="Arial Unicode MS" w:hAnsi="Tahoma" w:cs="Tahoma"/>
                <w:b/>
                <w:bCs/>
                <w:i/>
                <w:iCs/>
                <w:sz w:val="22"/>
                <w:szCs w:val="22"/>
                <w:u w:val="single"/>
              </w:rPr>
              <w:t>Offre technique</w:t>
            </w:r>
          </w:p>
          <w:p w14:paraId="4128035D" w14:textId="77777777" w:rsidR="00BB1034" w:rsidRPr="00BB1034" w:rsidRDefault="00BB1034" w:rsidP="007F19D2">
            <w:pPr>
              <w:pStyle w:val="Corpsdetexte"/>
              <w:numPr>
                <w:ilvl w:val="0"/>
                <w:numId w:val="89"/>
              </w:numPr>
              <w:ind w:left="1418"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Fausse déclaration ou pièce falsifiée ;</w:t>
            </w:r>
          </w:p>
          <w:p w14:paraId="3715E1D3" w14:textId="77777777" w:rsidR="00BB1034" w:rsidRPr="00BB1034" w:rsidRDefault="00BB1034" w:rsidP="007F19D2">
            <w:pPr>
              <w:pStyle w:val="Corpsdetexte"/>
              <w:numPr>
                <w:ilvl w:val="0"/>
                <w:numId w:val="89"/>
              </w:numPr>
              <w:ind w:left="1418"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N’avoir pas réuni au moins 80% de critères de qualification.</w:t>
            </w:r>
          </w:p>
          <w:p w14:paraId="5D8529BA" w14:textId="77777777" w:rsidR="00BB1034" w:rsidRPr="00BB1034" w:rsidRDefault="00BB1034" w:rsidP="007F19D2">
            <w:pPr>
              <w:pStyle w:val="Corpsdetexte"/>
              <w:numPr>
                <w:ilvl w:val="1"/>
                <w:numId w:val="88"/>
              </w:numPr>
              <w:spacing w:before="120"/>
              <w:ind w:left="1134"/>
              <w:jc w:val="both"/>
              <w:rPr>
                <w:rFonts w:ascii="Tahoma" w:eastAsia="Arial Unicode MS" w:hAnsi="Tahoma" w:cs="Tahoma"/>
                <w:b/>
                <w:bCs/>
                <w:i/>
                <w:iCs/>
                <w:sz w:val="22"/>
                <w:szCs w:val="22"/>
                <w:u w:val="single"/>
              </w:rPr>
            </w:pPr>
            <w:r w:rsidRPr="00BB1034">
              <w:rPr>
                <w:rFonts w:ascii="Tahoma" w:eastAsia="Arial Unicode MS" w:hAnsi="Tahoma" w:cs="Tahoma"/>
                <w:b/>
                <w:bCs/>
                <w:i/>
                <w:iCs/>
                <w:sz w:val="22"/>
                <w:szCs w:val="22"/>
                <w:u w:val="single"/>
              </w:rPr>
              <w:t>Offre Financière</w:t>
            </w:r>
          </w:p>
          <w:p w14:paraId="589EA8C0" w14:textId="77777777" w:rsidR="00BB1034" w:rsidRPr="00BB1034" w:rsidRDefault="00BB1034" w:rsidP="007F19D2">
            <w:pPr>
              <w:pStyle w:val="Corpsdetexte"/>
              <w:numPr>
                <w:ilvl w:val="0"/>
                <w:numId w:val="90"/>
              </w:numPr>
              <w:tabs>
                <w:tab w:val="clear" w:pos="1815"/>
                <w:tab w:val="num" w:pos="1418"/>
              </w:tabs>
              <w:ind w:left="1418"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Offre financière incomplète ;</w:t>
            </w:r>
          </w:p>
          <w:p w14:paraId="59BCA1F8" w14:textId="77777777" w:rsidR="00BB1034" w:rsidRPr="00BB1034" w:rsidRDefault="00BB1034" w:rsidP="007F19D2">
            <w:pPr>
              <w:pStyle w:val="Corpsdetexte"/>
              <w:numPr>
                <w:ilvl w:val="0"/>
                <w:numId w:val="90"/>
              </w:numPr>
              <w:tabs>
                <w:tab w:val="clear" w:pos="1815"/>
                <w:tab w:val="num" w:pos="1418"/>
              </w:tabs>
              <w:ind w:left="1418"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Omission du prix d’une tâche quantifiée dans le bordereau des prix unitaires ou dans le devis estimatif ;</w:t>
            </w:r>
          </w:p>
          <w:p w14:paraId="349E873A" w14:textId="77777777" w:rsidR="00BB1034" w:rsidRPr="00BB1034" w:rsidRDefault="00BB1034" w:rsidP="00887BE4">
            <w:pPr>
              <w:pStyle w:val="Corpsdetexte"/>
              <w:spacing w:after="120"/>
              <w:jc w:val="both"/>
              <w:rPr>
                <w:rFonts w:ascii="Tahoma" w:eastAsia="Arial Unicode MS" w:hAnsi="Tahoma" w:cs="Tahoma"/>
                <w:bCs/>
                <w:iCs/>
                <w:sz w:val="22"/>
                <w:szCs w:val="22"/>
              </w:rPr>
            </w:pPr>
            <w:r w:rsidRPr="00BB1034">
              <w:rPr>
                <w:rFonts w:ascii="Tahoma" w:eastAsia="Arial Unicode MS" w:hAnsi="Tahoma" w:cs="Tahoma"/>
                <w:b/>
                <w:bCs/>
                <w:i/>
                <w:iCs/>
                <w:sz w:val="22"/>
                <w:szCs w:val="22"/>
                <w:u w:val="single"/>
              </w:rPr>
              <w:t>N.B</w:t>
            </w:r>
            <w:r w:rsidRPr="00BB1034">
              <w:rPr>
                <w:rFonts w:ascii="Tahoma" w:eastAsia="Arial Unicode MS" w:hAnsi="Tahoma" w:cs="Tahoma"/>
                <w:bCs/>
                <w:iCs/>
                <w:sz w:val="22"/>
                <w:szCs w:val="22"/>
              </w:rPr>
              <w:t> : Les copies certifiées des pièces antérieurement légalisées seront systématiquement rejetées.</w:t>
            </w:r>
          </w:p>
          <w:p w14:paraId="40B697A2" w14:textId="77777777" w:rsidR="00BB1034" w:rsidRPr="00BB1034" w:rsidRDefault="00BB1034" w:rsidP="007F19D2">
            <w:pPr>
              <w:pStyle w:val="Corpsdetexte"/>
              <w:numPr>
                <w:ilvl w:val="0"/>
                <w:numId w:val="88"/>
              </w:numPr>
              <w:jc w:val="both"/>
              <w:rPr>
                <w:rFonts w:ascii="Tahoma" w:eastAsia="Arial Unicode MS" w:hAnsi="Tahoma" w:cs="Tahoma"/>
                <w:b/>
                <w:bCs/>
                <w:iCs/>
                <w:sz w:val="22"/>
                <w:szCs w:val="22"/>
              </w:rPr>
            </w:pPr>
            <w:r w:rsidRPr="00BB1034">
              <w:rPr>
                <w:rFonts w:ascii="Tahoma" w:eastAsia="Arial Unicode MS" w:hAnsi="Tahoma" w:cs="Tahoma"/>
                <w:b/>
                <w:bCs/>
                <w:iCs/>
                <w:sz w:val="22"/>
                <w:szCs w:val="22"/>
              </w:rPr>
              <w:t>Critères de qualification des offres techniques :</w:t>
            </w:r>
          </w:p>
          <w:p w14:paraId="37E3FA58" w14:textId="77777777" w:rsidR="00BB1034" w:rsidRPr="00BB1034" w:rsidRDefault="00BB1034" w:rsidP="00887BE4">
            <w:pPr>
              <w:pStyle w:val="Corpsdetexte"/>
              <w:spacing w:before="120"/>
              <w:ind w:firstLine="426"/>
              <w:jc w:val="both"/>
              <w:rPr>
                <w:rFonts w:ascii="Tahoma" w:eastAsia="Arial Unicode MS" w:hAnsi="Tahoma" w:cs="Tahoma"/>
                <w:bCs/>
                <w:iCs/>
                <w:sz w:val="22"/>
                <w:szCs w:val="22"/>
              </w:rPr>
            </w:pPr>
            <w:r w:rsidRPr="00BB1034">
              <w:rPr>
                <w:rFonts w:ascii="Tahoma" w:eastAsia="Arial Unicode MS" w:hAnsi="Tahoma" w:cs="Tahoma"/>
                <w:bCs/>
                <w:iCs/>
                <w:sz w:val="22"/>
                <w:szCs w:val="22"/>
              </w:rPr>
              <w:t>Les critères, explicités dans le règlement particulier du DAO et relatifs à la qualification des candidats porteront sur :</w:t>
            </w:r>
          </w:p>
          <w:p w14:paraId="4007C94D" w14:textId="77777777" w:rsidR="00BB1034" w:rsidRPr="00BB1034" w:rsidRDefault="00BB1034" w:rsidP="00887BE4">
            <w:pPr>
              <w:pStyle w:val="Corpsdetexte"/>
              <w:tabs>
                <w:tab w:val="left" w:pos="1134"/>
              </w:tabs>
              <w:ind w:left="1135"/>
              <w:jc w:val="both"/>
              <w:rPr>
                <w:rFonts w:ascii="Tahoma" w:eastAsia="Arial Unicode MS" w:hAnsi="Tahoma" w:cs="Tahoma"/>
                <w:bCs/>
                <w:iCs/>
                <w:sz w:val="22"/>
                <w:szCs w:val="22"/>
              </w:rPr>
            </w:pPr>
          </w:p>
          <w:p w14:paraId="05C265D2" w14:textId="39F8771F" w:rsidR="00BB1034" w:rsidRPr="002856A1" w:rsidRDefault="008608BB" w:rsidP="007F19D2">
            <w:pPr>
              <w:pStyle w:val="Corpsdetexte"/>
              <w:numPr>
                <w:ilvl w:val="0"/>
                <w:numId w:val="87"/>
              </w:numPr>
              <w:tabs>
                <w:tab w:val="left" w:pos="1134"/>
              </w:tabs>
              <w:ind w:left="1135" w:hanging="284"/>
              <w:jc w:val="both"/>
              <w:rPr>
                <w:rFonts w:ascii="Tahoma" w:eastAsia="Arial Unicode MS" w:hAnsi="Tahoma" w:cs="Tahoma"/>
                <w:bCs/>
                <w:iCs/>
                <w:sz w:val="22"/>
                <w:szCs w:val="22"/>
              </w:rPr>
            </w:pPr>
            <w:r>
              <w:rPr>
                <w:rFonts w:ascii="Tahoma" w:hAnsi="Tahoma" w:cs="Tahoma"/>
                <w:bCs/>
                <w:sz w:val="22"/>
                <w:szCs w:val="22"/>
              </w:rPr>
              <w:t xml:space="preserve">Solvabilité </w:t>
            </w:r>
            <w:r>
              <w:rPr>
                <w:rFonts w:ascii="Tahoma" w:hAnsi="Tahoma" w:cs="Tahoma"/>
                <w:bCs/>
                <w:sz w:val="22"/>
                <w:szCs w:val="22"/>
                <w:lang w:val="fr-FR"/>
              </w:rPr>
              <w:t>Vingt cinq millions</w:t>
            </w:r>
            <w:r>
              <w:rPr>
                <w:rFonts w:ascii="Tahoma" w:hAnsi="Tahoma" w:cs="Tahoma"/>
                <w:bCs/>
                <w:sz w:val="22"/>
                <w:szCs w:val="22"/>
              </w:rPr>
              <w:t xml:space="preserve">  (2</w:t>
            </w:r>
            <w:r w:rsidR="00BB1034" w:rsidRPr="002856A1">
              <w:rPr>
                <w:rFonts w:ascii="Tahoma" w:hAnsi="Tahoma" w:cs="Tahoma"/>
                <w:bCs/>
                <w:sz w:val="22"/>
                <w:szCs w:val="22"/>
              </w:rPr>
              <w:t>5</w:t>
            </w:r>
            <w:r>
              <w:rPr>
                <w:rFonts w:ascii="Tahoma" w:hAnsi="Tahoma" w:cs="Tahoma"/>
                <w:bCs/>
                <w:sz w:val="22"/>
                <w:szCs w:val="22"/>
                <w:lang w:val="fr-FR"/>
              </w:rPr>
              <w:t xml:space="preserve"> 0</w:t>
            </w:r>
            <w:r w:rsidR="00BB1034" w:rsidRPr="002856A1">
              <w:rPr>
                <w:rFonts w:ascii="Tahoma" w:hAnsi="Tahoma" w:cs="Tahoma"/>
                <w:bCs/>
                <w:sz w:val="22"/>
                <w:szCs w:val="22"/>
              </w:rPr>
              <w:t xml:space="preserve">00 000) </w:t>
            </w:r>
            <w:r w:rsidR="002856A1">
              <w:rPr>
                <w:rFonts w:ascii="Tahoma" w:hAnsi="Tahoma" w:cs="Tahoma"/>
                <w:bCs/>
                <w:sz w:val="22"/>
                <w:szCs w:val="22"/>
              </w:rPr>
              <w:t>…</w:t>
            </w:r>
            <w:r w:rsidR="002856A1">
              <w:rPr>
                <w:rFonts w:ascii="Tahoma" w:hAnsi="Tahoma" w:cs="Tahoma"/>
                <w:bCs/>
                <w:sz w:val="22"/>
                <w:szCs w:val="22"/>
                <w:lang w:val="fr-FR"/>
              </w:rPr>
              <w:t>…</w:t>
            </w:r>
            <w:r>
              <w:rPr>
                <w:rFonts w:ascii="Tahoma" w:hAnsi="Tahoma" w:cs="Tahoma"/>
                <w:bCs/>
                <w:sz w:val="22"/>
                <w:szCs w:val="22"/>
                <w:lang w:val="fr-FR"/>
              </w:rPr>
              <w:t>………….</w:t>
            </w:r>
            <w:r w:rsidR="002856A1">
              <w:rPr>
                <w:rFonts w:ascii="Tahoma" w:hAnsi="Tahoma" w:cs="Tahoma"/>
                <w:bCs/>
                <w:sz w:val="22"/>
                <w:szCs w:val="22"/>
                <w:lang w:val="fr-FR"/>
              </w:rPr>
              <w:t>….</w:t>
            </w:r>
            <w:r w:rsidR="00BB1034" w:rsidRPr="002856A1">
              <w:rPr>
                <w:rFonts w:ascii="Tahoma" w:hAnsi="Tahoma" w:cs="Tahoma"/>
                <w:bCs/>
                <w:sz w:val="22"/>
                <w:szCs w:val="22"/>
              </w:rPr>
              <w:t>..</w:t>
            </w:r>
            <w:r w:rsidR="00BB1034" w:rsidRPr="002856A1">
              <w:rPr>
                <w:rFonts w:ascii="Tahoma" w:eastAsia="Arial Unicode MS" w:hAnsi="Tahoma" w:cs="Tahoma"/>
                <w:bCs/>
                <w:iCs/>
                <w:sz w:val="22"/>
                <w:szCs w:val="22"/>
              </w:rPr>
              <w:t>Oui </w:t>
            </w:r>
          </w:p>
          <w:p w14:paraId="0DC8CA69" w14:textId="30DA32C9" w:rsidR="00BB1034" w:rsidRPr="00BB1034" w:rsidRDefault="00BB1034" w:rsidP="007F19D2">
            <w:pPr>
              <w:pStyle w:val="Corpsdetexte"/>
              <w:numPr>
                <w:ilvl w:val="0"/>
                <w:numId w:val="87"/>
              </w:numPr>
              <w:tabs>
                <w:tab w:val="left" w:pos="1134"/>
              </w:tabs>
              <w:spacing w:before="40"/>
              <w:ind w:left="1135"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Les références de l’Entreprise …………………………</w:t>
            </w:r>
            <w:r w:rsidR="002856A1">
              <w:rPr>
                <w:rFonts w:ascii="Tahoma" w:eastAsia="Arial Unicode MS" w:hAnsi="Tahoma" w:cs="Tahoma"/>
                <w:bCs/>
                <w:iCs/>
                <w:sz w:val="22"/>
                <w:szCs w:val="22"/>
                <w:lang w:val="fr-FR"/>
              </w:rPr>
              <w:t>………</w:t>
            </w:r>
            <w:r w:rsidRPr="00BB1034">
              <w:rPr>
                <w:rFonts w:ascii="Tahoma" w:eastAsia="Arial Unicode MS" w:hAnsi="Tahoma" w:cs="Tahoma"/>
                <w:bCs/>
                <w:iCs/>
                <w:sz w:val="22"/>
                <w:szCs w:val="22"/>
              </w:rPr>
              <w:t>………Oui </w:t>
            </w:r>
          </w:p>
          <w:p w14:paraId="6B09DC8F" w14:textId="3B3B3CE2" w:rsidR="00BB1034" w:rsidRPr="00BB1034" w:rsidRDefault="00BB1034" w:rsidP="007F19D2">
            <w:pPr>
              <w:pStyle w:val="Corpsdetexte"/>
              <w:numPr>
                <w:ilvl w:val="0"/>
                <w:numId w:val="87"/>
              </w:numPr>
              <w:tabs>
                <w:tab w:val="left" w:pos="1134"/>
              </w:tabs>
              <w:spacing w:before="40"/>
              <w:ind w:left="1135"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La compréhension du projet ………………</w:t>
            </w:r>
            <w:r w:rsidR="002856A1">
              <w:rPr>
                <w:rFonts w:ascii="Tahoma" w:eastAsia="Arial Unicode MS" w:hAnsi="Tahoma" w:cs="Tahoma"/>
                <w:bCs/>
                <w:iCs/>
                <w:sz w:val="22"/>
                <w:szCs w:val="22"/>
                <w:lang w:val="fr-FR"/>
              </w:rPr>
              <w:t>……..</w:t>
            </w:r>
            <w:r w:rsidRPr="00BB1034">
              <w:rPr>
                <w:rFonts w:ascii="Tahoma" w:eastAsia="Arial Unicode MS" w:hAnsi="Tahoma" w:cs="Tahoma"/>
                <w:bCs/>
                <w:iCs/>
                <w:sz w:val="22"/>
                <w:szCs w:val="22"/>
              </w:rPr>
              <w:t>………………….. Oui </w:t>
            </w:r>
          </w:p>
          <w:p w14:paraId="745F3F8D" w14:textId="67924F38" w:rsidR="00BB1034" w:rsidRPr="00BB1034" w:rsidRDefault="00BB1034" w:rsidP="007F19D2">
            <w:pPr>
              <w:pStyle w:val="Corpsdetexte"/>
              <w:numPr>
                <w:ilvl w:val="0"/>
                <w:numId w:val="87"/>
              </w:numPr>
              <w:tabs>
                <w:tab w:val="left" w:pos="1134"/>
              </w:tabs>
              <w:spacing w:before="40"/>
              <w:ind w:left="1135"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L’expérience du personnel d’encadrement …</w:t>
            </w:r>
            <w:r w:rsidR="002856A1">
              <w:rPr>
                <w:rFonts w:ascii="Tahoma" w:eastAsia="Arial Unicode MS" w:hAnsi="Tahoma" w:cs="Tahoma"/>
                <w:bCs/>
                <w:iCs/>
                <w:sz w:val="22"/>
                <w:szCs w:val="22"/>
                <w:lang w:val="fr-FR"/>
              </w:rPr>
              <w:t>..</w:t>
            </w:r>
            <w:r w:rsidRPr="00BB1034">
              <w:rPr>
                <w:rFonts w:ascii="Tahoma" w:eastAsia="Arial Unicode MS" w:hAnsi="Tahoma" w:cs="Tahoma"/>
                <w:bCs/>
                <w:iCs/>
                <w:sz w:val="22"/>
                <w:szCs w:val="22"/>
              </w:rPr>
              <w:t>…………………  Oui </w:t>
            </w:r>
          </w:p>
          <w:p w14:paraId="0515E9C1" w14:textId="72F5F2C1" w:rsidR="00BB1034" w:rsidRPr="00BB1034" w:rsidRDefault="00BB1034" w:rsidP="007F19D2">
            <w:pPr>
              <w:pStyle w:val="Corpsdetexte"/>
              <w:numPr>
                <w:ilvl w:val="0"/>
                <w:numId w:val="87"/>
              </w:numPr>
              <w:tabs>
                <w:tab w:val="left" w:pos="1134"/>
              </w:tabs>
              <w:spacing w:before="40"/>
              <w:ind w:left="1135" w:hanging="284"/>
              <w:jc w:val="both"/>
              <w:rPr>
                <w:rFonts w:ascii="Tahoma" w:eastAsia="Arial Unicode MS" w:hAnsi="Tahoma" w:cs="Tahoma"/>
                <w:bCs/>
                <w:iCs/>
                <w:sz w:val="22"/>
                <w:szCs w:val="22"/>
              </w:rPr>
            </w:pPr>
            <w:r w:rsidRPr="00BB1034">
              <w:rPr>
                <w:rFonts w:ascii="Tahoma" w:eastAsia="Arial Unicode MS" w:hAnsi="Tahoma" w:cs="Tahoma"/>
                <w:bCs/>
                <w:iCs/>
                <w:sz w:val="22"/>
                <w:szCs w:val="22"/>
              </w:rPr>
              <w:t>Le matériel et les équipements essentiels …………</w:t>
            </w:r>
            <w:r w:rsidR="002856A1">
              <w:rPr>
                <w:rFonts w:ascii="Tahoma" w:eastAsia="Arial Unicode MS" w:hAnsi="Tahoma" w:cs="Tahoma"/>
                <w:bCs/>
                <w:iCs/>
                <w:sz w:val="22"/>
                <w:szCs w:val="22"/>
                <w:lang w:val="fr-FR"/>
              </w:rPr>
              <w:t>.</w:t>
            </w:r>
            <w:r w:rsidRPr="00BB1034">
              <w:rPr>
                <w:rFonts w:ascii="Tahoma" w:eastAsia="Arial Unicode MS" w:hAnsi="Tahoma" w:cs="Tahoma"/>
                <w:bCs/>
                <w:iCs/>
                <w:sz w:val="22"/>
                <w:szCs w:val="22"/>
              </w:rPr>
              <w:t>…………… Oui </w:t>
            </w:r>
          </w:p>
          <w:p w14:paraId="34B54963" w14:textId="77777777" w:rsidR="00BB1034" w:rsidRPr="00BB1034" w:rsidRDefault="00BB1034" w:rsidP="00887BE4">
            <w:pPr>
              <w:pStyle w:val="Corpsdetexte"/>
              <w:spacing w:before="120"/>
              <w:ind w:firstLine="426"/>
              <w:jc w:val="both"/>
              <w:rPr>
                <w:rFonts w:ascii="Tahoma" w:eastAsia="Arial Unicode MS" w:hAnsi="Tahoma" w:cs="Tahoma"/>
                <w:b/>
                <w:bCs/>
                <w:iCs/>
                <w:sz w:val="22"/>
                <w:szCs w:val="22"/>
              </w:rPr>
            </w:pPr>
            <w:r w:rsidRPr="00BB1034">
              <w:rPr>
                <w:rFonts w:ascii="Tahoma" w:eastAsia="Arial Unicode MS" w:hAnsi="Tahoma" w:cs="Tahoma"/>
                <w:b/>
                <w:bCs/>
                <w:iCs/>
                <w:sz w:val="22"/>
                <w:szCs w:val="22"/>
              </w:rPr>
              <w:t>Seules les offres financières des soumissionnaires dont l’offre technique aura obtenu un pourcentage de « Oui »</w:t>
            </w:r>
            <w:r w:rsidRPr="00BB1034">
              <w:rPr>
                <w:rFonts w:ascii="Tahoma" w:eastAsia="Arial Unicode MS" w:hAnsi="Tahoma" w:cs="Tahoma"/>
                <w:sz w:val="22"/>
                <w:szCs w:val="22"/>
              </w:rPr>
              <w:t xml:space="preserve"> </w:t>
            </w:r>
            <w:r w:rsidRPr="00BB1034">
              <w:rPr>
                <w:rFonts w:ascii="Tahoma" w:eastAsia="Arial Unicode MS" w:hAnsi="Tahoma" w:cs="Tahoma"/>
                <w:b/>
                <w:bCs/>
                <w:iCs/>
                <w:sz w:val="22"/>
                <w:szCs w:val="22"/>
              </w:rPr>
              <w:t>supérieur ou égal à 80% de la note technique, (soit au moins 04 « Oui »</w:t>
            </w:r>
            <w:r w:rsidRPr="00BB1034">
              <w:rPr>
                <w:rFonts w:ascii="Tahoma" w:eastAsia="Arial Unicode MS" w:hAnsi="Tahoma" w:cs="Tahoma"/>
                <w:sz w:val="22"/>
                <w:szCs w:val="22"/>
              </w:rPr>
              <w:t xml:space="preserve"> </w:t>
            </w:r>
            <w:r w:rsidRPr="00BB1034">
              <w:rPr>
                <w:rFonts w:ascii="Tahoma" w:eastAsia="Arial Unicode MS" w:hAnsi="Tahoma" w:cs="Tahoma"/>
                <w:b/>
                <w:bCs/>
                <w:iCs/>
                <w:sz w:val="22"/>
                <w:szCs w:val="22"/>
              </w:rPr>
              <w:t xml:space="preserve"> sur 05 « Oui ») seront examinées.</w:t>
            </w:r>
          </w:p>
          <w:p w14:paraId="29CD1E41" w14:textId="77777777" w:rsidR="00BB1034" w:rsidRPr="00BB1034" w:rsidRDefault="00BB1034" w:rsidP="007F19D2">
            <w:pPr>
              <w:numPr>
                <w:ilvl w:val="0"/>
                <w:numId w:val="85"/>
              </w:numPr>
              <w:spacing w:before="120" w:after="120" w:line="240" w:lineRule="auto"/>
              <w:ind w:left="426" w:hanging="426"/>
              <w:rPr>
                <w:rFonts w:ascii="Tahoma" w:eastAsia="Arial Unicode MS" w:hAnsi="Tahoma" w:cs="Tahoma"/>
                <w:b/>
              </w:rPr>
            </w:pPr>
            <w:r w:rsidRPr="00BB1034">
              <w:rPr>
                <w:rFonts w:ascii="Tahoma" w:eastAsia="Arial Unicode MS" w:hAnsi="Tahoma" w:cs="Tahoma"/>
                <w:b/>
              </w:rPr>
              <w:t>DUREE DE VALIDITE DES OFFRES</w:t>
            </w:r>
          </w:p>
          <w:p w14:paraId="3D0E5B6F" w14:textId="77777777" w:rsidR="00BB1034" w:rsidRPr="00BB1034" w:rsidRDefault="00BB1034" w:rsidP="00887BE4">
            <w:pPr>
              <w:ind w:firstLine="426"/>
              <w:jc w:val="both"/>
              <w:rPr>
                <w:rFonts w:ascii="Tahoma" w:eastAsia="Arial Unicode MS" w:hAnsi="Tahoma" w:cs="Tahoma"/>
              </w:rPr>
            </w:pPr>
            <w:r w:rsidRPr="00BB1034">
              <w:rPr>
                <w:rFonts w:ascii="Tahoma" w:eastAsia="Arial Unicode MS" w:hAnsi="Tahoma" w:cs="Tahoma"/>
              </w:rPr>
              <w:t xml:space="preserve">Les soumissionnaires restent engagés par leur offre pendant </w:t>
            </w:r>
            <w:r w:rsidRPr="00BB1034">
              <w:rPr>
                <w:rFonts w:ascii="Tahoma" w:eastAsia="Arial Unicode MS" w:hAnsi="Tahoma" w:cs="Tahoma"/>
                <w:b/>
              </w:rPr>
              <w:t>cent vingt (120) jours</w:t>
            </w:r>
            <w:r w:rsidRPr="00BB1034">
              <w:rPr>
                <w:rFonts w:ascii="Tahoma" w:eastAsia="Arial Unicode MS" w:hAnsi="Tahoma" w:cs="Tahoma"/>
              </w:rPr>
              <w:t xml:space="preserve"> à partir de la date limite fixée pour la remise des offres.</w:t>
            </w:r>
          </w:p>
          <w:p w14:paraId="6AD69786" w14:textId="77777777" w:rsidR="00BB1034" w:rsidRPr="00BB1034" w:rsidRDefault="00BB1034" w:rsidP="007F19D2">
            <w:pPr>
              <w:numPr>
                <w:ilvl w:val="0"/>
                <w:numId w:val="85"/>
              </w:numPr>
              <w:spacing w:before="120" w:after="120" w:line="240" w:lineRule="auto"/>
              <w:ind w:left="426" w:hanging="426"/>
              <w:rPr>
                <w:rFonts w:ascii="Tahoma" w:eastAsia="Arial Unicode MS" w:hAnsi="Tahoma" w:cs="Tahoma"/>
                <w:b/>
              </w:rPr>
            </w:pPr>
            <w:r w:rsidRPr="00BB1034">
              <w:rPr>
                <w:rFonts w:ascii="Tahoma" w:eastAsia="Arial Unicode MS" w:hAnsi="Tahoma" w:cs="Tahoma"/>
                <w:b/>
              </w:rPr>
              <w:t>CAUTION DE SOUMISSION</w:t>
            </w:r>
          </w:p>
          <w:p w14:paraId="457FE697" w14:textId="50471198" w:rsidR="00BB1034" w:rsidRDefault="00BB1034" w:rsidP="00887BE4">
            <w:pPr>
              <w:ind w:firstLine="426"/>
              <w:jc w:val="both"/>
              <w:rPr>
                <w:rFonts w:ascii="Tahoma" w:eastAsia="Arial Unicode MS" w:hAnsi="Tahoma" w:cs="Tahoma"/>
              </w:rPr>
            </w:pPr>
            <w:r w:rsidRPr="00BB1034">
              <w:rPr>
                <w:rFonts w:ascii="Tahoma" w:eastAsia="Arial Unicode MS" w:hAnsi="Tahoma" w:cs="Tahoma"/>
              </w:rPr>
              <w:t>Les offres devront être accompagnées d’un cautionnement provisoire d’une durée de validité de cent vingt jours (120) jours représentant 2% du cout prévisionnel</w:t>
            </w:r>
            <w:r w:rsidR="00C02665">
              <w:rPr>
                <w:rFonts w:ascii="Tahoma" w:eastAsia="Arial Unicode MS" w:hAnsi="Tahoma" w:cs="Tahoma"/>
              </w:rPr>
              <w:t xml:space="preserve">, soit </w:t>
            </w:r>
            <w:r w:rsidR="00C02665" w:rsidRPr="00C02665">
              <w:rPr>
                <w:rFonts w:ascii="Tahoma" w:eastAsia="Arial Unicode MS" w:hAnsi="Tahoma" w:cs="Tahoma"/>
                <w:b/>
              </w:rPr>
              <w:t>Un million (1 000 000) FCFA</w:t>
            </w:r>
            <w:r w:rsidRPr="00BB1034">
              <w:rPr>
                <w:rFonts w:ascii="Tahoma" w:eastAsia="Arial Unicode MS" w:hAnsi="Tahoma" w:cs="Tahoma"/>
              </w:rPr>
              <w:t xml:space="preserve">;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14:paraId="36AD70BB" w14:textId="77777777" w:rsidR="00E37BF0" w:rsidRPr="00BB1034" w:rsidRDefault="00E37BF0" w:rsidP="00887BE4">
            <w:pPr>
              <w:ind w:firstLine="426"/>
              <w:jc w:val="both"/>
              <w:rPr>
                <w:rFonts w:ascii="Tahoma" w:eastAsia="Arial Unicode MS" w:hAnsi="Tahoma" w:cs="Tahoma"/>
              </w:rPr>
            </w:pPr>
          </w:p>
          <w:p w14:paraId="56BE12E2" w14:textId="77777777" w:rsidR="00BB1034" w:rsidRPr="00BB1034" w:rsidRDefault="00BB1034" w:rsidP="007F19D2">
            <w:pPr>
              <w:numPr>
                <w:ilvl w:val="0"/>
                <w:numId w:val="85"/>
              </w:numPr>
              <w:spacing w:before="120" w:after="120" w:line="240" w:lineRule="auto"/>
              <w:ind w:left="426" w:hanging="426"/>
              <w:rPr>
                <w:rFonts w:ascii="Tahoma" w:eastAsia="Arial Unicode MS" w:hAnsi="Tahoma" w:cs="Tahoma"/>
                <w:b/>
              </w:rPr>
            </w:pPr>
            <w:r w:rsidRPr="00BB1034">
              <w:rPr>
                <w:rFonts w:ascii="Tahoma" w:eastAsia="Arial Unicode MS" w:hAnsi="Tahoma" w:cs="Tahoma"/>
                <w:b/>
              </w:rPr>
              <w:t>DELAI D’EXECUTION</w:t>
            </w:r>
          </w:p>
          <w:p w14:paraId="54E754BF" w14:textId="17BE830D" w:rsidR="00BB1034" w:rsidRPr="00BB1034" w:rsidRDefault="00BB1034" w:rsidP="00887BE4">
            <w:pPr>
              <w:ind w:firstLine="426"/>
              <w:jc w:val="both"/>
              <w:rPr>
                <w:rFonts w:ascii="Tahoma" w:eastAsia="Arial Unicode MS" w:hAnsi="Tahoma" w:cs="Tahoma"/>
              </w:rPr>
            </w:pPr>
            <w:r w:rsidRPr="00BB1034">
              <w:rPr>
                <w:rFonts w:ascii="Tahoma" w:eastAsia="Arial Unicode MS" w:hAnsi="Tahoma" w:cs="Tahoma"/>
              </w:rPr>
              <w:t xml:space="preserve">Le délai prévisionnel d’exécution des travaux est de </w:t>
            </w:r>
            <w:r w:rsidR="00C02665">
              <w:rPr>
                <w:rFonts w:ascii="Tahoma" w:eastAsia="Arial Unicode MS" w:hAnsi="Tahoma" w:cs="Tahoma"/>
                <w:b/>
              </w:rPr>
              <w:t xml:space="preserve">cinq (05) </w:t>
            </w:r>
            <w:r w:rsidRPr="00BB1034">
              <w:rPr>
                <w:rFonts w:ascii="Tahoma" w:eastAsia="Arial Unicode MS" w:hAnsi="Tahoma" w:cs="Tahoma"/>
                <w:b/>
              </w:rPr>
              <w:t>mois</w:t>
            </w:r>
            <w:r w:rsidRPr="00BB1034">
              <w:rPr>
                <w:rFonts w:ascii="Tahoma" w:eastAsia="Arial Unicode MS" w:hAnsi="Tahoma" w:cs="Tahoma"/>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14:paraId="49AB0BC3" w14:textId="77777777" w:rsidR="00BB1034" w:rsidRPr="00BB1034" w:rsidRDefault="00BB1034" w:rsidP="00887BE4">
            <w:pPr>
              <w:ind w:firstLine="426"/>
              <w:jc w:val="both"/>
              <w:rPr>
                <w:rFonts w:ascii="Tahoma" w:eastAsia="Arial Unicode MS" w:hAnsi="Tahoma" w:cs="Tahoma"/>
              </w:rPr>
            </w:pPr>
            <w:r w:rsidRPr="00BB1034">
              <w:rPr>
                <w:rFonts w:ascii="Tahoma" w:eastAsia="Arial Unicode MS" w:hAnsi="Tahoma" w:cs="Tahoma"/>
              </w:rPr>
              <w:t>Il revient au co-contractant de proposer dans son offre un calendrier d’exécution entrant dans le délai sus-indiqué.</w:t>
            </w:r>
          </w:p>
          <w:p w14:paraId="41EF12A7" w14:textId="6F86F1EF" w:rsidR="00BB1034" w:rsidRPr="00BB1034" w:rsidRDefault="00BB1034" w:rsidP="007F19D2">
            <w:pPr>
              <w:numPr>
                <w:ilvl w:val="0"/>
                <w:numId w:val="85"/>
              </w:numPr>
              <w:spacing w:before="120" w:after="120" w:line="240" w:lineRule="auto"/>
              <w:ind w:left="426" w:hanging="426"/>
              <w:rPr>
                <w:rFonts w:ascii="Tahoma" w:eastAsia="Arial Unicode MS" w:hAnsi="Tahoma" w:cs="Tahoma"/>
                <w:b/>
              </w:rPr>
            </w:pPr>
            <w:r w:rsidRPr="00BB1034">
              <w:rPr>
                <w:rFonts w:ascii="Tahoma" w:eastAsia="Arial Unicode MS" w:hAnsi="Tahoma" w:cs="Tahoma"/>
                <w:b/>
              </w:rPr>
              <w:t>ATTRIBUTION D</w:t>
            </w:r>
            <w:r w:rsidR="00C73E22">
              <w:rPr>
                <w:rFonts w:ascii="Tahoma" w:eastAsia="Arial Unicode MS" w:hAnsi="Tahoma" w:cs="Tahoma"/>
                <w:b/>
              </w:rPr>
              <w:t>U MARCHE</w:t>
            </w:r>
          </w:p>
          <w:p w14:paraId="0BAB7034" w14:textId="2D8D83EB" w:rsidR="00BB1034" w:rsidRPr="00BB1034" w:rsidRDefault="00BB1034" w:rsidP="00887BE4">
            <w:pPr>
              <w:spacing w:after="120"/>
              <w:ind w:firstLine="426"/>
              <w:jc w:val="both"/>
              <w:rPr>
                <w:rFonts w:ascii="Tahoma" w:eastAsia="Arial Unicode MS" w:hAnsi="Tahoma" w:cs="Tahoma"/>
              </w:rPr>
            </w:pPr>
            <w:r w:rsidRPr="00BB1034">
              <w:rPr>
                <w:rFonts w:ascii="Tahoma" w:eastAsia="Arial Unicode MS" w:hAnsi="Tahoma" w:cs="Tahoma"/>
              </w:rPr>
              <w:t>L</w:t>
            </w:r>
            <w:r w:rsidR="00E3177B">
              <w:rPr>
                <w:rFonts w:ascii="Tahoma" w:eastAsia="Arial Unicode MS" w:hAnsi="Tahoma" w:cs="Tahoma"/>
              </w:rPr>
              <w:t xml:space="preserve">e Marché </w:t>
            </w:r>
            <w:r w:rsidRPr="00BB1034">
              <w:rPr>
                <w:rFonts w:ascii="Tahoma" w:eastAsia="Arial Unicode MS" w:hAnsi="Tahoma" w:cs="Tahoma"/>
              </w:rPr>
              <w:t>à élaborer sera attribuée au soumissionnaire dont l’offre:</w:t>
            </w:r>
          </w:p>
          <w:p w14:paraId="4AFC4512" w14:textId="77777777" w:rsidR="00BB1034" w:rsidRPr="00BB1034" w:rsidRDefault="00BB1034" w:rsidP="007F19D2">
            <w:pPr>
              <w:pStyle w:val="Paragraphedeliste"/>
              <w:numPr>
                <w:ilvl w:val="2"/>
                <w:numId w:val="88"/>
              </w:numPr>
              <w:spacing w:after="0" w:line="240" w:lineRule="auto"/>
              <w:ind w:left="1169" w:hanging="284"/>
              <w:jc w:val="both"/>
              <w:rPr>
                <w:rFonts w:ascii="Tahoma" w:eastAsia="Arial Unicode MS" w:hAnsi="Tahoma" w:cs="Tahoma"/>
                <w:lang w:val="fr-FR" w:eastAsia="fr-FR"/>
              </w:rPr>
            </w:pPr>
            <w:r w:rsidRPr="00BB1034">
              <w:rPr>
                <w:rFonts w:ascii="Tahoma" w:eastAsia="Arial Unicode MS" w:hAnsi="Tahoma" w:cs="Tahoma"/>
                <w:lang w:val="fr-FR" w:eastAsia="fr-FR"/>
              </w:rPr>
              <w:t>Administrative sera jugée conforme ;</w:t>
            </w:r>
          </w:p>
          <w:p w14:paraId="4AF296A2" w14:textId="77777777" w:rsidR="00BB1034" w:rsidRPr="00BB1034" w:rsidRDefault="00BB1034" w:rsidP="007F19D2">
            <w:pPr>
              <w:pStyle w:val="Paragraphedeliste"/>
              <w:numPr>
                <w:ilvl w:val="2"/>
                <w:numId w:val="88"/>
              </w:numPr>
              <w:spacing w:before="120" w:after="0" w:line="240" w:lineRule="auto"/>
              <w:ind w:left="1169" w:hanging="284"/>
              <w:jc w:val="both"/>
              <w:rPr>
                <w:rFonts w:ascii="Tahoma" w:eastAsia="Arial Unicode MS" w:hAnsi="Tahoma" w:cs="Tahoma"/>
                <w:lang w:val="fr-FR" w:eastAsia="fr-FR"/>
              </w:rPr>
            </w:pPr>
            <w:r w:rsidRPr="00BB1034">
              <w:rPr>
                <w:rFonts w:ascii="Tahoma" w:eastAsia="Arial Unicode MS" w:hAnsi="Tahoma" w:cs="Tahoma"/>
                <w:lang w:val="fr-FR" w:eastAsia="fr-FR"/>
              </w:rPr>
              <w:t>Technique sera jugée conforme et aura reçu un pourcentage de « oui » supérieur ou égal à 80 % ;</w:t>
            </w:r>
          </w:p>
          <w:p w14:paraId="582080E0" w14:textId="0C3FD8E0" w:rsidR="00BB1034" w:rsidRPr="008608BB" w:rsidRDefault="00BB1034" w:rsidP="008608BB">
            <w:pPr>
              <w:pStyle w:val="Paragraphedeliste"/>
              <w:numPr>
                <w:ilvl w:val="2"/>
                <w:numId w:val="88"/>
              </w:numPr>
              <w:spacing w:before="120" w:after="120" w:line="240" w:lineRule="auto"/>
              <w:ind w:left="1169" w:hanging="284"/>
              <w:jc w:val="both"/>
              <w:rPr>
                <w:rFonts w:ascii="Tahoma" w:eastAsia="Arial Unicode MS" w:hAnsi="Tahoma" w:cs="Tahoma"/>
                <w:b/>
                <w:lang w:val="fr-FR" w:eastAsia="fr-FR"/>
              </w:rPr>
            </w:pPr>
            <w:r w:rsidRPr="00BB1034">
              <w:rPr>
                <w:rFonts w:ascii="Tahoma" w:eastAsia="Arial Unicode MS" w:hAnsi="Tahoma" w:cs="Tahoma"/>
                <w:lang w:val="fr-FR" w:eastAsia="fr-FR"/>
              </w:rPr>
              <w:t xml:space="preserve">Financière après corrections conformément aux dispositions du RPAO des sous-détails des prix unitaires, du bordereau des prix unitaires et du devis estimatif, sera jugée conforme aux dispositions du CCTP et </w:t>
            </w:r>
            <w:r w:rsidRPr="00BB1034">
              <w:rPr>
                <w:rFonts w:ascii="Tahoma" w:eastAsia="Arial Unicode MS" w:hAnsi="Tahoma" w:cs="Tahoma"/>
                <w:b/>
                <w:lang w:val="fr-FR" w:eastAsia="fr-FR"/>
              </w:rPr>
              <w:t>classée la moins disante.</w:t>
            </w:r>
          </w:p>
          <w:p w14:paraId="71FCE43E" w14:textId="77777777" w:rsidR="00BB1034" w:rsidRPr="00BB1034" w:rsidRDefault="00BB1034" w:rsidP="007F19D2">
            <w:pPr>
              <w:numPr>
                <w:ilvl w:val="0"/>
                <w:numId w:val="85"/>
              </w:numPr>
              <w:spacing w:before="120" w:after="120" w:line="240" w:lineRule="auto"/>
              <w:ind w:left="426" w:hanging="426"/>
              <w:rPr>
                <w:rFonts w:ascii="Tahoma" w:eastAsia="Arial Unicode MS" w:hAnsi="Tahoma" w:cs="Tahoma"/>
                <w:b/>
              </w:rPr>
            </w:pPr>
            <w:r w:rsidRPr="00BB1034">
              <w:rPr>
                <w:rFonts w:ascii="Tahoma" w:eastAsia="Arial Unicode MS" w:hAnsi="Tahoma" w:cs="Tahoma"/>
                <w:b/>
              </w:rPr>
              <w:t>RENSEIGNEMENTS COMPLEMENTAIRES</w:t>
            </w:r>
          </w:p>
          <w:p w14:paraId="0DCD1AAF" w14:textId="0D44765C" w:rsidR="00BB1034" w:rsidRPr="00BB1034" w:rsidRDefault="002856A1" w:rsidP="002856A1">
            <w:pPr>
              <w:spacing w:before="120" w:after="120"/>
              <w:jc w:val="both"/>
              <w:rPr>
                <w:rFonts w:ascii="Tahoma" w:eastAsia="Arial Unicode MS" w:hAnsi="Tahoma" w:cs="Tahoma"/>
                <w:b/>
              </w:rPr>
            </w:pPr>
            <w:r>
              <w:rPr>
                <w:rFonts w:ascii="Tahoma" w:hAnsi="Tahoma" w:cs="Tahoma"/>
              </w:rPr>
              <w:t xml:space="preserve">      </w:t>
            </w:r>
            <w:r w:rsidR="00BB1034" w:rsidRPr="00BB1034">
              <w:rPr>
                <w:rFonts w:ascii="Tahoma" w:hAnsi="Tahoma" w:cs="Tahoma"/>
              </w:rPr>
              <w:t xml:space="preserve">Les renseignements complémentaires peuvent être obtenus aux heures ouvrables à la </w:t>
            </w:r>
            <w:r w:rsidR="00BB1034" w:rsidRPr="00BB1034">
              <w:rPr>
                <w:rFonts w:ascii="Tahoma" w:hAnsi="Tahoma" w:cs="Tahoma"/>
                <w:b/>
              </w:rPr>
              <w:t>Mairie de GAROUA-BOULAI</w:t>
            </w:r>
            <w:r w:rsidR="00BB1034" w:rsidRPr="00BB1034">
              <w:rPr>
                <w:rFonts w:ascii="Tahoma" w:hAnsi="Tahoma" w:cs="Tahoma"/>
              </w:rPr>
              <w:t xml:space="preserve">,  au Secrétariat de la Commission Interne de Passation des Marchés auprès de la Commune de GAROUA-BOULAI  Tél : </w:t>
            </w:r>
            <w:r w:rsidR="00BB1034" w:rsidRPr="00BB1034">
              <w:rPr>
                <w:rFonts w:ascii="Tahoma" w:eastAsia="Arial Unicode MS" w:hAnsi="Tahoma" w:cs="Tahoma"/>
                <w:b/>
              </w:rPr>
              <w:t>694</w:t>
            </w:r>
            <w:r w:rsidR="00DF7876">
              <w:rPr>
                <w:rFonts w:ascii="Tahoma" w:eastAsia="Arial Unicode MS" w:hAnsi="Tahoma" w:cs="Tahoma"/>
                <w:b/>
              </w:rPr>
              <w:t> </w:t>
            </w:r>
            <w:r w:rsidR="00BB1034" w:rsidRPr="00BB1034">
              <w:rPr>
                <w:rFonts w:ascii="Tahoma" w:eastAsia="Arial Unicode MS" w:hAnsi="Tahoma" w:cs="Tahoma"/>
                <w:b/>
              </w:rPr>
              <w:t>584</w:t>
            </w:r>
            <w:r w:rsidR="00DF7876">
              <w:rPr>
                <w:rFonts w:ascii="Tahoma" w:eastAsia="Arial Unicode MS" w:hAnsi="Tahoma" w:cs="Tahoma"/>
                <w:b/>
              </w:rPr>
              <w:t xml:space="preserve"> </w:t>
            </w:r>
            <w:r w:rsidR="00BB1034" w:rsidRPr="00BB1034">
              <w:rPr>
                <w:rFonts w:ascii="Tahoma" w:eastAsia="Arial Unicode MS" w:hAnsi="Tahoma" w:cs="Tahoma"/>
                <w:b/>
              </w:rPr>
              <w:t>546/666 005 440</w:t>
            </w:r>
            <w:r w:rsidR="00BB1034" w:rsidRPr="00BB1034">
              <w:rPr>
                <w:rFonts w:ascii="Tahoma" w:eastAsia="Arial Unicode MS" w:hAnsi="Tahoma" w:cs="Tahoma"/>
              </w:rPr>
              <w:t>,</w:t>
            </w:r>
            <w:r w:rsidR="00BB1034" w:rsidRPr="00BB1034">
              <w:rPr>
                <w:rFonts w:ascii="Tahoma" w:hAnsi="Tahoma" w:cs="Tahoma"/>
              </w:rPr>
              <w:t xml:space="preserve"> sise au quartier BINDIKI</w:t>
            </w:r>
          </w:p>
          <w:p w14:paraId="10855E4E" w14:textId="0AC2C771" w:rsidR="00BB1034" w:rsidRPr="00BB1034" w:rsidRDefault="00BB1034" w:rsidP="00887BE4">
            <w:pPr>
              <w:rPr>
                <w:rFonts w:ascii="Tahoma" w:eastAsia="Arial Unicode MS" w:hAnsi="Tahoma" w:cs="Tahoma"/>
                <w:lang w:eastAsia="en-US"/>
              </w:rPr>
            </w:pPr>
            <w:r w:rsidRPr="00BB1034">
              <w:rPr>
                <w:rFonts w:ascii="Tahoma" w:eastAsia="Arial Unicode MS" w:hAnsi="Tahoma" w:cs="Tahoma"/>
                <w:i/>
                <w:noProof/>
              </w:rPr>
              <mc:AlternateContent>
                <mc:Choice Requires="wps">
                  <w:drawing>
                    <wp:anchor distT="0" distB="0" distL="114300" distR="114300" simplePos="0" relativeHeight="251811840" behindDoc="0" locked="0" layoutInCell="1" allowOverlap="1" wp14:anchorId="5F96EFE1" wp14:editId="5B9AB788">
                      <wp:simplePos x="0" y="0"/>
                      <wp:positionH relativeFrom="column">
                        <wp:posOffset>2424841</wp:posOffset>
                      </wp:positionH>
                      <wp:positionV relativeFrom="paragraph">
                        <wp:posOffset>22002</wp:posOffset>
                      </wp:positionV>
                      <wp:extent cx="4038600" cy="978946"/>
                      <wp:effectExtent l="0" t="0" r="19050" b="1206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978946"/>
                              </a:xfrm>
                              <a:prstGeom prst="rect">
                                <a:avLst/>
                              </a:prstGeom>
                              <a:solidFill>
                                <a:srgbClr val="FFFFFF"/>
                              </a:solidFill>
                              <a:ln w="9525">
                                <a:solidFill>
                                  <a:srgbClr val="FFFFFF"/>
                                </a:solidFill>
                                <a:miter lim="800000"/>
                                <a:headEnd/>
                                <a:tailEnd/>
                              </a:ln>
                            </wps:spPr>
                            <wps:txbx>
                              <w:txbxContent>
                                <w:p w14:paraId="31A23246" w14:textId="2B005372" w:rsidR="00B221D6" w:rsidRPr="00C60530" w:rsidRDefault="00B221D6" w:rsidP="00BB1034">
                                  <w:pPr>
                                    <w:pStyle w:val="Titre10"/>
                                    <w:rPr>
                                      <w:rFonts w:ascii="Arial Unicode MS" w:eastAsia="Arial Unicode MS" w:hAnsi="Arial Unicode MS" w:cs="Arial Unicode MS"/>
                                      <w:i/>
                                      <w:sz w:val="22"/>
                                      <w:szCs w:val="22"/>
                                      <w:lang w:eastAsia="en-US"/>
                                    </w:rPr>
                                  </w:pPr>
                                  <w:r>
                                    <w:rPr>
                                      <w:rFonts w:ascii="Arial Unicode MS" w:eastAsia="Arial Unicode MS" w:hAnsi="Arial Unicode MS" w:cs="Arial Unicode MS"/>
                                      <w:bCs w:val="0"/>
                                      <w:sz w:val="22"/>
                                      <w:szCs w:val="22"/>
                                      <w:lang w:val="fr-FR"/>
                                    </w:rPr>
                                    <w:t xml:space="preserve">                   </w:t>
                                  </w:r>
                                  <w:r>
                                    <w:rPr>
                                      <w:rFonts w:ascii="Arial Unicode MS" w:eastAsia="Arial Unicode MS" w:hAnsi="Arial Unicode MS" w:cs="Arial Unicode MS"/>
                                      <w:bCs w:val="0"/>
                                      <w:sz w:val="22"/>
                                      <w:szCs w:val="22"/>
                                    </w:rPr>
                                    <w:t>Garoua-Boulai</w:t>
                                  </w:r>
                                  <w:r w:rsidRPr="00C60530">
                                    <w:rPr>
                                      <w:rFonts w:ascii="Arial Unicode MS" w:eastAsia="Arial Unicode MS" w:hAnsi="Arial Unicode MS" w:cs="Arial Unicode MS"/>
                                      <w:i/>
                                      <w:sz w:val="22"/>
                                      <w:szCs w:val="22"/>
                                      <w:lang w:eastAsia="en-US"/>
                                    </w:rPr>
                                    <w:t xml:space="preserve">, </w:t>
                                  </w:r>
                                  <w:r w:rsidRPr="007157B8">
                                    <w:rPr>
                                      <w:rFonts w:ascii="Arial Unicode MS" w:eastAsia="Arial Unicode MS" w:hAnsi="Arial Unicode MS" w:cs="Arial Unicode MS"/>
                                      <w:i/>
                                      <w:sz w:val="22"/>
                                      <w:szCs w:val="22"/>
                                      <w:lang w:eastAsia="en-US"/>
                                    </w:rPr>
                                    <w:t xml:space="preserve">le </w:t>
                                  </w:r>
                                  <w:r>
                                    <w:rPr>
                                      <w:rFonts w:ascii="Arial Unicode MS" w:eastAsia="Arial Unicode MS" w:hAnsi="Arial Unicode MS" w:cs="Arial Unicode MS"/>
                                      <w:i/>
                                      <w:sz w:val="22"/>
                                      <w:szCs w:val="22"/>
                                      <w:lang w:eastAsia="en-US"/>
                                    </w:rPr>
                                    <w:t>________________</w:t>
                                  </w:r>
                                </w:p>
                                <w:p w14:paraId="366F8218" w14:textId="77777777" w:rsidR="00B221D6" w:rsidRPr="00C60530" w:rsidRDefault="00B221D6" w:rsidP="00DF7876">
                                  <w:pPr>
                                    <w:tabs>
                                      <w:tab w:val="left" w:pos="426"/>
                                    </w:tabs>
                                    <w:spacing w:after="0" w:line="240" w:lineRule="auto"/>
                                    <w:ind w:left="142"/>
                                    <w:jc w:val="center"/>
                                    <w:rPr>
                                      <w:rFonts w:ascii="Arial Unicode MS" w:eastAsia="Arial Unicode MS" w:hAnsi="Arial Unicode MS" w:cs="Arial Unicode MS"/>
                                      <w:bCs/>
                                    </w:rPr>
                                  </w:pPr>
                                  <w:r w:rsidRPr="00C60530">
                                    <w:rPr>
                                      <w:rFonts w:ascii="Arial Unicode MS" w:eastAsia="Arial Unicode MS" w:hAnsi="Arial Unicode MS" w:cs="Arial Unicode MS"/>
                                      <w:bCs/>
                                    </w:rPr>
                                    <w:t xml:space="preserve">Le </w:t>
                                  </w:r>
                                  <w:r>
                                    <w:rPr>
                                      <w:rFonts w:ascii="Arial Unicode MS" w:eastAsia="Arial Unicode MS" w:hAnsi="Arial Unicode MS" w:cs="Arial Unicode MS"/>
                                      <w:bCs/>
                                    </w:rPr>
                                    <w:t>Maire</w:t>
                                  </w:r>
                                </w:p>
                                <w:p w14:paraId="6EDEA450" w14:textId="77777777" w:rsidR="00B221D6" w:rsidRPr="00C60530" w:rsidRDefault="00B221D6" w:rsidP="00DF7876">
                                  <w:pPr>
                                    <w:tabs>
                                      <w:tab w:val="left" w:pos="426"/>
                                    </w:tabs>
                                    <w:spacing w:after="0" w:line="240" w:lineRule="auto"/>
                                    <w:ind w:left="142"/>
                                    <w:jc w:val="center"/>
                                    <w:rPr>
                                      <w:rFonts w:ascii="Arial Unicode MS" w:eastAsia="Arial Unicode MS" w:hAnsi="Arial Unicode MS" w:cs="Arial Unicode MS"/>
                                      <w:bCs/>
                                    </w:rPr>
                                  </w:pPr>
                                  <w:r>
                                    <w:rPr>
                                      <w:rFonts w:ascii="Arial Unicode MS" w:eastAsia="Arial Unicode MS" w:hAnsi="Arial Unicode MS" w:cs="Arial Unicode MS"/>
                                      <w:bCs/>
                                    </w:rPr>
                                    <w:t>(</w:t>
                                  </w:r>
                                  <w:r w:rsidRPr="007960AA">
                                    <w:rPr>
                                      <w:rFonts w:ascii="Arial Unicode MS" w:eastAsia="Arial Unicode MS" w:hAnsi="Arial Unicode MS" w:cs="Arial Unicode MS"/>
                                      <w:b/>
                                      <w:bCs/>
                                      <w:i/>
                                    </w:rPr>
                                    <w:t>Maître d’Ouvrage</w:t>
                                  </w:r>
                                  <w:r>
                                    <w:rPr>
                                      <w:rFonts w:ascii="Arial Unicode MS" w:eastAsia="Arial Unicode MS" w:hAnsi="Arial Unicode MS" w:cs="Arial Unicode MS"/>
                                      <w:bCs/>
                                    </w:rPr>
                                    <w:t>)</w:t>
                                  </w:r>
                                </w:p>
                                <w:p w14:paraId="6E5289D8" w14:textId="77777777" w:rsidR="00B221D6" w:rsidRPr="00BC6BE4" w:rsidRDefault="00B221D6" w:rsidP="00BB1034">
                                  <w:pPr>
                                    <w:tabs>
                                      <w:tab w:val="left" w:pos="426"/>
                                    </w:tabs>
                                    <w:ind w:left="720"/>
                                    <w:rPr>
                                      <w:rFonts w:ascii="Tahoma" w:hAnsi="Tahoma" w:cs="Tahoma"/>
                                      <w:sz w:val="16"/>
                                      <w:szCs w:val="16"/>
                                    </w:rPr>
                                  </w:pPr>
                                </w:p>
                                <w:p w14:paraId="6F7F1C2D" w14:textId="77777777" w:rsidR="00B221D6" w:rsidRPr="00EA436D" w:rsidRDefault="00B221D6" w:rsidP="00BB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6EFE1" id="Zone de texte 17" o:spid="_x0000_s1039" type="#_x0000_t202" style="position:absolute;margin-left:190.95pt;margin-top:1.75pt;width:318pt;height:77.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" strokecolor="white">
                      <v:textbox>
                        <w:txbxContent>
                          <w:p w14:paraId="31A23246" w14:textId="2B005372" w:rsidR="00B221D6" w:rsidRPr="00C60530" w:rsidRDefault="00B221D6" w:rsidP="00BB1034">
                            <w:pPr>
                              <w:pStyle w:val="Titre10"/>
                              <w:rPr>
                                <w:rFonts w:ascii="Arial Unicode MS" w:eastAsia="Arial Unicode MS" w:hAnsi="Arial Unicode MS" w:cs="Arial Unicode MS"/>
                                <w:i/>
                                <w:sz w:val="22"/>
                                <w:szCs w:val="22"/>
                                <w:lang w:eastAsia="en-US"/>
                              </w:rPr>
                            </w:pPr>
                            <w:r>
                              <w:rPr>
                                <w:rFonts w:ascii="Arial Unicode MS" w:eastAsia="Arial Unicode MS" w:hAnsi="Arial Unicode MS" w:cs="Arial Unicode MS"/>
                                <w:bCs w:val="0"/>
                                <w:sz w:val="22"/>
                                <w:szCs w:val="22"/>
                                <w:lang w:val="fr-FR"/>
                              </w:rPr>
                              <w:t xml:space="preserve">                   </w:t>
                            </w:r>
                            <w:r>
                              <w:rPr>
                                <w:rFonts w:ascii="Arial Unicode MS" w:eastAsia="Arial Unicode MS" w:hAnsi="Arial Unicode MS" w:cs="Arial Unicode MS"/>
                                <w:bCs w:val="0"/>
                                <w:sz w:val="22"/>
                                <w:szCs w:val="22"/>
                              </w:rPr>
                              <w:t>Garoua-Boulai</w:t>
                            </w:r>
                            <w:r w:rsidRPr="00C60530">
                              <w:rPr>
                                <w:rFonts w:ascii="Arial Unicode MS" w:eastAsia="Arial Unicode MS" w:hAnsi="Arial Unicode MS" w:cs="Arial Unicode MS"/>
                                <w:i/>
                                <w:sz w:val="22"/>
                                <w:szCs w:val="22"/>
                                <w:lang w:eastAsia="en-US"/>
                              </w:rPr>
                              <w:t xml:space="preserve">, </w:t>
                            </w:r>
                            <w:r w:rsidRPr="007157B8">
                              <w:rPr>
                                <w:rFonts w:ascii="Arial Unicode MS" w:eastAsia="Arial Unicode MS" w:hAnsi="Arial Unicode MS" w:cs="Arial Unicode MS"/>
                                <w:i/>
                                <w:sz w:val="22"/>
                                <w:szCs w:val="22"/>
                                <w:lang w:eastAsia="en-US"/>
                              </w:rPr>
                              <w:t xml:space="preserve">le </w:t>
                            </w:r>
                            <w:r>
                              <w:rPr>
                                <w:rFonts w:ascii="Arial Unicode MS" w:eastAsia="Arial Unicode MS" w:hAnsi="Arial Unicode MS" w:cs="Arial Unicode MS"/>
                                <w:i/>
                                <w:sz w:val="22"/>
                                <w:szCs w:val="22"/>
                                <w:lang w:eastAsia="en-US"/>
                              </w:rPr>
                              <w:t>________________</w:t>
                            </w:r>
                          </w:p>
                          <w:p w14:paraId="366F8218" w14:textId="77777777" w:rsidR="00B221D6" w:rsidRPr="00C60530" w:rsidRDefault="00B221D6" w:rsidP="00DF7876">
                            <w:pPr>
                              <w:tabs>
                                <w:tab w:val="left" w:pos="426"/>
                              </w:tabs>
                              <w:spacing w:after="0" w:line="240" w:lineRule="auto"/>
                              <w:ind w:left="142"/>
                              <w:jc w:val="center"/>
                              <w:rPr>
                                <w:rFonts w:ascii="Arial Unicode MS" w:eastAsia="Arial Unicode MS" w:hAnsi="Arial Unicode MS" w:cs="Arial Unicode MS"/>
                                <w:bCs/>
                              </w:rPr>
                            </w:pPr>
                            <w:r w:rsidRPr="00C60530">
                              <w:rPr>
                                <w:rFonts w:ascii="Arial Unicode MS" w:eastAsia="Arial Unicode MS" w:hAnsi="Arial Unicode MS" w:cs="Arial Unicode MS"/>
                                <w:bCs/>
                              </w:rPr>
                              <w:t xml:space="preserve">Le </w:t>
                            </w:r>
                            <w:r>
                              <w:rPr>
                                <w:rFonts w:ascii="Arial Unicode MS" w:eastAsia="Arial Unicode MS" w:hAnsi="Arial Unicode MS" w:cs="Arial Unicode MS"/>
                                <w:bCs/>
                              </w:rPr>
                              <w:t>Maire</w:t>
                            </w:r>
                          </w:p>
                          <w:p w14:paraId="6EDEA450" w14:textId="77777777" w:rsidR="00B221D6" w:rsidRPr="00C60530" w:rsidRDefault="00B221D6" w:rsidP="00DF7876">
                            <w:pPr>
                              <w:tabs>
                                <w:tab w:val="left" w:pos="426"/>
                              </w:tabs>
                              <w:spacing w:after="0" w:line="240" w:lineRule="auto"/>
                              <w:ind w:left="142"/>
                              <w:jc w:val="center"/>
                              <w:rPr>
                                <w:rFonts w:ascii="Arial Unicode MS" w:eastAsia="Arial Unicode MS" w:hAnsi="Arial Unicode MS" w:cs="Arial Unicode MS"/>
                                <w:bCs/>
                              </w:rPr>
                            </w:pPr>
                            <w:r>
                              <w:rPr>
                                <w:rFonts w:ascii="Arial Unicode MS" w:eastAsia="Arial Unicode MS" w:hAnsi="Arial Unicode MS" w:cs="Arial Unicode MS"/>
                                <w:bCs/>
                              </w:rPr>
                              <w:t>(</w:t>
                            </w:r>
                            <w:r w:rsidRPr="007960AA">
                              <w:rPr>
                                <w:rFonts w:ascii="Arial Unicode MS" w:eastAsia="Arial Unicode MS" w:hAnsi="Arial Unicode MS" w:cs="Arial Unicode MS"/>
                                <w:b/>
                                <w:bCs/>
                                <w:i/>
                              </w:rPr>
                              <w:t>Maître d’Ouvrage</w:t>
                            </w:r>
                            <w:r>
                              <w:rPr>
                                <w:rFonts w:ascii="Arial Unicode MS" w:eastAsia="Arial Unicode MS" w:hAnsi="Arial Unicode MS" w:cs="Arial Unicode MS"/>
                                <w:bCs/>
                              </w:rPr>
                              <w:t>)</w:t>
                            </w:r>
                          </w:p>
                          <w:p w14:paraId="6E5289D8" w14:textId="77777777" w:rsidR="00B221D6" w:rsidRPr="00BC6BE4" w:rsidRDefault="00B221D6" w:rsidP="00BB1034">
                            <w:pPr>
                              <w:tabs>
                                <w:tab w:val="left" w:pos="426"/>
                              </w:tabs>
                              <w:ind w:left="720"/>
                              <w:rPr>
                                <w:rFonts w:ascii="Tahoma" w:hAnsi="Tahoma" w:cs="Tahoma"/>
                                <w:sz w:val="16"/>
                                <w:szCs w:val="16"/>
                              </w:rPr>
                            </w:pPr>
                          </w:p>
                          <w:p w14:paraId="6F7F1C2D" w14:textId="77777777" w:rsidR="00B221D6" w:rsidRPr="00EA436D" w:rsidRDefault="00B221D6" w:rsidP="00BB1034"/>
                        </w:txbxContent>
                      </v:textbox>
                    </v:shape>
                  </w:pict>
                </mc:Fallback>
              </mc:AlternateContent>
            </w:r>
          </w:p>
          <w:p w14:paraId="677F88B0" w14:textId="6F47241B" w:rsidR="00BB1034" w:rsidRPr="00BB1034" w:rsidRDefault="00BB1034" w:rsidP="00887BE4">
            <w:pPr>
              <w:rPr>
                <w:rFonts w:ascii="Tahoma" w:eastAsia="Arial Unicode MS" w:hAnsi="Tahoma" w:cs="Tahoma"/>
                <w:lang w:eastAsia="en-US"/>
              </w:rPr>
            </w:pPr>
            <w:r w:rsidRPr="00BB1034">
              <w:rPr>
                <w:rFonts w:ascii="Tahoma" w:eastAsia="Arial Unicode MS" w:hAnsi="Tahoma" w:cs="Tahoma"/>
                <w:b/>
                <w:noProof/>
              </w:rPr>
              <mc:AlternateContent>
                <mc:Choice Requires="wps">
                  <w:drawing>
                    <wp:anchor distT="0" distB="0" distL="114300" distR="114300" simplePos="0" relativeHeight="251810816" behindDoc="0" locked="0" layoutInCell="1" allowOverlap="1" wp14:anchorId="3C7D6541" wp14:editId="4D667945">
                      <wp:simplePos x="0" y="0"/>
                      <wp:positionH relativeFrom="column">
                        <wp:posOffset>-15875</wp:posOffset>
                      </wp:positionH>
                      <wp:positionV relativeFrom="paragraph">
                        <wp:posOffset>-110490</wp:posOffset>
                      </wp:positionV>
                      <wp:extent cx="1923415" cy="1009650"/>
                      <wp:effectExtent l="0" t="0" r="19685" b="190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14:paraId="23D30DCD" w14:textId="77777777" w:rsidR="00B221D6" w:rsidRPr="00F52CA4" w:rsidRDefault="00B221D6" w:rsidP="00BB1034">
                                  <w:pPr>
                                    <w:rPr>
                                      <w:rFonts w:ascii="Tahoma" w:hAnsi="Tahoma" w:cs="Tahoma"/>
                                      <w:b/>
                                      <w:u w:val="single"/>
                                    </w:rPr>
                                  </w:pPr>
                                  <w:r w:rsidRPr="00F52CA4">
                                    <w:rPr>
                                      <w:rFonts w:ascii="Tahoma" w:hAnsi="Tahoma" w:cs="Tahoma"/>
                                      <w:b/>
                                      <w:u w:val="single"/>
                                    </w:rPr>
                                    <w:t>AMPLIATIONS</w:t>
                                  </w:r>
                                </w:p>
                                <w:p w14:paraId="72C54384" w14:textId="77777777" w:rsidR="00B221D6" w:rsidRPr="00BC6BE4" w:rsidRDefault="00B221D6" w:rsidP="007F19D2">
                                  <w:pPr>
                                    <w:numPr>
                                      <w:ilvl w:val="0"/>
                                      <w:numId w:val="9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14:paraId="14BC1B30" w14:textId="77777777" w:rsidR="00B221D6" w:rsidRPr="00BC6BE4" w:rsidRDefault="00B221D6" w:rsidP="007F19D2">
                                  <w:pPr>
                                    <w:numPr>
                                      <w:ilvl w:val="0"/>
                                      <w:numId w:val="91"/>
                                    </w:numPr>
                                    <w:tabs>
                                      <w:tab w:val="left" w:pos="426"/>
                                    </w:tabs>
                                    <w:spacing w:after="0" w:line="240" w:lineRule="auto"/>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14:paraId="0F6BBA36" w14:textId="77777777" w:rsidR="00B221D6" w:rsidRPr="00A47497" w:rsidRDefault="00B221D6" w:rsidP="007F19D2">
                                  <w:pPr>
                                    <w:numPr>
                                      <w:ilvl w:val="0"/>
                                      <w:numId w:val="91"/>
                                    </w:numPr>
                                    <w:tabs>
                                      <w:tab w:val="left" w:pos="426"/>
                                    </w:tabs>
                                    <w:spacing w:after="0" w:line="240" w:lineRule="auto"/>
                                    <w:ind w:hanging="578"/>
                                    <w:rPr>
                                      <w:rFonts w:ascii="Tahoma" w:hAnsi="Tahoma" w:cs="Tahoma"/>
                                      <w:sz w:val="16"/>
                                      <w:szCs w:val="16"/>
                                    </w:rPr>
                                  </w:pPr>
                                  <w:r>
                                    <w:rPr>
                                      <w:rFonts w:ascii="Tahoma" w:hAnsi="Tahoma" w:cs="Tahoma"/>
                                      <w:bCs/>
                                      <w:sz w:val="16"/>
                                      <w:szCs w:val="16"/>
                                    </w:rPr>
                                    <w:t>PRESIDENT/CIPM/GB</w:t>
                                  </w:r>
                                  <w:r w:rsidRPr="00954597">
                                    <w:rPr>
                                      <w:rFonts w:ascii="Tahoma" w:hAnsi="Tahoma" w:cs="Tahoma"/>
                                      <w:bCs/>
                                      <w:sz w:val="16"/>
                                      <w:szCs w:val="16"/>
                                    </w:rPr>
                                    <w:t>;</w:t>
                                  </w:r>
                                </w:p>
                                <w:p w14:paraId="32D35ED1" w14:textId="77777777" w:rsidR="00B221D6" w:rsidRPr="00BC6BE4" w:rsidRDefault="00B221D6" w:rsidP="007F19D2">
                                  <w:pPr>
                                    <w:numPr>
                                      <w:ilvl w:val="0"/>
                                      <w:numId w:val="9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14:paraId="71E9506A" w14:textId="77777777" w:rsidR="00B221D6" w:rsidRPr="00BC6BE4" w:rsidRDefault="00B221D6" w:rsidP="007F19D2">
                                  <w:pPr>
                                    <w:numPr>
                                      <w:ilvl w:val="0"/>
                                      <w:numId w:val="9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14:paraId="1EBEE035" w14:textId="77777777" w:rsidR="00B221D6" w:rsidRPr="00BC6BE4" w:rsidRDefault="00B221D6" w:rsidP="00BB1034">
                                  <w:pPr>
                                    <w:tabs>
                                      <w:tab w:val="left" w:pos="426"/>
                                    </w:tabs>
                                    <w:ind w:left="720"/>
                                    <w:rPr>
                                      <w:rFonts w:ascii="Tahoma" w:hAnsi="Tahoma" w:cs="Tahoma"/>
                                      <w:sz w:val="16"/>
                                      <w:szCs w:val="16"/>
                                    </w:rPr>
                                  </w:pPr>
                                </w:p>
                                <w:p w14:paraId="1BAC01BC" w14:textId="77777777" w:rsidR="00B221D6" w:rsidRPr="00EA436D" w:rsidRDefault="00B221D6" w:rsidP="00BB10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D6541" id="Zone de texte 26" o:spid="_x0000_s1040" type="#_x0000_t202" style="position:absolute;margin-left:-1.25pt;margin-top:-8.7pt;width:151.45pt;height:7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" strokecolor="white">
                      <v:textbox>
                        <w:txbxContent>
                          <w:p w14:paraId="23D30DCD" w14:textId="77777777" w:rsidR="00B221D6" w:rsidRPr="00F52CA4" w:rsidRDefault="00B221D6" w:rsidP="00BB1034">
                            <w:pPr>
                              <w:rPr>
                                <w:rFonts w:ascii="Tahoma" w:hAnsi="Tahoma" w:cs="Tahoma"/>
                                <w:b/>
                                <w:u w:val="single"/>
                              </w:rPr>
                            </w:pPr>
                            <w:r w:rsidRPr="00F52CA4">
                              <w:rPr>
                                <w:rFonts w:ascii="Tahoma" w:hAnsi="Tahoma" w:cs="Tahoma"/>
                                <w:b/>
                                <w:u w:val="single"/>
                              </w:rPr>
                              <w:t>AMPLIATIONS</w:t>
                            </w:r>
                          </w:p>
                          <w:p w14:paraId="72C54384" w14:textId="77777777" w:rsidR="00B221D6" w:rsidRPr="00BC6BE4" w:rsidRDefault="00B221D6" w:rsidP="007F19D2">
                            <w:pPr>
                              <w:numPr>
                                <w:ilvl w:val="0"/>
                                <w:numId w:val="9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14:paraId="14BC1B30" w14:textId="77777777" w:rsidR="00B221D6" w:rsidRPr="00BC6BE4" w:rsidRDefault="00B221D6" w:rsidP="007F19D2">
                            <w:pPr>
                              <w:numPr>
                                <w:ilvl w:val="0"/>
                                <w:numId w:val="91"/>
                              </w:numPr>
                              <w:tabs>
                                <w:tab w:val="left" w:pos="426"/>
                              </w:tabs>
                              <w:spacing w:after="0" w:line="240" w:lineRule="auto"/>
                              <w:ind w:hanging="578"/>
                              <w:rPr>
                                <w:rFonts w:ascii="Tahoma" w:hAnsi="Tahoma" w:cs="Tahoma"/>
                                <w:sz w:val="16"/>
                                <w:szCs w:val="16"/>
                              </w:rPr>
                            </w:pPr>
                            <w:r>
                              <w:rPr>
                                <w:rFonts w:ascii="Tahoma" w:hAnsi="Tahoma" w:cs="Tahoma"/>
                                <w:sz w:val="16"/>
                                <w:szCs w:val="16"/>
                              </w:rPr>
                              <w:t>DD MINMAP/LD</w:t>
                            </w:r>
                            <w:r w:rsidRPr="00BC6BE4">
                              <w:rPr>
                                <w:rFonts w:ascii="Tahoma" w:hAnsi="Tahoma" w:cs="Tahoma"/>
                                <w:sz w:val="16"/>
                                <w:szCs w:val="16"/>
                              </w:rPr>
                              <w:t> ;</w:t>
                            </w:r>
                          </w:p>
                          <w:p w14:paraId="0F6BBA36" w14:textId="77777777" w:rsidR="00B221D6" w:rsidRPr="00A47497" w:rsidRDefault="00B221D6" w:rsidP="007F19D2">
                            <w:pPr>
                              <w:numPr>
                                <w:ilvl w:val="0"/>
                                <w:numId w:val="91"/>
                              </w:numPr>
                              <w:tabs>
                                <w:tab w:val="left" w:pos="426"/>
                              </w:tabs>
                              <w:spacing w:after="0" w:line="240" w:lineRule="auto"/>
                              <w:ind w:hanging="578"/>
                              <w:rPr>
                                <w:rFonts w:ascii="Tahoma" w:hAnsi="Tahoma" w:cs="Tahoma"/>
                                <w:sz w:val="16"/>
                                <w:szCs w:val="16"/>
                              </w:rPr>
                            </w:pPr>
                            <w:r>
                              <w:rPr>
                                <w:rFonts w:ascii="Tahoma" w:hAnsi="Tahoma" w:cs="Tahoma"/>
                                <w:bCs/>
                                <w:sz w:val="16"/>
                                <w:szCs w:val="16"/>
                              </w:rPr>
                              <w:t>PRESIDENT/CIPM/GB</w:t>
                            </w:r>
                            <w:r w:rsidRPr="00954597">
                              <w:rPr>
                                <w:rFonts w:ascii="Tahoma" w:hAnsi="Tahoma" w:cs="Tahoma"/>
                                <w:bCs/>
                                <w:sz w:val="16"/>
                                <w:szCs w:val="16"/>
                              </w:rPr>
                              <w:t>;</w:t>
                            </w:r>
                          </w:p>
                          <w:p w14:paraId="32D35ED1" w14:textId="77777777" w:rsidR="00B221D6" w:rsidRPr="00BC6BE4" w:rsidRDefault="00B221D6" w:rsidP="007F19D2">
                            <w:pPr>
                              <w:numPr>
                                <w:ilvl w:val="0"/>
                                <w:numId w:val="9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14:paraId="71E9506A" w14:textId="77777777" w:rsidR="00B221D6" w:rsidRPr="00BC6BE4" w:rsidRDefault="00B221D6" w:rsidP="007F19D2">
                            <w:pPr>
                              <w:numPr>
                                <w:ilvl w:val="0"/>
                                <w:numId w:val="9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14:paraId="1EBEE035" w14:textId="77777777" w:rsidR="00B221D6" w:rsidRPr="00BC6BE4" w:rsidRDefault="00B221D6" w:rsidP="00BB1034">
                            <w:pPr>
                              <w:tabs>
                                <w:tab w:val="left" w:pos="426"/>
                              </w:tabs>
                              <w:ind w:left="720"/>
                              <w:rPr>
                                <w:rFonts w:ascii="Tahoma" w:hAnsi="Tahoma" w:cs="Tahoma"/>
                                <w:sz w:val="16"/>
                                <w:szCs w:val="16"/>
                              </w:rPr>
                            </w:pPr>
                          </w:p>
                          <w:p w14:paraId="1BAC01BC" w14:textId="77777777" w:rsidR="00B221D6" w:rsidRPr="00EA436D" w:rsidRDefault="00B221D6" w:rsidP="00BB1034"/>
                        </w:txbxContent>
                      </v:textbox>
                    </v:shape>
                  </w:pict>
                </mc:Fallback>
              </mc:AlternateContent>
            </w:r>
          </w:p>
          <w:p w14:paraId="22ABA42D" w14:textId="77777777" w:rsidR="00BB1034" w:rsidRPr="00BB1034" w:rsidRDefault="00BB1034" w:rsidP="00887BE4">
            <w:pPr>
              <w:rPr>
                <w:rFonts w:ascii="Tahoma" w:eastAsia="Arial Unicode MS" w:hAnsi="Tahoma" w:cs="Tahoma"/>
                <w:i/>
                <w:lang w:eastAsia="en-US"/>
              </w:rPr>
            </w:pPr>
          </w:p>
        </w:tc>
        <w:tc>
          <w:tcPr>
            <w:tcW w:w="236" w:type="dxa"/>
          </w:tcPr>
          <w:p w14:paraId="2DC61CD4" w14:textId="77777777" w:rsidR="00BB1034" w:rsidRPr="00BB1034" w:rsidRDefault="00BB1034" w:rsidP="00887BE4">
            <w:pPr>
              <w:jc w:val="center"/>
              <w:rPr>
                <w:rFonts w:ascii="Tahoma" w:eastAsia="Arial Unicode MS" w:hAnsi="Tahoma" w:cs="Tahoma"/>
                <w:i/>
                <w:lang w:eastAsia="en-US"/>
              </w:rPr>
            </w:pPr>
          </w:p>
        </w:tc>
      </w:tr>
    </w:tbl>
    <w:p w14:paraId="435640C9" w14:textId="1DD21F30" w:rsidR="00BB1034" w:rsidRPr="00BB1034" w:rsidRDefault="00BB1034" w:rsidP="00B75930">
      <w:pPr>
        <w:jc w:val="both"/>
        <w:rPr>
          <w:rFonts w:ascii="Tahoma" w:eastAsia="Arial Unicode MS" w:hAnsi="Tahoma" w:cs="Tahoma"/>
        </w:rPr>
      </w:pPr>
    </w:p>
    <w:p w14:paraId="5F00479E" w14:textId="21033FE4" w:rsidR="00BB1034" w:rsidRPr="00BB1034" w:rsidRDefault="00EA437C" w:rsidP="00B75930">
      <w:pPr>
        <w:jc w:val="both"/>
        <w:rPr>
          <w:rFonts w:ascii="Tahoma" w:eastAsia="Arial Unicode MS" w:hAnsi="Tahoma" w:cs="Tahoma"/>
        </w:rPr>
      </w:pPr>
      <w:r w:rsidRPr="00705943">
        <w:rPr>
          <w:rFonts w:ascii="Tahoma" w:hAnsi="Tahoma" w:cs="Tahoma"/>
          <w:b/>
          <w:noProof/>
          <w:sz w:val="20"/>
          <w:szCs w:val="20"/>
        </w:rPr>
        <mc:AlternateContent>
          <mc:Choice Requires="wps">
            <w:drawing>
              <wp:anchor distT="0" distB="0" distL="114300" distR="114300" simplePos="0" relativeHeight="251831296" behindDoc="0" locked="0" layoutInCell="1" allowOverlap="1" wp14:anchorId="4B1FB487" wp14:editId="7FEB9EE2">
                <wp:simplePos x="0" y="0"/>
                <wp:positionH relativeFrom="margin">
                  <wp:align>center</wp:align>
                </wp:positionH>
                <wp:positionV relativeFrom="paragraph">
                  <wp:posOffset>14676</wp:posOffset>
                </wp:positionV>
                <wp:extent cx="5989320" cy="2915323"/>
                <wp:effectExtent l="0" t="0" r="0" b="0"/>
                <wp:wrapNone/>
                <wp:docPr id="225"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2915323"/>
                        </a:xfrm>
                        <a:custGeom>
                          <a:avLst/>
                          <a:gdLst>
                            <a:gd name="T0" fmla="*/ 0 w 9432"/>
                            <a:gd name="T1" fmla="*/ 0 h 6820"/>
                            <a:gd name="T2" fmla="*/ 8970 w 9432"/>
                            <a:gd name="T3" fmla="*/ 6120 h 6820"/>
                            <a:gd name="T4" fmla="*/ 2775 w 9432"/>
                            <a:gd name="T5" fmla="*/ 4200 h 6820"/>
                            <a:gd name="T6" fmla="*/ 2865 w 9432"/>
                            <a:gd name="T7" fmla="*/ 6030 h 6820"/>
                          </a:gdLst>
                          <a:ahLst/>
                          <a:cxnLst>
                            <a:cxn ang="0">
                              <a:pos x="T0" y="T1"/>
                            </a:cxn>
                            <a:cxn ang="0">
                              <a:pos x="T2" y="T3"/>
                            </a:cxn>
                            <a:cxn ang="0">
                              <a:pos x="T4" y="T5"/>
                            </a:cxn>
                            <a:cxn ang="0">
                              <a:pos x="T6" y="T7"/>
                            </a:cxn>
                          </a:cxnLst>
                          <a:rect l="0" t="0" r="r" b="b"/>
                          <a:pathLst>
                            <a:path w="9432" h="6820">
                              <a:moveTo>
                                <a:pt x="0" y="0"/>
                              </a:moveTo>
                              <a:cubicBezTo>
                                <a:pt x="4254" y="2710"/>
                                <a:pt x="8508" y="5420"/>
                                <a:pt x="8970" y="6120"/>
                              </a:cubicBezTo>
                              <a:cubicBezTo>
                                <a:pt x="9432" y="6820"/>
                                <a:pt x="3792" y="4215"/>
                                <a:pt x="2775" y="4200"/>
                              </a:cubicBezTo>
                              <a:cubicBezTo>
                                <a:pt x="1758" y="4185"/>
                                <a:pt x="2853" y="5725"/>
                                <a:pt x="2865" y="60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5C335" id="Freeform 96" o:spid="_x0000_s1026" style="position:absolute;margin-left:0;margin-top:1.15pt;width:471.6pt;height:229.55pt;z-index:251831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943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" path="m,c4254,2710,8508,5420,8970,6120,9432,6820,3792,4215,2775,4200v-1017,-15,78,1525,90,1830e" filled="f">
                <v:path arrowok="t" o:connecttype="custom" o:connectlocs="0,0;5695950,2616096;1762125,1795360;1819275,2577624" o:connectangles="0,0,0,0"/>
                <w10:wrap anchorx="margin"/>
              </v:shape>
            </w:pict>
          </mc:Fallback>
        </mc:AlternateContent>
      </w:r>
    </w:p>
    <w:p w14:paraId="28C8681E" w14:textId="50543F8D" w:rsidR="00BB1034" w:rsidRDefault="00BB1034" w:rsidP="00B75930">
      <w:pPr>
        <w:jc w:val="both"/>
        <w:rPr>
          <w:rFonts w:eastAsia="Arial Unicode MS"/>
        </w:rPr>
      </w:pPr>
    </w:p>
    <w:p w14:paraId="2B4F1A12" w14:textId="46AA9552" w:rsidR="00BB1034" w:rsidRDefault="00BB1034" w:rsidP="00B75930">
      <w:pPr>
        <w:jc w:val="both"/>
        <w:rPr>
          <w:rFonts w:eastAsia="Arial Unicode MS"/>
        </w:rPr>
      </w:pPr>
    </w:p>
    <w:p w14:paraId="29BC27DF" w14:textId="2B9296EE" w:rsidR="00BA30A7" w:rsidRPr="00705943" w:rsidRDefault="00BA30A7" w:rsidP="003B40CB">
      <w:pPr>
        <w:spacing w:after="0" w:line="240" w:lineRule="auto"/>
        <w:jc w:val="both"/>
        <w:rPr>
          <w:rFonts w:ascii="Tahoma" w:hAnsi="Tahoma" w:cs="Tahoma"/>
          <w:sz w:val="20"/>
          <w:szCs w:val="20"/>
        </w:rPr>
      </w:pPr>
    </w:p>
    <w:p w14:paraId="32526C68" w14:textId="0A269241" w:rsidR="00BA30A7" w:rsidRPr="00705943" w:rsidRDefault="00BA30A7" w:rsidP="003B40CB">
      <w:pPr>
        <w:spacing w:after="0" w:line="240" w:lineRule="auto"/>
        <w:jc w:val="both"/>
        <w:rPr>
          <w:rFonts w:ascii="Tahoma" w:hAnsi="Tahoma" w:cs="Tahoma"/>
          <w:sz w:val="20"/>
          <w:szCs w:val="20"/>
        </w:rPr>
      </w:pPr>
    </w:p>
    <w:p w14:paraId="1F1595D2" w14:textId="627304BC" w:rsidR="00BA30A7" w:rsidRPr="00705943" w:rsidRDefault="00BA30A7" w:rsidP="003B40CB">
      <w:pPr>
        <w:spacing w:after="0" w:line="240" w:lineRule="auto"/>
        <w:jc w:val="both"/>
        <w:rPr>
          <w:rFonts w:ascii="Tahoma" w:hAnsi="Tahoma" w:cs="Tahoma"/>
          <w:sz w:val="20"/>
          <w:szCs w:val="20"/>
        </w:rPr>
      </w:pPr>
    </w:p>
    <w:p w14:paraId="1A214A12" w14:textId="77777777" w:rsidR="00BA30A7" w:rsidRPr="00705943" w:rsidRDefault="00BA30A7" w:rsidP="003B40CB">
      <w:pPr>
        <w:spacing w:after="0" w:line="240" w:lineRule="auto"/>
        <w:jc w:val="both"/>
        <w:rPr>
          <w:rFonts w:ascii="Tahoma" w:hAnsi="Tahoma" w:cs="Tahoma"/>
          <w:sz w:val="20"/>
          <w:szCs w:val="20"/>
        </w:rPr>
      </w:pPr>
    </w:p>
    <w:p w14:paraId="0A235189" w14:textId="77777777" w:rsidR="00BA30A7" w:rsidRPr="00705943" w:rsidRDefault="00BA30A7" w:rsidP="003B40CB">
      <w:pPr>
        <w:spacing w:after="0" w:line="240" w:lineRule="auto"/>
        <w:jc w:val="both"/>
        <w:rPr>
          <w:rFonts w:ascii="Tahoma" w:hAnsi="Tahoma" w:cs="Tahoma"/>
          <w:sz w:val="20"/>
          <w:szCs w:val="20"/>
        </w:rPr>
      </w:pPr>
    </w:p>
    <w:p w14:paraId="07FBA2B4" w14:textId="77777777" w:rsidR="00BA30A7" w:rsidRPr="00705943" w:rsidRDefault="00BA30A7" w:rsidP="003B40CB">
      <w:pPr>
        <w:spacing w:after="0" w:line="240" w:lineRule="auto"/>
        <w:jc w:val="both"/>
        <w:rPr>
          <w:rFonts w:ascii="Tahoma" w:hAnsi="Tahoma" w:cs="Tahoma"/>
          <w:sz w:val="20"/>
          <w:szCs w:val="20"/>
        </w:rPr>
      </w:pPr>
    </w:p>
    <w:p w14:paraId="5B9D9421" w14:textId="77777777" w:rsidR="00BA30A7" w:rsidRPr="00705943" w:rsidRDefault="00BA30A7" w:rsidP="003B40CB">
      <w:pPr>
        <w:spacing w:after="0" w:line="240" w:lineRule="auto"/>
        <w:jc w:val="both"/>
        <w:rPr>
          <w:rFonts w:ascii="Tahoma" w:hAnsi="Tahoma" w:cs="Tahoma"/>
          <w:sz w:val="20"/>
          <w:szCs w:val="20"/>
        </w:rPr>
      </w:pPr>
    </w:p>
    <w:p w14:paraId="47488D6E" w14:textId="77777777" w:rsidR="00BA30A7" w:rsidRPr="00705943" w:rsidRDefault="00BA30A7" w:rsidP="003B40CB">
      <w:pPr>
        <w:spacing w:after="0" w:line="240" w:lineRule="auto"/>
        <w:jc w:val="both"/>
        <w:rPr>
          <w:rFonts w:ascii="Tahoma" w:hAnsi="Tahoma" w:cs="Tahoma"/>
          <w:sz w:val="20"/>
          <w:szCs w:val="20"/>
        </w:rPr>
      </w:pPr>
    </w:p>
    <w:p w14:paraId="45668DD3" w14:textId="77777777" w:rsidR="00BA30A7" w:rsidRPr="00705943" w:rsidRDefault="00BA30A7" w:rsidP="003B40CB">
      <w:pPr>
        <w:spacing w:after="0" w:line="240" w:lineRule="auto"/>
        <w:jc w:val="both"/>
        <w:rPr>
          <w:rFonts w:ascii="Tahoma" w:hAnsi="Tahoma" w:cs="Tahoma"/>
          <w:sz w:val="20"/>
          <w:szCs w:val="20"/>
        </w:rPr>
      </w:pPr>
    </w:p>
    <w:p w14:paraId="0A5BC1D4" w14:textId="77777777" w:rsidR="00BA30A7" w:rsidRPr="00705943" w:rsidRDefault="00BA30A7" w:rsidP="003B40CB">
      <w:pPr>
        <w:spacing w:after="0" w:line="240" w:lineRule="auto"/>
        <w:jc w:val="both"/>
        <w:rPr>
          <w:rFonts w:ascii="Tahoma" w:hAnsi="Tahoma" w:cs="Tahoma"/>
          <w:sz w:val="20"/>
          <w:szCs w:val="20"/>
        </w:rPr>
      </w:pPr>
    </w:p>
    <w:p w14:paraId="7D27A440" w14:textId="77777777" w:rsidR="00BA30A7" w:rsidRPr="00705943" w:rsidRDefault="00BA30A7" w:rsidP="003B40CB">
      <w:pPr>
        <w:spacing w:after="0" w:line="240" w:lineRule="auto"/>
        <w:jc w:val="both"/>
        <w:rPr>
          <w:rFonts w:ascii="Tahoma" w:hAnsi="Tahoma" w:cs="Tahoma"/>
          <w:sz w:val="20"/>
          <w:szCs w:val="20"/>
        </w:rPr>
      </w:pPr>
    </w:p>
    <w:p w14:paraId="74D51AF7" w14:textId="77777777" w:rsidR="00BA30A7" w:rsidRPr="00705943" w:rsidRDefault="00BA30A7" w:rsidP="003B40CB">
      <w:pPr>
        <w:spacing w:after="0" w:line="240" w:lineRule="auto"/>
        <w:jc w:val="both"/>
        <w:rPr>
          <w:rFonts w:ascii="Tahoma" w:hAnsi="Tahoma" w:cs="Tahoma"/>
          <w:sz w:val="20"/>
          <w:szCs w:val="20"/>
        </w:rPr>
      </w:pPr>
    </w:p>
    <w:p w14:paraId="2E786F57" w14:textId="77777777" w:rsidR="00BA30A7" w:rsidRPr="00705943" w:rsidRDefault="00BA30A7" w:rsidP="003B40CB">
      <w:pPr>
        <w:spacing w:after="0" w:line="240" w:lineRule="auto"/>
        <w:jc w:val="both"/>
        <w:rPr>
          <w:rFonts w:ascii="Tahoma" w:hAnsi="Tahoma" w:cs="Tahoma"/>
          <w:sz w:val="20"/>
          <w:szCs w:val="20"/>
        </w:rPr>
      </w:pPr>
    </w:p>
    <w:p w14:paraId="5D542EF3" w14:textId="77777777" w:rsidR="00BA30A7" w:rsidRPr="00705943" w:rsidRDefault="00BA30A7" w:rsidP="003B40CB">
      <w:pPr>
        <w:spacing w:after="0" w:line="240" w:lineRule="auto"/>
        <w:jc w:val="both"/>
        <w:rPr>
          <w:rFonts w:ascii="Tahoma" w:hAnsi="Tahoma" w:cs="Tahoma"/>
          <w:sz w:val="20"/>
          <w:szCs w:val="20"/>
        </w:rPr>
      </w:pPr>
    </w:p>
    <w:p w14:paraId="019A1206" w14:textId="77777777" w:rsidR="00BA30A7" w:rsidRPr="00705943" w:rsidRDefault="00BA30A7" w:rsidP="003B40CB">
      <w:pPr>
        <w:spacing w:after="0" w:line="240" w:lineRule="auto"/>
        <w:jc w:val="both"/>
        <w:rPr>
          <w:rFonts w:ascii="Tahoma" w:hAnsi="Tahoma" w:cs="Tahoma"/>
          <w:sz w:val="20"/>
          <w:szCs w:val="20"/>
        </w:rPr>
      </w:pPr>
    </w:p>
    <w:p w14:paraId="0EB21952" w14:textId="77777777" w:rsidR="00BA30A7" w:rsidRDefault="00BA30A7" w:rsidP="003B40CB">
      <w:pPr>
        <w:spacing w:after="0" w:line="240" w:lineRule="auto"/>
        <w:jc w:val="both"/>
        <w:rPr>
          <w:rFonts w:ascii="Tahoma" w:hAnsi="Tahoma" w:cs="Tahoma"/>
          <w:sz w:val="20"/>
          <w:szCs w:val="20"/>
        </w:rPr>
      </w:pPr>
    </w:p>
    <w:p w14:paraId="086FBCA1" w14:textId="77777777" w:rsidR="008608BB" w:rsidRDefault="008608BB" w:rsidP="003B40CB">
      <w:pPr>
        <w:spacing w:after="0" w:line="240" w:lineRule="auto"/>
        <w:jc w:val="both"/>
        <w:rPr>
          <w:rFonts w:ascii="Tahoma" w:hAnsi="Tahoma" w:cs="Tahoma"/>
          <w:sz w:val="20"/>
          <w:szCs w:val="20"/>
        </w:rPr>
      </w:pPr>
    </w:p>
    <w:p w14:paraId="41A42941" w14:textId="77777777" w:rsidR="008608BB" w:rsidRDefault="008608BB" w:rsidP="003B40CB">
      <w:pPr>
        <w:spacing w:after="0" w:line="240" w:lineRule="auto"/>
        <w:jc w:val="both"/>
        <w:rPr>
          <w:rFonts w:ascii="Tahoma" w:hAnsi="Tahoma" w:cs="Tahoma"/>
          <w:sz w:val="20"/>
          <w:szCs w:val="20"/>
        </w:rPr>
      </w:pPr>
    </w:p>
    <w:p w14:paraId="51CF885D" w14:textId="77777777" w:rsidR="008608BB" w:rsidRDefault="008608BB" w:rsidP="003B40CB">
      <w:pPr>
        <w:spacing w:after="0" w:line="240" w:lineRule="auto"/>
        <w:jc w:val="both"/>
        <w:rPr>
          <w:rFonts w:ascii="Tahoma" w:hAnsi="Tahoma" w:cs="Tahoma"/>
          <w:sz w:val="20"/>
          <w:szCs w:val="20"/>
        </w:rPr>
      </w:pPr>
    </w:p>
    <w:p w14:paraId="21AF4B40" w14:textId="77777777" w:rsidR="008608BB" w:rsidRDefault="008608BB" w:rsidP="003B40CB">
      <w:pPr>
        <w:spacing w:after="0" w:line="240" w:lineRule="auto"/>
        <w:jc w:val="both"/>
        <w:rPr>
          <w:rFonts w:ascii="Tahoma" w:hAnsi="Tahoma" w:cs="Tahoma"/>
          <w:sz w:val="20"/>
          <w:szCs w:val="20"/>
        </w:rPr>
      </w:pPr>
    </w:p>
    <w:p w14:paraId="5CE6AC91" w14:textId="77777777" w:rsidR="008608BB" w:rsidRDefault="008608BB" w:rsidP="003B40CB">
      <w:pPr>
        <w:spacing w:after="0" w:line="240" w:lineRule="auto"/>
        <w:jc w:val="both"/>
        <w:rPr>
          <w:rFonts w:ascii="Tahoma" w:hAnsi="Tahoma" w:cs="Tahoma"/>
          <w:sz w:val="20"/>
          <w:szCs w:val="20"/>
        </w:rPr>
      </w:pPr>
    </w:p>
    <w:p w14:paraId="18771A1C" w14:textId="77777777" w:rsidR="008608BB" w:rsidRDefault="008608BB" w:rsidP="003B40CB">
      <w:pPr>
        <w:spacing w:after="0" w:line="240" w:lineRule="auto"/>
        <w:jc w:val="both"/>
        <w:rPr>
          <w:rFonts w:ascii="Tahoma" w:hAnsi="Tahoma" w:cs="Tahoma"/>
          <w:sz w:val="20"/>
          <w:szCs w:val="20"/>
        </w:rPr>
      </w:pPr>
    </w:p>
    <w:p w14:paraId="2C315913" w14:textId="77777777" w:rsidR="008608BB" w:rsidRDefault="008608BB" w:rsidP="003B40CB">
      <w:pPr>
        <w:spacing w:after="0" w:line="240" w:lineRule="auto"/>
        <w:jc w:val="both"/>
        <w:rPr>
          <w:rFonts w:ascii="Tahoma" w:hAnsi="Tahoma" w:cs="Tahoma"/>
          <w:sz w:val="20"/>
          <w:szCs w:val="20"/>
        </w:rPr>
      </w:pPr>
    </w:p>
    <w:p w14:paraId="7C32EA84" w14:textId="77777777" w:rsidR="008608BB" w:rsidRDefault="008608BB" w:rsidP="003B40CB">
      <w:pPr>
        <w:spacing w:after="0" w:line="240" w:lineRule="auto"/>
        <w:jc w:val="both"/>
        <w:rPr>
          <w:rFonts w:ascii="Tahoma" w:hAnsi="Tahoma" w:cs="Tahoma"/>
          <w:sz w:val="20"/>
          <w:szCs w:val="20"/>
        </w:rPr>
      </w:pPr>
    </w:p>
    <w:p w14:paraId="485BC822" w14:textId="77777777" w:rsidR="008608BB" w:rsidRDefault="008608BB" w:rsidP="003B40CB">
      <w:pPr>
        <w:spacing w:after="0" w:line="240" w:lineRule="auto"/>
        <w:jc w:val="both"/>
        <w:rPr>
          <w:rFonts w:ascii="Tahoma" w:hAnsi="Tahoma" w:cs="Tahoma"/>
          <w:sz w:val="20"/>
          <w:szCs w:val="20"/>
        </w:rPr>
      </w:pPr>
    </w:p>
    <w:p w14:paraId="041995B3" w14:textId="77777777" w:rsidR="008608BB" w:rsidRDefault="008608BB" w:rsidP="003B40CB">
      <w:pPr>
        <w:spacing w:after="0" w:line="240" w:lineRule="auto"/>
        <w:jc w:val="both"/>
        <w:rPr>
          <w:rFonts w:ascii="Tahoma" w:hAnsi="Tahoma" w:cs="Tahoma"/>
          <w:sz w:val="20"/>
          <w:szCs w:val="20"/>
        </w:rPr>
      </w:pPr>
    </w:p>
    <w:p w14:paraId="6490A33B" w14:textId="77777777" w:rsidR="008608BB" w:rsidRDefault="008608BB" w:rsidP="003B40CB">
      <w:pPr>
        <w:spacing w:after="0" w:line="240" w:lineRule="auto"/>
        <w:jc w:val="both"/>
        <w:rPr>
          <w:rFonts w:ascii="Tahoma" w:hAnsi="Tahoma" w:cs="Tahoma"/>
          <w:sz w:val="20"/>
          <w:szCs w:val="20"/>
        </w:rPr>
      </w:pPr>
    </w:p>
    <w:p w14:paraId="1BD2F8E9" w14:textId="77777777" w:rsidR="008608BB" w:rsidRDefault="008608BB" w:rsidP="003B40CB">
      <w:pPr>
        <w:spacing w:after="0" w:line="240" w:lineRule="auto"/>
        <w:jc w:val="both"/>
        <w:rPr>
          <w:rFonts w:ascii="Tahoma" w:hAnsi="Tahoma" w:cs="Tahoma"/>
          <w:sz w:val="20"/>
          <w:szCs w:val="20"/>
        </w:rPr>
      </w:pPr>
    </w:p>
    <w:p w14:paraId="07A3BA65" w14:textId="77777777" w:rsidR="008608BB" w:rsidRDefault="008608BB" w:rsidP="003B40CB">
      <w:pPr>
        <w:spacing w:after="0" w:line="240" w:lineRule="auto"/>
        <w:jc w:val="both"/>
        <w:rPr>
          <w:rFonts w:ascii="Tahoma" w:hAnsi="Tahoma" w:cs="Tahoma"/>
          <w:sz w:val="20"/>
          <w:szCs w:val="20"/>
        </w:rPr>
      </w:pPr>
    </w:p>
    <w:p w14:paraId="2F326D90" w14:textId="77777777" w:rsidR="008608BB" w:rsidRDefault="008608BB" w:rsidP="003B40CB">
      <w:pPr>
        <w:spacing w:after="0" w:line="240" w:lineRule="auto"/>
        <w:jc w:val="both"/>
        <w:rPr>
          <w:rFonts w:ascii="Tahoma" w:hAnsi="Tahoma" w:cs="Tahoma"/>
          <w:sz w:val="20"/>
          <w:szCs w:val="20"/>
        </w:rPr>
      </w:pPr>
    </w:p>
    <w:p w14:paraId="3CA201FB" w14:textId="77777777" w:rsidR="008608BB" w:rsidRDefault="008608BB" w:rsidP="003B40CB">
      <w:pPr>
        <w:spacing w:after="0" w:line="240" w:lineRule="auto"/>
        <w:jc w:val="both"/>
        <w:rPr>
          <w:rFonts w:ascii="Tahoma" w:hAnsi="Tahoma" w:cs="Tahoma"/>
          <w:sz w:val="20"/>
          <w:szCs w:val="20"/>
        </w:rPr>
      </w:pPr>
    </w:p>
    <w:p w14:paraId="2E32DDC4" w14:textId="77777777" w:rsidR="008608BB" w:rsidRDefault="008608BB" w:rsidP="003B40CB">
      <w:pPr>
        <w:spacing w:after="0" w:line="240" w:lineRule="auto"/>
        <w:jc w:val="both"/>
        <w:rPr>
          <w:rFonts w:ascii="Tahoma" w:hAnsi="Tahoma" w:cs="Tahoma"/>
          <w:sz w:val="20"/>
          <w:szCs w:val="20"/>
        </w:rPr>
      </w:pPr>
    </w:p>
    <w:p w14:paraId="70726B09" w14:textId="77777777" w:rsidR="008608BB" w:rsidRDefault="008608BB" w:rsidP="003B40CB">
      <w:pPr>
        <w:spacing w:after="0" w:line="240" w:lineRule="auto"/>
        <w:jc w:val="both"/>
        <w:rPr>
          <w:rFonts w:ascii="Tahoma" w:hAnsi="Tahoma" w:cs="Tahoma"/>
          <w:sz w:val="20"/>
          <w:szCs w:val="20"/>
        </w:rPr>
      </w:pPr>
    </w:p>
    <w:p w14:paraId="7081395E" w14:textId="77777777" w:rsidR="008608BB" w:rsidRPr="00705943" w:rsidRDefault="008608BB" w:rsidP="003B40CB">
      <w:pPr>
        <w:spacing w:after="0" w:line="240" w:lineRule="auto"/>
        <w:jc w:val="both"/>
        <w:rPr>
          <w:rFonts w:ascii="Tahoma" w:hAnsi="Tahoma" w:cs="Tahoma"/>
          <w:sz w:val="20"/>
          <w:szCs w:val="20"/>
        </w:rPr>
      </w:pPr>
    </w:p>
    <w:p w14:paraId="6182078D" w14:textId="77777777" w:rsidR="00BA30A7" w:rsidRPr="00705943" w:rsidRDefault="00BA30A7" w:rsidP="003B40CB">
      <w:pPr>
        <w:spacing w:after="0" w:line="240" w:lineRule="auto"/>
        <w:jc w:val="both"/>
        <w:rPr>
          <w:rFonts w:ascii="Tahoma" w:hAnsi="Tahoma" w:cs="Tahoma"/>
          <w:sz w:val="20"/>
          <w:szCs w:val="20"/>
        </w:rPr>
      </w:pPr>
    </w:p>
    <w:p w14:paraId="54688A5E" w14:textId="77777777" w:rsidR="00BA30A7" w:rsidRPr="00705943" w:rsidRDefault="002E6FE1" w:rsidP="003B40CB">
      <w:pPr>
        <w:spacing w:after="0" w:line="240" w:lineRule="auto"/>
        <w:jc w:val="both"/>
        <w:rPr>
          <w:rFonts w:ascii="Tahoma" w:hAnsi="Tahoma" w:cs="Tahoma"/>
          <w:sz w:val="20"/>
          <w:szCs w:val="20"/>
        </w:rPr>
      </w:pPr>
      <w:r w:rsidRPr="00705943">
        <w:rPr>
          <w:rFonts w:ascii="Tahoma" w:hAnsi="Tahoma" w:cs="Tahoma"/>
          <w:noProof/>
          <w:sz w:val="20"/>
          <w:szCs w:val="20"/>
        </w:rPr>
        <mc:AlternateContent>
          <mc:Choice Requires="wps">
            <w:drawing>
              <wp:anchor distT="0" distB="0" distL="114300" distR="114300" simplePos="0" relativeHeight="251655168" behindDoc="0" locked="0" layoutInCell="1" allowOverlap="1" wp14:anchorId="23C64160" wp14:editId="07C6C8C9">
                <wp:simplePos x="0" y="0"/>
                <wp:positionH relativeFrom="column">
                  <wp:posOffset>919480</wp:posOffset>
                </wp:positionH>
                <wp:positionV relativeFrom="paragraph">
                  <wp:posOffset>86360</wp:posOffset>
                </wp:positionV>
                <wp:extent cx="4362450" cy="1609725"/>
                <wp:effectExtent l="14605" t="19685" r="13970" b="1841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75430671" w14:textId="77777777" w:rsidR="00B221D6" w:rsidRDefault="00B221D6" w:rsidP="00BA30A7">
                            <w:pPr>
                              <w:spacing w:after="0" w:line="240" w:lineRule="auto"/>
                              <w:jc w:val="center"/>
                              <w:rPr>
                                <w:rFonts w:ascii="Albertus Extra Bold" w:hAnsi="Albertus Extra Bold" w:cs="Tahoma"/>
                                <w:b/>
                                <w:sz w:val="20"/>
                                <w:szCs w:val="20"/>
                              </w:rPr>
                            </w:pPr>
                          </w:p>
                          <w:p w14:paraId="275B1DB4" w14:textId="77777777" w:rsidR="00B221D6" w:rsidRPr="00BA30A7" w:rsidRDefault="00B221D6" w:rsidP="00BA30A7">
                            <w:pPr>
                              <w:spacing w:after="0" w:line="240" w:lineRule="auto"/>
                              <w:jc w:val="center"/>
                              <w:rPr>
                                <w:rFonts w:ascii="Albertus Extra Bold" w:hAnsi="Albertus Extra Bold" w:cs="Tahoma"/>
                                <w:b/>
                                <w:sz w:val="6"/>
                                <w:szCs w:val="20"/>
                              </w:rPr>
                            </w:pPr>
                          </w:p>
                          <w:p w14:paraId="2F1FDD20" w14:textId="209CD825" w:rsidR="00B221D6" w:rsidRPr="00D13131" w:rsidRDefault="00B221D6" w:rsidP="00D13131">
                            <w:pPr>
                              <w:spacing w:after="0" w:line="240" w:lineRule="auto"/>
                              <w:jc w:val="center"/>
                              <w:rPr>
                                <w:sz w:val="36"/>
                                <w:szCs w:val="36"/>
                              </w:rPr>
                            </w:pPr>
                            <w:r w:rsidRPr="00D13131">
                              <w:rPr>
                                <w:rFonts w:ascii="Albertus Extra Bold" w:hAnsi="Albertus Extra Bold" w:cs="Tahoma"/>
                                <w:b/>
                                <w:sz w:val="36"/>
                                <w:szCs w:val="36"/>
                              </w:rPr>
                              <w:t>PIECE N° 2 : REGLEMENT GÉNÉRAL DE L’APPEL D’OFFRES (RGAO)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4160" id="AutoShape 5" o:spid="_x0000_s1041" type="#_x0000_t115" style="position:absolute;left:0;text-align:left;margin-left:72.4pt;margin-top:6.8pt;width:343.5pt;height:12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" strokeweight="2.25pt">
                <v:textbox>
                  <w:txbxContent>
                    <w:p w14:paraId="75430671" w14:textId="77777777" w:rsidR="00B221D6" w:rsidRDefault="00B221D6" w:rsidP="00BA30A7">
                      <w:pPr>
                        <w:spacing w:after="0" w:line="240" w:lineRule="auto"/>
                        <w:jc w:val="center"/>
                        <w:rPr>
                          <w:rFonts w:ascii="Albertus Extra Bold" w:hAnsi="Albertus Extra Bold" w:cs="Tahoma"/>
                          <w:b/>
                          <w:sz w:val="20"/>
                          <w:szCs w:val="20"/>
                        </w:rPr>
                      </w:pPr>
                    </w:p>
                    <w:p w14:paraId="275B1DB4" w14:textId="77777777" w:rsidR="00B221D6" w:rsidRPr="00BA30A7" w:rsidRDefault="00B221D6" w:rsidP="00BA30A7">
                      <w:pPr>
                        <w:spacing w:after="0" w:line="240" w:lineRule="auto"/>
                        <w:jc w:val="center"/>
                        <w:rPr>
                          <w:rFonts w:ascii="Albertus Extra Bold" w:hAnsi="Albertus Extra Bold" w:cs="Tahoma"/>
                          <w:b/>
                          <w:sz w:val="6"/>
                          <w:szCs w:val="20"/>
                        </w:rPr>
                      </w:pPr>
                    </w:p>
                    <w:p w14:paraId="2F1FDD20" w14:textId="209CD825" w:rsidR="00B221D6" w:rsidRPr="00D13131" w:rsidRDefault="00B221D6" w:rsidP="00D13131">
                      <w:pPr>
                        <w:spacing w:after="0" w:line="240" w:lineRule="auto"/>
                        <w:jc w:val="center"/>
                        <w:rPr>
                          <w:sz w:val="36"/>
                          <w:szCs w:val="36"/>
                        </w:rPr>
                      </w:pPr>
                      <w:r w:rsidRPr="00D13131">
                        <w:rPr>
                          <w:rFonts w:ascii="Albertus Extra Bold" w:hAnsi="Albertus Extra Bold" w:cs="Tahoma"/>
                          <w:b/>
                          <w:sz w:val="36"/>
                          <w:szCs w:val="36"/>
                        </w:rPr>
                        <w:t>PIECE N° 2 : REGLEMENT GÉNÉRAL DE L’APPEL D’OFFRES (RGAO)</w:t>
                      </w:r>
                    </w:p>
                  </w:txbxContent>
                </v:textbox>
              </v:shape>
            </w:pict>
          </mc:Fallback>
        </mc:AlternateContent>
      </w:r>
    </w:p>
    <w:p w14:paraId="49912E16" w14:textId="77777777" w:rsidR="00BA30A7" w:rsidRPr="00705943" w:rsidRDefault="00BA30A7" w:rsidP="003B40CB">
      <w:pPr>
        <w:spacing w:after="0" w:line="240" w:lineRule="auto"/>
        <w:jc w:val="both"/>
        <w:rPr>
          <w:rFonts w:ascii="Tahoma" w:hAnsi="Tahoma" w:cs="Tahoma"/>
          <w:sz w:val="20"/>
          <w:szCs w:val="20"/>
        </w:rPr>
      </w:pPr>
    </w:p>
    <w:p w14:paraId="61A1D815" w14:textId="77777777" w:rsidR="00BA30A7" w:rsidRPr="00705943" w:rsidRDefault="00BA30A7" w:rsidP="003B40CB">
      <w:pPr>
        <w:spacing w:after="0" w:line="240" w:lineRule="auto"/>
        <w:jc w:val="both"/>
        <w:rPr>
          <w:rFonts w:ascii="Tahoma" w:hAnsi="Tahoma" w:cs="Tahoma"/>
          <w:sz w:val="20"/>
          <w:szCs w:val="20"/>
        </w:rPr>
      </w:pPr>
    </w:p>
    <w:p w14:paraId="18EB9285" w14:textId="77777777" w:rsidR="00BA30A7" w:rsidRPr="00705943" w:rsidRDefault="00BA30A7" w:rsidP="003B40CB">
      <w:pPr>
        <w:spacing w:after="0" w:line="240" w:lineRule="auto"/>
        <w:jc w:val="both"/>
        <w:rPr>
          <w:rFonts w:ascii="Tahoma" w:hAnsi="Tahoma" w:cs="Tahoma"/>
          <w:sz w:val="20"/>
          <w:szCs w:val="20"/>
        </w:rPr>
      </w:pPr>
    </w:p>
    <w:p w14:paraId="2060B995" w14:textId="77777777" w:rsidR="00BA30A7" w:rsidRPr="00705943" w:rsidRDefault="00BA30A7" w:rsidP="003B40CB">
      <w:pPr>
        <w:spacing w:after="0" w:line="240" w:lineRule="auto"/>
        <w:jc w:val="both"/>
        <w:rPr>
          <w:rFonts w:ascii="Tahoma" w:hAnsi="Tahoma" w:cs="Tahoma"/>
          <w:sz w:val="20"/>
          <w:szCs w:val="20"/>
        </w:rPr>
      </w:pPr>
    </w:p>
    <w:p w14:paraId="39BC449F" w14:textId="77777777" w:rsidR="00BA30A7" w:rsidRPr="00705943" w:rsidRDefault="00BA30A7" w:rsidP="003B40CB">
      <w:pPr>
        <w:spacing w:after="0" w:line="240" w:lineRule="auto"/>
        <w:jc w:val="both"/>
        <w:rPr>
          <w:rFonts w:ascii="Tahoma" w:hAnsi="Tahoma" w:cs="Tahoma"/>
          <w:sz w:val="20"/>
          <w:szCs w:val="20"/>
        </w:rPr>
      </w:pPr>
    </w:p>
    <w:p w14:paraId="06A16A25" w14:textId="77777777" w:rsidR="00BA30A7" w:rsidRPr="00705943" w:rsidRDefault="00BA30A7" w:rsidP="003B40CB">
      <w:pPr>
        <w:spacing w:after="0" w:line="240" w:lineRule="auto"/>
        <w:jc w:val="both"/>
        <w:rPr>
          <w:rFonts w:ascii="Tahoma" w:hAnsi="Tahoma" w:cs="Tahoma"/>
          <w:sz w:val="20"/>
          <w:szCs w:val="20"/>
        </w:rPr>
      </w:pPr>
    </w:p>
    <w:p w14:paraId="7971D3DF" w14:textId="77777777" w:rsidR="00BA30A7" w:rsidRPr="00705943" w:rsidRDefault="00BA30A7" w:rsidP="003B40CB">
      <w:pPr>
        <w:spacing w:after="0" w:line="240" w:lineRule="auto"/>
        <w:jc w:val="both"/>
        <w:rPr>
          <w:rFonts w:ascii="Tahoma" w:hAnsi="Tahoma" w:cs="Tahoma"/>
          <w:sz w:val="20"/>
          <w:szCs w:val="20"/>
        </w:rPr>
      </w:pPr>
    </w:p>
    <w:p w14:paraId="1EDA0853" w14:textId="77777777" w:rsidR="00BA30A7" w:rsidRPr="00705943" w:rsidRDefault="00BA30A7" w:rsidP="003B40CB">
      <w:pPr>
        <w:spacing w:after="0" w:line="240" w:lineRule="auto"/>
        <w:jc w:val="both"/>
        <w:rPr>
          <w:rFonts w:ascii="Tahoma" w:hAnsi="Tahoma" w:cs="Tahoma"/>
          <w:sz w:val="20"/>
          <w:szCs w:val="20"/>
        </w:rPr>
      </w:pPr>
    </w:p>
    <w:p w14:paraId="2D7E2ACD" w14:textId="77777777" w:rsidR="00BA30A7" w:rsidRPr="00705943" w:rsidRDefault="00BA30A7" w:rsidP="003B40CB">
      <w:pPr>
        <w:spacing w:after="0" w:line="240" w:lineRule="auto"/>
        <w:jc w:val="both"/>
        <w:rPr>
          <w:rFonts w:ascii="Tahoma" w:hAnsi="Tahoma" w:cs="Tahoma"/>
          <w:sz w:val="20"/>
          <w:szCs w:val="20"/>
        </w:rPr>
      </w:pPr>
    </w:p>
    <w:p w14:paraId="5C3CBB5C" w14:textId="77777777" w:rsidR="00BA30A7" w:rsidRPr="00705943" w:rsidRDefault="00BA30A7" w:rsidP="003B40CB">
      <w:pPr>
        <w:spacing w:after="0" w:line="240" w:lineRule="auto"/>
        <w:jc w:val="both"/>
        <w:rPr>
          <w:rFonts w:ascii="Tahoma" w:hAnsi="Tahoma" w:cs="Tahoma"/>
          <w:sz w:val="20"/>
          <w:szCs w:val="20"/>
        </w:rPr>
      </w:pPr>
    </w:p>
    <w:p w14:paraId="20EC9DCD" w14:textId="77777777" w:rsidR="00BA30A7" w:rsidRPr="00705943" w:rsidRDefault="00BA30A7" w:rsidP="003B40CB">
      <w:pPr>
        <w:spacing w:after="0" w:line="240" w:lineRule="auto"/>
        <w:jc w:val="both"/>
        <w:rPr>
          <w:rFonts w:ascii="Tahoma" w:hAnsi="Tahoma" w:cs="Tahoma"/>
          <w:sz w:val="20"/>
          <w:szCs w:val="20"/>
        </w:rPr>
      </w:pPr>
    </w:p>
    <w:p w14:paraId="306E9219" w14:textId="77777777" w:rsidR="00BA30A7" w:rsidRPr="00705943" w:rsidRDefault="00BA30A7" w:rsidP="003B40CB">
      <w:pPr>
        <w:spacing w:after="0" w:line="240" w:lineRule="auto"/>
        <w:jc w:val="both"/>
        <w:rPr>
          <w:rFonts w:ascii="Tahoma" w:hAnsi="Tahoma" w:cs="Tahoma"/>
          <w:sz w:val="20"/>
          <w:szCs w:val="20"/>
        </w:rPr>
      </w:pPr>
    </w:p>
    <w:p w14:paraId="1CE78DA5" w14:textId="77777777" w:rsidR="00BA30A7" w:rsidRPr="00705943" w:rsidRDefault="00BA30A7" w:rsidP="003B40CB">
      <w:pPr>
        <w:spacing w:after="0" w:line="240" w:lineRule="auto"/>
        <w:jc w:val="both"/>
        <w:rPr>
          <w:rFonts w:ascii="Tahoma" w:hAnsi="Tahoma" w:cs="Tahoma"/>
          <w:sz w:val="20"/>
          <w:szCs w:val="20"/>
        </w:rPr>
      </w:pPr>
    </w:p>
    <w:p w14:paraId="7A31AE22" w14:textId="77777777" w:rsidR="00EE3635" w:rsidRDefault="00EE3635">
      <w:pPr>
        <w:spacing w:after="0" w:line="240" w:lineRule="auto"/>
        <w:rPr>
          <w:rFonts w:ascii="Tahoma" w:hAnsi="Tahoma" w:cs="Tahoma"/>
          <w:sz w:val="20"/>
          <w:szCs w:val="20"/>
        </w:rPr>
      </w:pPr>
      <w:r>
        <w:rPr>
          <w:rFonts w:ascii="Tahoma" w:hAnsi="Tahoma" w:cs="Tahoma"/>
          <w:sz w:val="20"/>
          <w:szCs w:val="20"/>
        </w:rPr>
        <w:br w:type="page"/>
      </w:r>
    </w:p>
    <w:p w14:paraId="5E0BFD09" w14:textId="77777777" w:rsidR="00D13131" w:rsidRPr="007D5B17" w:rsidRDefault="00D13131" w:rsidP="00126253">
      <w:pPr>
        <w:jc w:val="center"/>
        <w:rPr>
          <w:rFonts w:ascii="Arial Narrow" w:hAnsi="Arial Narrow" w:cs="Tahoma"/>
          <w:b/>
          <w:sz w:val="36"/>
          <w:szCs w:val="36"/>
          <w:u w:val="single"/>
        </w:rPr>
      </w:pPr>
      <w:r w:rsidRPr="007D5B17">
        <w:rPr>
          <w:rFonts w:ascii="Arial Narrow" w:hAnsi="Arial Narrow" w:cs="Tahoma"/>
          <w:b/>
          <w:sz w:val="36"/>
          <w:szCs w:val="36"/>
          <w:u w:val="single"/>
        </w:rPr>
        <w:lastRenderedPageBreak/>
        <w:t>SOMMAIRE</w:t>
      </w:r>
    </w:p>
    <w:p w14:paraId="0CF727F3" w14:textId="77777777" w:rsidR="00D13131" w:rsidRPr="007D5B17" w:rsidRDefault="00D13131" w:rsidP="000E7E5F">
      <w:pPr>
        <w:jc w:val="both"/>
        <w:rPr>
          <w:rFonts w:ascii="Arial Narrow" w:hAnsi="Arial Narrow" w:cs="Tahoma"/>
        </w:rPr>
      </w:pPr>
      <w:r w:rsidRPr="007D5B17">
        <w:rPr>
          <w:rFonts w:ascii="Arial Narrow" w:hAnsi="Arial Narrow" w:cs="Tahoma"/>
        </w:rPr>
        <w:t>Table des matières</w:t>
      </w:r>
    </w:p>
    <w:p w14:paraId="00C45B6A" w14:textId="77777777" w:rsidR="00D13131" w:rsidRPr="007D5B17" w:rsidRDefault="00D13131" w:rsidP="000E7E5F">
      <w:pPr>
        <w:jc w:val="both"/>
        <w:rPr>
          <w:rFonts w:ascii="Arial Narrow" w:hAnsi="Arial Narrow" w:cs="Tahoma"/>
          <w:b/>
        </w:rPr>
      </w:pPr>
      <w:r w:rsidRPr="007D5B17">
        <w:rPr>
          <w:rFonts w:ascii="Arial Narrow" w:hAnsi="Arial Narrow" w:cs="Tahoma"/>
          <w:b/>
        </w:rPr>
        <w:t>A. Généralités . . . . . . . . . . . .. .</w:t>
      </w:r>
      <w:r w:rsidRPr="007D5B17">
        <w:rPr>
          <w:rFonts w:ascii="Arial Narrow" w:hAnsi="Arial Narrow" w:cs="Tahoma"/>
          <w:b/>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D13131" w:rsidRPr="007D5B17" w14:paraId="3EA4124B" w14:textId="77777777" w:rsidTr="00887BE4">
        <w:trPr>
          <w:trHeight w:hRule="exact" w:val="227"/>
        </w:trPr>
        <w:tc>
          <w:tcPr>
            <w:tcW w:w="1418" w:type="dxa"/>
            <w:shd w:val="clear" w:color="auto" w:fill="auto"/>
            <w:tcMar>
              <w:top w:w="0" w:type="dxa"/>
              <w:left w:w="0" w:type="dxa"/>
              <w:bottom w:w="0" w:type="dxa"/>
              <w:right w:w="0" w:type="dxa"/>
            </w:tcMar>
          </w:tcPr>
          <w:p w14:paraId="07F3A596" w14:textId="77777777" w:rsidR="00D13131" w:rsidRPr="007D5B17" w:rsidRDefault="00D13131" w:rsidP="000E7E5F">
            <w:pPr>
              <w:jc w:val="both"/>
              <w:rPr>
                <w:rFonts w:ascii="Arial Narrow" w:hAnsi="Arial Narrow" w:cs="Tahoma"/>
              </w:rPr>
            </w:pPr>
            <w:r w:rsidRPr="007D5B17">
              <w:rPr>
                <w:rFonts w:ascii="Arial Narrow" w:hAnsi="Arial Narrow" w:cs="Tahoma"/>
              </w:rPr>
              <w:t>Article 1</w:t>
            </w:r>
          </w:p>
        </w:tc>
        <w:tc>
          <w:tcPr>
            <w:tcW w:w="8222" w:type="dxa"/>
            <w:shd w:val="clear" w:color="auto" w:fill="auto"/>
            <w:tcMar>
              <w:top w:w="0" w:type="dxa"/>
              <w:left w:w="0" w:type="dxa"/>
              <w:bottom w:w="0" w:type="dxa"/>
              <w:right w:w="0" w:type="dxa"/>
            </w:tcMar>
          </w:tcPr>
          <w:p w14:paraId="29242830" w14:textId="77777777" w:rsidR="00D13131" w:rsidRPr="007D5B17" w:rsidRDefault="00D13131" w:rsidP="000E7E5F">
            <w:pPr>
              <w:jc w:val="both"/>
              <w:rPr>
                <w:rFonts w:ascii="Arial Narrow" w:hAnsi="Arial Narrow" w:cs="Tahoma"/>
              </w:rPr>
            </w:pPr>
            <w:r w:rsidRPr="007D5B17">
              <w:rPr>
                <w:rFonts w:ascii="Arial Narrow" w:hAnsi="Arial Narrow" w:cs="Tahoma"/>
              </w:rPr>
              <w:t>: Portée de la soumission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B267D5C" w14:textId="77777777" w:rsidR="00D13131" w:rsidRPr="007D5B17" w:rsidRDefault="00D13131" w:rsidP="000E7E5F">
            <w:pPr>
              <w:jc w:val="both"/>
              <w:rPr>
                <w:rFonts w:ascii="Arial Narrow" w:hAnsi="Arial Narrow" w:cs="Tahoma"/>
              </w:rPr>
            </w:pPr>
          </w:p>
        </w:tc>
      </w:tr>
      <w:tr w:rsidR="00D13131" w:rsidRPr="007D5B17" w14:paraId="0E4B27B5" w14:textId="77777777" w:rsidTr="00887BE4">
        <w:trPr>
          <w:trHeight w:hRule="exact" w:val="227"/>
        </w:trPr>
        <w:tc>
          <w:tcPr>
            <w:tcW w:w="1418" w:type="dxa"/>
            <w:shd w:val="clear" w:color="auto" w:fill="auto"/>
            <w:tcMar>
              <w:top w:w="0" w:type="dxa"/>
              <w:left w:w="0" w:type="dxa"/>
              <w:bottom w:w="0" w:type="dxa"/>
              <w:right w:w="0" w:type="dxa"/>
            </w:tcMar>
          </w:tcPr>
          <w:p w14:paraId="375E9DA4" w14:textId="77777777" w:rsidR="00D13131" w:rsidRPr="007D5B17" w:rsidRDefault="00D13131" w:rsidP="000E7E5F">
            <w:pPr>
              <w:jc w:val="both"/>
              <w:rPr>
                <w:rFonts w:ascii="Arial Narrow" w:hAnsi="Arial Narrow" w:cs="Tahoma"/>
              </w:rPr>
            </w:pPr>
            <w:r w:rsidRPr="007D5B17">
              <w:rPr>
                <w:rFonts w:ascii="Arial Narrow" w:hAnsi="Arial Narrow" w:cs="Tahoma"/>
              </w:rPr>
              <w:t>Article 2</w:t>
            </w:r>
          </w:p>
        </w:tc>
        <w:tc>
          <w:tcPr>
            <w:tcW w:w="8222" w:type="dxa"/>
            <w:shd w:val="clear" w:color="auto" w:fill="auto"/>
            <w:tcMar>
              <w:top w:w="0" w:type="dxa"/>
              <w:left w:w="0" w:type="dxa"/>
              <w:bottom w:w="0" w:type="dxa"/>
              <w:right w:w="0" w:type="dxa"/>
            </w:tcMar>
          </w:tcPr>
          <w:p w14:paraId="43D2609D"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Financement . . . . . . . . . . . . . . . . . . . . . . . . . . . . . . . . . . . . . . . . . . . . . . . . . . . . . . . . . . . . . . . . . . . . . . . </w:t>
            </w:r>
          </w:p>
        </w:tc>
        <w:tc>
          <w:tcPr>
            <w:tcW w:w="454" w:type="dxa"/>
            <w:shd w:val="clear" w:color="auto" w:fill="auto"/>
            <w:tcMar>
              <w:top w:w="0" w:type="dxa"/>
              <w:left w:w="0" w:type="dxa"/>
              <w:bottom w:w="0" w:type="dxa"/>
              <w:right w:w="0" w:type="dxa"/>
            </w:tcMar>
          </w:tcPr>
          <w:p w14:paraId="78D13E2C" w14:textId="77777777" w:rsidR="00D13131" w:rsidRPr="007D5B17" w:rsidRDefault="00D13131" w:rsidP="000E7E5F">
            <w:pPr>
              <w:jc w:val="both"/>
              <w:rPr>
                <w:rFonts w:ascii="Arial Narrow" w:hAnsi="Arial Narrow" w:cs="Tahoma"/>
              </w:rPr>
            </w:pPr>
          </w:p>
        </w:tc>
      </w:tr>
      <w:tr w:rsidR="00D13131" w:rsidRPr="007D5B17" w14:paraId="33367BE5" w14:textId="77777777" w:rsidTr="00887BE4">
        <w:trPr>
          <w:trHeight w:hRule="exact" w:val="227"/>
        </w:trPr>
        <w:tc>
          <w:tcPr>
            <w:tcW w:w="1418" w:type="dxa"/>
            <w:shd w:val="clear" w:color="auto" w:fill="auto"/>
            <w:tcMar>
              <w:top w:w="0" w:type="dxa"/>
              <w:left w:w="0" w:type="dxa"/>
              <w:bottom w:w="0" w:type="dxa"/>
              <w:right w:w="0" w:type="dxa"/>
            </w:tcMar>
          </w:tcPr>
          <w:p w14:paraId="743EF8D5" w14:textId="77777777" w:rsidR="00D13131" w:rsidRPr="007D5B17" w:rsidRDefault="00D13131" w:rsidP="000E7E5F">
            <w:pPr>
              <w:jc w:val="both"/>
              <w:rPr>
                <w:rFonts w:ascii="Arial Narrow" w:hAnsi="Arial Narrow" w:cs="Tahoma"/>
              </w:rPr>
            </w:pPr>
            <w:r w:rsidRPr="007D5B17">
              <w:rPr>
                <w:rFonts w:ascii="Arial Narrow" w:hAnsi="Arial Narrow" w:cs="Tahoma"/>
              </w:rPr>
              <w:t>Article 3</w:t>
            </w:r>
          </w:p>
        </w:tc>
        <w:tc>
          <w:tcPr>
            <w:tcW w:w="8222" w:type="dxa"/>
            <w:shd w:val="clear" w:color="auto" w:fill="auto"/>
            <w:tcMar>
              <w:top w:w="0" w:type="dxa"/>
              <w:left w:w="0" w:type="dxa"/>
              <w:bottom w:w="0" w:type="dxa"/>
              <w:right w:w="0" w:type="dxa"/>
            </w:tcMar>
          </w:tcPr>
          <w:p w14:paraId="2EDCF86B"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Fraude et corruption . . . . . . . . . . . . . . . . . . . . . . . . . . . . . . . . . . . . . . . . . . . . . . . . . . . . . . . . . . . . . . . . </w:t>
            </w:r>
          </w:p>
        </w:tc>
        <w:tc>
          <w:tcPr>
            <w:tcW w:w="454" w:type="dxa"/>
            <w:shd w:val="clear" w:color="auto" w:fill="auto"/>
            <w:tcMar>
              <w:top w:w="0" w:type="dxa"/>
              <w:left w:w="0" w:type="dxa"/>
              <w:bottom w:w="0" w:type="dxa"/>
              <w:right w:w="0" w:type="dxa"/>
            </w:tcMar>
          </w:tcPr>
          <w:p w14:paraId="6E32F038" w14:textId="77777777" w:rsidR="00D13131" w:rsidRPr="007D5B17" w:rsidRDefault="00D13131" w:rsidP="000E7E5F">
            <w:pPr>
              <w:jc w:val="both"/>
              <w:rPr>
                <w:rFonts w:ascii="Arial Narrow" w:hAnsi="Arial Narrow" w:cs="Tahoma"/>
              </w:rPr>
            </w:pPr>
          </w:p>
        </w:tc>
      </w:tr>
      <w:tr w:rsidR="00D13131" w:rsidRPr="007D5B17" w14:paraId="5F0BC100" w14:textId="77777777" w:rsidTr="00887BE4">
        <w:trPr>
          <w:trHeight w:hRule="exact" w:val="227"/>
        </w:trPr>
        <w:tc>
          <w:tcPr>
            <w:tcW w:w="1418" w:type="dxa"/>
            <w:shd w:val="clear" w:color="auto" w:fill="auto"/>
            <w:tcMar>
              <w:top w:w="0" w:type="dxa"/>
              <w:left w:w="0" w:type="dxa"/>
              <w:bottom w:w="0" w:type="dxa"/>
              <w:right w:w="0" w:type="dxa"/>
            </w:tcMar>
          </w:tcPr>
          <w:p w14:paraId="4C3BDB3B" w14:textId="77777777" w:rsidR="00D13131" w:rsidRPr="007D5B17" w:rsidRDefault="00D13131" w:rsidP="000E7E5F">
            <w:pPr>
              <w:jc w:val="both"/>
              <w:rPr>
                <w:rFonts w:ascii="Arial Narrow" w:hAnsi="Arial Narrow" w:cs="Tahoma"/>
              </w:rPr>
            </w:pPr>
            <w:r w:rsidRPr="007D5B17">
              <w:rPr>
                <w:rFonts w:ascii="Arial Narrow" w:hAnsi="Arial Narrow" w:cs="Tahoma"/>
              </w:rPr>
              <w:t>Article 4</w:t>
            </w:r>
          </w:p>
        </w:tc>
        <w:tc>
          <w:tcPr>
            <w:tcW w:w="8222" w:type="dxa"/>
            <w:shd w:val="clear" w:color="auto" w:fill="auto"/>
            <w:tcMar>
              <w:top w:w="0" w:type="dxa"/>
              <w:left w:w="0" w:type="dxa"/>
              <w:bottom w:w="0" w:type="dxa"/>
              <w:right w:w="0" w:type="dxa"/>
            </w:tcMar>
          </w:tcPr>
          <w:p w14:paraId="2F563483"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Candidats admis à concourir . . . . . . . . . . . . . . . . . . . . . . . . . . . . . . . . . . . . . . . . . . . . . . . . . . . . . . . . . . </w:t>
            </w:r>
          </w:p>
        </w:tc>
        <w:tc>
          <w:tcPr>
            <w:tcW w:w="454" w:type="dxa"/>
            <w:shd w:val="clear" w:color="auto" w:fill="auto"/>
            <w:tcMar>
              <w:top w:w="0" w:type="dxa"/>
              <w:left w:w="0" w:type="dxa"/>
              <w:bottom w:w="0" w:type="dxa"/>
              <w:right w:w="0" w:type="dxa"/>
            </w:tcMar>
          </w:tcPr>
          <w:p w14:paraId="19294369" w14:textId="77777777" w:rsidR="00D13131" w:rsidRPr="007D5B17" w:rsidRDefault="00D13131" w:rsidP="000E7E5F">
            <w:pPr>
              <w:jc w:val="both"/>
              <w:rPr>
                <w:rFonts w:ascii="Arial Narrow" w:hAnsi="Arial Narrow" w:cs="Tahoma"/>
              </w:rPr>
            </w:pPr>
          </w:p>
        </w:tc>
      </w:tr>
      <w:tr w:rsidR="00D13131" w:rsidRPr="007D5B17" w14:paraId="101C56D6" w14:textId="77777777" w:rsidTr="00887BE4">
        <w:trPr>
          <w:trHeight w:hRule="exact" w:val="227"/>
        </w:trPr>
        <w:tc>
          <w:tcPr>
            <w:tcW w:w="1418" w:type="dxa"/>
            <w:shd w:val="clear" w:color="auto" w:fill="auto"/>
            <w:tcMar>
              <w:top w:w="0" w:type="dxa"/>
              <w:left w:w="0" w:type="dxa"/>
              <w:bottom w:w="0" w:type="dxa"/>
              <w:right w:w="0" w:type="dxa"/>
            </w:tcMar>
          </w:tcPr>
          <w:p w14:paraId="60F7FD22" w14:textId="77777777" w:rsidR="00D13131" w:rsidRPr="007D5B17" w:rsidRDefault="00D13131" w:rsidP="000E7E5F">
            <w:pPr>
              <w:jc w:val="both"/>
              <w:rPr>
                <w:rFonts w:ascii="Arial Narrow" w:hAnsi="Arial Narrow" w:cs="Tahoma"/>
              </w:rPr>
            </w:pPr>
            <w:r w:rsidRPr="007D5B17">
              <w:rPr>
                <w:rFonts w:ascii="Arial Narrow" w:hAnsi="Arial Narrow" w:cs="Tahoma"/>
              </w:rPr>
              <w:t>Article 5</w:t>
            </w:r>
          </w:p>
        </w:tc>
        <w:tc>
          <w:tcPr>
            <w:tcW w:w="8222" w:type="dxa"/>
            <w:shd w:val="clear" w:color="auto" w:fill="auto"/>
            <w:tcMar>
              <w:top w:w="0" w:type="dxa"/>
              <w:left w:w="0" w:type="dxa"/>
              <w:bottom w:w="0" w:type="dxa"/>
              <w:right w:w="0" w:type="dxa"/>
            </w:tcMar>
          </w:tcPr>
          <w:p w14:paraId="24B6DCEA"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Matériaux, matériels, fournitures, équipements et services autorisés . . . . . . . . . . . . . . . . . . . . . . . . . . . . . </w:t>
            </w:r>
          </w:p>
        </w:tc>
        <w:tc>
          <w:tcPr>
            <w:tcW w:w="454" w:type="dxa"/>
            <w:shd w:val="clear" w:color="auto" w:fill="auto"/>
            <w:tcMar>
              <w:top w:w="0" w:type="dxa"/>
              <w:left w:w="0" w:type="dxa"/>
              <w:bottom w:w="0" w:type="dxa"/>
              <w:right w:w="0" w:type="dxa"/>
            </w:tcMar>
          </w:tcPr>
          <w:p w14:paraId="1645D580" w14:textId="77777777" w:rsidR="00D13131" w:rsidRPr="007D5B17" w:rsidRDefault="00D13131" w:rsidP="000E7E5F">
            <w:pPr>
              <w:jc w:val="both"/>
              <w:rPr>
                <w:rFonts w:ascii="Arial Narrow" w:hAnsi="Arial Narrow" w:cs="Tahoma"/>
              </w:rPr>
            </w:pPr>
          </w:p>
        </w:tc>
      </w:tr>
      <w:tr w:rsidR="00D13131" w:rsidRPr="007D5B17" w14:paraId="4F188395" w14:textId="77777777" w:rsidTr="00887BE4">
        <w:trPr>
          <w:trHeight w:hRule="exact" w:val="227"/>
        </w:trPr>
        <w:tc>
          <w:tcPr>
            <w:tcW w:w="1418" w:type="dxa"/>
            <w:shd w:val="clear" w:color="auto" w:fill="auto"/>
            <w:tcMar>
              <w:top w:w="0" w:type="dxa"/>
              <w:left w:w="0" w:type="dxa"/>
              <w:bottom w:w="0" w:type="dxa"/>
              <w:right w:w="0" w:type="dxa"/>
            </w:tcMar>
          </w:tcPr>
          <w:p w14:paraId="2A3C0039" w14:textId="77777777" w:rsidR="00D13131" w:rsidRPr="007D5B17" w:rsidRDefault="00D13131" w:rsidP="000E7E5F">
            <w:pPr>
              <w:jc w:val="both"/>
              <w:rPr>
                <w:rFonts w:ascii="Arial Narrow" w:hAnsi="Arial Narrow" w:cs="Tahoma"/>
              </w:rPr>
            </w:pPr>
            <w:r w:rsidRPr="007D5B17">
              <w:rPr>
                <w:rFonts w:ascii="Arial Narrow" w:hAnsi="Arial Narrow" w:cs="Tahoma"/>
              </w:rPr>
              <w:t>Article 6</w:t>
            </w:r>
          </w:p>
        </w:tc>
        <w:tc>
          <w:tcPr>
            <w:tcW w:w="8222" w:type="dxa"/>
            <w:shd w:val="clear" w:color="auto" w:fill="auto"/>
            <w:tcMar>
              <w:top w:w="0" w:type="dxa"/>
              <w:left w:w="0" w:type="dxa"/>
              <w:bottom w:w="0" w:type="dxa"/>
              <w:right w:w="0" w:type="dxa"/>
            </w:tcMar>
          </w:tcPr>
          <w:p w14:paraId="5AE15230"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14:paraId="111AE038" w14:textId="77777777" w:rsidR="00D13131" w:rsidRPr="007D5B17" w:rsidRDefault="00D13131" w:rsidP="000E7E5F">
            <w:pPr>
              <w:jc w:val="both"/>
              <w:rPr>
                <w:rFonts w:ascii="Arial Narrow" w:hAnsi="Arial Narrow" w:cs="Tahoma"/>
              </w:rPr>
            </w:pPr>
          </w:p>
        </w:tc>
      </w:tr>
      <w:tr w:rsidR="00D13131" w:rsidRPr="007D5B17" w14:paraId="2F6D73D1" w14:textId="77777777" w:rsidTr="00887BE4">
        <w:trPr>
          <w:trHeight w:hRule="exact" w:val="227"/>
        </w:trPr>
        <w:tc>
          <w:tcPr>
            <w:tcW w:w="1418" w:type="dxa"/>
            <w:shd w:val="clear" w:color="auto" w:fill="auto"/>
            <w:tcMar>
              <w:top w:w="0" w:type="dxa"/>
              <w:left w:w="0" w:type="dxa"/>
              <w:bottom w:w="0" w:type="dxa"/>
              <w:right w:w="0" w:type="dxa"/>
            </w:tcMar>
          </w:tcPr>
          <w:p w14:paraId="7A7CD0A7" w14:textId="77777777" w:rsidR="00D13131" w:rsidRPr="007D5B17" w:rsidRDefault="00D13131" w:rsidP="000E7E5F">
            <w:pPr>
              <w:jc w:val="both"/>
              <w:rPr>
                <w:rFonts w:ascii="Arial Narrow" w:hAnsi="Arial Narrow" w:cs="Tahoma"/>
              </w:rPr>
            </w:pPr>
            <w:r w:rsidRPr="007D5B17">
              <w:rPr>
                <w:rFonts w:ascii="Arial Narrow" w:hAnsi="Arial Narrow" w:cs="Tahoma"/>
              </w:rPr>
              <w:t>Article 7</w:t>
            </w:r>
          </w:p>
        </w:tc>
        <w:tc>
          <w:tcPr>
            <w:tcW w:w="8222" w:type="dxa"/>
            <w:shd w:val="clear" w:color="auto" w:fill="auto"/>
            <w:tcMar>
              <w:top w:w="0" w:type="dxa"/>
              <w:left w:w="0" w:type="dxa"/>
              <w:bottom w:w="0" w:type="dxa"/>
              <w:right w:w="0" w:type="dxa"/>
            </w:tcMar>
          </w:tcPr>
          <w:p w14:paraId="215D9B98" w14:textId="77777777" w:rsidR="00D13131" w:rsidRPr="007D5B17" w:rsidRDefault="00D13131" w:rsidP="000E7E5F">
            <w:pPr>
              <w:jc w:val="both"/>
              <w:rPr>
                <w:rFonts w:ascii="Arial Narrow" w:hAnsi="Arial Narrow" w:cs="Tahoma"/>
              </w:rPr>
            </w:pPr>
            <w:r w:rsidRPr="007D5B17">
              <w:rPr>
                <w:rFonts w:ascii="Arial Narrow" w:hAnsi="Arial Narrow" w:cs="Tahoma"/>
              </w:rPr>
              <w:t>: Visite du site des travaux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1F26D2B0" w14:textId="77777777" w:rsidR="00D13131" w:rsidRPr="007D5B17" w:rsidRDefault="00D13131" w:rsidP="000E7E5F">
            <w:pPr>
              <w:jc w:val="both"/>
              <w:rPr>
                <w:rFonts w:ascii="Arial Narrow" w:hAnsi="Arial Narrow" w:cs="Tahoma"/>
              </w:rPr>
            </w:pPr>
          </w:p>
        </w:tc>
      </w:tr>
    </w:tbl>
    <w:p w14:paraId="1500F684" w14:textId="77777777" w:rsidR="00D13131" w:rsidRPr="007D5B17" w:rsidRDefault="00D13131" w:rsidP="000E7E5F">
      <w:pPr>
        <w:jc w:val="both"/>
        <w:rPr>
          <w:rFonts w:ascii="Arial Narrow" w:hAnsi="Arial Narrow" w:cs="Tahoma"/>
          <w:b/>
        </w:rPr>
      </w:pPr>
      <w:r w:rsidRPr="007D5B17">
        <w:rPr>
          <w:rFonts w:ascii="Arial Narrow" w:hAnsi="Arial Narrow" w:cs="Tahoma"/>
          <w:b/>
        </w:rPr>
        <w:t>B. Dossier d’Appel d’Offres . . .</w:t>
      </w:r>
      <w:r w:rsidRPr="007D5B17">
        <w:rPr>
          <w:rFonts w:ascii="Arial Narrow" w:hAnsi="Arial Narrow" w:cs="Tahoma"/>
          <w:b/>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D13131" w:rsidRPr="007D5B17" w14:paraId="0DB16D2B" w14:textId="77777777" w:rsidTr="00887BE4">
        <w:trPr>
          <w:trHeight w:hRule="exact" w:val="227"/>
        </w:trPr>
        <w:tc>
          <w:tcPr>
            <w:tcW w:w="1418" w:type="dxa"/>
            <w:shd w:val="clear" w:color="auto" w:fill="auto"/>
            <w:tcMar>
              <w:top w:w="0" w:type="dxa"/>
              <w:left w:w="0" w:type="dxa"/>
              <w:bottom w:w="0" w:type="dxa"/>
              <w:right w:w="0" w:type="dxa"/>
            </w:tcMar>
          </w:tcPr>
          <w:p w14:paraId="60FDD468" w14:textId="77777777" w:rsidR="00D13131" w:rsidRPr="007D5B17" w:rsidRDefault="00D13131" w:rsidP="000E7E5F">
            <w:pPr>
              <w:jc w:val="both"/>
              <w:rPr>
                <w:rFonts w:ascii="Arial Narrow" w:hAnsi="Arial Narrow" w:cs="Tahoma"/>
              </w:rPr>
            </w:pPr>
            <w:r w:rsidRPr="007D5B17">
              <w:rPr>
                <w:rFonts w:ascii="Arial Narrow" w:hAnsi="Arial Narrow" w:cs="Tahoma"/>
              </w:rPr>
              <w:t>Article 8</w:t>
            </w:r>
          </w:p>
        </w:tc>
        <w:tc>
          <w:tcPr>
            <w:tcW w:w="8222" w:type="dxa"/>
            <w:shd w:val="clear" w:color="auto" w:fill="auto"/>
            <w:tcMar>
              <w:top w:w="0" w:type="dxa"/>
              <w:left w:w="0" w:type="dxa"/>
              <w:bottom w:w="0" w:type="dxa"/>
              <w:right w:w="0" w:type="dxa"/>
            </w:tcMar>
          </w:tcPr>
          <w:p w14:paraId="04CA8B4D" w14:textId="77777777" w:rsidR="00D13131" w:rsidRPr="007D5B17" w:rsidRDefault="00D13131" w:rsidP="000E7E5F">
            <w:pPr>
              <w:jc w:val="both"/>
              <w:rPr>
                <w:rFonts w:ascii="Arial Narrow" w:hAnsi="Arial Narrow" w:cs="Tahoma"/>
              </w:rPr>
            </w:pPr>
            <w:r w:rsidRPr="007D5B17">
              <w:rPr>
                <w:rFonts w:ascii="Arial Narrow" w:hAnsi="Arial Narrow" w:cs="Tahoma"/>
              </w:rPr>
              <w:t>: Contenu du Dossier d’Appel d’Offres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694EC390" w14:textId="77777777" w:rsidR="00D13131" w:rsidRPr="007D5B17" w:rsidRDefault="00D13131" w:rsidP="000E7E5F">
            <w:pPr>
              <w:jc w:val="both"/>
              <w:rPr>
                <w:rFonts w:ascii="Arial Narrow" w:hAnsi="Arial Narrow" w:cs="Tahoma"/>
              </w:rPr>
            </w:pPr>
          </w:p>
        </w:tc>
      </w:tr>
      <w:tr w:rsidR="00D13131" w:rsidRPr="007D5B17" w14:paraId="54C1B395" w14:textId="77777777" w:rsidTr="00887BE4">
        <w:trPr>
          <w:trHeight w:hRule="exact" w:val="227"/>
        </w:trPr>
        <w:tc>
          <w:tcPr>
            <w:tcW w:w="1418" w:type="dxa"/>
            <w:shd w:val="clear" w:color="auto" w:fill="auto"/>
            <w:tcMar>
              <w:top w:w="0" w:type="dxa"/>
              <w:left w:w="0" w:type="dxa"/>
              <w:bottom w:w="0" w:type="dxa"/>
              <w:right w:w="0" w:type="dxa"/>
            </w:tcMar>
          </w:tcPr>
          <w:p w14:paraId="6AB5B5C7" w14:textId="77777777" w:rsidR="00D13131" w:rsidRPr="007D5B17" w:rsidRDefault="00D13131" w:rsidP="000E7E5F">
            <w:pPr>
              <w:jc w:val="both"/>
              <w:rPr>
                <w:rFonts w:ascii="Arial Narrow" w:hAnsi="Arial Narrow" w:cs="Tahoma"/>
              </w:rPr>
            </w:pPr>
            <w:r w:rsidRPr="007D5B17">
              <w:rPr>
                <w:rFonts w:ascii="Arial Narrow" w:hAnsi="Arial Narrow" w:cs="Tahoma"/>
              </w:rPr>
              <w:t>Article 9</w:t>
            </w:r>
          </w:p>
        </w:tc>
        <w:tc>
          <w:tcPr>
            <w:tcW w:w="8222" w:type="dxa"/>
            <w:shd w:val="clear" w:color="auto" w:fill="auto"/>
            <w:tcMar>
              <w:top w:w="0" w:type="dxa"/>
              <w:left w:w="0" w:type="dxa"/>
              <w:bottom w:w="0" w:type="dxa"/>
              <w:right w:w="0" w:type="dxa"/>
            </w:tcMar>
          </w:tcPr>
          <w:p w14:paraId="580B851C" w14:textId="466E9FCE" w:rsidR="00D13131" w:rsidRPr="007D5B17" w:rsidRDefault="00D13131" w:rsidP="000E7E5F">
            <w:pPr>
              <w:jc w:val="both"/>
              <w:rPr>
                <w:rFonts w:ascii="Arial Narrow" w:hAnsi="Arial Narrow" w:cs="Tahoma"/>
              </w:rPr>
            </w:pPr>
            <w:r w:rsidRPr="007D5B17">
              <w:rPr>
                <w:rFonts w:ascii="Arial Narrow" w:hAnsi="Arial Narrow" w:cs="Tahoma"/>
              </w:rPr>
              <w:t xml:space="preserve">: </w:t>
            </w:r>
            <w:r w:rsidR="00126253" w:rsidRPr="007D5B17">
              <w:rPr>
                <w:rFonts w:ascii="Arial Narrow" w:hAnsi="Arial Narrow" w:cs="Tahoma"/>
              </w:rPr>
              <w:t>Éclaircissements</w:t>
            </w:r>
            <w:r w:rsidRPr="007D5B17">
              <w:rPr>
                <w:rFonts w:ascii="Arial Narrow" w:hAnsi="Arial Narrow" w:cs="Tahoma"/>
              </w:rPr>
              <w:t xml:space="preserve"> apportés au Dossier d’Appel d’Offres et recours . . . . . . . . . . . . . . . . . . . . . . . . . . . .</w:t>
            </w:r>
          </w:p>
        </w:tc>
        <w:tc>
          <w:tcPr>
            <w:tcW w:w="454" w:type="dxa"/>
            <w:shd w:val="clear" w:color="auto" w:fill="auto"/>
            <w:tcMar>
              <w:top w:w="0" w:type="dxa"/>
              <w:left w:w="0" w:type="dxa"/>
              <w:bottom w:w="0" w:type="dxa"/>
              <w:right w:w="0" w:type="dxa"/>
            </w:tcMar>
          </w:tcPr>
          <w:p w14:paraId="4CFE59A3" w14:textId="77777777" w:rsidR="00D13131" w:rsidRPr="007D5B17" w:rsidRDefault="00D13131" w:rsidP="000E7E5F">
            <w:pPr>
              <w:jc w:val="both"/>
              <w:rPr>
                <w:rFonts w:ascii="Arial Narrow" w:hAnsi="Arial Narrow" w:cs="Tahoma"/>
              </w:rPr>
            </w:pPr>
          </w:p>
        </w:tc>
      </w:tr>
      <w:tr w:rsidR="00D13131" w:rsidRPr="007D5B17" w14:paraId="323681FE" w14:textId="77777777" w:rsidTr="00887BE4">
        <w:trPr>
          <w:trHeight w:hRule="exact" w:val="227"/>
        </w:trPr>
        <w:tc>
          <w:tcPr>
            <w:tcW w:w="1418" w:type="dxa"/>
            <w:shd w:val="clear" w:color="auto" w:fill="auto"/>
            <w:tcMar>
              <w:top w:w="0" w:type="dxa"/>
              <w:left w:w="0" w:type="dxa"/>
              <w:bottom w:w="0" w:type="dxa"/>
              <w:right w:w="0" w:type="dxa"/>
            </w:tcMar>
          </w:tcPr>
          <w:p w14:paraId="26132E27" w14:textId="77777777" w:rsidR="00D13131" w:rsidRPr="007D5B17" w:rsidRDefault="00D13131" w:rsidP="000E7E5F">
            <w:pPr>
              <w:jc w:val="both"/>
              <w:rPr>
                <w:rFonts w:ascii="Arial Narrow" w:hAnsi="Arial Narrow" w:cs="Tahoma"/>
              </w:rPr>
            </w:pPr>
            <w:r w:rsidRPr="007D5B17">
              <w:rPr>
                <w:rFonts w:ascii="Arial Narrow" w:hAnsi="Arial Narrow" w:cs="Tahoma"/>
              </w:rPr>
              <w:t>Article 10</w:t>
            </w:r>
          </w:p>
        </w:tc>
        <w:tc>
          <w:tcPr>
            <w:tcW w:w="8222" w:type="dxa"/>
            <w:shd w:val="clear" w:color="auto" w:fill="auto"/>
            <w:tcMar>
              <w:top w:w="0" w:type="dxa"/>
              <w:left w:w="0" w:type="dxa"/>
              <w:bottom w:w="0" w:type="dxa"/>
              <w:right w:w="0" w:type="dxa"/>
            </w:tcMar>
          </w:tcPr>
          <w:p w14:paraId="48DE4B89" w14:textId="77777777" w:rsidR="00D13131" w:rsidRPr="007D5B17" w:rsidRDefault="00D13131" w:rsidP="000E7E5F">
            <w:pPr>
              <w:jc w:val="both"/>
              <w:rPr>
                <w:rFonts w:ascii="Arial Narrow" w:hAnsi="Arial Narrow" w:cs="Tahoma"/>
              </w:rPr>
            </w:pPr>
            <w:r w:rsidRPr="007D5B17">
              <w:rPr>
                <w:rFonts w:ascii="Arial Narrow" w:hAnsi="Arial Narrow" w:cs="Tahoma"/>
              </w:rPr>
              <w:t>: Modification du Dossier d’Appel d’Offres . . . . . . . . . . . . . . . . . . . . . . . . . . . . . . . . . . . . . . . . . . . . . . . . . . . . . . . . . . . . . . . . . . . . . . . . . . . . . . . . . . . . . . . .</w:t>
            </w:r>
          </w:p>
        </w:tc>
        <w:tc>
          <w:tcPr>
            <w:tcW w:w="454" w:type="dxa"/>
            <w:shd w:val="clear" w:color="auto" w:fill="auto"/>
            <w:tcMar>
              <w:top w:w="0" w:type="dxa"/>
              <w:left w:w="0" w:type="dxa"/>
              <w:bottom w:w="0" w:type="dxa"/>
              <w:right w:w="0" w:type="dxa"/>
            </w:tcMar>
          </w:tcPr>
          <w:p w14:paraId="1304978C" w14:textId="77777777" w:rsidR="00D13131" w:rsidRPr="007D5B17" w:rsidRDefault="00D13131" w:rsidP="000E7E5F">
            <w:pPr>
              <w:jc w:val="both"/>
              <w:rPr>
                <w:rFonts w:ascii="Arial Narrow" w:hAnsi="Arial Narrow" w:cs="Tahoma"/>
              </w:rPr>
            </w:pPr>
          </w:p>
        </w:tc>
      </w:tr>
    </w:tbl>
    <w:p w14:paraId="7025C696" w14:textId="77777777" w:rsidR="00D13131" w:rsidRPr="007D5B17" w:rsidRDefault="00D13131" w:rsidP="000E7E5F">
      <w:pPr>
        <w:jc w:val="both"/>
        <w:rPr>
          <w:rFonts w:ascii="Arial Narrow" w:hAnsi="Arial Narrow" w:cs="Tahoma"/>
          <w:b/>
        </w:rPr>
      </w:pPr>
      <w:r w:rsidRPr="007D5B17">
        <w:rPr>
          <w:rFonts w:ascii="Arial Narrow" w:hAnsi="Arial Narrow" w:cs="Tahoma"/>
          <w:b/>
        </w:rPr>
        <w:t xml:space="preserve">C. Préparation des offres </w:t>
      </w:r>
      <w:r w:rsidRPr="007D5B17">
        <w:rPr>
          <w:rFonts w:ascii="Arial Narrow" w:hAnsi="Arial Narrow" w:cs="Tahoma"/>
          <w:b/>
        </w:rPr>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D13131" w:rsidRPr="007D5B17" w14:paraId="4C4BEE8D" w14:textId="77777777" w:rsidTr="00887BE4">
        <w:trPr>
          <w:trHeight w:hRule="exact" w:val="227"/>
        </w:trPr>
        <w:tc>
          <w:tcPr>
            <w:tcW w:w="1418" w:type="dxa"/>
            <w:shd w:val="clear" w:color="auto" w:fill="auto"/>
            <w:tcMar>
              <w:top w:w="0" w:type="dxa"/>
              <w:left w:w="0" w:type="dxa"/>
              <w:bottom w:w="0" w:type="dxa"/>
              <w:right w:w="0" w:type="dxa"/>
            </w:tcMar>
          </w:tcPr>
          <w:p w14:paraId="7440561C" w14:textId="77777777" w:rsidR="00D13131" w:rsidRPr="007D5B17" w:rsidRDefault="00D13131" w:rsidP="000E7E5F">
            <w:pPr>
              <w:jc w:val="both"/>
              <w:rPr>
                <w:rFonts w:ascii="Arial Narrow" w:hAnsi="Arial Narrow" w:cs="Tahoma"/>
              </w:rPr>
            </w:pPr>
            <w:r w:rsidRPr="007D5B17">
              <w:rPr>
                <w:rFonts w:ascii="Arial Narrow" w:hAnsi="Arial Narrow" w:cs="Tahoma"/>
              </w:rPr>
              <w:t>Article 11</w:t>
            </w:r>
          </w:p>
        </w:tc>
        <w:tc>
          <w:tcPr>
            <w:tcW w:w="8222" w:type="dxa"/>
            <w:shd w:val="clear" w:color="auto" w:fill="auto"/>
            <w:tcMar>
              <w:top w:w="0" w:type="dxa"/>
              <w:left w:w="0" w:type="dxa"/>
              <w:bottom w:w="0" w:type="dxa"/>
              <w:right w:w="0" w:type="dxa"/>
            </w:tcMar>
          </w:tcPr>
          <w:p w14:paraId="6334667B" w14:textId="77777777" w:rsidR="00D13131" w:rsidRPr="007D5B17" w:rsidRDefault="00D13131" w:rsidP="000E7E5F">
            <w:pPr>
              <w:jc w:val="both"/>
              <w:rPr>
                <w:rFonts w:ascii="Arial Narrow" w:hAnsi="Arial Narrow" w:cs="Tahoma"/>
              </w:rPr>
            </w:pPr>
            <w:r w:rsidRPr="007D5B17">
              <w:rPr>
                <w:rFonts w:ascii="Arial Narrow" w:hAnsi="Arial Narrow" w:cs="Tahoma"/>
              </w:rPr>
              <w:t>: Frais de soumission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6C4C75B1" w14:textId="77777777" w:rsidR="00D13131" w:rsidRPr="007D5B17" w:rsidRDefault="00D13131" w:rsidP="000E7E5F">
            <w:pPr>
              <w:jc w:val="both"/>
              <w:rPr>
                <w:rFonts w:ascii="Arial Narrow" w:hAnsi="Arial Narrow" w:cs="Tahoma"/>
              </w:rPr>
            </w:pPr>
          </w:p>
        </w:tc>
      </w:tr>
      <w:tr w:rsidR="00D13131" w:rsidRPr="007D5B17" w14:paraId="316BD08C" w14:textId="77777777" w:rsidTr="00887BE4">
        <w:trPr>
          <w:trHeight w:hRule="exact" w:val="227"/>
        </w:trPr>
        <w:tc>
          <w:tcPr>
            <w:tcW w:w="1418" w:type="dxa"/>
            <w:shd w:val="clear" w:color="auto" w:fill="auto"/>
            <w:tcMar>
              <w:top w:w="0" w:type="dxa"/>
              <w:left w:w="0" w:type="dxa"/>
              <w:bottom w:w="0" w:type="dxa"/>
              <w:right w:w="0" w:type="dxa"/>
            </w:tcMar>
          </w:tcPr>
          <w:p w14:paraId="180B7CC1" w14:textId="77777777" w:rsidR="00D13131" w:rsidRPr="007D5B17" w:rsidRDefault="00D13131" w:rsidP="000E7E5F">
            <w:pPr>
              <w:jc w:val="both"/>
              <w:rPr>
                <w:rFonts w:ascii="Arial Narrow" w:hAnsi="Arial Narrow" w:cs="Tahoma"/>
              </w:rPr>
            </w:pPr>
            <w:r w:rsidRPr="007D5B17">
              <w:rPr>
                <w:rFonts w:ascii="Arial Narrow" w:hAnsi="Arial Narrow" w:cs="Tahoma"/>
              </w:rPr>
              <w:t>Article 12</w:t>
            </w:r>
          </w:p>
        </w:tc>
        <w:tc>
          <w:tcPr>
            <w:tcW w:w="8222" w:type="dxa"/>
            <w:shd w:val="clear" w:color="auto" w:fill="auto"/>
            <w:tcMar>
              <w:top w:w="0" w:type="dxa"/>
              <w:left w:w="0" w:type="dxa"/>
              <w:bottom w:w="0" w:type="dxa"/>
              <w:right w:w="0" w:type="dxa"/>
            </w:tcMar>
          </w:tcPr>
          <w:p w14:paraId="0BBDB050"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Langue de l’offre . . . . . . . . . . . . . . . . . . . . . . . . . . . . . . . . . . . . . . . . . . . . . . . . . . . . . . . . . . . . . . . . . . . </w:t>
            </w:r>
          </w:p>
        </w:tc>
        <w:tc>
          <w:tcPr>
            <w:tcW w:w="547" w:type="dxa"/>
            <w:shd w:val="clear" w:color="auto" w:fill="auto"/>
            <w:tcMar>
              <w:top w:w="0" w:type="dxa"/>
              <w:left w:w="0" w:type="dxa"/>
              <w:bottom w:w="0" w:type="dxa"/>
              <w:right w:w="0" w:type="dxa"/>
            </w:tcMar>
          </w:tcPr>
          <w:p w14:paraId="0721A962" w14:textId="77777777" w:rsidR="00D13131" w:rsidRPr="007D5B17" w:rsidRDefault="00D13131" w:rsidP="000E7E5F">
            <w:pPr>
              <w:jc w:val="both"/>
              <w:rPr>
                <w:rFonts w:ascii="Arial Narrow" w:hAnsi="Arial Narrow" w:cs="Tahoma"/>
              </w:rPr>
            </w:pPr>
          </w:p>
        </w:tc>
      </w:tr>
      <w:tr w:rsidR="00D13131" w:rsidRPr="007D5B17" w14:paraId="3051C3B9" w14:textId="77777777" w:rsidTr="00887BE4">
        <w:trPr>
          <w:trHeight w:hRule="exact" w:val="227"/>
        </w:trPr>
        <w:tc>
          <w:tcPr>
            <w:tcW w:w="1418" w:type="dxa"/>
            <w:shd w:val="clear" w:color="auto" w:fill="auto"/>
            <w:tcMar>
              <w:top w:w="0" w:type="dxa"/>
              <w:left w:w="0" w:type="dxa"/>
              <w:bottom w:w="0" w:type="dxa"/>
              <w:right w:w="0" w:type="dxa"/>
            </w:tcMar>
          </w:tcPr>
          <w:p w14:paraId="102C4A54" w14:textId="77777777" w:rsidR="00D13131" w:rsidRPr="007D5B17" w:rsidRDefault="00D13131" w:rsidP="000E7E5F">
            <w:pPr>
              <w:jc w:val="both"/>
              <w:rPr>
                <w:rFonts w:ascii="Arial Narrow" w:hAnsi="Arial Narrow" w:cs="Tahoma"/>
              </w:rPr>
            </w:pPr>
            <w:r w:rsidRPr="007D5B17">
              <w:rPr>
                <w:rFonts w:ascii="Arial Narrow" w:hAnsi="Arial Narrow" w:cs="Tahoma"/>
              </w:rPr>
              <w:t>Article 13</w:t>
            </w:r>
          </w:p>
        </w:tc>
        <w:tc>
          <w:tcPr>
            <w:tcW w:w="8222" w:type="dxa"/>
            <w:shd w:val="clear" w:color="auto" w:fill="auto"/>
            <w:tcMar>
              <w:top w:w="0" w:type="dxa"/>
              <w:left w:w="0" w:type="dxa"/>
              <w:bottom w:w="0" w:type="dxa"/>
              <w:right w:w="0" w:type="dxa"/>
            </w:tcMar>
          </w:tcPr>
          <w:p w14:paraId="0E2C263A" w14:textId="77777777" w:rsidR="00D13131" w:rsidRPr="007D5B17" w:rsidRDefault="00D13131" w:rsidP="000E7E5F">
            <w:pPr>
              <w:jc w:val="both"/>
              <w:rPr>
                <w:rFonts w:ascii="Arial Narrow" w:hAnsi="Arial Narrow" w:cs="Tahoma"/>
              </w:rPr>
            </w:pPr>
            <w:r w:rsidRPr="007D5B17">
              <w:rPr>
                <w:rFonts w:ascii="Arial Narrow" w:hAnsi="Arial Narrow" w:cs="Tahoma"/>
              </w:rPr>
              <w:t>: Documents constituants l’offre . . . . . . . . . . . . . . . . . . . . . . . . . . . . . . . . . . . . . . . . . . . . . . . . . . . . . . . .</w:t>
            </w:r>
          </w:p>
        </w:tc>
        <w:tc>
          <w:tcPr>
            <w:tcW w:w="547" w:type="dxa"/>
            <w:shd w:val="clear" w:color="auto" w:fill="auto"/>
            <w:tcMar>
              <w:top w:w="0" w:type="dxa"/>
              <w:left w:w="0" w:type="dxa"/>
              <w:bottom w:w="0" w:type="dxa"/>
              <w:right w:w="0" w:type="dxa"/>
            </w:tcMar>
          </w:tcPr>
          <w:p w14:paraId="4EC32AE7" w14:textId="77777777" w:rsidR="00D13131" w:rsidRPr="007D5B17" w:rsidRDefault="00D13131" w:rsidP="000E7E5F">
            <w:pPr>
              <w:jc w:val="both"/>
              <w:rPr>
                <w:rFonts w:ascii="Arial Narrow" w:hAnsi="Arial Narrow" w:cs="Tahoma"/>
              </w:rPr>
            </w:pPr>
          </w:p>
        </w:tc>
      </w:tr>
      <w:tr w:rsidR="00D13131" w:rsidRPr="007D5B17" w14:paraId="2F99E829" w14:textId="77777777" w:rsidTr="00887BE4">
        <w:trPr>
          <w:trHeight w:hRule="exact" w:val="227"/>
        </w:trPr>
        <w:tc>
          <w:tcPr>
            <w:tcW w:w="1418" w:type="dxa"/>
            <w:shd w:val="clear" w:color="auto" w:fill="auto"/>
            <w:tcMar>
              <w:top w:w="0" w:type="dxa"/>
              <w:left w:w="0" w:type="dxa"/>
              <w:bottom w:w="0" w:type="dxa"/>
              <w:right w:w="0" w:type="dxa"/>
            </w:tcMar>
          </w:tcPr>
          <w:p w14:paraId="4BCE67F3" w14:textId="77777777" w:rsidR="00D13131" w:rsidRPr="007D5B17" w:rsidRDefault="00D13131" w:rsidP="000E7E5F">
            <w:pPr>
              <w:jc w:val="both"/>
              <w:rPr>
                <w:rFonts w:ascii="Arial Narrow" w:hAnsi="Arial Narrow" w:cs="Tahoma"/>
              </w:rPr>
            </w:pPr>
            <w:r w:rsidRPr="007D5B17">
              <w:rPr>
                <w:rFonts w:ascii="Arial Narrow" w:hAnsi="Arial Narrow" w:cs="Tahoma"/>
              </w:rPr>
              <w:t>Article 14</w:t>
            </w:r>
          </w:p>
        </w:tc>
        <w:tc>
          <w:tcPr>
            <w:tcW w:w="8222" w:type="dxa"/>
            <w:shd w:val="clear" w:color="auto" w:fill="auto"/>
            <w:tcMar>
              <w:top w:w="0" w:type="dxa"/>
              <w:left w:w="0" w:type="dxa"/>
              <w:bottom w:w="0" w:type="dxa"/>
              <w:right w:w="0" w:type="dxa"/>
            </w:tcMar>
          </w:tcPr>
          <w:p w14:paraId="4876A3A7"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Montant de l’offre . . . . . . . . . . . . . . . . . . . . . . . . . . . . . . . . . . . . . . . . . . . . . . . . . . . . . . . . . . . . . . . . . . </w:t>
            </w:r>
          </w:p>
        </w:tc>
        <w:tc>
          <w:tcPr>
            <w:tcW w:w="547" w:type="dxa"/>
            <w:shd w:val="clear" w:color="auto" w:fill="auto"/>
            <w:tcMar>
              <w:top w:w="0" w:type="dxa"/>
              <w:left w:w="0" w:type="dxa"/>
              <w:bottom w:w="0" w:type="dxa"/>
              <w:right w:w="0" w:type="dxa"/>
            </w:tcMar>
          </w:tcPr>
          <w:p w14:paraId="0A71175C" w14:textId="77777777" w:rsidR="00D13131" w:rsidRPr="007D5B17" w:rsidRDefault="00D13131" w:rsidP="000E7E5F">
            <w:pPr>
              <w:jc w:val="both"/>
              <w:rPr>
                <w:rFonts w:ascii="Arial Narrow" w:hAnsi="Arial Narrow" w:cs="Tahoma"/>
              </w:rPr>
            </w:pPr>
          </w:p>
        </w:tc>
      </w:tr>
      <w:tr w:rsidR="00D13131" w:rsidRPr="007D5B17" w14:paraId="00E1AA8C" w14:textId="77777777" w:rsidTr="00887BE4">
        <w:trPr>
          <w:trHeight w:hRule="exact" w:val="227"/>
        </w:trPr>
        <w:tc>
          <w:tcPr>
            <w:tcW w:w="1418" w:type="dxa"/>
            <w:shd w:val="clear" w:color="auto" w:fill="auto"/>
            <w:tcMar>
              <w:top w:w="0" w:type="dxa"/>
              <w:left w:w="0" w:type="dxa"/>
              <w:bottom w:w="0" w:type="dxa"/>
              <w:right w:w="0" w:type="dxa"/>
            </w:tcMar>
          </w:tcPr>
          <w:p w14:paraId="3E6C282A" w14:textId="77777777" w:rsidR="00D13131" w:rsidRPr="007D5B17" w:rsidRDefault="00D13131" w:rsidP="000E7E5F">
            <w:pPr>
              <w:jc w:val="both"/>
              <w:rPr>
                <w:rFonts w:ascii="Arial Narrow" w:hAnsi="Arial Narrow" w:cs="Tahoma"/>
              </w:rPr>
            </w:pPr>
            <w:r w:rsidRPr="007D5B17">
              <w:rPr>
                <w:rFonts w:ascii="Arial Narrow" w:hAnsi="Arial Narrow" w:cs="Tahoma"/>
              </w:rPr>
              <w:t>Article 15</w:t>
            </w:r>
          </w:p>
        </w:tc>
        <w:tc>
          <w:tcPr>
            <w:tcW w:w="8222" w:type="dxa"/>
            <w:shd w:val="clear" w:color="auto" w:fill="auto"/>
            <w:tcMar>
              <w:top w:w="0" w:type="dxa"/>
              <w:left w:w="0" w:type="dxa"/>
              <w:bottom w:w="0" w:type="dxa"/>
              <w:right w:w="0" w:type="dxa"/>
            </w:tcMar>
          </w:tcPr>
          <w:p w14:paraId="564DA0BC"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Monnaies de soumission et de règlement . . . . . . . . . . . . . . . . . . . . . . . . . . . . . . . . . . . . . . . . . . . . . . . . </w:t>
            </w:r>
          </w:p>
        </w:tc>
        <w:tc>
          <w:tcPr>
            <w:tcW w:w="547" w:type="dxa"/>
            <w:shd w:val="clear" w:color="auto" w:fill="auto"/>
            <w:tcMar>
              <w:top w:w="0" w:type="dxa"/>
              <w:left w:w="0" w:type="dxa"/>
              <w:bottom w:w="0" w:type="dxa"/>
              <w:right w:w="0" w:type="dxa"/>
            </w:tcMar>
          </w:tcPr>
          <w:p w14:paraId="7B1C1F17" w14:textId="77777777" w:rsidR="00D13131" w:rsidRPr="007D5B17" w:rsidRDefault="00D13131" w:rsidP="000E7E5F">
            <w:pPr>
              <w:jc w:val="both"/>
              <w:rPr>
                <w:rFonts w:ascii="Arial Narrow" w:hAnsi="Arial Narrow" w:cs="Tahoma"/>
              </w:rPr>
            </w:pPr>
          </w:p>
        </w:tc>
      </w:tr>
      <w:tr w:rsidR="00D13131" w:rsidRPr="007D5B17" w14:paraId="3D651249" w14:textId="77777777" w:rsidTr="00887BE4">
        <w:trPr>
          <w:trHeight w:hRule="exact" w:val="227"/>
        </w:trPr>
        <w:tc>
          <w:tcPr>
            <w:tcW w:w="1418" w:type="dxa"/>
            <w:shd w:val="clear" w:color="auto" w:fill="auto"/>
            <w:tcMar>
              <w:top w:w="0" w:type="dxa"/>
              <w:left w:w="0" w:type="dxa"/>
              <w:bottom w:w="0" w:type="dxa"/>
              <w:right w:w="0" w:type="dxa"/>
            </w:tcMar>
          </w:tcPr>
          <w:p w14:paraId="6C5873A1" w14:textId="77777777" w:rsidR="00D13131" w:rsidRPr="007D5B17" w:rsidRDefault="00D13131" w:rsidP="000E7E5F">
            <w:pPr>
              <w:jc w:val="both"/>
              <w:rPr>
                <w:rFonts w:ascii="Arial Narrow" w:hAnsi="Arial Narrow" w:cs="Tahoma"/>
              </w:rPr>
            </w:pPr>
            <w:r w:rsidRPr="007D5B17">
              <w:rPr>
                <w:rFonts w:ascii="Arial Narrow" w:hAnsi="Arial Narrow" w:cs="Tahoma"/>
              </w:rPr>
              <w:t>Article 16</w:t>
            </w:r>
          </w:p>
        </w:tc>
        <w:tc>
          <w:tcPr>
            <w:tcW w:w="8222" w:type="dxa"/>
            <w:shd w:val="clear" w:color="auto" w:fill="auto"/>
            <w:tcMar>
              <w:top w:w="0" w:type="dxa"/>
              <w:left w:w="0" w:type="dxa"/>
              <w:bottom w:w="0" w:type="dxa"/>
              <w:right w:w="0" w:type="dxa"/>
            </w:tcMar>
          </w:tcPr>
          <w:p w14:paraId="1858DF3A"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Validité des offres . . . . . . . . . . . . . . . . . . . . . . . . . . . . . . . . . . . . . . . . . . . . . . . . . . . . . . . . . . . . . . . . . . </w:t>
            </w:r>
          </w:p>
        </w:tc>
        <w:tc>
          <w:tcPr>
            <w:tcW w:w="547" w:type="dxa"/>
            <w:shd w:val="clear" w:color="auto" w:fill="auto"/>
            <w:tcMar>
              <w:top w:w="0" w:type="dxa"/>
              <w:left w:w="0" w:type="dxa"/>
              <w:bottom w:w="0" w:type="dxa"/>
              <w:right w:w="0" w:type="dxa"/>
            </w:tcMar>
          </w:tcPr>
          <w:p w14:paraId="24787D21" w14:textId="77777777" w:rsidR="00D13131" w:rsidRPr="007D5B17" w:rsidRDefault="00D13131" w:rsidP="000E7E5F">
            <w:pPr>
              <w:jc w:val="both"/>
              <w:rPr>
                <w:rFonts w:ascii="Arial Narrow" w:hAnsi="Arial Narrow" w:cs="Tahoma"/>
              </w:rPr>
            </w:pPr>
          </w:p>
        </w:tc>
      </w:tr>
      <w:tr w:rsidR="00D13131" w:rsidRPr="007D5B17" w14:paraId="6D11E6AB" w14:textId="77777777" w:rsidTr="00887BE4">
        <w:trPr>
          <w:trHeight w:hRule="exact" w:val="227"/>
        </w:trPr>
        <w:tc>
          <w:tcPr>
            <w:tcW w:w="1418" w:type="dxa"/>
            <w:shd w:val="clear" w:color="auto" w:fill="auto"/>
            <w:tcMar>
              <w:top w:w="0" w:type="dxa"/>
              <w:left w:w="0" w:type="dxa"/>
              <w:bottom w:w="0" w:type="dxa"/>
              <w:right w:w="0" w:type="dxa"/>
            </w:tcMar>
          </w:tcPr>
          <w:p w14:paraId="697B564E" w14:textId="77777777" w:rsidR="00D13131" w:rsidRPr="007D5B17" w:rsidRDefault="00D13131" w:rsidP="000E7E5F">
            <w:pPr>
              <w:jc w:val="both"/>
              <w:rPr>
                <w:rFonts w:ascii="Arial Narrow" w:hAnsi="Arial Narrow" w:cs="Tahoma"/>
              </w:rPr>
            </w:pPr>
            <w:r w:rsidRPr="007D5B17">
              <w:rPr>
                <w:rFonts w:ascii="Arial Narrow" w:hAnsi="Arial Narrow" w:cs="Tahoma"/>
              </w:rPr>
              <w:t>Article 17</w:t>
            </w:r>
          </w:p>
        </w:tc>
        <w:tc>
          <w:tcPr>
            <w:tcW w:w="8222" w:type="dxa"/>
            <w:shd w:val="clear" w:color="auto" w:fill="auto"/>
            <w:tcMar>
              <w:top w:w="0" w:type="dxa"/>
              <w:left w:w="0" w:type="dxa"/>
              <w:bottom w:w="0" w:type="dxa"/>
              <w:right w:w="0" w:type="dxa"/>
            </w:tcMar>
          </w:tcPr>
          <w:p w14:paraId="3BAADBBB"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Caution de Soumission . . . . . . . . . . . . . . . . . . . . . . . . . . . . . . . . . . . . . . . . . . . . . . . . . . . . . . . . . . . . . . </w:t>
            </w:r>
          </w:p>
        </w:tc>
        <w:tc>
          <w:tcPr>
            <w:tcW w:w="547" w:type="dxa"/>
            <w:shd w:val="clear" w:color="auto" w:fill="auto"/>
            <w:tcMar>
              <w:top w:w="0" w:type="dxa"/>
              <w:left w:w="0" w:type="dxa"/>
              <w:bottom w:w="0" w:type="dxa"/>
              <w:right w:w="0" w:type="dxa"/>
            </w:tcMar>
          </w:tcPr>
          <w:p w14:paraId="24BC7644" w14:textId="77777777" w:rsidR="00D13131" w:rsidRPr="007D5B17" w:rsidRDefault="00D13131" w:rsidP="000E7E5F">
            <w:pPr>
              <w:jc w:val="both"/>
              <w:rPr>
                <w:rFonts w:ascii="Arial Narrow" w:hAnsi="Arial Narrow" w:cs="Tahoma"/>
              </w:rPr>
            </w:pPr>
          </w:p>
        </w:tc>
      </w:tr>
      <w:tr w:rsidR="00D13131" w:rsidRPr="007D5B17" w14:paraId="07F476D9" w14:textId="77777777" w:rsidTr="00887BE4">
        <w:trPr>
          <w:trHeight w:hRule="exact" w:val="227"/>
        </w:trPr>
        <w:tc>
          <w:tcPr>
            <w:tcW w:w="1418" w:type="dxa"/>
            <w:shd w:val="clear" w:color="auto" w:fill="auto"/>
            <w:tcMar>
              <w:top w:w="0" w:type="dxa"/>
              <w:left w:w="0" w:type="dxa"/>
              <w:bottom w:w="0" w:type="dxa"/>
              <w:right w:w="0" w:type="dxa"/>
            </w:tcMar>
          </w:tcPr>
          <w:p w14:paraId="62CB1166" w14:textId="77777777" w:rsidR="00D13131" w:rsidRPr="007D5B17" w:rsidRDefault="00D13131" w:rsidP="000E7E5F">
            <w:pPr>
              <w:jc w:val="both"/>
              <w:rPr>
                <w:rFonts w:ascii="Arial Narrow" w:hAnsi="Arial Narrow" w:cs="Tahoma"/>
              </w:rPr>
            </w:pPr>
            <w:r w:rsidRPr="007D5B17">
              <w:rPr>
                <w:rFonts w:ascii="Arial Narrow" w:hAnsi="Arial Narrow" w:cs="Tahoma"/>
              </w:rPr>
              <w:t>Article 18</w:t>
            </w:r>
          </w:p>
        </w:tc>
        <w:tc>
          <w:tcPr>
            <w:tcW w:w="8222" w:type="dxa"/>
            <w:shd w:val="clear" w:color="auto" w:fill="auto"/>
            <w:tcMar>
              <w:top w:w="0" w:type="dxa"/>
              <w:left w:w="0" w:type="dxa"/>
              <w:bottom w:w="0" w:type="dxa"/>
              <w:right w:w="0" w:type="dxa"/>
            </w:tcMar>
          </w:tcPr>
          <w:p w14:paraId="236769D2"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Propositions variantes des soumissionnaires . . . . . . . . . . . . . . . . . . . . . . . . . . . . . . . . . . . . . . . . . . . . . . </w:t>
            </w:r>
          </w:p>
        </w:tc>
        <w:tc>
          <w:tcPr>
            <w:tcW w:w="547" w:type="dxa"/>
            <w:shd w:val="clear" w:color="auto" w:fill="auto"/>
            <w:tcMar>
              <w:top w:w="0" w:type="dxa"/>
              <w:left w:w="0" w:type="dxa"/>
              <w:bottom w:w="0" w:type="dxa"/>
              <w:right w:w="0" w:type="dxa"/>
            </w:tcMar>
          </w:tcPr>
          <w:p w14:paraId="5153691E" w14:textId="77777777" w:rsidR="00D13131" w:rsidRPr="007D5B17" w:rsidRDefault="00D13131" w:rsidP="000E7E5F">
            <w:pPr>
              <w:jc w:val="both"/>
              <w:rPr>
                <w:rFonts w:ascii="Arial Narrow" w:hAnsi="Arial Narrow" w:cs="Tahoma"/>
              </w:rPr>
            </w:pPr>
          </w:p>
        </w:tc>
      </w:tr>
      <w:tr w:rsidR="00D13131" w:rsidRPr="007D5B17" w14:paraId="69D89B0C" w14:textId="77777777" w:rsidTr="00887BE4">
        <w:trPr>
          <w:trHeight w:hRule="exact" w:val="227"/>
        </w:trPr>
        <w:tc>
          <w:tcPr>
            <w:tcW w:w="1418" w:type="dxa"/>
            <w:shd w:val="clear" w:color="auto" w:fill="auto"/>
            <w:tcMar>
              <w:top w:w="0" w:type="dxa"/>
              <w:left w:w="0" w:type="dxa"/>
              <w:bottom w:w="0" w:type="dxa"/>
              <w:right w:w="0" w:type="dxa"/>
            </w:tcMar>
          </w:tcPr>
          <w:p w14:paraId="4880193B" w14:textId="77777777" w:rsidR="00D13131" w:rsidRPr="007D5B17" w:rsidRDefault="00D13131" w:rsidP="000E7E5F">
            <w:pPr>
              <w:jc w:val="both"/>
              <w:rPr>
                <w:rFonts w:ascii="Arial Narrow" w:hAnsi="Arial Narrow" w:cs="Tahoma"/>
              </w:rPr>
            </w:pPr>
            <w:r w:rsidRPr="007D5B17">
              <w:rPr>
                <w:rFonts w:ascii="Arial Narrow" w:hAnsi="Arial Narrow" w:cs="Tahoma"/>
              </w:rPr>
              <w:t>Article 19</w:t>
            </w:r>
          </w:p>
        </w:tc>
        <w:tc>
          <w:tcPr>
            <w:tcW w:w="8222" w:type="dxa"/>
            <w:shd w:val="clear" w:color="auto" w:fill="auto"/>
            <w:tcMar>
              <w:top w:w="0" w:type="dxa"/>
              <w:left w:w="0" w:type="dxa"/>
              <w:bottom w:w="0" w:type="dxa"/>
              <w:right w:w="0" w:type="dxa"/>
            </w:tcMar>
          </w:tcPr>
          <w:p w14:paraId="7554C153"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Réunion préparatoire à l’établissement des offres . . . . . . . . . . . . . . . . . . . . . . . . . . . . . . . . . . . . . . . . . </w:t>
            </w:r>
          </w:p>
        </w:tc>
        <w:tc>
          <w:tcPr>
            <w:tcW w:w="547" w:type="dxa"/>
            <w:shd w:val="clear" w:color="auto" w:fill="auto"/>
            <w:tcMar>
              <w:top w:w="0" w:type="dxa"/>
              <w:left w:w="0" w:type="dxa"/>
              <w:bottom w:w="0" w:type="dxa"/>
              <w:right w:w="0" w:type="dxa"/>
            </w:tcMar>
          </w:tcPr>
          <w:p w14:paraId="4F8985A3" w14:textId="77777777" w:rsidR="00D13131" w:rsidRPr="007D5B17" w:rsidRDefault="00D13131" w:rsidP="000E7E5F">
            <w:pPr>
              <w:jc w:val="both"/>
              <w:rPr>
                <w:rFonts w:ascii="Arial Narrow" w:hAnsi="Arial Narrow" w:cs="Tahoma"/>
              </w:rPr>
            </w:pPr>
          </w:p>
        </w:tc>
      </w:tr>
      <w:tr w:rsidR="00D13131" w:rsidRPr="007D5B17" w14:paraId="1137BAE4" w14:textId="77777777" w:rsidTr="00887BE4">
        <w:trPr>
          <w:trHeight w:hRule="exact" w:val="227"/>
        </w:trPr>
        <w:tc>
          <w:tcPr>
            <w:tcW w:w="1418" w:type="dxa"/>
            <w:shd w:val="clear" w:color="auto" w:fill="auto"/>
            <w:tcMar>
              <w:top w:w="0" w:type="dxa"/>
              <w:left w:w="0" w:type="dxa"/>
              <w:bottom w:w="0" w:type="dxa"/>
              <w:right w:w="0" w:type="dxa"/>
            </w:tcMar>
          </w:tcPr>
          <w:p w14:paraId="35C11D96" w14:textId="77777777" w:rsidR="00D13131" w:rsidRPr="007D5B17" w:rsidRDefault="00D13131" w:rsidP="000E7E5F">
            <w:pPr>
              <w:jc w:val="both"/>
              <w:rPr>
                <w:rFonts w:ascii="Arial Narrow" w:hAnsi="Arial Narrow" w:cs="Tahoma"/>
              </w:rPr>
            </w:pPr>
            <w:r w:rsidRPr="007D5B17">
              <w:rPr>
                <w:rFonts w:ascii="Arial Narrow" w:hAnsi="Arial Narrow" w:cs="Tahoma"/>
              </w:rPr>
              <w:t>Article 20</w:t>
            </w:r>
          </w:p>
        </w:tc>
        <w:tc>
          <w:tcPr>
            <w:tcW w:w="8222" w:type="dxa"/>
            <w:shd w:val="clear" w:color="auto" w:fill="auto"/>
            <w:tcMar>
              <w:top w:w="0" w:type="dxa"/>
              <w:left w:w="0" w:type="dxa"/>
              <w:bottom w:w="0" w:type="dxa"/>
              <w:right w:w="0" w:type="dxa"/>
            </w:tcMar>
          </w:tcPr>
          <w:p w14:paraId="4C98D17E" w14:textId="77777777" w:rsidR="00D13131" w:rsidRPr="007D5B17" w:rsidRDefault="00D13131" w:rsidP="000E7E5F">
            <w:pPr>
              <w:jc w:val="both"/>
              <w:rPr>
                <w:rFonts w:ascii="Arial Narrow" w:hAnsi="Arial Narrow" w:cs="Tahoma"/>
              </w:rPr>
            </w:pPr>
            <w:r w:rsidRPr="007D5B17">
              <w:rPr>
                <w:rFonts w:ascii="Arial Narrow" w:hAnsi="Arial Narrow" w:cs="Tahoma"/>
              </w:rPr>
              <w:t>: Forme et signature de l’offre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14:paraId="1DA9ABFD" w14:textId="77777777" w:rsidR="00D13131" w:rsidRPr="007D5B17" w:rsidRDefault="00D13131" w:rsidP="000E7E5F">
            <w:pPr>
              <w:jc w:val="both"/>
              <w:rPr>
                <w:rFonts w:ascii="Arial Narrow" w:hAnsi="Arial Narrow" w:cs="Tahoma"/>
              </w:rPr>
            </w:pPr>
          </w:p>
        </w:tc>
      </w:tr>
    </w:tbl>
    <w:p w14:paraId="2209763A" w14:textId="77777777" w:rsidR="00D13131" w:rsidRPr="007D5B17" w:rsidRDefault="00D13131" w:rsidP="000E7E5F">
      <w:pPr>
        <w:jc w:val="both"/>
        <w:rPr>
          <w:rFonts w:ascii="Arial Narrow" w:hAnsi="Arial Narrow" w:cs="Tahoma"/>
          <w:b/>
        </w:rPr>
      </w:pPr>
      <w:r w:rsidRPr="007D5B17">
        <w:rPr>
          <w:rFonts w:ascii="Arial Narrow" w:hAnsi="Arial Narrow" w:cs="Tahoma"/>
          <w:b/>
        </w:rPr>
        <w:t>D. Dépôt des offres ... .</w:t>
      </w:r>
      <w:r w:rsidRPr="007D5B17">
        <w:rPr>
          <w:rFonts w:ascii="Arial Narrow" w:hAnsi="Arial Narrow" w:cs="Tahoma"/>
          <w:b/>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D13131" w:rsidRPr="007D5B17" w14:paraId="429AD687" w14:textId="77777777" w:rsidTr="00887BE4">
        <w:trPr>
          <w:trHeight w:hRule="exact" w:val="227"/>
        </w:trPr>
        <w:tc>
          <w:tcPr>
            <w:tcW w:w="1418" w:type="dxa"/>
            <w:shd w:val="clear" w:color="auto" w:fill="auto"/>
            <w:tcMar>
              <w:top w:w="0" w:type="dxa"/>
              <w:left w:w="0" w:type="dxa"/>
              <w:bottom w:w="0" w:type="dxa"/>
              <w:right w:w="0" w:type="dxa"/>
            </w:tcMar>
          </w:tcPr>
          <w:p w14:paraId="600947CA" w14:textId="77777777" w:rsidR="00D13131" w:rsidRPr="007D5B17" w:rsidRDefault="00D13131" w:rsidP="000E7E5F">
            <w:pPr>
              <w:jc w:val="both"/>
              <w:rPr>
                <w:rFonts w:ascii="Arial Narrow" w:hAnsi="Arial Narrow" w:cs="Tahoma"/>
              </w:rPr>
            </w:pPr>
            <w:r w:rsidRPr="007D5B17">
              <w:rPr>
                <w:rFonts w:ascii="Arial Narrow" w:hAnsi="Arial Narrow" w:cs="Tahoma"/>
              </w:rPr>
              <w:t>Article 21</w:t>
            </w:r>
          </w:p>
        </w:tc>
        <w:tc>
          <w:tcPr>
            <w:tcW w:w="8222" w:type="dxa"/>
            <w:shd w:val="clear" w:color="auto" w:fill="auto"/>
            <w:tcMar>
              <w:top w:w="0" w:type="dxa"/>
              <w:left w:w="0" w:type="dxa"/>
              <w:bottom w:w="0" w:type="dxa"/>
              <w:right w:w="0" w:type="dxa"/>
            </w:tcMar>
          </w:tcPr>
          <w:p w14:paraId="5F13FD7A" w14:textId="77777777" w:rsidR="00D13131" w:rsidRPr="007D5B17" w:rsidRDefault="00D13131" w:rsidP="000E7E5F">
            <w:pPr>
              <w:jc w:val="both"/>
              <w:rPr>
                <w:rFonts w:ascii="Arial Narrow" w:hAnsi="Arial Narrow" w:cs="Tahoma"/>
              </w:rPr>
            </w:pPr>
            <w:r w:rsidRPr="007D5B17">
              <w:rPr>
                <w:rFonts w:ascii="Arial Narrow" w:hAnsi="Arial Narrow" w:cs="Tahoma"/>
              </w:rPr>
              <w:t>: Cachetage et marquage des offres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1CF01D25" w14:textId="77777777" w:rsidR="00D13131" w:rsidRPr="007D5B17" w:rsidRDefault="00D13131" w:rsidP="000E7E5F">
            <w:pPr>
              <w:jc w:val="both"/>
              <w:rPr>
                <w:rFonts w:ascii="Arial Narrow" w:hAnsi="Arial Narrow" w:cs="Tahoma"/>
              </w:rPr>
            </w:pPr>
          </w:p>
        </w:tc>
      </w:tr>
      <w:tr w:rsidR="00D13131" w:rsidRPr="007D5B17" w14:paraId="4E851F82" w14:textId="77777777" w:rsidTr="00887BE4">
        <w:trPr>
          <w:trHeight w:hRule="exact" w:val="227"/>
        </w:trPr>
        <w:tc>
          <w:tcPr>
            <w:tcW w:w="1418" w:type="dxa"/>
            <w:shd w:val="clear" w:color="auto" w:fill="auto"/>
            <w:tcMar>
              <w:top w:w="0" w:type="dxa"/>
              <w:left w:w="0" w:type="dxa"/>
              <w:bottom w:w="0" w:type="dxa"/>
              <w:right w:w="0" w:type="dxa"/>
            </w:tcMar>
          </w:tcPr>
          <w:p w14:paraId="4924DAD3" w14:textId="77777777" w:rsidR="00D13131" w:rsidRPr="007D5B17" w:rsidRDefault="00D13131" w:rsidP="000E7E5F">
            <w:pPr>
              <w:jc w:val="both"/>
              <w:rPr>
                <w:rFonts w:ascii="Arial Narrow" w:hAnsi="Arial Narrow" w:cs="Tahoma"/>
              </w:rPr>
            </w:pPr>
            <w:r w:rsidRPr="007D5B17">
              <w:rPr>
                <w:rFonts w:ascii="Arial Narrow" w:hAnsi="Arial Narrow" w:cs="Tahoma"/>
              </w:rPr>
              <w:t>Article 22</w:t>
            </w:r>
          </w:p>
        </w:tc>
        <w:tc>
          <w:tcPr>
            <w:tcW w:w="8222" w:type="dxa"/>
            <w:shd w:val="clear" w:color="auto" w:fill="auto"/>
            <w:tcMar>
              <w:top w:w="0" w:type="dxa"/>
              <w:left w:w="0" w:type="dxa"/>
              <w:bottom w:w="0" w:type="dxa"/>
              <w:right w:w="0" w:type="dxa"/>
            </w:tcMar>
          </w:tcPr>
          <w:p w14:paraId="25EBAC11"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Date et heure limite de dépôt des offres . . . . . . . . . . . . . . . . . . . . . . . . . . . . . . . . . . . . . . . . . . . . . . . . . </w:t>
            </w:r>
          </w:p>
        </w:tc>
        <w:tc>
          <w:tcPr>
            <w:tcW w:w="454" w:type="dxa"/>
            <w:shd w:val="clear" w:color="auto" w:fill="auto"/>
            <w:tcMar>
              <w:top w:w="0" w:type="dxa"/>
              <w:left w:w="0" w:type="dxa"/>
              <w:bottom w:w="0" w:type="dxa"/>
              <w:right w:w="0" w:type="dxa"/>
            </w:tcMar>
          </w:tcPr>
          <w:p w14:paraId="5D34D2BA" w14:textId="77777777" w:rsidR="00D13131" w:rsidRPr="007D5B17" w:rsidRDefault="00D13131" w:rsidP="000E7E5F">
            <w:pPr>
              <w:jc w:val="both"/>
              <w:rPr>
                <w:rFonts w:ascii="Arial Narrow" w:hAnsi="Arial Narrow" w:cs="Tahoma"/>
              </w:rPr>
            </w:pPr>
          </w:p>
        </w:tc>
      </w:tr>
      <w:tr w:rsidR="00D13131" w:rsidRPr="007D5B17" w14:paraId="6E86D1CB" w14:textId="77777777" w:rsidTr="00887BE4">
        <w:trPr>
          <w:trHeight w:hRule="exact" w:val="227"/>
        </w:trPr>
        <w:tc>
          <w:tcPr>
            <w:tcW w:w="1418" w:type="dxa"/>
            <w:shd w:val="clear" w:color="auto" w:fill="auto"/>
            <w:tcMar>
              <w:top w:w="0" w:type="dxa"/>
              <w:left w:w="0" w:type="dxa"/>
              <w:bottom w:w="0" w:type="dxa"/>
              <w:right w:w="0" w:type="dxa"/>
            </w:tcMar>
          </w:tcPr>
          <w:p w14:paraId="64169451" w14:textId="77777777" w:rsidR="00D13131" w:rsidRPr="007D5B17" w:rsidRDefault="00D13131" w:rsidP="000E7E5F">
            <w:pPr>
              <w:jc w:val="both"/>
              <w:rPr>
                <w:rFonts w:ascii="Arial Narrow" w:hAnsi="Arial Narrow" w:cs="Tahoma"/>
              </w:rPr>
            </w:pPr>
            <w:r w:rsidRPr="007D5B17">
              <w:rPr>
                <w:rFonts w:ascii="Arial Narrow" w:hAnsi="Arial Narrow" w:cs="Tahoma"/>
              </w:rPr>
              <w:t>Article 23</w:t>
            </w:r>
          </w:p>
        </w:tc>
        <w:tc>
          <w:tcPr>
            <w:tcW w:w="8222" w:type="dxa"/>
            <w:shd w:val="clear" w:color="auto" w:fill="auto"/>
            <w:tcMar>
              <w:top w:w="0" w:type="dxa"/>
              <w:left w:w="0" w:type="dxa"/>
              <w:bottom w:w="0" w:type="dxa"/>
              <w:right w:w="0" w:type="dxa"/>
            </w:tcMar>
          </w:tcPr>
          <w:p w14:paraId="5144DC50"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Offres hors délai . . . . . . . . . . . . . . . . . . . . . . . . . . . . . . . . . . . . . . . . . . . . . . . . . . . . . . . . . . . . . . . . . . . </w:t>
            </w:r>
          </w:p>
        </w:tc>
        <w:tc>
          <w:tcPr>
            <w:tcW w:w="454" w:type="dxa"/>
            <w:shd w:val="clear" w:color="auto" w:fill="auto"/>
            <w:tcMar>
              <w:top w:w="0" w:type="dxa"/>
              <w:left w:w="0" w:type="dxa"/>
              <w:bottom w:w="0" w:type="dxa"/>
              <w:right w:w="0" w:type="dxa"/>
            </w:tcMar>
          </w:tcPr>
          <w:p w14:paraId="59C4D0B0" w14:textId="77777777" w:rsidR="00D13131" w:rsidRPr="007D5B17" w:rsidRDefault="00D13131" w:rsidP="000E7E5F">
            <w:pPr>
              <w:jc w:val="both"/>
              <w:rPr>
                <w:rFonts w:ascii="Arial Narrow" w:hAnsi="Arial Narrow" w:cs="Tahoma"/>
              </w:rPr>
            </w:pPr>
          </w:p>
        </w:tc>
      </w:tr>
      <w:tr w:rsidR="00D13131" w:rsidRPr="007D5B17" w14:paraId="0F6E898A" w14:textId="77777777" w:rsidTr="00887BE4">
        <w:trPr>
          <w:trHeight w:hRule="exact" w:val="227"/>
        </w:trPr>
        <w:tc>
          <w:tcPr>
            <w:tcW w:w="1418" w:type="dxa"/>
            <w:shd w:val="clear" w:color="auto" w:fill="auto"/>
            <w:tcMar>
              <w:top w:w="0" w:type="dxa"/>
              <w:left w:w="0" w:type="dxa"/>
              <w:bottom w:w="0" w:type="dxa"/>
              <w:right w:w="0" w:type="dxa"/>
            </w:tcMar>
          </w:tcPr>
          <w:p w14:paraId="452B3B21" w14:textId="77777777" w:rsidR="00D13131" w:rsidRPr="007D5B17" w:rsidRDefault="00D13131" w:rsidP="000E7E5F">
            <w:pPr>
              <w:jc w:val="both"/>
              <w:rPr>
                <w:rFonts w:ascii="Arial Narrow" w:hAnsi="Arial Narrow" w:cs="Tahoma"/>
              </w:rPr>
            </w:pPr>
            <w:r w:rsidRPr="007D5B17">
              <w:rPr>
                <w:rFonts w:ascii="Arial Narrow" w:hAnsi="Arial Narrow" w:cs="Tahoma"/>
              </w:rPr>
              <w:t>Article 24</w:t>
            </w:r>
          </w:p>
        </w:tc>
        <w:tc>
          <w:tcPr>
            <w:tcW w:w="8222" w:type="dxa"/>
            <w:shd w:val="clear" w:color="auto" w:fill="auto"/>
            <w:tcMar>
              <w:top w:w="0" w:type="dxa"/>
              <w:left w:w="0" w:type="dxa"/>
              <w:bottom w:w="0" w:type="dxa"/>
              <w:right w:w="0" w:type="dxa"/>
            </w:tcMar>
          </w:tcPr>
          <w:p w14:paraId="2688277F" w14:textId="77777777" w:rsidR="00D13131" w:rsidRPr="007D5B17" w:rsidRDefault="00D13131" w:rsidP="000E7E5F">
            <w:pPr>
              <w:jc w:val="both"/>
              <w:rPr>
                <w:rFonts w:ascii="Arial Narrow" w:hAnsi="Arial Narrow" w:cs="Tahoma"/>
              </w:rPr>
            </w:pPr>
            <w:r w:rsidRPr="007D5B17">
              <w:rPr>
                <w:rFonts w:ascii="Arial Narrow" w:hAnsi="Arial Narrow" w:cs="Tahoma"/>
              </w:rPr>
              <w:t>: Modification, substitution et retrait des offres . . . . . . . . . . . . . . . . . . . . . . . . . . . . . . . . . . . . . . . . . . . . . . . . . . . . . . . . . . . . . . . . . . . . . . . . . . . . . .</w:t>
            </w:r>
          </w:p>
        </w:tc>
        <w:tc>
          <w:tcPr>
            <w:tcW w:w="454" w:type="dxa"/>
            <w:shd w:val="clear" w:color="auto" w:fill="auto"/>
            <w:tcMar>
              <w:top w:w="0" w:type="dxa"/>
              <w:left w:w="0" w:type="dxa"/>
              <w:bottom w:w="0" w:type="dxa"/>
              <w:right w:w="0" w:type="dxa"/>
            </w:tcMar>
          </w:tcPr>
          <w:p w14:paraId="50600A0E" w14:textId="77777777" w:rsidR="00D13131" w:rsidRPr="007D5B17" w:rsidRDefault="00D13131" w:rsidP="000E7E5F">
            <w:pPr>
              <w:jc w:val="both"/>
              <w:rPr>
                <w:rFonts w:ascii="Arial Narrow" w:hAnsi="Arial Narrow" w:cs="Tahoma"/>
              </w:rPr>
            </w:pPr>
          </w:p>
        </w:tc>
      </w:tr>
    </w:tbl>
    <w:p w14:paraId="1E9F2D6E" w14:textId="77777777" w:rsidR="00D13131" w:rsidRPr="007D5B17" w:rsidRDefault="00D13131" w:rsidP="000E7E5F">
      <w:pPr>
        <w:jc w:val="both"/>
        <w:rPr>
          <w:rFonts w:ascii="Arial Narrow" w:hAnsi="Arial Narrow" w:cs="Tahoma"/>
          <w:b/>
        </w:rPr>
      </w:pPr>
      <w:r w:rsidRPr="007D5B17">
        <w:rPr>
          <w:rFonts w:ascii="Arial Narrow" w:hAnsi="Arial Narrow" w:cs="Tahoma"/>
          <w:b/>
        </w:rPr>
        <w:t>E. Ouverture des plis et évaluation des offres . . .</w:t>
      </w:r>
      <w:r w:rsidRPr="007D5B17">
        <w:rPr>
          <w:rFonts w:ascii="Arial Narrow" w:hAnsi="Arial Narrow" w:cs="Tahoma"/>
          <w:b/>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D13131" w:rsidRPr="007D5B17" w14:paraId="457826B6" w14:textId="77777777" w:rsidTr="00887BE4">
        <w:trPr>
          <w:trHeight w:hRule="exact" w:val="227"/>
        </w:trPr>
        <w:tc>
          <w:tcPr>
            <w:tcW w:w="1418" w:type="dxa"/>
            <w:shd w:val="clear" w:color="auto" w:fill="auto"/>
            <w:tcMar>
              <w:top w:w="0" w:type="dxa"/>
              <w:left w:w="0" w:type="dxa"/>
              <w:bottom w:w="0" w:type="dxa"/>
              <w:right w:w="0" w:type="dxa"/>
            </w:tcMar>
          </w:tcPr>
          <w:p w14:paraId="5B9E9493" w14:textId="77777777" w:rsidR="00D13131" w:rsidRPr="007D5B17" w:rsidRDefault="00D13131" w:rsidP="000E7E5F">
            <w:pPr>
              <w:jc w:val="both"/>
              <w:rPr>
                <w:rFonts w:ascii="Arial Narrow" w:hAnsi="Arial Narrow" w:cs="Tahoma"/>
              </w:rPr>
            </w:pPr>
            <w:r w:rsidRPr="007D5B17">
              <w:rPr>
                <w:rFonts w:ascii="Arial Narrow" w:hAnsi="Arial Narrow" w:cs="Tahoma"/>
              </w:rPr>
              <w:t>Article 25</w:t>
            </w:r>
          </w:p>
        </w:tc>
        <w:tc>
          <w:tcPr>
            <w:tcW w:w="8222" w:type="dxa"/>
            <w:shd w:val="clear" w:color="auto" w:fill="auto"/>
            <w:tcMar>
              <w:top w:w="0" w:type="dxa"/>
              <w:left w:w="0" w:type="dxa"/>
              <w:bottom w:w="0" w:type="dxa"/>
              <w:right w:w="0" w:type="dxa"/>
            </w:tcMar>
          </w:tcPr>
          <w:p w14:paraId="6DB6AD68" w14:textId="77777777" w:rsidR="00D13131" w:rsidRPr="007D5B17" w:rsidRDefault="00D13131" w:rsidP="000E7E5F">
            <w:pPr>
              <w:jc w:val="both"/>
              <w:rPr>
                <w:rFonts w:ascii="Arial Narrow" w:hAnsi="Arial Narrow" w:cs="Tahoma"/>
              </w:rPr>
            </w:pPr>
            <w:r w:rsidRPr="007D5B17">
              <w:rPr>
                <w:rFonts w:ascii="Arial Narrow" w:hAnsi="Arial Narrow" w:cs="Tahoma"/>
              </w:rPr>
              <w:t>: Ouverture des plis et recours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14:paraId="14275F1A" w14:textId="77777777" w:rsidR="00D13131" w:rsidRPr="007D5B17" w:rsidRDefault="00D13131" w:rsidP="000E7E5F">
            <w:pPr>
              <w:jc w:val="both"/>
              <w:rPr>
                <w:rFonts w:ascii="Arial Narrow" w:hAnsi="Arial Narrow" w:cs="Tahoma"/>
              </w:rPr>
            </w:pPr>
          </w:p>
        </w:tc>
      </w:tr>
      <w:tr w:rsidR="00D13131" w:rsidRPr="007D5B17" w14:paraId="78983380" w14:textId="77777777" w:rsidTr="00887BE4">
        <w:trPr>
          <w:trHeight w:hRule="exact" w:val="227"/>
        </w:trPr>
        <w:tc>
          <w:tcPr>
            <w:tcW w:w="1418" w:type="dxa"/>
            <w:shd w:val="clear" w:color="auto" w:fill="auto"/>
            <w:tcMar>
              <w:top w:w="0" w:type="dxa"/>
              <w:left w:w="0" w:type="dxa"/>
              <w:bottom w:w="0" w:type="dxa"/>
              <w:right w:w="0" w:type="dxa"/>
            </w:tcMar>
          </w:tcPr>
          <w:p w14:paraId="2D71EBC9" w14:textId="77777777" w:rsidR="00D13131" w:rsidRPr="007D5B17" w:rsidRDefault="00D13131" w:rsidP="000E7E5F">
            <w:pPr>
              <w:jc w:val="both"/>
              <w:rPr>
                <w:rFonts w:ascii="Arial Narrow" w:hAnsi="Arial Narrow" w:cs="Tahoma"/>
              </w:rPr>
            </w:pPr>
            <w:r w:rsidRPr="007D5B17">
              <w:rPr>
                <w:rFonts w:ascii="Arial Narrow" w:hAnsi="Arial Narrow" w:cs="Tahoma"/>
              </w:rPr>
              <w:t>Article 26</w:t>
            </w:r>
          </w:p>
        </w:tc>
        <w:tc>
          <w:tcPr>
            <w:tcW w:w="8222" w:type="dxa"/>
            <w:shd w:val="clear" w:color="auto" w:fill="auto"/>
            <w:tcMar>
              <w:top w:w="0" w:type="dxa"/>
              <w:left w:w="0" w:type="dxa"/>
              <w:bottom w:w="0" w:type="dxa"/>
              <w:right w:w="0" w:type="dxa"/>
            </w:tcMar>
          </w:tcPr>
          <w:p w14:paraId="066F456E"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Caractère confidentiel de la procédure . . . . . . . . . . . . . . . . . . . . . . . . . . . . . . . . . . . . . . . . . . . . . . . . . . </w:t>
            </w:r>
          </w:p>
        </w:tc>
        <w:tc>
          <w:tcPr>
            <w:tcW w:w="454" w:type="dxa"/>
            <w:shd w:val="clear" w:color="auto" w:fill="auto"/>
            <w:tcMar>
              <w:top w:w="0" w:type="dxa"/>
              <w:left w:w="0" w:type="dxa"/>
              <w:bottom w:w="0" w:type="dxa"/>
              <w:right w:w="0" w:type="dxa"/>
            </w:tcMar>
          </w:tcPr>
          <w:p w14:paraId="75C74468" w14:textId="77777777" w:rsidR="00D13131" w:rsidRPr="007D5B17" w:rsidRDefault="00D13131" w:rsidP="000E7E5F">
            <w:pPr>
              <w:jc w:val="both"/>
              <w:rPr>
                <w:rFonts w:ascii="Arial Narrow" w:hAnsi="Arial Narrow" w:cs="Tahoma"/>
              </w:rPr>
            </w:pPr>
          </w:p>
        </w:tc>
      </w:tr>
      <w:tr w:rsidR="00D13131" w:rsidRPr="007D5B17" w14:paraId="650387D4" w14:textId="77777777" w:rsidTr="00887BE4">
        <w:trPr>
          <w:trHeight w:hRule="exact" w:val="227"/>
        </w:trPr>
        <w:tc>
          <w:tcPr>
            <w:tcW w:w="1418" w:type="dxa"/>
            <w:shd w:val="clear" w:color="auto" w:fill="auto"/>
            <w:tcMar>
              <w:top w:w="0" w:type="dxa"/>
              <w:left w:w="0" w:type="dxa"/>
              <w:bottom w:w="0" w:type="dxa"/>
              <w:right w:w="0" w:type="dxa"/>
            </w:tcMar>
          </w:tcPr>
          <w:p w14:paraId="01FCC118" w14:textId="77777777" w:rsidR="00D13131" w:rsidRPr="007D5B17" w:rsidRDefault="00D13131" w:rsidP="000E7E5F">
            <w:pPr>
              <w:jc w:val="both"/>
              <w:rPr>
                <w:rFonts w:ascii="Arial Narrow" w:hAnsi="Arial Narrow" w:cs="Tahoma"/>
              </w:rPr>
            </w:pPr>
            <w:r w:rsidRPr="007D5B17">
              <w:rPr>
                <w:rFonts w:ascii="Arial Narrow" w:hAnsi="Arial Narrow" w:cs="Tahoma"/>
              </w:rPr>
              <w:t>Article 27</w:t>
            </w:r>
          </w:p>
        </w:tc>
        <w:tc>
          <w:tcPr>
            <w:tcW w:w="8222" w:type="dxa"/>
            <w:shd w:val="clear" w:color="auto" w:fill="auto"/>
            <w:tcMar>
              <w:top w:w="0" w:type="dxa"/>
              <w:left w:w="0" w:type="dxa"/>
              <w:bottom w:w="0" w:type="dxa"/>
              <w:right w:w="0" w:type="dxa"/>
            </w:tcMar>
          </w:tcPr>
          <w:p w14:paraId="5888787B" w14:textId="1E99EA49" w:rsidR="00D13131" w:rsidRPr="007D5B17" w:rsidRDefault="00D13131" w:rsidP="000E7E5F">
            <w:pPr>
              <w:jc w:val="both"/>
              <w:rPr>
                <w:rFonts w:ascii="Arial Narrow" w:hAnsi="Arial Narrow" w:cs="Tahoma"/>
              </w:rPr>
            </w:pPr>
            <w:r w:rsidRPr="007D5B17">
              <w:rPr>
                <w:rFonts w:ascii="Arial Narrow" w:hAnsi="Arial Narrow" w:cs="Tahoma"/>
              </w:rPr>
              <w:t xml:space="preserve">: </w:t>
            </w:r>
            <w:r w:rsidR="00D3301D" w:rsidRPr="007D5B17">
              <w:rPr>
                <w:rFonts w:ascii="Arial Narrow" w:hAnsi="Arial Narrow" w:cs="Tahoma"/>
              </w:rPr>
              <w:t>Éclaircissements</w:t>
            </w:r>
            <w:r w:rsidRPr="007D5B17">
              <w:rPr>
                <w:rFonts w:ascii="Arial Narrow" w:hAnsi="Arial Narrow" w:cs="Tahoma"/>
              </w:rPr>
              <w:t xml:space="preserve"> sur les offres et contacts avec l’Autorité Contractante . . . . . . . . . . . . . . . . . . . . . . . . . .</w:t>
            </w:r>
          </w:p>
        </w:tc>
        <w:tc>
          <w:tcPr>
            <w:tcW w:w="454" w:type="dxa"/>
            <w:shd w:val="clear" w:color="auto" w:fill="auto"/>
            <w:tcMar>
              <w:top w:w="0" w:type="dxa"/>
              <w:left w:w="0" w:type="dxa"/>
              <w:bottom w:w="0" w:type="dxa"/>
              <w:right w:w="0" w:type="dxa"/>
            </w:tcMar>
          </w:tcPr>
          <w:p w14:paraId="0682DA76" w14:textId="77777777" w:rsidR="00D13131" w:rsidRPr="007D5B17" w:rsidRDefault="00D13131" w:rsidP="000E7E5F">
            <w:pPr>
              <w:jc w:val="both"/>
              <w:rPr>
                <w:rFonts w:ascii="Arial Narrow" w:hAnsi="Arial Narrow" w:cs="Tahoma"/>
              </w:rPr>
            </w:pPr>
          </w:p>
        </w:tc>
      </w:tr>
      <w:tr w:rsidR="00D13131" w:rsidRPr="007D5B17" w14:paraId="2D0353EC" w14:textId="77777777" w:rsidTr="00887BE4">
        <w:trPr>
          <w:trHeight w:hRule="exact" w:val="227"/>
        </w:trPr>
        <w:tc>
          <w:tcPr>
            <w:tcW w:w="1418" w:type="dxa"/>
            <w:shd w:val="clear" w:color="auto" w:fill="auto"/>
            <w:tcMar>
              <w:top w:w="0" w:type="dxa"/>
              <w:left w:w="0" w:type="dxa"/>
              <w:bottom w:w="0" w:type="dxa"/>
              <w:right w:w="0" w:type="dxa"/>
            </w:tcMar>
          </w:tcPr>
          <w:p w14:paraId="537EBB3D" w14:textId="77777777" w:rsidR="00D13131" w:rsidRPr="007D5B17" w:rsidRDefault="00D13131" w:rsidP="000E7E5F">
            <w:pPr>
              <w:jc w:val="both"/>
              <w:rPr>
                <w:rFonts w:ascii="Arial Narrow" w:hAnsi="Arial Narrow" w:cs="Tahoma"/>
              </w:rPr>
            </w:pPr>
            <w:r w:rsidRPr="007D5B17">
              <w:rPr>
                <w:rFonts w:ascii="Arial Narrow" w:hAnsi="Arial Narrow" w:cs="Tahoma"/>
              </w:rPr>
              <w:t>Article 28</w:t>
            </w:r>
          </w:p>
        </w:tc>
        <w:tc>
          <w:tcPr>
            <w:tcW w:w="8222" w:type="dxa"/>
            <w:shd w:val="clear" w:color="auto" w:fill="auto"/>
            <w:tcMar>
              <w:top w:w="0" w:type="dxa"/>
              <w:left w:w="0" w:type="dxa"/>
              <w:bottom w:w="0" w:type="dxa"/>
              <w:right w:w="0" w:type="dxa"/>
            </w:tcMar>
          </w:tcPr>
          <w:p w14:paraId="3FE1EA3A"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Détermination de la conformité des offres . . . . . . . . . . . . . . . . . . . . . . . . . . . . . . . . . . . . . . . . . . . . . . . </w:t>
            </w:r>
          </w:p>
        </w:tc>
        <w:tc>
          <w:tcPr>
            <w:tcW w:w="454" w:type="dxa"/>
            <w:shd w:val="clear" w:color="auto" w:fill="auto"/>
            <w:tcMar>
              <w:top w:w="0" w:type="dxa"/>
              <w:left w:w="0" w:type="dxa"/>
              <w:bottom w:w="0" w:type="dxa"/>
              <w:right w:w="0" w:type="dxa"/>
            </w:tcMar>
          </w:tcPr>
          <w:p w14:paraId="58E38F75" w14:textId="77777777" w:rsidR="00D13131" w:rsidRPr="007D5B17" w:rsidRDefault="00D13131" w:rsidP="000E7E5F">
            <w:pPr>
              <w:jc w:val="both"/>
              <w:rPr>
                <w:rFonts w:ascii="Arial Narrow" w:hAnsi="Arial Narrow" w:cs="Tahoma"/>
              </w:rPr>
            </w:pPr>
          </w:p>
        </w:tc>
      </w:tr>
      <w:tr w:rsidR="00D13131" w:rsidRPr="007D5B17" w14:paraId="50792745" w14:textId="77777777" w:rsidTr="00887BE4">
        <w:trPr>
          <w:trHeight w:hRule="exact" w:val="227"/>
        </w:trPr>
        <w:tc>
          <w:tcPr>
            <w:tcW w:w="1418" w:type="dxa"/>
            <w:shd w:val="clear" w:color="auto" w:fill="auto"/>
            <w:tcMar>
              <w:top w:w="0" w:type="dxa"/>
              <w:left w:w="0" w:type="dxa"/>
              <w:bottom w:w="0" w:type="dxa"/>
              <w:right w:w="0" w:type="dxa"/>
            </w:tcMar>
          </w:tcPr>
          <w:p w14:paraId="73B74518" w14:textId="77777777" w:rsidR="00D13131" w:rsidRPr="007D5B17" w:rsidRDefault="00D13131" w:rsidP="000E7E5F">
            <w:pPr>
              <w:jc w:val="both"/>
              <w:rPr>
                <w:rFonts w:ascii="Arial Narrow" w:hAnsi="Arial Narrow" w:cs="Tahoma"/>
              </w:rPr>
            </w:pPr>
            <w:r w:rsidRPr="007D5B17">
              <w:rPr>
                <w:rFonts w:ascii="Arial Narrow" w:hAnsi="Arial Narrow" w:cs="Tahoma"/>
              </w:rPr>
              <w:t>Article 29</w:t>
            </w:r>
          </w:p>
        </w:tc>
        <w:tc>
          <w:tcPr>
            <w:tcW w:w="8222" w:type="dxa"/>
            <w:shd w:val="clear" w:color="auto" w:fill="auto"/>
            <w:tcMar>
              <w:top w:w="0" w:type="dxa"/>
              <w:left w:w="0" w:type="dxa"/>
              <w:bottom w:w="0" w:type="dxa"/>
              <w:right w:w="0" w:type="dxa"/>
            </w:tcMar>
          </w:tcPr>
          <w:p w14:paraId="58E2AB0B"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Qualification du soumissionnaire . . . . . . . . . . . . . . . . . . . . . . . . . . . . . . . . . . . . . . . . . . . . . . . . . . . . . . </w:t>
            </w:r>
          </w:p>
        </w:tc>
        <w:tc>
          <w:tcPr>
            <w:tcW w:w="454" w:type="dxa"/>
            <w:shd w:val="clear" w:color="auto" w:fill="auto"/>
            <w:tcMar>
              <w:top w:w="0" w:type="dxa"/>
              <w:left w:w="0" w:type="dxa"/>
              <w:bottom w:w="0" w:type="dxa"/>
              <w:right w:w="0" w:type="dxa"/>
            </w:tcMar>
          </w:tcPr>
          <w:p w14:paraId="0AC8B29F" w14:textId="77777777" w:rsidR="00D13131" w:rsidRPr="007D5B17" w:rsidRDefault="00D13131" w:rsidP="000E7E5F">
            <w:pPr>
              <w:jc w:val="both"/>
              <w:rPr>
                <w:rFonts w:ascii="Arial Narrow" w:hAnsi="Arial Narrow" w:cs="Tahoma"/>
              </w:rPr>
            </w:pPr>
          </w:p>
        </w:tc>
      </w:tr>
      <w:tr w:rsidR="00D13131" w:rsidRPr="007D5B17" w14:paraId="22A5286D" w14:textId="77777777" w:rsidTr="00887BE4">
        <w:trPr>
          <w:trHeight w:hRule="exact" w:val="227"/>
        </w:trPr>
        <w:tc>
          <w:tcPr>
            <w:tcW w:w="1418" w:type="dxa"/>
            <w:shd w:val="clear" w:color="auto" w:fill="auto"/>
            <w:tcMar>
              <w:top w:w="0" w:type="dxa"/>
              <w:left w:w="0" w:type="dxa"/>
              <w:bottom w:w="0" w:type="dxa"/>
              <w:right w:w="0" w:type="dxa"/>
            </w:tcMar>
          </w:tcPr>
          <w:p w14:paraId="52E47408" w14:textId="77777777" w:rsidR="00D13131" w:rsidRPr="007D5B17" w:rsidRDefault="00D13131" w:rsidP="000E7E5F">
            <w:pPr>
              <w:jc w:val="both"/>
              <w:rPr>
                <w:rFonts w:ascii="Arial Narrow" w:hAnsi="Arial Narrow" w:cs="Tahoma"/>
              </w:rPr>
            </w:pPr>
            <w:r w:rsidRPr="007D5B17">
              <w:rPr>
                <w:rFonts w:ascii="Arial Narrow" w:hAnsi="Arial Narrow" w:cs="Tahoma"/>
              </w:rPr>
              <w:t>Article 30</w:t>
            </w:r>
          </w:p>
        </w:tc>
        <w:tc>
          <w:tcPr>
            <w:tcW w:w="8222" w:type="dxa"/>
            <w:shd w:val="clear" w:color="auto" w:fill="auto"/>
            <w:tcMar>
              <w:top w:w="0" w:type="dxa"/>
              <w:left w:w="0" w:type="dxa"/>
              <w:bottom w:w="0" w:type="dxa"/>
              <w:right w:w="0" w:type="dxa"/>
            </w:tcMar>
          </w:tcPr>
          <w:p w14:paraId="21443B50"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Correction des erreurs . . . . . . . . . . . . . . . . . . . . . . . . . . . . . . . . . . . . . . . . . . . . . . . . . . . . . . . . . . . . . . . </w:t>
            </w:r>
          </w:p>
        </w:tc>
        <w:tc>
          <w:tcPr>
            <w:tcW w:w="454" w:type="dxa"/>
            <w:shd w:val="clear" w:color="auto" w:fill="auto"/>
            <w:tcMar>
              <w:top w:w="0" w:type="dxa"/>
              <w:left w:w="0" w:type="dxa"/>
              <w:bottom w:w="0" w:type="dxa"/>
              <w:right w:w="0" w:type="dxa"/>
            </w:tcMar>
          </w:tcPr>
          <w:p w14:paraId="51A42ED3" w14:textId="77777777" w:rsidR="00D13131" w:rsidRPr="007D5B17" w:rsidRDefault="00D13131" w:rsidP="000E7E5F">
            <w:pPr>
              <w:jc w:val="both"/>
              <w:rPr>
                <w:rFonts w:ascii="Arial Narrow" w:hAnsi="Arial Narrow" w:cs="Tahoma"/>
              </w:rPr>
            </w:pPr>
          </w:p>
        </w:tc>
      </w:tr>
      <w:tr w:rsidR="00D13131" w:rsidRPr="007D5B17" w14:paraId="24BFD0AE" w14:textId="77777777" w:rsidTr="00887BE4">
        <w:trPr>
          <w:trHeight w:hRule="exact" w:val="227"/>
        </w:trPr>
        <w:tc>
          <w:tcPr>
            <w:tcW w:w="1418" w:type="dxa"/>
            <w:shd w:val="clear" w:color="auto" w:fill="auto"/>
            <w:tcMar>
              <w:top w:w="0" w:type="dxa"/>
              <w:left w:w="0" w:type="dxa"/>
              <w:bottom w:w="0" w:type="dxa"/>
              <w:right w:w="0" w:type="dxa"/>
            </w:tcMar>
          </w:tcPr>
          <w:p w14:paraId="350C93EC" w14:textId="77777777" w:rsidR="00D13131" w:rsidRPr="007D5B17" w:rsidRDefault="00D13131" w:rsidP="000E7E5F">
            <w:pPr>
              <w:jc w:val="both"/>
              <w:rPr>
                <w:rFonts w:ascii="Arial Narrow" w:hAnsi="Arial Narrow" w:cs="Tahoma"/>
              </w:rPr>
            </w:pPr>
            <w:r w:rsidRPr="007D5B17">
              <w:rPr>
                <w:rFonts w:ascii="Arial Narrow" w:hAnsi="Arial Narrow" w:cs="Tahoma"/>
              </w:rPr>
              <w:t>Article 31</w:t>
            </w:r>
          </w:p>
        </w:tc>
        <w:tc>
          <w:tcPr>
            <w:tcW w:w="8222" w:type="dxa"/>
            <w:shd w:val="clear" w:color="auto" w:fill="auto"/>
            <w:tcMar>
              <w:top w:w="0" w:type="dxa"/>
              <w:left w:w="0" w:type="dxa"/>
              <w:bottom w:w="0" w:type="dxa"/>
              <w:right w:w="0" w:type="dxa"/>
            </w:tcMar>
          </w:tcPr>
          <w:p w14:paraId="3E9392A9"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Conversion en une seule monnaie . . . . . . . . . . . . . . . . . . . . . . . . . . . . . . . . . . . . . . . . . . . . . . . . . . . . . </w:t>
            </w:r>
          </w:p>
        </w:tc>
        <w:tc>
          <w:tcPr>
            <w:tcW w:w="454" w:type="dxa"/>
            <w:shd w:val="clear" w:color="auto" w:fill="auto"/>
            <w:tcMar>
              <w:top w:w="0" w:type="dxa"/>
              <w:left w:w="0" w:type="dxa"/>
              <w:bottom w:w="0" w:type="dxa"/>
              <w:right w:w="0" w:type="dxa"/>
            </w:tcMar>
          </w:tcPr>
          <w:p w14:paraId="3E6E33A3" w14:textId="77777777" w:rsidR="00D13131" w:rsidRPr="007D5B17" w:rsidRDefault="00D13131" w:rsidP="000E7E5F">
            <w:pPr>
              <w:jc w:val="both"/>
              <w:rPr>
                <w:rFonts w:ascii="Arial Narrow" w:hAnsi="Arial Narrow" w:cs="Tahoma"/>
              </w:rPr>
            </w:pPr>
          </w:p>
        </w:tc>
      </w:tr>
      <w:tr w:rsidR="00D13131" w:rsidRPr="007D5B17" w14:paraId="4D909C0B" w14:textId="77777777" w:rsidTr="00887BE4">
        <w:trPr>
          <w:trHeight w:hRule="exact" w:val="227"/>
        </w:trPr>
        <w:tc>
          <w:tcPr>
            <w:tcW w:w="1418" w:type="dxa"/>
            <w:shd w:val="clear" w:color="auto" w:fill="auto"/>
            <w:tcMar>
              <w:top w:w="0" w:type="dxa"/>
              <w:left w:w="0" w:type="dxa"/>
              <w:bottom w:w="0" w:type="dxa"/>
              <w:right w:w="0" w:type="dxa"/>
            </w:tcMar>
          </w:tcPr>
          <w:p w14:paraId="6DB55C3B" w14:textId="77777777" w:rsidR="00D13131" w:rsidRPr="007D5B17" w:rsidRDefault="00D13131" w:rsidP="000E7E5F">
            <w:pPr>
              <w:jc w:val="both"/>
              <w:rPr>
                <w:rFonts w:ascii="Arial Narrow" w:hAnsi="Arial Narrow" w:cs="Tahoma"/>
              </w:rPr>
            </w:pPr>
            <w:r w:rsidRPr="007D5B17">
              <w:rPr>
                <w:rFonts w:ascii="Arial Narrow" w:hAnsi="Arial Narrow" w:cs="Tahoma"/>
              </w:rPr>
              <w:t>Article 32</w:t>
            </w:r>
          </w:p>
        </w:tc>
        <w:tc>
          <w:tcPr>
            <w:tcW w:w="8222" w:type="dxa"/>
            <w:shd w:val="clear" w:color="auto" w:fill="auto"/>
            <w:tcMar>
              <w:top w:w="0" w:type="dxa"/>
              <w:left w:w="0" w:type="dxa"/>
              <w:bottom w:w="0" w:type="dxa"/>
              <w:right w:w="0" w:type="dxa"/>
            </w:tcMar>
          </w:tcPr>
          <w:p w14:paraId="61A0260A" w14:textId="37BD8975" w:rsidR="00D13131" w:rsidRPr="007D5B17" w:rsidRDefault="00D13131" w:rsidP="000E7E5F">
            <w:pPr>
              <w:jc w:val="both"/>
              <w:rPr>
                <w:rFonts w:ascii="Arial Narrow" w:hAnsi="Arial Narrow" w:cs="Tahoma"/>
              </w:rPr>
            </w:pPr>
            <w:r w:rsidRPr="007D5B17">
              <w:rPr>
                <w:rFonts w:ascii="Arial Narrow" w:hAnsi="Arial Narrow" w:cs="Tahoma"/>
              </w:rPr>
              <w:t xml:space="preserve">: </w:t>
            </w:r>
            <w:r w:rsidR="00D3301D" w:rsidRPr="007D5B17">
              <w:rPr>
                <w:rFonts w:ascii="Arial Narrow" w:hAnsi="Arial Narrow" w:cs="Tahoma"/>
              </w:rPr>
              <w:t>Évaluation</w:t>
            </w:r>
            <w:r w:rsidRPr="007D5B17">
              <w:rPr>
                <w:rFonts w:ascii="Arial Narrow" w:hAnsi="Arial Narrow" w:cs="Tahoma"/>
              </w:rPr>
              <w:t xml:space="preserve"> des offres au plan financier . . . . . . . . . . . . . . . . . . . . . . . . . . . . . . . . . . . . . . . . . . . . . . . . . . </w:t>
            </w:r>
          </w:p>
        </w:tc>
        <w:tc>
          <w:tcPr>
            <w:tcW w:w="454" w:type="dxa"/>
            <w:shd w:val="clear" w:color="auto" w:fill="auto"/>
            <w:tcMar>
              <w:top w:w="0" w:type="dxa"/>
              <w:left w:w="0" w:type="dxa"/>
              <w:bottom w:w="0" w:type="dxa"/>
              <w:right w:w="0" w:type="dxa"/>
            </w:tcMar>
          </w:tcPr>
          <w:p w14:paraId="57E028F8" w14:textId="77777777" w:rsidR="00D13131" w:rsidRPr="007D5B17" w:rsidRDefault="00D13131" w:rsidP="000E7E5F">
            <w:pPr>
              <w:jc w:val="both"/>
              <w:rPr>
                <w:rFonts w:ascii="Arial Narrow" w:hAnsi="Arial Narrow" w:cs="Tahoma"/>
              </w:rPr>
            </w:pPr>
          </w:p>
        </w:tc>
      </w:tr>
      <w:tr w:rsidR="00D13131" w:rsidRPr="007D5B17" w14:paraId="0A189628" w14:textId="77777777" w:rsidTr="00887BE4">
        <w:trPr>
          <w:trHeight w:hRule="exact" w:val="227"/>
        </w:trPr>
        <w:tc>
          <w:tcPr>
            <w:tcW w:w="1418" w:type="dxa"/>
            <w:shd w:val="clear" w:color="auto" w:fill="auto"/>
            <w:tcMar>
              <w:top w:w="0" w:type="dxa"/>
              <w:left w:w="0" w:type="dxa"/>
              <w:bottom w:w="0" w:type="dxa"/>
              <w:right w:w="0" w:type="dxa"/>
            </w:tcMar>
          </w:tcPr>
          <w:p w14:paraId="3FBF25B1" w14:textId="77777777" w:rsidR="00D13131" w:rsidRPr="007D5B17" w:rsidRDefault="00D13131" w:rsidP="000E7E5F">
            <w:pPr>
              <w:jc w:val="both"/>
              <w:rPr>
                <w:rFonts w:ascii="Arial Narrow" w:hAnsi="Arial Narrow" w:cs="Tahoma"/>
              </w:rPr>
            </w:pPr>
            <w:r w:rsidRPr="007D5B17">
              <w:rPr>
                <w:rFonts w:ascii="Arial Narrow" w:hAnsi="Arial Narrow" w:cs="Tahoma"/>
              </w:rPr>
              <w:t>Article 33</w:t>
            </w:r>
          </w:p>
        </w:tc>
        <w:tc>
          <w:tcPr>
            <w:tcW w:w="8222" w:type="dxa"/>
            <w:shd w:val="clear" w:color="auto" w:fill="auto"/>
            <w:tcMar>
              <w:top w:w="0" w:type="dxa"/>
              <w:left w:w="0" w:type="dxa"/>
              <w:bottom w:w="0" w:type="dxa"/>
              <w:right w:w="0" w:type="dxa"/>
            </w:tcMar>
          </w:tcPr>
          <w:p w14:paraId="2315CD05" w14:textId="77777777" w:rsidR="00D13131" w:rsidRPr="007D5B17" w:rsidRDefault="00D13131" w:rsidP="000E7E5F">
            <w:pPr>
              <w:jc w:val="both"/>
              <w:rPr>
                <w:rFonts w:ascii="Arial Narrow" w:hAnsi="Arial Narrow" w:cs="Tahoma"/>
              </w:rPr>
            </w:pPr>
            <w:r w:rsidRPr="007D5B17">
              <w:rPr>
                <w:rFonts w:ascii="Arial Narrow" w:hAnsi="Arial Narrow" w:cs="Tahoma"/>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14:paraId="16670ADE" w14:textId="77777777" w:rsidR="00D13131" w:rsidRPr="007D5B17" w:rsidRDefault="00D13131" w:rsidP="000E7E5F">
            <w:pPr>
              <w:jc w:val="both"/>
              <w:rPr>
                <w:rFonts w:ascii="Arial Narrow" w:hAnsi="Arial Narrow" w:cs="Tahoma"/>
              </w:rPr>
            </w:pPr>
          </w:p>
        </w:tc>
      </w:tr>
    </w:tbl>
    <w:p w14:paraId="6C453626" w14:textId="77777777" w:rsidR="00D13131" w:rsidRPr="007D5B17" w:rsidRDefault="00D13131" w:rsidP="000E7E5F">
      <w:pPr>
        <w:jc w:val="both"/>
        <w:rPr>
          <w:rFonts w:ascii="Arial Narrow" w:hAnsi="Arial Narrow" w:cs="Tahoma"/>
          <w:b/>
        </w:rPr>
      </w:pPr>
      <w:r w:rsidRPr="007D5B17">
        <w:rPr>
          <w:rFonts w:ascii="Arial Narrow" w:hAnsi="Arial Narrow" w:cs="Tahoma"/>
          <w:b/>
        </w:rPr>
        <w:t>F. Attribution du Marché.………………………………………………………………</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D13131" w:rsidRPr="007D5B17" w14:paraId="2BE64A97" w14:textId="77777777" w:rsidTr="00887BE4">
        <w:trPr>
          <w:trHeight w:hRule="exact" w:val="227"/>
        </w:trPr>
        <w:tc>
          <w:tcPr>
            <w:tcW w:w="1418" w:type="dxa"/>
            <w:shd w:val="clear" w:color="auto" w:fill="auto"/>
            <w:tcMar>
              <w:top w:w="0" w:type="dxa"/>
              <w:left w:w="0" w:type="dxa"/>
              <w:bottom w:w="0" w:type="dxa"/>
              <w:right w:w="0" w:type="dxa"/>
            </w:tcMar>
          </w:tcPr>
          <w:p w14:paraId="363B43CB" w14:textId="77777777" w:rsidR="00D13131" w:rsidRPr="007D5B17" w:rsidRDefault="00D13131" w:rsidP="000E7E5F">
            <w:pPr>
              <w:jc w:val="both"/>
              <w:rPr>
                <w:rFonts w:ascii="Arial Narrow" w:hAnsi="Arial Narrow" w:cs="Tahoma"/>
              </w:rPr>
            </w:pPr>
            <w:r w:rsidRPr="007D5B17">
              <w:rPr>
                <w:rFonts w:ascii="Arial Narrow" w:hAnsi="Arial Narrow" w:cs="Tahoma"/>
              </w:rPr>
              <w:t>Article 34</w:t>
            </w:r>
          </w:p>
        </w:tc>
        <w:tc>
          <w:tcPr>
            <w:tcW w:w="8222" w:type="dxa"/>
            <w:shd w:val="clear" w:color="auto" w:fill="auto"/>
            <w:tcMar>
              <w:top w:w="0" w:type="dxa"/>
              <w:left w:w="0" w:type="dxa"/>
              <w:bottom w:w="0" w:type="dxa"/>
              <w:right w:w="0" w:type="dxa"/>
            </w:tcMar>
          </w:tcPr>
          <w:p w14:paraId="1AA4A37B" w14:textId="77777777" w:rsidR="00D13131" w:rsidRPr="007D5B17" w:rsidRDefault="00D13131" w:rsidP="000E7E5F">
            <w:pPr>
              <w:jc w:val="both"/>
              <w:rPr>
                <w:rFonts w:ascii="Arial Narrow" w:hAnsi="Arial Narrow" w:cs="Tahoma"/>
              </w:rPr>
            </w:pPr>
            <w:r w:rsidRPr="007D5B17">
              <w:rPr>
                <w:rFonts w:ascii="Arial Narrow" w:hAnsi="Arial Narrow" w:cs="Tahoma"/>
              </w:rPr>
              <w:t>: Attribution du marché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39206C44" w14:textId="77777777" w:rsidR="00D13131" w:rsidRPr="007D5B17" w:rsidRDefault="00D13131" w:rsidP="000E7E5F">
            <w:pPr>
              <w:jc w:val="both"/>
              <w:rPr>
                <w:rFonts w:ascii="Arial Narrow" w:hAnsi="Arial Narrow" w:cs="Tahoma"/>
              </w:rPr>
            </w:pPr>
          </w:p>
        </w:tc>
      </w:tr>
      <w:tr w:rsidR="00D13131" w:rsidRPr="007D5B17" w14:paraId="22834142" w14:textId="77777777" w:rsidTr="00887BE4">
        <w:trPr>
          <w:trHeight w:hRule="exact" w:val="227"/>
        </w:trPr>
        <w:tc>
          <w:tcPr>
            <w:tcW w:w="1418" w:type="dxa"/>
            <w:shd w:val="clear" w:color="auto" w:fill="auto"/>
            <w:tcMar>
              <w:top w:w="0" w:type="dxa"/>
              <w:left w:w="0" w:type="dxa"/>
              <w:bottom w:w="0" w:type="dxa"/>
              <w:right w:w="0" w:type="dxa"/>
            </w:tcMar>
          </w:tcPr>
          <w:p w14:paraId="3CC84D2F" w14:textId="77777777" w:rsidR="00D13131" w:rsidRPr="007D5B17" w:rsidRDefault="00D13131" w:rsidP="000E7E5F">
            <w:pPr>
              <w:jc w:val="both"/>
              <w:rPr>
                <w:rFonts w:ascii="Arial Narrow" w:hAnsi="Arial Narrow" w:cs="Tahoma"/>
              </w:rPr>
            </w:pPr>
            <w:r w:rsidRPr="007D5B17">
              <w:rPr>
                <w:rFonts w:ascii="Arial Narrow" w:hAnsi="Arial Narrow" w:cs="Tahoma"/>
              </w:rPr>
              <w:t>Article 35</w:t>
            </w:r>
          </w:p>
        </w:tc>
        <w:tc>
          <w:tcPr>
            <w:tcW w:w="8222" w:type="dxa"/>
            <w:shd w:val="clear" w:color="auto" w:fill="auto"/>
            <w:tcMar>
              <w:top w:w="0" w:type="dxa"/>
              <w:left w:w="0" w:type="dxa"/>
              <w:bottom w:w="0" w:type="dxa"/>
              <w:right w:w="0" w:type="dxa"/>
            </w:tcMar>
          </w:tcPr>
          <w:p w14:paraId="6B45E51B" w14:textId="77777777" w:rsidR="00D13131" w:rsidRPr="007D5B17" w:rsidRDefault="00D13131" w:rsidP="000E7E5F">
            <w:pPr>
              <w:jc w:val="both"/>
              <w:rPr>
                <w:rFonts w:ascii="Arial Narrow" w:hAnsi="Arial Narrow" w:cs="Tahoma"/>
              </w:rPr>
            </w:pPr>
            <w:r w:rsidRPr="007D5B17">
              <w:rPr>
                <w:rFonts w:ascii="Arial Narrow" w:hAnsi="Arial Narrow" w:cs="Tahoma"/>
              </w:rPr>
              <w:t>: Droit de l’Autorité Contractante de déclarer un Appel d’Offres infructueux ou d’annuler une procédure</w:t>
            </w:r>
          </w:p>
        </w:tc>
        <w:tc>
          <w:tcPr>
            <w:tcW w:w="141" w:type="dxa"/>
            <w:shd w:val="clear" w:color="auto" w:fill="auto"/>
            <w:tcMar>
              <w:top w:w="0" w:type="dxa"/>
              <w:left w:w="0" w:type="dxa"/>
              <w:bottom w:w="0" w:type="dxa"/>
              <w:right w:w="0" w:type="dxa"/>
            </w:tcMar>
          </w:tcPr>
          <w:p w14:paraId="73731F43" w14:textId="77777777" w:rsidR="00D13131" w:rsidRPr="007D5B17" w:rsidRDefault="00D13131" w:rsidP="000E7E5F">
            <w:pPr>
              <w:jc w:val="both"/>
              <w:rPr>
                <w:rFonts w:ascii="Arial Narrow" w:hAnsi="Arial Narrow" w:cs="Tahoma"/>
              </w:rPr>
            </w:pPr>
          </w:p>
        </w:tc>
      </w:tr>
      <w:tr w:rsidR="00D13131" w:rsidRPr="007D5B17" w14:paraId="64DBE1DD" w14:textId="77777777" w:rsidTr="00887BE4">
        <w:trPr>
          <w:trHeight w:hRule="exact" w:val="227"/>
        </w:trPr>
        <w:tc>
          <w:tcPr>
            <w:tcW w:w="1418" w:type="dxa"/>
            <w:shd w:val="clear" w:color="auto" w:fill="auto"/>
            <w:tcMar>
              <w:top w:w="0" w:type="dxa"/>
              <w:left w:w="0" w:type="dxa"/>
              <w:bottom w:w="0" w:type="dxa"/>
              <w:right w:w="0" w:type="dxa"/>
            </w:tcMar>
          </w:tcPr>
          <w:p w14:paraId="206B3474" w14:textId="77777777" w:rsidR="00D13131" w:rsidRPr="007D5B17" w:rsidRDefault="00D13131" w:rsidP="000E7E5F">
            <w:pPr>
              <w:jc w:val="both"/>
              <w:rPr>
                <w:rFonts w:ascii="Arial Narrow" w:hAnsi="Arial Narrow" w:cs="Tahoma"/>
              </w:rPr>
            </w:pPr>
          </w:p>
        </w:tc>
        <w:tc>
          <w:tcPr>
            <w:tcW w:w="8222" w:type="dxa"/>
            <w:shd w:val="clear" w:color="auto" w:fill="auto"/>
            <w:tcMar>
              <w:top w:w="0" w:type="dxa"/>
              <w:left w:w="0" w:type="dxa"/>
              <w:bottom w:w="0" w:type="dxa"/>
              <w:right w:w="0" w:type="dxa"/>
            </w:tcMar>
          </w:tcPr>
          <w:p w14:paraId="4BC817D0"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  procédure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56465FF3" w14:textId="77777777" w:rsidR="00D13131" w:rsidRPr="007D5B17" w:rsidRDefault="00D13131" w:rsidP="000E7E5F">
            <w:pPr>
              <w:jc w:val="both"/>
              <w:rPr>
                <w:rFonts w:ascii="Arial Narrow" w:hAnsi="Arial Narrow" w:cs="Tahoma"/>
              </w:rPr>
            </w:pPr>
          </w:p>
        </w:tc>
      </w:tr>
      <w:tr w:rsidR="00D13131" w:rsidRPr="007D5B17" w14:paraId="65EB46EB" w14:textId="77777777" w:rsidTr="00887BE4">
        <w:trPr>
          <w:trHeight w:hRule="exact" w:val="227"/>
        </w:trPr>
        <w:tc>
          <w:tcPr>
            <w:tcW w:w="1418" w:type="dxa"/>
            <w:shd w:val="clear" w:color="auto" w:fill="auto"/>
            <w:tcMar>
              <w:top w:w="0" w:type="dxa"/>
              <w:left w:w="0" w:type="dxa"/>
              <w:bottom w:w="0" w:type="dxa"/>
              <w:right w:w="0" w:type="dxa"/>
            </w:tcMar>
          </w:tcPr>
          <w:p w14:paraId="6274CD66" w14:textId="77777777" w:rsidR="00D13131" w:rsidRPr="007D5B17" w:rsidRDefault="00D13131" w:rsidP="000E7E5F">
            <w:pPr>
              <w:jc w:val="both"/>
              <w:rPr>
                <w:rFonts w:ascii="Arial Narrow" w:hAnsi="Arial Narrow" w:cs="Tahoma"/>
              </w:rPr>
            </w:pPr>
            <w:r w:rsidRPr="007D5B17">
              <w:rPr>
                <w:rFonts w:ascii="Arial Narrow" w:hAnsi="Arial Narrow" w:cs="Tahoma"/>
              </w:rPr>
              <w:t>Article 36</w:t>
            </w:r>
          </w:p>
        </w:tc>
        <w:tc>
          <w:tcPr>
            <w:tcW w:w="8222" w:type="dxa"/>
            <w:shd w:val="clear" w:color="auto" w:fill="auto"/>
            <w:tcMar>
              <w:top w:w="0" w:type="dxa"/>
              <w:left w:w="0" w:type="dxa"/>
              <w:bottom w:w="0" w:type="dxa"/>
              <w:right w:w="0" w:type="dxa"/>
            </w:tcMar>
          </w:tcPr>
          <w:p w14:paraId="35F8B465" w14:textId="77777777" w:rsidR="00D13131" w:rsidRPr="007D5B17" w:rsidRDefault="00D13131" w:rsidP="000E7E5F">
            <w:pPr>
              <w:jc w:val="both"/>
              <w:rPr>
                <w:rFonts w:ascii="Arial Narrow" w:hAnsi="Arial Narrow" w:cs="Tahoma"/>
              </w:rPr>
            </w:pPr>
            <w:r w:rsidRPr="007D5B17">
              <w:rPr>
                <w:rFonts w:ascii="Arial Narrow" w:hAnsi="Arial Narrow" w:cs="Tahoma"/>
              </w:rPr>
              <w:t>: Notification de l’attribution du marché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212D6793" w14:textId="77777777" w:rsidR="00D13131" w:rsidRPr="007D5B17" w:rsidRDefault="00D13131" w:rsidP="000E7E5F">
            <w:pPr>
              <w:jc w:val="both"/>
              <w:rPr>
                <w:rFonts w:ascii="Arial Narrow" w:hAnsi="Arial Narrow" w:cs="Tahoma"/>
              </w:rPr>
            </w:pPr>
          </w:p>
        </w:tc>
      </w:tr>
      <w:tr w:rsidR="00D13131" w:rsidRPr="007D5B17" w14:paraId="213EC41E" w14:textId="77777777" w:rsidTr="00887BE4">
        <w:trPr>
          <w:trHeight w:hRule="exact" w:val="227"/>
        </w:trPr>
        <w:tc>
          <w:tcPr>
            <w:tcW w:w="1418" w:type="dxa"/>
            <w:shd w:val="clear" w:color="auto" w:fill="auto"/>
            <w:tcMar>
              <w:top w:w="0" w:type="dxa"/>
              <w:left w:w="0" w:type="dxa"/>
              <w:bottom w:w="0" w:type="dxa"/>
              <w:right w:w="0" w:type="dxa"/>
            </w:tcMar>
          </w:tcPr>
          <w:p w14:paraId="0E0CA161" w14:textId="77777777" w:rsidR="00D13131" w:rsidRPr="007D5B17" w:rsidRDefault="00D13131" w:rsidP="000E7E5F">
            <w:pPr>
              <w:jc w:val="both"/>
              <w:rPr>
                <w:rFonts w:ascii="Arial Narrow" w:hAnsi="Arial Narrow" w:cs="Tahoma"/>
              </w:rPr>
            </w:pPr>
            <w:r w:rsidRPr="007D5B17">
              <w:rPr>
                <w:rFonts w:ascii="Arial Narrow" w:hAnsi="Arial Narrow" w:cs="Tahoma"/>
              </w:rPr>
              <w:t>Article 37</w:t>
            </w:r>
          </w:p>
        </w:tc>
        <w:tc>
          <w:tcPr>
            <w:tcW w:w="8222" w:type="dxa"/>
            <w:shd w:val="clear" w:color="auto" w:fill="auto"/>
            <w:tcMar>
              <w:top w:w="0" w:type="dxa"/>
              <w:left w:w="0" w:type="dxa"/>
              <w:bottom w:w="0" w:type="dxa"/>
              <w:right w:w="0" w:type="dxa"/>
            </w:tcMar>
          </w:tcPr>
          <w:p w14:paraId="1597D152" w14:textId="77777777" w:rsidR="00D13131" w:rsidRPr="007D5B17" w:rsidRDefault="00D13131" w:rsidP="000E7E5F">
            <w:pPr>
              <w:jc w:val="both"/>
              <w:rPr>
                <w:rFonts w:ascii="Arial Narrow" w:hAnsi="Arial Narrow" w:cs="Tahoma"/>
              </w:rPr>
            </w:pPr>
            <w:r w:rsidRPr="007D5B17">
              <w:rPr>
                <w:rFonts w:ascii="Arial Narrow" w:hAnsi="Arial Narrow" w:cs="Tahoma"/>
              </w:rPr>
              <w:t>: Publication des résultats d’attribution du marché et recours . . . . . . . . . . . . . . . . . . . . . . . . . . . . . . . . . . . . . . . . . . .</w:t>
            </w:r>
          </w:p>
        </w:tc>
        <w:tc>
          <w:tcPr>
            <w:tcW w:w="141" w:type="dxa"/>
            <w:shd w:val="clear" w:color="auto" w:fill="auto"/>
            <w:tcMar>
              <w:top w:w="0" w:type="dxa"/>
              <w:left w:w="0" w:type="dxa"/>
              <w:bottom w:w="0" w:type="dxa"/>
              <w:right w:w="0" w:type="dxa"/>
            </w:tcMar>
          </w:tcPr>
          <w:p w14:paraId="7C45EA69" w14:textId="77777777" w:rsidR="00D13131" w:rsidRPr="007D5B17" w:rsidRDefault="00D13131" w:rsidP="000E7E5F">
            <w:pPr>
              <w:jc w:val="both"/>
              <w:rPr>
                <w:rFonts w:ascii="Arial Narrow" w:hAnsi="Arial Narrow" w:cs="Tahoma"/>
              </w:rPr>
            </w:pPr>
          </w:p>
        </w:tc>
      </w:tr>
      <w:tr w:rsidR="00D13131" w:rsidRPr="007D5B17" w14:paraId="512A0B83" w14:textId="77777777" w:rsidTr="00887BE4">
        <w:trPr>
          <w:trHeight w:hRule="exact" w:val="227"/>
        </w:trPr>
        <w:tc>
          <w:tcPr>
            <w:tcW w:w="1418" w:type="dxa"/>
            <w:shd w:val="clear" w:color="auto" w:fill="auto"/>
            <w:tcMar>
              <w:top w:w="0" w:type="dxa"/>
              <w:left w:w="0" w:type="dxa"/>
              <w:bottom w:w="0" w:type="dxa"/>
              <w:right w:w="0" w:type="dxa"/>
            </w:tcMar>
          </w:tcPr>
          <w:p w14:paraId="7FF6840B" w14:textId="77777777" w:rsidR="00D13131" w:rsidRPr="007D5B17" w:rsidRDefault="00D13131" w:rsidP="000E7E5F">
            <w:pPr>
              <w:jc w:val="both"/>
              <w:rPr>
                <w:rFonts w:ascii="Arial Narrow" w:hAnsi="Arial Narrow" w:cs="Tahoma"/>
              </w:rPr>
            </w:pPr>
            <w:r w:rsidRPr="007D5B17">
              <w:rPr>
                <w:rFonts w:ascii="Arial Narrow" w:hAnsi="Arial Narrow" w:cs="Tahoma"/>
              </w:rPr>
              <w:t>Article 38</w:t>
            </w:r>
          </w:p>
        </w:tc>
        <w:tc>
          <w:tcPr>
            <w:tcW w:w="8222" w:type="dxa"/>
            <w:shd w:val="clear" w:color="auto" w:fill="auto"/>
            <w:tcMar>
              <w:top w:w="0" w:type="dxa"/>
              <w:left w:w="0" w:type="dxa"/>
              <w:bottom w:w="0" w:type="dxa"/>
              <w:right w:w="0" w:type="dxa"/>
            </w:tcMar>
          </w:tcPr>
          <w:p w14:paraId="2F348F56" w14:textId="77777777" w:rsidR="00D13131" w:rsidRPr="007D5B17" w:rsidRDefault="00D13131" w:rsidP="000E7E5F">
            <w:pPr>
              <w:jc w:val="both"/>
              <w:rPr>
                <w:rFonts w:ascii="Arial Narrow" w:hAnsi="Arial Narrow" w:cs="Tahoma"/>
              </w:rPr>
            </w:pPr>
            <w:r w:rsidRPr="007D5B17">
              <w:rPr>
                <w:rFonts w:ascii="Arial Narrow" w:hAnsi="Arial Narrow" w:cs="Tahoma"/>
              </w:rPr>
              <w:t>: Signature du marché . . . . .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0E6B9B1B" w14:textId="77777777" w:rsidR="00D13131" w:rsidRPr="007D5B17" w:rsidRDefault="00D13131" w:rsidP="000E7E5F">
            <w:pPr>
              <w:jc w:val="both"/>
              <w:rPr>
                <w:rFonts w:ascii="Arial Narrow" w:hAnsi="Arial Narrow" w:cs="Tahoma"/>
              </w:rPr>
            </w:pPr>
          </w:p>
        </w:tc>
      </w:tr>
      <w:tr w:rsidR="00D13131" w:rsidRPr="007D5B17" w14:paraId="1FCA36A5" w14:textId="77777777" w:rsidTr="00887BE4">
        <w:trPr>
          <w:trHeight w:hRule="exact" w:val="227"/>
        </w:trPr>
        <w:tc>
          <w:tcPr>
            <w:tcW w:w="1418" w:type="dxa"/>
            <w:shd w:val="clear" w:color="auto" w:fill="auto"/>
            <w:tcMar>
              <w:top w:w="0" w:type="dxa"/>
              <w:left w:w="0" w:type="dxa"/>
              <w:bottom w:w="0" w:type="dxa"/>
              <w:right w:w="0" w:type="dxa"/>
            </w:tcMar>
          </w:tcPr>
          <w:p w14:paraId="55087CFA" w14:textId="77777777" w:rsidR="00D13131" w:rsidRPr="007D5B17" w:rsidRDefault="00D13131" w:rsidP="000E7E5F">
            <w:pPr>
              <w:jc w:val="both"/>
              <w:rPr>
                <w:rFonts w:ascii="Arial Narrow" w:hAnsi="Arial Narrow" w:cs="Tahoma"/>
              </w:rPr>
            </w:pPr>
            <w:r w:rsidRPr="007D5B17">
              <w:rPr>
                <w:rFonts w:ascii="Arial Narrow" w:hAnsi="Arial Narrow" w:cs="Tahoma"/>
              </w:rPr>
              <w:t>Article 39</w:t>
            </w:r>
          </w:p>
        </w:tc>
        <w:tc>
          <w:tcPr>
            <w:tcW w:w="8222" w:type="dxa"/>
            <w:shd w:val="clear" w:color="auto" w:fill="auto"/>
            <w:tcMar>
              <w:top w:w="0" w:type="dxa"/>
              <w:left w:w="0" w:type="dxa"/>
              <w:bottom w:w="0" w:type="dxa"/>
              <w:right w:w="0" w:type="dxa"/>
            </w:tcMar>
          </w:tcPr>
          <w:p w14:paraId="41AF5B3C" w14:textId="77777777" w:rsidR="00D13131" w:rsidRPr="007D5B17" w:rsidRDefault="00D13131" w:rsidP="000E7E5F">
            <w:pPr>
              <w:jc w:val="both"/>
              <w:rPr>
                <w:rFonts w:ascii="Arial Narrow" w:hAnsi="Arial Narrow" w:cs="Tahoma"/>
              </w:rPr>
            </w:pPr>
            <w:r w:rsidRPr="007D5B17">
              <w:rPr>
                <w:rFonts w:ascii="Arial Narrow" w:hAnsi="Arial Narrow" w:cs="Tahoma"/>
              </w:rPr>
              <w:t>: Cautionnement définitif . . . . . . . . . . . . . . . . . . . . . . . . . . . . . . . . . . . . . . . . . . . . . . . . . . . . . . . . . . . . . . . . . . . . . . . . . . . . . . . . . . . . . . . . . . . . . . . . . . . . . . . . . . . . . . . . . . . . . . . . . . . . . . . . .</w:t>
            </w:r>
          </w:p>
        </w:tc>
        <w:tc>
          <w:tcPr>
            <w:tcW w:w="141" w:type="dxa"/>
            <w:shd w:val="clear" w:color="auto" w:fill="auto"/>
            <w:tcMar>
              <w:top w:w="0" w:type="dxa"/>
              <w:left w:w="0" w:type="dxa"/>
              <w:bottom w:w="0" w:type="dxa"/>
              <w:right w:w="0" w:type="dxa"/>
            </w:tcMar>
          </w:tcPr>
          <w:p w14:paraId="7F4BF385" w14:textId="77777777" w:rsidR="00D13131" w:rsidRPr="007D5B17" w:rsidRDefault="00D13131" w:rsidP="000E7E5F">
            <w:pPr>
              <w:jc w:val="both"/>
              <w:rPr>
                <w:rFonts w:ascii="Arial Narrow" w:hAnsi="Arial Narrow" w:cs="Tahoma"/>
              </w:rPr>
            </w:pPr>
          </w:p>
        </w:tc>
      </w:tr>
    </w:tbl>
    <w:p w14:paraId="2B9F1F33" w14:textId="77777777" w:rsidR="00D13131" w:rsidRPr="007D5B17" w:rsidRDefault="00D13131" w:rsidP="000E7E5F">
      <w:pPr>
        <w:jc w:val="both"/>
        <w:rPr>
          <w:rFonts w:ascii="Arial Narrow" w:hAnsi="Arial Narrow" w:cs="Tahoma"/>
        </w:rPr>
      </w:pPr>
    </w:p>
    <w:p w14:paraId="127CB767" w14:textId="77777777" w:rsidR="00D13131" w:rsidRPr="007D5B17" w:rsidRDefault="00D13131" w:rsidP="000E7E5F">
      <w:pPr>
        <w:jc w:val="both"/>
        <w:rPr>
          <w:rFonts w:ascii="Arial Narrow" w:eastAsia="Arial Unicode MS" w:hAnsi="Arial Narrow" w:cs="Tahoma"/>
        </w:rPr>
      </w:pPr>
    </w:p>
    <w:p w14:paraId="5594B605" w14:textId="77777777" w:rsidR="00D13131" w:rsidRPr="007D5B17" w:rsidRDefault="00D13131" w:rsidP="000E7E5F">
      <w:pPr>
        <w:jc w:val="both"/>
        <w:rPr>
          <w:rFonts w:ascii="Arial Narrow" w:eastAsia="Arial Unicode MS" w:hAnsi="Arial Narrow" w:cs="Tahoma"/>
        </w:rPr>
      </w:pPr>
    </w:p>
    <w:p w14:paraId="1BB33559" w14:textId="790F7A7A" w:rsidR="00D13131" w:rsidRPr="007D5B17" w:rsidRDefault="00E25A6D" w:rsidP="00126253">
      <w:pPr>
        <w:jc w:val="center"/>
        <w:rPr>
          <w:rFonts w:ascii="Arial Narrow" w:hAnsi="Arial Narrow" w:cs="Tahoma"/>
          <w:b/>
        </w:rPr>
      </w:pPr>
      <w:r w:rsidRPr="007D5B17">
        <w:rPr>
          <w:rFonts w:ascii="Arial Narrow" w:hAnsi="Arial Narrow" w:cs="Tahoma"/>
          <w:b/>
        </w:rPr>
        <w:lastRenderedPageBreak/>
        <w:t>RÈGLEMENT GÉNÉRAL DE L'APPEL D'OFFRES</w:t>
      </w:r>
    </w:p>
    <w:p w14:paraId="45124D6E" w14:textId="2D8A1C10" w:rsidR="00D13131" w:rsidRPr="007D5B17" w:rsidRDefault="00D173C5" w:rsidP="000E7E5F">
      <w:pPr>
        <w:jc w:val="both"/>
        <w:rPr>
          <w:rFonts w:ascii="Arial Narrow" w:hAnsi="Arial Narrow" w:cs="Tahoma"/>
          <w:b/>
          <w:u w:val="single"/>
        </w:rPr>
      </w:pPr>
      <w:r w:rsidRPr="007D5B17">
        <w:rPr>
          <w:rFonts w:ascii="Arial Narrow" w:hAnsi="Arial Narrow" w:cs="Tahoma"/>
          <w:b/>
          <w:u w:val="single"/>
        </w:rPr>
        <w:t>A. GÉNÉRALITÉS</w:t>
      </w:r>
    </w:p>
    <w:p w14:paraId="6A315458"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 : Portée de la soumission</w:t>
      </w:r>
    </w:p>
    <w:p w14:paraId="017D9694" w14:textId="77777777" w:rsidR="00D13131" w:rsidRPr="007D5B17" w:rsidRDefault="00D13131" w:rsidP="00E25A6D">
      <w:pPr>
        <w:spacing w:after="0"/>
        <w:jc w:val="both"/>
        <w:rPr>
          <w:rFonts w:ascii="Arial Narrow" w:hAnsi="Arial Narrow" w:cs="Tahoma"/>
        </w:rPr>
      </w:pPr>
      <w:r w:rsidRPr="007D5B17">
        <w:rPr>
          <w:rFonts w:ascii="Arial Narrow" w:hAnsi="Arial Narrow" w:cs="Tahoma"/>
        </w:rPr>
        <w:t>L’Autorité Contractante, définie dans le Règlement  Particulier  de  l’Appel  d’Offres (RPAO), lance un Appel d’Offres pour les Travaux décrits dans le Dossier d’Appel d’Offres et brièvement définis dans le RPAO.</w:t>
      </w:r>
    </w:p>
    <w:p w14:paraId="4A0660BD" w14:textId="77777777" w:rsidR="00D13131" w:rsidRPr="007D5B17" w:rsidRDefault="00D13131" w:rsidP="00E25A6D">
      <w:pPr>
        <w:spacing w:after="0"/>
        <w:jc w:val="both"/>
        <w:rPr>
          <w:rFonts w:ascii="Arial Narrow" w:hAnsi="Arial Narrow" w:cs="Tahoma"/>
        </w:rPr>
      </w:pPr>
      <w:r w:rsidRPr="007D5B17">
        <w:rPr>
          <w:rFonts w:ascii="Arial Narrow" w:hAnsi="Arial Narrow" w:cs="Tahoma"/>
        </w:rPr>
        <w:t>Le nom, le numéro d’identification et le nombre de lots faisant l’objet de l’appel d’offres figurent dans le RPAO.</w:t>
      </w:r>
    </w:p>
    <w:p w14:paraId="71BA1C9B" w14:textId="77777777" w:rsidR="00D13131" w:rsidRPr="007D5B17" w:rsidRDefault="00D13131" w:rsidP="00E25A6D">
      <w:pPr>
        <w:spacing w:after="0"/>
        <w:jc w:val="both"/>
        <w:rPr>
          <w:rFonts w:ascii="Arial Narrow" w:hAnsi="Arial Narrow" w:cs="Tahoma"/>
        </w:rPr>
      </w:pPr>
      <w:r w:rsidRPr="007D5B17">
        <w:rPr>
          <w:rFonts w:ascii="Arial Narrow" w:hAnsi="Arial Narrow" w:cs="Tahoma"/>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0BE86BD6" w14:textId="77777777" w:rsidR="00D13131" w:rsidRPr="007D5B17" w:rsidRDefault="00D13131" w:rsidP="00E25A6D">
      <w:pPr>
        <w:spacing w:after="0"/>
        <w:jc w:val="both"/>
        <w:rPr>
          <w:rFonts w:ascii="Arial Narrow" w:hAnsi="Arial Narrow" w:cs="Tahoma"/>
        </w:rPr>
      </w:pPr>
      <w:r w:rsidRPr="007D5B17">
        <w:rPr>
          <w:rFonts w:ascii="Arial Narrow" w:hAnsi="Arial Narrow" w:cs="Tahoma"/>
        </w:rPr>
        <w:t>Dans le présent Dossier d’Appel d’Offres, le terme “jour” désigne un jour calendaire.</w:t>
      </w:r>
    </w:p>
    <w:p w14:paraId="4207C6EB" w14:textId="77777777" w:rsidR="00E25A6D" w:rsidRPr="007D5B17" w:rsidRDefault="00E25A6D" w:rsidP="00E25A6D">
      <w:pPr>
        <w:spacing w:after="0"/>
        <w:jc w:val="both"/>
        <w:rPr>
          <w:rFonts w:ascii="Arial Narrow" w:hAnsi="Arial Narrow" w:cs="Tahoma"/>
        </w:rPr>
      </w:pPr>
    </w:p>
    <w:p w14:paraId="6E7D983A"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 : Financement</w:t>
      </w:r>
    </w:p>
    <w:p w14:paraId="6345DEB5" w14:textId="77777777" w:rsidR="00D13131" w:rsidRPr="007D5B17" w:rsidRDefault="00D13131" w:rsidP="000E7E5F">
      <w:pPr>
        <w:jc w:val="both"/>
        <w:rPr>
          <w:rFonts w:ascii="Arial Narrow" w:hAnsi="Arial Narrow" w:cs="Tahoma"/>
        </w:rPr>
      </w:pPr>
      <w:r w:rsidRPr="007D5B17">
        <w:rPr>
          <w:rFonts w:ascii="Arial Narrow" w:hAnsi="Arial Narrow" w:cs="Tahoma"/>
        </w:rPr>
        <w:t>La source de financement des travaux objet du présent appel d’offres est précisée dans le RPAO.</w:t>
      </w:r>
    </w:p>
    <w:p w14:paraId="0A7DA67D"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 : Fraude et corruption</w:t>
      </w:r>
    </w:p>
    <w:p w14:paraId="1168CFFF" w14:textId="77777777" w:rsidR="00D13131" w:rsidRPr="007D5B17" w:rsidRDefault="00D13131" w:rsidP="00E25A6D">
      <w:pPr>
        <w:spacing w:line="240" w:lineRule="auto"/>
        <w:jc w:val="both"/>
        <w:rPr>
          <w:rFonts w:ascii="Arial Narrow" w:hAnsi="Arial Narrow" w:cs="Tahoma"/>
        </w:rPr>
      </w:pPr>
      <w:r w:rsidRPr="007D5B17">
        <w:rPr>
          <w:rFonts w:ascii="Arial Narrow" w:hAnsi="Arial Narrow" w:cs="Tahoma"/>
        </w:rPr>
        <w:t>3.1. Les soumissionnaires et les entrepreneurs, sont tenus au respect des règles d’éthique professionnelle les plus strictes durant la passation et l’exécution des marchés.</w:t>
      </w:r>
    </w:p>
    <w:p w14:paraId="7D002128" w14:textId="77777777" w:rsidR="00D13131" w:rsidRPr="007D5B17" w:rsidRDefault="00D13131" w:rsidP="00E25A6D">
      <w:pPr>
        <w:spacing w:line="240" w:lineRule="auto"/>
        <w:jc w:val="both"/>
        <w:rPr>
          <w:rFonts w:ascii="Arial Narrow" w:hAnsi="Arial Narrow" w:cs="Tahoma"/>
        </w:rPr>
      </w:pPr>
      <w:r w:rsidRPr="007D5B17">
        <w:rPr>
          <w:rFonts w:ascii="Arial Narrow" w:hAnsi="Arial Narrow" w:cs="Tahoma"/>
        </w:rPr>
        <w:t>En vertu de ce principe :</w:t>
      </w:r>
    </w:p>
    <w:p w14:paraId="0904EC3A" w14:textId="77777777" w:rsidR="00D13131" w:rsidRPr="007D5B17" w:rsidRDefault="00D13131" w:rsidP="000E7E5F">
      <w:pPr>
        <w:jc w:val="both"/>
        <w:rPr>
          <w:rFonts w:ascii="Arial Narrow" w:hAnsi="Arial Narrow" w:cs="Tahoma"/>
          <w:b/>
        </w:rPr>
      </w:pPr>
      <w:r w:rsidRPr="007D5B17">
        <w:rPr>
          <w:rFonts w:ascii="Arial Narrow" w:hAnsi="Arial Narrow" w:cs="Tahoma"/>
          <w:b/>
        </w:rPr>
        <w:t>a. Les définitions ci-après sont admises:</w:t>
      </w:r>
    </w:p>
    <w:p w14:paraId="1CE727BE"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i. Est coupable de </w:t>
      </w:r>
      <w:r w:rsidRPr="007D5B17">
        <w:rPr>
          <w:rFonts w:ascii="Arial Narrow" w:hAnsi="Arial Narrow" w:cs="Tahoma"/>
          <w:b/>
          <w:i/>
        </w:rPr>
        <w:t>“corruption”</w:t>
      </w:r>
      <w:r w:rsidRPr="007D5B17">
        <w:rPr>
          <w:rFonts w:ascii="Arial Narrow" w:hAnsi="Arial Narrow" w:cs="Tahoma"/>
        </w:rPr>
        <w:t xml:space="preserve"> quiconque offre, donne, sollicite ou accepte un quelconque avantage en vue d’influencer l’action d’un agent public au cours de l’attribution ou de l’exécution d’un marché,</w:t>
      </w:r>
    </w:p>
    <w:p w14:paraId="6AEC601D"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ii. Se  livre  à  des  </w:t>
      </w:r>
      <w:r w:rsidRPr="007D5B17">
        <w:rPr>
          <w:rFonts w:ascii="Arial Narrow" w:hAnsi="Arial Narrow" w:cs="Tahoma"/>
          <w:b/>
          <w:i/>
        </w:rPr>
        <w:t>“manœuvres  frauduleuses”</w:t>
      </w:r>
      <w:r w:rsidRPr="007D5B17">
        <w:rPr>
          <w:rFonts w:ascii="Arial Narrow" w:hAnsi="Arial Narrow" w:cs="Tahoma"/>
        </w:rPr>
        <w:t xml:space="preserve"> quiconque déforme ou dénature des faits afin d’influencer  l’attribution  ou  l’exécution  d’un marché ;</w:t>
      </w:r>
    </w:p>
    <w:p w14:paraId="09302C4E"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iii. </w:t>
      </w:r>
      <w:r w:rsidRPr="007D5B17">
        <w:rPr>
          <w:rFonts w:ascii="Arial Narrow" w:hAnsi="Arial Narrow" w:cs="Tahoma"/>
          <w:b/>
          <w:i/>
        </w:rPr>
        <w:t>“pratiques collusoires”</w:t>
      </w:r>
      <w:r w:rsidRPr="007D5B17">
        <w:rPr>
          <w:rFonts w:ascii="Arial Narrow" w:hAnsi="Arial Narrow" w:cs="Tahoma"/>
        </w:rPr>
        <w:t xml:space="preserve">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182051E1"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iv.  </w:t>
      </w:r>
      <w:r w:rsidRPr="007D5B17">
        <w:rPr>
          <w:rFonts w:ascii="Arial Narrow" w:hAnsi="Arial Narrow" w:cs="Tahoma"/>
          <w:b/>
          <w:i/>
        </w:rPr>
        <w:t>“pratiques coercitives”</w:t>
      </w:r>
      <w:r w:rsidRPr="007D5B17">
        <w:rPr>
          <w:rFonts w:ascii="Arial Narrow" w:hAnsi="Arial Narrow" w:cs="Tahoma"/>
        </w:rPr>
        <w:t xml:space="preserve"> désignent toute forme d’atteinte aux personnes ou à leurs biens ou de menaces à leur encontre afin d’influencer leur action au cours de l’attribution ou de l’exécution d’un marché.</w:t>
      </w:r>
    </w:p>
    <w:p w14:paraId="1B036787" w14:textId="77777777" w:rsidR="00D13131" w:rsidRPr="007D5B17" w:rsidRDefault="00D13131" w:rsidP="000E7E5F">
      <w:pPr>
        <w:jc w:val="both"/>
        <w:rPr>
          <w:rFonts w:ascii="Arial Narrow" w:hAnsi="Arial Narrow" w:cs="Tahoma"/>
        </w:rPr>
      </w:pPr>
      <w:r w:rsidRPr="007D5B17">
        <w:rPr>
          <w:rFonts w:ascii="Arial Narrow" w:hAnsi="Arial Narrow" w:cs="Tahoma"/>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6CA754F2" w14:textId="77777777" w:rsidR="00D13131" w:rsidRPr="007D5B17" w:rsidRDefault="00D13131" w:rsidP="000E7E5F">
      <w:pPr>
        <w:jc w:val="both"/>
        <w:rPr>
          <w:rFonts w:ascii="Arial Narrow" w:hAnsi="Arial Narrow" w:cs="Tahoma"/>
        </w:rPr>
      </w:pPr>
      <w:r w:rsidRPr="007D5B17">
        <w:rPr>
          <w:rFonts w:ascii="Arial Narrow" w:hAnsi="Arial Narrow" w:cs="Tahoma"/>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6A72BCE0" w14:textId="77777777" w:rsidR="00D13131" w:rsidRPr="007D5B17" w:rsidRDefault="00D13131" w:rsidP="000E7E5F">
      <w:pPr>
        <w:jc w:val="both"/>
        <w:rPr>
          <w:rFonts w:ascii="Arial Narrow" w:hAnsi="Arial Narrow" w:cs="Tahoma"/>
          <w:b/>
        </w:rPr>
      </w:pPr>
      <w:r w:rsidRPr="007D5B17">
        <w:rPr>
          <w:rFonts w:ascii="Arial Narrow" w:hAnsi="Arial Narrow" w:cs="Tahoma"/>
          <w:b/>
        </w:rPr>
        <w:t>Article 4 : Candidats admis à concourir</w:t>
      </w:r>
    </w:p>
    <w:p w14:paraId="4EC4CC0B" w14:textId="77777777" w:rsidR="00D13131" w:rsidRPr="007D5B17" w:rsidRDefault="00D13131" w:rsidP="000E7E5F">
      <w:pPr>
        <w:jc w:val="both"/>
        <w:rPr>
          <w:rFonts w:ascii="Arial Narrow" w:hAnsi="Arial Narrow" w:cs="Tahoma"/>
        </w:rPr>
      </w:pPr>
      <w:r w:rsidRPr="007D5B17">
        <w:rPr>
          <w:rFonts w:ascii="Arial Narrow" w:hAnsi="Arial Narrow" w:cs="Tahoma"/>
        </w:rPr>
        <w:t>4.1. Si l’appel d’offres est restreint, la consultation s’adresse à tous les candidats retenus à l’issue de la procédure de pré-qualification.</w:t>
      </w:r>
    </w:p>
    <w:p w14:paraId="6ED4A6B2" w14:textId="77777777" w:rsidR="00D13131" w:rsidRPr="007D5B17" w:rsidRDefault="00D13131" w:rsidP="000E7E5F">
      <w:pPr>
        <w:jc w:val="both"/>
        <w:rPr>
          <w:rFonts w:ascii="Arial Narrow" w:hAnsi="Arial Narrow" w:cs="Tahoma"/>
        </w:rPr>
      </w:pPr>
      <w:r w:rsidRPr="007D5B17">
        <w:rPr>
          <w:rFonts w:ascii="Arial Narrow" w:hAnsi="Arial Narrow" w:cs="Tahoma"/>
        </w:rPr>
        <w:t>4.2. En règle générale, l’appel d’offres s’adresse à tous les  entrepreneurs,  sous  réserve  des dispositions ci-après :</w:t>
      </w:r>
    </w:p>
    <w:p w14:paraId="6F0BFFA9" w14:textId="051C46F7" w:rsidR="00D13131" w:rsidRPr="007D5B17" w:rsidRDefault="00D13131" w:rsidP="000E7E5F">
      <w:pPr>
        <w:jc w:val="both"/>
        <w:rPr>
          <w:rFonts w:ascii="Arial Narrow" w:hAnsi="Arial Narrow" w:cs="Tahoma"/>
        </w:rPr>
      </w:pPr>
      <w:r w:rsidRPr="007D5B17">
        <w:rPr>
          <w:rFonts w:ascii="Arial Narrow" w:hAnsi="Arial Narrow" w:cs="Tahoma"/>
        </w:rPr>
        <w:lastRenderedPageBreak/>
        <w:t>a.  Un soumissionnaire (y compris tous les membres d’un groupement d’entreprises et tous les sous-traitants du soumissionnaire) doit être d’un pays éligible, conformément à la convention de financement;</w:t>
      </w:r>
    </w:p>
    <w:p w14:paraId="3A5BE01E" w14:textId="77777777" w:rsidR="00D13131" w:rsidRPr="007D5B17" w:rsidRDefault="00D13131" w:rsidP="000E7E5F">
      <w:pPr>
        <w:jc w:val="both"/>
        <w:rPr>
          <w:rFonts w:ascii="Arial Narrow" w:hAnsi="Arial Narrow" w:cs="Tahoma"/>
        </w:rPr>
      </w:pPr>
      <w:r w:rsidRPr="007D5B17">
        <w:rPr>
          <w:rFonts w:ascii="Arial Narrow" w:hAnsi="Arial Narrow" w:cs="Tahoma"/>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71B1C420" w14:textId="77777777" w:rsidR="00D13131" w:rsidRPr="007D5B17" w:rsidRDefault="00D13131" w:rsidP="000E7E5F">
      <w:pPr>
        <w:jc w:val="both"/>
        <w:rPr>
          <w:rFonts w:ascii="Arial Narrow" w:hAnsi="Arial Narrow" w:cs="Tahoma"/>
        </w:rPr>
      </w:pPr>
      <w:r w:rsidRPr="007D5B17">
        <w:rPr>
          <w:rFonts w:ascii="Arial Narrow" w:hAnsi="Arial Narrow" w:cs="Tahoma"/>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BBDE8AD" w14:textId="77777777" w:rsidR="00D13131" w:rsidRPr="007D5B17" w:rsidRDefault="00D13131" w:rsidP="000E7E5F">
      <w:pPr>
        <w:jc w:val="both"/>
        <w:rPr>
          <w:rFonts w:ascii="Arial Narrow" w:hAnsi="Arial Narrow" w:cs="Tahoma"/>
        </w:rPr>
      </w:pPr>
      <w:r w:rsidRPr="007D5B17">
        <w:rPr>
          <w:rFonts w:ascii="Arial Narrow" w:hAnsi="Arial Narrow" w:cs="Tahoma"/>
        </w:rPr>
        <w:t>ii.</w:t>
      </w:r>
      <w:r w:rsidRPr="007D5B17">
        <w:rPr>
          <w:rFonts w:ascii="Arial Narrow" w:hAnsi="Arial Narrow" w:cs="Tahoma"/>
        </w:rPr>
        <w:tab/>
        <w:t>Présente plus d’une offre dans le cadre du présent appel d’offres, à l’exception des offres variantes autorisées selon la clause 17, le cas échéant ; cependant, ceci ne fait pas obstacle à la participation de sous- traitants dans plus d’une offre.</w:t>
      </w:r>
    </w:p>
    <w:p w14:paraId="4F9401CC" w14:textId="77777777" w:rsidR="00D13131" w:rsidRPr="007D5B17" w:rsidRDefault="00D13131" w:rsidP="000E7E5F">
      <w:pPr>
        <w:jc w:val="both"/>
        <w:rPr>
          <w:rFonts w:ascii="Arial Narrow" w:hAnsi="Arial Narrow" w:cs="Tahoma"/>
        </w:rPr>
      </w:pPr>
      <w:r w:rsidRPr="007D5B17">
        <w:rPr>
          <w:rFonts w:ascii="Arial Narrow" w:hAnsi="Arial Narrow" w:cs="Tahoma"/>
        </w:rPr>
        <w:t>iii</w:t>
      </w:r>
      <w:r w:rsidRPr="007D5B17">
        <w:rPr>
          <w:rFonts w:ascii="Arial Narrow" w:hAnsi="Arial Narrow" w:cs="Tahoma"/>
        </w:rPr>
        <w:tab/>
        <w:t>l’autorité contractante ou le Maître d’ouvrage Délégué possèdent des intérêts financiers dans sa géographie du capital de nature à compromettre la transparence des procédures de passation des marchés publics</w:t>
      </w:r>
    </w:p>
    <w:p w14:paraId="7C15DDDA" w14:textId="77777777" w:rsidR="00D13131" w:rsidRPr="007D5B17" w:rsidRDefault="00D13131" w:rsidP="000E7E5F">
      <w:pPr>
        <w:jc w:val="both"/>
        <w:rPr>
          <w:rFonts w:ascii="Arial Narrow" w:hAnsi="Arial Narrow" w:cs="Tahoma"/>
        </w:rPr>
      </w:pPr>
      <w:r w:rsidRPr="007D5B17">
        <w:rPr>
          <w:rFonts w:ascii="Arial Narrow" w:hAnsi="Arial Narrow" w:cs="Tahoma"/>
        </w:rPr>
        <w:t>c. Le soumissionnaire ne doit pas être sous le coup d’une décision d’exclusion.</w:t>
      </w:r>
    </w:p>
    <w:p w14:paraId="6DECDFDD" w14:textId="77777777" w:rsidR="00D13131" w:rsidRPr="007D5B17" w:rsidRDefault="00D13131" w:rsidP="000E7E5F">
      <w:pPr>
        <w:jc w:val="both"/>
        <w:rPr>
          <w:rFonts w:ascii="Arial Narrow" w:hAnsi="Arial Narrow" w:cs="Tahoma"/>
        </w:rPr>
      </w:pPr>
      <w:r w:rsidRPr="007D5B17">
        <w:rPr>
          <w:rFonts w:ascii="Arial Narrow" w:hAnsi="Arial Narrow" w:cs="Tahoma"/>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 Délégué.</w:t>
      </w:r>
    </w:p>
    <w:p w14:paraId="3355223D" w14:textId="77777777" w:rsidR="00D13131" w:rsidRPr="007D5B17" w:rsidRDefault="00D13131" w:rsidP="000E7E5F">
      <w:pPr>
        <w:jc w:val="both"/>
        <w:rPr>
          <w:rFonts w:ascii="Arial Narrow" w:hAnsi="Arial Narrow" w:cs="Tahoma"/>
          <w:b/>
        </w:rPr>
      </w:pPr>
      <w:r w:rsidRPr="007D5B17">
        <w:rPr>
          <w:rFonts w:ascii="Arial Narrow" w:hAnsi="Arial Narrow" w:cs="Tahoma"/>
          <w:b/>
        </w:rPr>
        <w:t>Article 5 : Matériaux, matériels, fournitures, équipements et services autorisés</w:t>
      </w:r>
    </w:p>
    <w:p w14:paraId="640F48DD" w14:textId="77777777" w:rsidR="00D13131" w:rsidRPr="007D5B17" w:rsidRDefault="00D13131" w:rsidP="000E7E5F">
      <w:pPr>
        <w:jc w:val="both"/>
        <w:rPr>
          <w:rFonts w:ascii="Arial Narrow" w:hAnsi="Arial Narrow" w:cs="Tahoma"/>
        </w:rPr>
      </w:pPr>
      <w:r w:rsidRPr="007D5B17">
        <w:rPr>
          <w:rFonts w:ascii="Arial Narrow" w:hAnsi="Arial Narrow" w:cs="Tahoma"/>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396B23CC"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5.2. En vertu de l’article 5.1 ci-dessus, le terme </w:t>
      </w:r>
      <w:r w:rsidRPr="007D5B17">
        <w:rPr>
          <w:rFonts w:ascii="Arial Narrow" w:hAnsi="Arial Narrow" w:cs="Tahoma"/>
          <w:b/>
          <w:i/>
        </w:rPr>
        <w:t>“provenir”</w:t>
      </w:r>
      <w:r w:rsidRPr="007D5B17">
        <w:rPr>
          <w:rFonts w:ascii="Arial Narrow" w:hAnsi="Arial Narrow" w:cs="Tahoma"/>
        </w:rPr>
        <w:t xml:space="preserve"> désigne le lieu où les biens sont extraits, cultivés, produits ou fabriqués et d’où proviennent les services.</w:t>
      </w:r>
    </w:p>
    <w:p w14:paraId="5E4916F5" w14:textId="77777777" w:rsidR="00D13131" w:rsidRPr="007D5B17" w:rsidRDefault="00D13131" w:rsidP="000E7E5F">
      <w:pPr>
        <w:jc w:val="both"/>
        <w:rPr>
          <w:rFonts w:ascii="Arial Narrow" w:hAnsi="Arial Narrow" w:cs="Tahoma"/>
          <w:b/>
        </w:rPr>
      </w:pPr>
      <w:r w:rsidRPr="007D5B17">
        <w:rPr>
          <w:rFonts w:ascii="Arial Narrow" w:hAnsi="Arial Narrow" w:cs="Tahoma"/>
          <w:b/>
        </w:rPr>
        <w:t>Article 6 : Qualification du Soumissionnaire</w:t>
      </w:r>
    </w:p>
    <w:p w14:paraId="3502AAA4" w14:textId="77777777" w:rsidR="00D13131" w:rsidRPr="007D5B17" w:rsidRDefault="00D13131" w:rsidP="000E7E5F">
      <w:pPr>
        <w:jc w:val="both"/>
        <w:rPr>
          <w:rFonts w:ascii="Arial Narrow" w:hAnsi="Arial Narrow" w:cs="Tahoma"/>
        </w:rPr>
      </w:pPr>
      <w:r w:rsidRPr="007D5B17">
        <w:rPr>
          <w:rFonts w:ascii="Arial Narrow" w:hAnsi="Arial Narrow" w:cs="Tahoma"/>
        </w:rPr>
        <w:t>6.1. Les soumissionnaires doivent, comme partie intégrante de leur offre :</w:t>
      </w:r>
    </w:p>
    <w:p w14:paraId="42593629" w14:textId="77777777" w:rsidR="00D13131" w:rsidRPr="007D5B17" w:rsidRDefault="00D13131" w:rsidP="000E7E5F">
      <w:pPr>
        <w:jc w:val="both"/>
        <w:rPr>
          <w:rFonts w:ascii="Arial Narrow" w:hAnsi="Arial Narrow" w:cs="Tahoma"/>
        </w:rPr>
      </w:pPr>
      <w:r w:rsidRPr="007D5B17">
        <w:rPr>
          <w:rFonts w:ascii="Arial Narrow" w:hAnsi="Arial Narrow" w:cs="Tahoma"/>
        </w:rPr>
        <w:t>a. Soumettre un pouvoir habilitant le signataire de la soumission à engager le Soumissionnaire;</w:t>
      </w:r>
    </w:p>
    <w:p w14:paraId="737FA1E7" w14:textId="77777777" w:rsidR="00D13131" w:rsidRPr="007D5B17" w:rsidRDefault="00D13131" w:rsidP="000E7E5F">
      <w:pPr>
        <w:jc w:val="both"/>
        <w:rPr>
          <w:rFonts w:ascii="Arial Narrow" w:hAnsi="Arial Narrow" w:cs="Tahoma"/>
        </w:rPr>
      </w:pPr>
      <w:r w:rsidRPr="007D5B17">
        <w:rPr>
          <w:rFonts w:ascii="Arial Narrow" w:hAnsi="Arial Narrow" w:cs="Tahoma"/>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0273010D" w14:textId="77777777" w:rsidR="00D13131" w:rsidRPr="007D5B17" w:rsidRDefault="00D13131" w:rsidP="000E7E5F">
      <w:pPr>
        <w:jc w:val="both"/>
        <w:rPr>
          <w:rFonts w:ascii="Arial Narrow" w:hAnsi="Arial Narrow" w:cs="Tahoma"/>
        </w:rPr>
      </w:pPr>
      <w:r w:rsidRPr="007D5B17">
        <w:rPr>
          <w:rFonts w:ascii="Arial Narrow" w:hAnsi="Arial Narrow" w:cs="Tahoma"/>
        </w:rPr>
        <w:t>Les informations relatives aux points suivants sont exigées le cas échéant :</w:t>
      </w:r>
    </w:p>
    <w:p w14:paraId="10FBF304" w14:textId="785F1C03" w:rsidR="00D13131" w:rsidRPr="007D5B17" w:rsidRDefault="00D173C5" w:rsidP="00D173C5">
      <w:pPr>
        <w:spacing w:after="0" w:line="240" w:lineRule="auto"/>
        <w:jc w:val="both"/>
        <w:rPr>
          <w:rFonts w:ascii="Arial Narrow" w:hAnsi="Arial Narrow" w:cs="Tahoma"/>
        </w:rPr>
      </w:pPr>
      <w:r w:rsidRPr="007D5B17">
        <w:rPr>
          <w:rFonts w:ascii="Arial Narrow" w:hAnsi="Arial Narrow" w:cs="Tahoma"/>
        </w:rPr>
        <w:t xml:space="preserve">i. </w:t>
      </w:r>
      <w:r w:rsidR="00D13131" w:rsidRPr="007D5B17">
        <w:rPr>
          <w:rFonts w:ascii="Arial Narrow" w:hAnsi="Arial Narrow" w:cs="Tahoma"/>
        </w:rPr>
        <w:t>La production des bilans certifiés et chiffres d’affaires récents ;</w:t>
      </w:r>
    </w:p>
    <w:p w14:paraId="2CA6A923" w14:textId="77777777" w:rsidR="00D13131" w:rsidRPr="007D5B17" w:rsidRDefault="00D13131" w:rsidP="00D173C5">
      <w:pPr>
        <w:spacing w:after="0" w:line="240" w:lineRule="auto"/>
        <w:jc w:val="both"/>
        <w:rPr>
          <w:rFonts w:ascii="Arial Narrow" w:hAnsi="Arial Narrow" w:cs="Tahoma"/>
        </w:rPr>
      </w:pPr>
      <w:r w:rsidRPr="007D5B17">
        <w:rPr>
          <w:rFonts w:ascii="Arial Narrow" w:hAnsi="Arial Narrow" w:cs="Tahoma"/>
        </w:rPr>
        <w:t>ii.  Accès  à  une  ligne  de  crédit  ou  disposition d’autres ressources financières ;</w:t>
      </w:r>
    </w:p>
    <w:p w14:paraId="10B3758A" w14:textId="77777777" w:rsidR="00D13131" w:rsidRPr="007D5B17" w:rsidRDefault="00D13131" w:rsidP="00D173C5">
      <w:pPr>
        <w:spacing w:after="0" w:line="240" w:lineRule="auto"/>
        <w:jc w:val="both"/>
        <w:rPr>
          <w:rFonts w:ascii="Arial Narrow" w:hAnsi="Arial Narrow" w:cs="Tahoma"/>
        </w:rPr>
      </w:pPr>
      <w:r w:rsidRPr="007D5B17">
        <w:rPr>
          <w:rFonts w:ascii="Arial Narrow" w:hAnsi="Arial Narrow" w:cs="Tahoma"/>
        </w:rPr>
        <w:t>iii. Les  commandes  acquises  et  les  marchés attribués ;</w:t>
      </w:r>
    </w:p>
    <w:p w14:paraId="4FB0F018" w14:textId="77777777" w:rsidR="00D13131" w:rsidRPr="007D5B17" w:rsidRDefault="00D13131" w:rsidP="00D173C5">
      <w:pPr>
        <w:spacing w:after="0" w:line="240" w:lineRule="auto"/>
        <w:jc w:val="both"/>
        <w:rPr>
          <w:rFonts w:ascii="Arial Narrow" w:hAnsi="Arial Narrow" w:cs="Tahoma"/>
        </w:rPr>
      </w:pPr>
      <w:r w:rsidRPr="007D5B17">
        <w:rPr>
          <w:rFonts w:ascii="Arial Narrow" w:hAnsi="Arial Narrow" w:cs="Tahoma"/>
        </w:rPr>
        <w:t>iv. Les litiges en cours ;</w:t>
      </w:r>
    </w:p>
    <w:p w14:paraId="51F7B510" w14:textId="77777777" w:rsidR="00D13131" w:rsidRPr="007D5B17" w:rsidRDefault="00D13131" w:rsidP="00D173C5">
      <w:pPr>
        <w:spacing w:after="0" w:line="240" w:lineRule="auto"/>
        <w:jc w:val="both"/>
        <w:rPr>
          <w:rFonts w:ascii="Arial Narrow" w:hAnsi="Arial Narrow" w:cs="Tahoma"/>
        </w:rPr>
      </w:pPr>
      <w:r w:rsidRPr="007D5B17">
        <w:rPr>
          <w:rFonts w:ascii="Arial Narrow" w:hAnsi="Arial Narrow" w:cs="Tahoma"/>
        </w:rPr>
        <w:t>v.  La disponibilité du matériel indispensable ;</w:t>
      </w:r>
    </w:p>
    <w:p w14:paraId="3BA65734" w14:textId="77777777" w:rsidR="00D173C5" w:rsidRPr="007D5B17" w:rsidRDefault="00D173C5" w:rsidP="00D173C5">
      <w:pPr>
        <w:spacing w:after="0" w:line="240" w:lineRule="auto"/>
        <w:jc w:val="both"/>
        <w:rPr>
          <w:rFonts w:ascii="Arial Narrow" w:hAnsi="Arial Narrow" w:cs="Tahoma"/>
        </w:rPr>
      </w:pPr>
    </w:p>
    <w:p w14:paraId="26EA19AE" w14:textId="77777777" w:rsidR="00D13131" w:rsidRPr="007D5B17" w:rsidRDefault="00D13131" w:rsidP="000E7E5F">
      <w:pPr>
        <w:jc w:val="both"/>
        <w:rPr>
          <w:rFonts w:ascii="Arial Narrow" w:hAnsi="Arial Narrow" w:cs="Tahoma"/>
        </w:rPr>
      </w:pPr>
      <w:r w:rsidRPr="007D5B17">
        <w:rPr>
          <w:rFonts w:ascii="Arial Narrow" w:hAnsi="Arial Narrow" w:cs="Tahoma"/>
        </w:rPr>
        <w:t>6.2. Les  soumissions  présentées par deux ou plusieurs entrepreneurs groupés (co-traitance) doivent satisfaire aux conditions suivantes :</w:t>
      </w:r>
    </w:p>
    <w:p w14:paraId="7DE7ED24" w14:textId="77777777" w:rsidR="00D13131" w:rsidRPr="007D5B17" w:rsidRDefault="00D13131" w:rsidP="000E7E5F">
      <w:pPr>
        <w:jc w:val="both"/>
        <w:rPr>
          <w:rFonts w:ascii="Arial Narrow" w:hAnsi="Arial Narrow" w:cs="Tahoma"/>
        </w:rPr>
      </w:pPr>
      <w:r w:rsidRPr="007D5B17">
        <w:rPr>
          <w:rFonts w:ascii="Arial Narrow" w:hAnsi="Arial Narrow" w:cs="Tahoma"/>
        </w:rPr>
        <w:t>a. L’offre devra inclure pour chacune des entreprises, tous les renseignements énumérés à l’Article 6.1 ci-dessus. Le RPAO devra préciser les informations à fournir par le groupement et  celles à fournir par  chaque  membre  du groupement ;</w:t>
      </w:r>
    </w:p>
    <w:p w14:paraId="4581827A" w14:textId="77777777" w:rsidR="00D13131" w:rsidRPr="007D5B17" w:rsidRDefault="00D13131" w:rsidP="000E7E5F">
      <w:pPr>
        <w:jc w:val="both"/>
        <w:rPr>
          <w:rFonts w:ascii="Arial Narrow" w:hAnsi="Arial Narrow" w:cs="Tahoma"/>
        </w:rPr>
      </w:pPr>
      <w:r w:rsidRPr="007D5B17">
        <w:rPr>
          <w:rFonts w:ascii="Arial Narrow" w:hAnsi="Arial Narrow" w:cs="Tahoma"/>
        </w:rPr>
        <w:lastRenderedPageBreak/>
        <w:t>b. L’offre et le marché doivent être signés de façon à obliger tous les membres du groupement ;</w:t>
      </w:r>
    </w:p>
    <w:p w14:paraId="14775AAA" w14:textId="77777777" w:rsidR="00D13131" w:rsidRPr="007D5B17" w:rsidRDefault="00D13131" w:rsidP="000E7E5F">
      <w:pPr>
        <w:jc w:val="both"/>
        <w:rPr>
          <w:rFonts w:ascii="Arial Narrow" w:hAnsi="Arial Narrow" w:cs="Tahoma"/>
        </w:rPr>
      </w:pPr>
      <w:r w:rsidRPr="007D5B17">
        <w:rPr>
          <w:rFonts w:ascii="Arial Narrow" w:hAnsi="Arial Narrow" w:cs="Tahoma"/>
        </w:rPr>
        <w:t>c. La nature du groupement (conjoint ou solidaire tel que requis dans le RPAO) doit être précisée et justifiée par la production d’une copie de l’accord de groupement en bonne et due forme ;</w:t>
      </w:r>
    </w:p>
    <w:p w14:paraId="41DDE527" w14:textId="77777777" w:rsidR="00D13131" w:rsidRPr="007D5B17" w:rsidRDefault="00D13131" w:rsidP="000E7E5F">
      <w:pPr>
        <w:jc w:val="both"/>
        <w:rPr>
          <w:rFonts w:ascii="Arial Narrow" w:hAnsi="Arial Narrow" w:cs="Tahoma"/>
        </w:rPr>
      </w:pPr>
      <w:r w:rsidRPr="007D5B17">
        <w:rPr>
          <w:rFonts w:ascii="Arial Narrow" w:hAnsi="Arial Narrow" w:cs="Tahoma"/>
        </w:rPr>
        <w:t>d. Le membre du groupement désigné comme mandataire, représentera l’ensemble des entreprises vis à vis du Maître d’ouvrage Délégué et de l’Autorité Contractante pour l’exécution du marché ;</w:t>
      </w:r>
    </w:p>
    <w:p w14:paraId="78ACE840" w14:textId="77777777" w:rsidR="00D13131" w:rsidRPr="007D5B17" w:rsidRDefault="00D13131" w:rsidP="000E7E5F">
      <w:pPr>
        <w:jc w:val="both"/>
        <w:rPr>
          <w:rFonts w:ascii="Arial Narrow" w:hAnsi="Arial Narrow" w:cs="Tahoma"/>
        </w:rPr>
      </w:pPr>
      <w:r w:rsidRPr="007D5B17">
        <w:rPr>
          <w:rFonts w:ascii="Arial Narrow" w:hAnsi="Arial Narrow" w:cs="Tahoma"/>
        </w:rPr>
        <w:t>e. En cas de groupement solidaire, les co-traitants se répartissent les payements qui sont effectués par le Maître d’ouvrage Délégué dans un compte unique; en revanche, chaque entreprise est payée par le Maître  d’Ouvrage  dans  son  propre  compte, lorsqu’il s’agit d’un groupement conjoint.</w:t>
      </w:r>
    </w:p>
    <w:p w14:paraId="1C56CC59" w14:textId="77777777" w:rsidR="00D13131" w:rsidRPr="007D5B17" w:rsidRDefault="00D13131" w:rsidP="000E7E5F">
      <w:pPr>
        <w:jc w:val="both"/>
        <w:rPr>
          <w:rFonts w:ascii="Arial Narrow" w:hAnsi="Arial Narrow" w:cs="Tahoma"/>
        </w:rPr>
      </w:pPr>
      <w:r w:rsidRPr="007D5B17">
        <w:rPr>
          <w:rFonts w:ascii="Arial Narrow" w:hAnsi="Arial Narrow" w:cs="Tahoma"/>
        </w:rPr>
        <w:t>6.3. Les soumissionnaires doivent également présenter des propositions  suffisamment détaillées  pour  démontrer qu’elles sont conformes aux spécifications techniques et aux délais d’exécution visés dans le RPAO.</w:t>
      </w:r>
    </w:p>
    <w:p w14:paraId="48EA37CA" w14:textId="77777777" w:rsidR="00D13131" w:rsidRPr="007D5B17" w:rsidRDefault="00D13131" w:rsidP="000E7E5F">
      <w:pPr>
        <w:jc w:val="both"/>
        <w:rPr>
          <w:rFonts w:ascii="Arial Narrow" w:hAnsi="Arial Narrow" w:cs="Tahoma"/>
        </w:rPr>
      </w:pPr>
      <w:r w:rsidRPr="007D5B17">
        <w:rPr>
          <w:rFonts w:ascii="Arial Narrow" w:hAnsi="Arial Narrow" w:cs="Tahoma"/>
        </w:rPr>
        <w:t>6.4. Les soumissionnaires qui sollicitent le bénéfice d’une marge de préférence, doivent fournir tous  les  renseignements  nécessaires  pour prouver qu’ils satisfont aux critères d’éligibilité décrits à l’article 33  du RGAO.</w:t>
      </w:r>
    </w:p>
    <w:p w14:paraId="5C6B28D5" w14:textId="77777777" w:rsidR="00D13131" w:rsidRPr="007D5B17" w:rsidRDefault="00D13131" w:rsidP="000E7E5F">
      <w:pPr>
        <w:jc w:val="both"/>
        <w:rPr>
          <w:rFonts w:ascii="Arial Narrow" w:hAnsi="Arial Narrow" w:cs="Tahoma"/>
          <w:b/>
        </w:rPr>
      </w:pPr>
      <w:r w:rsidRPr="007D5B17">
        <w:rPr>
          <w:rFonts w:ascii="Arial Narrow" w:hAnsi="Arial Narrow" w:cs="Tahoma"/>
          <w:b/>
        </w:rPr>
        <w:t>Article 7 : Visite du site des travaux</w:t>
      </w:r>
    </w:p>
    <w:p w14:paraId="160A552A" w14:textId="77777777" w:rsidR="00D13131" w:rsidRPr="007D5B17" w:rsidRDefault="00D13131" w:rsidP="000E7E5F">
      <w:pPr>
        <w:jc w:val="both"/>
        <w:rPr>
          <w:rFonts w:ascii="Arial Narrow" w:hAnsi="Arial Narrow" w:cs="Tahoma"/>
        </w:rPr>
      </w:pPr>
      <w:r w:rsidRPr="007D5B17">
        <w:rPr>
          <w:rFonts w:ascii="Arial Narrow" w:hAnsi="Arial Narrow" w:cs="Tahoma"/>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2571E14F" w14:textId="77777777" w:rsidR="00D13131" w:rsidRPr="007D5B17" w:rsidRDefault="00D13131" w:rsidP="000E7E5F">
      <w:pPr>
        <w:jc w:val="both"/>
        <w:rPr>
          <w:rFonts w:ascii="Arial Narrow" w:hAnsi="Arial Narrow" w:cs="Tahoma"/>
        </w:rPr>
      </w:pPr>
      <w:r w:rsidRPr="007D5B17">
        <w:rPr>
          <w:rFonts w:ascii="Arial Narrow" w:hAnsi="Arial Narrow" w:cs="Tahoma"/>
        </w:rPr>
        <w:t>7.2.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Délégué, ses employés et agents, de toute responsabilité pouvant en résulter et les indemnisent si  nécessaire,  et  qu’il  demeure responsable des accidents mortels ou corporels, des pertes ou dommages matériels, coûts et frais encourus du fait de cette visite.</w:t>
      </w:r>
    </w:p>
    <w:p w14:paraId="1CDD5E41" w14:textId="77777777" w:rsidR="00D13131" w:rsidRPr="007D5B17" w:rsidRDefault="00D13131" w:rsidP="000E7E5F">
      <w:pPr>
        <w:jc w:val="both"/>
        <w:rPr>
          <w:rFonts w:ascii="Arial Narrow" w:hAnsi="Arial Narrow" w:cs="Tahoma"/>
        </w:rPr>
      </w:pPr>
      <w:r w:rsidRPr="007D5B17">
        <w:rPr>
          <w:rFonts w:ascii="Arial Narrow" w:hAnsi="Arial Narrow" w:cs="Tahoma"/>
        </w:rPr>
        <w:t>7.3. Le Maître d’ouvrage Délégué peut organiser une visite du site des travaux au moment de la réunion préparatoire  à  l’établissement  des  offres mentionnées à l’article 19 du RGAO.</w:t>
      </w:r>
    </w:p>
    <w:p w14:paraId="05680E89" w14:textId="51091BA4" w:rsidR="00D13131" w:rsidRPr="007D5B17" w:rsidRDefault="00D173C5" w:rsidP="000E7E5F">
      <w:pPr>
        <w:jc w:val="both"/>
        <w:rPr>
          <w:rFonts w:ascii="Arial Narrow" w:hAnsi="Arial Narrow" w:cs="Tahoma"/>
          <w:b/>
          <w:u w:val="single"/>
        </w:rPr>
      </w:pPr>
      <w:r w:rsidRPr="007D5B17">
        <w:rPr>
          <w:rFonts w:ascii="Arial Narrow" w:hAnsi="Arial Narrow" w:cs="Tahoma"/>
          <w:b/>
          <w:u w:val="single"/>
        </w:rPr>
        <w:t>B. DOSSIER D’APPEL D’OFFRES</w:t>
      </w:r>
    </w:p>
    <w:p w14:paraId="04024603" w14:textId="77777777" w:rsidR="00D13131" w:rsidRPr="007D5B17" w:rsidRDefault="00D13131" w:rsidP="000E7E5F">
      <w:pPr>
        <w:jc w:val="both"/>
        <w:rPr>
          <w:rFonts w:ascii="Arial Narrow" w:hAnsi="Arial Narrow" w:cs="Tahoma"/>
          <w:b/>
        </w:rPr>
      </w:pPr>
      <w:r w:rsidRPr="007D5B17">
        <w:rPr>
          <w:rFonts w:ascii="Arial Narrow" w:hAnsi="Arial Narrow" w:cs="Tahoma"/>
          <w:b/>
        </w:rPr>
        <w:t>Article 8 : Contenu du Dossier d’Appel d’Offres</w:t>
      </w:r>
    </w:p>
    <w:p w14:paraId="664482F5" w14:textId="6576507F" w:rsidR="00D13131" w:rsidRPr="007D5B17" w:rsidRDefault="00D13131" w:rsidP="000E7E5F">
      <w:pPr>
        <w:jc w:val="both"/>
        <w:rPr>
          <w:rFonts w:ascii="Arial Narrow" w:hAnsi="Arial Narrow" w:cs="Tahoma"/>
        </w:rPr>
      </w:pPr>
      <w:r w:rsidRPr="007D5B17">
        <w:rPr>
          <w:rFonts w:ascii="Arial Narrow" w:hAnsi="Arial Narrow" w:cs="Tahoma"/>
        </w:rPr>
        <w:t>8.1. 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w:t>
      </w:r>
    </w:p>
    <w:p w14:paraId="6D60CEBD"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n°1 La lettre d’invitation à soumissionner (pour les Appels d’Offres Restreints) ;</w:t>
      </w:r>
    </w:p>
    <w:p w14:paraId="35E80B6B"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n°2 L’Avis d’Appel d’Offres (AAO) ;</w:t>
      </w:r>
    </w:p>
    <w:p w14:paraId="220ACAEF"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n°3 Le Règlement Général de l’Appel d’Offres (RGAO) ;</w:t>
      </w:r>
    </w:p>
    <w:p w14:paraId="1317FC1B"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n°4 Le Règlement Particulier de l’Appel d’Offres (RPAO) ;</w:t>
      </w:r>
    </w:p>
    <w:p w14:paraId="1A2F6403"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n°5 Le Cahier des Clauses Administratives Particulières (CCAP) ;</w:t>
      </w:r>
    </w:p>
    <w:p w14:paraId="271C9684"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n°6 Le Cahier des Clauses Techniques Particulières (CCTP) ;</w:t>
      </w:r>
    </w:p>
    <w:p w14:paraId="0EC70E1D"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 7 Le cadre du Bordereau des Prix unitaires ;</w:t>
      </w:r>
    </w:p>
    <w:p w14:paraId="05751EF1"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n°8  Le cadre du Détail quantitatif et estimatif ;</w:t>
      </w:r>
    </w:p>
    <w:p w14:paraId="7930C410"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n°9 Le cadre du Sous-Détail des Prix unitaires ;</w:t>
      </w:r>
    </w:p>
    <w:p w14:paraId="5EDE82B6"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n°10 Le modèles de Lettre Commande</w:t>
      </w:r>
    </w:p>
    <w:p w14:paraId="19496559" w14:textId="436C25F2" w:rsidR="00D13131" w:rsidRPr="007D5B17" w:rsidRDefault="00D13131" w:rsidP="007F19D2">
      <w:pPr>
        <w:pStyle w:val="Paragraphedeliste"/>
        <w:numPr>
          <w:ilvl w:val="4"/>
          <w:numId w:val="88"/>
        </w:numPr>
        <w:ind w:left="709"/>
        <w:jc w:val="both"/>
        <w:rPr>
          <w:rFonts w:ascii="Arial Narrow" w:hAnsi="Arial Narrow" w:cs="Tahoma"/>
        </w:rPr>
      </w:pPr>
      <w:r w:rsidRPr="007D5B17">
        <w:rPr>
          <w:rFonts w:ascii="Arial Narrow" w:hAnsi="Arial Narrow" w:cs="Tahoma"/>
        </w:rPr>
        <w:t>Le cadre du planning d’exécution ;</w:t>
      </w:r>
    </w:p>
    <w:p w14:paraId="2FC1CA05" w14:textId="0BCB8FAD" w:rsidR="00D13131" w:rsidRPr="007D5B17" w:rsidRDefault="00D13131" w:rsidP="007F19D2">
      <w:pPr>
        <w:pStyle w:val="Paragraphedeliste"/>
        <w:numPr>
          <w:ilvl w:val="1"/>
          <w:numId w:val="88"/>
        </w:numPr>
        <w:ind w:left="709"/>
        <w:jc w:val="both"/>
        <w:rPr>
          <w:rFonts w:ascii="Arial Narrow" w:hAnsi="Arial Narrow" w:cs="Tahoma"/>
        </w:rPr>
      </w:pPr>
      <w:r w:rsidRPr="007D5B17">
        <w:rPr>
          <w:rFonts w:ascii="Arial Narrow" w:hAnsi="Arial Narrow" w:cs="Tahoma"/>
        </w:rPr>
        <w:t>Modèles de fiches de présentation du matériel, personnel et références ;</w:t>
      </w:r>
    </w:p>
    <w:p w14:paraId="386FEE9E" w14:textId="047D99E9" w:rsidR="00D13131" w:rsidRPr="007D5B17" w:rsidRDefault="00D13131" w:rsidP="007F19D2">
      <w:pPr>
        <w:pStyle w:val="Paragraphedeliste"/>
        <w:numPr>
          <w:ilvl w:val="1"/>
          <w:numId w:val="88"/>
        </w:numPr>
        <w:ind w:left="709"/>
        <w:jc w:val="both"/>
        <w:rPr>
          <w:rFonts w:ascii="Arial Narrow" w:hAnsi="Arial Narrow" w:cs="Tahoma"/>
        </w:rPr>
      </w:pPr>
      <w:r w:rsidRPr="007D5B17">
        <w:rPr>
          <w:rFonts w:ascii="Arial Narrow" w:hAnsi="Arial Narrow" w:cs="Tahoma"/>
        </w:rPr>
        <w:t>Modèle de lettre de soumission ;</w:t>
      </w:r>
    </w:p>
    <w:p w14:paraId="39220435" w14:textId="61F14D33" w:rsidR="00D13131" w:rsidRPr="007D5B17" w:rsidRDefault="00D13131" w:rsidP="007F19D2">
      <w:pPr>
        <w:pStyle w:val="Paragraphedeliste"/>
        <w:numPr>
          <w:ilvl w:val="1"/>
          <w:numId w:val="88"/>
        </w:numPr>
        <w:ind w:left="709"/>
        <w:jc w:val="both"/>
        <w:rPr>
          <w:rFonts w:ascii="Arial Narrow" w:hAnsi="Arial Narrow" w:cs="Tahoma"/>
        </w:rPr>
      </w:pPr>
      <w:r w:rsidRPr="007D5B17">
        <w:rPr>
          <w:rFonts w:ascii="Arial Narrow" w:hAnsi="Arial Narrow" w:cs="Tahoma"/>
        </w:rPr>
        <w:t>Modèle de caution de soumission ;</w:t>
      </w:r>
    </w:p>
    <w:p w14:paraId="690832CD" w14:textId="56727396" w:rsidR="00D13131" w:rsidRPr="007D5B17" w:rsidRDefault="00D13131" w:rsidP="007F19D2">
      <w:pPr>
        <w:pStyle w:val="Paragraphedeliste"/>
        <w:numPr>
          <w:ilvl w:val="1"/>
          <w:numId w:val="88"/>
        </w:numPr>
        <w:ind w:left="709"/>
        <w:jc w:val="both"/>
        <w:rPr>
          <w:rFonts w:ascii="Arial Narrow" w:hAnsi="Arial Narrow" w:cs="Tahoma"/>
        </w:rPr>
      </w:pPr>
      <w:r w:rsidRPr="007D5B17">
        <w:rPr>
          <w:rFonts w:ascii="Arial Narrow" w:hAnsi="Arial Narrow" w:cs="Tahoma"/>
        </w:rPr>
        <w:lastRenderedPageBreak/>
        <w:t>Modèle de cautionnement définitif ;</w:t>
      </w:r>
    </w:p>
    <w:p w14:paraId="7A91E299" w14:textId="0C57A7BB" w:rsidR="00D13131" w:rsidRPr="007D5B17" w:rsidRDefault="00D13131" w:rsidP="007F19D2">
      <w:pPr>
        <w:pStyle w:val="Paragraphedeliste"/>
        <w:numPr>
          <w:ilvl w:val="1"/>
          <w:numId w:val="88"/>
        </w:numPr>
        <w:ind w:left="709"/>
        <w:jc w:val="both"/>
        <w:rPr>
          <w:rFonts w:ascii="Arial Narrow" w:hAnsi="Arial Narrow" w:cs="Tahoma"/>
        </w:rPr>
      </w:pPr>
      <w:r w:rsidRPr="007D5B17">
        <w:rPr>
          <w:rFonts w:ascii="Arial Narrow" w:hAnsi="Arial Narrow" w:cs="Tahoma"/>
        </w:rPr>
        <w:t>Modèle de caution d’avance de démarrage ;</w:t>
      </w:r>
    </w:p>
    <w:p w14:paraId="49AEF8A6" w14:textId="49A12626" w:rsidR="00D13131" w:rsidRPr="007D5B17" w:rsidRDefault="00D13131" w:rsidP="007F19D2">
      <w:pPr>
        <w:pStyle w:val="Paragraphedeliste"/>
        <w:numPr>
          <w:ilvl w:val="1"/>
          <w:numId w:val="88"/>
        </w:numPr>
        <w:ind w:left="709"/>
        <w:jc w:val="both"/>
        <w:rPr>
          <w:rFonts w:ascii="Arial Narrow" w:hAnsi="Arial Narrow" w:cs="Tahoma"/>
        </w:rPr>
      </w:pPr>
      <w:r w:rsidRPr="007D5B17">
        <w:rPr>
          <w:rFonts w:ascii="Arial Narrow" w:hAnsi="Arial Narrow" w:cs="Tahoma"/>
        </w:rPr>
        <w:t>Modèle de caution de retenue de garantie en remplacement de la retenue de garantie;</w:t>
      </w:r>
    </w:p>
    <w:p w14:paraId="5885D5E4"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 xml:space="preserve">Pièce n° 11 </w:t>
      </w:r>
      <w:r w:rsidRPr="007D5B17">
        <w:rPr>
          <w:rFonts w:ascii="Arial Narrow" w:hAnsi="Arial Narrow" w:cs="Tahoma"/>
        </w:rPr>
        <w:tab/>
        <w:t>Modèles à utiliser par les Soumissionnaires ;</w:t>
      </w:r>
    </w:p>
    <w:p w14:paraId="216B60A6"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ab/>
        <w:t>a.</w:t>
      </w:r>
      <w:r w:rsidRPr="007D5B17">
        <w:rPr>
          <w:rFonts w:ascii="Arial Narrow" w:hAnsi="Arial Narrow" w:cs="Tahoma"/>
        </w:rPr>
        <w:tab/>
        <w:t>Modèle du marché;</w:t>
      </w:r>
    </w:p>
    <w:p w14:paraId="2F678B76" w14:textId="77777777" w:rsidR="00D13131" w:rsidRPr="007D5B17" w:rsidRDefault="00D13131" w:rsidP="00AC3E69">
      <w:pPr>
        <w:spacing w:after="0"/>
        <w:jc w:val="both"/>
        <w:rPr>
          <w:rFonts w:ascii="Arial Narrow" w:hAnsi="Arial Narrow" w:cs="Tahoma"/>
        </w:rPr>
      </w:pPr>
      <w:r w:rsidRPr="007D5B17">
        <w:rPr>
          <w:rFonts w:ascii="Arial Narrow" w:hAnsi="Arial Narrow" w:cs="Tahoma"/>
        </w:rPr>
        <w:t>Pièce n° 12 Justificatifs des études préalables ; à remplir par le Maître d’ouvrage.</w:t>
      </w:r>
    </w:p>
    <w:p w14:paraId="325DE876" w14:textId="079B3A7F" w:rsidR="00D13131" w:rsidRPr="007D5B17" w:rsidRDefault="00D13131" w:rsidP="000E7E5F">
      <w:pPr>
        <w:jc w:val="both"/>
        <w:rPr>
          <w:rFonts w:ascii="Arial Narrow" w:hAnsi="Arial Narrow" w:cs="Tahoma"/>
        </w:rPr>
      </w:pPr>
      <w:r w:rsidRPr="007D5B17">
        <w:rPr>
          <w:rFonts w:ascii="Arial Narrow" w:hAnsi="Arial Narrow" w:cs="Tahoma"/>
        </w:rPr>
        <w:t>Pièce n° 13</w:t>
      </w:r>
      <w:r w:rsidRPr="007D5B17">
        <w:rPr>
          <w:rFonts w:ascii="Arial Narrow" w:hAnsi="Arial Narrow" w:cs="Tahoma"/>
        </w:rPr>
        <w:tab/>
        <w:t>La liste des établissements bancaires  et organismes financiers de 1</w:t>
      </w:r>
      <w:r w:rsidR="00601413" w:rsidRPr="007D5B17">
        <w:rPr>
          <w:rFonts w:ascii="Arial Narrow" w:hAnsi="Arial Narrow" w:cs="Tahoma"/>
          <w:vertAlign w:val="superscript"/>
        </w:rPr>
        <w:t>er</w:t>
      </w:r>
      <w:r w:rsidR="00601413" w:rsidRPr="007D5B17">
        <w:rPr>
          <w:rFonts w:ascii="Arial Narrow" w:hAnsi="Arial Narrow" w:cs="Tahoma"/>
        </w:rPr>
        <w:t xml:space="preserve"> </w:t>
      </w:r>
      <w:r w:rsidRPr="007D5B17">
        <w:rPr>
          <w:rFonts w:ascii="Arial Narrow" w:hAnsi="Arial Narrow" w:cs="Tahoma"/>
        </w:rPr>
        <w:t>rang agréés par le ministre en charge des finances autorisés à émettre des cautions, dans le cadre des marchés publics, à insérer par l’Autorité Contractante</w:t>
      </w:r>
    </w:p>
    <w:p w14:paraId="57ABD25A" w14:textId="77777777" w:rsidR="00D13131" w:rsidRPr="007D5B17" w:rsidRDefault="00D13131" w:rsidP="000E7E5F">
      <w:pPr>
        <w:jc w:val="both"/>
        <w:rPr>
          <w:rFonts w:ascii="Arial Narrow" w:hAnsi="Arial Narrow" w:cs="Tahoma"/>
        </w:rPr>
      </w:pPr>
      <w:r w:rsidRPr="007D5B17">
        <w:rPr>
          <w:rFonts w:ascii="Arial Narrow" w:hAnsi="Arial Narrow" w:cs="Tahoma"/>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75B1BE94" w14:textId="66D0D695" w:rsidR="00D13131" w:rsidRPr="007D5B17" w:rsidRDefault="00D13131" w:rsidP="000E7E5F">
      <w:pPr>
        <w:jc w:val="both"/>
        <w:rPr>
          <w:rFonts w:ascii="Arial Narrow" w:hAnsi="Arial Narrow" w:cs="Tahoma"/>
          <w:b/>
        </w:rPr>
      </w:pPr>
      <w:r w:rsidRPr="007D5B17">
        <w:rPr>
          <w:rFonts w:ascii="Arial Narrow" w:hAnsi="Arial Narrow" w:cs="Tahoma"/>
          <w:b/>
        </w:rPr>
        <w:t xml:space="preserve">Article 9 : </w:t>
      </w:r>
      <w:r w:rsidR="00D173C5" w:rsidRPr="007D5B17">
        <w:rPr>
          <w:rFonts w:ascii="Arial Narrow" w:hAnsi="Arial Narrow" w:cs="Tahoma"/>
          <w:b/>
        </w:rPr>
        <w:t>Éclaircissements</w:t>
      </w:r>
      <w:r w:rsidRPr="007D5B17">
        <w:rPr>
          <w:rFonts w:ascii="Arial Narrow" w:hAnsi="Arial Narrow" w:cs="Tahoma"/>
          <w:b/>
        </w:rPr>
        <w:t xml:space="preserve"> apportés au Dossier d’Appel d’Offres et recours</w:t>
      </w:r>
    </w:p>
    <w:p w14:paraId="3EE92595" w14:textId="77777777" w:rsidR="00D13131" w:rsidRPr="007D5B17" w:rsidRDefault="00D13131" w:rsidP="000E7E5F">
      <w:pPr>
        <w:jc w:val="both"/>
        <w:rPr>
          <w:rFonts w:ascii="Arial Narrow" w:hAnsi="Arial Narrow" w:cs="Tahoma"/>
        </w:rPr>
      </w:pPr>
      <w:r w:rsidRPr="007D5B17">
        <w:rPr>
          <w:rFonts w:ascii="Arial Narrow" w:hAnsi="Arial Narrow" w:cs="Tahoma"/>
        </w:rPr>
        <w:t>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14:paraId="11539BAD" w14:textId="77777777" w:rsidR="00D13131" w:rsidRPr="007D5B17" w:rsidRDefault="00D13131" w:rsidP="000E7E5F">
      <w:pPr>
        <w:jc w:val="both"/>
        <w:rPr>
          <w:rFonts w:ascii="Arial Narrow" w:hAnsi="Arial Narrow" w:cs="Tahoma"/>
        </w:rPr>
      </w:pPr>
      <w:r w:rsidRPr="007D5B17">
        <w:rPr>
          <w:rFonts w:ascii="Arial Narrow" w:hAnsi="Arial Narrow" w:cs="Tahoma"/>
        </w:rPr>
        <w:t>Une copie de la réponse de l’Autorité Contractante, indiquant la question posée mais ne mentionnant pas son auteur, est adressée à tous les soumissionnaires ayant acheté le Dossier d’Appel d’Offres.</w:t>
      </w:r>
    </w:p>
    <w:p w14:paraId="4F87E775" w14:textId="77777777" w:rsidR="00D13131" w:rsidRPr="007D5B17" w:rsidRDefault="00D13131" w:rsidP="000E7E5F">
      <w:pPr>
        <w:jc w:val="both"/>
        <w:rPr>
          <w:rFonts w:ascii="Arial Narrow" w:hAnsi="Arial Narrow" w:cs="Tahoma"/>
        </w:rPr>
      </w:pPr>
      <w:r w:rsidRPr="007D5B17">
        <w:rPr>
          <w:rFonts w:ascii="Arial Narrow" w:hAnsi="Arial Narrow" w:cs="Tahoma"/>
        </w:rPr>
        <w:t>9.2.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2BC74268" w14:textId="77777777" w:rsidR="00D13131" w:rsidRPr="007D5B17" w:rsidRDefault="00D13131" w:rsidP="000E7E5F">
      <w:pPr>
        <w:jc w:val="both"/>
        <w:rPr>
          <w:rFonts w:ascii="Arial Narrow" w:hAnsi="Arial Narrow" w:cs="Tahoma"/>
        </w:rPr>
      </w:pPr>
      <w:r w:rsidRPr="007D5B17">
        <w:rPr>
          <w:rFonts w:ascii="Arial Narrow" w:hAnsi="Arial Narrow" w:cs="Tahoma"/>
        </w:rPr>
        <w:t>9.3. Le requérant adresse une copie de ladite requête à l’Autorité Contractante et à l’Organisme chargé de la Régulation et  au Président de la Commission.</w:t>
      </w:r>
    </w:p>
    <w:p w14:paraId="164B4D86" w14:textId="77777777" w:rsidR="00D13131" w:rsidRPr="007D5B17" w:rsidRDefault="00D13131" w:rsidP="000E7E5F">
      <w:pPr>
        <w:jc w:val="both"/>
        <w:rPr>
          <w:rFonts w:ascii="Arial Narrow" w:hAnsi="Arial Narrow" w:cs="Tahoma"/>
        </w:rPr>
      </w:pPr>
      <w:r w:rsidRPr="007D5B17">
        <w:rPr>
          <w:rFonts w:ascii="Arial Narrow" w:hAnsi="Arial Narrow" w:cs="Tahoma"/>
        </w:rPr>
        <w:t>9.4. L’Autorité Contractante dispose de cinq (05) jours pour réagir. La copie de la réaction est transmise au MINMAP et à l’organisme chargé de la régulation des marchés publics ;</w:t>
      </w:r>
    </w:p>
    <w:p w14:paraId="61E9DAEE"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10 : Modification du Dossier d’Appel d’Offres</w:t>
      </w:r>
    </w:p>
    <w:p w14:paraId="6380C0B7" w14:textId="77777777" w:rsidR="00D13131" w:rsidRPr="007D5B17" w:rsidRDefault="00D13131" w:rsidP="000E7E5F">
      <w:pPr>
        <w:jc w:val="both"/>
        <w:rPr>
          <w:rFonts w:ascii="Arial Narrow" w:hAnsi="Arial Narrow" w:cs="Tahoma"/>
        </w:rPr>
      </w:pPr>
      <w:r w:rsidRPr="007D5B17">
        <w:rPr>
          <w:rFonts w:ascii="Arial Narrow" w:hAnsi="Arial Narrow" w:cs="Tahoma"/>
        </w:rPr>
        <w:t>10.1. L’Autorité Contractante peut, à tout moment avant la date limite de dépôt des offres et pour tout motif, que ce soit à son initiative ou consécutivement à une saisine d’un soumissionnaire modifier le Dossier d’Appel d’Offres en publiant un additif.</w:t>
      </w:r>
    </w:p>
    <w:p w14:paraId="5D6E07AB" w14:textId="77777777" w:rsidR="00D13131" w:rsidRPr="007D5B17" w:rsidRDefault="00D13131" w:rsidP="000E7E5F">
      <w:pPr>
        <w:jc w:val="both"/>
        <w:rPr>
          <w:rFonts w:ascii="Arial Narrow" w:hAnsi="Arial Narrow" w:cs="Tahoma"/>
        </w:rPr>
      </w:pPr>
      <w:r w:rsidRPr="007D5B17">
        <w:rPr>
          <w:rFonts w:ascii="Arial Narrow" w:hAnsi="Arial Narrow" w:cs="Tahoma"/>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0225E879" w14:textId="0ED94590" w:rsidR="00601413" w:rsidRPr="007D5B17" w:rsidRDefault="00D13131" w:rsidP="000E7E5F">
      <w:pPr>
        <w:jc w:val="both"/>
        <w:rPr>
          <w:rFonts w:ascii="Arial Narrow" w:hAnsi="Arial Narrow" w:cs="Tahoma"/>
        </w:rPr>
      </w:pPr>
      <w:r w:rsidRPr="007D5B17">
        <w:rPr>
          <w:rFonts w:ascii="Arial Narrow" w:hAnsi="Arial Narrow" w:cs="Tahoma"/>
        </w:rPr>
        <w:t>10.3. Afin de donner aux soumissionnaires suffisamment de temps pour tenir compte de l’additif dans la préparation de leurs offres,  l’Autorité Contractante pourra reporter, autant que nécessaire, la date limite de dépôt des offres, conformément aux dispos</w:t>
      </w:r>
      <w:r w:rsidR="00601413" w:rsidRPr="007D5B17">
        <w:rPr>
          <w:rFonts w:ascii="Arial Narrow" w:hAnsi="Arial Narrow" w:cs="Tahoma"/>
        </w:rPr>
        <w:t>itions de l’Article 22 du RGAO.</w:t>
      </w:r>
    </w:p>
    <w:p w14:paraId="61290722" w14:textId="0BFD3536" w:rsidR="00D13131" w:rsidRPr="007D5B17" w:rsidRDefault="00601413" w:rsidP="000E7E5F">
      <w:pPr>
        <w:jc w:val="both"/>
        <w:rPr>
          <w:rFonts w:ascii="Arial Narrow" w:hAnsi="Arial Narrow" w:cs="Tahoma"/>
        </w:rPr>
      </w:pPr>
      <w:r w:rsidRPr="007D5B17">
        <w:rPr>
          <w:rFonts w:ascii="Arial Narrow" w:hAnsi="Arial Narrow" w:cs="Tahoma"/>
          <w:b/>
          <w:u w:val="single"/>
        </w:rPr>
        <w:t xml:space="preserve">B. PRÉPARATION DES OFFRES </w:t>
      </w:r>
    </w:p>
    <w:p w14:paraId="7E037F49"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11 : Frais de soumission</w:t>
      </w:r>
    </w:p>
    <w:p w14:paraId="67370ED9" w14:textId="77777777" w:rsidR="00D13131" w:rsidRPr="007D5B17" w:rsidRDefault="00D13131" w:rsidP="000E7E5F">
      <w:pPr>
        <w:jc w:val="both"/>
        <w:rPr>
          <w:rFonts w:ascii="Arial Narrow" w:hAnsi="Arial Narrow" w:cs="Tahoma"/>
        </w:rPr>
      </w:pPr>
      <w:r w:rsidRPr="007D5B17">
        <w:rPr>
          <w:rFonts w:ascii="Arial Narrow" w:hAnsi="Arial Narrow" w:cs="Tahoma"/>
        </w:rPr>
        <w:t>Le candidat supportera tous les frais afférents à la préparation et à la présentation de son offre. L’Autorité Contractante et le Maître d’ouvrage Délégué ne sont en aucun cas responsables de ces frais, ni tenu de les régler, quel que soit le déroulement ou l’issue de la procédure d’appel d’offres.</w:t>
      </w:r>
    </w:p>
    <w:p w14:paraId="46419A6F" w14:textId="77777777" w:rsidR="00D13131" w:rsidRPr="007D5B17" w:rsidRDefault="00D13131" w:rsidP="000E7E5F">
      <w:pPr>
        <w:jc w:val="both"/>
        <w:rPr>
          <w:rFonts w:ascii="Arial Narrow" w:hAnsi="Arial Narrow" w:cs="Tahoma"/>
          <w:b/>
        </w:rPr>
      </w:pPr>
      <w:r w:rsidRPr="007D5B17">
        <w:rPr>
          <w:rFonts w:ascii="Arial Narrow" w:hAnsi="Arial Narrow" w:cs="Tahoma"/>
          <w:b/>
        </w:rPr>
        <w:lastRenderedPageBreak/>
        <w:t>Article 12 : Langue de l’offre</w:t>
      </w:r>
    </w:p>
    <w:p w14:paraId="5DCE7AF9" w14:textId="77777777" w:rsidR="00D13131" w:rsidRPr="007D5B17" w:rsidRDefault="00D13131" w:rsidP="000E7E5F">
      <w:pPr>
        <w:jc w:val="both"/>
        <w:rPr>
          <w:rFonts w:ascii="Arial Narrow" w:hAnsi="Arial Narrow" w:cs="Tahoma"/>
        </w:rPr>
      </w:pPr>
      <w:r w:rsidRPr="007D5B17">
        <w:rPr>
          <w:rFonts w:ascii="Arial Narrow" w:hAnsi="Arial Narrow" w:cs="Tahoma"/>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55509CD0"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13 : Documents constituant l’offre</w:t>
      </w:r>
    </w:p>
    <w:p w14:paraId="109CC928" w14:textId="77777777" w:rsidR="00D13131" w:rsidRPr="007D5B17" w:rsidRDefault="00D13131" w:rsidP="000E7E5F">
      <w:pPr>
        <w:jc w:val="both"/>
        <w:rPr>
          <w:rFonts w:ascii="Arial Narrow" w:hAnsi="Arial Narrow" w:cs="Tahoma"/>
        </w:rPr>
      </w:pPr>
      <w:r w:rsidRPr="007D5B17">
        <w:rPr>
          <w:rFonts w:ascii="Arial Narrow" w:hAnsi="Arial Narrow" w:cs="Tahoma"/>
        </w:rPr>
        <w:t>13.1. L’offre présentée par le soumissionnaire comprendra les documents détaillés au RPAO, dûment remplis et regroupés en trois volumes :</w:t>
      </w:r>
    </w:p>
    <w:p w14:paraId="69DDC517" w14:textId="77777777" w:rsidR="00D13131" w:rsidRPr="007D5B17" w:rsidRDefault="00D13131" w:rsidP="000E7E5F">
      <w:pPr>
        <w:jc w:val="both"/>
        <w:rPr>
          <w:rFonts w:ascii="Arial Narrow" w:hAnsi="Arial Narrow" w:cs="Tahoma"/>
        </w:rPr>
      </w:pPr>
      <w:r w:rsidRPr="007D5B17">
        <w:rPr>
          <w:rFonts w:ascii="Arial Narrow" w:hAnsi="Arial Narrow" w:cs="Tahoma"/>
          <w:b/>
          <w:i/>
        </w:rPr>
        <w:t>a. Volume 1</w:t>
      </w:r>
      <w:r w:rsidRPr="007D5B17">
        <w:rPr>
          <w:rFonts w:ascii="Arial Narrow" w:hAnsi="Arial Narrow" w:cs="Tahoma"/>
        </w:rPr>
        <w:t xml:space="preserve"> : Dossier administratif</w:t>
      </w:r>
    </w:p>
    <w:p w14:paraId="7BDF0115" w14:textId="77777777" w:rsidR="00D13131" w:rsidRPr="007D5B17" w:rsidRDefault="00D13131" w:rsidP="000E7E5F">
      <w:pPr>
        <w:jc w:val="both"/>
        <w:rPr>
          <w:rFonts w:ascii="Arial Narrow" w:hAnsi="Arial Narrow" w:cs="Tahoma"/>
        </w:rPr>
      </w:pPr>
      <w:r w:rsidRPr="007D5B17">
        <w:rPr>
          <w:rFonts w:ascii="Arial Narrow" w:hAnsi="Arial Narrow" w:cs="Tahoma"/>
        </w:rPr>
        <w:t>Il comprend :</w:t>
      </w:r>
    </w:p>
    <w:p w14:paraId="35397AE4" w14:textId="77777777" w:rsidR="00D13131" w:rsidRPr="007D5B17" w:rsidRDefault="00D13131" w:rsidP="000E7E5F">
      <w:pPr>
        <w:jc w:val="both"/>
        <w:rPr>
          <w:rFonts w:ascii="Arial Narrow" w:hAnsi="Arial Narrow" w:cs="Tahoma"/>
        </w:rPr>
      </w:pPr>
      <w:r w:rsidRPr="007D5B17">
        <w:rPr>
          <w:rFonts w:ascii="Arial Narrow" w:hAnsi="Arial Narrow" w:cs="Tahoma"/>
        </w:rPr>
        <w:t>i. Tous les documents attestant que le soumissionnaire :</w:t>
      </w:r>
    </w:p>
    <w:p w14:paraId="792C44D5" w14:textId="77777777" w:rsidR="00D13131" w:rsidRPr="007D5B17" w:rsidRDefault="00D13131" w:rsidP="005E6E78">
      <w:pPr>
        <w:spacing w:after="0"/>
        <w:jc w:val="both"/>
        <w:rPr>
          <w:rFonts w:ascii="Arial Narrow" w:hAnsi="Arial Narrow" w:cs="Tahoma"/>
        </w:rPr>
      </w:pPr>
      <w:r w:rsidRPr="007D5B17">
        <w:rPr>
          <w:rFonts w:ascii="Arial Narrow" w:hAnsi="Arial Narrow" w:cs="Tahoma"/>
        </w:rPr>
        <w:t>-  A souscrit les déclarations prévues par les lois et règlements en vigueur ;</w:t>
      </w:r>
    </w:p>
    <w:p w14:paraId="32598E93" w14:textId="69329058" w:rsidR="00D13131" w:rsidRPr="007D5B17" w:rsidRDefault="00D13131" w:rsidP="005E6E78">
      <w:pPr>
        <w:spacing w:after="0"/>
        <w:jc w:val="both"/>
        <w:rPr>
          <w:rFonts w:ascii="Arial Narrow" w:hAnsi="Arial Narrow" w:cs="Tahoma"/>
        </w:rPr>
      </w:pPr>
      <w:r w:rsidRPr="007D5B17">
        <w:rPr>
          <w:rFonts w:ascii="Arial Narrow" w:hAnsi="Arial Narrow" w:cs="Tahoma"/>
        </w:rPr>
        <w:t>-</w:t>
      </w:r>
      <w:r w:rsidR="00601413" w:rsidRPr="007D5B17">
        <w:rPr>
          <w:rFonts w:ascii="Arial Narrow" w:hAnsi="Arial Narrow" w:cs="Tahoma"/>
        </w:rPr>
        <w:t xml:space="preserve">  </w:t>
      </w:r>
      <w:r w:rsidRPr="007D5B17">
        <w:rPr>
          <w:rFonts w:ascii="Arial Narrow" w:hAnsi="Arial Narrow" w:cs="Tahoma"/>
        </w:rPr>
        <w:t>A acquitté les droits, taxes, impôts, cotisations, contributions, redevances ou prélèvements de quelque nature que ce soit ;</w:t>
      </w:r>
    </w:p>
    <w:p w14:paraId="30BF6629" w14:textId="77777777" w:rsidR="00D13131" w:rsidRPr="007D5B17" w:rsidRDefault="00D13131" w:rsidP="005E6E78">
      <w:pPr>
        <w:spacing w:after="0"/>
        <w:jc w:val="both"/>
        <w:rPr>
          <w:rFonts w:ascii="Arial Narrow" w:hAnsi="Arial Narrow" w:cs="Tahoma"/>
        </w:rPr>
      </w:pPr>
      <w:r w:rsidRPr="007D5B17">
        <w:rPr>
          <w:rFonts w:ascii="Arial Narrow" w:hAnsi="Arial Narrow" w:cs="Tahoma"/>
        </w:rPr>
        <w:t>-  N’est pas en état de liquidation judiciaire ou en faillite ;</w:t>
      </w:r>
    </w:p>
    <w:p w14:paraId="39BEF4AF" w14:textId="0BEF0354" w:rsidR="00D13131" w:rsidRPr="007D5B17" w:rsidRDefault="00D13131" w:rsidP="005E6E78">
      <w:pPr>
        <w:spacing w:after="0"/>
        <w:jc w:val="both"/>
        <w:rPr>
          <w:rFonts w:ascii="Arial Narrow" w:hAnsi="Arial Narrow" w:cs="Tahoma"/>
        </w:rPr>
      </w:pPr>
      <w:r w:rsidRPr="007D5B17">
        <w:rPr>
          <w:rFonts w:ascii="Arial Narrow" w:hAnsi="Arial Narrow" w:cs="Tahoma"/>
        </w:rPr>
        <w:t xml:space="preserve">- </w:t>
      </w:r>
      <w:r w:rsidR="00601413" w:rsidRPr="007D5B17">
        <w:rPr>
          <w:rFonts w:ascii="Arial Narrow" w:hAnsi="Arial Narrow" w:cs="Tahoma"/>
        </w:rPr>
        <w:t xml:space="preserve"> </w:t>
      </w:r>
      <w:r w:rsidRPr="007D5B17">
        <w:rPr>
          <w:rFonts w:ascii="Arial Narrow" w:hAnsi="Arial Narrow" w:cs="Tahoma"/>
        </w:rPr>
        <w:t>N’est pas frappé de l’une des interdictions ou d’échéances prévues par la législation en vigueur.</w:t>
      </w:r>
    </w:p>
    <w:p w14:paraId="5E45AB25" w14:textId="77777777" w:rsidR="005E6E78" w:rsidRPr="007D5B17" w:rsidRDefault="005E6E78" w:rsidP="005E6E78">
      <w:pPr>
        <w:spacing w:after="0"/>
        <w:jc w:val="both"/>
        <w:rPr>
          <w:rFonts w:ascii="Arial Narrow" w:hAnsi="Arial Narrow" w:cs="Tahoma"/>
        </w:rPr>
      </w:pPr>
    </w:p>
    <w:p w14:paraId="6DBDA37B" w14:textId="77777777" w:rsidR="00D13131" w:rsidRPr="007D5B17" w:rsidRDefault="00D13131" w:rsidP="000E7E5F">
      <w:pPr>
        <w:jc w:val="both"/>
        <w:rPr>
          <w:rFonts w:ascii="Arial Narrow" w:hAnsi="Arial Narrow" w:cs="Tahoma"/>
        </w:rPr>
      </w:pPr>
      <w:r w:rsidRPr="007D5B17">
        <w:rPr>
          <w:rFonts w:ascii="Arial Narrow" w:hAnsi="Arial Narrow" w:cs="Tahoma"/>
        </w:rPr>
        <w:t>ii. La caution de soumission établie conformément aux dispositions de l’article 17 du RGAO ;</w:t>
      </w:r>
    </w:p>
    <w:p w14:paraId="1F359195" w14:textId="77777777" w:rsidR="00D13131" w:rsidRPr="007D5B17" w:rsidRDefault="00D13131" w:rsidP="000E7E5F">
      <w:pPr>
        <w:jc w:val="both"/>
        <w:rPr>
          <w:rFonts w:ascii="Arial Narrow" w:hAnsi="Arial Narrow" w:cs="Tahoma"/>
        </w:rPr>
      </w:pPr>
      <w:r w:rsidRPr="007D5B17">
        <w:rPr>
          <w:rFonts w:ascii="Arial Narrow" w:hAnsi="Arial Narrow" w:cs="Tahoma"/>
        </w:rPr>
        <w:t>iii. La confirmation écrite habilitant le signataire de l’offre à engager le Soumissionnaire, conformé- ment aux dispositions de l’article 6.1 du RGAO ;</w:t>
      </w:r>
    </w:p>
    <w:p w14:paraId="651ECA2F" w14:textId="77777777" w:rsidR="00D13131" w:rsidRPr="007D5B17" w:rsidRDefault="00D13131" w:rsidP="000E7E5F">
      <w:pPr>
        <w:jc w:val="both"/>
        <w:rPr>
          <w:rFonts w:ascii="Arial Narrow" w:hAnsi="Arial Narrow" w:cs="Tahoma"/>
        </w:rPr>
      </w:pPr>
      <w:r w:rsidRPr="007D5B17">
        <w:rPr>
          <w:rFonts w:ascii="Arial Narrow" w:hAnsi="Arial Narrow" w:cs="Tahoma"/>
          <w:b/>
          <w:i/>
        </w:rPr>
        <w:t>b. Volume 2</w:t>
      </w:r>
      <w:r w:rsidRPr="007D5B17">
        <w:rPr>
          <w:rFonts w:ascii="Arial Narrow" w:hAnsi="Arial Narrow" w:cs="Tahoma"/>
        </w:rPr>
        <w:t xml:space="preserve"> : Offre technique</w:t>
      </w:r>
    </w:p>
    <w:p w14:paraId="693F4ABB" w14:textId="77777777" w:rsidR="00D13131" w:rsidRPr="007D5B17" w:rsidRDefault="00D13131" w:rsidP="000E7E5F">
      <w:pPr>
        <w:jc w:val="both"/>
        <w:rPr>
          <w:rFonts w:ascii="Arial Narrow" w:hAnsi="Arial Narrow" w:cs="Tahoma"/>
        </w:rPr>
      </w:pPr>
      <w:r w:rsidRPr="007D5B17">
        <w:rPr>
          <w:rFonts w:ascii="Arial Narrow" w:hAnsi="Arial Narrow" w:cs="Tahoma"/>
        </w:rPr>
        <w:t>b.1. Les renseignements sur les qualifications</w:t>
      </w:r>
    </w:p>
    <w:p w14:paraId="3C22EA16" w14:textId="77777777" w:rsidR="00D13131" w:rsidRPr="007D5B17" w:rsidRDefault="00D13131" w:rsidP="000E7E5F">
      <w:pPr>
        <w:jc w:val="both"/>
        <w:rPr>
          <w:rFonts w:ascii="Arial Narrow" w:hAnsi="Arial Narrow" w:cs="Tahoma"/>
        </w:rPr>
      </w:pPr>
      <w:r w:rsidRPr="007D5B17">
        <w:rPr>
          <w:rFonts w:ascii="Arial Narrow" w:hAnsi="Arial Narrow" w:cs="Tahoma"/>
        </w:rPr>
        <w:t>Le RPAO précise la liste des documents à fournir par les soumissionnaires pour justifier les critères de qualification mentionnés à l’article 6.1 du RPAO.</w:t>
      </w:r>
    </w:p>
    <w:p w14:paraId="227B1507" w14:textId="77777777" w:rsidR="00D13131" w:rsidRPr="007D5B17" w:rsidRDefault="00D13131" w:rsidP="000E7E5F">
      <w:pPr>
        <w:jc w:val="both"/>
        <w:rPr>
          <w:rFonts w:ascii="Arial Narrow" w:hAnsi="Arial Narrow" w:cs="Tahoma"/>
        </w:rPr>
      </w:pPr>
      <w:r w:rsidRPr="007D5B17">
        <w:rPr>
          <w:rFonts w:ascii="Arial Narrow" w:hAnsi="Arial Narrow" w:cs="Tahoma"/>
        </w:rPr>
        <w:t>b.2. Méthodologie</w:t>
      </w:r>
    </w:p>
    <w:p w14:paraId="66E26882" w14:textId="77777777" w:rsidR="00D13131" w:rsidRPr="007D5B17" w:rsidRDefault="00D13131" w:rsidP="000E7E5F">
      <w:pPr>
        <w:jc w:val="both"/>
        <w:rPr>
          <w:rFonts w:ascii="Arial Narrow" w:hAnsi="Arial Narrow" w:cs="Tahoma"/>
        </w:rPr>
      </w:pPr>
      <w:r w:rsidRPr="007D5B17">
        <w:rPr>
          <w:rFonts w:ascii="Arial Narrow" w:hAnsi="Arial Narrow" w:cs="Tahoma"/>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16D0418F" w14:textId="77777777" w:rsidR="00D13131" w:rsidRPr="007D5B17" w:rsidRDefault="00D13131" w:rsidP="000E7E5F">
      <w:pPr>
        <w:jc w:val="both"/>
        <w:rPr>
          <w:rFonts w:ascii="Arial Narrow" w:hAnsi="Arial Narrow" w:cs="Tahoma"/>
        </w:rPr>
      </w:pPr>
      <w:r w:rsidRPr="007D5B17">
        <w:rPr>
          <w:rFonts w:ascii="Arial Narrow" w:hAnsi="Arial Narrow" w:cs="Tahoma"/>
        </w:rPr>
        <w:t>b.3. Les preuves d’acceptations des conditions du marché</w:t>
      </w:r>
    </w:p>
    <w:p w14:paraId="4E6FC7DE" w14:textId="77777777" w:rsidR="00D13131" w:rsidRPr="007D5B17" w:rsidRDefault="00D13131" w:rsidP="000E7E5F">
      <w:pPr>
        <w:jc w:val="both"/>
        <w:rPr>
          <w:rFonts w:ascii="Arial Narrow" w:hAnsi="Arial Narrow" w:cs="Tahoma"/>
        </w:rPr>
      </w:pPr>
      <w:r w:rsidRPr="007D5B17">
        <w:rPr>
          <w:rFonts w:ascii="Arial Narrow" w:hAnsi="Arial Narrow" w:cs="Tahoma"/>
        </w:rPr>
        <w:t>Le  soumissionnaire  remettra  les  copies  dûment paraphées des documents à caractères administratif et technique régissant le marché, à savoir :</w:t>
      </w:r>
    </w:p>
    <w:p w14:paraId="31535CFA" w14:textId="77777777" w:rsidR="00D13131" w:rsidRPr="007D5B17" w:rsidRDefault="00D13131" w:rsidP="005E6E78">
      <w:pPr>
        <w:spacing w:after="0" w:line="240" w:lineRule="auto"/>
        <w:jc w:val="both"/>
        <w:rPr>
          <w:rFonts w:ascii="Arial Narrow" w:hAnsi="Arial Narrow" w:cs="Tahoma"/>
        </w:rPr>
      </w:pPr>
      <w:r w:rsidRPr="007D5B17">
        <w:rPr>
          <w:rFonts w:ascii="Arial Narrow" w:hAnsi="Arial Narrow" w:cs="Tahoma"/>
        </w:rPr>
        <w:t>1. Le Cahier des Clauses Administratives Particulières (CCAP) ;</w:t>
      </w:r>
    </w:p>
    <w:p w14:paraId="6622A7AD" w14:textId="77777777" w:rsidR="00D13131" w:rsidRPr="007D5B17" w:rsidRDefault="00D13131" w:rsidP="005E6E78">
      <w:pPr>
        <w:spacing w:after="0" w:line="240" w:lineRule="auto"/>
        <w:jc w:val="both"/>
        <w:rPr>
          <w:rFonts w:ascii="Arial Narrow" w:hAnsi="Arial Narrow" w:cs="Tahoma"/>
        </w:rPr>
      </w:pPr>
      <w:r w:rsidRPr="007D5B17">
        <w:rPr>
          <w:rFonts w:ascii="Arial Narrow" w:hAnsi="Arial Narrow" w:cs="Tahoma"/>
        </w:rPr>
        <w:t>2. Le Cahier des Clauses Techniques Particulières (CCTP).</w:t>
      </w:r>
    </w:p>
    <w:p w14:paraId="79679D1A" w14:textId="77777777" w:rsidR="005E6E78" w:rsidRPr="007D5B17" w:rsidRDefault="005E6E78" w:rsidP="005E6E78">
      <w:pPr>
        <w:spacing w:after="0" w:line="240" w:lineRule="auto"/>
        <w:jc w:val="both"/>
        <w:rPr>
          <w:rFonts w:ascii="Arial Narrow" w:hAnsi="Arial Narrow" w:cs="Tahoma"/>
        </w:rPr>
      </w:pPr>
    </w:p>
    <w:p w14:paraId="5A879547" w14:textId="77777777" w:rsidR="00D13131" w:rsidRPr="007D5B17" w:rsidRDefault="00D13131" w:rsidP="000E7E5F">
      <w:pPr>
        <w:jc w:val="both"/>
        <w:rPr>
          <w:rFonts w:ascii="Arial Narrow" w:hAnsi="Arial Narrow" w:cs="Tahoma"/>
        </w:rPr>
      </w:pPr>
      <w:r w:rsidRPr="007D5B17">
        <w:rPr>
          <w:rFonts w:ascii="Arial Narrow" w:hAnsi="Arial Narrow" w:cs="Tahoma"/>
        </w:rPr>
        <w:t>b.4. Commentaires (facultatifs)</w:t>
      </w:r>
    </w:p>
    <w:p w14:paraId="1E76A12F" w14:textId="77777777" w:rsidR="00D13131" w:rsidRPr="007D5B17" w:rsidRDefault="00D13131" w:rsidP="000E7E5F">
      <w:pPr>
        <w:jc w:val="both"/>
        <w:rPr>
          <w:rFonts w:ascii="Arial Narrow" w:hAnsi="Arial Narrow" w:cs="Tahoma"/>
        </w:rPr>
      </w:pPr>
      <w:r w:rsidRPr="007D5B17">
        <w:rPr>
          <w:rFonts w:ascii="Arial Narrow" w:hAnsi="Arial Narrow" w:cs="Tahoma"/>
        </w:rPr>
        <w:t>Un commentaire des choix techniques du projet et d’éventuelles propositions.</w:t>
      </w:r>
    </w:p>
    <w:p w14:paraId="48123A20" w14:textId="77777777" w:rsidR="00D13131" w:rsidRPr="007D5B17" w:rsidRDefault="00D13131" w:rsidP="000E7E5F">
      <w:pPr>
        <w:jc w:val="both"/>
        <w:rPr>
          <w:rFonts w:ascii="Arial Narrow" w:hAnsi="Arial Narrow" w:cs="Tahoma"/>
        </w:rPr>
      </w:pPr>
      <w:r w:rsidRPr="007D5B17">
        <w:rPr>
          <w:rFonts w:ascii="Arial Narrow" w:hAnsi="Arial Narrow" w:cs="Tahoma"/>
          <w:b/>
          <w:i/>
        </w:rPr>
        <w:t>c. Volume 3</w:t>
      </w:r>
      <w:r w:rsidRPr="007D5B17">
        <w:rPr>
          <w:rFonts w:ascii="Arial Narrow" w:hAnsi="Arial Narrow" w:cs="Tahoma"/>
        </w:rPr>
        <w:t xml:space="preserve"> : Offre financière</w:t>
      </w:r>
    </w:p>
    <w:p w14:paraId="7E4CC459" w14:textId="77777777" w:rsidR="00D13131" w:rsidRPr="007D5B17" w:rsidRDefault="00D13131" w:rsidP="000E7E5F">
      <w:pPr>
        <w:jc w:val="both"/>
        <w:rPr>
          <w:rFonts w:ascii="Arial Narrow" w:hAnsi="Arial Narrow" w:cs="Tahoma"/>
        </w:rPr>
      </w:pPr>
      <w:r w:rsidRPr="007D5B17">
        <w:rPr>
          <w:rFonts w:ascii="Arial Narrow" w:hAnsi="Arial Narrow" w:cs="Tahoma"/>
        </w:rPr>
        <w:t>Le  RPAO  précise  les  éléments  permettant  de justifier le coût des travaux, à savoir :</w:t>
      </w:r>
    </w:p>
    <w:p w14:paraId="62158BA8" w14:textId="77777777" w:rsidR="00D13131" w:rsidRPr="007D5B17" w:rsidRDefault="00D13131" w:rsidP="00601413">
      <w:pPr>
        <w:spacing w:after="0"/>
        <w:jc w:val="both"/>
        <w:rPr>
          <w:rFonts w:ascii="Arial Narrow" w:hAnsi="Arial Narrow" w:cs="Tahoma"/>
        </w:rPr>
      </w:pPr>
      <w:r w:rsidRPr="007D5B17">
        <w:rPr>
          <w:rFonts w:ascii="Arial Narrow" w:hAnsi="Arial Narrow" w:cs="Tahoma"/>
        </w:rPr>
        <w:lastRenderedPageBreak/>
        <w:t>1. La soumission proprement dite, en original rédigée selon le modèle joint, timbrée au tarif en vigueur, signée et datée ;</w:t>
      </w:r>
    </w:p>
    <w:p w14:paraId="6F9B99A6" w14:textId="77777777" w:rsidR="00D13131" w:rsidRPr="007D5B17" w:rsidRDefault="00D13131" w:rsidP="00601413">
      <w:pPr>
        <w:spacing w:after="0"/>
        <w:jc w:val="both"/>
        <w:rPr>
          <w:rFonts w:ascii="Arial Narrow" w:hAnsi="Arial Narrow" w:cs="Tahoma"/>
        </w:rPr>
      </w:pPr>
      <w:r w:rsidRPr="007D5B17">
        <w:rPr>
          <w:rFonts w:ascii="Arial Narrow" w:hAnsi="Arial Narrow" w:cs="Tahoma"/>
        </w:rPr>
        <w:t>2. Le bordereau des prix unitaires dûment rempli ;</w:t>
      </w:r>
    </w:p>
    <w:p w14:paraId="3F626B8B" w14:textId="77777777" w:rsidR="00D13131" w:rsidRPr="007D5B17" w:rsidRDefault="00D13131" w:rsidP="00601413">
      <w:pPr>
        <w:spacing w:after="0"/>
        <w:jc w:val="both"/>
        <w:rPr>
          <w:rFonts w:ascii="Arial Narrow" w:hAnsi="Arial Narrow" w:cs="Tahoma"/>
        </w:rPr>
      </w:pPr>
      <w:r w:rsidRPr="007D5B17">
        <w:rPr>
          <w:rFonts w:ascii="Arial Narrow" w:hAnsi="Arial Narrow" w:cs="Tahoma"/>
        </w:rPr>
        <w:t>3. Le détail estimatif dûment rempli ;</w:t>
      </w:r>
    </w:p>
    <w:p w14:paraId="3DC47F40" w14:textId="77777777" w:rsidR="00D13131" w:rsidRPr="007D5B17" w:rsidRDefault="00D13131" w:rsidP="00601413">
      <w:pPr>
        <w:spacing w:after="0"/>
        <w:jc w:val="both"/>
        <w:rPr>
          <w:rFonts w:ascii="Arial Narrow" w:hAnsi="Arial Narrow" w:cs="Tahoma"/>
        </w:rPr>
      </w:pPr>
      <w:r w:rsidRPr="007D5B17">
        <w:rPr>
          <w:rFonts w:ascii="Arial Narrow" w:hAnsi="Arial Narrow" w:cs="Tahoma"/>
        </w:rPr>
        <w:t>4. Le sous-détail des prix et/ou la décomposition des prix forfaitaires ;</w:t>
      </w:r>
    </w:p>
    <w:p w14:paraId="3652863A" w14:textId="77777777" w:rsidR="00D13131" w:rsidRPr="007D5B17" w:rsidRDefault="00D13131" w:rsidP="00601413">
      <w:pPr>
        <w:spacing w:after="0"/>
        <w:jc w:val="both"/>
        <w:rPr>
          <w:rFonts w:ascii="Arial Narrow" w:hAnsi="Arial Narrow" w:cs="Tahoma"/>
        </w:rPr>
      </w:pPr>
      <w:r w:rsidRPr="007D5B17">
        <w:rPr>
          <w:rFonts w:ascii="Arial Narrow" w:hAnsi="Arial Narrow" w:cs="Tahoma"/>
        </w:rPr>
        <w:t>5. L’échéancier prévisionnel de paiements le cas échéant.</w:t>
      </w:r>
    </w:p>
    <w:p w14:paraId="16F43FF5" w14:textId="77777777" w:rsidR="00D13131" w:rsidRPr="007D5B17" w:rsidRDefault="00D13131" w:rsidP="000E7E5F">
      <w:pPr>
        <w:jc w:val="both"/>
        <w:rPr>
          <w:rFonts w:ascii="Arial Narrow" w:hAnsi="Arial Narrow" w:cs="Tahoma"/>
        </w:rPr>
      </w:pPr>
      <w:r w:rsidRPr="007D5B17">
        <w:rPr>
          <w:rFonts w:ascii="Arial Narrow" w:hAnsi="Arial Narrow" w:cs="Tahoma"/>
        </w:rPr>
        <w:t>Les  soumissionnaires  utiliseront  à cet  effet  les pièces et modèles prévus dans le Dossier d’Appel d’Offres, sous réserve des dispositions de l’Article 17.2  du  RGAO  concernant  les  autres  formes possibles de Caution de Soumission.</w:t>
      </w:r>
    </w:p>
    <w:p w14:paraId="33464829" w14:textId="77777777" w:rsidR="00D13131" w:rsidRPr="007D5B17" w:rsidRDefault="00D13131" w:rsidP="000E7E5F">
      <w:pPr>
        <w:jc w:val="both"/>
        <w:rPr>
          <w:rFonts w:ascii="Arial Narrow" w:hAnsi="Arial Narrow" w:cs="Tahoma"/>
        </w:rPr>
      </w:pPr>
      <w:r w:rsidRPr="007D5B17">
        <w:rPr>
          <w:rFonts w:ascii="Arial Narrow" w:hAnsi="Arial Narrow" w:cs="Tahoma"/>
        </w:rPr>
        <w:t>13.2. Si, conformément aux dispositions du RPAO, les soumissionnaires présentent des offres pour plusieurs lots du même Appel d’offres, ils pourront indiquer les rabais offerts en cas d’attribution de plus d’un lot.</w:t>
      </w:r>
    </w:p>
    <w:p w14:paraId="2A4B228A"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14 : Montant de l’offre</w:t>
      </w:r>
    </w:p>
    <w:p w14:paraId="1F78D337" w14:textId="77777777" w:rsidR="00D13131" w:rsidRPr="007D5B17" w:rsidRDefault="00D13131" w:rsidP="000E7E5F">
      <w:pPr>
        <w:jc w:val="both"/>
        <w:rPr>
          <w:rFonts w:ascii="Arial Narrow" w:hAnsi="Arial Narrow" w:cs="Tahoma"/>
        </w:rPr>
      </w:pPr>
      <w:r w:rsidRPr="007D5B17">
        <w:rPr>
          <w:rFonts w:ascii="Arial Narrow" w:hAnsi="Arial Narrow" w:cs="Tahoma"/>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794B989A" w14:textId="77777777" w:rsidR="00D13131" w:rsidRPr="007D5B17" w:rsidRDefault="00D13131" w:rsidP="000E7E5F">
      <w:pPr>
        <w:jc w:val="both"/>
        <w:rPr>
          <w:rFonts w:ascii="Arial Narrow" w:hAnsi="Arial Narrow" w:cs="Tahoma"/>
        </w:rPr>
      </w:pPr>
      <w:r w:rsidRPr="007D5B17">
        <w:rPr>
          <w:rFonts w:ascii="Arial Narrow" w:hAnsi="Arial Narrow" w:cs="Tahoma"/>
        </w:rPr>
        <w:t>14.2. Le soumissionnaire remplira les prix unitaires et totaux de tous les postes du bordereau de prix et du Détail quantitatif et estimatif.</w:t>
      </w:r>
    </w:p>
    <w:p w14:paraId="642A51EA" w14:textId="77777777" w:rsidR="00D13131" w:rsidRPr="007D5B17" w:rsidRDefault="00D13131" w:rsidP="000E7E5F">
      <w:pPr>
        <w:jc w:val="both"/>
        <w:rPr>
          <w:rFonts w:ascii="Arial Narrow" w:hAnsi="Arial Narrow" w:cs="Tahoma"/>
        </w:rPr>
      </w:pPr>
      <w:r w:rsidRPr="007D5B17">
        <w:rPr>
          <w:rFonts w:ascii="Arial Narrow" w:hAnsi="Arial Narrow" w:cs="Tahoma"/>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46957585" w14:textId="3236F5A7" w:rsidR="00D13131" w:rsidRPr="007D5B17" w:rsidRDefault="00D13131" w:rsidP="000E7E5F">
      <w:pPr>
        <w:jc w:val="both"/>
        <w:rPr>
          <w:rFonts w:ascii="Arial Narrow" w:hAnsi="Arial Narrow" w:cs="Tahoma"/>
        </w:rPr>
      </w:pPr>
      <w:r w:rsidRPr="007D5B17">
        <w:rPr>
          <w:rFonts w:ascii="Arial Narrow" w:hAnsi="Arial Narrow" w:cs="Tahoma"/>
        </w:rPr>
        <w:t xml:space="preserve">14.4. Si les clauses de révision et/ou d’actualisation des prix sont prévues au marché, la date d’établissement des prix initiaux, ainsi que les modalités de révision et/ou  d’actualisation desdits prix  doivent  être  précisées. </w:t>
      </w:r>
      <w:r w:rsidR="00C04008" w:rsidRPr="007D5B17">
        <w:rPr>
          <w:rFonts w:ascii="Arial Narrow" w:hAnsi="Arial Narrow" w:cs="Tahoma"/>
        </w:rPr>
        <w:t>Étant</w:t>
      </w:r>
      <w:r w:rsidRPr="007D5B17">
        <w:rPr>
          <w:rFonts w:ascii="Arial Narrow" w:hAnsi="Arial Narrow" w:cs="Tahoma"/>
        </w:rPr>
        <w:t xml:space="preserve"> entendu que tout Marché dont la durée d’exécution est au plus égale à un (1) an ne peut faire l’objet de révision de prix.</w:t>
      </w:r>
    </w:p>
    <w:p w14:paraId="6ECA3E4A" w14:textId="77777777" w:rsidR="00D13131" w:rsidRPr="007D5B17" w:rsidRDefault="00D13131" w:rsidP="000E7E5F">
      <w:pPr>
        <w:jc w:val="both"/>
        <w:rPr>
          <w:rFonts w:ascii="Arial Narrow" w:hAnsi="Arial Narrow" w:cs="Tahoma"/>
        </w:rPr>
      </w:pPr>
      <w:r w:rsidRPr="007D5B17">
        <w:rPr>
          <w:rFonts w:ascii="Arial Narrow" w:hAnsi="Arial Narrow" w:cs="Tahoma"/>
        </w:rPr>
        <w:t>14.5. Tous les prix unitaires assortis des quantités doivent être justifiés par des sous-détails établis conformément au cadre proposé à la pièce N°8 du DAO.</w:t>
      </w:r>
    </w:p>
    <w:p w14:paraId="5FC487F4"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15 : Monnaies de soumission et de règlement</w:t>
      </w:r>
    </w:p>
    <w:p w14:paraId="11A08B36" w14:textId="77777777" w:rsidR="00D13131" w:rsidRPr="007D5B17" w:rsidRDefault="00D13131" w:rsidP="000E7E5F">
      <w:pPr>
        <w:jc w:val="both"/>
        <w:rPr>
          <w:rFonts w:ascii="Arial Narrow" w:hAnsi="Arial Narrow" w:cs="Tahoma"/>
        </w:rPr>
      </w:pPr>
      <w:r w:rsidRPr="007D5B17">
        <w:rPr>
          <w:rFonts w:ascii="Arial Narrow" w:hAnsi="Arial Narrow" w:cs="Tahoma"/>
        </w:rPr>
        <w:t>15.1. En cas d’Appels d’Offres Internationaux, les monnaies de l’offre doivent suivre les dispositions soit de l’Option A ou de l’Option B ci-dessous;  l’option  applicable  étant  celle retenue dans le RPAO.</w:t>
      </w:r>
    </w:p>
    <w:p w14:paraId="57095BDA" w14:textId="77777777" w:rsidR="00D13131" w:rsidRPr="007D5B17" w:rsidRDefault="00D13131" w:rsidP="000E7E5F">
      <w:pPr>
        <w:jc w:val="both"/>
        <w:rPr>
          <w:rFonts w:ascii="Arial Narrow" w:hAnsi="Arial Narrow" w:cs="Tahoma"/>
        </w:rPr>
      </w:pPr>
      <w:r w:rsidRPr="007D5B17">
        <w:rPr>
          <w:rFonts w:ascii="Arial Narrow" w:hAnsi="Arial Narrow" w:cs="Tahoma"/>
        </w:rPr>
        <w:t>15.2. Option A : le montant de la soumission est libellé entièrement en monnaie nationale</w:t>
      </w:r>
    </w:p>
    <w:p w14:paraId="1D158DBE" w14:textId="77777777" w:rsidR="00D13131" w:rsidRPr="007D5B17" w:rsidRDefault="00D13131" w:rsidP="000E7E5F">
      <w:pPr>
        <w:jc w:val="both"/>
        <w:rPr>
          <w:rFonts w:ascii="Arial Narrow" w:hAnsi="Arial Narrow" w:cs="Tahoma"/>
        </w:rPr>
      </w:pPr>
      <w:r w:rsidRPr="007D5B17">
        <w:rPr>
          <w:rFonts w:ascii="Arial Narrow" w:hAnsi="Arial Narrow" w:cs="Tahoma"/>
        </w:rPr>
        <w:t>Le montant de la soumission, les prix unitaires du bordereau des prix et les prix du détail quantitatif et estimatif sont libellés entièrement en francs CFA de la manière suivante :</w:t>
      </w:r>
    </w:p>
    <w:p w14:paraId="5EEB79CE" w14:textId="77777777" w:rsidR="00D13131" w:rsidRPr="007D5B17" w:rsidRDefault="00D13131" w:rsidP="000E7E5F">
      <w:pPr>
        <w:jc w:val="both"/>
        <w:rPr>
          <w:rFonts w:ascii="Arial Narrow" w:hAnsi="Arial Narrow" w:cs="Tahoma"/>
        </w:rPr>
      </w:pPr>
      <w:r w:rsidRPr="007D5B17">
        <w:rPr>
          <w:rFonts w:ascii="Arial Narrow" w:hAnsi="Arial Narrow" w:cs="Tahoma"/>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0AACAE21" w14:textId="77777777" w:rsidR="00D13131" w:rsidRPr="007D5B17" w:rsidRDefault="00D13131" w:rsidP="000E7E5F">
      <w:pPr>
        <w:jc w:val="both"/>
        <w:rPr>
          <w:rFonts w:ascii="Arial Narrow" w:hAnsi="Arial Narrow" w:cs="Tahoma"/>
        </w:rPr>
      </w:pPr>
      <w:r w:rsidRPr="007D5B17">
        <w:rPr>
          <w:rFonts w:ascii="Arial Narrow" w:hAnsi="Arial Narrow" w:cs="Tahoma"/>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1DA0D6BF" w14:textId="77777777" w:rsidR="00D13131" w:rsidRPr="007D5B17" w:rsidRDefault="00D13131" w:rsidP="000E7E5F">
      <w:pPr>
        <w:jc w:val="both"/>
        <w:rPr>
          <w:rFonts w:ascii="Arial Narrow" w:hAnsi="Arial Narrow" w:cs="Tahoma"/>
        </w:rPr>
      </w:pPr>
      <w:r w:rsidRPr="007D5B17">
        <w:rPr>
          <w:rFonts w:ascii="Arial Narrow" w:hAnsi="Arial Narrow" w:cs="Tahoma"/>
        </w:rPr>
        <w:t>15.3. Option B : Le montant de la soumission est directement libellé en monnaie nationale et étrangère aux taux fixés dans le RPAO.</w:t>
      </w:r>
    </w:p>
    <w:p w14:paraId="3E5B1E0D" w14:textId="77777777" w:rsidR="00D13131" w:rsidRPr="007D5B17" w:rsidRDefault="00D13131" w:rsidP="000E7E5F">
      <w:pPr>
        <w:jc w:val="both"/>
        <w:rPr>
          <w:rFonts w:ascii="Arial Narrow" w:hAnsi="Arial Narrow" w:cs="Tahoma"/>
        </w:rPr>
      </w:pPr>
      <w:r w:rsidRPr="007D5B17">
        <w:rPr>
          <w:rFonts w:ascii="Arial Narrow" w:hAnsi="Arial Narrow" w:cs="Tahoma"/>
        </w:rPr>
        <w:t>Le soumissionnaire libellera les prix unitaires du bordereau des prix et les prix du Détail quantitatif et estimatif de la manière suivante :</w:t>
      </w:r>
    </w:p>
    <w:p w14:paraId="489CA932" w14:textId="77777777" w:rsidR="00D13131" w:rsidRPr="007D5B17" w:rsidRDefault="00D13131" w:rsidP="000E7E5F">
      <w:pPr>
        <w:jc w:val="both"/>
        <w:rPr>
          <w:rFonts w:ascii="Arial Narrow" w:hAnsi="Arial Narrow" w:cs="Tahoma"/>
        </w:rPr>
      </w:pPr>
      <w:r w:rsidRPr="007D5B17">
        <w:rPr>
          <w:rFonts w:ascii="Arial Narrow" w:hAnsi="Arial Narrow" w:cs="Tahoma"/>
        </w:rPr>
        <w:lastRenderedPageBreak/>
        <w:t>a. Les prix des intrants nécessaires aux Travaux que le Soumissionnaire compte se procurer dans le pays de l’Autorité Contractante seront libellés dans la monnaie du pays de l’Autorité Contractante spécifiée aux RPAO et dénommée “monnaie nationale”.</w:t>
      </w:r>
    </w:p>
    <w:p w14:paraId="3D13C027" w14:textId="77777777" w:rsidR="00D13131" w:rsidRPr="007D5B17" w:rsidRDefault="00D13131" w:rsidP="000E7E5F">
      <w:pPr>
        <w:jc w:val="both"/>
        <w:rPr>
          <w:rFonts w:ascii="Arial Narrow" w:hAnsi="Arial Narrow" w:cs="Tahoma"/>
        </w:rPr>
      </w:pPr>
      <w:r w:rsidRPr="007D5B17">
        <w:rPr>
          <w:rFonts w:ascii="Arial Narrow" w:hAnsi="Arial Narrow" w:cs="Tahoma"/>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39BF5B9B" w14:textId="77777777" w:rsidR="00D13131" w:rsidRPr="007D5B17" w:rsidRDefault="00D13131" w:rsidP="000E7E5F">
      <w:pPr>
        <w:jc w:val="both"/>
        <w:rPr>
          <w:rFonts w:ascii="Arial Narrow" w:hAnsi="Arial Narrow" w:cs="Tahoma"/>
        </w:rPr>
      </w:pPr>
      <w:r w:rsidRPr="007D5B17">
        <w:rPr>
          <w:rFonts w:ascii="Arial Narrow" w:hAnsi="Arial Narrow" w:cs="Tahoma"/>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7D2A0F10" w14:textId="77777777" w:rsidR="00D13131" w:rsidRPr="007D5B17" w:rsidRDefault="00D13131" w:rsidP="000E7E5F">
      <w:pPr>
        <w:jc w:val="both"/>
        <w:rPr>
          <w:rFonts w:ascii="Arial Narrow" w:hAnsi="Arial Narrow" w:cs="Tahoma"/>
        </w:rPr>
      </w:pPr>
      <w:r w:rsidRPr="007D5B17">
        <w:rPr>
          <w:rFonts w:ascii="Arial Narrow" w:hAnsi="Arial Narrow" w:cs="Tahoma"/>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5190DD23"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16 : Validité des offres</w:t>
      </w:r>
    </w:p>
    <w:p w14:paraId="3D80592A" w14:textId="77777777" w:rsidR="00D13131" w:rsidRPr="007D5B17" w:rsidRDefault="00D13131" w:rsidP="000E7E5F">
      <w:pPr>
        <w:jc w:val="both"/>
        <w:rPr>
          <w:rFonts w:ascii="Arial Narrow" w:hAnsi="Arial Narrow" w:cs="Tahoma"/>
        </w:rPr>
      </w:pPr>
      <w:r w:rsidRPr="007D5B17">
        <w:rPr>
          <w:rFonts w:ascii="Arial Narrow" w:hAnsi="Arial Narrow" w:cs="Tahoma"/>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7FE964BD" w14:textId="77777777" w:rsidR="00D13131" w:rsidRPr="007D5B17" w:rsidRDefault="00D13131" w:rsidP="000E7E5F">
      <w:pPr>
        <w:jc w:val="both"/>
        <w:rPr>
          <w:rFonts w:ascii="Arial Narrow" w:hAnsi="Arial Narrow" w:cs="Tahoma"/>
        </w:rPr>
      </w:pPr>
      <w:r w:rsidRPr="007D5B17">
        <w:rPr>
          <w:rFonts w:ascii="Arial Narrow" w:hAnsi="Arial Narrow" w:cs="Tahoma"/>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37CAA79D" w14:textId="77777777" w:rsidR="00D13131" w:rsidRPr="007D5B17" w:rsidRDefault="00D13131" w:rsidP="000E7E5F">
      <w:pPr>
        <w:jc w:val="both"/>
        <w:rPr>
          <w:rFonts w:ascii="Arial Narrow" w:hAnsi="Arial Narrow" w:cs="Tahoma"/>
        </w:rPr>
      </w:pPr>
      <w:r w:rsidRPr="007D5B17">
        <w:rPr>
          <w:rFonts w:ascii="Arial Narrow" w:hAnsi="Arial Narrow" w:cs="Tahoma"/>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748CFCBC" w14:textId="77777777" w:rsidR="00D13131" w:rsidRPr="007D5B17" w:rsidRDefault="00D13131" w:rsidP="000E7E5F">
      <w:pPr>
        <w:jc w:val="both"/>
        <w:rPr>
          <w:rFonts w:ascii="Arial Narrow" w:hAnsi="Arial Narrow" w:cs="Tahoma"/>
        </w:rPr>
      </w:pPr>
      <w:r w:rsidRPr="007D5B17">
        <w:rPr>
          <w:rFonts w:ascii="Arial Narrow" w:hAnsi="Arial Narrow" w:cs="Tahoma"/>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5FC8BC2B"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17 : Caution de soumission</w:t>
      </w:r>
    </w:p>
    <w:p w14:paraId="32E7B1D6" w14:textId="77777777" w:rsidR="00D13131" w:rsidRPr="007D5B17" w:rsidRDefault="00D13131" w:rsidP="000E7E5F">
      <w:pPr>
        <w:jc w:val="both"/>
        <w:rPr>
          <w:rFonts w:ascii="Arial Narrow" w:hAnsi="Arial Narrow" w:cs="Tahoma"/>
        </w:rPr>
      </w:pPr>
      <w:r w:rsidRPr="007D5B17">
        <w:rPr>
          <w:rFonts w:ascii="Arial Narrow" w:hAnsi="Arial Narrow" w:cs="Tahoma"/>
        </w:rPr>
        <w:t>17.1. En  application  de  l'article  13  du  RGAO, le soumissionnaire fournira une caution de soumission  du  montant  spécifié  dans  le Règlement  Particulier  de  l'Appel  d'Offres, laquelle fera partie intégrante de son offre.</w:t>
      </w:r>
    </w:p>
    <w:p w14:paraId="7D9E2E03" w14:textId="77777777" w:rsidR="00D13131" w:rsidRPr="007D5B17" w:rsidRDefault="00D13131" w:rsidP="000E7E5F">
      <w:pPr>
        <w:jc w:val="both"/>
        <w:rPr>
          <w:rFonts w:ascii="Arial Narrow" w:hAnsi="Arial Narrow" w:cs="Tahoma"/>
        </w:rPr>
      </w:pPr>
      <w:r w:rsidRPr="007D5B17">
        <w:rPr>
          <w:rFonts w:ascii="Arial Narrow" w:hAnsi="Arial Narrow" w:cs="Tahoma"/>
        </w:rPr>
        <w:t>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38583009" w14:textId="77777777" w:rsidR="00D13131" w:rsidRPr="007D5B17" w:rsidRDefault="00D13131" w:rsidP="000E7E5F">
      <w:pPr>
        <w:jc w:val="both"/>
        <w:rPr>
          <w:rFonts w:ascii="Arial Narrow" w:hAnsi="Arial Narrow" w:cs="Tahoma"/>
        </w:rPr>
      </w:pPr>
      <w:r w:rsidRPr="007D5B17">
        <w:rPr>
          <w:rFonts w:ascii="Arial Narrow" w:hAnsi="Arial Narrow" w:cs="Tahoma"/>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2A37A85B" w14:textId="77777777" w:rsidR="00D13131" w:rsidRPr="007D5B17" w:rsidRDefault="00D13131" w:rsidP="000E7E5F">
      <w:pPr>
        <w:jc w:val="both"/>
        <w:rPr>
          <w:rFonts w:ascii="Arial Narrow" w:hAnsi="Arial Narrow" w:cs="Tahoma"/>
        </w:rPr>
      </w:pPr>
      <w:r w:rsidRPr="007D5B17">
        <w:rPr>
          <w:rFonts w:ascii="Arial Narrow" w:hAnsi="Arial Narrow" w:cs="Tahoma"/>
        </w:rPr>
        <w:t>17.4. Les  cautions de soumission et  les  offres des soumissionnaires non retenus seront restituées dans un délai de quinze (15) jours à compter de la date de publication des résultats.</w:t>
      </w:r>
    </w:p>
    <w:p w14:paraId="344271CB" w14:textId="77777777" w:rsidR="00D13131" w:rsidRPr="007D5B17" w:rsidRDefault="00D13131" w:rsidP="000E7E5F">
      <w:pPr>
        <w:jc w:val="both"/>
        <w:rPr>
          <w:rFonts w:ascii="Arial Narrow" w:hAnsi="Arial Narrow" w:cs="Tahoma"/>
        </w:rPr>
      </w:pPr>
      <w:r w:rsidRPr="007D5B17">
        <w:rPr>
          <w:rFonts w:ascii="Arial Narrow" w:hAnsi="Arial Narrow" w:cs="Tahoma"/>
        </w:rPr>
        <w:lastRenderedPageBreak/>
        <w:t>17.5. La caution de soumission de l’attributaire du Marché sera libérée dès que ce dernier aura signé le marché et fourni le Cautionnement définitif requis.</w:t>
      </w:r>
    </w:p>
    <w:p w14:paraId="74143E34" w14:textId="77777777" w:rsidR="00D13131" w:rsidRPr="007D5B17" w:rsidRDefault="00D13131" w:rsidP="000E7E5F">
      <w:pPr>
        <w:jc w:val="both"/>
        <w:rPr>
          <w:rFonts w:ascii="Arial Narrow" w:hAnsi="Arial Narrow" w:cs="Tahoma"/>
        </w:rPr>
      </w:pPr>
      <w:r w:rsidRPr="007D5B17">
        <w:rPr>
          <w:rFonts w:ascii="Arial Narrow" w:hAnsi="Arial Narrow" w:cs="Tahoma"/>
        </w:rPr>
        <w:t>17.6. La caution de soumission peut être saisie :</w:t>
      </w:r>
    </w:p>
    <w:p w14:paraId="47A33957" w14:textId="77777777" w:rsidR="00D13131" w:rsidRPr="007D5B17" w:rsidRDefault="00D13131" w:rsidP="000E7E5F">
      <w:pPr>
        <w:jc w:val="both"/>
        <w:rPr>
          <w:rFonts w:ascii="Arial Narrow" w:hAnsi="Arial Narrow" w:cs="Tahoma"/>
        </w:rPr>
      </w:pPr>
      <w:r w:rsidRPr="007D5B17">
        <w:rPr>
          <w:rFonts w:ascii="Arial Narrow" w:hAnsi="Arial Narrow" w:cs="Tahoma"/>
        </w:rPr>
        <w:t>a. Si le soumissionnaire retire son offre durant la période de validité ;</w:t>
      </w:r>
    </w:p>
    <w:p w14:paraId="5BDBA089" w14:textId="77777777" w:rsidR="00D13131" w:rsidRPr="007D5B17" w:rsidRDefault="00D13131" w:rsidP="000E7E5F">
      <w:pPr>
        <w:jc w:val="both"/>
        <w:rPr>
          <w:rFonts w:ascii="Arial Narrow" w:hAnsi="Arial Narrow" w:cs="Tahoma"/>
        </w:rPr>
      </w:pPr>
      <w:r w:rsidRPr="007D5B17">
        <w:rPr>
          <w:rFonts w:ascii="Arial Narrow" w:hAnsi="Arial Narrow" w:cs="Tahoma"/>
        </w:rPr>
        <w:t>b. Si, le soumissionnaire retenu :</w:t>
      </w:r>
    </w:p>
    <w:p w14:paraId="13AA911F" w14:textId="77777777" w:rsidR="00D13131" w:rsidRPr="007D5B17" w:rsidRDefault="00D13131" w:rsidP="005E6E78">
      <w:pPr>
        <w:spacing w:after="0"/>
        <w:jc w:val="both"/>
        <w:rPr>
          <w:rFonts w:ascii="Arial Narrow" w:hAnsi="Arial Narrow" w:cs="Tahoma"/>
        </w:rPr>
      </w:pPr>
      <w:r w:rsidRPr="007D5B17">
        <w:rPr>
          <w:rFonts w:ascii="Arial Narrow" w:hAnsi="Arial Narrow" w:cs="Tahoma"/>
        </w:rPr>
        <w:t>i.  Manque à son obligation de souscrire le marché en application de l’article 38  du RGAO, ou</w:t>
      </w:r>
    </w:p>
    <w:p w14:paraId="118E1494" w14:textId="77777777" w:rsidR="00D13131" w:rsidRPr="007D5B17" w:rsidRDefault="00D13131" w:rsidP="005E6E78">
      <w:pPr>
        <w:spacing w:after="0"/>
        <w:jc w:val="both"/>
        <w:rPr>
          <w:rFonts w:ascii="Arial Narrow" w:hAnsi="Arial Narrow" w:cs="Tahoma"/>
        </w:rPr>
      </w:pPr>
      <w:r w:rsidRPr="007D5B17">
        <w:rPr>
          <w:rFonts w:ascii="Arial Narrow" w:hAnsi="Arial Narrow" w:cs="Tahoma"/>
        </w:rPr>
        <w:t>ii. Manque à son obligation de fournir le cautionnement définitif en application de l’article 39 du RGAO.</w:t>
      </w:r>
    </w:p>
    <w:p w14:paraId="12B81BBB" w14:textId="77777777" w:rsidR="00D13131" w:rsidRPr="007D5B17" w:rsidRDefault="00D13131" w:rsidP="005E6E78">
      <w:pPr>
        <w:spacing w:after="0"/>
        <w:jc w:val="both"/>
        <w:rPr>
          <w:rFonts w:ascii="Arial Narrow" w:hAnsi="Arial Narrow" w:cs="Tahoma"/>
        </w:rPr>
      </w:pPr>
      <w:r w:rsidRPr="007D5B17">
        <w:rPr>
          <w:rFonts w:ascii="Arial Narrow" w:hAnsi="Arial Narrow" w:cs="Tahoma"/>
        </w:rPr>
        <w:t>iii.  Refuse de recevoir notification du marché ou de l’ordre de service de démarrage des prestations.</w:t>
      </w:r>
    </w:p>
    <w:p w14:paraId="38CB0214" w14:textId="77777777" w:rsidR="005E6E78" w:rsidRPr="007D5B17" w:rsidRDefault="005E6E78" w:rsidP="005E6E78">
      <w:pPr>
        <w:spacing w:after="0"/>
        <w:jc w:val="both"/>
        <w:rPr>
          <w:rFonts w:ascii="Arial Narrow" w:hAnsi="Arial Narrow" w:cs="Tahoma"/>
          <w:sz w:val="12"/>
          <w:szCs w:val="12"/>
        </w:rPr>
      </w:pPr>
    </w:p>
    <w:p w14:paraId="3C0C7D9F"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18 : Propositions variantes des soumissionnaires</w:t>
      </w:r>
    </w:p>
    <w:p w14:paraId="463C0870" w14:textId="77777777" w:rsidR="00D13131" w:rsidRPr="007D5B17" w:rsidRDefault="00D13131" w:rsidP="000E7E5F">
      <w:pPr>
        <w:jc w:val="both"/>
        <w:rPr>
          <w:rFonts w:ascii="Arial Narrow" w:hAnsi="Arial Narrow" w:cs="Tahoma"/>
        </w:rPr>
      </w:pPr>
      <w:r w:rsidRPr="007D5B17">
        <w:rPr>
          <w:rFonts w:ascii="Arial Narrow" w:hAnsi="Arial Narrow" w:cs="Tahoma"/>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081C9C10" w14:textId="297A2025" w:rsidR="00D13131" w:rsidRPr="007D5B17" w:rsidRDefault="00D13131" w:rsidP="000E7E5F">
      <w:pPr>
        <w:jc w:val="both"/>
        <w:rPr>
          <w:rFonts w:ascii="Arial Narrow" w:hAnsi="Arial Narrow" w:cs="Tahoma"/>
        </w:rPr>
      </w:pPr>
      <w:r w:rsidRPr="007D5B17">
        <w:rPr>
          <w:rFonts w:ascii="Arial Narrow" w:hAnsi="Arial Narrow" w:cs="Tahoma"/>
        </w:rPr>
        <w:t>18.2. Excepté dans le cas mentionné à l’Article 18.3 ci-dessous, les soumissionnaires souhaitant offrir des variantes techniques doivent d’abord chif</w:t>
      </w:r>
      <w:r w:rsidR="00803741" w:rsidRPr="007D5B17">
        <w:rPr>
          <w:rFonts w:ascii="Arial Narrow" w:hAnsi="Arial Narrow" w:cs="Tahoma"/>
        </w:rPr>
        <w:t xml:space="preserve">frer  la  solution  de  base </w:t>
      </w:r>
      <w:r w:rsidRPr="007D5B17">
        <w:rPr>
          <w:rFonts w:ascii="Arial Narrow" w:hAnsi="Arial Narrow" w:cs="Tahoma"/>
        </w:rPr>
        <w:t>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4C9BD074" w14:textId="77777777" w:rsidR="00D13131" w:rsidRPr="007D5B17" w:rsidRDefault="00D13131" w:rsidP="000E7E5F">
      <w:pPr>
        <w:jc w:val="both"/>
        <w:rPr>
          <w:rFonts w:ascii="Arial Narrow" w:hAnsi="Arial Narrow" w:cs="Tahoma"/>
        </w:rPr>
      </w:pPr>
      <w:r w:rsidRPr="007D5B17">
        <w:rPr>
          <w:rFonts w:ascii="Arial Narrow" w:hAnsi="Arial Narrow" w:cs="Tahoma"/>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1098C64A" w14:textId="77777777" w:rsidR="00D13131" w:rsidRPr="007D5B17" w:rsidRDefault="00D13131" w:rsidP="000E7E5F">
      <w:pPr>
        <w:jc w:val="both"/>
        <w:rPr>
          <w:rFonts w:ascii="Arial Narrow" w:hAnsi="Arial Narrow" w:cs="Tahoma"/>
          <w:b/>
        </w:rPr>
      </w:pPr>
      <w:r w:rsidRPr="007D5B17">
        <w:rPr>
          <w:rFonts w:ascii="Arial Narrow" w:hAnsi="Arial Narrow" w:cs="Tahoma"/>
          <w:b/>
        </w:rPr>
        <w:t>Article 19 : Réunion préparatoire à l’établissement des offres</w:t>
      </w:r>
    </w:p>
    <w:p w14:paraId="4FFBB7AF" w14:textId="424DDA9C" w:rsidR="00D13131" w:rsidRPr="007D5B17" w:rsidRDefault="00D13131" w:rsidP="000E7E5F">
      <w:pPr>
        <w:jc w:val="both"/>
        <w:rPr>
          <w:rFonts w:ascii="Arial Narrow" w:hAnsi="Arial Narrow" w:cs="Tahoma"/>
        </w:rPr>
      </w:pPr>
      <w:r w:rsidRPr="007D5B17">
        <w:rPr>
          <w:rFonts w:ascii="Arial Narrow" w:hAnsi="Arial Narrow" w:cs="Tahoma"/>
        </w:rPr>
        <w:t xml:space="preserve">19.1. </w:t>
      </w:r>
      <w:r w:rsidR="00803741" w:rsidRPr="007D5B17">
        <w:rPr>
          <w:rFonts w:ascii="Arial Narrow" w:hAnsi="Arial Narrow" w:cs="Tahoma"/>
        </w:rPr>
        <w:t>À</w:t>
      </w:r>
      <w:r w:rsidRPr="007D5B17">
        <w:rPr>
          <w:rFonts w:ascii="Arial Narrow" w:hAnsi="Arial Narrow" w:cs="Tahoma"/>
        </w:rPr>
        <w:t xml:space="preserve"> moins que le RPAO n’en dispose autrement, le Soumissionnaire peut être invité à assister à une réunion préparatoire qui se tiendra au lieu et date indiqués dans le RPAO.</w:t>
      </w:r>
    </w:p>
    <w:p w14:paraId="06C29443" w14:textId="77777777" w:rsidR="00D13131" w:rsidRPr="007D5B17" w:rsidRDefault="00D13131" w:rsidP="000E7E5F">
      <w:pPr>
        <w:jc w:val="both"/>
        <w:rPr>
          <w:rFonts w:ascii="Arial Narrow" w:hAnsi="Arial Narrow" w:cs="Tahoma"/>
        </w:rPr>
      </w:pPr>
      <w:r w:rsidRPr="007D5B17">
        <w:rPr>
          <w:rFonts w:ascii="Arial Narrow" w:hAnsi="Arial Narrow" w:cs="Tahoma"/>
        </w:rPr>
        <w:t>19.2. La réunion préparatoire aura pour objet de fournir des éclaircissements et réponses à toute question qui pourrait être soulevée à ce stade.</w:t>
      </w:r>
    </w:p>
    <w:p w14:paraId="71BE8017" w14:textId="77777777" w:rsidR="00D13131" w:rsidRPr="007D5B17" w:rsidRDefault="00D13131" w:rsidP="000E7E5F">
      <w:pPr>
        <w:jc w:val="both"/>
        <w:rPr>
          <w:rFonts w:ascii="Arial Narrow" w:hAnsi="Arial Narrow" w:cs="Tahoma"/>
        </w:rPr>
      </w:pPr>
      <w:r w:rsidRPr="007D5B17">
        <w:rPr>
          <w:rFonts w:ascii="Arial Narrow" w:hAnsi="Arial Narrow" w:cs="Tahoma"/>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3444E393" w14:textId="77777777" w:rsidR="00D13131" w:rsidRPr="007D5B17" w:rsidRDefault="00D13131" w:rsidP="000E7E5F">
      <w:pPr>
        <w:jc w:val="both"/>
        <w:rPr>
          <w:rFonts w:ascii="Arial Narrow" w:hAnsi="Arial Narrow" w:cs="Tahoma"/>
        </w:rPr>
      </w:pPr>
      <w:r w:rsidRPr="007D5B17">
        <w:rPr>
          <w:rFonts w:ascii="Arial Narrow" w:hAnsi="Arial Narrow" w:cs="Tahoma"/>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51DB438F" w14:textId="77777777" w:rsidR="00D13131" w:rsidRPr="007D5B17" w:rsidRDefault="00D13131" w:rsidP="000E7E5F">
      <w:pPr>
        <w:jc w:val="both"/>
        <w:rPr>
          <w:rFonts w:ascii="Arial Narrow" w:hAnsi="Arial Narrow" w:cs="Tahoma"/>
        </w:rPr>
      </w:pPr>
      <w:r w:rsidRPr="007D5B17">
        <w:rPr>
          <w:rFonts w:ascii="Arial Narrow" w:hAnsi="Arial Narrow" w:cs="Tahoma"/>
        </w:rPr>
        <w:t>19.5. Le fait qu’un soumissionnaire n’assiste pas à la réunion préparatoire à l’établissement des offres ne sera pas un motif de disqualification.</w:t>
      </w:r>
    </w:p>
    <w:p w14:paraId="63BBB7E3"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20 : Forme et signature de l’offre</w:t>
      </w:r>
    </w:p>
    <w:p w14:paraId="338A71BB" w14:textId="77777777" w:rsidR="00D13131" w:rsidRPr="007D5B17" w:rsidRDefault="00D13131" w:rsidP="000E7E5F">
      <w:pPr>
        <w:jc w:val="both"/>
        <w:rPr>
          <w:rFonts w:ascii="Arial Narrow" w:hAnsi="Arial Narrow" w:cs="Tahoma"/>
        </w:rPr>
      </w:pPr>
      <w:r w:rsidRPr="007D5B17">
        <w:rPr>
          <w:rFonts w:ascii="Arial Narrow" w:hAnsi="Arial Narrow" w:cs="Tahoma"/>
        </w:rPr>
        <w:lastRenderedPageBreak/>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6139ECD9" w14:textId="77777777" w:rsidR="00D13131" w:rsidRPr="007D5B17" w:rsidRDefault="00D13131" w:rsidP="000E7E5F">
      <w:pPr>
        <w:jc w:val="both"/>
        <w:rPr>
          <w:rFonts w:ascii="Arial Narrow" w:hAnsi="Arial Narrow" w:cs="Tahoma"/>
        </w:rPr>
      </w:pPr>
      <w:r w:rsidRPr="007D5B17">
        <w:rPr>
          <w:rFonts w:ascii="Arial Narrow" w:hAnsi="Arial Narrow" w:cs="Tahoma"/>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14:paraId="0640197A" w14:textId="77777777" w:rsidR="00D13131" w:rsidRPr="007D5B17" w:rsidRDefault="00D13131" w:rsidP="000E7E5F">
      <w:pPr>
        <w:jc w:val="both"/>
        <w:rPr>
          <w:rFonts w:ascii="Arial Narrow" w:hAnsi="Arial Narrow" w:cs="Tahoma"/>
        </w:rPr>
      </w:pPr>
      <w:r w:rsidRPr="007D5B17">
        <w:rPr>
          <w:rFonts w:ascii="Arial Narrow" w:hAnsi="Arial Narrow" w:cs="Tahoma"/>
        </w:rPr>
        <w:t>(a) ou 6.2 (c) du RGAO, selon le cas. Toutes les pages de l’offre comprenant des surcharges ou des changements seront paraphées par le ou les signataires de l’offre.</w:t>
      </w:r>
    </w:p>
    <w:p w14:paraId="641E0C39" w14:textId="77777777" w:rsidR="00D13131" w:rsidRPr="007D5B17" w:rsidRDefault="00D13131" w:rsidP="000E7E5F">
      <w:pPr>
        <w:jc w:val="both"/>
        <w:rPr>
          <w:rFonts w:ascii="Arial Narrow" w:hAnsi="Arial Narrow" w:cs="Tahoma"/>
        </w:rPr>
      </w:pPr>
      <w:r w:rsidRPr="007D5B17">
        <w:rPr>
          <w:rFonts w:ascii="Arial Narrow" w:hAnsi="Arial Narrow" w:cs="Tahoma"/>
        </w:rPr>
        <w:t>20.3. L’offre ne doit comporter aucune modification, suppression ni surcharge, à moins que de telles corrections ne soient paraphées par le ou les signataires de la soumission.</w:t>
      </w:r>
    </w:p>
    <w:p w14:paraId="61431DB7" w14:textId="71002F10" w:rsidR="00D13131" w:rsidRPr="007D5B17" w:rsidRDefault="00803741" w:rsidP="000E7E5F">
      <w:pPr>
        <w:jc w:val="both"/>
        <w:rPr>
          <w:rFonts w:ascii="Arial Narrow" w:hAnsi="Arial Narrow" w:cs="Tahoma"/>
          <w:b/>
          <w:u w:val="single"/>
        </w:rPr>
      </w:pPr>
      <w:r w:rsidRPr="007D5B17">
        <w:rPr>
          <w:rFonts w:ascii="Arial Narrow" w:hAnsi="Arial Narrow" w:cs="Tahoma"/>
          <w:b/>
          <w:u w:val="single"/>
        </w:rPr>
        <w:t>D. DÉPÔT DES OFFRES</w:t>
      </w:r>
    </w:p>
    <w:p w14:paraId="66D7D337"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21 : Cachetage et marquage des offres</w:t>
      </w:r>
    </w:p>
    <w:p w14:paraId="00CEC7BD"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21.1. Le Soumissionnaire placera l’original et les copies des documents constitutifs de l’offre dans deux enveloppes séparées et scellées portant la mention </w:t>
      </w:r>
      <w:r w:rsidRPr="007D5B17">
        <w:rPr>
          <w:rFonts w:ascii="Arial Narrow" w:hAnsi="Arial Narrow" w:cs="Tahoma"/>
          <w:b/>
        </w:rPr>
        <w:t>«ORIGINAL»</w:t>
      </w:r>
      <w:r w:rsidRPr="007D5B17">
        <w:rPr>
          <w:rFonts w:ascii="Arial Narrow" w:hAnsi="Arial Narrow" w:cs="Tahoma"/>
        </w:rPr>
        <w:t xml:space="preserve"> et </w:t>
      </w:r>
      <w:r w:rsidRPr="007D5B17">
        <w:rPr>
          <w:rFonts w:ascii="Arial Narrow" w:hAnsi="Arial Narrow" w:cs="Tahoma"/>
          <w:b/>
        </w:rPr>
        <w:t>«COPIE»,</w:t>
      </w:r>
      <w:r w:rsidRPr="007D5B17">
        <w:rPr>
          <w:rFonts w:ascii="Arial Narrow" w:hAnsi="Arial Narrow" w:cs="Tahoma"/>
        </w:rPr>
        <w:t xml:space="preserve"> selon le cas. Ces enveloppes seront ensuite placées dans une enveloppe extérieure qui devra également être scellée, mais qui ne devra donner aucune indication sur l’identité du Soumissionnaire.</w:t>
      </w:r>
    </w:p>
    <w:p w14:paraId="17D16093" w14:textId="77777777" w:rsidR="00D13131" w:rsidRPr="007D5B17" w:rsidRDefault="00D13131" w:rsidP="000E7E5F">
      <w:pPr>
        <w:jc w:val="both"/>
        <w:rPr>
          <w:rFonts w:ascii="Arial Narrow" w:hAnsi="Arial Narrow" w:cs="Tahoma"/>
        </w:rPr>
      </w:pPr>
      <w:r w:rsidRPr="007D5B17">
        <w:rPr>
          <w:rFonts w:ascii="Arial Narrow" w:hAnsi="Arial Narrow" w:cs="Tahoma"/>
        </w:rPr>
        <w:t>21.2. Les enveloppes intérieures et extérieures :</w:t>
      </w:r>
    </w:p>
    <w:p w14:paraId="5672A2BF" w14:textId="77777777" w:rsidR="00D13131" w:rsidRPr="007D5B17" w:rsidRDefault="00D13131" w:rsidP="000E7E5F">
      <w:pPr>
        <w:jc w:val="both"/>
        <w:rPr>
          <w:rFonts w:ascii="Arial Narrow" w:hAnsi="Arial Narrow" w:cs="Tahoma"/>
        </w:rPr>
      </w:pPr>
      <w:r w:rsidRPr="007D5B17">
        <w:rPr>
          <w:rFonts w:ascii="Arial Narrow" w:hAnsi="Arial Narrow" w:cs="Tahoma"/>
        </w:rPr>
        <w:t>a.  Seront  adressées  à l’Autorité Contractante à l’adresse indiquée dans le Règlement Particulier de l'Appel d'Offres ;</w:t>
      </w:r>
    </w:p>
    <w:p w14:paraId="06DA5956" w14:textId="264DD871" w:rsidR="00D13131" w:rsidRPr="007D5B17" w:rsidRDefault="00D13131" w:rsidP="000E7E5F">
      <w:pPr>
        <w:jc w:val="both"/>
        <w:rPr>
          <w:rFonts w:ascii="Arial Narrow" w:hAnsi="Arial Narrow" w:cs="Tahoma"/>
        </w:rPr>
      </w:pPr>
      <w:r w:rsidRPr="007D5B17">
        <w:rPr>
          <w:rFonts w:ascii="Arial Narrow" w:hAnsi="Arial Narrow" w:cs="Tahoma"/>
        </w:rPr>
        <w:t xml:space="preserve">b.  Porteront le nom du projet ainsi que l’objet et le numéro de l’Avis d’Appel d’Offres indiqués dans le RPAO, et la mention </w:t>
      </w:r>
      <w:r w:rsidRPr="007D5B17">
        <w:rPr>
          <w:rFonts w:ascii="Arial Narrow" w:hAnsi="Arial Narrow" w:cs="Tahoma"/>
          <w:b/>
        </w:rPr>
        <w:t>“</w:t>
      </w:r>
      <w:r w:rsidR="00803741" w:rsidRPr="007D5B17">
        <w:rPr>
          <w:rFonts w:ascii="Arial Narrow" w:hAnsi="Arial Narrow" w:cs="Tahoma"/>
          <w:b/>
        </w:rPr>
        <w:t>À</w:t>
      </w:r>
      <w:r w:rsidRPr="007D5B17">
        <w:rPr>
          <w:rFonts w:ascii="Arial Narrow" w:hAnsi="Arial Narrow" w:cs="Tahoma"/>
          <w:b/>
        </w:rPr>
        <w:t xml:space="preserve"> N'OUVRIR QU'EN SEANCE DE DEPOUILLEMENT”.</w:t>
      </w:r>
    </w:p>
    <w:p w14:paraId="01A1EF3E" w14:textId="77777777" w:rsidR="00D13131" w:rsidRPr="007D5B17" w:rsidRDefault="00D13131" w:rsidP="000E7E5F">
      <w:pPr>
        <w:jc w:val="both"/>
        <w:rPr>
          <w:rFonts w:ascii="Arial Narrow" w:hAnsi="Arial Narrow" w:cs="Tahoma"/>
        </w:rPr>
      </w:pPr>
      <w:r w:rsidRPr="007D5B17">
        <w:rPr>
          <w:rFonts w:ascii="Arial Narrow" w:hAnsi="Arial Narrow" w:cs="Tahoma"/>
        </w:rPr>
        <w:t>21.3.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3C63DD70" w14:textId="77777777" w:rsidR="00D13131" w:rsidRPr="007D5B17" w:rsidRDefault="00D13131" w:rsidP="000E7E5F">
      <w:pPr>
        <w:jc w:val="both"/>
        <w:rPr>
          <w:rFonts w:ascii="Arial Narrow" w:hAnsi="Arial Narrow" w:cs="Tahoma"/>
        </w:rPr>
      </w:pPr>
      <w:r w:rsidRPr="007D5B17">
        <w:rPr>
          <w:rFonts w:ascii="Arial Narrow" w:hAnsi="Arial Narrow" w:cs="Tahoma"/>
        </w:rPr>
        <w:t>21.4. Si l’enveloppe extérieure n’est pas scellée et marquée comme indiqué aux articles 21.1 et 21.2 Susvisés, l’Autorité Contractante ne sera nullement responsable si l’offre est égarée ou ouverte prématurément.</w:t>
      </w:r>
    </w:p>
    <w:p w14:paraId="5E32E934"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22 : Date et heure limites de dépôt des offres</w:t>
      </w:r>
    </w:p>
    <w:p w14:paraId="62295B30" w14:textId="77777777" w:rsidR="00D13131" w:rsidRPr="007D5B17" w:rsidRDefault="00D13131" w:rsidP="000E7E5F">
      <w:pPr>
        <w:jc w:val="both"/>
        <w:rPr>
          <w:rFonts w:ascii="Arial Narrow" w:hAnsi="Arial Narrow" w:cs="Tahoma"/>
        </w:rPr>
      </w:pPr>
      <w:r w:rsidRPr="007D5B17">
        <w:rPr>
          <w:rFonts w:ascii="Arial Narrow" w:hAnsi="Arial Narrow" w:cs="Tahoma"/>
        </w:rPr>
        <w:t>22.1. Les offres doivent être reçues par l’Autorité Contractante à l’adresse spécifiée à l'article 21.2 du RPAO au plus tard à la date et à l’heure spécifiées dans le Règlement Particulier de l'Appel d'Offres.</w:t>
      </w:r>
    </w:p>
    <w:p w14:paraId="679C1E78" w14:textId="77777777" w:rsidR="00D13131" w:rsidRPr="007D5B17" w:rsidRDefault="00D13131" w:rsidP="000E7E5F">
      <w:pPr>
        <w:jc w:val="both"/>
        <w:rPr>
          <w:rFonts w:ascii="Arial Narrow" w:hAnsi="Arial Narrow" w:cs="Tahoma"/>
        </w:rPr>
      </w:pPr>
      <w:r w:rsidRPr="007D5B17">
        <w:rPr>
          <w:rFonts w:ascii="Arial Narrow" w:hAnsi="Arial Narrow" w:cs="Tahoma"/>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6B49E038"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23 : Offres hors délai</w:t>
      </w:r>
    </w:p>
    <w:p w14:paraId="0C2BC380" w14:textId="77777777" w:rsidR="00D13131" w:rsidRPr="007D5B17" w:rsidRDefault="00D13131" w:rsidP="000E7E5F">
      <w:pPr>
        <w:jc w:val="both"/>
        <w:rPr>
          <w:rFonts w:ascii="Arial Narrow" w:hAnsi="Arial Narrow" w:cs="Tahoma"/>
        </w:rPr>
      </w:pPr>
      <w:r w:rsidRPr="007D5B17">
        <w:rPr>
          <w:rFonts w:ascii="Arial Narrow" w:hAnsi="Arial Narrow" w:cs="Tahoma"/>
        </w:rPr>
        <w:t>Toute offre parvenue à l’Autorité Contractante après les dates et heure limites fixées pour le dépôt des offres conformément à l’Article 22 du RGAO sera déclarée hors délai et, par conséquent, rejetée.</w:t>
      </w:r>
    </w:p>
    <w:p w14:paraId="05F7C26C"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24 : Modification, substitution et retrait des offres</w:t>
      </w:r>
    </w:p>
    <w:p w14:paraId="0CEA5033" w14:textId="77777777" w:rsidR="00D13131" w:rsidRPr="007D5B17" w:rsidRDefault="00D13131" w:rsidP="000E7E5F">
      <w:pPr>
        <w:jc w:val="both"/>
        <w:rPr>
          <w:rFonts w:ascii="Arial Narrow" w:hAnsi="Arial Narrow" w:cs="Tahoma"/>
        </w:rPr>
      </w:pPr>
      <w:r w:rsidRPr="007D5B17">
        <w:rPr>
          <w:rFonts w:ascii="Arial Narrow" w:hAnsi="Arial Narrow" w:cs="Tahoma"/>
        </w:rPr>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w:t>
      </w:r>
      <w:r w:rsidRPr="007D5B17">
        <w:rPr>
          <w:rFonts w:ascii="Arial Narrow" w:hAnsi="Arial Narrow" w:cs="Tahoma"/>
        </w:rPr>
        <w:lastRenderedPageBreak/>
        <w:t>de remplacement correspondante doit être jointe à la notification  écrite.  Les  enveloppes  doivent porter clairement selon le cas, la mention « RETRAIT » et « OFFRE DE REMPLACEMENT » ou « MODIFICATION ».</w:t>
      </w:r>
    </w:p>
    <w:p w14:paraId="14137964" w14:textId="77777777" w:rsidR="00D13131" w:rsidRPr="007D5B17" w:rsidRDefault="00D13131" w:rsidP="000E7E5F">
      <w:pPr>
        <w:jc w:val="both"/>
        <w:rPr>
          <w:rFonts w:ascii="Arial Narrow" w:hAnsi="Arial Narrow" w:cs="Tahoma"/>
        </w:rPr>
      </w:pPr>
      <w:r w:rsidRPr="007D5B17">
        <w:rPr>
          <w:rFonts w:ascii="Arial Narrow" w:hAnsi="Arial Narrow" w:cs="Tahoma"/>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7A68E94A" w14:textId="0DEB48A1" w:rsidR="00D13131" w:rsidRPr="007D5B17" w:rsidRDefault="00D13131" w:rsidP="000E7E5F">
      <w:pPr>
        <w:jc w:val="both"/>
        <w:rPr>
          <w:rFonts w:ascii="Arial Narrow" w:hAnsi="Arial Narrow" w:cs="Tahoma"/>
        </w:rPr>
      </w:pPr>
      <w:r w:rsidRPr="007D5B17">
        <w:rPr>
          <w:rFonts w:ascii="Arial Narrow" w:hAnsi="Arial Narrow" w:cs="Tahoma"/>
        </w:rPr>
        <w:t>24.3. Les offres dont les Soumissionnaires demandent le retrait en application de l’article</w:t>
      </w:r>
      <w:r w:rsidR="0041220E" w:rsidRPr="007D5B17">
        <w:rPr>
          <w:rFonts w:ascii="Arial Narrow" w:hAnsi="Arial Narrow" w:cs="Tahoma"/>
        </w:rPr>
        <w:t xml:space="preserve"> </w:t>
      </w:r>
      <w:r w:rsidRPr="007D5B17">
        <w:rPr>
          <w:rFonts w:ascii="Arial Narrow" w:hAnsi="Arial Narrow" w:cs="Tahoma"/>
        </w:rPr>
        <w:t>24.1 leur seront retournées sans avoir été ouvertes.</w:t>
      </w:r>
    </w:p>
    <w:p w14:paraId="25CABAAA" w14:textId="77777777" w:rsidR="00D13131" w:rsidRPr="007D5B17" w:rsidRDefault="00D13131" w:rsidP="000E7E5F">
      <w:pPr>
        <w:jc w:val="both"/>
        <w:rPr>
          <w:rFonts w:ascii="Arial Narrow" w:hAnsi="Arial Narrow" w:cs="Tahoma"/>
        </w:rPr>
      </w:pPr>
      <w:r w:rsidRPr="007D5B17">
        <w:rPr>
          <w:rFonts w:ascii="Arial Narrow" w:hAnsi="Arial Narrow" w:cs="Tahoma"/>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6D67CC1E" w14:textId="28E184AF" w:rsidR="00D13131" w:rsidRPr="007D5B17" w:rsidRDefault="0041220E" w:rsidP="000E7E5F">
      <w:pPr>
        <w:jc w:val="both"/>
        <w:rPr>
          <w:rFonts w:ascii="Arial Narrow" w:hAnsi="Arial Narrow" w:cs="Tahoma"/>
          <w:b/>
          <w:u w:val="single"/>
        </w:rPr>
      </w:pPr>
      <w:r w:rsidRPr="007D5B17">
        <w:rPr>
          <w:rFonts w:ascii="Arial Narrow" w:hAnsi="Arial Narrow" w:cs="Tahoma"/>
          <w:b/>
          <w:u w:val="single"/>
        </w:rPr>
        <w:t>E. OUVERTURE DES PLIS ET ÉVALUATION DES OFFRES</w:t>
      </w:r>
    </w:p>
    <w:p w14:paraId="420E9C3A"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25 : Ouverture des plis et recours</w:t>
      </w:r>
    </w:p>
    <w:p w14:paraId="458C2454" w14:textId="77777777" w:rsidR="00D13131" w:rsidRPr="007D5B17" w:rsidRDefault="00D13131" w:rsidP="000E7E5F">
      <w:pPr>
        <w:jc w:val="both"/>
        <w:rPr>
          <w:rFonts w:ascii="Arial Narrow" w:hAnsi="Arial Narrow" w:cs="Tahoma"/>
        </w:rPr>
      </w:pPr>
      <w:r w:rsidRPr="007D5B17">
        <w:rPr>
          <w:rFonts w:ascii="Arial Narrow" w:hAnsi="Arial Narrow" w:cs="Tahoma"/>
        </w:rPr>
        <w:t>25.1. L’ouverture de tous les plis se fait en un temps, toutefois pour les projets complexes notamment ceux ayant fait l’objet d’une procédure de pré qualification, l’ouverture peut se faire en deux temps.</w:t>
      </w:r>
    </w:p>
    <w:p w14:paraId="2C5A7A64" w14:textId="77777777" w:rsidR="00D13131" w:rsidRPr="007D5B17" w:rsidRDefault="00D13131" w:rsidP="000E7E5F">
      <w:pPr>
        <w:jc w:val="both"/>
        <w:rPr>
          <w:rFonts w:ascii="Arial Narrow" w:hAnsi="Arial Narrow" w:cs="Tahoma"/>
        </w:rPr>
      </w:pPr>
      <w:r w:rsidRPr="007D5B17">
        <w:rPr>
          <w:rFonts w:ascii="Arial Narrow" w:hAnsi="Arial Narrow" w:cs="Tahoma"/>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57AE164F" w14:textId="77777777" w:rsidR="00E56386" w:rsidRPr="007D5B17" w:rsidRDefault="00D13131" w:rsidP="00E56386">
      <w:pPr>
        <w:jc w:val="both"/>
        <w:rPr>
          <w:rFonts w:ascii="Arial Narrow" w:hAnsi="Arial Narrow" w:cs="Tahoma"/>
          <w:color w:val="FF0000"/>
        </w:rPr>
      </w:pPr>
      <w:r w:rsidRPr="007D5B17">
        <w:rPr>
          <w:rFonts w:ascii="Arial Narrow" w:hAnsi="Arial Narrow" w:cs="Tahoma"/>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w:t>
      </w:r>
      <w:r w:rsidR="00E56386" w:rsidRPr="007D5B17">
        <w:rPr>
          <w:rFonts w:ascii="Arial Narrow" w:hAnsi="Arial Narrow" w:cs="Tahoma"/>
          <w:color w:val="FF0000"/>
        </w:rPr>
        <w:t>demander la modification et est lue à haute voix. Seules les offres qui ont été  ouvertes  et  annoncées  à  haute  voix lors de l’ouverture des plis seront ensuite évaluées.</w:t>
      </w:r>
    </w:p>
    <w:p w14:paraId="6859F0F2" w14:textId="008A1FBF" w:rsidR="00E56386" w:rsidRPr="007D5B17" w:rsidRDefault="00E56386" w:rsidP="00E56386">
      <w:pPr>
        <w:jc w:val="both"/>
        <w:rPr>
          <w:rFonts w:ascii="Arial Narrow" w:hAnsi="Arial Narrow" w:cs="Tahoma"/>
          <w:color w:val="FF0000"/>
        </w:rPr>
      </w:pPr>
      <w:r w:rsidRPr="007D5B17">
        <w:rPr>
          <w:rFonts w:ascii="Arial Narrow" w:hAnsi="Arial Narrow" w:cs="Tahoma"/>
          <w:color w:val="FF000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993C268" w14:textId="386D8880" w:rsidR="00E56386" w:rsidRPr="007D5B17" w:rsidRDefault="00E56386" w:rsidP="00E56386">
      <w:pPr>
        <w:jc w:val="both"/>
        <w:rPr>
          <w:rFonts w:ascii="Arial Narrow" w:hAnsi="Arial Narrow" w:cs="Tahoma"/>
        </w:rPr>
      </w:pPr>
      <w:r w:rsidRPr="007D5B17">
        <w:rPr>
          <w:rFonts w:ascii="Arial Narrow" w:hAnsi="Arial Narrow" w:cs="Tahoma"/>
          <w:color w:val="FF0000"/>
        </w:rPr>
        <w:t xml:space="preserve">25.4. </w:t>
      </w:r>
      <w:r w:rsidRPr="007D5B17">
        <w:rPr>
          <w:rFonts w:ascii="Arial Narrow" w:hAnsi="Arial Narrow" w:cs="Tahoma"/>
        </w:rPr>
        <w:t>Les offres (et les modifications reçues conformément aux dispositions de l'article 24 du RGAO) qui n’ont pas été ouvertes et lues à haute voix durant la séance d’ouverture des plis, quelle qu’en soit la raison, ne seront pas soumises à évaluation.</w:t>
      </w:r>
    </w:p>
    <w:p w14:paraId="38EDA3DE" w14:textId="21FCCD99" w:rsidR="00D13131" w:rsidRPr="007D5B17" w:rsidRDefault="00D13131" w:rsidP="000E7E5F">
      <w:pPr>
        <w:jc w:val="both"/>
        <w:rPr>
          <w:rFonts w:ascii="Arial Narrow" w:hAnsi="Arial Narrow" w:cs="Tahoma"/>
        </w:rPr>
      </w:pPr>
      <w:r w:rsidRPr="007D5B17">
        <w:rPr>
          <w:rFonts w:ascii="Arial Narrow" w:hAnsi="Arial Narrow" w:cs="Tahoma"/>
        </w:rPr>
        <w:t>25.</w:t>
      </w:r>
      <w:r w:rsidR="00E56386" w:rsidRPr="007D5B17">
        <w:rPr>
          <w:rFonts w:ascii="Arial Narrow" w:hAnsi="Arial Narrow" w:cs="Tahoma"/>
        </w:rPr>
        <w:t>5</w:t>
      </w:r>
      <w:r w:rsidRPr="007D5B17">
        <w:rPr>
          <w:rFonts w:ascii="Arial Narrow" w:hAnsi="Arial Narrow" w:cs="Tahoma"/>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0FB43E6A" w14:textId="582F83FA" w:rsidR="00D13131" w:rsidRPr="007D5B17" w:rsidRDefault="00D13131" w:rsidP="000E7E5F">
      <w:pPr>
        <w:jc w:val="both"/>
        <w:rPr>
          <w:rFonts w:ascii="Arial Narrow" w:hAnsi="Arial Narrow" w:cs="Tahoma"/>
        </w:rPr>
      </w:pPr>
      <w:r w:rsidRPr="007D5B17">
        <w:rPr>
          <w:rFonts w:ascii="Arial Narrow" w:hAnsi="Arial Narrow" w:cs="Tahoma"/>
        </w:rPr>
        <w:t>25.</w:t>
      </w:r>
      <w:r w:rsidR="00E56386" w:rsidRPr="007D5B17">
        <w:rPr>
          <w:rFonts w:ascii="Arial Narrow" w:hAnsi="Arial Narrow" w:cs="Tahoma"/>
        </w:rPr>
        <w:t>6</w:t>
      </w:r>
      <w:r w:rsidRPr="007D5B17">
        <w:rPr>
          <w:rFonts w:ascii="Arial Narrow" w:hAnsi="Arial Narrow" w:cs="Tahoma"/>
        </w:rPr>
        <w:t xml:space="preserve">. </w:t>
      </w:r>
      <w:r w:rsidR="0041220E" w:rsidRPr="007D5B17">
        <w:rPr>
          <w:rFonts w:ascii="Arial Narrow" w:hAnsi="Arial Narrow" w:cs="Tahoma"/>
        </w:rPr>
        <w:t>À</w:t>
      </w:r>
      <w:r w:rsidRPr="007D5B17">
        <w:rPr>
          <w:rFonts w:ascii="Arial Narrow" w:hAnsi="Arial Narrow" w:cs="Tahoma"/>
        </w:rPr>
        <w:t xml:space="preserve"> la fin de  chaque  séance  d’ouverture des plis, le président de la commission met immédiatement à la disposition du point focal désigné par l’organisme chargé de la régulation des Marchés Publics, une copie paraphée des offres des soumissionnaires.</w:t>
      </w:r>
    </w:p>
    <w:p w14:paraId="10CB15EB" w14:textId="053A8E93" w:rsidR="00D13131" w:rsidRPr="007D5B17" w:rsidRDefault="00D13131" w:rsidP="000E7E5F">
      <w:pPr>
        <w:jc w:val="both"/>
        <w:rPr>
          <w:rFonts w:ascii="Arial Narrow" w:hAnsi="Arial Narrow" w:cs="Tahoma"/>
        </w:rPr>
      </w:pPr>
      <w:r w:rsidRPr="007D5B17">
        <w:rPr>
          <w:rFonts w:ascii="Arial Narrow" w:hAnsi="Arial Narrow" w:cs="Tahoma"/>
        </w:rPr>
        <w:lastRenderedPageBreak/>
        <w:t>25.</w:t>
      </w:r>
      <w:r w:rsidR="00E56386" w:rsidRPr="007D5B17">
        <w:rPr>
          <w:rFonts w:ascii="Arial Narrow" w:hAnsi="Arial Narrow" w:cs="Tahoma"/>
        </w:rPr>
        <w:t>7</w:t>
      </w:r>
      <w:r w:rsidRPr="007D5B17">
        <w:rPr>
          <w:rFonts w:ascii="Arial Narrow" w:hAnsi="Arial Narrow" w:cs="Tahoma"/>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5A148EB1" w14:textId="77777777" w:rsidR="00D13131" w:rsidRPr="007D5B17" w:rsidRDefault="00D13131" w:rsidP="000E7E5F">
      <w:pPr>
        <w:jc w:val="both"/>
        <w:rPr>
          <w:rFonts w:ascii="Arial Narrow" w:hAnsi="Arial Narrow" w:cs="Tahoma"/>
        </w:rPr>
      </w:pPr>
      <w:r w:rsidRPr="007D5B17">
        <w:rPr>
          <w:rFonts w:ascii="Arial Narrow" w:hAnsi="Arial Narrow" w:cs="Tahoma"/>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61B31096" w14:textId="77777777" w:rsidR="00D13131" w:rsidRPr="007D5B17" w:rsidRDefault="00D13131" w:rsidP="000E7E5F">
      <w:pPr>
        <w:jc w:val="both"/>
        <w:rPr>
          <w:rFonts w:ascii="Arial Narrow" w:hAnsi="Arial Narrow" w:cs="Tahoma"/>
        </w:rPr>
      </w:pPr>
      <w:r w:rsidRPr="007D5B17">
        <w:rPr>
          <w:rFonts w:ascii="Arial Narrow" w:hAnsi="Arial Narrow" w:cs="Tahoma"/>
        </w:rPr>
        <w:t>L’Observateur Indépendant annexe à son rapport, le feuillet qui lui a été remis, assorti des commentaires ou des observations y afférents.</w:t>
      </w:r>
    </w:p>
    <w:p w14:paraId="2D904719" w14:textId="77777777" w:rsidR="00D13131" w:rsidRPr="007D5B17" w:rsidRDefault="00D13131" w:rsidP="000E7E5F">
      <w:pPr>
        <w:jc w:val="both"/>
        <w:rPr>
          <w:rFonts w:ascii="Arial Narrow" w:hAnsi="Arial Narrow" w:cs="Tahoma"/>
          <w:b/>
          <w:color w:val="FF0000"/>
        </w:rPr>
      </w:pPr>
      <w:r w:rsidRPr="007D5B17">
        <w:rPr>
          <w:rFonts w:ascii="Arial Narrow" w:hAnsi="Arial Narrow" w:cs="Tahoma"/>
          <w:b/>
          <w:color w:val="FF0000"/>
        </w:rPr>
        <w:t>Article 26 : Caractère confidentiel de la procédure</w:t>
      </w:r>
    </w:p>
    <w:p w14:paraId="1304668C" w14:textId="77777777" w:rsidR="00D13131" w:rsidRPr="007D5B17" w:rsidRDefault="00D13131" w:rsidP="000E7E5F">
      <w:pPr>
        <w:jc w:val="both"/>
        <w:rPr>
          <w:rFonts w:ascii="Arial Narrow" w:hAnsi="Arial Narrow" w:cs="Tahoma"/>
          <w:color w:val="FF0000"/>
        </w:rPr>
      </w:pPr>
      <w:r w:rsidRPr="007D5B17">
        <w:rPr>
          <w:rFonts w:ascii="Arial Narrow" w:hAnsi="Arial Narrow" w:cs="Tahoma"/>
          <w:color w:val="FF000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D400ABA" w14:textId="77777777" w:rsidR="00FD6FDA" w:rsidRPr="007D5B17" w:rsidRDefault="00FD6FDA" w:rsidP="00FD6FDA">
      <w:pPr>
        <w:jc w:val="both"/>
        <w:rPr>
          <w:rFonts w:ascii="Arial Narrow" w:hAnsi="Arial Narrow" w:cs="Tahoma"/>
          <w:color w:val="FF0000"/>
        </w:rPr>
      </w:pPr>
      <w:r w:rsidRPr="007D5B17">
        <w:rPr>
          <w:rFonts w:ascii="Arial Narrow" w:hAnsi="Arial Narrow" w:cs="Tahoma"/>
          <w:color w:val="FF000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48E7BCBA" w14:textId="011B3E78" w:rsidR="00FD6FDA" w:rsidRPr="007D5B17" w:rsidRDefault="00FD6FDA" w:rsidP="000E7E5F">
      <w:pPr>
        <w:jc w:val="both"/>
        <w:rPr>
          <w:rFonts w:ascii="Arial Narrow" w:hAnsi="Arial Narrow" w:cs="Tahoma"/>
          <w:color w:val="FF0000"/>
        </w:rPr>
      </w:pPr>
      <w:r w:rsidRPr="007D5B17">
        <w:rPr>
          <w:rFonts w:ascii="Arial Narrow" w:hAnsi="Arial Narrow" w:cs="Tahoma"/>
          <w:color w:val="FF0000"/>
        </w:rPr>
        <w:t>26.3. Nonobstant les dispositions de l’alinéa 26.2, entre l’ouverture des plis et l’attribution du marché, si un soumissionnaire  souhaite entrer en contact avec l’Autorité Contractante pour des motifs ayant trait à son offre, il devra le faire par écrit.</w:t>
      </w:r>
      <w:r w:rsidR="00A01067" w:rsidRPr="007D5B17">
        <w:rPr>
          <w:rFonts w:ascii="Arial Narrow" w:hAnsi="Arial Narrow" w:cs="Tahoma"/>
          <w:color w:val="FF0000"/>
        </w:rPr>
        <w:t xml:space="preserve">  </w:t>
      </w:r>
    </w:p>
    <w:p w14:paraId="65E2E6B3" w14:textId="6CF68876" w:rsidR="00D13131" w:rsidRPr="007D5B17" w:rsidRDefault="006631F8" w:rsidP="000E7E5F">
      <w:pPr>
        <w:jc w:val="both"/>
        <w:rPr>
          <w:rFonts w:ascii="Arial Narrow" w:hAnsi="Arial Narrow" w:cs="Tahoma"/>
          <w:b/>
        </w:rPr>
      </w:pPr>
      <w:r w:rsidRPr="007D5B17">
        <w:rPr>
          <w:rFonts w:ascii="Arial Narrow" w:hAnsi="Arial Narrow" w:cs="Tahoma"/>
          <w:b/>
        </w:rPr>
        <w:t>Article 27 : Éclaircissements sur les offres et contacts avec l’autorité contractante</w:t>
      </w:r>
    </w:p>
    <w:p w14:paraId="4CB95072" w14:textId="77777777" w:rsidR="00D13131" w:rsidRPr="007D5B17" w:rsidRDefault="00D13131" w:rsidP="000E7E5F">
      <w:pPr>
        <w:jc w:val="both"/>
        <w:rPr>
          <w:rFonts w:ascii="Arial Narrow" w:hAnsi="Arial Narrow" w:cs="Tahoma"/>
        </w:rPr>
      </w:pPr>
      <w:r w:rsidRPr="007D5B17">
        <w:rPr>
          <w:rFonts w:ascii="Arial Narrow" w:hAnsi="Arial Narrow" w:cs="Tahoma"/>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7C500312" w14:textId="77777777" w:rsidR="00D13131" w:rsidRPr="007D5B17" w:rsidRDefault="00D13131" w:rsidP="000E7E5F">
      <w:pPr>
        <w:jc w:val="both"/>
        <w:rPr>
          <w:rFonts w:ascii="Arial Narrow" w:hAnsi="Arial Narrow" w:cs="Tahoma"/>
        </w:rPr>
      </w:pPr>
      <w:r w:rsidRPr="007D5B17">
        <w:rPr>
          <w:rFonts w:ascii="Arial Narrow" w:hAnsi="Arial Narrow" w:cs="Tahoma"/>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492CBB1"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28 : Détermination de la conformité des offres</w:t>
      </w:r>
    </w:p>
    <w:p w14:paraId="2E9D0C69" w14:textId="77777777" w:rsidR="00D13131" w:rsidRPr="007D5B17" w:rsidRDefault="00D13131" w:rsidP="000E7E5F">
      <w:pPr>
        <w:jc w:val="both"/>
        <w:rPr>
          <w:rFonts w:ascii="Arial Narrow" w:hAnsi="Arial Narrow" w:cs="Tahoma"/>
        </w:rPr>
      </w:pPr>
      <w:r w:rsidRPr="007D5B17">
        <w:rPr>
          <w:rFonts w:ascii="Arial Narrow" w:hAnsi="Arial Narrow" w:cs="Tahoma"/>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9F1DA15" w14:textId="77777777" w:rsidR="00D13131" w:rsidRPr="007D5B17" w:rsidRDefault="00D13131" w:rsidP="000E7E5F">
      <w:pPr>
        <w:jc w:val="both"/>
        <w:rPr>
          <w:rFonts w:ascii="Arial Narrow" w:hAnsi="Arial Narrow" w:cs="Tahoma"/>
        </w:rPr>
      </w:pPr>
      <w:r w:rsidRPr="007D5B17">
        <w:rPr>
          <w:rFonts w:ascii="Arial Narrow" w:hAnsi="Arial Narrow" w:cs="Tahoma"/>
        </w:rPr>
        <w:t>28.2. La Sous-commission d’analyse déterminera si l’offre est conforme pour l’essentiel aux dispositions du Dossier d’Appel d’Offres en se basant sur son contenu sans avoir recours à des éléments de preuve extrinsèques.</w:t>
      </w:r>
    </w:p>
    <w:p w14:paraId="2E482B7A" w14:textId="77777777" w:rsidR="00D13131" w:rsidRPr="007D5B17" w:rsidRDefault="00D13131" w:rsidP="000E7E5F">
      <w:pPr>
        <w:jc w:val="both"/>
        <w:rPr>
          <w:rFonts w:ascii="Arial Narrow" w:hAnsi="Arial Narrow" w:cs="Tahoma"/>
        </w:rPr>
      </w:pPr>
      <w:r w:rsidRPr="007D5B17">
        <w:rPr>
          <w:rFonts w:ascii="Arial Narrow" w:hAnsi="Arial Narrow" w:cs="Tahoma"/>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21B8A49D" w14:textId="77777777" w:rsidR="00D13131" w:rsidRPr="007D5B17" w:rsidRDefault="00D13131" w:rsidP="005E6E78">
      <w:pPr>
        <w:spacing w:after="0"/>
        <w:jc w:val="both"/>
        <w:rPr>
          <w:rFonts w:ascii="Arial Narrow" w:hAnsi="Arial Narrow" w:cs="Tahoma"/>
        </w:rPr>
      </w:pPr>
      <w:r w:rsidRPr="007D5B17">
        <w:rPr>
          <w:rFonts w:ascii="Arial Narrow" w:hAnsi="Arial Narrow" w:cs="Tahoma"/>
        </w:rPr>
        <w:t>i.  Affecte sensiblement l’étendue, la qualité ou la réalisation des Travaux ;</w:t>
      </w:r>
    </w:p>
    <w:p w14:paraId="438FE4D7" w14:textId="77777777" w:rsidR="00D13131" w:rsidRPr="007D5B17" w:rsidRDefault="00D13131" w:rsidP="005E6E78">
      <w:pPr>
        <w:spacing w:after="0"/>
        <w:jc w:val="both"/>
        <w:rPr>
          <w:rFonts w:ascii="Arial Narrow" w:hAnsi="Arial Narrow" w:cs="Tahoma"/>
        </w:rPr>
      </w:pPr>
      <w:r w:rsidRPr="007D5B17">
        <w:rPr>
          <w:rFonts w:ascii="Arial Narrow" w:hAnsi="Arial Narrow" w:cs="Tahoma"/>
        </w:rPr>
        <w:t>ii. Limite sensiblement, en contradiction avec le Dossier d’Appel d’Offres, les droits de l’Autorité Contractante ou ses obligations au titre du Marché ;</w:t>
      </w:r>
    </w:p>
    <w:p w14:paraId="024AE2BA" w14:textId="77777777" w:rsidR="00D13131" w:rsidRPr="007D5B17" w:rsidRDefault="00D13131" w:rsidP="005E6E78">
      <w:pPr>
        <w:spacing w:after="0"/>
        <w:jc w:val="both"/>
        <w:rPr>
          <w:rFonts w:ascii="Arial Narrow" w:hAnsi="Arial Narrow" w:cs="Tahoma"/>
        </w:rPr>
      </w:pPr>
      <w:r w:rsidRPr="007D5B17">
        <w:rPr>
          <w:rFonts w:ascii="Arial Narrow" w:hAnsi="Arial Narrow" w:cs="Tahoma"/>
        </w:rPr>
        <w:t>iii. Est telle que sa correction affecterait injustement la  compétitivité  des  autres  soumissionnaires qui  ont  présenté  des  offres  conformes  pour l’essentiel au Dossier d’Appel d’Offres.</w:t>
      </w:r>
    </w:p>
    <w:p w14:paraId="16B2603B" w14:textId="77777777" w:rsidR="005E6E78" w:rsidRPr="007D5B17" w:rsidRDefault="005E6E78" w:rsidP="005E6E78">
      <w:pPr>
        <w:spacing w:after="0"/>
        <w:jc w:val="both"/>
        <w:rPr>
          <w:rFonts w:ascii="Arial Narrow" w:hAnsi="Arial Narrow" w:cs="Tahoma"/>
          <w:sz w:val="12"/>
          <w:szCs w:val="12"/>
        </w:rPr>
      </w:pPr>
    </w:p>
    <w:p w14:paraId="0DE8AC26" w14:textId="77777777" w:rsidR="00D13131" w:rsidRPr="007D5B17" w:rsidRDefault="00D13131" w:rsidP="000E7E5F">
      <w:pPr>
        <w:jc w:val="both"/>
        <w:rPr>
          <w:rFonts w:ascii="Arial Narrow" w:hAnsi="Arial Narrow" w:cs="Tahoma"/>
        </w:rPr>
      </w:pPr>
      <w:r w:rsidRPr="007D5B17">
        <w:rPr>
          <w:rFonts w:ascii="Arial Narrow" w:hAnsi="Arial Narrow" w:cs="Tahoma"/>
        </w:rPr>
        <w:t>28.4. Si  une  offre  n’est  pas  conforme  pour l’essentiel, elle sera écartée par la Commission des Marchés Compétente et ne pourra être par la suite rendue conforme.</w:t>
      </w:r>
    </w:p>
    <w:p w14:paraId="3220F896" w14:textId="77777777" w:rsidR="00D13131" w:rsidRPr="007D5B17" w:rsidRDefault="00D13131" w:rsidP="000E7E5F">
      <w:pPr>
        <w:jc w:val="both"/>
        <w:rPr>
          <w:rFonts w:ascii="Arial Narrow" w:hAnsi="Arial Narrow" w:cs="Tahoma"/>
        </w:rPr>
      </w:pPr>
      <w:r w:rsidRPr="007D5B17">
        <w:rPr>
          <w:rFonts w:ascii="Arial Narrow" w:hAnsi="Arial Narrow" w:cs="Tahoma"/>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35ED679D" w14:textId="77777777" w:rsidR="00D13131" w:rsidRPr="007D5B17" w:rsidRDefault="00D13131" w:rsidP="000E7E5F">
      <w:pPr>
        <w:jc w:val="both"/>
        <w:rPr>
          <w:rFonts w:ascii="Arial Narrow" w:hAnsi="Arial Narrow" w:cs="Tahoma"/>
          <w:b/>
        </w:rPr>
      </w:pPr>
      <w:r w:rsidRPr="007D5B17">
        <w:rPr>
          <w:rFonts w:ascii="Arial Narrow" w:hAnsi="Arial Narrow" w:cs="Tahoma"/>
          <w:b/>
        </w:rPr>
        <w:t>Article 29 : Qualification du soumissionnaire</w:t>
      </w:r>
    </w:p>
    <w:p w14:paraId="6FACB2B2" w14:textId="77777777" w:rsidR="00D13131" w:rsidRPr="007D5B17" w:rsidRDefault="00D13131" w:rsidP="000E7E5F">
      <w:pPr>
        <w:jc w:val="both"/>
        <w:rPr>
          <w:rFonts w:ascii="Arial Narrow" w:hAnsi="Arial Narrow" w:cs="Tahoma"/>
        </w:rPr>
      </w:pPr>
      <w:r w:rsidRPr="007D5B17">
        <w:rPr>
          <w:rFonts w:ascii="Arial Narrow" w:hAnsi="Arial Narrow" w:cs="Tahoma"/>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4F504D80"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30 : Correction des erreurs</w:t>
      </w:r>
    </w:p>
    <w:p w14:paraId="56BA04A3" w14:textId="77777777" w:rsidR="00D13131" w:rsidRPr="007D5B17" w:rsidRDefault="00D13131" w:rsidP="000E7E5F">
      <w:pPr>
        <w:jc w:val="both"/>
        <w:rPr>
          <w:rFonts w:ascii="Arial Narrow" w:hAnsi="Arial Narrow" w:cs="Tahoma"/>
        </w:rPr>
      </w:pPr>
      <w:r w:rsidRPr="007D5B17">
        <w:rPr>
          <w:rFonts w:ascii="Arial Narrow" w:hAnsi="Arial Narrow" w:cs="Tahoma"/>
        </w:rPr>
        <w:t>30.1. La Sous-commission d’analyse vérifiera les offres reconnues conformes pour l’essentiel au Dossier d’Appel d’Offres pour en rectifier les erreurs de calcul éventuelles. La sous- commission d’analyse corrigera les erreurs de la façon suivante :</w:t>
      </w:r>
    </w:p>
    <w:p w14:paraId="3950B296" w14:textId="77777777" w:rsidR="00D13131" w:rsidRPr="007D5B17" w:rsidRDefault="00D13131" w:rsidP="000E7E5F">
      <w:pPr>
        <w:jc w:val="both"/>
        <w:rPr>
          <w:rFonts w:ascii="Arial Narrow" w:hAnsi="Arial Narrow" w:cs="Tahoma"/>
        </w:rPr>
      </w:pPr>
      <w:r w:rsidRPr="007D5B17">
        <w:rPr>
          <w:rFonts w:ascii="Arial Narrow" w:hAnsi="Arial Narrow" w:cs="Tahoma"/>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67E0085F" w14:textId="679A965D" w:rsidR="00D13131" w:rsidRPr="007D5B17" w:rsidRDefault="00D13131" w:rsidP="000E7E5F">
      <w:pPr>
        <w:jc w:val="both"/>
        <w:rPr>
          <w:rFonts w:ascii="Arial Narrow" w:hAnsi="Arial Narrow" w:cs="Tahoma"/>
        </w:rPr>
      </w:pPr>
      <w:r w:rsidRPr="007D5B17">
        <w:rPr>
          <w:rFonts w:ascii="Arial Narrow" w:hAnsi="Arial Narrow" w:cs="Tahoma"/>
        </w:rPr>
        <w:t>b. Si le total obtenu par addition ou soustraction des sous totaux n’est pas exact, les sous totaux feront foi et le total sera corrigé</w:t>
      </w:r>
      <w:r w:rsidR="007D5B17">
        <w:rPr>
          <w:rFonts w:ascii="Arial Narrow" w:hAnsi="Arial Narrow" w:cs="Tahoma"/>
        </w:rPr>
        <w:t> ;</w:t>
      </w:r>
    </w:p>
    <w:p w14:paraId="18AE0339" w14:textId="77777777" w:rsidR="00D13131" w:rsidRPr="007D5B17" w:rsidRDefault="00D13131" w:rsidP="000E7E5F">
      <w:pPr>
        <w:jc w:val="both"/>
        <w:rPr>
          <w:rFonts w:ascii="Arial Narrow" w:hAnsi="Arial Narrow" w:cs="Tahoma"/>
        </w:rPr>
      </w:pPr>
      <w:r w:rsidRPr="007D5B17">
        <w:rPr>
          <w:rFonts w:ascii="Arial Narrow" w:hAnsi="Arial Narrow" w:cs="Tahoma"/>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66BE6BF5" w14:textId="77777777" w:rsidR="00D13131" w:rsidRPr="007D5B17" w:rsidRDefault="00D13131" w:rsidP="000E7E5F">
      <w:pPr>
        <w:jc w:val="both"/>
        <w:rPr>
          <w:rFonts w:ascii="Arial Narrow" w:hAnsi="Arial Narrow" w:cs="Tahoma"/>
        </w:rPr>
      </w:pPr>
      <w:r w:rsidRPr="007D5B17">
        <w:rPr>
          <w:rFonts w:ascii="Arial Narrow" w:hAnsi="Arial Narrow" w:cs="Tahoma"/>
        </w:rPr>
        <w:t>30.2. Le montant figurant dans la Soumission sera corrigé par la Sous-commission d’analyse, conformément à la procédure de correction d’erreurs susmentionnée et, avec la confirmation du Soumissionnaire, ledit montant sera réputé l’engager.</w:t>
      </w:r>
    </w:p>
    <w:p w14:paraId="3240966F" w14:textId="77777777" w:rsidR="00D13131" w:rsidRPr="007D5B17" w:rsidRDefault="00D13131" w:rsidP="000E7E5F">
      <w:pPr>
        <w:jc w:val="both"/>
        <w:rPr>
          <w:rFonts w:ascii="Arial Narrow" w:hAnsi="Arial Narrow" w:cs="Tahoma"/>
        </w:rPr>
      </w:pPr>
      <w:r w:rsidRPr="007D5B17">
        <w:rPr>
          <w:rFonts w:ascii="Arial Narrow" w:hAnsi="Arial Narrow" w:cs="Tahoma"/>
        </w:rPr>
        <w:t>30.3. Si le Soumissionnaire ayant présenté l’offre évaluée la moins-disante, n’accepte pas les corrections apportées, son offre sera écartée et sa garantie pourra être saisie.</w:t>
      </w:r>
    </w:p>
    <w:p w14:paraId="72D7E089"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31 : Conversion en une seule monnaie</w:t>
      </w:r>
    </w:p>
    <w:p w14:paraId="5ECDDB28" w14:textId="77777777" w:rsidR="00D13131" w:rsidRPr="007D5B17" w:rsidRDefault="00D13131" w:rsidP="000E7E5F">
      <w:pPr>
        <w:jc w:val="both"/>
        <w:rPr>
          <w:rFonts w:ascii="Arial Narrow" w:hAnsi="Arial Narrow" w:cs="Tahoma"/>
        </w:rPr>
      </w:pPr>
      <w:r w:rsidRPr="007D5B17">
        <w:rPr>
          <w:rFonts w:ascii="Arial Narrow" w:hAnsi="Arial Narrow" w:cs="Tahoma"/>
        </w:rPr>
        <w:t>31.1. Pour faciliter l’évaluation et la comparaison des offres,  la  sous-commission  d’analyse convertira les prix des offres exprimés dans les  diverses  monnaies  dans  lesquelles  le montant de l’offre est payable en francs CFA.</w:t>
      </w:r>
    </w:p>
    <w:p w14:paraId="1A5D833F" w14:textId="77777777" w:rsidR="00D13131" w:rsidRPr="007D5B17" w:rsidRDefault="00D13131" w:rsidP="000E7E5F">
      <w:pPr>
        <w:jc w:val="both"/>
        <w:rPr>
          <w:rFonts w:ascii="Arial Narrow" w:hAnsi="Arial Narrow" w:cs="Tahoma"/>
        </w:rPr>
      </w:pPr>
      <w:r w:rsidRPr="007D5B17">
        <w:rPr>
          <w:rFonts w:ascii="Arial Narrow" w:hAnsi="Arial Narrow" w:cs="Tahoma"/>
        </w:rPr>
        <w:t>31.2. La conversion se fera en utilisant le cours vendeur fixé par la Banque des Etats de l’Afrique Centrale (BEAC), dans les conditions définies par le RPAO.</w:t>
      </w:r>
    </w:p>
    <w:p w14:paraId="1080C914" w14:textId="4DCFAC22" w:rsidR="00D13131" w:rsidRPr="007D5B17" w:rsidRDefault="00D13131" w:rsidP="000E7E5F">
      <w:pPr>
        <w:jc w:val="both"/>
        <w:rPr>
          <w:rFonts w:ascii="Arial Narrow" w:hAnsi="Arial Narrow" w:cs="Tahoma"/>
          <w:b/>
        </w:rPr>
      </w:pPr>
      <w:r w:rsidRPr="007D5B17">
        <w:rPr>
          <w:rFonts w:ascii="Arial Narrow" w:hAnsi="Arial Narrow" w:cs="Tahoma"/>
          <w:b/>
        </w:rPr>
        <w:t xml:space="preserve">Article 32 : </w:t>
      </w:r>
      <w:r w:rsidR="0041220E" w:rsidRPr="007D5B17">
        <w:rPr>
          <w:rFonts w:ascii="Arial Narrow" w:hAnsi="Arial Narrow" w:cs="Tahoma"/>
          <w:b/>
        </w:rPr>
        <w:t>Évaluation</w:t>
      </w:r>
      <w:r w:rsidRPr="007D5B17">
        <w:rPr>
          <w:rFonts w:ascii="Arial Narrow" w:hAnsi="Arial Narrow" w:cs="Tahoma"/>
          <w:b/>
        </w:rPr>
        <w:t xml:space="preserve"> et comparaison des offres au plan financier</w:t>
      </w:r>
    </w:p>
    <w:p w14:paraId="37AEB8CB" w14:textId="77777777" w:rsidR="00D13131" w:rsidRPr="007D5B17" w:rsidRDefault="00D13131" w:rsidP="000E7E5F">
      <w:pPr>
        <w:jc w:val="both"/>
        <w:rPr>
          <w:rFonts w:ascii="Arial Narrow" w:hAnsi="Arial Narrow" w:cs="Tahoma"/>
        </w:rPr>
      </w:pPr>
      <w:r w:rsidRPr="007D5B17">
        <w:rPr>
          <w:rFonts w:ascii="Arial Narrow" w:hAnsi="Arial Narrow" w:cs="Tahoma"/>
        </w:rPr>
        <w:t>32.1. Seules les offres reconnues conformes, selon les dispositions de l’article 28 du RGAO, seront évaluées et comparées par la Sous- commission d’analyse.</w:t>
      </w:r>
    </w:p>
    <w:p w14:paraId="44F403E2" w14:textId="77777777" w:rsidR="00D13131" w:rsidRPr="007D5B17" w:rsidRDefault="00D13131" w:rsidP="000E7E5F">
      <w:pPr>
        <w:jc w:val="both"/>
        <w:rPr>
          <w:rFonts w:ascii="Arial Narrow" w:hAnsi="Arial Narrow" w:cs="Tahoma"/>
        </w:rPr>
      </w:pPr>
      <w:r w:rsidRPr="007D5B17">
        <w:rPr>
          <w:rFonts w:ascii="Arial Narrow" w:hAnsi="Arial Narrow" w:cs="Tahoma"/>
        </w:rPr>
        <w:t>32.2. En évaluant les offres, la sous-commission déterminera pour chaque offre le montant évalué de l’offre en rectifiant son montant comme suit :</w:t>
      </w:r>
    </w:p>
    <w:p w14:paraId="6045E185" w14:textId="77777777" w:rsidR="00D13131" w:rsidRPr="007D5B17" w:rsidRDefault="00D13131" w:rsidP="000E7E5F">
      <w:pPr>
        <w:jc w:val="both"/>
        <w:rPr>
          <w:rFonts w:ascii="Arial Narrow" w:hAnsi="Arial Narrow" w:cs="Tahoma"/>
        </w:rPr>
      </w:pPr>
      <w:r w:rsidRPr="007D5B17">
        <w:rPr>
          <w:rFonts w:ascii="Arial Narrow" w:hAnsi="Arial Narrow" w:cs="Tahoma"/>
        </w:rPr>
        <w:t>a. En corrigeant toute erreur éventuelle conformément aux dispositions de l’article 30.2 du RGAO ;</w:t>
      </w:r>
    </w:p>
    <w:p w14:paraId="73E9A526" w14:textId="77777777" w:rsidR="00D13131" w:rsidRPr="007D5B17" w:rsidRDefault="00D13131" w:rsidP="000E7E5F">
      <w:pPr>
        <w:jc w:val="both"/>
        <w:rPr>
          <w:rFonts w:ascii="Arial Narrow" w:hAnsi="Arial Narrow" w:cs="Tahoma"/>
        </w:rPr>
      </w:pPr>
      <w:r w:rsidRPr="007D5B17">
        <w:rPr>
          <w:rFonts w:ascii="Arial Narrow" w:hAnsi="Arial Narrow" w:cs="Tahoma"/>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657189FB" w14:textId="77777777" w:rsidR="00D13131" w:rsidRPr="007D5B17" w:rsidRDefault="00D13131" w:rsidP="000E7E5F">
      <w:pPr>
        <w:jc w:val="both"/>
        <w:rPr>
          <w:rFonts w:ascii="Arial Narrow" w:hAnsi="Arial Narrow" w:cs="Tahoma"/>
        </w:rPr>
      </w:pPr>
      <w:r w:rsidRPr="007D5B17">
        <w:rPr>
          <w:rFonts w:ascii="Arial Narrow" w:hAnsi="Arial Narrow" w:cs="Tahoma"/>
        </w:rPr>
        <w:lastRenderedPageBreak/>
        <w:t>c. En convertissant en une seule monnaie le montant résultant des rectifications (a) et (b) ci-dessus, conformément aux dispositions de l’article 31.2 du RGAO ;</w:t>
      </w:r>
    </w:p>
    <w:p w14:paraId="4FC740AB" w14:textId="77777777" w:rsidR="00D13131" w:rsidRPr="007D5B17" w:rsidRDefault="00D13131" w:rsidP="000E7E5F">
      <w:pPr>
        <w:jc w:val="both"/>
        <w:rPr>
          <w:rFonts w:ascii="Arial Narrow" w:hAnsi="Arial Narrow" w:cs="Tahoma"/>
        </w:rPr>
      </w:pPr>
      <w:r w:rsidRPr="007D5B17">
        <w:rPr>
          <w:rFonts w:ascii="Arial Narrow" w:hAnsi="Arial Narrow" w:cs="Tahoma"/>
        </w:rPr>
        <w:t>d. En ajustant de façon appropriée, sur des bases techniques ou financières, toute autre modification, divergence ou réserve quantifiable ;</w:t>
      </w:r>
    </w:p>
    <w:p w14:paraId="2A08BBD6" w14:textId="77777777" w:rsidR="00D13131" w:rsidRPr="007D5B17" w:rsidRDefault="00D13131" w:rsidP="000E7E5F">
      <w:pPr>
        <w:jc w:val="both"/>
        <w:rPr>
          <w:rFonts w:ascii="Arial Narrow" w:hAnsi="Arial Narrow" w:cs="Tahoma"/>
        </w:rPr>
      </w:pPr>
      <w:r w:rsidRPr="007D5B17">
        <w:rPr>
          <w:rFonts w:ascii="Arial Narrow" w:hAnsi="Arial Narrow" w:cs="Tahoma"/>
        </w:rPr>
        <w:t>e. En prenant en considération les différents délais d’exécution proposés par les soumissionnaires, s’ils sont autorisés par le RPAO ;</w:t>
      </w:r>
    </w:p>
    <w:p w14:paraId="2C1AC0CF" w14:textId="77777777" w:rsidR="00D13131" w:rsidRPr="007D5B17" w:rsidRDefault="00D13131" w:rsidP="000E7E5F">
      <w:pPr>
        <w:jc w:val="both"/>
        <w:rPr>
          <w:rFonts w:ascii="Arial Narrow" w:hAnsi="Arial Narrow" w:cs="Tahoma"/>
        </w:rPr>
      </w:pPr>
      <w:r w:rsidRPr="007D5B17">
        <w:rPr>
          <w:rFonts w:ascii="Arial Narrow" w:hAnsi="Arial Narrow" w:cs="Tahoma"/>
        </w:rPr>
        <w:t>f.  Le cas échéant, conformément aux dispositions de l’article 13.2 du RGAO et du RPAO, en appliquant les remises offertes par le Soumissionnaire pour l’attribution de plus d’un lot, si cet appel d’offres est lancé simultanément pour plusieurs lots.</w:t>
      </w:r>
    </w:p>
    <w:p w14:paraId="1963844B" w14:textId="77777777" w:rsidR="00D13131" w:rsidRPr="007D5B17" w:rsidRDefault="00D13131" w:rsidP="000E7E5F">
      <w:pPr>
        <w:jc w:val="both"/>
        <w:rPr>
          <w:rFonts w:ascii="Arial Narrow" w:hAnsi="Arial Narrow" w:cs="Tahoma"/>
        </w:rPr>
      </w:pPr>
      <w:r w:rsidRPr="007D5B17">
        <w:rPr>
          <w:rFonts w:ascii="Arial Narrow" w:hAnsi="Arial Narrow" w:cs="Tahoma"/>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19D6E27A" w14:textId="77777777" w:rsidR="00D13131" w:rsidRPr="007D5B17" w:rsidRDefault="00D13131" w:rsidP="000E7E5F">
      <w:pPr>
        <w:jc w:val="both"/>
        <w:rPr>
          <w:rFonts w:ascii="Arial Narrow" w:hAnsi="Arial Narrow" w:cs="Tahoma"/>
        </w:rPr>
      </w:pPr>
      <w:r w:rsidRPr="007D5B17">
        <w:rPr>
          <w:rFonts w:ascii="Arial Narrow" w:hAnsi="Arial Narrow" w:cs="Tahoma"/>
        </w:rPr>
        <w:t>32.3. L’effet  estimé  des  formules  de  révision des prix figurant dans les CCAG et CCAP, appliquées durant la période d’exécution du Marché, ne sera pas pris en considération lors de l’évaluation des offres.</w:t>
      </w:r>
    </w:p>
    <w:p w14:paraId="63BB22C2" w14:textId="77777777" w:rsidR="00D13131" w:rsidRPr="007D5B17" w:rsidRDefault="00D13131" w:rsidP="000E7E5F">
      <w:pPr>
        <w:jc w:val="both"/>
        <w:rPr>
          <w:rFonts w:ascii="Arial Narrow" w:hAnsi="Arial Narrow" w:cs="Tahoma"/>
        </w:rPr>
      </w:pPr>
      <w:r w:rsidRPr="007D5B17">
        <w:rPr>
          <w:rFonts w:ascii="Arial Narrow" w:hAnsi="Arial Narrow" w:cs="Tahoma"/>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1D314E69"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33 : Préférence  accordée  aux  soumissionnaires nationaux</w:t>
      </w:r>
    </w:p>
    <w:p w14:paraId="0799D522" w14:textId="77777777" w:rsidR="00D13131" w:rsidRPr="007D5B17" w:rsidRDefault="00D13131" w:rsidP="000E7E5F">
      <w:pPr>
        <w:jc w:val="both"/>
        <w:rPr>
          <w:rFonts w:ascii="Arial Narrow" w:hAnsi="Arial Narrow" w:cs="Tahoma"/>
        </w:rPr>
      </w:pPr>
      <w:r w:rsidRPr="007D5B17">
        <w:rPr>
          <w:rFonts w:ascii="Arial Narrow" w:hAnsi="Arial Narrow" w:cs="Tahoma"/>
        </w:rPr>
        <w:t>Les  entrepreneurs  nationaux   bénéficient d’une  marge  de  préférence  nationale  telle  que prévue par le Code des Marchés Publics aux fins d’évaluation des offres.</w:t>
      </w:r>
    </w:p>
    <w:p w14:paraId="33923BAA"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34 : Attribution</w:t>
      </w:r>
    </w:p>
    <w:p w14:paraId="0C07B916" w14:textId="77777777" w:rsidR="00D13131" w:rsidRPr="007D5B17" w:rsidRDefault="00D13131" w:rsidP="000E7E5F">
      <w:pPr>
        <w:jc w:val="both"/>
        <w:rPr>
          <w:rFonts w:ascii="Arial Narrow" w:hAnsi="Arial Narrow" w:cs="Tahoma"/>
        </w:rPr>
      </w:pPr>
      <w:r w:rsidRPr="007D5B17">
        <w:rPr>
          <w:rFonts w:ascii="Arial Narrow" w:hAnsi="Arial Narrow" w:cs="Tahoma"/>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14:paraId="1F5429AE" w14:textId="77777777" w:rsidR="00D13131" w:rsidRPr="007D5B17" w:rsidRDefault="00D13131" w:rsidP="000E7E5F">
      <w:pPr>
        <w:jc w:val="both"/>
        <w:rPr>
          <w:rFonts w:ascii="Arial Narrow" w:hAnsi="Arial Narrow" w:cs="Tahoma"/>
        </w:rPr>
      </w:pPr>
      <w:r w:rsidRPr="007D5B17">
        <w:rPr>
          <w:rFonts w:ascii="Arial Narrow" w:hAnsi="Arial Narrow" w:cs="Tahoma"/>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7ACFC3E3" w14:textId="77777777" w:rsidR="00D13131" w:rsidRPr="007D5B17" w:rsidRDefault="00D13131" w:rsidP="000E7E5F">
      <w:pPr>
        <w:jc w:val="both"/>
        <w:rPr>
          <w:rFonts w:ascii="Arial Narrow" w:hAnsi="Arial Narrow" w:cs="Tahoma"/>
        </w:rPr>
      </w:pPr>
      <w:r w:rsidRPr="007D5B17">
        <w:rPr>
          <w:rFonts w:ascii="Arial Narrow" w:hAnsi="Arial Narrow" w:cs="Tahoma"/>
        </w:rPr>
        <w:t>34.3 Toute attribution des marchés de Travaux se fait au Soumissionnaire remplissant les capacités techniques et financières requises résultant des critères d’évaluation et présentant l’offre évaluée la moins-disante.</w:t>
      </w:r>
    </w:p>
    <w:p w14:paraId="0F9AC6D7"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35 : Droit de l’Autorité Contractante de déclarer un Appel d’Offres infructueux ou d’annuler une procédure</w:t>
      </w:r>
    </w:p>
    <w:p w14:paraId="3FCAE4D2" w14:textId="77777777" w:rsidR="00D13131" w:rsidRPr="007D5B17" w:rsidRDefault="00D13131" w:rsidP="000E7E5F">
      <w:pPr>
        <w:jc w:val="both"/>
        <w:rPr>
          <w:rFonts w:ascii="Arial Narrow" w:hAnsi="Arial Narrow" w:cs="Tahoma"/>
        </w:rPr>
      </w:pPr>
      <w:r w:rsidRPr="007D5B17">
        <w:rPr>
          <w:rFonts w:ascii="Arial Narrow" w:hAnsi="Arial Narrow" w:cs="Tahoma"/>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65B92766"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36 : Notification de l’attribution du marché</w:t>
      </w:r>
    </w:p>
    <w:p w14:paraId="0B296F77" w14:textId="77777777" w:rsidR="00D13131" w:rsidRPr="007D5B17" w:rsidRDefault="00D13131" w:rsidP="000E7E5F">
      <w:pPr>
        <w:jc w:val="both"/>
        <w:rPr>
          <w:rFonts w:ascii="Arial Narrow" w:hAnsi="Arial Narrow" w:cs="Tahoma"/>
        </w:rPr>
      </w:pPr>
      <w:r w:rsidRPr="007D5B17">
        <w:rPr>
          <w:rFonts w:ascii="Arial Narrow" w:hAnsi="Arial Narrow" w:cs="Tahoma"/>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Délégué paiera à l’Entrepreneur au titre de l’exécution des travaux et le délai d’exécution.</w:t>
      </w:r>
    </w:p>
    <w:p w14:paraId="4FA5E1ED" w14:textId="77777777" w:rsidR="00D13131" w:rsidRPr="007D5B17" w:rsidRDefault="00D13131" w:rsidP="000E7E5F">
      <w:pPr>
        <w:jc w:val="both"/>
        <w:rPr>
          <w:rFonts w:ascii="Arial Narrow" w:hAnsi="Arial Narrow" w:cs="Tahoma"/>
          <w:b/>
        </w:rPr>
      </w:pPr>
      <w:r w:rsidRPr="007D5B17">
        <w:rPr>
          <w:rFonts w:ascii="Arial Narrow" w:hAnsi="Arial Narrow" w:cs="Tahoma"/>
          <w:b/>
        </w:rPr>
        <w:lastRenderedPageBreak/>
        <w:t>Article 37 : Publication  des  résultats  d’attribution du marché et recours</w:t>
      </w:r>
    </w:p>
    <w:p w14:paraId="29D915B2" w14:textId="77777777" w:rsidR="00D13131" w:rsidRPr="007D5B17" w:rsidRDefault="00D13131" w:rsidP="000E7E5F">
      <w:pPr>
        <w:jc w:val="both"/>
        <w:rPr>
          <w:rFonts w:ascii="Arial Narrow" w:hAnsi="Arial Narrow" w:cs="Tahoma"/>
        </w:rPr>
      </w:pPr>
      <w:r w:rsidRPr="007D5B17">
        <w:rPr>
          <w:rFonts w:ascii="Arial Narrow" w:hAnsi="Arial Narrow" w:cs="Tahoma"/>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082203EA" w14:textId="77777777" w:rsidR="00D13131" w:rsidRPr="007D5B17" w:rsidRDefault="00D13131" w:rsidP="000E7E5F">
      <w:pPr>
        <w:jc w:val="both"/>
        <w:rPr>
          <w:rFonts w:ascii="Arial Narrow" w:hAnsi="Arial Narrow" w:cs="Tahoma"/>
        </w:rPr>
      </w:pPr>
      <w:r w:rsidRPr="007D5B17">
        <w:rPr>
          <w:rFonts w:ascii="Arial Narrow" w:hAnsi="Arial Narrow" w:cs="Tahoma"/>
        </w:rPr>
        <w:t>37.2. L’Autorité Contractante est tenue de communiquer les motifs de rejet des offres des soumissionnaires  concernés  qui  en  font  la demande.</w:t>
      </w:r>
    </w:p>
    <w:p w14:paraId="1BFCEEF8" w14:textId="77777777" w:rsidR="00D13131" w:rsidRPr="007D5B17" w:rsidRDefault="00D13131" w:rsidP="000E7E5F">
      <w:pPr>
        <w:jc w:val="both"/>
        <w:rPr>
          <w:rFonts w:ascii="Arial Narrow" w:hAnsi="Arial Narrow" w:cs="Tahoma"/>
        </w:rPr>
      </w:pPr>
      <w:r w:rsidRPr="007D5B17">
        <w:rPr>
          <w:rFonts w:ascii="Arial Narrow" w:hAnsi="Arial Narrow" w:cs="Tahoma"/>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1685418" w14:textId="77777777" w:rsidR="00D13131" w:rsidRPr="007D5B17" w:rsidRDefault="00D13131" w:rsidP="000E7E5F">
      <w:pPr>
        <w:jc w:val="both"/>
        <w:rPr>
          <w:rFonts w:ascii="Arial Narrow" w:hAnsi="Arial Narrow" w:cs="Tahoma"/>
        </w:rPr>
      </w:pPr>
      <w:r w:rsidRPr="007D5B17">
        <w:rPr>
          <w:rFonts w:ascii="Arial Narrow" w:hAnsi="Arial Narrow" w:cs="Tahoma"/>
        </w:rPr>
        <w:t>37.4. En cas de recours, il doit être adressé à l’Autorité chargée des Marchés publics,  avec copies à l’Agence de Régulation des Marchés Publics, à l’Autorité Contractante et au Président de ladite Commission.</w:t>
      </w:r>
    </w:p>
    <w:p w14:paraId="2A6EF8CF" w14:textId="77777777" w:rsidR="00D13131" w:rsidRPr="007D5B17" w:rsidRDefault="00D13131" w:rsidP="000E7E5F">
      <w:pPr>
        <w:jc w:val="both"/>
        <w:rPr>
          <w:rFonts w:ascii="Arial Narrow" w:hAnsi="Arial Narrow" w:cs="Tahoma"/>
        </w:rPr>
      </w:pPr>
      <w:r w:rsidRPr="007D5B17">
        <w:rPr>
          <w:rFonts w:ascii="Arial Narrow" w:hAnsi="Arial Narrow" w:cs="Tahoma"/>
        </w:rPr>
        <w:t>Il doit intervenir dans un délai maximum de cinq (05) jours ouvrables après la publication des résultats.</w:t>
      </w:r>
    </w:p>
    <w:p w14:paraId="7E4BD9BD"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38 : Signature du marché</w:t>
      </w:r>
    </w:p>
    <w:p w14:paraId="3EED1EDF" w14:textId="77777777" w:rsidR="00D13131" w:rsidRPr="007D5B17" w:rsidRDefault="00D13131" w:rsidP="000E7E5F">
      <w:pPr>
        <w:jc w:val="both"/>
        <w:rPr>
          <w:rFonts w:ascii="Arial Narrow" w:hAnsi="Arial Narrow" w:cs="Tahoma"/>
        </w:rPr>
      </w:pPr>
      <w:r w:rsidRPr="007D5B17">
        <w:rPr>
          <w:rFonts w:ascii="Arial Narrow" w:hAnsi="Arial Narrow" w:cs="Tahoma"/>
        </w:rPr>
        <w:t>38.1. Après publication des résultats, le projet de marché souscrit par l’attributaire est soumis à la Commission de Passation des Marchés compétente pour examen et avis, et le cas échéant, au visa préalable du Ministre en charge des Marchés publics.</w:t>
      </w:r>
    </w:p>
    <w:p w14:paraId="29C62A8D" w14:textId="77777777" w:rsidR="00D13131" w:rsidRPr="007D5B17" w:rsidRDefault="00D13131" w:rsidP="000E7E5F">
      <w:pPr>
        <w:jc w:val="both"/>
        <w:rPr>
          <w:rFonts w:ascii="Arial Narrow" w:hAnsi="Arial Narrow" w:cs="Tahoma"/>
        </w:rPr>
      </w:pPr>
      <w:r w:rsidRPr="007D5B17">
        <w:rPr>
          <w:rFonts w:ascii="Arial Narrow" w:hAnsi="Arial Narrow" w:cs="Tahoma"/>
        </w:rPr>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325B3F63" w14:textId="77777777" w:rsidR="00D13131" w:rsidRPr="007D5B17" w:rsidRDefault="00D13131" w:rsidP="000E7E5F">
      <w:pPr>
        <w:jc w:val="both"/>
        <w:rPr>
          <w:rFonts w:ascii="Arial Narrow" w:hAnsi="Arial Narrow" w:cs="Tahoma"/>
        </w:rPr>
      </w:pPr>
      <w:r w:rsidRPr="007D5B17">
        <w:rPr>
          <w:rFonts w:ascii="Arial Narrow" w:hAnsi="Arial Narrow" w:cs="Tahoma"/>
        </w:rPr>
        <w:t>38.3. Le marché doit être notifié à son titulaire dans les cinq (5) jours qui suivent la date de sa signature.</w:t>
      </w:r>
    </w:p>
    <w:p w14:paraId="719B7C79" w14:textId="77777777" w:rsidR="00D13131" w:rsidRPr="007D5B17" w:rsidRDefault="00D13131" w:rsidP="000E7E5F">
      <w:pPr>
        <w:jc w:val="both"/>
        <w:rPr>
          <w:rFonts w:ascii="Arial Narrow" w:hAnsi="Arial Narrow" w:cs="Tahoma"/>
          <w:b/>
        </w:rPr>
      </w:pPr>
      <w:r w:rsidRPr="007D5B17">
        <w:rPr>
          <w:rFonts w:ascii="Arial Narrow" w:hAnsi="Arial Narrow" w:cs="Tahoma"/>
          <w:b/>
        </w:rPr>
        <w:t>Article 39 : Cautionnement définitif</w:t>
      </w:r>
    </w:p>
    <w:p w14:paraId="7503210B" w14:textId="77777777" w:rsidR="00D13131" w:rsidRPr="007D5B17" w:rsidRDefault="00D13131" w:rsidP="000E7E5F">
      <w:pPr>
        <w:jc w:val="both"/>
        <w:rPr>
          <w:rFonts w:ascii="Arial Narrow" w:hAnsi="Arial Narrow" w:cs="Tahoma"/>
        </w:rPr>
      </w:pPr>
      <w:r w:rsidRPr="007D5B17">
        <w:rPr>
          <w:rFonts w:ascii="Arial Narrow" w:hAnsi="Arial Narrow" w:cs="Tahoma"/>
        </w:rPr>
        <w:t>39.1. Dans les vingt (20) jours suivant la notification du marché par l’Autorité Contractante, l’entrepreneur  fournira  au Maître d’ouvrage Délégué  un cautionnement garantissant l’exécution intégrale des travaux.</w:t>
      </w:r>
    </w:p>
    <w:p w14:paraId="1417A334" w14:textId="77777777" w:rsidR="00D13131" w:rsidRPr="007D5B17" w:rsidRDefault="00D13131" w:rsidP="000E7E5F">
      <w:pPr>
        <w:jc w:val="both"/>
        <w:rPr>
          <w:rFonts w:ascii="Arial Narrow" w:hAnsi="Arial Narrow" w:cs="Tahoma"/>
        </w:rPr>
      </w:pPr>
      <w:r w:rsidRPr="007D5B17">
        <w:rPr>
          <w:rFonts w:ascii="Arial Narrow" w:hAnsi="Arial Narrow" w:cs="Tahoma"/>
        </w:rPr>
        <w:t>39.2. Le cautionnement dont le taux varie  entre 2 et  5%  du  montant  TTC   du  marché,  peut  être remplacé par la garantie d’une caution d’un établissement bancaire agréé conformément aux textes en vigueur, et émise au profit du Maître d’ouvrage Délégué ou par une caution personnelle et solidaire.</w:t>
      </w:r>
    </w:p>
    <w:p w14:paraId="69DCAD46" w14:textId="77777777" w:rsidR="00D13131" w:rsidRPr="007D5B17" w:rsidRDefault="00D13131" w:rsidP="000E7E5F">
      <w:pPr>
        <w:jc w:val="both"/>
        <w:rPr>
          <w:rFonts w:ascii="Arial Narrow" w:hAnsi="Arial Narrow" w:cs="Tahoma"/>
        </w:rPr>
      </w:pPr>
      <w:r w:rsidRPr="007D5B17">
        <w:rPr>
          <w:rFonts w:ascii="Arial Narrow" w:hAnsi="Arial Narrow" w:cs="Tahoma"/>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51F036C9" w14:textId="50B18B92" w:rsidR="00D13131" w:rsidRPr="007D5B17" w:rsidRDefault="007D5B17" w:rsidP="000E7E5F">
      <w:pPr>
        <w:jc w:val="both"/>
        <w:rPr>
          <w:rFonts w:ascii="Arial Narrow" w:hAnsi="Arial Narrow" w:cs="Tahoma"/>
        </w:rPr>
      </w:pPr>
      <w:r w:rsidRPr="007D5B17">
        <w:rPr>
          <w:rFonts w:ascii="Arial Narrow" w:hAnsi="Arial Narrow" w:cs="Tahoma"/>
          <w:b/>
          <w:noProof/>
          <w:sz w:val="20"/>
          <w:szCs w:val="20"/>
        </w:rPr>
        <mc:AlternateContent>
          <mc:Choice Requires="wps">
            <w:drawing>
              <wp:anchor distT="0" distB="0" distL="114300" distR="114300" simplePos="0" relativeHeight="251833344" behindDoc="0" locked="0" layoutInCell="1" allowOverlap="1" wp14:anchorId="2C7DA75E" wp14:editId="5A2D3FC3">
                <wp:simplePos x="0" y="0"/>
                <wp:positionH relativeFrom="margin">
                  <wp:align>right</wp:align>
                </wp:positionH>
                <wp:positionV relativeFrom="paragraph">
                  <wp:posOffset>397622</wp:posOffset>
                </wp:positionV>
                <wp:extent cx="6476104" cy="2043953"/>
                <wp:effectExtent l="0" t="0" r="0" b="0"/>
                <wp:wrapNone/>
                <wp:docPr id="22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6104" cy="2043953"/>
                        </a:xfrm>
                        <a:custGeom>
                          <a:avLst/>
                          <a:gdLst>
                            <a:gd name="T0" fmla="*/ 0 w 9432"/>
                            <a:gd name="T1" fmla="*/ 0 h 6820"/>
                            <a:gd name="T2" fmla="*/ 8970 w 9432"/>
                            <a:gd name="T3" fmla="*/ 6120 h 6820"/>
                            <a:gd name="T4" fmla="*/ 2775 w 9432"/>
                            <a:gd name="T5" fmla="*/ 4200 h 6820"/>
                            <a:gd name="T6" fmla="*/ 2865 w 9432"/>
                            <a:gd name="T7" fmla="*/ 6030 h 6820"/>
                          </a:gdLst>
                          <a:ahLst/>
                          <a:cxnLst>
                            <a:cxn ang="0">
                              <a:pos x="T0" y="T1"/>
                            </a:cxn>
                            <a:cxn ang="0">
                              <a:pos x="T2" y="T3"/>
                            </a:cxn>
                            <a:cxn ang="0">
                              <a:pos x="T4" y="T5"/>
                            </a:cxn>
                            <a:cxn ang="0">
                              <a:pos x="T6" y="T7"/>
                            </a:cxn>
                          </a:cxnLst>
                          <a:rect l="0" t="0" r="r" b="b"/>
                          <a:pathLst>
                            <a:path w="9432" h="6820">
                              <a:moveTo>
                                <a:pt x="0" y="0"/>
                              </a:moveTo>
                              <a:cubicBezTo>
                                <a:pt x="4254" y="2710"/>
                                <a:pt x="8508" y="5420"/>
                                <a:pt x="8970" y="6120"/>
                              </a:cubicBezTo>
                              <a:cubicBezTo>
                                <a:pt x="9432" y="6820"/>
                                <a:pt x="3792" y="4215"/>
                                <a:pt x="2775" y="4200"/>
                              </a:cubicBezTo>
                              <a:cubicBezTo>
                                <a:pt x="1758" y="4185"/>
                                <a:pt x="2853" y="5725"/>
                                <a:pt x="2865" y="60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3542D" id="Freeform 96" o:spid="_x0000_s1026" style="position:absolute;margin-left:458.75pt;margin-top:31.3pt;width:509.95pt;height:160.95pt;z-index:251833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943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" path="m,c4254,2710,8508,5420,8970,6120,9432,6820,3792,4215,2775,4200v-1017,-15,78,1525,90,1830e" filled="f">
                <v:path arrowok="t" o:connecttype="custom" o:connectlocs="0,0;6158890,1834163;1905342,1258739;1967137,1807190" o:connectangles="0,0,0,0"/>
                <w10:wrap anchorx="margin"/>
              </v:shape>
            </w:pict>
          </mc:Fallback>
        </mc:AlternateContent>
      </w:r>
      <w:r w:rsidR="00D13131" w:rsidRPr="007D5B17">
        <w:rPr>
          <w:rFonts w:ascii="Arial Narrow" w:hAnsi="Arial Narrow" w:cs="Tahoma"/>
        </w:rPr>
        <w:t>39.4. L’absence de production du cautionnement définitif dans les délais prescrits est susceptible de donner lieu à la résiliation du marché dans les conditions prévues dans le CCAG.</w:t>
      </w:r>
    </w:p>
    <w:p w14:paraId="0772AD7E" w14:textId="4F0367CA" w:rsidR="00D13131" w:rsidRPr="00D13131" w:rsidRDefault="00D13131" w:rsidP="000E7E5F">
      <w:pPr>
        <w:jc w:val="both"/>
        <w:rPr>
          <w:rFonts w:ascii="Tahoma" w:hAnsi="Tahoma" w:cs="Tahoma"/>
        </w:rPr>
      </w:pPr>
    </w:p>
    <w:p w14:paraId="55766089" w14:textId="4064D791" w:rsidR="00D13131" w:rsidRPr="00D13131" w:rsidRDefault="00D13131" w:rsidP="000E7E5F">
      <w:pPr>
        <w:jc w:val="both"/>
        <w:rPr>
          <w:rFonts w:ascii="Tahoma" w:eastAsia="Arial Unicode MS" w:hAnsi="Tahoma" w:cs="Tahoma"/>
        </w:rPr>
      </w:pPr>
    </w:p>
    <w:p w14:paraId="39625697" w14:textId="074DC519" w:rsidR="00D13131" w:rsidRPr="00D13131" w:rsidRDefault="00D13131" w:rsidP="000E7E5F">
      <w:pPr>
        <w:jc w:val="both"/>
        <w:rPr>
          <w:rFonts w:ascii="Tahoma" w:eastAsia="Arial Unicode MS" w:hAnsi="Tahoma" w:cs="Tahoma"/>
        </w:rPr>
      </w:pPr>
    </w:p>
    <w:p w14:paraId="0CA0AB23" w14:textId="57A3EBAD" w:rsidR="00D13131" w:rsidRPr="00D13131" w:rsidRDefault="00D13131" w:rsidP="000E7E5F">
      <w:pPr>
        <w:jc w:val="both"/>
        <w:rPr>
          <w:rFonts w:ascii="Tahoma" w:eastAsia="Arial Unicode MS" w:hAnsi="Tahoma" w:cs="Tahoma"/>
        </w:rPr>
      </w:pPr>
    </w:p>
    <w:p w14:paraId="0AD20DBF" w14:textId="4D281042" w:rsidR="00D13131" w:rsidRPr="00D13131" w:rsidRDefault="00D13131" w:rsidP="000E7E5F">
      <w:pPr>
        <w:jc w:val="both"/>
        <w:rPr>
          <w:rFonts w:ascii="Tahoma" w:eastAsia="Arial Unicode MS" w:hAnsi="Tahoma" w:cs="Tahoma"/>
        </w:rPr>
      </w:pPr>
    </w:p>
    <w:p w14:paraId="11F53688" w14:textId="70CC0038" w:rsidR="00D13131" w:rsidRPr="00D13131" w:rsidRDefault="00D13131" w:rsidP="000E7E5F">
      <w:pPr>
        <w:spacing w:after="0"/>
        <w:jc w:val="both"/>
        <w:rPr>
          <w:rFonts w:ascii="Tahoma" w:hAnsi="Tahoma" w:cs="Tahoma"/>
          <w:b/>
          <w:sz w:val="20"/>
          <w:szCs w:val="20"/>
          <w:u w:val="single"/>
        </w:rPr>
      </w:pPr>
    </w:p>
    <w:p w14:paraId="0739AA2D" w14:textId="3452B316" w:rsidR="00D13131" w:rsidRPr="00D13131" w:rsidRDefault="00D13131" w:rsidP="000E7E5F">
      <w:pPr>
        <w:spacing w:after="0"/>
        <w:jc w:val="both"/>
        <w:rPr>
          <w:rFonts w:ascii="Tahoma" w:hAnsi="Tahoma" w:cs="Tahoma"/>
          <w:b/>
          <w:sz w:val="20"/>
          <w:szCs w:val="20"/>
          <w:u w:val="single"/>
        </w:rPr>
      </w:pPr>
    </w:p>
    <w:p w14:paraId="4A4230CF" w14:textId="5086815B" w:rsidR="00D13131" w:rsidRPr="00D13131" w:rsidRDefault="00D13131" w:rsidP="000E7E5F">
      <w:pPr>
        <w:spacing w:after="0"/>
        <w:jc w:val="both"/>
        <w:rPr>
          <w:rFonts w:ascii="Tahoma" w:hAnsi="Tahoma" w:cs="Tahoma"/>
          <w:b/>
          <w:sz w:val="20"/>
          <w:szCs w:val="20"/>
          <w:u w:val="single"/>
        </w:rPr>
      </w:pPr>
    </w:p>
    <w:p w14:paraId="68574487" w14:textId="77777777" w:rsidR="00D13131" w:rsidRPr="00D13131" w:rsidRDefault="00D13131" w:rsidP="000E7E5F">
      <w:pPr>
        <w:spacing w:after="0"/>
        <w:jc w:val="both"/>
        <w:rPr>
          <w:rFonts w:ascii="Tahoma" w:hAnsi="Tahoma" w:cs="Tahoma"/>
          <w:b/>
          <w:sz w:val="20"/>
          <w:szCs w:val="20"/>
          <w:u w:val="single"/>
        </w:rPr>
      </w:pPr>
    </w:p>
    <w:p w14:paraId="76ECDE75" w14:textId="1C3A8EC7" w:rsidR="00D13131" w:rsidRDefault="00D13131" w:rsidP="000E7E5F">
      <w:pPr>
        <w:spacing w:after="0"/>
        <w:jc w:val="both"/>
        <w:rPr>
          <w:rFonts w:ascii="Tahoma" w:hAnsi="Tahoma" w:cs="Tahoma"/>
          <w:b/>
          <w:sz w:val="20"/>
          <w:szCs w:val="20"/>
          <w:u w:val="single"/>
        </w:rPr>
      </w:pPr>
    </w:p>
    <w:p w14:paraId="14F3F48F" w14:textId="77777777" w:rsidR="001378CE" w:rsidRDefault="001378CE" w:rsidP="000E7E5F">
      <w:pPr>
        <w:spacing w:after="0"/>
        <w:jc w:val="both"/>
        <w:rPr>
          <w:rFonts w:ascii="Tahoma" w:hAnsi="Tahoma" w:cs="Tahoma"/>
          <w:b/>
          <w:sz w:val="20"/>
          <w:szCs w:val="20"/>
          <w:u w:val="single"/>
        </w:rPr>
      </w:pPr>
    </w:p>
    <w:p w14:paraId="6DF9C7D2" w14:textId="77777777" w:rsidR="001378CE" w:rsidRDefault="001378CE" w:rsidP="000E7E5F">
      <w:pPr>
        <w:spacing w:after="0"/>
        <w:jc w:val="both"/>
        <w:rPr>
          <w:rFonts w:ascii="Tahoma" w:hAnsi="Tahoma" w:cs="Tahoma"/>
          <w:b/>
          <w:sz w:val="20"/>
          <w:szCs w:val="20"/>
          <w:u w:val="single"/>
        </w:rPr>
      </w:pPr>
    </w:p>
    <w:p w14:paraId="2273B422" w14:textId="77777777" w:rsidR="001378CE" w:rsidRDefault="001378CE" w:rsidP="000E7E5F">
      <w:pPr>
        <w:spacing w:after="0"/>
        <w:jc w:val="both"/>
        <w:rPr>
          <w:rFonts w:ascii="Tahoma" w:hAnsi="Tahoma" w:cs="Tahoma"/>
          <w:b/>
          <w:sz w:val="20"/>
          <w:szCs w:val="20"/>
          <w:u w:val="single"/>
        </w:rPr>
      </w:pPr>
    </w:p>
    <w:p w14:paraId="4BD2451B" w14:textId="77777777" w:rsidR="001378CE" w:rsidRDefault="001378CE" w:rsidP="000E7E5F">
      <w:pPr>
        <w:spacing w:after="0"/>
        <w:jc w:val="both"/>
        <w:rPr>
          <w:rFonts w:ascii="Tahoma" w:hAnsi="Tahoma" w:cs="Tahoma"/>
          <w:b/>
          <w:sz w:val="20"/>
          <w:szCs w:val="20"/>
          <w:u w:val="single"/>
        </w:rPr>
      </w:pPr>
    </w:p>
    <w:p w14:paraId="5CB204F5" w14:textId="77777777" w:rsidR="001378CE" w:rsidRDefault="001378CE" w:rsidP="000E7E5F">
      <w:pPr>
        <w:spacing w:after="0"/>
        <w:jc w:val="both"/>
        <w:rPr>
          <w:rFonts w:ascii="Tahoma" w:hAnsi="Tahoma" w:cs="Tahoma"/>
          <w:b/>
          <w:sz w:val="20"/>
          <w:szCs w:val="20"/>
          <w:u w:val="single"/>
        </w:rPr>
      </w:pPr>
    </w:p>
    <w:p w14:paraId="34751747" w14:textId="77777777" w:rsidR="001378CE" w:rsidRDefault="001378CE" w:rsidP="000E7E5F">
      <w:pPr>
        <w:spacing w:after="0"/>
        <w:jc w:val="both"/>
        <w:rPr>
          <w:rFonts w:ascii="Tahoma" w:hAnsi="Tahoma" w:cs="Tahoma"/>
          <w:b/>
          <w:sz w:val="20"/>
          <w:szCs w:val="20"/>
          <w:u w:val="single"/>
        </w:rPr>
      </w:pPr>
    </w:p>
    <w:p w14:paraId="0B0AC454" w14:textId="77777777" w:rsidR="001378CE" w:rsidRDefault="001378CE" w:rsidP="000E7E5F">
      <w:pPr>
        <w:spacing w:after="0"/>
        <w:jc w:val="both"/>
        <w:rPr>
          <w:rFonts w:ascii="Tahoma" w:hAnsi="Tahoma" w:cs="Tahoma"/>
          <w:b/>
          <w:sz w:val="20"/>
          <w:szCs w:val="20"/>
          <w:u w:val="single"/>
        </w:rPr>
      </w:pPr>
    </w:p>
    <w:p w14:paraId="371A9392" w14:textId="77777777" w:rsidR="001378CE" w:rsidRPr="00D13131" w:rsidRDefault="001378CE" w:rsidP="000E7E5F">
      <w:pPr>
        <w:spacing w:after="0"/>
        <w:jc w:val="both"/>
        <w:rPr>
          <w:rFonts w:ascii="Tahoma" w:hAnsi="Tahoma" w:cs="Tahoma"/>
          <w:b/>
          <w:sz w:val="20"/>
          <w:szCs w:val="20"/>
          <w:u w:val="single"/>
        </w:rPr>
      </w:pPr>
    </w:p>
    <w:p w14:paraId="781F3286" w14:textId="68B40D48" w:rsidR="00D13131" w:rsidRPr="00D13131" w:rsidRDefault="00D13131" w:rsidP="000E7E5F">
      <w:pPr>
        <w:spacing w:after="0"/>
        <w:jc w:val="both"/>
        <w:rPr>
          <w:rFonts w:ascii="Tahoma" w:hAnsi="Tahoma" w:cs="Tahoma"/>
          <w:b/>
          <w:sz w:val="20"/>
          <w:szCs w:val="20"/>
          <w:u w:val="single"/>
        </w:rPr>
      </w:pPr>
    </w:p>
    <w:p w14:paraId="5FE240FA" w14:textId="77777777" w:rsidR="00D13131" w:rsidRPr="00D13131" w:rsidRDefault="00D13131" w:rsidP="000E7E5F">
      <w:pPr>
        <w:spacing w:after="0"/>
        <w:jc w:val="both"/>
        <w:rPr>
          <w:rFonts w:ascii="Tahoma" w:hAnsi="Tahoma" w:cs="Tahoma"/>
          <w:b/>
          <w:sz w:val="20"/>
          <w:szCs w:val="20"/>
          <w:u w:val="single"/>
        </w:rPr>
      </w:pPr>
    </w:p>
    <w:p w14:paraId="05E3B23B" w14:textId="77777777" w:rsidR="00D13131" w:rsidRDefault="00D13131" w:rsidP="004F16EB">
      <w:pPr>
        <w:spacing w:after="0"/>
        <w:jc w:val="both"/>
        <w:rPr>
          <w:rFonts w:ascii="Tahoma" w:hAnsi="Tahoma" w:cs="Tahoma"/>
          <w:b/>
          <w:sz w:val="20"/>
          <w:szCs w:val="20"/>
          <w:u w:val="single"/>
        </w:rPr>
      </w:pPr>
    </w:p>
    <w:p w14:paraId="0B393B22" w14:textId="77777777" w:rsidR="00D13131" w:rsidRDefault="00D13131" w:rsidP="004F16EB">
      <w:pPr>
        <w:spacing w:after="0"/>
        <w:jc w:val="both"/>
        <w:rPr>
          <w:rFonts w:ascii="Tahoma" w:hAnsi="Tahoma" w:cs="Tahoma"/>
          <w:b/>
          <w:sz w:val="20"/>
          <w:szCs w:val="20"/>
          <w:u w:val="single"/>
        </w:rPr>
      </w:pPr>
    </w:p>
    <w:p w14:paraId="2D9E3595" w14:textId="2B454C0B" w:rsidR="00D13131" w:rsidRDefault="00D13131" w:rsidP="004F16EB">
      <w:pPr>
        <w:spacing w:after="0"/>
        <w:jc w:val="both"/>
        <w:rPr>
          <w:rFonts w:ascii="Tahoma" w:hAnsi="Tahoma" w:cs="Tahoma"/>
          <w:b/>
          <w:sz w:val="20"/>
          <w:szCs w:val="20"/>
          <w:u w:val="single"/>
        </w:rPr>
      </w:pPr>
    </w:p>
    <w:p w14:paraId="297A71BE" w14:textId="77777777" w:rsidR="00D13131" w:rsidRDefault="00D13131" w:rsidP="004F16EB">
      <w:pPr>
        <w:spacing w:after="0"/>
        <w:jc w:val="both"/>
        <w:rPr>
          <w:rFonts w:ascii="Tahoma" w:hAnsi="Tahoma" w:cs="Tahoma"/>
          <w:b/>
          <w:sz w:val="20"/>
          <w:szCs w:val="20"/>
          <w:u w:val="single"/>
        </w:rPr>
      </w:pPr>
    </w:p>
    <w:p w14:paraId="596A4CFB" w14:textId="77777777" w:rsidR="00D13131" w:rsidRDefault="00D13131" w:rsidP="004F16EB">
      <w:pPr>
        <w:spacing w:after="0"/>
        <w:jc w:val="both"/>
        <w:rPr>
          <w:rFonts w:ascii="Tahoma" w:hAnsi="Tahoma" w:cs="Tahoma"/>
          <w:b/>
          <w:sz w:val="20"/>
          <w:szCs w:val="20"/>
          <w:u w:val="single"/>
        </w:rPr>
      </w:pPr>
    </w:p>
    <w:p w14:paraId="5E18138C" w14:textId="368D4C1E" w:rsidR="00D13131" w:rsidRDefault="00D13131" w:rsidP="004F16EB">
      <w:pPr>
        <w:spacing w:after="0"/>
        <w:jc w:val="both"/>
        <w:rPr>
          <w:rFonts w:ascii="Tahoma" w:hAnsi="Tahoma" w:cs="Tahoma"/>
          <w:b/>
          <w:sz w:val="20"/>
          <w:szCs w:val="20"/>
          <w:u w:val="single"/>
        </w:rPr>
      </w:pPr>
    </w:p>
    <w:p w14:paraId="5CB2BDF2" w14:textId="5112450D" w:rsidR="00D13131" w:rsidRDefault="00D13131" w:rsidP="004F16EB">
      <w:pPr>
        <w:spacing w:after="0"/>
        <w:jc w:val="both"/>
        <w:rPr>
          <w:rFonts w:ascii="Tahoma" w:hAnsi="Tahoma" w:cs="Tahoma"/>
          <w:b/>
          <w:sz w:val="20"/>
          <w:szCs w:val="20"/>
          <w:u w:val="single"/>
        </w:rPr>
      </w:pPr>
    </w:p>
    <w:p w14:paraId="502DCFD2" w14:textId="44EFEF3F" w:rsidR="00D13131" w:rsidRDefault="007B042D" w:rsidP="004F16EB">
      <w:pPr>
        <w:spacing w:after="0"/>
        <w:jc w:val="both"/>
        <w:rPr>
          <w:rFonts w:ascii="Tahoma" w:hAnsi="Tahoma" w:cs="Tahoma"/>
          <w:b/>
          <w:sz w:val="20"/>
          <w:szCs w:val="20"/>
          <w:u w:val="single"/>
        </w:rPr>
      </w:pPr>
      <w:r w:rsidRPr="00705943">
        <w:rPr>
          <w:rFonts w:ascii="Tahoma" w:hAnsi="Tahoma" w:cs="Tahoma"/>
          <w:noProof/>
          <w:sz w:val="20"/>
          <w:szCs w:val="20"/>
        </w:rPr>
        <mc:AlternateContent>
          <mc:Choice Requires="wps">
            <w:drawing>
              <wp:anchor distT="0" distB="0" distL="114300" distR="114300" simplePos="0" relativeHeight="251813888" behindDoc="0" locked="0" layoutInCell="1" allowOverlap="1" wp14:anchorId="738168CC" wp14:editId="5E6CF7F9">
                <wp:simplePos x="0" y="0"/>
                <wp:positionH relativeFrom="column">
                  <wp:posOffset>1057500</wp:posOffset>
                </wp:positionH>
                <wp:positionV relativeFrom="paragraph">
                  <wp:posOffset>49530</wp:posOffset>
                </wp:positionV>
                <wp:extent cx="4362450" cy="1609725"/>
                <wp:effectExtent l="14605" t="19685" r="13970" b="1841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4A4B8BE7" w14:textId="77777777" w:rsidR="00B221D6" w:rsidRDefault="00B221D6" w:rsidP="007B042D">
                            <w:pPr>
                              <w:spacing w:after="0" w:line="240" w:lineRule="auto"/>
                              <w:jc w:val="center"/>
                              <w:rPr>
                                <w:rFonts w:ascii="Albertus Extra Bold" w:hAnsi="Albertus Extra Bold" w:cs="Tahoma"/>
                                <w:b/>
                                <w:sz w:val="20"/>
                                <w:szCs w:val="20"/>
                              </w:rPr>
                            </w:pPr>
                          </w:p>
                          <w:p w14:paraId="4F430CB6" w14:textId="77777777" w:rsidR="00B221D6" w:rsidRPr="00BA30A7" w:rsidRDefault="00B221D6" w:rsidP="007B042D">
                            <w:pPr>
                              <w:spacing w:after="0" w:line="240" w:lineRule="auto"/>
                              <w:jc w:val="center"/>
                              <w:rPr>
                                <w:rFonts w:ascii="Albertus Extra Bold" w:hAnsi="Albertus Extra Bold" w:cs="Tahoma"/>
                                <w:b/>
                                <w:sz w:val="6"/>
                                <w:szCs w:val="20"/>
                              </w:rPr>
                            </w:pPr>
                          </w:p>
                          <w:p w14:paraId="5A4B7C41" w14:textId="6365E002" w:rsidR="00B221D6" w:rsidRPr="00D13131" w:rsidRDefault="00B221D6" w:rsidP="007B042D">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3</w:t>
                            </w:r>
                            <w:r w:rsidRPr="00D13131">
                              <w:rPr>
                                <w:rFonts w:ascii="Albertus Extra Bold" w:hAnsi="Albertus Extra Bold" w:cs="Tahoma"/>
                                <w:b/>
                                <w:sz w:val="36"/>
                                <w:szCs w:val="36"/>
                              </w:rPr>
                              <w:t xml:space="preserve"> : REGLEMENT </w:t>
                            </w:r>
                            <w:r>
                              <w:rPr>
                                <w:rFonts w:ascii="Albertus Extra Bold" w:hAnsi="Albertus Extra Bold" w:cs="Tahoma"/>
                                <w:b/>
                                <w:sz w:val="36"/>
                                <w:szCs w:val="36"/>
                              </w:rPr>
                              <w:t xml:space="preserve">PARTICULIER DE L’APPEL D’OFFRES </w:t>
                            </w:r>
                            <w:r w:rsidRPr="00D13131">
                              <w:rPr>
                                <w:rFonts w:ascii="Albertus Extra Bold" w:hAnsi="Albertus Extra Bold" w:cs="Tahoma"/>
                                <w:b/>
                                <w:sz w:val="36"/>
                                <w:szCs w:val="36"/>
                              </w:rPr>
                              <w:t>(R</w:t>
                            </w:r>
                            <w:r>
                              <w:rPr>
                                <w:rFonts w:ascii="Albertus Extra Bold" w:hAnsi="Albertus Extra Bold" w:cs="Tahoma"/>
                                <w:b/>
                                <w:sz w:val="36"/>
                                <w:szCs w:val="36"/>
                              </w:rPr>
                              <w:t>P</w:t>
                            </w:r>
                            <w:r w:rsidRPr="00D13131">
                              <w:rPr>
                                <w:rFonts w:ascii="Albertus Extra Bold" w:hAnsi="Albertus Extra Bold" w:cs="Tahoma"/>
                                <w:b/>
                                <w:sz w:val="36"/>
                                <w:szCs w:val="36"/>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168CC" id="_x0000_s1042" type="#_x0000_t115" style="position:absolute;left:0;text-align:left;margin-left:83.25pt;margin-top:3.9pt;width:343.5pt;height:126.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" strokeweight="2.25pt">
                <v:textbox>
                  <w:txbxContent>
                    <w:p w14:paraId="4A4B8BE7" w14:textId="77777777" w:rsidR="00B221D6" w:rsidRDefault="00B221D6" w:rsidP="007B042D">
                      <w:pPr>
                        <w:spacing w:after="0" w:line="240" w:lineRule="auto"/>
                        <w:jc w:val="center"/>
                        <w:rPr>
                          <w:rFonts w:ascii="Albertus Extra Bold" w:hAnsi="Albertus Extra Bold" w:cs="Tahoma"/>
                          <w:b/>
                          <w:sz w:val="20"/>
                          <w:szCs w:val="20"/>
                        </w:rPr>
                      </w:pPr>
                    </w:p>
                    <w:p w14:paraId="4F430CB6" w14:textId="77777777" w:rsidR="00B221D6" w:rsidRPr="00BA30A7" w:rsidRDefault="00B221D6" w:rsidP="007B042D">
                      <w:pPr>
                        <w:spacing w:after="0" w:line="240" w:lineRule="auto"/>
                        <w:jc w:val="center"/>
                        <w:rPr>
                          <w:rFonts w:ascii="Albertus Extra Bold" w:hAnsi="Albertus Extra Bold" w:cs="Tahoma"/>
                          <w:b/>
                          <w:sz w:val="6"/>
                          <w:szCs w:val="20"/>
                        </w:rPr>
                      </w:pPr>
                    </w:p>
                    <w:p w14:paraId="5A4B7C41" w14:textId="6365E002" w:rsidR="00B221D6" w:rsidRPr="00D13131" w:rsidRDefault="00B221D6" w:rsidP="007B042D">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3</w:t>
                      </w:r>
                      <w:r w:rsidRPr="00D13131">
                        <w:rPr>
                          <w:rFonts w:ascii="Albertus Extra Bold" w:hAnsi="Albertus Extra Bold" w:cs="Tahoma"/>
                          <w:b/>
                          <w:sz w:val="36"/>
                          <w:szCs w:val="36"/>
                        </w:rPr>
                        <w:t xml:space="preserve"> : REGLEMENT </w:t>
                      </w:r>
                      <w:r>
                        <w:rPr>
                          <w:rFonts w:ascii="Albertus Extra Bold" w:hAnsi="Albertus Extra Bold" w:cs="Tahoma"/>
                          <w:b/>
                          <w:sz w:val="36"/>
                          <w:szCs w:val="36"/>
                        </w:rPr>
                        <w:t xml:space="preserve">PARTICULIER DE L’APPEL D’OFFRES </w:t>
                      </w:r>
                      <w:r w:rsidRPr="00D13131">
                        <w:rPr>
                          <w:rFonts w:ascii="Albertus Extra Bold" w:hAnsi="Albertus Extra Bold" w:cs="Tahoma"/>
                          <w:b/>
                          <w:sz w:val="36"/>
                          <w:szCs w:val="36"/>
                        </w:rPr>
                        <w:t>(R</w:t>
                      </w:r>
                      <w:r>
                        <w:rPr>
                          <w:rFonts w:ascii="Albertus Extra Bold" w:hAnsi="Albertus Extra Bold" w:cs="Tahoma"/>
                          <w:b/>
                          <w:sz w:val="36"/>
                          <w:szCs w:val="36"/>
                        </w:rPr>
                        <w:t>P</w:t>
                      </w:r>
                      <w:r w:rsidRPr="00D13131">
                        <w:rPr>
                          <w:rFonts w:ascii="Albertus Extra Bold" w:hAnsi="Albertus Extra Bold" w:cs="Tahoma"/>
                          <w:b/>
                          <w:sz w:val="36"/>
                          <w:szCs w:val="36"/>
                        </w:rPr>
                        <w:t>AO)</w:t>
                      </w:r>
                    </w:p>
                  </w:txbxContent>
                </v:textbox>
              </v:shape>
            </w:pict>
          </mc:Fallback>
        </mc:AlternateContent>
      </w:r>
    </w:p>
    <w:p w14:paraId="088A7C24" w14:textId="77777777" w:rsidR="00D13131" w:rsidRDefault="00D13131" w:rsidP="004F16EB">
      <w:pPr>
        <w:spacing w:after="0"/>
        <w:jc w:val="both"/>
        <w:rPr>
          <w:rFonts w:ascii="Tahoma" w:hAnsi="Tahoma" w:cs="Tahoma"/>
          <w:b/>
          <w:sz w:val="20"/>
          <w:szCs w:val="20"/>
          <w:u w:val="single"/>
        </w:rPr>
      </w:pPr>
    </w:p>
    <w:p w14:paraId="43C9242E" w14:textId="77777777" w:rsidR="00D13131" w:rsidRDefault="00D13131" w:rsidP="004F16EB">
      <w:pPr>
        <w:spacing w:after="0"/>
        <w:jc w:val="both"/>
        <w:rPr>
          <w:rFonts w:ascii="Tahoma" w:hAnsi="Tahoma" w:cs="Tahoma"/>
          <w:b/>
          <w:sz w:val="20"/>
          <w:szCs w:val="20"/>
          <w:u w:val="single"/>
        </w:rPr>
      </w:pPr>
    </w:p>
    <w:p w14:paraId="167DCDE8" w14:textId="77777777" w:rsidR="00D13131" w:rsidRDefault="00D13131" w:rsidP="004F16EB">
      <w:pPr>
        <w:spacing w:after="0"/>
        <w:jc w:val="both"/>
        <w:rPr>
          <w:rFonts w:ascii="Tahoma" w:hAnsi="Tahoma" w:cs="Tahoma"/>
          <w:b/>
          <w:sz w:val="20"/>
          <w:szCs w:val="20"/>
          <w:u w:val="single"/>
        </w:rPr>
      </w:pPr>
    </w:p>
    <w:p w14:paraId="735104E9" w14:textId="77777777" w:rsidR="00D13131" w:rsidRDefault="00D13131" w:rsidP="004F16EB">
      <w:pPr>
        <w:spacing w:after="0"/>
        <w:jc w:val="both"/>
        <w:rPr>
          <w:rFonts w:ascii="Tahoma" w:hAnsi="Tahoma" w:cs="Tahoma"/>
          <w:b/>
          <w:sz w:val="20"/>
          <w:szCs w:val="20"/>
          <w:u w:val="single"/>
        </w:rPr>
      </w:pPr>
    </w:p>
    <w:p w14:paraId="0636515D" w14:textId="77777777" w:rsidR="00D13131" w:rsidRDefault="00D13131" w:rsidP="004F16EB">
      <w:pPr>
        <w:spacing w:after="0"/>
        <w:jc w:val="both"/>
        <w:rPr>
          <w:rFonts w:ascii="Tahoma" w:hAnsi="Tahoma" w:cs="Tahoma"/>
          <w:b/>
          <w:sz w:val="20"/>
          <w:szCs w:val="20"/>
          <w:u w:val="single"/>
        </w:rPr>
      </w:pPr>
    </w:p>
    <w:p w14:paraId="1267CEDF" w14:textId="77777777" w:rsidR="007B042D" w:rsidRDefault="007B042D" w:rsidP="004F16EB">
      <w:pPr>
        <w:spacing w:after="0"/>
        <w:jc w:val="both"/>
        <w:rPr>
          <w:rFonts w:ascii="Tahoma" w:hAnsi="Tahoma" w:cs="Tahoma"/>
          <w:b/>
          <w:sz w:val="20"/>
          <w:szCs w:val="20"/>
          <w:u w:val="single"/>
        </w:rPr>
      </w:pPr>
    </w:p>
    <w:p w14:paraId="33780366" w14:textId="77777777" w:rsidR="007B042D" w:rsidRDefault="007B042D" w:rsidP="004F16EB">
      <w:pPr>
        <w:spacing w:after="0"/>
        <w:jc w:val="both"/>
        <w:rPr>
          <w:rFonts w:ascii="Tahoma" w:hAnsi="Tahoma" w:cs="Tahoma"/>
          <w:b/>
          <w:sz w:val="20"/>
          <w:szCs w:val="20"/>
          <w:u w:val="single"/>
        </w:rPr>
      </w:pPr>
    </w:p>
    <w:p w14:paraId="1E273759" w14:textId="77777777" w:rsidR="007B042D" w:rsidRDefault="007B042D" w:rsidP="004F16EB">
      <w:pPr>
        <w:spacing w:after="0"/>
        <w:jc w:val="both"/>
        <w:rPr>
          <w:rFonts w:ascii="Tahoma" w:hAnsi="Tahoma" w:cs="Tahoma"/>
          <w:b/>
          <w:sz w:val="20"/>
          <w:szCs w:val="20"/>
          <w:u w:val="single"/>
        </w:rPr>
      </w:pPr>
    </w:p>
    <w:p w14:paraId="61831C42" w14:textId="77777777" w:rsidR="007B042D" w:rsidRDefault="007B042D" w:rsidP="004F16EB">
      <w:pPr>
        <w:spacing w:after="0"/>
        <w:jc w:val="both"/>
        <w:rPr>
          <w:rFonts w:ascii="Tahoma" w:hAnsi="Tahoma" w:cs="Tahoma"/>
          <w:b/>
          <w:sz w:val="20"/>
          <w:szCs w:val="20"/>
          <w:u w:val="single"/>
        </w:rPr>
      </w:pPr>
    </w:p>
    <w:p w14:paraId="7DE00263" w14:textId="77777777" w:rsidR="007B042D" w:rsidRDefault="007B042D" w:rsidP="004F16EB">
      <w:pPr>
        <w:spacing w:after="0"/>
        <w:jc w:val="both"/>
        <w:rPr>
          <w:rFonts w:ascii="Tahoma" w:hAnsi="Tahoma" w:cs="Tahoma"/>
          <w:b/>
          <w:sz w:val="20"/>
          <w:szCs w:val="20"/>
          <w:u w:val="single"/>
        </w:rPr>
      </w:pPr>
    </w:p>
    <w:p w14:paraId="15C89E2F" w14:textId="77777777" w:rsidR="007B042D" w:rsidRDefault="007B042D" w:rsidP="004F16EB">
      <w:pPr>
        <w:spacing w:after="0"/>
        <w:jc w:val="both"/>
        <w:rPr>
          <w:rFonts w:ascii="Tahoma" w:hAnsi="Tahoma" w:cs="Tahoma"/>
          <w:b/>
          <w:sz w:val="20"/>
          <w:szCs w:val="20"/>
          <w:u w:val="single"/>
        </w:rPr>
      </w:pPr>
    </w:p>
    <w:p w14:paraId="4C691B42" w14:textId="77777777" w:rsidR="007B042D" w:rsidRDefault="007B042D" w:rsidP="004F16EB">
      <w:pPr>
        <w:spacing w:after="0"/>
        <w:jc w:val="both"/>
        <w:rPr>
          <w:rFonts w:ascii="Tahoma" w:hAnsi="Tahoma" w:cs="Tahoma"/>
          <w:b/>
          <w:sz w:val="20"/>
          <w:szCs w:val="20"/>
          <w:u w:val="single"/>
        </w:rPr>
      </w:pPr>
    </w:p>
    <w:p w14:paraId="774796EE" w14:textId="77777777" w:rsidR="007B042D" w:rsidRDefault="007B042D" w:rsidP="004F16EB">
      <w:pPr>
        <w:spacing w:after="0"/>
        <w:jc w:val="both"/>
        <w:rPr>
          <w:rFonts w:ascii="Tahoma" w:hAnsi="Tahoma" w:cs="Tahoma"/>
          <w:b/>
          <w:sz w:val="20"/>
          <w:szCs w:val="20"/>
          <w:u w:val="single"/>
        </w:rPr>
      </w:pPr>
    </w:p>
    <w:p w14:paraId="4E4A6711" w14:textId="77777777" w:rsidR="007B042D" w:rsidRDefault="007B042D" w:rsidP="004F16EB">
      <w:pPr>
        <w:spacing w:after="0"/>
        <w:jc w:val="both"/>
        <w:rPr>
          <w:rFonts w:ascii="Tahoma" w:hAnsi="Tahoma" w:cs="Tahoma"/>
          <w:b/>
          <w:sz w:val="20"/>
          <w:szCs w:val="20"/>
          <w:u w:val="single"/>
        </w:rPr>
      </w:pPr>
    </w:p>
    <w:p w14:paraId="427C4AFC" w14:textId="77777777" w:rsidR="007B042D" w:rsidRDefault="007B042D" w:rsidP="004F16EB">
      <w:pPr>
        <w:spacing w:after="0"/>
        <w:jc w:val="both"/>
        <w:rPr>
          <w:rFonts w:ascii="Tahoma" w:hAnsi="Tahoma" w:cs="Tahoma"/>
          <w:b/>
          <w:sz w:val="20"/>
          <w:szCs w:val="20"/>
          <w:u w:val="single"/>
        </w:rPr>
      </w:pPr>
    </w:p>
    <w:p w14:paraId="35558AB3" w14:textId="77777777" w:rsidR="007B042D" w:rsidRDefault="007B042D" w:rsidP="004F16EB">
      <w:pPr>
        <w:spacing w:after="0"/>
        <w:jc w:val="both"/>
        <w:rPr>
          <w:rFonts w:ascii="Tahoma" w:hAnsi="Tahoma" w:cs="Tahoma"/>
          <w:b/>
          <w:sz w:val="20"/>
          <w:szCs w:val="20"/>
          <w:u w:val="single"/>
        </w:rPr>
      </w:pPr>
    </w:p>
    <w:p w14:paraId="2DB6D71C" w14:textId="77777777" w:rsidR="007B042D" w:rsidRDefault="007B042D" w:rsidP="004F16EB">
      <w:pPr>
        <w:spacing w:after="0"/>
        <w:jc w:val="both"/>
        <w:rPr>
          <w:rFonts w:ascii="Tahoma" w:hAnsi="Tahoma" w:cs="Tahoma"/>
          <w:b/>
          <w:sz w:val="20"/>
          <w:szCs w:val="20"/>
          <w:u w:val="single"/>
        </w:rPr>
      </w:pPr>
    </w:p>
    <w:p w14:paraId="5A671E18" w14:textId="77777777" w:rsidR="007B042D" w:rsidRDefault="007B042D" w:rsidP="004F16EB">
      <w:pPr>
        <w:spacing w:after="0"/>
        <w:jc w:val="both"/>
        <w:rPr>
          <w:rFonts w:ascii="Tahoma" w:hAnsi="Tahoma" w:cs="Tahoma"/>
          <w:b/>
          <w:sz w:val="20"/>
          <w:szCs w:val="20"/>
          <w:u w:val="single"/>
        </w:rPr>
      </w:pPr>
    </w:p>
    <w:p w14:paraId="40FA5F27" w14:textId="77777777" w:rsidR="007B042D" w:rsidRDefault="007B042D" w:rsidP="004F16EB">
      <w:pPr>
        <w:spacing w:after="0"/>
        <w:jc w:val="both"/>
        <w:rPr>
          <w:rFonts w:ascii="Tahoma" w:hAnsi="Tahoma" w:cs="Tahoma"/>
          <w:b/>
          <w:sz w:val="20"/>
          <w:szCs w:val="20"/>
          <w:u w:val="single"/>
        </w:rPr>
      </w:pPr>
    </w:p>
    <w:p w14:paraId="60212C3D" w14:textId="77777777" w:rsidR="007B042D" w:rsidRDefault="007B042D" w:rsidP="004F16EB">
      <w:pPr>
        <w:spacing w:after="0"/>
        <w:jc w:val="both"/>
        <w:rPr>
          <w:rFonts w:ascii="Tahoma" w:hAnsi="Tahoma" w:cs="Tahoma"/>
          <w:b/>
          <w:sz w:val="20"/>
          <w:szCs w:val="20"/>
          <w:u w:val="single"/>
        </w:rPr>
      </w:pPr>
    </w:p>
    <w:p w14:paraId="73AB0E87" w14:textId="77777777" w:rsidR="007B042D" w:rsidRDefault="007B042D" w:rsidP="004F16EB">
      <w:pPr>
        <w:spacing w:after="0"/>
        <w:jc w:val="both"/>
        <w:rPr>
          <w:rFonts w:ascii="Tahoma" w:hAnsi="Tahoma" w:cs="Tahoma"/>
          <w:b/>
          <w:sz w:val="20"/>
          <w:szCs w:val="20"/>
          <w:u w:val="single"/>
        </w:rPr>
      </w:pPr>
    </w:p>
    <w:p w14:paraId="0459403E" w14:textId="77777777" w:rsidR="007B042D" w:rsidRDefault="007B042D" w:rsidP="004F16EB">
      <w:pPr>
        <w:spacing w:after="0"/>
        <w:jc w:val="both"/>
        <w:rPr>
          <w:rFonts w:ascii="Tahoma" w:hAnsi="Tahoma" w:cs="Tahoma"/>
          <w:b/>
          <w:sz w:val="20"/>
          <w:szCs w:val="20"/>
          <w:u w:val="single"/>
        </w:rPr>
      </w:pPr>
    </w:p>
    <w:p w14:paraId="6F022CEA" w14:textId="77777777" w:rsidR="007B042D" w:rsidRDefault="007B042D" w:rsidP="004F16EB">
      <w:pPr>
        <w:spacing w:after="0"/>
        <w:jc w:val="both"/>
        <w:rPr>
          <w:rFonts w:ascii="Tahoma" w:hAnsi="Tahoma" w:cs="Tahoma"/>
          <w:b/>
          <w:sz w:val="20"/>
          <w:szCs w:val="20"/>
          <w:u w:val="single"/>
        </w:rPr>
      </w:pPr>
    </w:p>
    <w:p w14:paraId="4181F529" w14:textId="77777777" w:rsidR="007B042D" w:rsidRDefault="007B042D" w:rsidP="004F16EB">
      <w:pPr>
        <w:spacing w:after="0"/>
        <w:jc w:val="both"/>
        <w:rPr>
          <w:rFonts w:ascii="Tahoma" w:hAnsi="Tahoma" w:cs="Tahoma"/>
          <w:b/>
          <w:sz w:val="20"/>
          <w:szCs w:val="20"/>
          <w:u w:val="single"/>
        </w:rPr>
      </w:pPr>
    </w:p>
    <w:p w14:paraId="31A6EBF4" w14:textId="77777777" w:rsidR="007B042D" w:rsidRDefault="007B042D" w:rsidP="004F16EB">
      <w:pPr>
        <w:spacing w:after="0"/>
        <w:jc w:val="both"/>
        <w:rPr>
          <w:rFonts w:ascii="Tahoma" w:hAnsi="Tahoma" w:cs="Tahoma"/>
          <w:b/>
          <w:sz w:val="20"/>
          <w:szCs w:val="20"/>
          <w:u w:val="single"/>
        </w:rPr>
      </w:pPr>
    </w:p>
    <w:p w14:paraId="6BB6C31C" w14:textId="77777777" w:rsidR="007B042D" w:rsidRDefault="007B042D" w:rsidP="004F16EB">
      <w:pPr>
        <w:spacing w:after="0"/>
        <w:jc w:val="both"/>
        <w:rPr>
          <w:rFonts w:ascii="Tahoma" w:hAnsi="Tahoma" w:cs="Tahoma"/>
          <w:b/>
          <w:sz w:val="20"/>
          <w:szCs w:val="20"/>
          <w:u w:val="single"/>
        </w:rPr>
      </w:pPr>
    </w:p>
    <w:p w14:paraId="5D67F059" w14:textId="77777777" w:rsidR="007B042D" w:rsidRDefault="007B042D" w:rsidP="004F16EB">
      <w:pPr>
        <w:spacing w:after="0"/>
        <w:jc w:val="both"/>
        <w:rPr>
          <w:rFonts w:ascii="Tahoma" w:hAnsi="Tahoma" w:cs="Tahoma"/>
          <w:b/>
          <w:sz w:val="20"/>
          <w:szCs w:val="20"/>
          <w:u w:val="single"/>
        </w:rPr>
      </w:pPr>
    </w:p>
    <w:p w14:paraId="777C64D0" w14:textId="77777777" w:rsidR="007B042D" w:rsidRDefault="007B042D" w:rsidP="004F16EB">
      <w:pPr>
        <w:spacing w:after="0"/>
        <w:jc w:val="both"/>
        <w:rPr>
          <w:rFonts w:ascii="Tahoma" w:hAnsi="Tahoma" w:cs="Tahoma"/>
          <w:b/>
          <w:sz w:val="20"/>
          <w:szCs w:val="20"/>
          <w:u w:val="single"/>
        </w:rPr>
      </w:pPr>
    </w:p>
    <w:p w14:paraId="7A3481A3" w14:textId="77777777" w:rsidR="007B042D" w:rsidRDefault="007B042D" w:rsidP="004F16EB">
      <w:pPr>
        <w:spacing w:after="0"/>
        <w:jc w:val="both"/>
        <w:rPr>
          <w:rFonts w:ascii="Tahoma" w:hAnsi="Tahoma" w:cs="Tahoma"/>
          <w:b/>
          <w:sz w:val="20"/>
          <w:szCs w:val="20"/>
          <w:u w:val="single"/>
        </w:rPr>
      </w:pPr>
    </w:p>
    <w:p w14:paraId="4B5E30A4" w14:textId="77777777" w:rsidR="007B042D" w:rsidRDefault="007B042D" w:rsidP="004F16EB">
      <w:pPr>
        <w:spacing w:after="0"/>
        <w:jc w:val="both"/>
        <w:rPr>
          <w:rFonts w:ascii="Tahoma" w:hAnsi="Tahoma" w:cs="Tahoma"/>
          <w:b/>
          <w:sz w:val="20"/>
          <w:szCs w:val="20"/>
          <w:u w:val="single"/>
        </w:rPr>
      </w:pPr>
    </w:p>
    <w:p w14:paraId="25695E88" w14:textId="5B5FFB49" w:rsidR="007B042D" w:rsidRPr="007D5B17" w:rsidRDefault="007B042D" w:rsidP="007B042D">
      <w:pPr>
        <w:spacing w:before="120" w:after="120"/>
        <w:jc w:val="both"/>
        <w:rPr>
          <w:rFonts w:ascii="Arial Narrow" w:eastAsia="Arial Unicode MS" w:hAnsi="Arial Narrow" w:cs="Tahoma"/>
          <w:b/>
        </w:rPr>
      </w:pPr>
      <w:r w:rsidRPr="007D5B17">
        <w:rPr>
          <w:rFonts w:ascii="Arial Narrow" w:eastAsia="Arial Unicode MS" w:hAnsi="Arial Narrow" w:cs="Tahoma"/>
          <w:b/>
          <w:u w:val="single"/>
        </w:rPr>
        <w:lastRenderedPageBreak/>
        <w:t>NB</w:t>
      </w:r>
      <w:r w:rsidRPr="007D5B17">
        <w:rPr>
          <w:rFonts w:ascii="Arial Narrow" w:eastAsia="Arial Unicode MS" w:hAnsi="Arial Narrow" w:cs="Tahoma"/>
          <w:b/>
        </w:rPr>
        <w:t> : En cas de conflit, les dispositions ci-après prévalent sur celles du Règlement Général de l’Appel d’Offres.</w:t>
      </w:r>
    </w:p>
    <w:p w14:paraId="565C4213" w14:textId="77777777" w:rsidR="007B042D" w:rsidRPr="007D5B17" w:rsidRDefault="007B042D" w:rsidP="007B042D">
      <w:pPr>
        <w:jc w:val="center"/>
        <w:rPr>
          <w:rFonts w:ascii="Arial Narrow" w:eastAsia="Arial Unicode MS" w:hAnsi="Arial Narrow" w:cs="Tahoma"/>
          <w:b/>
          <w:sz w:val="32"/>
          <w:szCs w:val="32"/>
          <w:u w:val="single"/>
        </w:rPr>
      </w:pPr>
      <w:r w:rsidRPr="007D5B17">
        <w:rPr>
          <w:rFonts w:ascii="Arial Narrow" w:eastAsia="Arial Unicode MS" w:hAnsi="Arial Narrow" w:cs="Tahoma"/>
          <w:b/>
          <w:sz w:val="32"/>
          <w:szCs w:val="32"/>
          <w:u w:val="single"/>
        </w:rPr>
        <w:t>SOMMAIRE</w:t>
      </w:r>
    </w:p>
    <w:p w14:paraId="6EBD57D2" w14:textId="77777777" w:rsidR="007B042D" w:rsidRPr="007D5B17" w:rsidRDefault="007B042D" w:rsidP="007B042D">
      <w:pPr>
        <w:tabs>
          <w:tab w:val="num" w:pos="426"/>
        </w:tabs>
        <w:jc w:val="both"/>
        <w:rPr>
          <w:rFonts w:ascii="Arial Narrow" w:eastAsia="Arial Unicode MS" w:hAnsi="Arial Narrow" w:cs="Tahoma"/>
        </w:rPr>
      </w:pPr>
      <w:r w:rsidRPr="007D5B17">
        <w:rPr>
          <w:rFonts w:ascii="Arial Narrow" w:eastAsia="Arial Unicode MS" w:hAnsi="Arial Narrow" w:cs="Tahoma"/>
          <w:b/>
          <w:bCs/>
        </w:rPr>
        <w:t>Généralités</w:t>
      </w:r>
      <w:r w:rsidRPr="007D5B17">
        <w:rPr>
          <w:rFonts w:ascii="Arial Narrow" w:eastAsia="Arial Unicode MS" w:hAnsi="Arial Narrow" w:cs="Tahoma"/>
          <w:b/>
          <w:bCs/>
          <w:spacing w:val="-4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7B042D" w:rsidRPr="007D5B17" w14:paraId="61E15703" w14:textId="77777777" w:rsidTr="00887BE4">
        <w:trPr>
          <w:trHeight w:hRule="exact" w:val="227"/>
        </w:trPr>
        <w:tc>
          <w:tcPr>
            <w:tcW w:w="1047" w:type="dxa"/>
          </w:tcPr>
          <w:p w14:paraId="70DF057A"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 :</w:t>
            </w:r>
          </w:p>
        </w:tc>
        <w:tc>
          <w:tcPr>
            <w:tcW w:w="7118" w:type="dxa"/>
          </w:tcPr>
          <w:p w14:paraId="36E212A1"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Objet de l’Appel d’Offres. . . . . . . . . . . . . . . . . . . . . . . . . . . . . . . . . . . . . . . . . . . . . . . . . . . . . . . . . . . . . . .. . . . . . . . . . . . . . . . . . . . . . . . . . . . . . . . . . . . . . . . . . . . . . . . . . . . . . . . . . . . . . . .</w:t>
            </w:r>
          </w:p>
        </w:tc>
        <w:tc>
          <w:tcPr>
            <w:tcW w:w="1134" w:type="dxa"/>
          </w:tcPr>
          <w:p w14:paraId="19F18754"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color w:val="FFFFFF"/>
              </w:rPr>
            </w:pPr>
          </w:p>
        </w:tc>
      </w:tr>
      <w:tr w:rsidR="007B042D" w:rsidRPr="007D5B17" w14:paraId="54339B07" w14:textId="77777777" w:rsidTr="00887BE4">
        <w:trPr>
          <w:trHeight w:hRule="exact" w:val="227"/>
        </w:trPr>
        <w:tc>
          <w:tcPr>
            <w:tcW w:w="1047" w:type="dxa"/>
          </w:tcPr>
          <w:p w14:paraId="1CD40275"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 :</w:t>
            </w:r>
          </w:p>
        </w:tc>
        <w:tc>
          <w:tcPr>
            <w:tcW w:w="7118" w:type="dxa"/>
          </w:tcPr>
          <w:p w14:paraId="0C6EF95B" w14:textId="3C75B826"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Délaid’exécution ……..……………………………………………………………………………………………………</w:t>
            </w:r>
          </w:p>
        </w:tc>
        <w:tc>
          <w:tcPr>
            <w:tcW w:w="1134" w:type="dxa"/>
          </w:tcPr>
          <w:p w14:paraId="1860CA0A" w14:textId="7A0F0B56" w:rsidR="007B042D" w:rsidRPr="007D5B17" w:rsidRDefault="007B042D" w:rsidP="007B042D">
            <w:pPr>
              <w:widowControl w:val="0"/>
              <w:autoSpaceDE w:val="0"/>
              <w:autoSpaceDN w:val="0"/>
              <w:adjustRightInd w:val="0"/>
              <w:ind w:right="-27"/>
              <w:jc w:val="both"/>
              <w:rPr>
                <w:rFonts w:ascii="Arial Narrow" w:eastAsia="Arial Unicode MS" w:hAnsi="Arial Narrow" w:cs="Tahoma"/>
              </w:rPr>
            </w:pPr>
          </w:p>
        </w:tc>
      </w:tr>
      <w:tr w:rsidR="007B042D" w:rsidRPr="007D5B17" w14:paraId="7C91C4B4" w14:textId="77777777" w:rsidTr="00887BE4">
        <w:trPr>
          <w:trHeight w:hRule="exact" w:val="227"/>
        </w:trPr>
        <w:tc>
          <w:tcPr>
            <w:tcW w:w="1047" w:type="dxa"/>
          </w:tcPr>
          <w:p w14:paraId="5ACF3AA0"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 :</w:t>
            </w:r>
          </w:p>
        </w:tc>
        <w:tc>
          <w:tcPr>
            <w:tcW w:w="7118" w:type="dxa"/>
          </w:tcPr>
          <w:p w14:paraId="5B08F938"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Financement . . . . . . . . . . . . . . . . . . . ……………………... . .. . . . . . . . . . . . . . .</w:t>
            </w:r>
          </w:p>
        </w:tc>
        <w:tc>
          <w:tcPr>
            <w:tcW w:w="1134" w:type="dxa"/>
          </w:tcPr>
          <w:p w14:paraId="024DC52B"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6625F15D" w14:textId="77777777" w:rsidTr="00887BE4">
        <w:trPr>
          <w:trHeight w:hRule="exact" w:val="227"/>
        </w:trPr>
        <w:tc>
          <w:tcPr>
            <w:tcW w:w="1047" w:type="dxa"/>
          </w:tcPr>
          <w:p w14:paraId="7F343589"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4 :</w:t>
            </w:r>
          </w:p>
        </w:tc>
        <w:tc>
          <w:tcPr>
            <w:tcW w:w="7118" w:type="dxa"/>
          </w:tcPr>
          <w:p w14:paraId="10F6BB30"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Fraude et corruption. . . . . . . . . . . . . . . .. . . …………... . . . . . . . .. . . . . . . . .</w:t>
            </w:r>
          </w:p>
        </w:tc>
        <w:tc>
          <w:tcPr>
            <w:tcW w:w="1134" w:type="dxa"/>
          </w:tcPr>
          <w:p w14:paraId="6477E1FF"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E101F1F" w14:textId="77777777" w:rsidTr="00887BE4">
        <w:trPr>
          <w:trHeight w:hRule="exact" w:val="227"/>
        </w:trPr>
        <w:tc>
          <w:tcPr>
            <w:tcW w:w="1047" w:type="dxa"/>
          </w:tcPr>
          <w:p w14:paraId="58A9750B"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w w:val="95"/>
              </w:rPr>
              <w:t>Article 5 :</w:t>
            </w:r>
          </w:p>
        </w:tc>
        <w:tc>
          <w:tcPr>
            <w:tcW w:w="7118" w:type="dxa"/>
          </w:tcPr>
          <w:p w14:paraId="77FC154A"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Candidats admis à concourir . . . . . . . . . .. . …………………………….. . . . . . . . . .</w:t>
            </w:r>
          </w:p>
        </w:tc>
        <w:tc>
          <w:tcPr>
            <w:tcW w:w="1134" w:type="dxa"/>
          </w:tcPr>
          <w:p w14:paraId="1CC9A01C"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3F999276" w14:textId="77777777" w:rsidTr="00887BE4">
        <w:trPr>
          <w:trHeight w:hRule="exact" w:val="227"/>
        </w:trPr>
        <w:tc>
          <w:tcPr>
            <w:tcW w:w="1047" w:type="dxa"/>
          </w:tcPr>
          <w:p w14:paraId="4B86D701"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6 :</w:t>
            </w:r>
          </w:p>
        </w:tc>
        <w:tc>
          <w:tcPr>
            <w:tcW w:w="7118" w:type="dxa"/>
          </w:tcPr>
          <w:p w14:paraId="0EF32D30"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Matériaux, matériels, fournitures, équipements et services autorisés. . ..</w:t>
            </w:r>
          </w:p>
        </w:tc>
        <w:tc>
          <w:tcPr>
            <w:tcW w:w="1134" w:type="dxa"/>
          </w:tcPr>
          <w:p w14:paraId="22194C87" w14:textId="77777777" w:rsidR="007B042D" w:rsidRPr="007D5B17" w:rsidRDefault="007B042D" w:rsidP="007B042D">
            <w:pPr>
              <w:widowControl w:val="0"/>
              <w:autoSpaceDE w:val="0"/>
              <w:autoSpaceDN w:val="0"/>
              <w:adjustRightInd w:val="0"/>
              <w:ind w:left="200" w:right="-27"/>
              <w:jc w:val="both"/>
              <w:rPr>
                <w:rFonts w:ascii="Arial Narrow" w:eastAsia="Arial Unicode MS" w:hAnsi="Arial Narrow" w:cs="Tahoma"/>
              </w:rPr>
            </w:pPr>
          </w:p>
        </w:tc>
      </w:tr>
      <w:tr w:rsidR="007B042D" w:rsidRPr="007D5B17" w14:paraId="1D2320DC" w14:textId="77777777" w:rsidTr="00887BE4">
        <w:trPr>
          <w:trHeight w:hRule="exact" w:val="227"/>
        </w:trPr>
        <w:tc>
          <w:tcPr>
            <w:tcW w:w="1047" w:type="dxa"/>
          </w:tcPr>
          <w:p w14:paraId="01949449"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7 :</w:t>
            </w:r>
          </w:p>
        </w:tc>
        <w:tc>
          <w:tcPr>
            <w:tcW w:w="7118" w:type="dxa"/>
          </w:tcPr>
          <w:p w14:paraId="3C0958B6"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Qualification du Soumissionnaire. . ……………….………………………. . .. .. . . . . .. .</w:t>
            </w:r>
          </w:p>
        </w:tc>
        <w:tc>
          <w:tcPr>
            <w:tcW w:w="1134" w:type="dxa"/>
          </w:tcPr>
          <w:p w14:paraId="4D9D0DB1"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4A4FF82B" w14:textId="77777777" w:rsidTr="00887BE4">
        <w:trPr>
          <w:trHeight w:hRule="exact" w:val="227"/>
        </w:trPr>
        <w:tc>
          <w:tcPr>
            <w:tcW w:w="1047" w:type="dxa"/>
          </w:tcPr>
          <w:p w14:paraId="67B05E6D"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8 :</w:t>
            </w:r>
          </w:p>
        </w:tc>
        <w:tc>
          <w:tcPr>
            <w:tcW w:w="7118" w:type="dxa"/>
          </w:tcPr>
          <w:p w14:paraId="742378E0"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Visite des sites des  travaux . . . . . . . . . . ……… . . . . . . . . . . . . . . . . . . . . . . . . .</w:t>
            </w:r>
          </w:p>
        </w:tc>
        <w:tc>
          <w:tcPr>
            <w:tcW w:w="1134" w:type="dxa"/>
          </w:tcPr>
          <w:p w14:paraId="0FE11E31"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bl>
    <w:p w14:paraId="78F07690" w14:textId="77777777" w:rsidR="007B042D" w:rsidRPr="007D5B17" w:rsidRDefault="007B042D" w:rsidP="007B042D">
      <w:pPr>
        <w:widowControl w:val="0"/>
        <w:tabs>
          <w:tab w:val="left" w:pos="10440"/>
        </w:tabs>
        <w:autoSpaceDE w:val="0"/>
        <w:autoSpaceDN w:val="0"/>
        <w:adjustRightInd w:val="0"/>
        <w:spacing w:before="120" w:after="120"/>
        <w:ind w:left="107" w:right="417"/>
        <w:jc w:val="both"/>
        <w:rPr>
          <w:rFonts w:ascii="Arial Narrow" w:eastAsia="Arial Unicode MS" w:hAnsi="Arial Narrow" w:cs="Tahoma"/>
        </w:rPr>
      </w:pPr>
      <w:r w:rsidRPr="007D5B17">
        <w:rPr>
          <w:rFonts w:ascii="Arial Narrow" w:eastAsia="Arial Unicode MS" w:hAnsi="Arial Narrow" w:cs="Tahoma"/>
          <w:b/>
          <w:bCs/>
        </w:rPr>
        <w:t>B. Dossier d’Appel d’Offres</w:t>
      </w:r>
      <w:r w:rsidRPr="007D5B17">
        <w:rPr>
          <w:rFonts w:ascii="Arial Narrow" w:eastAsia="Arial Unicode MS" w:hAnsi="Arial Narrow" w:cs="Tahoma"/>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7B042D" w:rsidRPr="007D5B17" w14:paraId="56D6ED04" w14:textId="77777777" w:rsidTr="00887BE4">
        <w:trPr>
          <w:trHeight w:hRule="exact" w:val="227"/>
        </w:trPr>
        <w:tc>
          <w:tcPr>
            <w:tcW w:w="1113" w:type="dxa"/>
          </w:tcPr>
          <w:p w14:paraId="3C017690"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9 :</w:t>
            </w:r>
          </w:p>
        </w:tc>
        <w:tc>
          <w:tcPr>
            <w:tcW w:w="7052" w:type="dxa"/>
          </w:tcPr>
          <w:p w14:paraId="1F2E3CB8"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Contenu du Dossier d’Appel  d’Offres . . . . . . . ……. . . . . . . . . . . . . . . . . . .. .</w:t>
            </w:r>
          </w:p>
        </w:tc>
        <w:tc>
          <w:tcPr>
            <w:tcW w:w="1134" w:type="dxa"/>
          </w:tcPr>
          <w:p w14:paraId="4BDC207B"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6EC8883C" w14:textId="77777777" w:rsidTr="00887BE4">
        <w:trPr>
          <w:trHeight w:hRule="exact" w:val="227"/>
        </w:trPr>
        <w:tc>
          <w:tcPr>
            <w:tcW w:w="1113" w:type="dxa"/>
          </w:tcPr>
          <w:p w14:paraId="0E4FA698"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10 :</w:t>
            </w:r>
          </w:p>
        </w:tc>
        <w:tc>
          <w:tcPr>
            <w:tcW w:w="7052" w:type="dxa"/>
          </w:tcPr>
          <w:p w14:paraId="20B6DD87"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Eclaircissements  apportés au Dossier d’Appel d’Offres et  recours. . . . . .. . . . . . . . .</w:t>
            </w:r>
          </w:p>
        </w:tc>
        <w:tc>
          <w:tcPr>
            <w:tcW w:w="1134" w:type="dxa"/>
          </w:tcPr>
          <w:p w14:paraId="225D4263"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024CC05A" w14:textId="77777777" w:rsidTr="00887BE4">
        <w:trPr>
          <w:trHeight w:hRule="exact" w:val="227"/>
        </w:trPr>
        <w:tc>
          <w:tcPr>
            <w:tcW w:w="1113" w:type="dxa"/>
          </w:tcPr>
          <w:p w14:paraId="1E1F4F73"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11 :</w:t>
            </w:r>
          </w:p>
        </w:tc>
        <w:tc>
          <w:tcPr>
            <w:tcW w:w="7052" w:type="dxa"/>
          </w:tcPr>
          <w:p w14:paraId="3237A6C0"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Modification du Dossier  d’Appel  d’Offres. . ……………………………….. . . . . ... . .</w:t>
            </w:r>
          </w:p>
        </w:tc>
        <w:tc>
          <w:tcPr>
            <w:tcW w:w="1134" w:type="dxa"/>
          </w:tcPr>
          <w:p w14:paraId="1C04E187"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bl>
    <w:p w14:paraId="557BFB09" w14:textId="77777777" w:rsidR="007B042D" w:rsidRPr="007D5B17" w:rsidRDefault="007B042D" w:rsidP="007B042D">
      <w:pPr>
        <w:widowControl w:val="0"/>
        <w:tabs>
          <w:tab w:val="left" w:pos="10440"/>
        </w:tabs>
        <w:autoSpaceDE w:val="0"/>
        <w:autoSpaceDN w:val="0"/>
        <w:adjustRightInd w:val="0"/>
        <w:spacing w:before="120" w:after="120"/>
        <w:ind w:left="107" w:right="-180"/>
        <w:jc w:val="both"/>
        <w:rPr>
          <w:rFonts w:ascii="Arial Narrow" w:eastAsia="Arial Unicode MS" w:hAnsi="Arial Narrow" w:cs="Tahoma"/>
        </w:rPr>
      </w:pPr>
      <w:r w:rsidRPr="007D5B17">
        <w:rPr>
          <w:rFonts w:ascii="Arial Narrow" w:eastAsia="Arial Unicode MS" w:hAnsi="Arial Narrow" w:cs="Tahoma"/>
          <w:b/>
          <w:bCs/>
        </w:rPr>
        <w:t>C. Préparation des offres</w:t>
      </w:r>
      <w:r w:rsidRPr="007D5B17">
        <w:rPr>
          <w:rFonts w:ascii="Arial Narrow" w:eastAsia="Arial Unicode MS" w:hAnsi="Arial Narrow" w:cs="Tahoma"/>
        </w:rPr>
        <w:t xml:space="preserve">…………………………………………………………. .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7B042D" w:rsidRPr="007D5B17" w14:paraId="03300F90" w14:textId="77777777" w:rsidTr="00887BE4">
        <w:trPr>
          <w:trHeight w:hRule="exact" w:val="227"/>
        </w:trPr>
        <w:tc>
          <w:tcPr>
            <w:tcW w:w="1113" w:type="dxa"/>
          </w:tcPr>
          <w:p w14:paraId="105A66E9"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12 :</w:t>
            </w:r>
          </w:p>
        </w:tc>
        <w:tc>
          <w:tcPr>
            <w:tcW w:w="7052" w:type="dxa"/>
          </w:tcPr>
          <w:p w14:paraId="772AAC91"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Frais de  soumission. . . . . . . .  . . . . . . . . …... . . . . . . . . . . . . . . .. . . . . . . .</w:t>
            </w:r>
          </w:p>
        </w:tc>
        <w:tc>
          <w:tcPr>
            <w:tcW w:w="1134" w:type="dxa"/>
          </w:tcPr>
          <w:p w14:paraId="3B2B3229"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00E10080" w14:textId="77777777" w:rsidTr="00887BE4">
        <w:trPr>
          <w:trHeight w:hRule="exact" w:val="227"/>
        </w:trPr>
        <w:tc>
          <w:tcPr>
            <w:tcW w:w="1113" w:type="dxa"/>
          </w:tcPr>
          <w:p w14:paraId="65D1B16C"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13 :</w:t>
            </w:r>
          </w:p>
        </w:tc>
        <w:tc>
          <w:tcPr>
            <w:tcW w:w="7052" w:type="dxa"/>
          </w:tcPr>
          <w:p w14:paraId="38905939"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Langue de  l’offre. . . . . . . . . . . . . . . . . . . . . .  .. . . ………. . . . . . . . . . . . . .</w:t>
            </w:r>
          </w:p>
        </w:tc>
        <w:tc>
          <w:tcPr>
            <w:tcW w:w="1134" w:type="dxa"/>
          </w:tcPr>
          <w:p w14:paraId="14BBBA26"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597B6F14" w14:textId="77777777" w:rsidTr="00887BE4">
        <w:trPr>
          <w:trHeight w:hRule="exact" w:val="227"/>
        </w:trPr>
        <w:tc>
          <w:tcPr>
            <w:tcW w:w="1113" w:type="dxa"/>
          </w:tcPr>
          <w:p w14:paraId="52DCE6EC"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14 :</w:t>
            </w:r>
          </w:p>
        </w:tc>
        <w:tc>
          <w:tcPr>
            <w:tcW w:w="7052" w:type="dxa"/>
          </w:tcPr>
          <w:p w14:paraId="7F93BCF4"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Documents constituants  l’offre . . . . . . . . . .. . . . . . . . . . . . . . . . . . . . . . . . . . .</w:t>
            </w:r>
          </w:p>
        </w:tc>
        <w:tc>
          <w:tcPr>
            <w:tcW w:w="1134" w:type="dxa"/>
          </w:tcPr>
          <w:p w14:paraId="61C4E469"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5F64E77" w14:textId="77777777" w:rsidTr="00887BE4">
        <w:trPr>
          <w:trHeight w:hRule="exact" w:val="227"/>
        </w:trPr>
        <w:tc>
          <w:tcPr>
            <w:tcW w:w="1113" w:type="dxa"/>
          </w:tcPr>
          <w:p w14:paraId="6F61316C"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15 :</w:t>
            </w:r>
          </w:p>
        </w:tc>
        <w:tc>
          <w:tcPr>
            <w:tcW w:w="7052" w:type="dxa"/>
          </w:tcPr>
          <w:p w14:paraId="7EB1F04B"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Montant de  l’offre. . . . . . . . . . . . . . . . . . . . . . . . . . . . . . . . . . . . . . . . . . . . . . . . . . . . . . . . . . . . . . . . . . . . . . .. . . . . . . . . . . . . . . .</w:t>
            </w:r>
          </w:p>
        </w:tc>
        <w:tc>
          <w:tcPr>
            <w:tcW w:w="1134" w:type="dxa"/>
          </w:tcPr>
          <w:p w14:paraId="0B5C7B63"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A65306F" w14:textId="77777777" w:rsidTr="00887BE4">
        <w:trPr>
          <w:trHeight w:hRule="exact" w:val="227"/>
        </w:trPr>
        <w:tc>
          <w:tcPr>
            <w:tcW w:w="1113" w:type="dxa"/>
          </w:tcPr>
          <w:p w14:paraId="052D32B4"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16 :</w:t>
            </w:r>
          </w:p>
        </w:tc>
        <w:tc>
          <w:tcPr>
            <w:tcW w:w="7052" w:type="dxa"/>
          </w:tcPr>
          <w:p w14:paraId="31FEE674"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Monnaie  de soumission et de  règlement . . . . . . . …………. . . . . . . . . . . . . .</w:t>
            </w:r>
          </w:p>
        </w:tc>
        <w:tc>
          <w:tcPr>
            <w:tcW w:w="1134" w:type="dxa"/>
          </w:tcPr>
          <w:p w14:paraId="1ADBB96C"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267C8434" w14:textId="77777777" w:rsidTr="00887BE4">
        <w:trPr>
          <w:trHeight w:hRule="exact" w:val="227"/>
        </w:trPr>
        <w:tc>
          <w:tcPr>
            <w:tcW w:w="1113" w:type="dxa"/>
          </w:tcPr>
          <w:p w14:paraId="1700081D"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17 :</w:t>
            </w:r>
          </w:p>
        </w:tc>
        <w:tc>
          <w:tcPr>
            <w:tcW w:w="7052" w:type="dxa"/>
          </w:tcPr>
          <w:p w14:paraId="774408B0"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Validité des  offres . . . . . . . . . . . . . . . . . . . . .. . . . . . . . . .. . . . . . . . . . . . . . .</w:t>
            </w:r>
          </w:p>
        </w:tc>
        <w:tc>
          <w:tcPr>
            <w:tcW w:w="1134" w:type="dxa"/>
          </w:tcPr>
          <w:p w14:paraId="080E4512"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0E825E7" w14:textId="77777777" w:rsidTr="00887BE4">
        <w:trPr>
          <w:trHeight w:hRule="exact" w:val="227"/>
        </w:trPr>
        <w:tc>
          <w:tcPr>
            <w:tcW w:w="1113" w:type="dxa"/>
          </w:tcPr>
          <w:p w14:paraId="11E88F5E"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18 :</w:t>
            </w:r>
          </w:p>
        </w:tc>
        <w:tc>
          <w:tcPr>
            <w:tcW w:w="7052" w:type="dxa"/>
          </w:tcPr>
          <w:p w14:paraId="21D0BFC6"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Caution de  Soumission. . . . . . . . . . . . . . .. . . . .. . . . . . . . . . . . . . . . . . .. .</w:t>
            </w:r>
          </w:p>
        </w:tc>
        <w:tc>
          <w:tcPr>
            <w:tcW w:w="1134" w:type="dxa"/>
          </w:tcPr>
          <w:p w14:paraId="6059D25D"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1F8BCE24" w14:textId="77777777" w:rsidTr="00887BE4">
        <w:trPr>
          <w:trHeight w:hRule="exact" w:val="227"/>
        </w:trPr>
        <w:tc>
          <w:tcPr>
            <w:tcW w:w="1113" w:type="dxa"/>
          </w:tcPr>
          <w:p w14:paraId="1503133F"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19 :</w:t>
            </w:r>
          </w:p>
        </w:tc>
        <w:tc>
          <w:tcPr>
            <w:tcW w:w="7052" w:type="dxa"/>
          </w:tcPr>
          <w:p w14:paraId="320602F9"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Propositions variantes des  soumissionnaires. . . . . .. . . . . . .. . . . . . . . . . . . . . .</w:t>
            </w:r>
          </w:p>
        </w:tc>
        <w:tc>
          <w:tcPr>
            <w:tcW w:w="1134" w:type="dxa"/>
          </w:tcPr>
          <w:p w14:paraId="2BACCEF1"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21E2A308" w14:textId="77777777" w:rsidTr="00887BE4">
        <w:trPr>
          <w:trHeight w:hRule="exact" w:val="227"/>
        </w:trPr>
        <w:tc>
          <w:tcPr>
            <w:tcW w:w="1113" w:type="dxa"/>
          </w:tcPr>
          <w:p w14:paraId="517005B5"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20 :</w:t>
            </w:r>
          </w:p>
        </w:tc>
        <w:tc>
          <w:tcPr>
            <w:tcW w:w="7052" w:type="dxa"/>
          </w:tcPr>
          <w:p w14:paraId="5197C74C"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Réunion  préparatoire  à l’établissement des  offres . . . . .. . . . . . . . . . . . .. . .</w:t>
            </w:r>
          </w:p>
        </w:tc>
        <w:tc>
          <w:tcPr>
            <w:tcW w:w="1134" w:type="dxa"/>
          </w:tcPr>
          <w:p w14:paraId="46C58095"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31A84A4B" w14:textId="77777777" w:rsidTr="00887BE4">
        <w:trPr>
          <w:trHeight w:hRule="exact" w:val="227"/>
        </w:trPr>
        <w:tc>
          <w:tcPr>
            <w:tcW w:w="1113" w:type="dxa"/>
          </w:tcPr>
          <w:p w14:paraId="0E9527A7"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21 :</w:t>
            </w:r>
          </w:p>
        </w:tc>
        <w:tc>
          <w:tcPr>
            <w:tcW w:w="7052" w:type="dxa"/>
          </w:tcPr>
          <w:p w14:paraId="0B1ED88F"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Forme  et signature de  l’offre. . . . . . . . …………………... . .. . . . . . . . . . . . . . .</w:t>
            </w:r>
          </w:p>
        </w:tc>
        <w:tc>
          <w:tcPr>
            <w:tcW w:w="1134" w:type="dxa"/>
          </w:tcPr>
          <w:p w14:paraId="3966A3D7"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bl>
    <w:p w14:paraId="2036FB43" w14:textId="77777777" w:rsidR="007B042D" w:rsidRPr="007D5B17" w:rsidRDefault="007B042D" w:rsidP="007B042D">
      <w:pPr>
        <w:widowControl w:val="0"/>
        <w:tabs>
          <w:tab w:val="left" w:pos="10440"/>
        </w:tabs>
        <w:autoSpaceDE w:val="0"/>
        <w:autoSpaceDN w:val="0"/>
        <w:adjustRightInd w:val="0"/>
        <w:spacing w:before="120" w:after="120"/>
        <w:ind w:left="107" w:right="-180"/>
        <w:jc w:val="both"/>
        <w:rPr>
          <w:rFonts w:ascii="Arial Narrow" w:eastAsia="Arial Unicode MS" w:hAnsi="Arial Narrow" w:cs="Tahoma"/>
        </w:rPr>
      </w:pPr>
      <w:r w:rsidRPr="007D5B17">
        <w:rPr>
          <w:rFonts w:ascii="Arial Narrow" w:eastAsia="Arial Unicode MS" w:hAnsi="Arial Narrow" w:cs="Tahoma"/>
          <w:b/>
          <w:bCs/>
        </w:rPr>
        <w:t>D Dépôt des offres</w:t>
      </w:r>
      <w:r w:rsidRPr="007D5B17">
        <w:rPr>
          <w:rFonts w:ascii="Arial Narrow" w:eastAsia="Arial Unicode MS" w:hAnsi="Arial Narrow" w:cs="Tahoma"/>
        </w:rPr>
        <w:t xml:space="preserve">.  . . . . . . . . . . . . . . . . . . . . . . . . . . . . . .. . . . . . . . ……… . .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7B042D" w:rsidRPr="007D5B17" w14:paraId="096BA92E" w14:textId="77777777" w:rsidTr="00887BE4">
        <w:trPr>
          <w:trHeight w:hRule="exact" w:val="227"/>
        </w:trPr>
        <w:tc>
          <w:tcPr>
            <w:tcW w:w="1113" w:type="dxa"/>
          </w:tcPr>
          <w:p w14:paraId="7851EEE9"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22 :</w:t>
            </w:r>
          </w:p>
        </w:tc>
        <w:tc>
          <w:tcPr>
            <w:tcW w:w="7052" w:type="dxa"/>
          </w:tcPr>
          <w:p w14:paraId="7A475BF9"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Cachetage  et  marquage  des  offres . . . . . . ...................................... . . . . .</w:t>
            </w:r>
          </w:p>
        </w:tc>
        <w:tc>
          <w:tcPr>
            <w:tcW w:w="1134" w:type="dxa"/>
          </w:tcPr>
          <w:p w14:paraId="1EA05F10"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2F617795" w14:textId="77777777" w:rsidTr="00887BE4">
        <w:trPr>
          <w:trHeight w:hRule="exact" w:val="227"/>
        </w:trPr>
        <w:tc>
          <w:tcPr>
            <w:tcW w:w="1113" w:type="dxa"/>
          </w:tcPr>
          <w:p w14:paraId="0245FE51"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23 :</w:t>
            </w:r>
          </w:p>
        </w:tc>
        <w:tc>
          <w:tcPr>
            <w:tcW w:w="7052" w:type="dxa"/>
          </w:tcPr>
          <w:p w14:paraId="523A0A2B"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Date  et  heure  limites  de  dépôt  des  offres. .. . . . . . . . . . . . . . . . . . . . . . . . . .</w:t>
            </w:r>
          </w:p>
        </w:tc>
        <w:tc>
          <w:tcPr>
            <w:tcW w:w="1134" w:type="dxa"/>
          </w:tcPr>
          <w:p w14:paraId="17A4FBED"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439D2A79" w14:textId="77777777" w:rsidTr="00887BE4">
        <w:trPr>
          <w:trHeight w:hRule="exact" w:val="227"/>
        </w:trPr>
        <w:tc>
          <w:tcPr>
            <w:tcW w:w="1113" w:type="dxa"/>
          </w:tcPr>
          <w:p w14:paraId="493569B8"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24 :</w:t>
            </w:r>
          </w:p>
        </w:tc>
        <w:tc>
          <w:tcPr>
            <w:tcW w:w="7052" w:type="dxa"/>
          </w:tcPr>
          <w:p w14:paraId="21258279"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Offres  hors  délai . . . . . . . . . . . . . . . . .. . . . . . .. …….. . . . . . . . . . . . . . . . .</w:t>
            </w:r>
          </w:p>
        </w:tc>
        <w:tc>
          <w:tcPr>
            <w:tcW w:w="1134" w:type="dxa"/>
          </w:tcPr>
          <w:p w14:paraId="370B3280"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95312FB" w14:textId="77777777" w:rsidTr="00887BE4">
        <w:trPr>
          <w:trHeight w:hRule="exact" w:val="227"/>
        </w:trPr>
        <w:tc>
          <w:tcPr>
            <w:tcW w:w="1113" w:type="dxa"/>
          </w:tcPr>
          <w:p w14:paraId="7F7332DA"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25 :</w:t>
            </w:r>
          </w:p>
        </w:tc>
        <w:tc>
          <w:tcPr>
            <w:tcW w:w="7052" w:type="dxa"/>
          </w:tcPr>
          <w:p w14:paraId="0172DFAB"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Modification, substitution  et  retrait des  offres. . .. .. . . .. . . . . . . . . . . . . . .</w:t>
            </w:r>
          </w:p>
        </w:tc>
        <w:tc>
          <w:tcPr>
            <w:tcW w:w="1134" w:type="dxa"/>
          </w:tcPr>
          <w:p w14:paraId="2EFB4A03"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bl>
    <w:p w14:paraId="030C0DE0" w14:textId="77777777" w:rsidR="007B042D" w:rsidRPr="007D5B17" w:rsidRDefault="007B042D" w:rsidP="007B042D">
      <w:pPr>
        <w:widowControl w:val="0"/>
        <w:tabs>
          <w:tab w:val="left" w:pos="10460"/>
        </w:tabs>
        <w:autoSpaceDE w:val="0"/>
        <w:autoSpaceDN w:val="0"/>
        <w:adjustRightInd w:val="0"/>
        <w:spacing w:before="120" w:after="120"/>
        <w:ind w:left="114" w:right="-127"/>
        <w:jc w:val="both"/>
        <w:rPr>
          <w:rFonts w:ascii="Arial Narrow" w:eastAsia="Arial Unicode MS" w:hAnsi="Arial Narrow" w:cs="Tahoma"/>
        </w:rPr>
      </w:pPr>
      <w:r w:rsidRPr="007D5B17">
        <w:rPr>
          <w:rFonts w:ascii="Arial Narrow" w:eastAsia="Arial Unicode MS" w:hAnsi="Arial Narrow" w:cs="Tahoma"/>
          <w:b/>
          <w:bCs/>
        </w:rPr>
        <w:t>E. Ouverture des plis et évaluation des offres</w:t>
      </w:r>
      <w:r w:rsidRPr="007D5B17">
        <w:rPr>
          <w:rFonts w:ascii="Arial Narrow" w:eastAsia="Arial Unicode MS" w:hAnsi="Arial Narrow" w:cs="Tahoma"/>
        </w:rPr>
        <w:t xml:space="preserve">.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7B042D" w:rsidRPr="007D5B17" w14:paraId="5E6F8D82" w14:textId="77777777" w:rsidTr="00887BE4">
        <w:trPr>
          <w:trHeight w:hRule="exact" w:val="227"/>
        </w:trPr>
        <w:tc>
          <w:tcPr>
            <w:tcW w:w="1114" w:type="dxa"/>
          </w:tcPr>
          <w:p w14:paraId="007D0ECA"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26 :</w:t>
            </w:r>
          </w:p>
        </w:tc>
        <w:tc>
          <w:tcPr>
            <w:tcW w:w="7044" w:type="dxa"/>
          </w:tcPr>
          <w:p w14:paraId="58AD08A4"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 xml:space="preserve">Ouverture  des  plis  et  recours . . . . . . . ... ……………………………….. . . . . . . . </w:t>
            </w:r>
          </w:p>
        </w:tc>
        <w:tc>
          <w:tcPr>
            <w:tcW w:w="1134" w:type="dxa"/>
          </w:tcPr>
          <w:p w14:paraId="01316154"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0331062" w14:textId="77777777" w:rsidTr="00887BE4">
        <w:trPr>
          <w:trHeight w:hRule="exact" w:val="227"/>
        </w:trPr>
        <w:tc>
          <w:tcPr>
            <w:tcW w:w="1114" w:type="dxa"/>
          </w:tcPr>
          <w:p w14:paraId="7894A4B1"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27 :</w:t>
            </w:r>
          </w:p>
        </w:tc>
        <w:tc>
          <w:tcPr>
            <w:tcW w:w="7044" w:type="dxa"/>
          </w:tcPr>
          <w:p w14:paraId="797F1841"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 xml:space="preserve">Caractère  confidentiel  de  la  procédure . . . …………………………... . . . ... . . .. </w:t>
            </w:r>
          </w:p>
        </w:tc>
        <w:tc>
          <w:tcPr>
            <w:tcW w:w="1134" w:type="dxa"/>
          </w:tcPr>
          <w:p w14:paraId="1BD25C7E"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4265E45B" w14:textId="77777777" w:rsidTr="00887BE4">
        <w:trPr>
          <w:trHeight w:hRule="exact" w:val="227"/>
        </w:trPr>
        <w:tc>
          <w:tcPr>
            <w:tcW w:w="1114" w:type="dxa"/>
          </w:tcPr>
          <w:p w14:paraId="72086BCC"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w w:val="97"/>
              </w:rPr>
              <w:t>Article 28 :</w:t>
            </w:r>
          </w:p>
        </w:tc>
        <w:tc>
          <w:tcPr>
            <w:tcW w:w="7044" w:type="dxa"/>
          </w:tcPr>
          <w:p w14:paraId="481C560A"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 xml:space="preserve">Eclaircissements  sur les  offres  et contacts avec  l’Autorité Contractante. . . . </w:t>
            </w:r>
          </w:p>
        </w:tc>
        <w:tc>
          <w:tcPr>
            <w:tcW w:w="1134" w:type="dxa"/>
          </w:tcPr>
          <w:p w14:paraId="021D8AE3"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691202C" w14:textId="77777777" w:rsidTr="00887BE4">
        <w:trPr>
          <w:trHeight w:hRule="exact" w:val="227"/>
        </w:trPr>
        <w:tc>
          <w:tcPr>
            <w:tcW w:w="1114" w:type="dxa"/>
          </w:tcPr>
          <w:p w14:paraId="59F6523F"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29 :</w:t>
            </w:r>
          </w:p>
        </w:tc>
        <w:tc>
          <w:tcPr>
            <w:tcW w:w="7044" w:type="dxa"/>
          </w:tcPr>
          <w:p w14:paraId="59BE2DE7"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 xml:space="preserve">Examen des offres et détermination de leur conformité…………………………. . . . </w:t>
            </w:r>
          </w:p>
        </w:tc>
        <w:tc>
          <w:tcPr>
            <w:tcW w:w="1134" w:type="dxa"/>
          </w:tcPr>
          <w:p w14:paraId="6FF3C9C9"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59AB1C66" w14:textId="77777777" w:rsidTr="00887BE4">
        <w:trPr>
          <w:trHeight w:hRule="exact" w:val="227"/>
        </w:trPr>
        <w:tc>
          <w:tcPr>
            <w:tcW w:w="1114" w:type="dxa"/>
          </w:tcPr>
          <w:p w14:paraId="388C3770"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 xml:space="preserve">Article </w:t>
            </w:r>
            <w:r w:rsidRPr="007D5B17">
              <w:rPr>
                <w:rFonts w:ascii="Arial Narrow" w:eastAsia="Arial Unicode MS" w:hAnsi="Arial Narrow" w:cs="Tahoma"/>
                <w:spacing w:val="7"/>
              </w:rPr>
              <w:t>30 :</w:t>
            </w:r>
          </w:p>
        </w:tc>
        <w:tc>
          <w:tcPr>
            <w:tcW w:w="7044" w:type="dxa"/>
          </w:tcPr>
          <w:p w14:paraId="76379C79"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Qualification du  soumissionnaire . . . . . . .... . ………………….. . . . . . . . . . . . .</w:t>
            </w:r>
          </w:p>
        </w:tc>
        <w:tc>
          <w:tcPr>
            <w:tcW w:w="1134" w:type="dxa"/>
          </w:tcPr>
          <w:p w14:paraId="4E7AD786"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173F9845" w14:textId="77777777" w:rsidTr="00887BE4">
        <w:trPr>
          <w:trHeight w:hRule="exact" w:val="227"/>
        </w:trPr>
        <w:tc>
          <w:tcPr>
            <w:tcW w:w="1114" w:type="dxa"/>
          </w:tcPr>
          <w:p w14:paraId="146D6467"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31 :</w:t>
            </w:r>
          </w:p>
        </w:tc>
        <w:tc>
          <w:tcPr>
            <w:tcW w:w="7044" w:type="dxa"/>
          </w:tcPr>
          <w:p w14:paraId="43B173BF"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Correction des  erreurs . . . . . . . . . . . .. . . . . …………………….. . . . . . . . .. . . .</w:t>
            </w:r>
          </w:p>
        </w:tc>
        <w:tc>
          <w:tcPr>
            <w:tcW w:w="1134" w:type="dxa"/>
          </w:tcPr>
          <w:p w14:paraId="09B2464C"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08560E12" w14:textId="77777777" w:rsidTr="00887BE4">
        <w:trPr>
          <w:trHeight w:hRule="exact" w:val="227"/>
        </w:trPr>
        <w:tc>
          <w:tcPr>
            <w:tcW w:w="1114" w:type="dxa"/>
          </w:tcPr>
          <w:p w14:paraId="7DC14D8E"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32 :</w:t>
            </w:r>
          </w:p>
        </w:tc>
        <w:tc>
          <w:tcPr>
            <w:tcW w:w="7044" w:type="dxa"/>
          </w:tcPr>
          <w:p w14:paraId="7BC92D27"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Conversion en une seule  monnaie. . . . . . . . . . . . . . . ……. . . . . . . . . . . . . . .</w:t>
            </w:r>
          </w:p>
        </w:tc>
        <w:tc>
          <w:tcPr>
            <w:tcW w:w="1134" w:type="dxa"/>
          </w:tcPr>
          <w:p w14:paraId="6FD63903"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43273DFC" w14:textId="77777777" w:rsidTr="00887BE4">
        <w:trPr>
          <w:trHeight w:hRule="exact" w:val="227"/>
        </w:trPr>
        <w:tc>
          <w:tcPr>
            <w:tcW w:w="1114" w:type="dxa"/>
          </w:tcPr>
          <w:p w14:paraId="68668441"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33 :</w:t>
            </w:r>
          </w:p>
        </w:tc>
        <w:tc>
          <w:tcPr>
            <w:tcW w:w="7044" w:type="dxa"/>
          </w:tcPr>
          <w:p w14:paraId="3FECA8E6"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Comparaison des offres . . . . . . . . . . . .. . . . . . . . ……………….. . . . . . . . . . . .</w:t>
            </w:r>
          </w:p>
        </w:tc>
        <w:tc>
          <w:tcPr>
            <w:tcW w:w="1134" w:type="dxa"/>
          </w:tcPr>
          <w:p w14:paraId="75185FFC"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7F283AE" w14:textId="77777777" w:rsidTr="00887BE4">
        <w:trPr>
          <w:trHeight w:hRule="exact" w:val="227"/>
        </w:trPr>
        <w:tc>
          <w:tcPr>
            <w:tcW w:w="1114" w:type="dxa"/>
          </w:tcPr>
          <w:p w14:paraId="5381B4B4"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34 :</w:t>
            </w:r>
          </w:p>
        </w:tc>
        <w:tc>
          <w:tcPr>
            <w:tcW w:w="7044" w:type="dxa"/>
          </w:tcPr>
          <w:p w14:paraId="31FE3429"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Préférence  accordée  aux  soumissionnaires  nationaux. .. . . . . . . . . . . . . . .</w:t>
            </w:r>
          </w:p>
        </w:tc>
        <w:tc>
          <w:tcPr>
            <w:tcW w:w="1134" w:type="dxa"/>
          </w:tcPr>
          <w:p w14:paraId="0023C969"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3CF06B93" w14:textId="77777777" w:rsidTr="00887BE4">
        <w:trPr>
          <w:trHeight w:hRule="exact" w:val="227"/>
        </w:trPr>
        <w:tc>
          <w:tcPr>
            <w:tcW w:w="1114" w:type="dxa"/>
          </w:tcPr>
          <w:p w14:paraId="2DB28F71"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35 :</w:t>
            </w:r>
          </w:p>
        </w:tc>
        <w:tc>
          <w:tcPr>
            <w:tcW w:w="7044" w:type="dxa"/>
          </w:tcPr>
          <w:p w14:paraId="3635B333"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Canevas indicatif du rapport d’analyse des ooffres…………………………………………</w:t>
            </w:r>
          </w:p>
        </w:tc>
        <w:tc>
          <w:tcPr>
            <w:tcW w:w="1134" w:type="dxa"/>
          </w:tcPr>
          <w:p w14:paraId="45287A80"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bl>
    <w:p w14:paraId="6E5BAF88" w14:textId="77777777" w:rsidR="007B042D" w:rsidRPr="007D5B17" w:rsidRDefault="007B042D" w:rsidP="007B042D">
      <w:pPr>
        <w:widowControl w:val="0"/>
        <w:tabs>
          <w:tab w:val="left" w:pos="10460"/>
        </w:tabs>
        <w:autoSpaceDE w:val="0"/>
        <w:autoSpaceDN w:val="0"/>
        <w:adjustRightInd w:val="0"/>
        <w:spacing w:before="120" w:after="120"/>
        <w:ind w:left="114" w:right="-127"/>
        <w:jc w:val="both"/>
        <w:rPr>
          <w:rFonts w:ascii="Arial Narrow" w:eastAsia="Arial Unicode MS" w:hAnsi="Arial Narrow" w:cs="Tahoma"/>
        </w:rPr>
      </w:pPr>
      <w:r w:rsidRPr="007D5B17">
        <w:rPr>
          <w:rFonts w:ascii="Arial Narrow" w:eastAsia="Arial Unicode MS" w:hAnsi="Arial Narrow" w:cs="Tahoma"/>
          <w:b/>
          <w:bCs/>
        </w:rPr>
        <w:t>F. Attribution des Lettres-Commandes</w:t>
      </w:r>
      <w:r w:rsidRPr="007D5B17">
        <w:rPr>
          <w:rFonts w:ascii="Arial Narrow" w:eastAsia="Arial Unicode MS" w:hAnsi="Arial Narrow" w:cs="Tahoma"/>
        </w:rPr>
        <w:t xml:space="preserve"> . . . . . …………………………………………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7B042D" w:rsidRPr="007D5B17" w14:paraId="428001EB" w14:textId="77777777" w:rsidTr="00887BE4">
        <w:trPr>
          <w:trHeight w:hRule="exact" w:val="227"/>
        </w:trPr>
        <w:tc>
          <w:tcPr>
            <w:tcW w:w="1114" w:type="dxa"/>
          </w:tcPr>
          <w:p w14:paraId="4E69D909"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36 :</w:t>
            </w:r>
          </w:p>
        </w:tc>
        <w:tc>
          <w:tcPr>
            <w:tcW w:w="7044" w:type="dxa"/>
          </w:tcPr>
          <w:p w14:paraId="4DB80603"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Attribution des  Lettres-Commandes . . . . . ……………………… .. . . . . . .. . . . . .</w:t>
            </w:r>
          </w:p>
        </w:tc>
        <w:tc>
          <w:tcPr>
            <w:tcW w:w="1134" w:type="dxa"/>
          </w:tcPr>
          <w:p w14:paraId="27CB6F77"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59A98EA7" w14:textId="77777777" w:rsidTr="00887BE4">
        <w:trPr>
          <w:trHeight w:val="444"/>
        </w:trPr>
        <w:tc>
          <w:tcPr>
            <w:tcW w:w="1114" w:type="dxa"/>
            <w:vAlign w:val="center"/>
          </w:tcPr>
          <w:p w14:paraId="43D67E78" w14:textId="77777777" w:rsidR="007B042D" w:rsidRPr="007D5B17" w:rsidRDefault="007B042D" w:rsidP="00116C6E">
            <w:pPr>
              <w:widowControl w:val="0"/>
              <w:autoSpaceDE w:val="0"/>
              <w:autoSpaceDN w:val="0"/>
              <w:adjustRightInd w:val="0"/>
              <w:spacing w:after="0"/>
              <w:ind w:right="-20"/>
              <w:jc w:val="both"/>
              <w:rPr>
                <w:rFonts w:ascii="Arial Narrow" w:eastAsia="Arial Unicode MS" w:hAnsi="Arial Narrow" w:cs="Tahoma"/>
              </w:rPr>
            </w:pPr>
            <w:r w:rsidRPr="007D5B17">
              <w:rPr>
                <w:rFonts w:ascii="Arial Narrow" w:eastAsia="Arial Unicode MS" w:hAnsi="Arial Narrow" w:cs="Tahoma"/>
              </w:rPr>
              <w:t>Article 37 :</w:t>
            </w:r>
          </w:p>
        </w:tc>
        <w:tc>
          <w:tcPr>
            <w:tcW w:w="7044" w:type="dxa"/>
            <w:vAlign w:val="center"/>
          </w:tcPr>
          <w:p w14:paraId="16BEA33A" w14:textId="2BBBF799" w:rsidR="007B042D" w:rsidRPr="007D5B17" w:rsidRDefault="007B042D" w:rsidP="00116C6E">
            <w:pPr>
              <w:widowControl w:val="0"/>
              <w:autoSpaceDE w:val="0"/>
              <w:autoSpaceDN w:val="0"/>
              <w:adjustRightInd w:val="0"/>
              <w:spacing w:after="0" w:line="240" w:lineRule="auto"/>
              <w:ind w:left="98" w:right="-20"/>
              <w:jc w:val="both"/>
              <w:rPr>
                <w:rFonts w:ascii="Arial Narrow" w:eastAsia="Arial Unicode MS" w:hAnsi="Arial Narrow" w:cs="Tahoma"/>
              </w:rPr>
            </w:pPr>
            <w:r w:rsidRPr="007D5B17">
              <w:rPr>
                <w:rFonts w:ascii="Arial Narrow" w:eastAsia="Arial Unicode MS" w:hAnsi="Arial Narrow" w:cs="Tahoma"/>
              </w:rPr>
              <w:t>Droit de l’Autorité Contractante de déclarer l’Appel d’Offres infructueux ou d’annuler la procédure. . .. . . . .. . . . . . . . . . . . . ………………. . . . .</w:t>
            </w:r>
          </w:p>
        </w:tc>
        <w:tc>
          <w:tcPr>
            <w:tcW w:w="1134" w:type="dxa"/>
            <w:vAlign w:val="bottom"/>
          </w:tcPr>
          <w:p w14:paraId="2A88B58C" w14:textId="77777777" w:rsidR="007B042D" w:rsidRPr="007D5B17" w:rsidRDefault="007B042D" w:rsidP="00116C6E">
            <w:pPr>
              <w:widowControl w:val="0"/>
              <w:autoSpaceDE w:val="0"/>
              <w:autoSpaceDN w:val="0"/>
              <w:adjustRightInd w:val="0"/>
              <w:spacing w:after="0" w:line="240" w:lineRule="auto"/>
              <w:jc w:val="both"/>
              <w:rPr>
                <w:rFonts w:ascii="Arial Narrow" w:eastAsia="Arial Unicode MS" w:hAnsi="Arial Narrow" w:cs="Tahoma"/>
              </w:rPr>
            </w:pPr>
            <w:r w:rsidRPr="007D5B17">
              <w:rPr>
                <w:rFonts w:ascii="Arial Narrow" w:eastAsia="Arial Unicode MS" w:hAnsi="Arial Narrow" w:cs="Tahoma"/>
              </w:rPr>
              <w:t xml:space="preserve">   </w:t>
            </w:r>
          </w:p>
        </w:tc>
      </w:tr>
      <w:tr w:rsidR="007B042D" w:rsidRPr="007D5B17" w14:paraId="77D37625" w14:textId="77777777" w:rsidTr="00887BE4">
        <w:trPr>
          <w:trHeight w:hRule="exact" w:val="227"/>
        </w:trPr>
        <w:tc>
          <w:tcPr>
            <w:tcW w:w="1114" w:type="dxa"/>
          </w:tcPr>
          <w:p w14:paraId="58D291DB"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38 :</w:t>
            </w:r>
          </w:p>
        </w:tc>
        <w:tc>
          <w:tcPr>
            <w:tcW w:w="7044" w:type="dxa"/>
          </w:tcPr>
          <w:p w14:paraId="21325BB2"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Notification   de  l’attribution  des  Lettres-Commandes. .. . .. . . . . . . . . . . . . . . .</w:t>
            </w:r>
          </w:p>
        </w:tc>
        <w:tc>
          <w:tcPr>
            <w:tcW w:w="1134" w:type="dxa"/>
          </w:tcPr>
          <w:p w14:paraId="23F48D0A"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2E1F9127" w14:textId="77777777" w:rsidTr="00887BE4">
        <w:trPr>
          <w:trHeight w:hRule="exact" w:val="227"/>
        </w:trPr>
        <w:tc>
          <w:tcPr>
            <w:tcW w:w="1114" w:type="dxa"/>
          </w:tcPr>
          <w:p w14:paraId="06686E85"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39 :</w:t>
            </w:r>
          </w:p>
        </w:tc>
        <w:tc>
          <w:tcPr>
            <w:tcW w:w="7044" w:type="dxa"/>
          </w:tcPr>
          <w:p w14:paraId="6F648834"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Publication  des résultats  d’attribution  des Lettres-Commandes  et  recours.. .. . . .</w:t>
            </w:r>
          </w:p>
        </w:tc>
        <w:tc>
          <w:tcPr>
            <w:tcW w:w="1134" w:type="dxa"/>
          </w:tcPr>
          <w:p w14:paraId="7ECA3350"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7823A9F5" w14:textId="77777777" w:rsidTr="00887BE4">
        <w:trPr>
          <w:trHeight w:hRule="exact" w:val="227"/>
        </w:trPr>
        <w:tc>
          <w:tcPr>
            <w:tcW w:w="1114" w:type="dxa"/>
          </w:tcPr>
          <w:p w14:paraId="0C106036"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 xml:space="preserve">Article </w:t>
            </w:r>
            <w:r w:rsidRPr="007D5B17">
              <w:rPr>
                <w:rFonts w:ascii="Arial Narrow" w:eastAsia="Arial Unicode MS" w:hAnsi="Arial Narrow" w:cs="Tahoma"/>
                <w:spacing w:val="7"/>
              </w:rPr>
              <w:t>40 :</w:t>
            </w:r>
          </w:p>
        </w:tc>
        <w:tc>
          <w:tcPr>
            <w:tcW w:w="7044" w:type="dxa"/>
          </w:tcPr>
          <w:p w14:paraId="6B479F54"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Signature des Lettres-Commandes . . . . . . ..  .. .. . . . .. . . . . . ……………………</w:t>
            </w:r>
          </w:p>
        </w:tc>
        <w:tc>
          <w:tcPr>
            <w:tcW w:w="1134" w:type="dxa"/>
          </w:tcPr>
          <w:p w14:paraId="35B83DB2"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r w:rsidR="007B042D" w:rsidRPr="007D5B17" w14:paraId="6F353CB5" w14:textId="77777777" w:rsidTr="00887BE4">
        <w:trPr>
          <w:trHeight w:hRule="exact" w:val="227"/>
        </w:trPr>
        <w:tc>
          <w:tcPr>
            <w:tcW w:w="1114" w:type="dxa"/>
          </w:tcPr>
          <w:p w14:paraId="0B3C031C" w14:textId="77777777" w:rsidR="007B042D" w:rsidRPr="007D5B17" w:rsidRDefault="007B042D" w:rsidP="007B042D">
            <w:pPr>
              <w:widowControl w:val="0"/>
              <w:autoSpaceDE w:val="0"/>
              <w:autoSpaceDN w:val="0"/>
              <w:adjustRightInd w:val="0"/>
              <w:ind w:right="-20"/>
              <w:jc w:val="both"/>
              <w:rPr>
                <w:rFonts w:ascii="Arial Narrow" w:eastAsia="Arial Unicode MS" w:hAnsi="Arial Narrow" w:cs="Tahoma"/>
              </w:rPr>
            </w:pPr>
            <w:r w:rsidRPr="007D5B17">
              <w:rPr>
                <w:rFonts w:ascii="Arial Narrow" w:eastAsia="Arial Unicode MS" w:hAnsi="Arial Narrow" w:cs="Tahoma"/>
              </w:rPr>
              <w:t>Article 41 :</w:t>
            </w:r>
          </w:p>
        </w:tc>
        <w:tc>
          <w:tcPr>
            <w:tcW w:w="7044" w:type="dxa"/>
          </w:tcPr>
          <w:p w14:paraId="184FFA41" w14:textId="77777777" w:rsidR="007B042D" w:rsidRPr="007D5B17" w:rsidRDefault="007B042D" w:rsidP="007B042D">
            <w:pPr>
              <w:widowControl w:val="0"/>
              <w:autoSpaceDE w:val="0"/>
              <w:autoSpaceDN w:val="0"/>
              <w:adjustRightInd w:val="0"/>
              <w:ind w:left="98" w:right="-20"/>
              <w:jc w:val="both"/>
              <w:rPr>
                <w:rFonts w:ascii="Arial Narrow" w:eastAsia="Arial Unicode MS" w:hAnsi="Arial Narrow" w:cs="Tahoma"/>
              </w:rPr>
            </w:pPr>
            <w:r w:rsidRPr="007D5B17">
              <w:rPr>
                <w:rFonts w:ascii="Arial Narrow" w:eastAsia="Arial Unicode MS" w:hAnsi="Arial Narrow" w:cs="Tahoma"/>
              </w:rPr>
              <w:t>Cautionnement  définitif . . . . . . . . . . . . ………. . . . . . . . . . . . . . . . . . . . . . .. .</w:t>
            </w:r>
          </w:p>
        </w:tc>
        <w:tc>
          <w:tcPr>
            <w:tcW w:w="1134" w:type="dxa"/>
          </w:tcPr>
          <w:p w14:paraId="4F40421D" w14:textId="77777777" w:rsidR="007B042D" w:rsidRPr="007D5B17" w:rsidRDefault="007B042D" w:rsidP="007B042D">
            <w:pPr>
              <w:widowControl w:val="0"/>
              <w:autoSpaceDE w:val="0"/>
              <w:autoSpaceDN w:val="0"/>
              <w:adjustRightInd w:val="0"/>
              <w:ind w:left="187" w:right="-27"/>
              <w:jc w:val="both"/>
              <w:rPr>
                <w:rFonts w:ascii="Arial Narrow" w:eastAsia="Arial Unicode MS" w:hAnsi="Arial Narrow" w:cs="Tahoma"/>
              </w:rPr>
            </w:pPr>
          </w:p>
        </w:tc>
      </w:tr>
    </w:tbl>
    <w:p w14:paraId="6866D45A" w14:textId="77777777" w:rsidR="007B042D" w:rsidRPr="007D5B17" w:rsidRDefault="007B042D" w:rsidP="007B042D">
      <w:pPr>
        <w:jc w:val="both"/>
        <w:rPr>
          <w:rFonts w:ascii="Arial Narrow" w:eastAsia="Arial Unicode MS" w:hAnsi="Arial Narrow" w:cs="Tahoma"/>
          <w:b/>
          <w:iCs/>
        </w:rPr>
        <w:sectPr w:rsidR="007B042D" w:rsidRPr="007D5B17" w:rsidSect="007B042D">
          <w:footerReference w:type="default" r:id="rId9"/>
          <w:footerReference w:type="first" r:id="rId10"/>
          <w:pgSz w:w="11906" w:h="16838"/>
          <w:pgMar w:top="907" w:right="707" w:bottom="1021" w:left="993" w:header="720" w:footer="442" w:gutter="0"/>
          <w:cols w:space="720"/>
          <w:docGrid w:linePitch="272"/>
        </w:sectPr>
      </w:pPr>
    </w:p>
    <w:p w14:paraId="4BED706A" w14:textId="77777777" w:rsidR="007B042D" w:rsidRPr="007D5B17" w:rsidRDefault="007B042D" w:rsidP="007F19D2">
      <w:pPr>
        <w:pStyle w:val="Paragraphedeliste"/>
        <w:numPr>
          <w:ilvl w:val="0"/>
          <w:numId w:val="119"/>
        </w:numPr>
        <w:spacing w:after="0" w:line="240" w:lineRule="auto"/>
        <w:jc w:val="both"/>
        <w:rPr>
          <w:rFonts w:ascii="Arial Narrow" w:eastAsia="Arial Unicode MS" w:hAnsi="Arial Narrow" w:cs="Tahoma"/>
          <w:b/>
          <w:u w:val="single"/>
        </w:rPr>
      </w:pPr>
      <w:r w:rsidRPr="007D5B17">
        <w:rPr>
          <w:rFonts w:ascii="Arial Narrow" w:eastAsia="Arial Unicode MS" w:hAnsi="Arial Narrow" w:cs="Tahoma"/>
          <w:b/>
          <w:u w:val="single"/>
        </w:rPr>
        <w:lastRenderedPageBreak/>
        <w:t>GENERALITES</w:t>
      </w:r>
    </w:p>
    <w:p w14:paraId="6EFE65AD" w14:textId="77777777" w:rsidR="007B042D" w:rsidRPr="007D5B17" w:rsidRDefault="007B042D" w:rsidP="007B042D">
      <w:pPr>
        <w:pStyle w:val="Paragraphedeliste"/>
        <w:jc w:val="both"/>
        <w:rPr>
          <w:rFonts w:ascii="Arial Narrow" w:eastAsia="Arial Unicode MS" w:hAnsi="Arial Narrow" w:cs="Tahoma"/>
          <w:b/>
          <w:u w:val="single"/>
        </w:rPr>
      </w:pPr>
    </w:p>
    <w:p w14:paraId="308F8F84" w14:textId="77777777" w:rsidR="007B042D" w:rsidRPr="007D5B17" w:rsidRDefault="007B042D" w:rsidP="007B042D">
      <w:pPr>
        <w:jc w:val="both"/>
        <w:rPr>
          <w:rFonts w:ascii="Arial Narrow" w:eastAsia="Arial Unicode MS" w:hAnsi="Arial Narrow" w:cs="Tahoma"/>
          <w:b/>
          <w:bCs/>
        </w:rPr>
      </w:pPr>
      <w:r w:rsidRPr="007D5B17">
        <w:rPr>
          <w:rFonts w:ascii="Arial Narrow" w:eastAsia="Arial Unicode MS" w:hAnsi="Arial Narrow" w:cs="Tahoma"/>
          <w:b/>
          <w:bCs/>
        </w:rPr>
        <w:t xml:space="preserve">Article 1 : </w:t>
      </w:r>
      <w:r w:rsidRPr="007D5B17">
        <w:rPr>
          <w:rFonts w:ascii="Arial Narrow" w:eastAsia="Arial Unicode MS" w:hAnsi="Arial Narrow" w:cs="Tahoma"/>
          <w:b/>
          <w:bCs/>
        </w:rPr>
        <w:tab/>
        <w:t>Objet de l’Appel d’Offres</w:t>
      </w:r>
    </w:p>
    <w:p w14:paraId="0BB4ACEF" w14:textId="06617472" w:rsidR="007B042D" w:rsidRPr="007D5B17" w:rsidRDefault="007B042D" w:rsidP="003E764E">
      <w:pPr>
        <w:pStyle w:val="Corpsdetexte"/>
        <w:jc w:val="both"/>
        <w:rPr>
          <w:rFonts w:ascii="Arial Narrow" w:hAnsi="Arial Narrow" w:cs="Tahoma"/>
          <w:sz w:val="22"/>
          <w:szCs w:val="22"/>
        </w:rPr>
      </w:pPr>
      <w:r w:rsidRPr="007D5B17">
        <w:rPr>
          <w:rFonts w:ascii="Arial Narrow" w:eastAsia="Arial Unicode MS" w:hAnsi="Arial Narrow" w:cs="Tahoma"/>
          <w:sz w:val="22"/>
          <w:szCs w:val="22"/>
          <w:lang w:eastAsia="en-US"/>
        </w:rPr>
        <w:tab/>
        <w:t xml:space="preserve">Le présent Appel d’Offres a pour objet l’exécution </w:t>
      </w:r>
      <w:r w:rsidR="006E11B3" w:rsidRPr="007D5B17">
        <w:rPr>
          <w:rFonts w:ascii="Arial Narrow" w:eastAsia="Arial Unicode MS" w:hAnsi="Arial Narrow" w:cs="Tahoma"/>
          <w:sz w:val="22"/>
          <w:szCs w:val="22"/>
          <w:lang w:val="fr-FR" w:eastAsia="en-US"/>
        </w:rPr>
        <w:t xml:space="preserve">en procédure d’urgence </w:t>
      </w:r>
      <w:r w:rsidRPr="007D5B17">
        <w:rPr>
          <w:rFonts w:ascii="Arial Narrow" w:eastAsia="Arial Unicode MS" w:hAnsi="Arial Narrow" w:cs="Tahoma"/>
          <w:sz w:val="22"/>
          <w:szCs w:val="22"/>
          <w:lang w:eastAsia="en-US"/>
        </w:rPr>
        <w:t xml:space="preserve">des </w:t>
      </w:r>
      <w:r w:rsidRPr="007D5B17">
        <w:rPr>
          <w:rFonts w:ascii="Arial Narrow" w:eastAsia="Arial Unicode MS" w:hAnsi="Arial Narrow" w:cs="Tahoma"/>
          <w:color w:val="FF0000"/>
          <w:sz w:val="22"/>
          <w:szCs w:val="22"/>
        </w:rPr>
        <w:t xml:space="preserve">travaux de </w:t>
      </w:r>
      <w:r w:rsidR="003E764E" w:rsidRPr="007D5B17">
        <w:rPr>
          <w:rFonts w:ascii="Arial Narrow" w:eastAsia="Arial Unicode MS" w:hAnsi="Arial Narrow" w:cs="Tahoma"/>
          <w:sz w:val="22"/>
          <w:szCs w:val="22"/>
        </w:rPr>
        <w:t>construction d</w:t>
      </w:r>
      <w:r w:rsidR="003E764E" w:rsidRPr="007D5B17">
        <w:rPr>
          <w:rFonts w:ascii="Arial Narrow" w:eastAsia="Arial Unicode MS" w:hAnsi="Arial Narrow" w:cs="Tahoma"/>
          <w:sz w:val="22"/>
          <w:szCs w:val="22"/>
          <w:lang w:val="fr-FR"/>
        </w:rPr>
        <w:t xml:space="preserve">’un Centre de Santé Intégré </w:t>
      </w:r>
      <w:r w:rsidR="00621F32" w:rsidRPr="007D5B17">
        <w:rPr>
          <w:rFonts w:ascii="Arial Narrow" w:eastAsia="Arial Unicode MS" w:hAnsi="Arial Narrow" w:cs="Tahoma"/>
          <w:sz w:val="22"/>
          <w:szCs w:val="22"/>
          <w:lang w:val="fr-FR"/>
        </w:rPr>
        <w:t>à Mbonga</w:t>
      </w:r>
      <w:r w:rsidR="00621F32" w:rsidRPr="007D5B17">
        <w:rPr>
          <w:rFonts w:ascii="Arial Narrow" w:hAnsi="Arial Narrow" w:cs="Tahoma"/>
          <w:sz w:val="22"/>
          <w:szCs w:val="22"/>
        </w:rPr>
        <w:t>, dans la C</w:t>
      </w:r>
      <w:r w:rsidRPr="007D5B17">
        <w:rPr>
          <w:rFonts w:ascii="Arial Narrow" w:hAnsi="Arial Narrow" w:cs="Tahoma"/>
          <w:sz w:val="22"/>
          <w:szCs w:val="22"/>
        </w:rPr>
        <w:t>ommune de Garoua-Boulai,</w:t>
      </w:r>
      <w:r w:rsidR="00116C6E" w:rsidRPr="007D5B17">
        <w:rPr>
          <w:rFonts w:ascii="Arial Narrow" w:hAnsi="Arial Narrow" w:cs="Tahoma"/>
          <w:sz w:val="22"/>
          <w:szCs w:val="22"/>
          <w:lang w:val="fr-FR"/>
        </w:rPr>
        <w:t xml:space="preserve"> </w:t>
      </w:r>
      <w:r w:rsidRPr="007D5B17">
        <w:rPr>
          <w:rFonts w:ascii="Arial Narrow" w:hAnsi="Arial Narrow" w:cs="Tahoma"/>
          <w:sz w:val="22"/>
          <w:szCs w:val="22"/>
        </w:rPr>
        <w:t xml:space="preserve">Département </w:t>
      </w:r>
      <w:r w:rsidR="00116C6E" w:rsidRPr="007D5B17">
        <w:rPr>
          <w:rFonts w:ascii="Arial Narrow" w:hAnsi="Arial Narrow" w:cs="Tahoma"/>
          <w:sz w:val="22"/>
          <w:szCs w:val="22"/>
        </w:rPr>
        <w:t>du Lom et Djerem, Région de l’E</w:t>
      </w:r>
      <w:r w:rsidRPr="007D5B17">
        <w:rPr>
          <w:rFonts w:ascii="Arial Narrow" w:hAnsi="Arial Narrow" w:cs="Tahoma"/>
          <w:sz w:val="22"/>
          <w:szCs w:val="22"/>
        </w:rPr>
        <w:t>st.</w:t>
      </w:r>
    </w:p>
    <w:p w14:paraId="4339FCB8" w14:textId="77777777" w:rsidR="003E764E" w:rsidRPr="007D5B17" w:rsidRDefault="003E764E" w:rsidP="003E764E">
      <w:pPr>
        <w:pStyle w:val="Corpsdetexte"/>
        <w:jc w:val="both"/>
        <w:rPr>
          <w:rFonts w:ascii="Arial Narrow" w:hAnsi="Arial Narrow" w:cs="Tahoma"/>
          <w:sz w:val="12"/>
          <w:szCs w:val="12"/>
        </w:rPr>
      </w:pPr>
    </w:p>
    <w:p w14:paraId="2D5AF690" w14:textId="77777777" w:rsidR="007B042D" w:rsidRPr="007D5B17" w:rsidRDefault="007B042D" w:rsidP="007B042D">
      <w:pPr>
        <w:pStyle w:val="Corpsdetexte"/>
        <w:jc w:val="both"/>
        <w:rPr>
          <w:rFonts w:ascii="Arial Narrow" w:eastAsia="Arial Unicode MS" w:hAnsi="Arial Narrow" w:cs="Tahoma"/>
          <w:sz w:val="22"/>
          <w:szCs w:val="22"/>
          <w:lang w:eastAsia="en-US"/>
        </w:rPr>
      </w:pPr>
      <w:r w:rsidRPr="007D5B17">
        <w:rPr>
          <w:rFonts w:ascii="Arial Narrow" w:eastAsia="Arial Unicode MS" w:hAnsi="Arial Narrow" w:cs="Tahoma"/>
          <w:sz w:val="22"/>
          <w:szCs w:val="22"/>
          <w:lang w:val="fr-FR" w:eastAsia="en-US"/>
        </w:rPr>
        <w:tab/>
      </w:r>
      <w:r w:rsidRPr="007D5B17">
        <w:rPr>
          <w:rFonts w:ascii="Arial Narrow" w:eastAsia="Arial Unicode MS" w:hAnsi="Arial Narrow" w:cs="Tahoma"/>
          <w:sz w:val="22"/>
          <w:szCs w:val="22"/>
          <w:lang w:eastAsia="en-US"/>
        </w:rPr>
        <w:t xml:space="preserve">Ces travaux, conformément aux </w:t>
      </w:r>
      <w:r w:rsidRPr="007D5B17">
        <w:rPr>
          <w:rFonts w:ascii="Arial Narrow" w:eastAsia="Arial Unicode MS" w:hAnsi="Arial Narrow" w:cs="Tahoma"/>
          <w:sz w:val="22"/>
          <w:szCs w:val="22"/>
          <w:lang w:eastAsia="ar-SA"/>
        </w:rPr>
        <w:t>spécifications techniques essentielles contenues dans le Cahier des Clauses Techniques Particulières</w:t>
      </w:r>
      <w:r w:rsidRPr="007D5B17">
        <w:rPr>
          <w:rFonts w:ascii="Arial Narrow" w:eastAsia="Arial Unicode MS" w:hAnsi="Arial Narrow" w:cs="Tahoma"/>
          <w:sz w:val="22"/>
          <w:szCs w:val="22"/>
          <w:lang w:eastAsia="en-US"/>
        </w:rPr>
        <w:t>, comprennent notamment : </w:t>
      </w:r>
    </w:p>
    <w:p w14:paraId="7FE34085" w14:textId="77777777" w:rsidR="003E764E" w:rsidRPr="007D5B17" w:rsidRDefault="003E764E" w:rsidP="007B042D">
      <w:pPr>
        <w:pStyle w:val="Corpsdetexte"/>
        <w:jc w:val="both"/>
        <w:rPr>
          <w:rFonts w:ascii="Arial Narrow" w:eastAsia="Arial Unicode MS" w:hAnsi="Arial Narrow" w:cs="Tahoma"/>
          <w:sz w:val="12"/>
          <w:szCs w:val="12"/>
          <w:lang w:eastAsia="en-US"/>
        </w:rPr>
      </w:pPr>
    </w:p>
    <w:p w14:paraId="49CA48CE"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100 Travaux préliminaires ;</w:t>
      </w:r>
    </w:p>
    <w:p w14:paraId="7057EA90"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200  Terrassements ;</w:t>
      </w:r>
    </w:p>
    <w:p w14:paraId="77CE8D72"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300 Fondations ;</w:t>
      </w:r>
    </w:p>
    <w:p w14:paraId="4A15476C"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400 Béton armé en élévation ;</w:t>
      </w:r>
    </w:p>
    <w:p w14:paraId="2D61E190"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500 Maçonnerie ;</w:t>
      </w:r>
    </w:p>
    <w:p w14:paraId="1F17174C"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600 Enduits, chapes, revêtement ;</w:t>
      </w:r>
    </w:p>
    <w:p w14:paraId="53E58B1C"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700 Faux plafonds;</w:t>
      </w:r>
    </w:p>
    <w:p w14:paraId="28169C79"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800 Charpente et couverture ;</w:t>
      </w:r>
    </w:p>
    <w:p w14:paraId="067D85A2"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900 Menuiserie bois, métallique et vitrerie ;</w:t>
      </w:r>
    </w:p>
    <w:p w14:paraId="187C49C2" w14:textId="30918093" w:rsidR="003E764E" w:rsidRPr="007D5B17" w:rsidRDefault="003E764E" w:rsidP="003E764E">
      <w:pPr>
        <w:spacing w:after="0"/>
        <w:ind w:left="1080"/>
        <w:jc w:val="both"/>
        <w:rPr>
          <w:rFonts w:ascii="Arial Narrow" w:hAnsi="Arial Narrow" w:cs="Tahoma"/>
        </w:rPr>
      </w:pPr>
      <w:r w:rsidRPr="007D5B17">
        <w:rPr>
          <w:rFonts w:ascii="Arial Narrow" w:hAnsi="Arial Narrow" w:cs="Tahoma"/>
        </w:rPr>
        <w:t xml:space="preserve">Lot 1000 </w:t>
      </w:r>
      <w:r w:rsidR="00981C2F" w:rsidRPr="007D5B17">
        <w:rPr>
          <w:rFonts w:ascii="Arial Narrow" w:hAnsi="Arial Narrow" w:cs="Tahoma"/>
        </w:rPr>
        <w:t>Électricité</w:t>
      </w:r>
      <w:r w:rsidRPr="007D5B17">
        <w:rPr>
          <w:rFonts w:ascii="Arial Narrow" w:hAnsi="Arial Narrow" w:cs="Tahoma"/>
        </w:rPr>
        <w:t xml:space="preserve"> ;</w:t>
      </w:r>
    </w:p>
    <w:p w14:paraId="732649E7" w14:textId="28C8FFE5" w:rsidR="003E764E" w:rsidRPr="007D5B17" w:rsidRDefault="003E764E" w:rsidP="003E764E">
      <w:pPr>
        <w:spacing w:after="0"/>
        <w:ind w:left="1080"/>
        <w:jc w:val="both"/>
        <w:rPr>
          <w:rFonts w:ascii="Arial Narrow" w:hAnsi="Arial Narrow" w:cs="Tahoma"/>
        </w:rPr>
      </w:pPr>
      <w:r w:rsidRPr="007D5B17">
        <w:rPr>
          <w:rFonts w:ascii="Arial Narrow" w:hAnsi="Arial Narrow" w:cs="Tahoma"/>
        </w:rPr>
        <w:t xml:space="preserve">Lot 1100 Plomberie, sanitaire et </w:t>
      </w:r>
      <w:r w:rsidR="00981C2F" w:rsidRPr="007D5B17">
        <w:rPr>
          <w:rFonts w:ascii="Arial Narrow" w:hAnsi="Arial Narrow" w:cs="Tahoma"/>
        </w:rPr>
        <w:t>VRD</w:t>
      </w:r>
      <w:r w:rsidRPr="007D5B17">
        <w:rPr>
          <w:rFonts w:ascii="Arial Narrow" w:hAnsi="Arial Narrow" w:cs="Tahoma"/>
        </w:rPr>
        <w:t xml:space="preserve"> ;</w:t>
      </w:r>
    </w:p>
    <w:p w14:paraId="1EEE0620" w14:textId="77777777"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1200 Peinture;</w:t>
      </w:r>
    </w:p>
    <w:p w14:paraId="71C89F28" w14:textId="3858A27A" w:rsidR="003E764E" w:rsidRPr="007D5B17" w:rsidRDefault="003E764E" w:rsidP="003E764E">
      <w:pPr>
        <w:spacing w:after="0"/>
        <w:ind w:left="1080"/>
        <w:jc w:val="both"/>
        <w:rPr>
          <w:rFonts w:ascii="Arial Narrow" w:hAnsi="Arial Narrow" w:cs="Tahoma"/>
        </w:rPr>
      </w:pPr>
      <w:r w:rsidRPr="007D5B17">
        <w:rPr>
          <w:rFonts w:ascii="Arial Narrow" w:hAnsi="Arial Narrow" w:cs="Tahoma"/>
        </w:rPr>
        <w:t>Lot 1300 Assainissement.</w:t>
      </w:r>
    </w:p>
    <w:p w14:paraId="2C6DBFFC" w14:textId="6E1D36B5" w:rsidR="003E764E" w:rsidRPr="007D5B17" w:rsidRDefault="003E764E" w:rsidP="003E764E">
      <w:pPr>
        <w:pStyle w:val="Corpsdetexte"/>
        <w:jc w:val="both"/>
        <w:rPr>
          <w:rFonts w:ascii="Arial Narrow" w:eastAsia="Arial Unicode MS" w:hAnsi="Arial Narrow" w:cs="Tahoma"/>
          <w:b/>
          <w:sz w:val="22"/>
          <w:szCs w:val="22"/>
          <w:lang w:val="fr-FR"/>
        </w:rPr>
        <w:sectPr w:rsidR="003E764E" w:rsidRPr="007D5B17">
          <w:footerReference w:type="default" r:id="rId11"/>
          <w:pgSz w:w="11900" w:h="16820"/>
          <w:pgMar w:top="1134" w:right="1134" w:bottom="1134" w:left="1134" w:header="720" w:footer="720" w:gutter="0"/>
          <w:cols w:space="720"/>
        </w:sectPr>
      </w:pPr>
      <w:r w:rsidRPr="007D5B17">
        <w:rPr>
          <w:rFonts w:ascii="Arial Narrow" w:eastAsia="Arial Unicode MS" w:hAnsi="Arial Narrow" w:cs="Tahoma"/>
          <w:b/>
          <w:sz w:val="22"/>
          <w:szCs w:val="22"/>
          <w:lang w:val="fr-FR"/>
        </w:rPr>
        <w:t xml:space="preserve">    </w:t>
      </w:r>
    </w:p>
    <w:p w14:paraId="1414F0B6" w14:textId="77777777" w:rsidR="00E56386" w:rsidRPr="007D5B17" w:rsidRDefault="00E56386" w:rsidP="00E56386">
      <w:pPr>
        <w:jc w:val="both"/>
        <w:rPr>
          <w:rFonts w:ascii="Arial Narrow" w:eastAsia="Arial Unicode MS" w:hAnsi="Arial Narrow" w:cs="Tahoma"/>
          <w:b/>
          <w:bCs/>
        </w:rPr>
      </w:pPr>
      <w:r w:rsidRPr="007D5B17">
        <w:rPr>
          <w:rFonts w:ascii="Arial Narrow" w:eastAsia="Arial Unicode MS" w:hAnsi="Arial Narrow" w:cs="Tahoma"/>
          <w:b/>
          <w:iCs/>
        </w:rPr>
        <w:lastRenderedPageBreak/>
        <w:t xml:space="preserve">Article 2 : </w:t>
      </w:r>
      <w:r w:rsidRPr="007D5B17">
        <w:rPr>
          <w:rFonts w:ascii="Arial Narrow" w:eastAsia="Arial Unicode MS" w:hAnsi="Arial Narrow" w:cs="Tahoma"/>
          <w:b/>
          <w:iCs/>
        </w:rPr>
        <w:tab/>
      </w:r>
      <w:r w:rsidRPr="007D5B17">
        <w:rPr>
          <w:rFonts w:ascii="Arial Narrow" w:eastAsia="Arial Unicode MS" w:hAnsi="Arial Narrow" w:cs="Tahoma"/>
          <w:b/>
          <w:bCs/>
        </w:rPr>
        <w:t>Délai d’exécution</w:t>
      </w:r>
    </w:p>
    <w:p w14:paraId="0263416D" w14:textId="7EA9495D" w:rsidR="00E56386" w:rsidRPr="007D5B17" w:rsidRDefault="00E56386" w:rsidP="00E56386">
      <w:pPr>
        <w:ind w:firstLine="709"/>
        <w:jc w:val="both"/>
        <w:rPr>
          <w:rFonts w:ascii="Arial Narrow" w:eastAsia="Arial Unicode MS" w:hAnsi="Arial Narrow" w:cs="Tahoma"/>
        </w:rPr>
      </w:pPr>
      <w:r w:rsidRPr="007D5B17">
        <w:rPr>
          <w:rFonts w:ascii="Arial Narrow" w:eastAsia="Arial Unicode MS" w:hAnsi="Arial Narrow" w:cs="Tahoma"/>
        </w:rPr>
        <w:t xml:space="preserve">Le délai d’exécution maximum prévu pour la réalisation des travaux objet du présent appel d’offres est fixé à </w:t>
      </w:r>
      <w:r w:rsidR="00621F32" w:rsidRPr="007D5B17">
        <w:rPr>
          <w:rFonts w:ascii="Arial Narrow" w:eastAsia="Arial Unicode MS" w:hAnsi="Arial Narrow" w:cs="Tahoma"/>
          <w:b/>
          <w:color w:val="FF0000"/>
        </w:rPr>
        <w:t xml:space="preserve">quatre (04) </w:t>
      </w:r>
      <w:r w:rsidRPr="007D5B17">
        <w:rPr>
          <w:rFonts w:ascii="Arial Narrow" w:eastAsia="Arial Unicode MS" w:hAnsi="Arial Narrow" w:cs="Tahoma"/>
          <w:b/>
          <w:color w:val="FF0000"/>
        </w:rPr>
        <w:t xml:space="preserve">mois </w:t>
      </w:r>
    </w:p>
    <w:p w14:paraId="34D194C4" w14:textId="77777777" w:rsidR="00E56386" w:rsidRPr="007D5B17" w:rsidRDefault="00E56386" w:rsidP="00E56386">
      <w:pPr>
        <w:jc w:val="both"/>
        <w:rPr>
          <w:rFonts w:ascii="Arial Narrow" w:eastAsia="Arial Unicode MS" w:hAnsi="Arial Narrow" w:cs="Tahoma"/>
          <w:b/>
          <w:bCs/>
        </w:rPr>
      </w:pPr>
      <w:r w:rsidRPr="007D5B17">
        <w:rPr>
          <w:rFonts w:ascii="Arial Narrow" w:eastAsia="Arial Unicode MS" w:hAnsi="Arial Narrow" w:cs="Tahoma"/>
          <w:b/>
          <w:iCs/>
        </w:rPr>
        <w:t xml:space="preserve">Article 3 : </w:t>
      </w:r>
      <w:r w:rsidRPr="007D5B17">
        <w:rPr>
          <w:rFonts w:ascii="Arial Narrow" w:eastAsia="Arial Unicode MS" w:hAnsi="Arial Narrow" w:cs="Tahoma"/>
          <w:b/>
          <w:iCs/>
        </w:rPr>
        <w:tab/>
      </w:r>
      <w:r w:rsidRPr="007D5B17">
        <w:rPr>
          <w:rFonts w:ascii="Arial Narrow" w:eastAsia="Arial Unicode MS" w:hAnsi="Arial Narrow" w:cs="Tahoma"/>
          <w:b/>
          <w:bCs/>
        </w:rPr>
        <w:t xml:space="preserve">Financement: </w:t>
      </w:r>
    </w:p>
    <w:p w14:paraId="6744F673" w14:textId="564DD637" w:rsidR="00E56386" w:rsidRPr="007D5B17" w:rsidRDefault="00E56386" w:rsidP="00E56386">
      <w:pPr>
        <w:ind w:firstLine="709"/>
        <w:jc w:val="both"/>
        <w:rPr>
          <w:rFonts w:ascii="Arial Narrow" w:eastAsia="Arial Unicode MS" w:hAnsi="Arial Narrow" w:cs="Tahoma"/>
        </w:rPr>
      </w:pPr>
      <w:r w:rsidRPr="007D5B17">
        <w:rPr>
          <w:rFonts w:ascii="Arial Narrow" w:eastAsia="Arial Unicode MS" w:hAnsi="Arial Narrow" w:cs="Tahoma"/>
        </w:rPr>
        <w:t xml:space="preserve">Les travaux objet du présent Appel d’Offres sont financés par le par le </w:t>
      </w:r>
      <w:r w:rsidRPr="007D5B17">
        <w:rPr>
          <w:rFonts w:ascii="Arial Narrow" w:eastAsia="Arial Unicode MS" w:hAnsi="Arial Narrow" w:cs="Tahoma"/>
          <w:b/>
          <w:color w:val="FF0000"/>
        </w:rPr>
        <w:t>Budget d’Investissement Public, Exercice 202</w:t>
      </w:r>
      <w:r w:rsidR="00621F32" w:rsidRPr="007D5B17">
        <w:rPr>
          <w:rFonts w:ascii="Arial Narrow" w:eastAsia="Arial Unicode MS" w:hAnsi="Arial Narrow" w:cs="Tahoma"/>
          <w:b/>
          <w:color w:val="FF0000"/>
        </w:rPr>
        <w:t>4</w:t>
      </w:r>
      <w:r w:rsidRPr="007D5B17">
        <w:rPr>
          <w:rFonts w:ascii="Arial Narrow" w:eastAsia="Arial Unicode MS" w:hAnsi="Arial Narrow" w:cs="Tahoma"/>
        </w:rPr>
        <w:t>.</w:t>
      </w:r>
    </w:p>
    <w:p w14:paraId="5BAF830D" w14:textId="77777777" w:rsidR="00E56386" w:rsidRPr="007D5B17" w:rsidRDefault="00E56386" w:rsidP="00E56386">
      <w:pPr>
        <w:jc w:val="both"/>
        <w:rPr>
          <w:rFonts w:ascii="Arial Narrow" w:eastAsia="Arial Unicode MS" w:hAnsi="Arial Narrow" w:cs="Tahoma"/>
          <w:b/>
        </w:rPr>
      </w:pPr>
      <w:r w:rsidRPr="007D5B17">
        <w:rPr>
          <w:rFonts w:ascii="Arial Narrow" w:eastAsia="Arial Unicode MS" w:hAnsi="Arial Narrow" w:cs="Tahoma"/>
          <w:b/>
        </w:rPr>
        <w:t xml:space="preserve">Article 4 : </w:t>
      </w:r>
      <w:r w:rsidRPr="007D5B17">
        <w:rPr>
          <w:rFonts w:ascii="Arial Narrow" w:eastAsia="Arial Unicode MS" w:hAnsi="Arial Narrow" w:cs="Tahoma"/>
          <w:b/>
        </w:rPr>
        <w:tab/>
        <w:t>Fraude et corruption</w:t>
      </w:r>
    </w:p>
    <w:p w14:paraId="77436B6D" w14:textId="77777777" w:rsidR="00E56386" w:rsidRPr="007D5B17" w:rsidRDefault="00E56386" w:rsidP="00E56386">
      <w:pPr>
        <w:jc w:val="both"/>
        <w:rPr>
          <w:rFonts w:ascii="Arial Narrow" w:eastAsia="Arial Unicode MS" w:hAnsi="Arial Narrow" w:cs="Tahoma"/>
          <w:b/>
        </w:rPr>
      </w:pPr>
      <w:r w:rsidRPr="007D5B17">
        <w:rPr>
          <w:rFonts w:ascii="Arial Narrow" w:eastAsia="Arial Unicode MS" w:hAnsi="Arial Narrow" w:cs="Tahoma"/>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14:paraId="707D2F67" w14:textId="77777777" w:rsidR="00E56386" w:rsidRPr="007D5B17" w:rsidRDefault="00E56386" w:rsidP="00E56386">
      <w:pPr>
        <w:pStyle w:val="Paragraphedeliste"/>
        <w:numPr>
          <w:ilvl w:val="0"/>
          <w:numId w:val="106"/>
        </w:numPr>
        <w:tabs>
          <w:tab w:val="left" w:pos="142"/>
          <w:tab w:val="left" w:pos="284"/>
          <w:tab w:val="left" w:pos="709"/>
        </w:tabs>
        <w:spacing w:after="0" w:line="240" w:lineRule="auto"/>
        <w:jc w:val="both"/>
        <w:rPr>
          <w:rFonts w:ascii="Arial Narrow" w:eastAsia="Arial Unicode MS" w:hAnsi="Arial Narrow" w:cs="Tahoma"/>
        </w:rPr>
      </w:pPr>
      <w:r w:rsidRPr="007D5B17">
        <w:rPr>
          <w:rFonts w:ascii="Arial Narrow" w:eastAsia="Arial Unicode MS" w:hAnsi="Arial Narrow" w:cs="Tahoma"/>
        </w:rPr>
        <w:t xml:space="preserve">est coupable de </w:t>
      </w:r>
      <w:r w:rsidRPr="007D5B17">
        <w:rPr>
          <w:rFonts w:ascii="Arial Narrow" w:eastAsia="Arial Unicode MS" w:hAnsi="Arial Narrow" w:cs="Tahoma"/>
          <w:b/>
          <w:i/>
        </w:rPr>
        <w:t>“corruption”</w:t>
      </w:r>
      <w:r w:rsidRPr="007D5B17">
        <w:rPr>
          <w:rFonts w:ascii="Arial Narrow" w:eastAsia="Arial Unicode MS" w:hAnsi="Arial Narrow" w:cs="Tahoma"/>
        </w:rPr>
        <w:t xml:space="preserve"> quiconque offre, donne, sollicite ou accepte un quelconque avantage en vue d’influencer l’action d’un agent public au cours de l’attribution ou de l’exécution d’un marché,</w:t>
      </w:r>
    </w:p>
    <w:p w14:paraId="0D907789" w14:textId="77777777" w:rsidR="00E56386" w:rsidRPr="007D5B17" w:rsidRDefault="00E56386" w:rsidP="00E56386">
      <w:pPr>
        <w:pStyle w:val="Paragraphedeliste"/>
        <w:numPr>
          <w:ilvl w:val="0"/>
          <w:numId w:val="106"/>
        </w:numPr>
        <w:tabs>
          <w:tab w:val="left" w:pos="142"/>
          <w:tab w:val="left" w:pos="284"/>
          <w:tab w:val="left" w:pos="709"/>
        </w:tabs>
        <w:spacing w:after="0" w:line="240" w:lineRule="auto"/>
        <w:jc w:val="both"/>
        <w:rPr>
          <w:rFonts w:ascii="Arial Narrow" w:eastAsia="Arial Unicode MS" w:hAnsi="Arial Narrow" w:cs="Tahoma"/>
        </w:rPr>
      </w:pPr>
      <w:r w:rsidRPr="007D5B17">
        <w:rPr>
          <w:rFonts w:ascii="Arial Narrow" w:eastAsia="Arial Unicode MS" w:hAnsi="Arial Narrow" w:cs="Tahoma"/>
        </w:rPr>
        <w:t xml:space="preserve">se livre à des </w:t>
      </w:r>
      <w:r w:rsidRPr="007D5B17">
        <w:rPr>
          <w:rFonts w:ascii="Arial Narrow" w:eastAsia="Arial Unicode MS" w:hAnsi="Arial Narrow" w:cs="Tahoma"/>
          <w:b/>
          <w:i/>
        </w:rPr>
        <w:t>“manœuvres frauduleuses”</w:t>
      </w:r>
      <w:r w:rsidRPr="007D5B17">
        <w:rPr>
          <w:rFonts w:ascii="Arial Narrow" w:eastAsia="Arial Unicode MS" w:hAnsi="Arial Narrow" w:cs="Tahoma"/>
        </w:rPr>
        <w:t xml:space="preserve"> quiconque déforme ou dénature des faits afin d’influencer l’attribution ou l’exécution d’un marché ;</w:t>
      </w:r>
    </w:p>
    <w:p w14:paraId="7A4672A5" w14:textId="77777777" w:rsidR="00E56386" w:rsidRPr="007D5B17" w:rsidRDefault="00E56386" w:rsidP="00E56386">
      <w:pPr>
        <w:pStyle w:val="Paragraphedeliste"/>
        <w:numPr>
          <w:ilvl w:val="0"/>
          <w:numId w:val="106"/>
        </w:numPr>
        <w:tabs>
          <w:tab w:val="left" w:pos="142"/>
          <w:tab w:val="left" w:pos="284"/>
          <w:tab w:val="left" w:pos="709"/>
        </w:tabs>
        <w:spacing w:after="0" w:line="240" w:lineRule="auto"/>
        <w:jc w:val="both"/>
        <w:rPr>
          <w:rFonts w:ascii="Arial Narrow" w:eastAsia="Arial Unicode MS" w:hAnsi="Arial Narrow" w:cs="Tahoma"/>
        </w:rPr>
      </w:pPr>
      <w:r w:rsidRPr="007D5B17">
        <w:rPr>
          <w:rFonts w:ascii="Arial Narrow" w:eastAsia="Arial Unicode MS" w:hAnsi="Arial Narrow" w:cs="Tahoma"/>
        </w:rPr>
        <w:t xml:space="preserve">Sont appelées </w:t>
      </w:r>
      <w:r w:rsidRPr="007D5B17">
        <w:rPr>
          <w:rFonts w:ascii="Arial Narrow" w:eastAsia="Arial Unicode MS" w:hAnsi="Arial Narrow" w:cs="Tahoma"/>
          <w:b/>
          <w:i/>
        </w:rPr>
        <w:t>“pratiques collusoires”</w:t>
      </w:r>
      <w:r w:rsidRPr="007D5B17">
        <w:rPr>
          <w:rFonts w:ascii="Arial Narrow" w:eastAsia="Arial Unicode MS" w:hAnsi="Arial Narrow" w:cs="Tahoma"/>
        </w:rPr>
        <w:t xml:space="preserve">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7BA926C3" w14:textId="77777777" w:rsidR="00E56386" w:rsidRPr="007D5B17" w:rsidRDefault="00E56386" w:rsidP="00E56386">
      <w:pPr>
        <w:pStyle w:val="Paragraphedeliste"/>
        <w:numPr>
          <w:ilvl w:val="0"/>
          <w:numId w:val="106"/>
        </w:numPr>
        <w:tabs>
          <w:tab w:val="left" w:pos="142"/>
          <w:tab w:val="left" w:pos="284"/>
          <w:tab w:val="left" w:pos="709"/>
        </w:tabs>
        <w:spacing w:after="0" w:line="240" w:lineRule="auto"/>
        <w:jc w:val="both"/>
        <w:rPr>
          <w:rFonts w:ascii="Arial Narrow" w:eastAsia="Arial Unicode MS" w:hAnsi="Arial Narrow" w:cs="Tahoma"/>
        </w:rPr>
      </w:pPr>
      <w:r w:rsidRPr="007D5B17">
        <w:rPr>
          <w:rFonts w:ascii="Arial Narrow" w:eastAsia="Arial Unicode MS" w:hAnsi="Arial Narrow" w:cs="Tahoma"/>
        </w:rPr>
        <w:t xml:space="preserve">Sont appelées </w:t>
      </w:r>
      <w:r w:rsidRPr="007D5B17">
        <w:rPr>
          <w:rFonts w:ascii="Arial Narrow" w:eastAsia="Arial Unicode MS" w:hAnsi="Arial Narrow" w:cs="Tahoma"/>
          <w:b/>
          <w:i/>
        </w:rPr>
        <w:t>“ pratiques coercitives”</w:t>
      </w:r>
      <w:r w:rsidRPr="007D5B17">
        <w:rPr>
          <w:rFonts w:ascii="Arial Narrow" w:eastAsia="Arial Unicode MS" w:hAnsi="Arial Narrow" w:cs="Tahoma"/>
        </w:rPr>
        <w:t xml:space="preserve"> toute forme d’atteinte aux personnes ou à leurs biens ou de menaces à leur encontre afin d’influencer leur action au cours de l’attribution ou de l’exécution d’un marché.</w:t>
      </w:r>
    </w:p>
    <w:p w14:paraId="23410CBD" w14:textId="77777777" w:rsidR="00E56386" w:rsidRPr="007D5B17" w:rsidRDefault="00E56386" w:rsidP="00E56386">
      <w:pPr>
        <w:tabs>
          <w:tab w:val="left" w:pos="142"/>
          <w:tab w:val="left" w:pos="284"/>
          <w:tab w:val="left" w:pos="1276"/>
        </w:tabs>
        <w:jc w:val="both"/>
        <w:rPr>
          <w:rFonts w:ascii="Arial Narrow" w:eastAsia="Arial Unicode MS" w:hAnsi="Arial Narrow" w:cs="Tahoma"/>
        </w:rPr>
      </w:pPr>
      <w:r w:rsidRPr="007D5B17">
        <w:rPr>
          <w:rFonts w:ascii="Arial Narrow" w:eastAsia="Arial Unicode MS" w:hAnsi="Arial Narrow" w:cs="Tahoma"/>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119278EB" w14:textId="77777777" w:rsidR="00E56386" w:rsidRPr="007D5B17" w:rsidRDefault="00E56386" w:rsidP="00E56386">
      <w:pPr>
        <w:tabs>
          <w:tab w:val="left" w:pos="142"/>
          <w:tab w:val="left" w:pos="284"/>
          <w:tab w:val="left" w:pos="1276"/>
        </w:tabs>
        <w:jc w:val="both"/>
        <w:rPr>
          <w:rFonts w:ascii="Arial Narrow" w:eastAsia="Arial Unicode MS" w:hAnsi="Arial Narrow" w:cs="Tahoma"/>
        </w:rPr>
      </w:pPr>
      <w:r w:rsidRPr="007D5B17">
        <w:rPr>
          <w:rFonts w:ascii="Arial Narrow" w:eastAsia="Arial Unicode MS" w:hAnsi="Arial Narrow" w:cs="Tahoma"/>
        </w:rPr>
        <w:lastRenderedPageBreak/>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3B358312" w14:textId="77777777" w:rsidR="00E56386" w:rsidRPr="007D5B17" w:rsidRDefault="00E56386" w:rsidP="00E56386">
      <w:pPr>
        <w:tabs>
          <w:tab w:val="left" w:pos="142"/>
          <w:tab w:val="left" w:pos="284"/>
          <w:tab w:val="left" w:pos="1276"/>
        </w:tabs>
        <w:jc w:val="both"/>
        <w:rPr>
          <w:rFonts w:ascii="Arial Narrow" w:eastAsia="Arial Unicode MS" w:hAnsi="Arial Narrow" w:cs="Tahoma"/>
          <w:b/>
        </w:rPr>
      </w:pPr>
      <w:r w:rsidRPr="007D5B17">
        <w:rPr>
          <w:rFonts w:ascii="Arial Narrow" w:eastAsia="Arial Unicode MS" w:hAnsi="Arial Narrow" w:cs="Tahoma"/>
          <w:b/>
        </w:rPr>
        <w:t xml:space="preserve">Article  5 : </w:t>
      </w:r>
      <w:r w:rsidRPr="007D5B17">
        <w:rPr>
          <w:rFonts w:ascii="Arial Narrow" w:eastAsia="Arial Unicode MS" w:hAnsi="Arial Narrow" w:cs="Tahoma"/>
          <w:b/>
        </w:rPr>
        <w:tab/>
        <w:t>Candidats admis à concourir</w:t>
      </w:r>
    </w:p>
    <w:p w14:paraId="0EF2301F" w14:textId="77777777" w:rsidR="00E56386" w:rsidRPr="007D5B17" w:rsidRDefault="00E56386" w:rsidP="00E56386">
      <w:pPr>
        <w:tabs>
          <w:tab w:val="left" w:pos="0"/>
        </w:tabs>
        <w:jc w:val="both"/>
        <w:rPr>
          <w:rFonts w:ascii="Arial Narrow" w:eastAsia="Arial Unicode MS" w:hAnsi="Arial Narrow" w:cs="Tahoma"/>
        </w:rPr>
      </w:pPr>
      <w:r w:rsidRPr="007D5B17">
        <w:rPr>
          <w:rFonts w:ascii="Arial Narrow" w:eastAsia="Arial Unicode MS" w:hAnsi="Arial Narrow" w:cs="Tahoma"/>
          <w:iCs/>
        </w:rPr>
        <w:t xml:space="preserve">5.1. </w:t>
      </w:r>
      <w:r w:rsidRPr="007D5B17">
        <w:rPr>
          <w:rFonts w:ascii="Arial Narrow" w:eastAsia="Arial Unicode MS" w:hAnsi="Arial Narrow" w:cs="Tahoma"/>
        </w:rPr>
        <w:t xml:space="preserve">La participation au présent Appel d’Offres est ouverte à égalité de conditions à toutes les petites et moyennes entreprises de droit camerounais, jouissant des capacités juridiques, techniques et financières requises. </w:t>
      </w:r>
    </w:p>
    <w:p w14:paraId="7C2CBBEC" w14:textId="77777777" w:rsidR="00E56386" w:rsidRPr="007D5B17" w:rsidRDefault="00E56386" w:rsidP="00E56386">
      <w:pPr>
        <w:tabs>
          <w:tab w:val="left" w:pos="142"/>
          <w:tab w:val="left" w:pos="284"/>
          <w:tab w:val="left" w:pos="1276"/>
        </w:tabs>
        <w:jc w:val="both"/>
        <w:rPr>
          <w:rFonts w:ascii="Arial Narrow" w:eastAsia="Arial Unicode MS" w:hAnsi="Arial Narrow" w:cs="Tahoma"/>
          <w:iCs/>
        </w:rPr>
      </w:pPr>
      <w:r w:rsidRPr="007D5B17">
        <w:rPr>
          <w:rFonts w:ascii="Arial Narrow" w:eastAsia="Arial Unicode MS" w:hAnsi="Arial Narrow" w:cs="Tahoma"/>
          <w:iCs/>
        </w:rPr>
        <w:t>5.2</w:t>
      </w:r>
      <w:r w:rsidRPr="007D5B17">
        <w:rPr>
          <w:rFonts w:ascii="Arial Narrow" w:eastAsia="Arial Unicode MS" w:hAnsi="Arial Narrow" w:cs="Tahoma"/>
          <w:b/>
          <w:iCs/>
        </w:rPr>
        <w:t>.</w:t>
      </w:r>
      <w:r w:rsidRPr="007D5B17">
        <w:rPr>
          <w:rFonts w:ascii="Arial Narrow" w:eastAsia="Arial Unicode MS" w:hAnsi="Arial Narrow" w:cs="Tahoma"/>
          <w:iCs/>
        </w:rPr>
        <w:t xml:space="preserve"> En règle générale, l’Appel d’Offres s’adresse à tous les entrepreneurs, sous réserve des dispositions ci-après : </w:t>
      </w:r>
    </w:p>
    <w:p w14:paraId="5B324272" w14:textId="77777777" w:rsidR="00E56386" w:rsidRPr="007D5B17" w:rsidRDefault="00E56386" w:rsidP="00E56386">
      <w:pPr>
        <w:pStyle w:val="Corpsdetexte"/>
        <w:numPr>
          <w:ilvl w:val="0"/>
          <w:numId w:val="98"/>
        </w:numPr>
        <w:tabs>
          <w:tab w:val="left" w:pos="709"/>
          <w:tab w:val="left" w:pos="851"/>
        </w:tabs>
        <w:ind w:left="851" w:hanging="284"/>
        <w:jc w:val="both"/>
        <w:rPr>
          <w:rFonts w:ascii="Arial Narrow" w:eastAsia="Arial Unicode MS" w:hAnsi="Arial Narrow" w:cs="Tahoma"/>
          <w:sz w:val="22"/>
          <w:szCs w:val="22"/>
        </w:rPr>
      </w:pPr>
      <w:r w:rsidRPr="007D5B17">
        <w:rPr>
          <w:rFonts w:ascii="Arial Narrow" w:eastAsia="Arial Unicode MS" w:hAnsi="Arial Narrow" w:cs="Tahoma"/>
          <w:sz w:val="22"/>
          <w:szCs w:val="22"/>
        </w:rPr>
        <w:t>Un soumissionnaire (y compris tous les membres d’un groupement d’entreprises et tous les sous-traitants du soumissionnaire) doit être d’un pays éligible, conformément à la convention de financement ;</w:t>
      </w:r>
    </w:p>
    <w:p w14:paraId="322BF70B" w14:textId="77777777" w:rsidR="00E56386" w:rsidRPr="007D5B17" w:rsidRDefault="00E56386" w:rsidP="00E56386">
      <w:pPr>
        <w:pStyle w:val="Corpsdetexte"/>
        <w:numPr>
          <w:ilvl w:val="0"/>
          <w:numId w:val="98"/>
        </w:numPr>
        <w:tabs>
          <w:tab w:val="left" w:pos="709"/>
          <w:tab w:val="left" w:pos="851"/>
        </w:tabs>
        <w:ind w:left="851" w:hanging="284"/>
        <w:jc w:val="both"/>
        <w:rPr>
          <w:rFonts w:ascii="Arial Narrow" w:eastAsia="Arial Unicode MS" w:hAnsi="Arial Narrow" w:cs="Tahoma"/>
          <w:iCs/>
          <w:sz w:val="22"/>
          <w:szCs w:val="22"/>
        </w:rPr>
      </w:pPr>
      <w:r w:rsidRPr="007D5B17">
        <w:rPr>
          <w:rFonts w:ascii="Arial Narrow" w:eastAsia="Arial Unicode MS" w:hAnsi="Arial Narrow" w:cs="Tahoma"/>
          <w:sz w:val="22"/>
          <w:szCs w:val="22"/>
        </w:rPr>
        <w:t>Un soumissionnaire (y compris tous les membres d’un groupement d’entreprises et tous les sous-traitants du soumissionnaire) ne doit pas se trouver en situation de conflit d’intérêt.</w:t>
      </w:r>
    </w:p>
    <w:p w14:paraId="5BB11C7D" w14:textId="77777777" w:rsidR="00E56386" w:rsidRPr="007D5B17" w:rsidRDefault="00E56386" w:rsidP="00E56386">
      <w:pPr>
        <w:tabs>
          <w:tab w:val="left" w:pos="540"/>
        </w:tabs>
        <w:ind w:right="-72"/>
        <w:jc w:val="both"/>
        <w:rPr>
          <w:rFonts w:ascii="Arial Narrow" w:eastAsia="Arial Unicode MS" w:hAnsi="Arial Narrow" w:cs="Tahoma"/>
        </w:rPr>
      </w:pPr>
      <w:r w:rsidRPr="007D5B17">
        <w:rPr>
          <w:rFonts w:ascii="Arial Narrow" w:eastAsia="Arial Unicode MS" w:hAnsi="Arial Narrow" w:cs="Tahoma"/>
        </w:rPr>
        <w:tab/>
        <w:t>Un soumissionnaire peut être jugé comme étant en situation de conflit d’intérêt s’il :</w:t>
      </w:r>
    </w:p>
    <w:p w14:paraId="349EC9CB" w14:textId="77777777" w:rsidR="00E56386" w:rsidRPr="007D5B17" w:rsidRDefault="00E56386" w:rsidP="00E56386">
      <w:pPr>
        <w:numPr>
          <w:ilvl w:val="0"/>
          <w:numId w:val="9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Arial Narrow" w:eastAsia="Arial Unicode MS" w:hAnsi="Arial Narrow" w:cs="Tahoma"/>
        </w:rPr>
      </w:pPr>
      <w:r w:rsidRPr="007D5B17">
        <w:rPr>
          <w:rFonts w:ascii="Arial Narrow" w:eastAsia="Arial Unicode MS" w:hAnsi="Arial Narrow" w:cs="Tahoma"/>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AB0372E" w14:textId="77777777" w:rsidR="00E56386" w:rsidRPr="007D5B17" w:rsidRDefault="00E56386" w:rsidP="00E56386">
      <w:pPr>
        <w:numPr>
          <w:ilvl w:val="0"/>
          <w:numId w:val="9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Arial Narrow" w:eastAsia="Arial Unicode MS" w:hAnsi="Arial Narrow" w:cs="Tahoma"/>
        </w:rPr>
      </w:pPr>
      <w:r w:rsidRPr="007D5B17">
        <w:rPr>
          <w:rFonts w:ascii="Arial Narrow" w:eastAsia="Arial Unicode MS" w:hAnsi="Arial Narrow" w:cs="Tahoma"/>
        </w:rPr>
        <w:t>Présente plus d’une offre dans le cadre du présent appel d’offres, à l’exception des offres variantes autorisées selon l’article 18, le cas échéant ; cependant, ceci ne fait pas obstacle à la participation de sous-traitants dans plus d’une offre.</w:t>
      </w:r>
    </w:p>
    <w:p w14:paraId="6541AFA8" w14:textId="77777777" w:rsidR="00E56386" w:rsidRPr="007D5B17" w:rsidRDefault="00E56386" w:rsidP="00E56386">
      <w:pPr>
        <w:pStyle w:val="Corpsdetexte"/>
        <w:numPr>
          <w:ilvl w:val="0"/>
          <w:numId w:val="98"/>
        </w:numPr>
        <w:tabs>
          <w:tab w:val="left" w:pos="709"/>
          <w:tab w:val="left" w:pos="851"/>
          <w:tab w:val="left" w:pos="1440"/>
        </w:tabs>
        <w:ind w:hanging="873"/>
        <w:jc w:val="both"/>
        <w:rPr>
          <w:rFonts w:ascii="Arial Narrow" w:eastAsia="Arial Unicode MS" w:hAnsi="Arial Narrow" w:cs="Tahoma"/>
          <w:sz w:val="22"/>
          <w:szCs w:val="22"/>
        </w:rPr>
      </w:pPr>
      <w:r w:rsidRPr="007D5B17">
        <w:rPr>
          <w:rFonts w:ascii="Arial Narrow" w:eastAsia="Arial Unicode MS" w:hAnsi="Arial Narrow" w:cs="Tahoma"/>
          <w:sz w:val="22"/>
          <w:szCs w:val="22"/>
        </w:rPr>
        <w:t>le soumissionnaire ne doit pas être sous le coup d’une décision d’exclusion.</w:t>
      </w:r>
    </w:p>
    <w:p w14:paraId="23FCB8F8" w14:textId="77777777" w:rsidR="00E56386" w:rsidRPr="007D5B17" w:rsidRDefault="00E56386" w:rsidP="00E56386">
      <w:pPr>
        <w:pStyle w:val="Corpsdetexte"/>
        <w:numPr>
          <w:ilvl w:val="0"/>
          <w:numId w:val="98"/>
        </w:numPr>
        <w:tabs>
          <w:tab w:val="left" w:pos="709"/>
          <w:tab w:val="left" w:pos="851"/>
        </w:tabs>
        <w:ind w:left="851" w:hanging="284"/>
        <w:jc w:val="both"/>
        <w:rPr>
          <w:rFonts w:ascii="Arial Narrow" w:eastAsia="Arial Unicode MS" w:hAnsi="Arial Narrow" w:cs="Tahoma"/>
          <w:sz w:val="22"/>
          <w:szCs w:val="22"/>
        </w:rPr>
      </w:pPr>
      <w:r w:rsidRPr="007D5B17">
        <w:rPr>
          <w:rFonts w:ascii="Arial Narrow" w:eastAsia="Arial Unicode MS" w:hAnsi="Arial Narrow" w:cs="Tahoma"/>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14:paraId="3150BC04" w14:textId="77777777" w:rsidR="00E56386" w:rsidRPr="007D5B17" w:rsidRDefault="00E56386" w:rsidP="00E56386">
      <w:pPr>
        <w:pStyle w:val="Corpsdetexte"/>
        <w:tabs>
          <w:tab w:val="left" w:pos="709"/>
          <w:tab w:val="left" w:pos="851"/>
        </w:tabs>
        <w:ind w:left="851"/>
        <w:jc w:val="both"/>
        <w:rPr>
          <w:rFonts w:ascii="Arial Narrow" w:eastAsia="Arial Unicode MS" w:hAnsi="Arial Narrow" w:cs="Tahoma"/>
          <w:sz w:val="22"/>
          <w:szCs w:val="22"/>
        </w:rPr>
      </w:pPr>
    </w:p>
    <w:p w14:paraId="0149A898"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6 : </w:t>
      </w:r>
      <w:r w:rsidRPr="007D5B17">
        <w:rPr>
          <w:rFonts w:ascii="Arial Narrow" w:eastAsia="Arial Unicode MS" w:hAnsi="Arial Narrow" w:cs="Tahoma"/>
          <w:b/>
        </w:rPr>
        <w:tab/>
        <w:t>Matériaux, matériels, fournitures, équipements et services autorisés</w:t>
      </w:r>
    </w:p>
    <w:p w14:paraId="01D5791C" w14:textId="77777777" w:rsidR="00E56386" w:rsidRPr="007D5B17" w:rsidRDefault="00E56386" w:rsidP="00E56386">
      <w:pPr>
        <w:tabs>
          <w:tab w:val="left" w:pos="142"/>
          <w:tab w:val="left" w:pos="284"/>
          <w:tab w:val="left" w:pos="1276"/>
        </w:tabs>
        <w:jc w:val="both"/>
        <w:rPr>
          <w:rFonts w:ascii="Arial Narrow" w:eastAsia="Arial Unicode MS" w:hAnsi="Arial Narrow" w:cs="Tahoma"/>
        </w:rPr>
      </w:pPr>
      <w:r w:rsidRPr="007D5B17">
        <w:rPr>
          <w:rFonts w:ascii="Arial Narrow" w:eastAsia="Arial Unicode MS" w:hAnsi="Arial Narrow" w:cs="Tahoma"/>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14:paraId="3DA8A2CE" w14:textId="43676C54" w:rsidR="002C2F76" w:rsidRPr="007D5B17" w:rsidRDefault="00E56386" w:rsidP="00005EFC">
      <w:pPr>
        <w:tabs>
          <w:tab w:val="left" w:pos="142"/>
          <w:tab w:val="left" w:pos="284"/>
          <w:tab w:val="left" w:pos="1276"/>
        </w:tabs>
        <w:jc w:val="both"/>
        <w:rPr>
          <w:rFonts w:ascii="Arial Narrow" w:eastAsia="Arial Unicode MS" w:hAnsi="Arial Narrow" w:cs="Tahoma"/>
        </w:rPr>
      </w:pPr>
      <w:r w:rsidRPr="007D5B17">
        <w:rPr>
          <w:rFonts w:ascii="Arial Narrow" w:eastAsia="Arial Unicode MS" w:hAnsi="Arial Narrow" w:cs="Tahoma"/>
        </w:rPr>
        <w:t>6.2 Aux fins de l’article 5.1 ci-dessus, le terme « provenir » désigne le lieu où les biens sont extraits, cultivés, produits ou fabriqués e</w:t>
      </w:r>
      <w:r w:rsidR="00005EFC" w:rsidRPr="007D5B17">
        <w:rPr>
          <w:rFonts w:ascii="Arial Narrow" w:eastAsia="Arial Unicode MS" w:hAnsi="Arial Narrow" w:cs="Tahoma"/>
        </w:rPr>
        <w:t>t d’où proviennent les services</w:t>
      </w:r>
    </w:p>
    <w:p w14:paraId="418EAE20" w14:textId="77777777" w:rsidR="00E56386" w:rsidRPr="007D5B17" w:rsidRDefault="00E56386" w:rsidP="00005EFC">
      <w:pPr>
        <w:tabs>
          <w:tab w:val="left" w:pos="1440"/>
        </w:tabs>
        <w:jc w:val="both"/>
        <w:rPr>
          <w:rFonts w:ascii="Arial Narrow" w:eastAsia="Arial Unicode MS" w:hAnsi="Arial Narrow" w:cs="Tahoma"/>
          <w:b/>
        </w:rPr>
      </w:pPr>
      <w:r w:rsidRPr="007D5B17">
        <w:rPr>
          <w:rFonts w:ascii="Arial Narrow" w:eastAsia="Arial Unicode MS" w:hAnsi="Arial Narrow" w:cs="Tahoma"/>
          <w:b/>
        </w:rPr>
        <w:t xml:space="preserve">Article  7 : </w:t>
      </w:r>
      <w:r w:rsidRPr="007D5B17">
        <w:rPr>
          <w:rFonts w:ascii="Arial Narrow" w:eastAsia="Arial Unicode MS" w:hAnsi="Arial Narrow" w:cs="Tahoma"/>
          <w:b/>
        </w:rPr>
        <w:tab/>
        <w:t>Qualification du Soumissionnaire</w:t>
      </w:r>
    </w:p>
    <w:p w14:paraId="19BAE44F" w14:textId="77777777" w:rsidR="00E56386" w:rsidRPr="007D5B17" w:rsidRDefault="00E56386" w:rsidP="00E56386">
      <w:pPr>
        <w:tabs>
          <w:tab w:val="left" w:pos="142"/>
          <w:tab w:val="left" w:pos="284"/>
          <w:tab w:val="left" w:pos="1276"/>
        </w:tabs>
        <w:jc w:val="both"/>
        <w:rPr>
          <w:rFonts w:ascii="Arial Narrow" w:eastAsia="Arial Unicode MS" w:hAnsi="Arial Narrow" w:cs="Tahoma"/>
          <w:b/>
          <w:iCs/>
        </w:rPr>
      </w:pPr>
      <w:r w:rsidRPr="007D5B17">
        <w:rPr>
          <w:rFonts w:ascii="Arial Narrow" w:eastAsia="Arial Unicode MS" w:hAnsi="Arial Narrow" w:cs="Tahoma"/>
          <w:iCs/>
        </w:rPr>
        <w:t>7.1. Les soumissionnaires doivent, comme partie intégrante de leur offre :</w:t>
      </w:r>
    </w:p>
    <w:p w14:paraId="31D566A5" w14:textId="77777777" w:rsidR="00E56386" w:rsidRPr="007D5B17" w:rsidRDefault="00E56386" w:rsidP="00E56386">
      <w:pPr>
        <w:pStyle w:val="Normalcentr"/>
        <w:widowControl/>
        <w:numPr>
          <w:ilvl w:val="0"/>
          <w:numId w:val="100"/>
        </w:numPr>
        <w:tabs>
          <w:tab w:val="clear" w:pos="720"/>
          <w:tab w:val="left" w:pos="426"/>
          <w:tab w:val="left" w:pos="851"/>
        </w:tabs>
        <w:overflowPunct w:val="0"/>
        <w:autoSpaceDE w:val="0"/>
        <w:autoSpaceDN w:val="0"/>
        <w:spacing w:line="240" w:lineRule="auto"/>
        <w:ind w:left="851" w:right="-74" w:hanging="284"/>
        <w:rPr>
          <w:rFonts w:ascii="Arial Narrow" w:eastAsia="Arial Unicode MS" w:hAnsi="Arial Narrow" w:cs="Tahoma"/>
          <w:sz w:val="22"/>
          <w:szCs w:val="22"/>
        </w:rPr>
      </w:pPr>
      <w:r w:rsidRPr="007D5B17">
        <w:rPr>
          <w:rFonts w:ascii="Arial Narrow" w:eastAsia="Arial Unicode MS" w:hAnsi="Arial Narrow" w:cs="Tahoma"/>
          <w:sz w:val="22"/>
          <w:szCs w:val="22"/>
        </w:rPr>
        <w:t>soumettre un pouvoir habilitant le signataire de la soumission à engager le Soumissionnaire; et</w:t>
      </w:r>
    </w:p>
    <w:p w14:paraId="62CF8767" w14:textId="77777777" w:rsidR="00E56386" w:rsidRPr="007D5B17" w:rsidRDefault="00E56386" w:rsidP="00E56386">
      <w:pPr>
        <w:pStyle w:val="Normalcentr"/>
        <w:widowControl/>
        <w:numPr>
          <w:ilvl w:val="0"/>
          <w:numId w:val="100"/>
        </w:numPr>
        <w:tabs>
          <w:tab w:val="clear" w:pos="720"/>
          <w:tab w:val="left" w:pos="426"/>
          <w:tab w:val="left" w:pos="851"/>
          <w:tab w:val="num" w:pos="1980"/>
        </w:tabs>
        <w:overflowPunct w:val="0"/>
        <w:autoSpaceDE w:val="0"/>
        <w:autoSpaceDN w:val="0"/>
        <w:spacing w:line="240" w:lineRule="auto"/>
        <w:ind w:left="1979" w:right="-74" w:hanging="1412"/>
        <w:rPr>
          <w:rFonts w:ascii="Arial Narrow" w:eastAsia="Arial Unicode MS" w:hAnsi="Arial Narrow" w:cs="Tahoma"/>
          <w:sz w:val="22"/>
          <w:szCs w:val="22"/>
        </w:rPr>
      </w:pPr>
      <w:r w:rsidRPr="007D5B17">
        <w:rPr>
          <w:rFonts w:ascii="Arial Narrow" w:eastAsia="Arial Unicode MS" w:hAnsi="Arial Narrow" w:cs="Tahoma"/>
          <w:sz w:val="22"/>
          <w:szCs w:val="22"/>
        </w:rPr>
        <w:t>présenter tous les renseignements demandés à l’article 13 du présent RPAO.</w:t>
      </w:r>
    </w:p>
    <w:p w14:paraId="4E8A74DA" w14:textId="77777777" w:rsidR="00E56386" w:rsidRPr="007D5B17" w:rsidRDefault="00E56386" w:rsidP="00E56386">
      <w:pPr>
        <w:tabs>
          <w:tab w:val="left" w:pos="142"/>
          <w:tab w:val="left" w:pos="284"/>
          <w:tab w:val="left" w:pos="1276"/>
        </w:tabs>
        <w:jc w:val="both"/>
        <w:rPr>
          <w:rFonts w:ascii="Arial Narrow" w:eastAsia="Arial Unicode MS" w:hAnsi="Arial Narrow" w:cs="Tahoma"/>
          <w:iCs/>
        </w:rPr>
      </w:pPr>
      <w:r w:rsidRPr="007D5B17">
        <w:rPr>
          <w:rFonts w:ascii="Arial Narrow" w:eastAsia="Arial Unicode MS" w:hAnsi="Arial Narrow" w:cs="Tahoma"/>
          <w:iCs/>
        </w:rPr>
        <w:t>7.2.  Les soumissions présentées par deux ou plusieurs entrepreneurs groupés (cotraitants) doivent satisfaire aux conditions suivantes :</w:t>
      </w:r>
    </w:p>
    <w:p w14:paraId="30B1A165" w14:textId="77777777" w:rsidR="00E56386" w:rsidRPr="007D5B17" w:rsidRDefault="00E56386" w:rsidP="00E56386">
      <w:pPr>
        <w:pStyle w:val="Normalcentr"/>
        <w:widowControl/>
        <w:numPr>
          <w:ilvl w:val="0"/>
          <w:numId w:val="101"/>
        </w:numPr>
        <w:tabs>
          <w:tab w:val="clear" w:pos="1080"/>
          <w:tab w:val="num" w:pos="1843"/>
        </w:tabs>
        <w:overflowPunct w:val="0"/>
        <w:autoSpaceDE w:val="0"/>
        <w:autoSpaceDN w:val="0"/>
        <w:spacing w:line="240" w:lineRule="auto"/>
        <w:ind w:left="993" w:right="-74" w:hanging="540"/>
        <w:rPr>
          <w:rFonts w:ascii="Arial Narrow" w:eastAsia="Arial Unicode MS" w:hAnsi="Arial Narrow" w:cs="Tahoma"/>
          <w:sz w:val="22"/>
          <w:szCs w:val="22"/>
        </w:rPr>
      </w:pPr>
      <w:r w:rsidRPr="007D5B17">
        <w:rPr>
          <w:rFonts w:ascii="Arial Narrow" w:eastAsia="Arial Unicode MS" w:hAnsi="Arial Narrow" w:cs="Tahoma"/>
          <w:sz w:val="22"/>
          <w:szCs w:val="22"/>
        </w:rPr>
        <w:t>l’offre devra inclure pour chaque membre du Groupement tous les renseignements énumérés à l’Article 13 ci-après (Pièces 13.1.2à 13.1.8 incluses);</w:t>
      </w:r>
    </w:p>
    <w:p w14:paraId="29895D22" w14:textId="77777777" w:rsidR="00E56386" w:rsidRPr="007D5B17" w:rsidRDefault="00E56386" w:rsidP="00E56386">
      <w:pPr>
        <w:pStyle w:val="Normalcentr"/>
        <w:widowControl/>
        <w:numPr>
          <w:ilvl w:val="0"/>
          <w:numId w:val="101"/>
        </w:numPr>
        <w:tabs>
          <w:tab w:val="clear" w:pos="1080"/>
          <w:tab w:val="num" w:pos="1843"/>
        </w:tabs>
        <w:overflowPunct w:val="0"/>
        <w:autoSpaceDE w:val="0"/>
        <w:autoSpaceDN w:val="0"/>
        <w:spacing w:line="240" w:lineRule="auto"/>
        <w:ind w:left="993" w:right="-74" w:hanging="540"/>
        <w:rPr>
          <w:rFonts w:ascii="Arial Narrow" w:eastAsia="Arial Unicode MS" w:hAnsi="Arial Narrow" w:cs="Tahoma"/>
          <w:sz w:val="22"/>
          <w:szCs w:val="22"/>
        </w:rPr>
      </w:pPr>
      <w:r w:rsidRPr="007D5B17">
        <w:rPr>
          <w:rFonts w:ascii="Arial Narrow" w:eastAsia="Arial Unicode MS" w:hAnsi="Arial Narrow" w:cs="Tahoma"/>
          <w:sz w:val="22"/>
          <w:szCs w:val="22"/>
        </w:rPr>
        <w:t>le membre du groupement désigné comme mandataire, représentera l’ensemble des entreprises vis à vis de l’Autorité Contractante pour l’exécution de chaque lettre-commande;</w:t>
      </w:r>
    </w:p>
    <w:p w14:paraId="15C6B918" w14:textId="77777777" w:rsidR="00E56386" w:rsidRPr="007D5B17" w:rsidRDefault="00E56386" w:rsidP="00E56386">
      <w:pPr>
        <w:pStyle w:val="Normalcentr"/>
        <w:widowControl/>
        <w:numPr>
          <w:ilvl w:val="0"/>
          <w:numId w:val="101"/>
        </w:numPr>
        <w:tabs>
          <w:tab w:val="clear" w:pos="1080"/>
          <w:tab w:val="num" w:pos="1843"/>
        </w:tabs>
        <w:overflowPunct w:val="0"/>
        <w:autoSpaceDE w:val="0"/>
        <w:autoSpaceDN w:val="0"/>
        <w:spacing w:line="240" w:lineRule="auto"/>
        <w:ind w:left="993" w:right="-74" w:hanging="540"/>
        <w:rPr>
          <w:rFonts w:ascii="Arial Narrow" w:eastAsia="Arial Unicode MS" w:hAnsi="Arial Narrow" w:cs="Tahoma"/>
          <w:sz w:val="22"/>
          <w:szCs w:val="22"/>
        </w:rPr>
      </w:pPr>
      <w:r w:rsidRPr="007D5B17">
        <w:rPr>
          <w:rFonts w:ascii="Arial Narrow" w:eastAsia="Arial Unicode MS" w:hAnsi="Arial Narrow" w:cs="Tahoma"/>
          <w:sz w:val="22"/>
          <w:szCs w:val="22"/>
        </w:rPr>
        <w:t>En cas de groupement solidaire, les cotraitants se répartissent les sommes qui sont réglées par l’Administration dans un compte unique ;</w:t>
      </w:r>
    </w:p>
    <w:p w14:paraId="03B79C19" w14:textId="77777777" w:rsidR="00E56386" w:rsidRPr="007D5B17" w:rsidRDefault="00E56386" w:rsidP="00E56386">
      <w:pPr>
        <w:tabs>
          <w:tab w:val="left" w:pos="142"/>
          <w:tab w:val="left" w:pos="284"/>
          <w:tab w:val="left" w:pos="1276"/>
        </w:tabs>
        <w:jc w:val="both"/>
        <w:rPr>
          <w:rFonts w:ascii="Arial Narrow" w:eastAsia="Arial Unicode MS" w:hAnsi="Arial Narrow" w:cs="Tahoma"/>
          <w:iCs/>
        </w:rPr>
      </w:pPr>
      <w:r w:rsidRPr="007D5B17">
        <w:rPr>
          <w:rFonts w:ascii="Arial Narrow" w:eastAsia="Arial Unicode MS" w:hAnsi="Arial Narrow" w:cs="Tahoma"/>
          <w:iCs/>
        </w:rPr>
        <w:t>7.3. Les soumissionnaires doivent également présenter des propositions suffisamment détaillées pour démontrer qu’elles sont conformes aux spécifications techniques et aux délais d’exécution des travaux.</w:t>
      </w:r>
    </w:p>
    <w:p w14:paraId="35EC1E69"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lastRenderedPageBreak/>
        <w:t xml:space="preserve">Article  8 : </w:t>
      </w:r>
      <w:r w:rsidRPr="007D5B17">
        <w:rPr>
          <w:rFonts w:ascii="Arial Narrow" w:eastAsia="Arial Unicode MS" w:hAnsi="Arial Narrow" w:cs="Tahoma"/>
          <w:b/>
        </w:rPr>
        <w:tab/>
        <w:t>Visite des sites des travaux</w:t>
      </w:r>
    </w:p>
    <w:p w14:paraId="3E5765E1" w14:textId="77777777" w:rsidR="00E56386" w:rsidRPr="007D5B17" w:rsidRDefault="00E56386" w:rsidP="00E56386">
      <w:pPr>
        <w:tabs>
          <w:tab w:val="left" w:pos="142"/>
          <w:tab w:val="left" w:pos="284"/>
          <w:tab w:val="left" w:pos="1276"/>
        </w:tabs>
        <w:jc w:val="both"/>
        <w:rPr>
          <w:rFonts w:ascii="Arial Narrow" w:eastAsia="Arial Unicode MS" w:hAnsi="Arial Narrow" w:cs="Tahoma"/>
          <w:iCs/>
        </w:rPr>
      </w:pPr>
      <w:r w:rsidRPr="007D5B17">
        <w:rPr>
          <w:rFonts w:ascii="Arial Narrow" w:eastAsia="Arial Unicode MS" w:hAnsi="Arial Narrow" w:cs="Tahoma"/>
          <w:iCs/>
        </w:rPr>
        <w:t>8.1. Il est exigé du Soumissionnaire de visiter et d’inspecter le site des travaux choisis et ses environs et par lui-même, et sous sa propre responsabilité, tous les renseignements qui peuvent être nécessaires pour la préparation de l’offre et l’exécution des travaux. À cet effet, il devra présenter dans son offre technique une attestation de visite de site suivant le modèle du DAO et signée sur l’honneur. Les coûts liés à la visite du site sont à la charge du Soumissionnaire.</w:t>
      </w:r>
    </w:p>
    <w:p w14:paraId="39EC4A5F" w14:textId="77777777" w:rsidR="00E56386" w:rsidRPr="007D5B17" w:rsidRDefault="00E56386" w:rsidP="00E56386">
      <w:pPr>
        <w:tabs>
          <w:tab w:val="left" w:pos="142"/>
          <w:tab w:val="left" w:pos="284"/>
          <w:tab w:val="left" w:pos="1276"/>
        </w:tabs>
        <w:jc w:val="both"/>
        <w:rPr>
          <w:rFonts w:ascii="Arial Narrow" w:eastAsia="Arial Unicode MS" w:hAnsi="Arial Narrow" w:cs="Tahoma"/>
        </w:rPr>
      </w:pPr>
      <w:r w:rsidRPr="007D5B17">
        <w:rPr>
          <w:rFonts w:ascii="Arial Narrow" w:eastAsia="Arial Unicode MS" w:hAnsi="Arial Narrow" w:cs="Tahoma"/>
          <w:iCs/>
        </w:rPr>
        <w:t xml:space="preserve">8.2. </w:t>
      </w:r>
      <w:r w:rsidRPr="007D5B17">
        <w:rPr>
          <w:rFonts w:ascii="Arial Narrow" w:eastAsia="Arial Unicode MS" w:hAnsi="Arial Narrow" w:cs="Tahoma"/>
        </w:rPr>
        <w:t xml:space="preserve">Le Maître d’Ouvrage </w:t>
      </w:r>
      <w:r w:rsidRPr="007D5B17">
        <w:rPr>
          <w:rFonts w:ascii="Arial Narrow" w:eastAsia="Arial Unicode MS" w:hAnsi="Arial Narrow" w:cs="Tahoma"/>
          <w:spacing w:val="5"/>
        </w:rPr>
        <w:t>autoriser</w:t>
      </w:r>
      <w:r w:rsidRPr="007D5B17">
        <w:rPr>
          <w:rFonts w:ascii="Arial Narrow" w:eastAsia="Arial Unicode MS" w:hAnsi="Arial Narrow" w:cs="Tahoma"/>
        </w:rPr>
        <w:t xml:space="preserve">a </w:t>
      </w:r>
      <w:r w:rsidRPr="007D5B17">
        <w:rPr>
          <w:rFonts w:ascii="Arial Narrow" w:eastAsia="Arial Unicode MS" w:hAnsi="Arial Narrow" w:cs="Tahoma"/>
          <w:spacing w:val="5"/>
        </w:rPr>
        <w:t xml:space="preserve">le </w:t>
      </w:r>
      <w:r w:rsidRPr="007D5B17">
        <w:rPr>
          <w:rFonts w:ascii="Arial Narrow" w:eastAsia="Arial Unicode MS" w:hAnsi="Arial Narrow" w:cs="Tahoma"/>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7D5B17">
        <w:rPr>
          <w:rFonts w:ascii="Arial Narrow" w:eastAsia="Arial Unicode MS" w:hAnsi="Arial Narrow" w:cs="Tahoma"/>
          <w:spacing w:val="5"/>
        </w:rPr>
        <w:t>nisen</w:t>
      </w:r>
      <w:r w:rsidRPr="007D5B17">
        <w:rPr>
          <w:rFonts w:ascii="Arial Narrow" w:eastAsia="Arial Unicode MS" w:hAnsi="Arial Narrow" w:cs="Tahoma"/>
        </w:rPr>
        <w:t xml:space="preserve">t </w:t>
      </w:r>
      <w:r w:rsidRPr="007D5B17">
        <w:rPr>
          <w:rFonts w:ascii="Arial Narrow" w:eastAsia="Arial Unicode MS" w:hAnsi="Arial Narrow" w:cs="Tahoma"/>
          <w:spacing w:val="5"/>
        </w:rPr>
        <w:t>s</w:t>
      </w:r>
      <w:r w:rsidRPr="007D5B17">
        <w:rPr>
          <w:rFonts w:ascii="Arial Narrow" w:eastAsia="Arial Unicode MS" w:hAnsi="Arial Narrow" w:cs="Tahoma"/>
        </w:rPr>
        <w:t xml:space="preserve">i </w:t>
      </w:r>
      <w:r w:rsidRPr="007D5B17">
        <w:rPr>
          <w:rFonts w:ascii="Arial Narrow" w:eastAsia="Arial Unicode MS" w:hAnsi="Arial Narrow" w:cs="Tahoma"/>
          <w:spacing w:val="5"/>
        </w:rPr>
        <w:t>nécessaire</w:t>
      </w:r>
      <w:r w:rsidRPr="007D5B17">
        <w:rPr>
          <w:rFonts w:ascii="Arial Narrow" w:eastAsia="Arial Unicode MS" w:hAnsi="Arial Narrow" w:cs="Tahoma"/>
        </w:rPr>
        <w:t xml:space="preserve">. Le Soumissionnaire, ses  employés et agents </w:t>
      </w:r>
      <w:r w:rsidRPr="007D5B17">
        <w:rPr>
          <w:rFonts w:ascii="Arial Narrow" w:eastAsia="Arial Unicode MS" w:hAnsi="Arial Narrow" w:cs="Tahoma"/>
          <w:spacing w:val="5"/>
        </w:rPr>
        <w:t xml:space="preserve">demeurent </w:t>
      </w:r>
      <w:r w:rsidRPr="007D5B17">
        <w:rPr>
          <w:rFonts w:ascii="Arial Narrow" w:eastAsia="Arial Unicode MS" w:hAnsi="Arial Narrow" w:cs="Tahoma"/>
        </w:rPr>
        <w:t>responsables des accidents mortels ou corporels, des pertes ou dommages matériels, coûts et frais encourus du fait de cette visite.</w:t>
      </w:r>
    </w:p>
    <w:p w14:paraId="38EDEBFD" w14:textId="77777777" w:rsidR="00E56386" w:rsidRPr="007D5B17" w:rsidRDefault="00E56386" w:rsidP="00E56386">
      <w:pPr>
        <w:pStyle w:val="Titre2"/>
        <w:ind w:left="426" w:hanging="357"/>
        <w:jc w:val="both"/>
        <w:rPr>
          <w:rFonts w:ascii="Arial Narrow" w:eastAsia="Arial Unicode MS" w:hAnsi="Arial Narrow" w:cs="Tahoma"/>
          <w:sz w:val="22"/>
          <w:szCs w:val="22"/>
          <w:u w:val="single"/>
        </w:rPr>
      </w:pPr>
      <w:r w:rsidRPr="007D5B17">
        <w:rPr>
          <w:rFonts w:ascii="Arial Narrow" w:eastAsia="Arial Unicode MS" w:hAnsi="Arial Narrow" w:cs="Tahoma"/>
          <w:sz w:val="22"/>
          <w:szCs w:val="22"/>
          <w:u w:val="single"/>
        </w:rPr>
        <w:t>B.  DOSSIER D’APPEL D’OFFRES</w:t>
      </w:r>
    </w:p>
    <w:p w14:paraId="1A831BB5"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9 : </w:t>
      </w:r>
      <w:r w:rsidRPr="007D5B17">
        <w:rPr>
          <w:rFonts w:ascii="Arial Narrow" w:eastAsia="Arial Unicode MS" w:hAnsi="Arial Narrow" w:cs="Tahoma"/>
          <w:b/>
        </w:rPr>
        <w:tab/>
        <w:t>Contenu du Dossier d’Appel d’Offres</w:t>
      </w:r>
    </w:p>
    <w:p w14:paraId="32CABD94" w14:textId="77777777" w:rsidR="00E56386" w:rsidRPr="007D5B17" w:rsidRDefault="00E56386" w:rsidP="00E56386">
      <w:pPr>
        <w:tabs>
          <w:tab w:val="left" w:pos="142"/>
          <w:tab w:val="left" w:pos="284"/>
          <w:tab w:val="left" w:pos="1276"/>
        </w:tabs>
        <w:jc w:val="both"/>
        <w:rPr>
          <w:rFonts w:ascii="Arial Narrow" w:eastAsia="Arial Unicode MS" w:hAnsi="Arial Narrow" w:cs="Tahoma"/>
          <w:iCs/>
        </w:rPr>
      </w:pPr>
      <w:r w:rsidRPr="007D5B17">
        <w:rPr>
          <w:rFonts w:ascii="Arial Narrow" w:eastAsia="Arial Unicode MS" w:hAnsi="Arial Narrow" w:cs="Tahoma"/>
          <w:iCs/>
        </w:rPr>
        <w:t>9.1</w:t>
      </w:r>
      <w:r w:rsidRPr="007D5B17">
        <w:rPr>
          <w:rFonts w:ascii="Arial Narrow" w:eastAsia="Arial Unicode MS" w:hAnsi="Arial Narrow" w:cs="Tahoma"/>
          <w:b/>
          <w:iCs/>
        </w:rPr>
        <w:t xml:space="preserve">. </w:t>
      </w:r>
      <w:r w:rsidRPr="007D5B17">
        <w:rPr>
          <w:rFonts w:ascii="Arial Narrow" w:eastAsia="Arial Unicode MS" w:hAnsi="Arial Narrow" w:cs="Tahoma"/>
          <w:iCs/>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14:paraId="26D7B3E7"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1 : AVIS D’APPEL D’OFFRES (AAO) ;</w:t>
      </w:r>
    </w:p>
    <w:p w14:paraId="3C1D764A"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2 : REGLEMENT GENERAL DE L’APPEL D’OFFRES  (RGAO) ;</w:t>
      </w:r>
    </w:p>
    <w:p w14:paraId="514FD8C3"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3 : REGLEMENT PARTICULIER DE L’APPEL D’OFFRES  (RPAO) ;</w:t>
      </w:r>
    </w:p>
    <w:p w14:paraId="7F3B8F8C"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4 : CAHIER DES CLAUSES ADMINISTRATIVES PARTICULIERES  (CCAP) ;</w:t>
      </w:r>
    </w:p>
    <w:p w14:paraId="2AFEDE7A"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5 : CAHIER DES CLAUSES TECHNIQUES PARTICULIERES  (CCTP) ;</w:t>
      </w:r>
    </w:p>
    <w:p w14:paraId="0EA9C876"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6 : CADRE DU BORDEREAU DES PRIX UNITAIRES  (CBPU) ;</w:t>
      </w:r>
    </w:p>
    <w:p w14:paraId="227C1E0D"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7 : CADRE DU DEVIS QUANTITATIF ET ESTIMATIF  (CDQE) ;</w:t>
      </w:r>
    </w:p>
    <w:p w14:paraId="0E99A1A2"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8 : CADRE ET MODELE DU SOUS DETAIL DES PRIX UNITAIRES  (CSDPU) ;</w:t>
      </w:r>
    </w:p>
    <w:p w14:paraId="36DA6D36"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9 : MODELE DE LETTRE-COMMANDE  (LC) ;</w:t>
      </w:r>
    </w:p>
    <w:p w14:paraId="749C94A5"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10 : TEXTES ET FICHES MODELES ;</w:t>
      </w:r>
    </w:p>
    <w:p w14:paraId="35FF6A97"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11 : LISTE DES ETABLISSEMENTS BANCAIRES AGREES ;</w:t>
      </w:r>
    </w:p>
    <w:p w14:paraId="22A8E505"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12 : GRILLE D’EVALUATION DES OFFRES ;</w:t>
      </w:r>
    </w:p>
    <w:p w14:paraId="4466B334"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13 : DOSSIER D’ETUDES PREALABLES ;</w:t>
      </w:r>
    </w:p>
    <w:p w14:paraId="32F5A92F" w14:textId="77777777" w:rsidR="00E56386" w:rsidRPr="007D5B17" w:rsidRDefault="00E56386" w:rsidP="00E56386">
      <w:pPr>
        <w:tabs>
          <w:tab w:val="left" w:pos="1913"/>
        </w:tabs>
        <w:spacing w:after="0"/>
        <w:jc w:val="both"/>
        <w:rPr>
          <w:rFonts w:ascii="Arial Narrow" w:eastAsia="Arial Unicode MS" w:hAnsi="Arial Narrow" w:cs="Tahoma"/>
        </w:rPr>
      </w:pPr>
      <w:r w:rsidRPr="007D5B17">
        <w:rPr>
          <w:rFonts w:ascii="Arial Narrow" w:eastAsia="Arial Unicode MS" w:hAnsi="Arial Narrow" w:cs="Tahoma"/>
        </w:rPr>
        <w:t>PIECE N° 14 : PREUVES DU FINANCEMENT DES PROJETS ;</w:t>
      </w:r>
    </w:p>
    <w:p w14:paraId="15683B01" w14:textId="77777777" w:rsidR="00E56386" w:rsidRPr="007D5B17" w:rsidRDefault="00E56386" w:rsidP="00E56386">
      <w:pPr>
        <w:tabs>
          <w:tab w:val="left" w:pos="1913"/>
        </w:tabs>
        <w:jc w:val="both"/>
        <w:rPr>
          <w:rFonts w:ascii="Arial Narrow" w:eastAsia="Arial Unicode MS" w:hAnsi="Arial Narrow" w:cs="Tahoma"/>
          <w:sz w:val="6"/>
          <w:szCs w:val="6"/>
        </w:rPr>
      </w:pPr>
    </w:p>
    <w:p w14:paraId="5AAC616A" w14:textId="77777777" w:rsidR="00E56386" w:rsidRPr="007D5B17" w:rsidRDefault="00E56386" w:rsidP="00E56386">
      <w:pPr>
        <w:tabs>
          <w:tab w:val="left" w:pos="142"/>
          <w:tab w:val="left" w:pos="284"/>
          <w:tab w:val="left" w:pos="1276"/>
        </w:tabs>
        <w:jc w:val="both"/>
        <w:rPr>
          <w:rFonts w:ascii="Arial Narrow" w:eastAsia="Arial Unicode MS" w:hAnsi="Arial Narrow" w:cs="Tahoma"/>
          <w:iCs/>
        </w:rPr>
      </w:pPr>
      <w:r w:rsidRPr="007D5B17">
        <w:rPr>
          <w:rFonts w:ascii="Arial Narrow" w:eastAsia="Arial Unicode MS" w:hAnsi="Arial Narrow" w:cs="Tahoma"/>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2222075C"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10 : </w:t>
      </w:r>
      <w:r w:rsidRPr="007D5B17">
        <w:rPr>
          <w:rFonts w:ascii="Arial Narrow" w:eastAsia="Arial Unicode MS" w:hAnsi="Arial Narrow" w:cs="Tahoma"/>
          <w:b/>
        </w:rPr>
        <w:tab/>
        <w:t>Éclaircissements apportés au Dossier d’Appel d’Offres</w:t>
      </w:r>
    </w:p>
    <w:p w14:paraId="0E8124D3" w14:textId="61E9AA13" w:rsidR="00E56386" w:rsidRPr="007D5B17" w:rsidRDefault="00E56386" w:rsidP="00E56386">
      <w:pPr>
        <w:pStyle w:val="Corpsdetexte"/>
        <w:numPr>
          <w:ilvl w:val="12"/>
          <w:numId w:val="0"/>
        </w:numPr>
        <w:ind w:firstLine="709"/>
        <w:jc w:val="both"/>
        <w:rPr>
          <w:rFonts w:ascii="Arial Narrow" w:eastAsia="Arial Unicode MS" w:hAnsi="Arial Narrow" w:cs="Tahoma"/>
          <w:sz w:val="22"/>
          <w:szCs w:val="22"/>
        </w:rPr>
      </w:pPr>
      <w:r w:rsidRPr="007D5B17">
        <w:rPr>
          <w:rFonts w:ascii="Arial Narrow" w:eastAsia="Arial Unicode MS" w:hAnsi="Arial Narrow" w:cs="Tahoma"/>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sidRPr="007D5B17">
        <w:rPr>
          <w:rFonts w:ascii="Arial Narrow" w:hAnsi="Arial Narrow" w:cs="Tahoma"/>
        </w:rPr>
        <w:t>Mairie de G</w:t>
      </w:r>
      <w:r w:rsidR="00981C2F" w:rsidRPr="007D5B17">
        <w:rPr>
          <w:rFonts w:ascii="Arial Narrow" w:hAnsi="Arial Narrow" w:cs="Tahoma"/>
          <w:lang w:val="fr-FR"/>
        </w:rPr>
        <w:t>aroua-Boulaï</w:t>
      </w:r>
      <w:r w:rsidRPr="007D5B17">
        <w:rPr>
          <w:rFonts w:ascii="Arial Narrow" w:hAnsi="Arial Narrow" w:cs="Tahoma"/>
        </w:rPr>
        <w:t xml:space="preserve">, </w:t>
      </w:r>
      <w:r w:rsidRPr="007D5B17">
        <w:rPr>
          <w:rFonts w:ascii="Arial Narrow" w:hAnsi="Arial Narrow" w:cs="Tahoma"/>
          <w:color w:val="FF0000"/>
        </w:rPr>
        <w:t>Tél :</w:t>
      </w:r>
      <w:r w:rsidRPr="007D5B17">
        <w:rPr>
          <w:rFonts w:ascii="Arial Narrow" w:hAnsi="Arial Narrow" w:cs="Tahoma"/>
          <w:color w:val="FF0000"/>
          <w:lang w:val="fr-FR"/>
        </w:rPr>
        <w:t xml:space="preserve"> 697 48 16 65</w:t>
      </w:r>
      <w:r w:rsidRPr="007D5B17">
        <w:rPr>
          <w:rFonts w:ascii="Arial Narrow" w:hAnsi="Arial Narrow" w:cs="Tahoma"/>
          <w:color w:val="FF0000"/>
        </w:rPr>
        <w:t xml:space="preserve"> </w:t>
      </w:r>
      <w:r w:rsidRPr="007D5B17">
        <w:rPr>
          <w:rFonts w:ascii="Arial Narrow" w:hAnsi="Arial Narrow" w:cs="Tahoma"/>
        </w:rPr>
        <w:t>sise Au quartier</w:t>
      </w:r>
      <w:r w:rsidRPr="007D5B17">
        <w:rPr>
          <w:rFonts w:ascii="Arial Narrow" w:hAnsi="Arial Narrow" w:cs="Tahoma"/>
          <w:lang w:val="fr-FR"/>
        </w:rPr>
        <w:t xml:space="preserve"> Bindiki</w:t>
      </w:r>
      <w:r w:rsidRPr="007D5B17">
        <w:rPr>
          <w:rFonts w:ascii="Arial Narrow" w:eastAsia="Arial Unicode MS" w:hAnsi="Arial Narrow" w:cs="Tahoma"/>
          <w:sz w:val="22"/>
          <w:szCs w:val="22"/>
        </w:rPr>
        <w:t>.</w:t>
      </w:r>
    </w:p>
    <w:p w14:paraId="0B6E624F" w14:textId="77777777" w:rsidR="00E56386" w:rsidRPr="007D5B17" w:rsidRDefault="00E56386" w:rsidP="00E56386">
      <w:pPr>
        <w:pStyle w:val="Corpsdetexte"/>
        <w:numPr>
          <w:ilvl w:val="12"/>
          <w:numId w:val="0"/>
        </w:numPr>
        <w:ind w:firstLine="709"/>
        <w:jc w:val="both"/>
        <w:rPr>
          <w:rFonts w:ascii="Arial Narrow" w:eastAsia="Arial Unicode MS" w:hAnsi="Arial Narrow" w:cs="Tahoma"/>
          <w:sz w:val="22"/>
          <w:szCs w:val="22"/>
        </w:rPr>
      </w:pPr>
      <w:r w:rsidRPr="007D5B17">
        <w:rPr>
          <w:rFonts w:ascii="Arial Narrow" w:eastAsia="Arial Unicode MS" w:hAnsi="Arial Narrow" w:cs="Tahoma"/>
          <w:sz w:val="22"/>
          <w:szCs w:val="22"/>
        </w:rPr>
        <w:t xml:space="preserve">L’Autorité Contractante répondra par écrit à toute demande d’éclaircissements reçue au moins quatorze (14) jours avant la date limite de dépôt des offres.  </w:t>
      </w:r>
    </w:p>
    <w:p w14:paraId="24BE3842" w14:textId="77777777" w:rsidR="00E56386" w:rsidRPr="007D5B17" w:rsidRDefault="00E56386" w:rsidP="00E56386">
      <w:pPr>
        <w:pStyle w:val="Corpsdetexte"/>
        <w:numPr>
          <w:ilvl w:val="12"/>
          <w:numId w:val="0"/>
        </w:numPr>
        <w:jc w:val="both"/>
        <w:rPr>
          <w:rFonts w:ascii="Arial Narrow" w:eastAsia="Arial Unicode MS" w:hAnsi="Arial Narrow" w:cs="Tahoma"/>
          <w:sz w:val="22"/>
          <w:szCs w:val="22"/>
        </w:rPr>
      </w:pPr>
      <w:r w:rsidRPr="007D5B17">
        <w:rPr>
          <w:rFonts w:ascii="Arial Narrow" w:eastAsia="Arial Unicode MS" w:hAnsi="Arial Narrow" w:cs="Tahoma"/>
          <w:sz w:val="22"/>
          <w:szCs w:val="22"/>
        </w:rPr>
        <w:t>Une copie de la réponse de l’Autorité Contractante, indiquant la question posée mais ne mentionnant pas son auteur, est adressée à tous les soumissionnaires ayant acquis le Dossier d’Appel d’Offres.</w:t>
      </w:r>
    </w:p>
    <w:p w14:paraId="3081015D" w14:textId="77777777" w:rsidR="00E56386" w:rsidRPr="00311536" w:rsidRDefault="00E56386" w:rsidP="00E56386">
      <w:pPr>
        <w:pStyle w:val="Corpsdetexte"/>
        <w:numPr>
          <w:ilvl w:val="12"/>
          <w:numId w:val="0"/>
        </w:numPr>
        <w:jc w:val="both"/>
        <w:rPr>
          <w:rFonts w:ascii="Arial Narrow" w:eastAsia="Arial Unicode MS" w:hAnsi="Arial Narrow" w:cs="Tahoma"/>
          <w:sz w:val="8"/>
          <w:szCs w:val="8"/>
        </w:rPr>
      </w:pPr>
    </w:p>
    <w:p w14:paraId="601E07E7"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11 : </w:t>
      </w:r>
      <w:r w:rsidRPr="007D5B17">
        <w:rPr>
          <w:rFonts w:ascii="Arial Narrow" w:eastAsia="Arial Unicode MS" w:hAnsi="Arial Narrow" w:cs="Tahoma"/>
          <w:b/>
        </w:rPr>
        <w:tab/>
        <w:t>Modification du Dossier d’Appel d’Offres</w:t>
      </w:r>
    </w:p>
    <w:p w14:paraId="40E629E8" w14:textId="67FFA344" w:rsidR="00E56386" w:rsidRPr="007D5B17" w:rsidRDefault="00E56386" w:rsidP="00E56386">
      <w:pPr>
        <w:pStyle w:val="Corpsdetexte"/>
        <w:tabs>
          <w:tab w:val="left" w:pos="426"/>
        </w:tabs>
        <w:jc w:val="both"/>
        <w:rPr>
          <w:rFonts w:ascii="Arial Narrow" w:eastAsia="Arial Unicode MS" w:hAnsi="Arial Narrow" w:cs="Tahoma"/>
          <w:sz w:val="22"/>
          <w:szCs w:val="22"/>
        </w:rPr>
      </w:pPr>
      <w:r w:rsidRPr="007D5B17">
        <w:rPr>
          <w:rFonts w:ascii="Arial Narrow" w:eastAsia="Arial Unicode MS" w:hAnsi="Arial Narrow" w:cs="Tahoma"/>
          <w:sz w:val="22"/>
          <w:szCs w:val="22"/>
        </w:rPr>
        <w:lastRenderedPageBreak/>
        <w:tab/>
        <w:t xml:space="preserve">L’Autorité Contractante peut, à tout moment avant la date limite de dépôt des offres et pour tout motif justifié, que ce soit à son initiative ou consécutivement à une saisine d’un soumissionnaire, modifier le Dossier d’Appel d’Offres en publiant un additif qui doit être amplié à la </w:t>
      </w:r>
      <w:r w:rsidRPr="007D5B17">
        <w:rPr>
          <w:rFonts w:ascii="Arial Narrow" w:eastAsia="Arial Unicode MS" w:hAnsi="Arial Narrow" w:cs="Tahoma"/>
          <w:color w:val="0070C0"/>
          <w:sz w:val="22"/>
          <w:szCs w:val="22"/>
        </w:rPr>
        <w:t>Commission Interne de passation des Marchés Publics de Garoua-Boulai</w:t>
      </w:r>
      <w:r w:rsidRPr="007D5B17">
        <w:rPr>
          <w:rFonts w:ascii="Arial Narrow" w:eastAsia="Arial Unicode MS" w:hAnsi="Arial Narrow" w:cs="Tahoma"/>
          <w:sz w:val="22"/>
          <w:szCs w:val="22"/>
        </w:rPr>
        <w:t xml:space="preserve">, pour prise en compte de ses activités, notamment dans la programmation des sessions de dépouillement des offres, en particulier si ledit additif entraine un report de la date de dépôt des offres, le Maitre d’Ouvrage devrait également être informé.  </w:t>
      </w:r>
    </w:p>
    <w:p w14:paraId="55274B82" w14:textId="77777777" w:rsidR="005254D7" w:rsidRPr="00311536" w:rsidRDefault="005254D7" w:rsidP="00E56386">
      <w:pPr>
        <w:pStyle w:val="Corpsdetexte"/>
        <w:tabs>
          <w:tab w:val="left" w:pos="426"/>
        </w:tabs>
        <w:jc w:val="both"/>
        <w:rPr>
          <w:rFonts w:ascii="Arial Narrow" w:eastAsia="Arial Unicode MS" w:hAnsi="Arial Narrow" w:cs="Tahoma"/>
          <w:sz w:val="8"/>
          <w:szCs w:val="8"/>
        </w:rPr>
      </w:pPr>
    </w:p>
    <w:p w14:paraId="58E27961" w14:textId="77777777" w:rsidR="00E56386" w:rsidRPr="007D5B17" w:rsidRDefault="00E56386" w:rsidP="00E56386">
      <w:pPr>
        <w:pStyle w:val="Corpsdetexte"/>
        <w:tabs>
          <w:tab w:val="left" w:pos="0"/>
          <w:tab w:val="left" w:pos="142"/>
        </w:tabs>
        <w:spacing w:before="120"/>
        <w:jc w:val="both"/>
        <w:rPr>
          <w:rFonts w:ascii="Arial Narrow" w:eastAsia="Arial Unicode MS" w:hAnsi="Arial Narrow" w:cs="Tahoma"/>
          <w:b/>
          <w:sz w:val="22"/>
          <w:szCs w:val="22"/>
          <w:u w:val="single"/>
        </w:rPr>
      </w:pPr>
      <w:r w:rsidRPr="007D5B17">
        <w:rPr>
          <w:rFonts w:ascii="Arial Narrow" w:eastAsia="Arial Unicode MS" w:hAnsi="Arial Narrow" w:cs="Tahoma"/>
          <w:b/>
          <w:sz w:val="22"/>
          <w:szCs w:val="22"/>
        </w:rPr>
        <w:tab/>
      </w:r>
      <w:r w:rsidRPr="007D5B17">
        <w:rPr>
          <w:rFonts w:ascii="Arial Narrow" w:eastAsia="Arial Unicode MS" w:hAnsi="Arial Narrow" w:cs="Tahoma"/>
          <w:b/>
          <w:sz w:val="22"/>
          <w:szCs w:val="22"/>
          <w:u w:val="single"/>
        </w:rPr>
        <w:t>C.  PREPARATION DES OFFRES</w:t>
      </w:r>
    </w:p>
    <w:p w14:paraId="03575EC0"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12 : </w:t>
      </w:r>
      <w:r w:rsidRPr="007D5B17">
        <w:rPr>
          <w:rFonts w:ascii="Arial Narrow" w:eastAsia="Arial Unicode MS" w:hAnsi="Arial Narrow" w:cs="Tahoma"/>
          <w:b/>
        </w:rPr>
        <w:tab/>
        <w:t>Frais de soumission</w:t>
      </w:r>
    </w:p>
    <w:p w14:paraId="49DA9D6D" w14:textId="77777777" w:rsidR="00E56386" w:rsidRPr="007D5B17" w:rsidRDefault="00E56386" w:rsidP="00E56386">
      <w:pPr>
        <w:pStyle w:val="Corpsdetexte"/>
        <w:numPr>
          <w:ilvl w:val="12"/>
          <w:numId w:val="0"/>
        </w:numPr>
        <w:ind w:firstLine="709"/>
        <w:jc w:val="both"/>
        <w:rPr>
          <w:rFonts w:ascii="Arial Narrow" w:eastAsia="Arial Unicode MS" w:hAnsi="Arial Narrow" w:cs="Tahoma"/>
          <w:sz w:val="22"/>
          <w:szCs w:val="22"/>
        </w:rPr>
      </w:pPr>
      <w:r w:rsidRPr="007D5B17">
        <w:rPr>
          <w:rFonts w:ascii="Arial Narrow" w:eastAsia="Arial Unicode MS" w:hAnsi="Arial Narrow" w:cs="Tahoma"/>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14:paraId="62D648D8"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13 : </w:t>
      </w:r>
      <w:r w:rsidRPr="007D5B17">
        <w:rPr>
          <w:rFonts w:ascii="Arial Narrow" w:eastAsia="Arial Unicode MS" w:hAnsi="Arial Narrow" w:cs="Tahoma"/>
          <w:b/>
        </w:rPr>
        <w:tab/>
        <w:t>Langue de l’offre</w:t>
      </w:r>
    </w:p>
    <w:p w14:paraId="51B57609" w14:textId="77777777" w:rsidR="00E56386" w:rsidRPr="007D5B17" w:rsidRDefault="00E56386" w:rsidP="00E56386">
      <w:pPr>
        <w:pStyle w:val="Corpsdetexte"/>
        <w:numPr>
          <w:ilvl w:val="12"/>
          <w:numId w:val="0"/>
        </w:numPr>
        <w:ind w:firstLine="709"/>
        <w:jc w:val="both"/>
        <w:rPr>
          <w:rFonts w:ascii="Arial Narrow" w:eastAsia="Arial Unicode MS" w:hAnsi="Arial Narrow" w:cs="Tahoma"/>
          <w:sz w:val="22"/>
          <w:szCs w:val="22"/>
        </w:rPr>
      </w:pPr>
      <w:r w:rsidRPr="007D5B17">
        <w:rPr>
          <w:rFonts w:ascii="Arial Narrow" w:eastAsia="Arial Unicode MS" w:hAnsi="Arial Narrow" w:cs="Tahoma"/>
          <w:sz w:val="22"/>
          <w:szCs w:val="22"/>
        </w:rPr>
        <w:t>L’offre ainsi que tous documents et correspondances, échangés entre le Soumissionnaire et l’Autorité Contractante, seront rédigés en français ou en anglais.</w:t>
      </w:r>
    </w:p>
    <w:p w14:paraId="397E22DE"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14 : </w:t>
      </w:r>
      <w:r w:rsidRPr="007D5B17">
        <w:rPr>
          <w:rFonts w:ascii="Arial Narrow" w:eastAsia="Arial Unicode MS" w:hAnsi="Arial Narrow" w:cs="Tahoma"/>
          <w:b/>
        </w:rPr>
        <w:tab/>
        <w:t>Documents constituant l’offre</w:t>
      </w:r>
    </w:p>
    <w:p w14:paraId="370C7232" w14:textId="77777777" w:rsidR="00E56386" w:rsidRPr="007D5B17" w:rsidRDefault="00E56386" w:rsidP="00E56386">
      <w:pPr>
        <w:pStyle w:val="Corpsdetexte"/>
        <w:numPr>
          <w:ilvl w:val="12"/>
          <w:numId w:val="0"/>
        </w:numPr>
        <w:spacing w:after="120"/>
        <w:jc w:val="both"/>
        <w:rPr>
          <w:rFonts w:ascii="Arial Narrow" w:eastAsia="Arial Unicode MS" w:hAnsi="Arial Narrow" w:cs="Tahoma"/>
          <w:sz w:val="22"/>
          <w:szCs w:val="22"/>
        </w:rPr>
      </w:pPr>
      <w:r w:rsidRPr="007D5B17">
        <w:rPr>
          <w:rFonts w:ascii="Arial Narrow" w:eastAsia="Arial Unicode MS" w:hAnsi="Arial Narrow" w:cs="Tahoma"/>
          <w:sz w:val="22"/>
          <w:szCs w:val="22"/>
        </w:rPr>
        <w:t>Chaque soumissionnaire devra présenter, sous peine de rejet,  une offre comprenant les documents ci-après repartis en trois volumes :</w:t>
      </w:r>
    </w:p>
    <w:p w14:paraId="7385AFF1" w14:textId="717EE811" w:rsidR="00E56386" w:rsidRPr="007D5B17" w:rsidRDefault="00981C2F" w:rsidP="00E56386">
      <w:pPr>
        <w:pStyle w:val="Paragraphedeliste"/>
        <w:numPr>
          <w:ilvl w:val="1"/>
          <w:numId w:val="109"/>
        </w:numPr>
        <w:tabs>
          <w:tab w:val="left" w:pos="1440"/>
        </w:tabs>
        <w:spacing w:after="0" w:line="240" w:lineRule="auto"/>
        <w:jc w:val="both"/>
        <w:rPr>
          <w:rFonts w:ascii="Arial Narrow" w:eastAsia="Arial Unicode MS" w:hAnsi="Arial Narrow" w:cs="Tahoma"/>
          <w:b/>
          <w:i/>
        </w:rPr>
      </w:pPr>
      <w:r w:rsidRPr="007D5B17">
        <w:rPr>
          <w:rFonts w:ascii="Arial Narrow" w:eastAsia="Arial Unicode MS" w:hAnsi="Arial Narrow" w:cs="Tahoma"/>
          <w:b/>
          <w:i/>
        </w:rPr>
        <w:t>Volume 1</w:t>
      </w:r>
      <w:r w:rsidR="00E56386" w:rsidRPr="007D5B17">
        <w:rPr>
          <w:rFonts w:ascii="Arial Narrow" w:eastAsia="Arial Unicode MS" w:hAnsi="Arial Narrow" w:cs="Tahoma"/>
          <w:b/>
          <w:i/>
        </w:rPr>
        <w:t>: le dossier administratif comprenant :</w:t>
      </w:r>
    </w:p>
    <w:p w14:paraId="6ABBB133" w14:textId="77777777" w:rsidR="00E56386" w:rsidRPr="007D5B17" w:rsidRDefault="00E56386" w:rsidP="00E56386">
      <w:pPr>
        <w:pStyle w:val="Corpsdetexte3"/>
        <w:numPr>
          <w:ilvl w:val="1"/>
          <w:numId w:val="95"/>
        </w:numPr>
        <w:tabs>
          <w:tab w:val="clear" w:pos="2149"/>
          <w:tab w:val="left" w:pos="426"/>
        </w:tabs>
        <w:spacing w:after="0" w:line="240" w:lineRule="auto"/>
        <w:ind w:left="426" w:hanging="283"/>
        <w:jc w:val="both"/>
        <w:rPr>
          <w:rFonts w:ascii="Arial Narrow" w:eastAsia="Arial Unicode MS" w:hAnsi="Arial Narrow" w:cs="Tahoma"/>
          <w:i/>
          <w:sz w:val="22"/>
          <w:szCs w:val="22"/>
        </w:rPr>
      </w:pPr>
      <w:r w:rsidRPr="007D5B17">
        <w:rPr>
          <w:rFonts w:ascii="Arial Narrow" w:eastAsia="Arial Unicode MS" w:hAnsi="Arial Narrow" w:cs="Tahoma"/>
          <w:i/>
          <w:sz w:val="22"/>
          <w:szCs w:val="22"/>
        </w:rPr>
        <w:t>La déclaration d’intention de soumissionner datée, signée et  timbrée au tarif en vigueur.</w:t>
      </w:r>
    </w:p>
    <w:p w14:paraId="3D89ED16" w14:textId="77777777" w:rsidR="00E56386" w:rsidRPr="007D5B17" w:rsidRDefault="00E56386" w:rsidP="00E56386">
      <w:pPr>
        <w:pStyle w:val="Corpsdetexte3"/>
        <w:numPr>
          <w:ilvl w:val="1"/>
          <w:numId w:val="95"/>
        </w:numPr>
        <w:tabs>
          <w:tab w:val="clear" w:pos="2149"/>
          <w:tab w:val="left" w:pos="426"/>
        </w:tabs>
        <w:spacing w:after="0" w:line="240" w:lineRule="auto"/>
        <w:ind w:left="426" w:hanging="283"/>
        <w:jc w:val="both"/>
        <w:rPr>
          <w:rFonts w:ascii="Arial Narrow" w:eastAsia="Arial Unicode MS" w:hAnsi="Arial Narrow" w:cs="Tahoma"/>
          <w:i/>
          <w:sz w:val="22"/>
          <w:szCs w:val="22"/>
        </w:rPr>
      </w:pPr>
      <w:r w:rsidRPr="007D5B17">
        <w:rPr>
          <w:rFonts w:ascii="Arial Narrow" w:eastAsia="Arial Unicode MS" w:hAnsi="Arial Narrow" w:cs="Tahoma"/>
          <w:i/>
          <w:sz w:val="22"/>
          <w:szCs w:val="22"/>
        </w:rPr>
        <w:t>L’attestation de Non Redevance datant de moins de trois (03) mois, délivrée par les services des Impôts du ressort ;</w:t>
      </w:r>
    </w:p>
    <w:p w14:paraId="6F592C9F" w14:textId="77777777" w:rsidR="00E56386" w:rsidRPr="007D5B17" w:rsidRDefault="00E56386" w:rsidP="00E56386">
      <w:pPr>
        <w:pStyle w:val="Corpsdetexte3"/>
        <w:numPr>
          <w:ilvl w:val="1"/>
          <w:numId w:val="95"/>
        </w:numPr>
        <w:tabs>
          <w:tab w:val="clear" w:pos="2149"/>
          <w:tab w:val="left" w:pos="426"/>
        </w:tabs>
        <w:spacing w:after="0" w:line="240" w:lineRule="auto"/>
        <w:ind w:left="426" w:hanging="283"/>
        <w:jc w:val="both"/>
        <w:rPr>
          <w:rFonts w:ascii="Arial Narrow" w:eastAsia="Arial Unicode MS" w:hAnsi="Arial Narrow" w:cs="Tahoma"/>
          <w:i/>
          <w:sz w:val="22"/>
          <w:szCs w:val="22"/>
        </w:rPr>
      </w:pPr>
      <w:r w:rsidRPr="007D5B17">
        <w:rPr>
          <w:rFonts w:ascii="Arial Narrow" w:eastAsia="Arial Unicode MS" w:hAnsi="Arial Narrow" w:cs="Tahoma"/>
          <w:i/>
          <w:sz w:val="22"/>
          <w:szCs w:val="22"/>
        </w:rPr>
        <w:t>La copie certifiée de la carte du contribuable ;</w:t>
      </w:r>
    </w:p>
    <w:p w14:paraId="4B11C27A" w14:textId="77777777" w:rsidR="00E56386" w:rsidRPr="007D5B17" w:rsidRDefault="00E56386" w:rsidP="00E56386">
      <w:pPr>
        <w:pStyle w:val="Corpsdetexte3"/>
        <w:numPr>
          <w:ilvl w:val="1"/>
          <w:numId w:val="95"/>
        </w:numPr>
        <w:tabs>
          <w:tab w:val="clear" w:pos="2149"/>
          <w:tab w:val="left" w:pos="426"/>
        </w:tabs>
        <w:spacing w:after="0" w:line="240" w:lineRule="auto"/>
        <w:ind w:left="426" w:hanging="283"/>
        <w:jc w:val="both"/>
        <w:rPr>
          <w:rFonts w:ascii="Arial Narrow" w:eastAsia="Arial Unicode MS" w:hAnsi="Arial Narrow" w:cs="Tahoma"/>
          <w:i/>
          <w:sz w:val="22"/>
          <w:szCs w:val="22"/>
        </w:rPr>
      </w:pPr>
      <w:r w:rsidRPr="007D5B17">
        <w:rPr>
          <w:rFonts w:ascii="Arial Narrow" w:eastAsia="Arial Unicode MS" w:hAnsi="Arial Narrow" w:cs="Tahoma"/>
          <w:i/>
          <w:sz w:val="22"/>
          <w:szCs w:val="22"/>
        </w:rPr>
        <w:t xml:space="preserve">L’attestation de domiciliation bancaire du soumissionnaire, délivrée par une banque de premier ordre agréée par le Ministère des Finances, datant de moins de trois mois. </w:t>
      </w:r>
    </w:p>
    <w:p w14:paraId="035E9FC3" w14:textId="77777777" w:rsidR="00E56386" w:rsidRPr="007D5B17" w:rsidRDefault="00E56386" w:rsidP="00E56386">
      <w:pPr>
        <w:pStyle w:val="Corpsdetexte3"/>
        <w:numPr>
          <w:ilvl w:val="1"/>
          <w:numId w:val="95"/>
        </w:numPr>
        <w:tabs>
          <w:tab w:val="clear" w:pos="2149"/>
          <w:tab w:val="left" w:pos="426"/>
        </w:tabs>
        <w:spacing w:after="0" w:line="240" w:lineRule="auto"/>
        <w:ind w:left="426" w:hanging="283"/>
        <w:jc w:val="both"/>
        <w:rPr>
          <w:rFonts w:ascii="Arial Narrow" w:eastAsia="Arial Unicode MS" w:hAnsi="Arial Narrow" w:cs="Tahoma"/>
          <w:i/>
          <w:sz w:val="22"/>
          <w:szCs w:val="22"/>
        </w:rPr>
      </w:pPr>
      <w:r w:rsidRPr="007D5B17">
        <w:rPr>
          <w:rFonts w:ascii="Arial Narrow" w:eastAsia="Arial Unicode MS" w:hAnsi="Arial Narrow" w:cs="Tahoma"/>
          <w:i/>
          <w:sz w:val="22"/>
          <w:szCs w:val="22"/>
        </w:rPr>
        <w:t>La quittance d’achat du Dossier d’Appel d’Offres.</w:t>
      </w:r>
    </w:p>
    <w:p w14:paraId="60239C5B" w14:textId="77777777" w:rsidR="00E56386" w:rsidRPr="007D5B17" w:rsidRDefault="00E56386" w:rsidP="00E56386">
      <w:pPr>
        <w:pStyle w:val="Corpsdetexte3"/>
        <w:numPr>
          <w:ilvl w:val="1"/>
          <w:numId w:val="95"/>
        </w:numPr>
        <w:tabs>
          <w:tab w:val="clear" w:pos="2149"/>
          <w:tab w:val="left" w:pos="426"/>
        </w:tabs>
        <w:spacing w:after="0" w:line="240" w:lineRule="auto"/>
        <w:ind w:left="426" w:hanging="283"/>
        <w:jc w:val="both"/>
        <w:rPr>
          <w:rFonts w:ascii="Arial Narrow" w:eastAsia="Arial Unicode MS" w:hAnsi="Arial Narrow" w:cs="Tahoma"/>
          <w:i/>
          <w:sz w:val="22"/>
          <w:szCs w:val="22"/>
        </w:rPr>
      </w:pPr>
      <w:r w:rsidRPr="007D5B17">
        <w:rPr>
          <w:rFonts w:ascii="Arial Narrow" w:eastAsia="Arial Unicode MS" w:hAnsi="Arial Narrow" w:cs="Tahoma"/>
          <w:i/>
          <w:sz w:val="22"/>
          <w:szCs w:val="22"/>
        </w:rPr>
        <w:t>La caution de soumission délivrée par une banque de 1</w:t>
      </w:r>
      <w:r w:rsidRPr="007D5B17">
        <w:rPr>
          <w:rFonts w:ascii="Arial Narrow" w:eastAsia="Arial Unicode MS" w:hAnsi="Arial Narrow" w:cs="Tahoma"/>
          <w:i/>
          <w:sz w:val="22"/>
          <w:szCs w:val="22"/>
          <w:vertAlign w:val="superscript"/>
        </w:rPr>
        <w:t>er</w:t>
      </w:r>
      <w:r w:rsidRPr="007D5B17">
        <w:rPr>
          <w:rFonts w:ascii="Arial Narrow" w:eastAsia="Arial Unicode MS" w:hAnsi="Arial Narrow" w:cs="Tahoma"/>
          <w:i/>
          <w:sz w:val="22"/>
          <w:szCs w:val="22"/>
        </w:rPr>
        <w:t>ordre agréée par le MINFI suivant les conditions de la COBAC, de montant égal à 2% du montant prévisionnel du lot sollicité;</w:t>
      </w:r>
    </w:p>
    <w:p w14:paraId="513248D1" w14:textId="77777777" w:rsidR="00E56386" w:rsidRPr="007D5B17" w:rsidRDefault="00E56386" w:rsidP="00E56386">
      <w:pPr>
        <w:pStyle w:val="Corpsdetexte3"/>
        <w:numPr>
          <w:ilvl w:val="1"/>
          <w:numId w:val="95"/>
        </w:numPr>
        <w:tabs>
          <w:tab w:val="clear" w:pos="2149"/>
          <w:tab w:val="left" w:pos="426"/>
        </w:tabs>
        <w:spacing w:after="0" w:line="240" w:lineRule="auto"/>
        <w:ind w:left="426" w:hanging="283"/>
        <w:jc w:val="both"/>
        <w:rPr>
          <w:rFonts w:ascii="Arial Narrow" w:eastAsia="Arial Unicode MS" w:hAnsi="Arial Narrow" w:cs="Tahoma"/>
          <w:i/>
          <w:sz w:val="22"/>
          <w:szCs w:val="22"/>
        </w:rPr>
      </w:pPr>
      <w:r w:rsidRPr="007D5B17">
        <w:rPr>
          <w:rFonts w:ascii="Arial Narrow" w:eastAsia="Arial Unicode MS" w:hAnsi="Arial Narrow" w:cs="Tahoma"/>
          <w:i/>
          <w:sz w:val="22"/>
          <w:szCs w:val="22"/>
        </w:rPr>
        <w:t xml:space="preserve">L’attestation de non exclusion des Marchés Publics délivrée par l’Agence de Régulation des Marchés Publics (ARMP); </w:t>
      </w:r>
    </w:p>
    <w:p w14:paraId="11205A23" w14:textId="77777777" w:rsidR="00E56386" w:rsidRPr="007D5B17" w:rsidRDefault="00E56386" w:rsidP="00E56386">
      <w:pPr>
        <w:pStyle w:val="Corpsdetexte3"/>
        <w:numPr>
          <w:ilvl w:val="1"/>
          <w:numId w:val="95"/>
        </w:numPr>
        <w:tabs>
          <w:tab w:val="clear" w:pos="2149"/>
          <w:tab w:val="left" w:pos="426"/>
        </w:tabs>
        <w:spacing w:after="0" w:line="240" w:lineRule="auto"/>
        <w:ind w:left="426" w:hanging="283"/>
        <w:jc w:val="both"/>
        <w:rPr>
          <w:rFonts w:ascii="Arial Narrow" w:eastAsia="Arial Unicode MS" w:hAnsi="Arial Narrow" w:cs="Tahoma"/>
          <w:i/>
          <w:sz w:val="22"/>
          <w:szCs w:val="22"/>
        </w:rPr>
      </w:pPr>
      <w:r w:rsidRPr="007D5B17">
        <w:rPr>
          <w:rFonts w:ascii="Arial Narrow" w:eastAsia="Arial Unicode MS" w:hAnsi="Arial Narrow" w:cs="Tahoma"/>
          <w:i/>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14:paraId="212EACE2" w14:textId="77777777" w:rsidR="00E56386" w:rsidRPr="007D5B17" w:rsidRDefault="00E56386" w:rsidP="00E56386">
      <w:pPr>
        <w:pStyle w:val="Corpsdetexte3"/>
        <w:tabs>
          <w:tab w:val="left" w:pos="426"/>
        </w:tabs>
        <w:jc w:val="both"/>
        <w:rPr>
          <w:rFonts w:ascii="Arial Narrow" w:eastAsia="Arial Unicode MS" w:hAnsi="Arial Narrow" w:cs="Tahoma"/>
          <w:i/>
          <w:sz w:val="22"/>
          <w:szCs w:val="22"/>
        </w:rPr>
      </w:pPr>
      <w:r w:rsidRPr="007D5B17">
        <w:rPr>
          <w:rFonts w:ascii="Arial Narrow" w:eastAsia="Arial Unicode MS" w:hAnsi="Arial Narrow" w:cs="Tahoma"/>
          <w:i/>
          <w:sz w:val="22"/>
          <w:szCs w:val="22"/>
        </w:rPr>
        <w:tab/>
        <w:t>Les justifications administratives ci-dessus doivent dater de moins de trois (03) mois à la date initiale de remise des offres et être présentées conformément à l'article 23 du Décret 2004/275 du 24 septembre 2004 portant Code des Marchés Publics.</w:t>
      </w:r>
    </w:p>
    <w:p w14:paraId="16AB2E79" w14:textId="77777777" w:rsidR="00E56386" w:rsidRPr="007D5B17" w:rsidRDefault="00E56386" w:rsidP="00E56386">
      <w:pPr>
        <w:pStyle w:val="Corpsdetexte"/>
        <w:numPr>
          <w:ilvl w:val="12"/>
          <w:numId w:val="0"/>
        </w:numPr>
        <w:jc w:val="both"/>
        <w:rPr>
          <w:rFonts w:ascii="Arial Narrow" w:eastAsia="Arial Unicode MS" w:hAnsi="Arial Narrow" w:cs="Tahoma"/>
          <w:sz w:val="22"/>
          <w:szCs w:val="22"/>
        </w:rPr>
      </w:pPr>
      <w:r w:rsidRPr="007D5B17">
        <w:rPr>
          <w:rFonts w:ascii="Arial Narrow" w:eastAsia="Arial Unicode MS" w:hAnsi="Arial Narrow" w:cs="Tahoma"/>
          <w:sz w:val="22"/>
          <w:szCs w:val="22"/>
        </w:rPr>
        <w:t>En cas de groupement d’entreprises, chaque membre du groupement produira chacune des pièces administratives énumérées aux points 2 ; 8 et 9 ci-dessus.</w:t>
      </w:r>
    </w:p>
    <w:p w14:paraId="40229FAA" w14:textId="77777777" w:rsidR="00E56386" w:rsidRPr="00311536" w:rsidRDefault="00E56386" w:rsidP="00E56386">
      <w:pPr>
        <w:pStyle w:val="Corpsdetexte"/>
        <w:numPr>
          <w:ilvl w:val="12"/>
          <w:numId w:val="0"/>
        </w:numPr>
        <w:ind w:left="1440"/>
        <w:jc w:val="both"/>
        <w:rPr>
          <w:rFonts w:ascii="Arial Narrow" w:eastAsia="Arial Unicode MS" w:hAnsi="Arial Narrow" w:cs="Tahoma"/>
          <w:sz w:val="8"/>
          <w:szCs w:val="8"/>
        </w:rPr>
      </w:pPr>
    </w:p>
    <w:p w14:paraId="0B541015" w14:textId="77777777" w:rsidR="00E56386" w:rsidRPr="007D5B17" w:rsidRDefault="00E56386" w:rsidP="00E56386">
      <w:pPr>
        <w:numPr>
          <w:ilvl w:val="1"/>
          <w:numId w:val="107"/>
        </w:numPr>
        <w:tabs>
          <w:tab w:val="left" w:pos="1440"/>
        </w:tabs>
        <w:spacing w:after="0" w:line="240" w:lineRule="auto"/>
        <w:jc w:val="both"/>
        <w:rPr>
          <w:rFonts w:ascii="Arial Narrow" w:eastAsia="Arial Unicode MS" w:hAnsi="Arial Narrow" w:cs="Tahoma"/>
          <w:b/>
          <w:i/>
        </w:rPr>
      </w:pPr>
      <w:r w:rsidRPr="007D5B17">
        <w:rPr>
          <w:rFonts w:ascii="Arial Narrow" w:eastAsia="Arial Unicode MS" w:hAnsi="Arial Narrow" w:cs="Tahoma"/>
          <w:b/>
          <w:i/>
        </w:rPr>
        <w:t>Volume 2 : Offre technique comprenant :</w:t>
      </w:r>
    </w:p>
    <w:p w14:paraId="32F9A882" w14:textId="77777777" w:rsidR="00E56386" w:rsidRPr="007D5B17" w:rsidRDefault="00E56386" w:rsidP="00E56386">
      <w:pPr>
        <w:numPr>
          <w:ilvl w:val="0"/>
          <w:numId w:val="117"/>
        </w:numPr>
        <w:tabs>
          <w:tab w:val="left" w:pos="1843"/>
        </w:tabs>
        <w:spacing w:after="0" w:line="240" w:lineRule="auto"/>
        <w:jc w:val="both"/>
        <w:rPr>
          <w:rFonts w:ascii="Arial Narrow" w:eastAsia="Arial Unicode MS" w:hAnsi="Arial Narrow" w:cs="Tahoma"/>
          <w:i/>
        </w:rPr>
      </w:pPr>
      <w:r w:rsidRPr="007D5B17">
        <w:rPr>
          <w:rFonts w:ascii="Arial Narrow" w:eastAsia="Arial Unicode MS" w:hAnsi="Arial Narrow" w:cs="Tahoma"/>
          <w:i/>
        </w:rPr>
        <w:t>La Capacité Financière ;</w:t>
      </w:r>
    </w:p>
    <w:p w14:paraId="2EC24384" w14:textId="77777777" w:rsidR="00E56386" w:rsidRPr="007D5B17" w:rsidRDefault="00E56386" w:rsidP="00E56386">
      <w:pPr>
        <w:numPr>
          <w:ilvl w:val="0"/>
          <w:numId w:val="117"/>
        </w:numPr>
        <w:tabs>
          <w:tab w:val="left" w:pos="1843"/>
        </w:tabs>
        <w:spacing w:after="0" w:line="240" w:lineRule="auto"/>
        <w:jc w:val="both"/>
        <w:rPr>
          <w:rFonts w:ascii="Arial Narrow" w:eastAsia="Arial Unicode MS" w:hAnsi="Arial Narrow" w:cs="Tahoma"/>
          <w:i/>
        </w:rPr>
      </w:pPr>
      <w:r w:rsidRPr="007D5B17">
        <w:rPr>
          <w:rFonts w:ascii="Arial Narrow" w:eastAsia="Arial Unicode MS" w:hAnsi="Arial Narrow" w:cs="Tahoma"/>
          <w:i/>
        </w:rPr>
        <w:t>Les Références du soumissionnaire ;</w:t>
      </w:r>
    </w:p>
    <w:p w14:paraId="6DA4F2F2" w14:textId="77777777" w:rsidR="00E56386" w:rsidRPr="007D5B17" w:rsidRDefault="00E56386" w:rsidP="00E56386">
      <w:pPr>
        <w:numPr>
          <w:ilvl w:val="0"/>
          <w:numId w:val="117"/>
        </w:numPr>
        <w:tabs>
          <w:tab w:val="left" w:pos="1843"/>
        </w:tabs>
        <w:spacing w:after="0" w:line="240" w:lineRule="auto"/>
        <w:jc w:val="both"/>
        <w:rPr>
          <w:rFonts w:ascii="Arial Narrow" w:eastAsia="Arial Unicode MS" w:hAnsi="Arial Narrow" w:cs="Tahoma"/>
          <w:i/>
        </w:rPr>
      </w:pPr>
      <w:r w:rsidRPr="007D5B17">
        <w:rPr>
          <w:rFonts w:ascii="Arial Narrow" w:eastAsia="Arial Unicode MS" w:hAnsi="Arial Narrow" w:cs="Tahoma"/>
          <w:i/>
        </w:rPr>
        <w:t>La compréhension du projet ;</w:t>
      </w:r>
    </w:p>
    <w:p w14:paraId="6C091F81" w14:textId="77777777" w:rsidR="00E56386" w:rsidRPr="007D5B17" w:rsidRDefault="00E56386" w:rsidP="00E56386">
      <w:pPr>
        <w:numPr>
          <w:ilvl w:val="0"/>
          <w:numId w:val="117"/>
        </w:numPr>
        <w:tabs>
          <w:tab w:val="left" w:pos="1843"/>
        </w:tabs>
        <w:spacing w:after="0" w:line="240" w:lineRule="auto"/>
        <w:jc w:val="both"/>
        <w:rPr>
          <w:rFonts w:ascii="Arial Narrow" w:eastAsia="Arial Unicode MS" w:hAnsi="Arial Narrow" w:cs="Tahoma"/>
          <w:i/>
        </w:rPr>
      </w:pPr>
      <w:r w:rsidRPr="007D5B17">
        <w:rPr>
          <w:rFonts w:ascii="Arial Narrow" w:eastAsia="Arial Unicode MS" w:hAnsi="Arial Narrow" w:cs="Tahoma"/>
          <w:i/>
        </w:rPr>
        <w:t>Le Personnel d’Encadrement du Soumissionnaire ;</w:t>
      </w:r>
    </w:p>
    <w:p w14:paraId="350A7FCA" w14:textId="77777777" w:rsidR="00E56386" w:rsidRPr="007D5B17" w:rsidRDefault="00E56386" w:rsidP="00E56386">
      <w:pPr>
        <w:numPr>
          <w:ilvl w:val="0"/>
          <w:numId w:val="117"/>
        </w:numPr>
        <w:tabs>
          <w:tab w:val="left" w:pos="1843"/>
        </w:tabs>
        <w:spacing w:after="0" w:line="240" w:lineRule="auto"/>
        <w:jc w:val="both"/>
        <w:rPr>
          <w:rFonts w:ascii="Arial Narrow" w:eastAsia="Arial Unicode MS" w:hAnsi="Arial Narrow" w:cs="Tahoma"/>
          <w:i/>
        </w:rPr>
      </w:pPr>
      <w:r w:rsidRPr="007D5B17">
        <w:rPr>
          <w:rFonts w:ascii="Arial Narrow" w:eastAsia="Arial Unicode MS" w:hAnsi="Arial Narrow" w:cs="Tahoma"/>
          <w:i/>
        </w:rPr>
        <w:t>Le Matériel et les Équipements essentiels ;</w:t>
      </w:r>
    </w:p>
    <w:p w14:paraId="6ED53FD2"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b/>
          <w:sz w:val="22"/>
          <w:szCs w:val="22"/>
        </w:rPr>
      </w:pPr>
      <w:r w:rsidRPr="007D5B17">
        <w:rPr>
          <w:rFonts w:ascii="Arial Narrow" w:eastAsia="Arial Unicode MS" w:hAnsi="Arial Narrow" w:cs="Tahoma"/>
          <w:b/>
          <w:sz w:val="22"/>
          <w:szCs w:val="22"/>
          <w:u w:val="single"/>
        </w:rPr>
        <w:t>Capacité Financière :</w:t>
      </w:r>
      <w:r w:rsidRPr="007D5B17">
        <w:rPr>
          <w:rFonts w:ascii="Arial Narrow" w:eastAsia="Arial Unicode MS" w:hAnsi="Arial Narrow" w:cs="Tahoma"/>
          <w:b/>
          <w:sz w:val="22"/>
          <w:szCs w:val="22"/>
        </w:rPr>
        <w:t xml:space="preserve"> Oui</w:t>
      </w:r>
      <w:r w:rsidRPr="007D5B17">
        <w:rPr>
          <w:rFonts w:ascii="Arial Narrow" w:eastAsia="Arial Unicode MS" w:hAnsi="Arial Narrow" w:cs="Tahoma"/>
          <w:bCs/>
          <w:iCs/>
          <w:sz w:val="22"/>
          <w:szCs w:val="22"/>
        </w:rPr>
        <w:t> </w:t>
      </w:r>
    </w:p>
    <w:p w14:paraId="05FE5A85" w14:textId="24B54691" w:rsidR="00E56386" w:rsidRPr="007D5B17" w:rsidRDefault="00E56386" w:rsidP="00E56386">
      <w:pPr>
        <w:jc w:val="both"/>
        <w:rPr>
          <w:rFonts w:ascii="Arial Narrow" w:eastAsia="Arial Unicode MS" w:hAnsi="Arial Narrow" w:cs="Tahoma"/>
          <w:color w:val="FF0000"/>
          <w:lang w:eastAsia="en-US"/>
        </w:rPr>
      </w:pPr>
      <w:r w:rsidRPr="007D5B17">
        <w:rPr>
          <w:rFonts w:ascii="Arial Narrow" w:eastAsia="Arial Unicode MS" w:hAnsi="Arial Narrow" w:cs="Tahoma"/>
          <w:lang w:eastAsia="en-US"/>
        </w:rPr>
        <w:t xml:space="preserve">Ce critère est  rempli </w:t>
      </w:r>
      <w:r w:rsidRPr="007D5B17">
        <w:rPr>
          <w:rFonts w:ascii="Arial Narrow" w:eastAsia="Arial Unicode MS" w:hAnsi="Arial Narrow" w:cs="Tahoma"/>
          <w:b/>
          <w:lang w:eastAsia="en-US"/>
        </w:rPr>
        <w:t>si l’exigence</w:t>
      </w:r>
      <w:r w:rsidRPr="007D5B17">
        <w:rPr>
          <w:rFonts w:ascii="Arial Narrow" w:eastAsia="Arial Unicode MS" w:hAnsi="Arial Narrow" w:cs="Tahoma"/>
          <w:lang w:eastAsia="en-US"/>
        </w:rPr>
        <w:t xml:space="preserve"> ci-après est satisfaite : </w:t>
      </w:r>
      <w:r w:rsidRPr="007D5B17">
        <w:rPr>
          <w:rFonts w:ascii="Arial Narrow" w:eastAsia="Arial Unicode MS" w:hAnsi="Arial Narrow" w:cs="Tahoma"/>
          <w:color w:val="FF0000"/>
          <w:lang w:eastAsia="en-US"/>
        </w:rPr>
        <w:t>Attestation de solvabilité d’un établissement bancaire de 1</w:t>
      </w:r>
      <w:r w:rsidRPr="007D5B17">
        <w:rPr>
          <w:rFonts w:ascii="Arial Narrow" w:eastAsia="Arial Unicode MS" w:hAnsi="Arial Narrow" w:cs="Tahoma"/>
          <w:color w:val="FF0000"/>
          <w:vertAlign w:val="superscript"/>
          <w:lang w:eastAsia="en-US"/>
        </w:rPr>
        <w:t>er</w:t>
      </w:r>
      <w:r w:rsidRPr="007D5B17">
        <w:rPr>
          <w:rFonts w:ascii="Arial Narrow" w:eastAsia="Arial Unicode MS" w:hAnsi="Arial Narrow" w:cs="Tahoma"/>
          <w:color w:val="FF0000"/>
          <w:lang w:eastAsia="en-US"/>
        </w:rPr>
        <w:t>ordre : Justifiant la solvabilité du</w:t>
      </w:r>
      <w:r w:rsidR="00005EFC" w:rsidRPr="007D5B17">
        <w:rPr>
          <w:rFonts w:ascii="Arial Narrow" w:eastAsia="Arial Unicode MS" w:hAnsi="Arial Narrow" w:cs="Tahoma"/>
          <w:color w:val="FF0000"/>
          <w:lang w:eastAsia="en-US"/>
        </w:rPr>
        <w:t xml:space="preserve"> soumissionnaire d’au moins vingt-cinq millions (2</w:t>
      </w:r>
      <w:r w:rsidRPr="007D5B17">
        <w:rPr>
          <w:rFonts w:ascii="Arial Narrow" w:eastAsia="Arial Unicode MS" w:hAnsi="Arial Narrow" w:cs="Tahoma"/>
          <w:color w:val="FF0000"/>
          <w:lang w:eastAsia="en-US"/>
        </w:rPr>
        <w:t>5</w:t>
      </w:r>
      <w:r w:rsidR="00005EFC" w:rsidRPr="007D5B17">
        <w:rPr>
          <w:rFonts w:ascii="Arial Narrow" w:eastAsia="Arial Unicode MS" w:hAnsi="Arial Narrow" w:cs="Tahoma"/>
          <w:color w:val="FF0000"/>
          <w:lang w:eastAsia="en-US"/>
        </w:rPr>
        <w:t xml:space="preserve"> 0</w:t>
      </w:r>
      <w:r w:rsidRPr="007D5B17">
        <w:rPr>
          <w:rFonts w:ascii="Arial Narrow" w:eastAsia="Arial Unicode MS" w:hAnsi="Arial Narrow" w:cs="Tahoma"/>
          <w:color w:val="FF0000"/>
          <w:lang w:eastAsia="en-US"/>
        </w:rPr>
        <w:t xml:space="preserve">00 000) Francs CFA. </w:t>
      </w:r>
    </w:p>
    <w:p w14:paraId="09E36448"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b/>
          <w:sz w:val="22"/>
          <w:szCs w:val="22"/>
          <w:u w:val="single"/>
        </w:rPr>
      </w:pPr>
      <w:r w:rsidRPr="007D5B17">
        <w:rPr>
          <w:rFonts w:ascii="Arial Narrow" w:eastAsia="Arial Unicode MS" w:hAnsi="Arial Narrow" w:cs="Tahoma"/>
          <w:b/>
          <w:sz w:val="22"/>
          <w:szCs w:val="22"/>
          <w:u w:val="single"/>
        </w:rPr>
        <w:t>Les références de l’Entreprise</w:t>
      </w:r>
      <w:r w:rsidRPr="007D5B17">
        <w:rPr>
          <w:rFonts w:ascii="Arial Narrow" w:eastAsia="Arial Unicode MS" w:hAnsi="Arial Narrow" w:cs="Tahoma"/>
          <w:sz w:val="22"/>
          <w:szCs w:val="22"/>
        </w:rPr>
        <w:t xml:space="preserve"> </w:t>
      </w:r>
      <w:r w:rsidRPr="007D5B17">
        <w:rPr>
          <w:rFonts w:ascii="Arial Narrow" w:eastAsia="Arial Unicode MS" w:hAnsi="Arial Narrow" w:cs="Tahoma"/>
          <w:b/>
          <w:sz w:val="22"/>
          <w:szCs w:val="22"/>
        </w:rPr>
        <w:t>Oui</w:t>
      </w:r>
    </w:p>
    <w:p w14:paraId="738AC7F7" w14:textId="77777777" w:rsidR="00E56386" w:rsidRPr="007D5B17" w:rsidRDefault="00E56386" w:rsidP="00E56386">
      <w:pPr>
        <w:ind w:left="709" w:hanging="567"/>
        <w:jc w:val="both"/>
        <w:rPr>
          <w:rFonts w:ascii="Arial Narrow" w:eastAsia="Arial Unicode MS" w:hAnsi="Arial Narrow" w:cs="Tahoma"/>
          <w:lang w:eastAsia="en-US"/>
        </w:rPr>
      </w:pPr>
      <w:r w:rsidRPr="007D5B17">
        <w:rPr>
          <w:rFonts w:ascii="Arial Narrow" w:eastAsia="Arial Unicode MS" w:hAnsi="Arial Narrow" w:cs="Tahoma"/>
          <w:lang w:eastAsia="en-US"/>
        </w:rPr>
        <w:t xml:space="preserve">Ce critère  est rempli </w:t>
      </w:r>
      <w:r w:rsidRPr="007D5B17">
        <w:rPr>
          <w:rFonts w:ascii="Arial Narrow" w:eastAsia="Arial Unicode MS" w:hAnsi="Arial Narrow" w:cs="Tahoma"/>
          <w:b/>
          <w:lang w:eastAsia="en-US"/>
        </w:rPr>
        <w:t>si une (01) des deux (02) exigences</w:t>
      </w:r>
      <w:r w:rsidRPr="007D5B17">
        <w:rPr>
          <w:rFonts w:ascii="Arial Narrow" w:eastAsia="Arial Unicode MS" w:hAnsi="Arial Narrow" w:cs="Tahoma"/>
          <w:lang w:eastAsia="en-US"/>
        </w:rPr>
        <w:t xml:space="preserve"> ci-après sont satisfaites :</w:t>
      </w:r>
    </w:p>
    <w:p w14:paraId="2E263635" w14:textId="1D7462E3" w:rsidR="00E56386" w:rsidRPr="007D5B17" w:rsidRDefault="00E56386" w:rsidP="00E56386">
      <w:pPr>
        <w:numPr>
          <w:ilvl w:val="0"/>
          <w:numId w:val="118"/>
        </w:numPr>
        <w:spacing w:after="0" w:line="240" w:lineRule="auto"/>
        <w:ind w:left="709"/>
        <w:jc w:val="both"/>
        <w:rPr>
          <w:rFonts w:ascii="Arial Narrow" w:eastAsia="Arial Unicode MS" w:hAnsi="Arial Narrow" w:cs="Tahoma"/>
          <w:lang w:eastAsia="en-US"/>
        </w:rPr>
      </w:pPr>
      <w:r w:rsidRPr="007D5B17">
        <w:rPr>
          <w:rFonts w:ascii="Arial Narrow" w:eastAsia="Arial Unicode MS" w:hAnsi="Arial Narrow" w:cs="Tahoma"/>
          <w:lang w:eastAsia="en-US"/>
        </w:rPr>
        <w:t>Justifier sur les trois (03) dernières années la réalisation des projets d’ infrastructure ou d’entretien de bâtiment public pour un montant cumulé d’au moins</w:t>
      </w:r>
      <w:r w:rsidR="003D70F8" w:rsidRPr="007D5B17">
        <w:rPr>
          <w:rFonts w:ascii="Arial Narrow" w:eastAsia="Arial Unicode MS" w:hAnsi="Arial Narrow" w:cs="Tahoma"/>
          <w:lang w:eastAsia="en-US"/>
        </w:rPr>
        <w:t xml:space="preserve"> </w:t>
      </w:r>
      <w:r w:rsidR="00B41AEC" w:rsidRPr="007D5B17">
        <w:rPr>
          <w:rFonts w:ascii="Arial Narrow" w:eastAsia="Arial Unicode MS" w:hAnsi="Arial Narrow" w:cs="Tahoma"/>
          <w:lang w:eastAsia="en-US"/>
        </w:rPr>
        <w:t>Vingt-cinq millions (25</w:t>
      </w:r>
      <w:r w:rsidRPr="007D5B17">
        <w:rPr>
          <w:rFonts w:ascii="Arial Narrow" w:eastAsia="Arial Unicode MS" w:hAnsi="Arial Narrow" w:cs="Tahoma"/>
          <w:lang w:eastAsia="en-US"/>
        </w:rPr>
        <w:t> 000 000) FCFA TTC ;</w:t>
      </w:r>
    </w:p>
    <w:p w14:paraId="0AFA6341" w14:textId="2C4AD667" w:rsidR="00E56386" w:rsidRPr="007D5B17" w:rsidRDefault="00E56386" w:rsidP="00E56386">
      <w:pPr>
        <w:numPr>
          <w:ilvl w:val="0"/>
          <w:numId w:val="118"/>
        </w:numPr>
        <w:spacing w:after="0" w:line="240" w:lineRule="auto"/>
        <w:ind w:left="709"/>
        <w:jc w:val="both"/>
        <w:rPr>
          <w:rFonts w:ascii="Arial Narrow" w:eastAsia="Arial Unicode MS" w:hAnsi="Arial Narrow" w:cs="Tahoma"/>
          <w:lang w:eastAsia="en-US"/>
        </w:rPr>
      </w:pPr>
      <w:r w:rsidRPr="007D5B17">
        <w:rPr>
          <w:rFonts w:ascii="Arial Narrow" w:eastAsia="Arial Unicode MS" w:hAnsi="Arial Narrow" w:cs="Tahoma"/>
          <w:lang w:eastAsia="en-US"/>
        </w:rPr>
        <w:lastRenderedPageBreak/>
        <w:t xml:space="preserve">Justifier sur les deux (02) dernières années l’ensemble des fournitures ou équipements divers pour </w:t>
      </w:r>
      <w:r w:rsidR="003D70F8" w:rsidRPr="007D5B17">
        <w:rPr>
          <w:rFonts w:ascii="Arial Narrow" w:eastAsia="Arial Unicode MS" w:hAnsi="Arial Narrow" w:cs="Tahoma"/>
          <w:lang w:eastAsia="en-US"/>
        </w:rPr>
        <w:t>un montant cumu</w:t>
      </w:r>
      <w:r w:rsidR="00B41AEC" w:rsidRPr="007D5B17">
        <w:rPr>
          <w:rFonts w:ascii="Arial Narrow" w:eastAsia="Arial Unicode MS" w:hAnsi="Arial Narrow" w:cs="Tahoma"/>
          <w:lang w:eastAsia="en-US"/>
        </w:rPr>
        <w:t>lé d’au moins Dix millions (1</w:t>
      </w:r>
      <w:r w:rsidRPr="007D5B17">
        <w:rPr>
          <w:rFonts w:ascii="Arial Narrow" w:eastAsia="Arial Unicode MS" w:hAnsi="Arial Narrow" w:cs="Tahoma"/>
          <w:lang w:eastAsia="en-US"/>
        </w:rPr>
        <w:t>0 000 000) FCFA TTC ;</w:t>
      </w:r>
    </w:p>
    <w:p w14:paraId="42BE597A" w14:textId="77777777" w:rsidR="00E56386" w:rsidRPr="007D5B17" w:rsidRDefault="00E56386" w:rsidP="00E56386">
      <w:pPr>
        <w:ind w:left="709" w:firstLine="709"/>
        <w:jc w:val="both"/>
        <w:rPr>
          <w:rFonts w:ascii="Arial Narrow" w:eastAsia="Arial Unicode MS" w:hAnsi="Arial Narrow" w:cs="Tahoma"/>
          <w:lang w:eastAsia="en-US"/>
        </w:rPr>
      </w:pPr>
      <w:r w:rsidRPr="007D5B17">
        <w:rPr>
          <w:rFonts w:ascii="Arial Narrow" w:eastAsia="Arial Unicode MS" w:hAnsi="Arial Narrow" w:cs="Tahoma"/>
          <w:b/>
          <w:u w:val="single"/>
          <w:lang w:eastAsia="en-US"/>
        </w:rPr>
        <w:t>NB</w:t>
      </w:r>
      <w:r w:rsidRPr="007D5B17">
        <w:rPr>
          <w:rFonts w:ascii="Arial Narrow" w:eastAsia="Arial Unicode MS" w:hAnsi="Arial Narrow" w:cs="Tahoma"/>
          <w:lang w:eastAsia="en-US"/>
        </w:rPr>
        <w:t> : Les justificatifs des références comprennent notamment :</w:t>
      </w:r>
    </w:p>
    <w:p w14:paraId="1B7B8540" w14:textId="77777777" w:rsidR="00E56386" w:rsidRPr="007D5B17" w:rsidRDefault="00E56386" w:rsidP="00E56386">
      <w:pPr>
        <w:pStyle w:val="Paragraphedeliste"/>
        <w:numPr>
          <w:ilvl w:val="0"/>
          <w:numId w:val="120"/>
        </w:numPr>
        <w:spacing w:after="0" w:line="240" w:lineRule="auto"/>
        <w:ind w:left="2977" w:hanging="207"/>
        <w:jc w:val="both"/>
        <w:rPr>
          <w:rFonts w:ascii="Arial Narrow" w:eastAsia="Arial Unicode MS" w:hAnsi="Arial Narrow" w:cs="Tahoma"/>
        </w:rPr>
      </w:pPr>
      <w:r w:rsidRPr="007D5B17">
        <w:rPr>
          <w:rFonts w:ascii="Arial Narrow" w:eastAsia="Arial Unicode MS" w:hAnsi="Arial Narrow" w:cs="Tahoma"/>
        </w:rPr>
        <w:t>Les contrats (première et dernière pages) ou bons de commandes ;</w:t>
      </w:r>
    </w:p>
    <w:p w14:paraId="6CB39940" w14:textId="77777777" w:rsidR="00E56386" w:rsidRPr="007D5B17" w:rsidRDefault="00E56386" w:rsidP="00E56386">
      <w:pPr>
        <w:pStyle w:val="Paragraphedeliste"/>
        <w:numPr>
          <w:ilvl w:val="0"/>
          <w:numId w:val="120"/>
        </w:numPr>
        <w:spacing w:after="0" w:line="240" w:lineRule="auto"/>
        <w:ind w:left="2977" w:hanging="207"/>
        <w:jc w:val="both"/>
        <w:rPr>
          <w:rFonts w:ascii="Arial Narrow" w:eastAsia="Arial Unicode MS" w:hAnsi="Arial Narrow" w:cs="Tahoma"/>
        </w:rPr>
      </w:pPr>
      <w:r w:rsidRPr="007D5B17">
        <w:rPr>
          <w:rFonts w:ascii="Arial Narrow" w:eastAsia="Arial Unicode MS" w:hAnsi="Arial Narrow" w:cs="Tahoma"/>
        </w:rPr>
        <w:t>Les procès-verbaux de réceptions (provisoire ou définitive) pour chaque contrat ou bon de commande.</w:t>
      </w:r>
    </w:p>
    <w:p w14:paraId="1D4E70F8" w14:textId="77777777" w:rsidR="00B76605" w:rsidRPr="007D5B17" w:rsidRDefault="00B76605" w:rsidP="00B76605">
      <w:pPr>
        <w:pStyle w:val="Paragraphedeliste"/>
        <w:spacing w:after="0" w:line="240" w:lineRule="auto"/>
        <w:ind w:left="2977"/>
        <w:jc w:val="both"/>
        <w:rPr>
          <w:rFonts w:ascii="Arial Narrow" w:eastAsia="Arial Unicode MS" w:hAnsi="Arial Narrow" w:cs="Tahoma"/>
          <w:sz w:val="12"/>
          <w:szCs w:val="12"/>
        </w:rPr>
      </w:pPr>
    </w:p>
    <w:p w14:paraId="410B2483"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b/>
          <w:sz w:val="22"/>
          <w:szCs w:val="22"/>
          <w:u w:val="single"/>
        </w:rPr>
      </w:pPr>
      <w:r w:rsidRPr="007D5B17">
        <w:rPr>
          <w:rFonts w:ascii="Arial Narrow" w:eastAsia="Arial Unicode MS" w:hAnsi="Arial Narrow" w:cs="Tahoma"/>
          <w:b/>
          <w:sz w:val="22"/>
          <w:szCs w:val="22"/>
          <w:u w:val="single"/>
        </w:rPr>
        <w:t xml:space="preserve">Compréhension du projet </w:t>
      </w:r>
      <w:r w:rsidRPr="007D5B17">
        <w:rPr>
          <w:rFonts w:ascii="Arial Narrow" w:eastAsia="Arial Unicode MS" w:hAnsi="Arial Narrow" w:cs="Tahoma"/>
          <w:b/>
          <w:sz w:val="22"/>
          <w:szCs w:val="22"/>
        </w:rPr>
        <w:t xml:space="preserve"> Oui</w:t>
      </w:r>
    </w:p>
    <w:p w14:paraId="63847D98" w14:textId="77777777" w:rsidR="00E56386" w:rsidRPr="007D5B17" w:rsidRDefault="00E56386" w:rsidP="00E56386">
      <w:pPr>
        <w:ind w:left="709" w:firstLine="709"/>
        <w:jc w:val="both"/>
        <w:rPr>
          <w:rFonts w:ascii="Arial Narrow" w:eastAsia="Arial Unicode MS" w:hAnsi="Arial Narrow" w:cs="Tahoma"/>
          <w:lang w:eastAsia="en-US"/>
        </w:rPr>
      </w:pPr>
      <w:r w:rsidRPr="007D5B17">
        <w:rPr>
          <w:rFonts w:ascii="Arial Narrow" w:eastAsia="Arial Unicode MS" w:hAnsi="Arial Narrow" w:cs="Tahoma"/>
          <w:lang w:eastAsia="en-US"/>
        </w:rPr>
        <w:t xml:space="preserve">Ce critère est rempli si les </w:t>
      </w:r>
      <w:r w:rsidRPr="007D5B17">
        <w:rPr>
          <w:rFonts w:ascii="Arial Narrow" w:eastAsia="Arial Unicode MS" w:hAnsi="Arial Narrow" w:cs="Tahoma"/>
          <w:b/>
          <w:lang w:eastAsia="en-US"/>
        </w:rPr>
        <w:t>neuf (09) exigences</w:t>
      </w:r>
      <w:r w:rsidRPr="007D5B17">
        <w:rPr>
          <w:rFonts w:ascii="Arial Narrow" w:eastAsia="Arial Unicode MS" w:hAnsi="Arial Narrow" w:cs="Tahoma"/>
          <w:lang w:eastAsia="en-US"/>
        </w:rPr>
        <w:t xml:space="preserve"> ci-après sont satisfaites :</w:t>
      </w:r>
    </w:p>
    <w:p w14:paraId="6CD31F69" w14:textId="77777777" w:rsidR="00E56386" w:rsidRPr="007D5B17" w:rsidRDefault="00E56386" w:rsidP="00E56386">
      <w:pPr>
        <w:numPr>
          <w:ilvl w:val="0"/>
          <w:numId w:val="115"/>
        </w:numPr>
        <w:spacing w:after="0" w:line="240" w:lineRule="auto"/>
        <w:ind w:left="709"/>
        <w:jc w:val="both"/>
        <w:rPr>
          <w:rFonts w:ascii="Arial Narrow" w:eastAsia="Arial Unicode MS" w:hAnsi="Arial Narrow" w:cs="Tahoma"/>
          <w:lang w:eastAsia="en-US"/>
        </w:rPr>
      </w:pPr>
      <w:r w:rsidRPr="007D5B17">
        <w:rPr>
          <w:rFonts w:ascii="Arial Narrow" w:eastAsia="Arial Unicode MS" w:hAnsi="Arial Narrow" w:cs="Tahoma"/>
          <w:lang w:eastAsia="en-US"/>
        </w:rPr>
        <w:t>Méthodologie d’exécution décrite et conforme à chaque lot du devis quantitatif et estimatif des travaux ;</w:t>
      </w:r>
    </w:p>
    <w:p w14:paraId="7A68EE43" w14:textId="77777777" w:rsidR="00E56386" w:rsidRPr="007D5B17" w:rsidRDefault="00E56386" w:rsidP="00E56386">
      <w:pPr>
        <w:numPr>
          <w:ilvl w:val="0"/>
          <w:numId w:val="115"/>
        </w:numPr>
        <w:spacing w:after="0" w:line="240" w:lineRule="auto"/>
        <w:ind w:left="709"/>
        <w:jc w:val="both"/>
        <w:rPr>
          <w:rFonts w:ascii="Arial Narrow" w:eastAsia="Arial Unicode MS" w:hAnsi="Arial Narrow" w:cs="Tahoma"/>
          <w:lang w:eastAsia="en-US"/>
        </w:rPr>
      </w:pPr>
      <w:r w:rsidRPr="007D5B17">
        <w:rPr>
          <w:rFonts w:ascii="Arial Narrow" w:eastAsia="Arial Unicode MS" w:hAnsi="Arial Narrow" w:cs="Tahoma"/>
          <w:lang w:eastAsia="en-US"/>
        </w:rPr>
        <w:t>Cahier des Clauses Techniques Particulières (CCTP) paraphé à chaque page et signé à la dernière ;</w:t>
      </w:r>
    </w:p>
    <w:p w14:paraId="26896891" w14:textId="77777777" w:rsidR="00E56386" w:rsidRPr="007D5B17" w:rsidRDefault="00E56386" w:rsidP="00E56386">
      <w:pPr>
        <w:numPr>
          <w:ilvl w:val="0"/>
          <w:numId w:val="115"/>
        </w:numPr>
        <w:spacing w:after="0" w:line="240" w:lineRule="auto"/>
        <w:ind w:left="709"/>
        <w:jc w:val="both"/>
        <w:rPr>
          <w:rFonts w:ascii="Arial Narrow" w:eastAsia="Arial Unicode MS" w:hAnsi="Arial Narrow" w:cs="Tahoma"/>
          <w:lang w:eastAsia="en-US"/>
        </w:rPr>
      </w:pPr>
      <w:r w:rsidRPr="007D5B17">
        <w:rPr>
          <w:rFonts w:ascii="Arial Narrow" w:eastAsia="Arial Unicode MS" w:hAnsi="Arial Narrow" w:cs="Tahoma"/>
          <w:lang w:eastAsia="en-US"/>
        </w:rPr>
        <w:t>Le Cahier des Clauses Administratives Particulières (CCAP) paraphé à chaque page et signé à la dernière ;</w:t>
      </w:r>
    </w:p>
    <w:p w14:paraId="007D4FA2" w14:textId="77777777" w:rsidR="00E56386" w:rsidRPr="007D5B17" w:rsidRDefault="00E56386" w:rsidP="00E56386">
      <w:pPr>
        <w:numPr>
          <w:ilvl w:val="0"/>
          <w:numId w:val="115"/>
        </w:numPr>
        <w:spacing w:after="0" w:line="240" w:lineRule="auto"/>
        <w:ind w:left="709"/>
        <w:jc w:val="both"/>
        <w:rPr>
          <w:rFonts w:ascii="Arial Narrow" w:eastAsia="Arial Unicode MS" w:hAnsi="Arial Narrow" w:cs="Tahoma"/>
          <w:lang w:eastAsia="en-US"/>
        </w:rPr>
      </w:pPr>
      <w:r w:rsidRPr="007D5B17">
        <w:rPr>
          <w:rFonts w:ascii="Arial Narrow" w:eastAsia="Arial Unicode MS" w:hAnsi="Arial Narrow" w:cs="Tahoma"/>
          <w:lang w:eastAsia="en-US"/>
        </w:rPr>
        <w:t>Le Règlement Particulier du Dossier d’Appel d’Offres (RPAO) paraphé à chaque page et signé à la dernière ;</w:t>
      </w:r>
    </w:p>
    <w:p w14:paraId="62649BDE" w14:textId="77777777" w:rsidR="00E56386" w:rsidRPr="007D5B17" w:rsidRDefault="00E56386" w:rsidP="00E56386">
      <w:pPr>
        <w:numPr>
          <w:ilvl w:val="0"/>
          <w:numId w:val="115"/>
        </w:numPr>
        <w:spacing w:after="0" w:line="240" w:lineRule="auto"/>
        <w:ind w:left="709"/>
        <w:jc w:val="both"/>
        <w:rPr>
          <w:rFonts w:ascii="Arial Narrow" w:eastAsia="Arial Unicode MS" w:hAnsi="Arial Narrow" w:cs="Tahoma"/>
          <w:bCs/>
          <w:iCs/>
        </w:rPr>
      </w:pPr>
      <w:r w:rsidRPr="007D5B17">
        <w:rPr>
          <w:rFonts w:ascii="Arial Narrow" w:eastAsia="Arial Unicode MS" w:hAnsi="Arial Narrow" w:cs="Tahoma"/>
          <w:lang w:eastAsia="en-US"/>
        </w:rPr>
        <w:t>La présentation des offres (</w:t>
      </w:r>
      <w:r w:rsidRPr="007D5B17">
        <w:rPr>
          <w:rFonts w:ascii="Arial Narrow" w:eastAsia="Arial Unicode MS" w:hAnsi="Arial Narrow" w:cs="Tahoma"/>
          <w:bCs/>
          <w:iCs/>
        </w:rPr>
        <w:t>Intercalaires de couleur, Respect de l’ordre prescrit dans le DAO) ;</w:t>
      </w:r>
    </w:p>
    <w:p w14:paraId="48BC7F52" w14:textId="77777777" w:rsidR="00E56386" w:rsidRPr="007D5B17" w:rsidRDefault="00E56386" w:rsidP="00E56386">
      <w:pPr>
        <w:numPr>
          <w:ilvl w:val="0"/>
          <w:numId w:val="115"/>
        </w:numPr>
        <w:spacing w:after="0" w:line="240" w:lineRule="auto"/>
        <w:ind w:left="709"/>
        <w:jc w:val="both"/>
        <w:rPr>
          <w:rFonts w:ascii="Arial Narrow" w:eastAsia="Arial Unicode MS" w:hAnsi="Arial Narrow" w:cs="Tahoma"/>
          <w:lang w:eastAsia="en-US"/>
        </w:rPr>
      </w:pPr>
      <w:r w:rsidRPr="007D5B17">
        <w:rPr>
          <w:rFonts w:ascii="Arial Narrow" w:eastAsia="Arial Unicode MS" w:hAnsi="Arial Narrow" w:cs="Tahoma"/>
          <w:lang w:eastAsia="en-US"/>
        </w:rPr>
        <w:t>Organigramme du chantier ;</w:t>
      </w:r>
    </w:p>
    <w:p w14:paraId="026D52C5" w14:textId="77777777" w:rsidR="00E56386" w:rsidRPr="007D5B17" w:rsidRDefault="00E56386" w:rsidP="00E56386">
      <w:pPr>
        <w:numPr>
          <w:ilvl w:val="0"/>
          <w:numId w:val="115"/>
        </w:numPr>
        <w:spacing w:after="0" w:line="240" w:lineRule="auto"/>
        <w:ind w:left="709"/>
        <w:jc w:val="both"/>
        <w:rPr>
          <w:rFonts w:ascii="Arial Narrow" w:eastAsia="Arial Unicode MS" w:hAnsi="Arial Narrow" w:cs="Tahoma"/>
          <w:lang w:eastAsia="en-US"/>
        </w:rPr>
      </w:pPr>
      <w:r w:rsidRPr="007D5B17">
        <w:rPr>
          <w:rFonts w:ascii="Arial Narrow" w:eastAsia="Arial Unicode MS" w:hAnsi="Arial Narrow" w:cs="Tahoma"/>
          <w:lang w:eastAsia="en-US"/>
        </w:rPr>
        <w:t>Planning d’exécution des travaux ;</w:t>
      </w:r>
    </w:p>
    <w:p w14:paraId="370D0B36" w14:textId="77777777" w:rsidR="00E56386" w:rsidRPr="007D5B17" w:rsidRDefault="00E56386" w:rsidP="00E56386">
      <w:pPr>
        <w:numPr>
          <w:ilvl w:val="0"/>
          <w:numId w:val="115"/>
        </w:numPr>
        <w:tabs>
          <w:tab w:val="left" w:pos="2410"/>
        </w:tabs>
        <w:spacing w:after="0" w:line="240" w:lineRule="auto"/>
        <w:ind w:left="709"/>
        <w:jc w:val="both"/>
        <w:rPr>
          <w:rFonts w:ascii="Arial Narrow" w:eastAsia="Arial Unicode MS" w:hAnsi="Arial Narrow" w:cs="Tahoma"/>
          <w:bCs/>
          <w:iCs/>
        </w:rPr>
      </w:pPr>
      <w:r w:rsidRPr="007D5B17">
        <w:rPr>
          <w:rFonts w:ascii="Arial Narrow" w:eastAsia="Arial Unicode MS" w:hAnsi="Arial Narrow" w:cs="Tahoma"/>
          <w:bCs/>
          <w:iCs/>
        </w:rPr>
        <w:t>Attestation de visite de site signé sur l’honneur par le soumissionnaire ;</w:t>
      </w:r>
    </w:p>
    <w:p w14:paraId="0A73E094" w14:textId="77777777" w:rsidR="00E56386" w:rsidRPr="007D5B17" w:rsidRDefault="00E56386" w:rsidP="00E56386">
      <w:pPr>
        <w:numPr>
          <w:ilvl w:val="0"/>
          <w:numId w:val="115"/>
        </w:numPr>
        <w:tabs>
          <w:tab w:val="left" w:pos="2410"/>
        </w:tabs>
        <w:spacing w:after="0" w:line="240" w:lineRule="auto"/>
        <w:ind w:left="709"/>
        <w:jc w:val="both"/>
        <w:rPr>
          <w:rFonts w:ascii="Arial Narrow" w:eastAsia="Arial Unicode MS" w:hAnsi="Arial Narrow" w:cs="Tahoma"/>
          <w:bCs/>
          <w:iCs/>
        </w:rPr>
      </w:pPr>
      <w:r w:rsidRPr="007D5B17">
        <w:rPr>
          <w:rFonts w:ascii="Arial Narrow" w:eastAsia="Arial Unicode MS" w:hAnsi="Arial Narrow" w:cs="Tahoma"/>
          <w:bCs/>
          <w:iCs/>
        </w:rPr>
        <w:t>Les plans d’exécution du projet signé à chaque page (Voir DAO).</w:t>
      </w:r>
    </w:p>
    <w:p w14:paraId="65509715" w14:textId="77777777" w:rsidR="00B76605" w:rsidRPr="007D5B17" w:rsidRDefault="00B76605" w:rsidP="00B76605">
      <w:pPr>
        <w:tabs>
          <w:tab w:val="left" w:pos="2410"/>
        </w:tabs>
        <w:spacing w:after="0" w:line="240" w:lineRule="auto"/>
        <w:ind w:left="709"/>
        <w:jc w:val="both"/>
        <w:rPr>
          <w:rFonts w:ascii="Arial Narrow" w:eastAsia="Arial Unicode MS" w:hAnsi="Arial Narrow" w:cs="Tahoma"/>
          <w:bCs/>
          <w:iCs/>
          <w:sz w:val="12"/>
          <w:szCs w:val="12"/>
        </w:rPr>
      </w:pPr>
    </w:p>
    <w:p w14:paraId="1A7B3C99"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b/>
          <w:sz w:val="22"/>
          <w:szCs w:val="22"/>
          <w:u w:val="single"/>
        </w:rPr>
      </w:pPr>
      <w:r w:rsidRPr="007D5B17">
        <w:rPr>
          <w:rFonts w:ascii="Arial Narrow" w:eastAsia="Arial Unicode MS" w:hAnsi="Arial Narrow" w:cs="Tahoma"/>
          <w:b/>
          <w:sz w:val="22"/>
          <w:szCs w:val="22"/>
          <w:u w:val="single"/>
        </w:rPr>
        <w:t>Personnel d’encadrement</w:t>
      </w:r>
      <w:r w:rsidRPr="007D5B17">
        <w:rPr>
          <w:rFonts w:ascii="Arial Narrow" w:eastAsia="Arial Unicode MS" w:hAnsi="Arial Narrow" w:cs="Tahoma"/>
          <w:sz w:val="22"/>
          <w:szCs w:val="22"/>
        </w:rPr>
        <w:t xml:space="preserve"> </w:t>
      </w:r>
      <w:r w:rsidRPr="007D5B17">
        <w:rPr>
          <w:rFonts w:ascii="Arial Narrow" w:eastAsia="Arial Unicode MS" w:hAnsi="Arial Narrow" w:cs="Tahoma"/>
          <w:b/>
          <w:sz w:val="22"/>
          <w:szCs w:val="22"/>
        </w:rPr>
        <w:t>Oui</w:t>
      </w:r>
    </w:p>
    <w:p w14:paraId="04D08138" w14:textId="77777777" w:rsidR="00E56386" w:rsidRPr="007D5B17" w:rsidRDefault="00E56386" w:rsidP="00E56386">
      <w:pPr>
        <w:ind w:left="709" w:firstLine="709"/>
        <w:jc w:val="both"/>
        <w:rPr>
          <w:rFonts w:ascii="Arial Narrow" w:eastAsia="Arial Unicode MS" w:hAnsi="Arial Narrow" w:cs="Tahoma"/>
          <w:lang w:eastAsia="en-US"/>
        </w:rPr>
      </w:pPr>
      <w:r w:rsidRPr="007D5B17">
        <w:rPr>
          <w:rFonts w:ascii="Arial Narrow" w:eastAsia="Arial Unicode MS" w:hAnsi="Arial Narrow" w:cs="Tahoma"/>
          <w:lang w:eastAsia="en-US"/>
        </w:rPr>
        <w:t xml:space="preserve">Ce critère est rempli  si les </w:t>
      </w:r>
      <w:r w:rsidRPr="007D5B17">
        <w:rPr>
          <w:rFonts w:ascii="Arial Narrow" w:eastAsia="Arial Unicode MS" w:hAnsi="Arial Narrow" w:cs="Tahoma"/>
          <w:b/>
          <w:lang w:eastAsia="en-US"/>
        </w:rPr>
        <w:t>trois (03) exigences</w:t>
      </w:r>
      <w:r w:rsidRPr="007D5B17">
        <w:rPr>
          <w:rFonts w:ascii="Arial Narrow" w:eastAsia="Arial Unicode MS" w:hAnsi="Arial Narrow" w:cs="Tahoma"/>
          <w:lang w:eastAsia="en-US"/>
        </w:rPr>
        <w:t xml:space="preserve"> ci-après sont satisfaites :</w:t>
      </w:r>
    </w:p>
    <w:p w14:paraId="4DF9E755" w14:textId="77777777" w:rsidR="00E56386" w:rsidRPr="007D5B17" w:rsidRDefault="00E56386" w:rsidP="00E56386">
      <w:pPr>
        <w:numPr>
          <w:ilvl w:val="0"/>
          <w:numId w:val="94"/>
        </w:numPr>
        <w:tabs>
          <w:tab w:val="left" w:pos="2127"/>
        </w:tabs>
        <w:spacing w:after="0" w:line="240" w:lineRule="auto"/>
        <w:ind w:left="567" w:hanging="284"/>
        <w:jc w:val="both"/>
        <w:rPr>
          <w:rFonts w:ascii="Arial Narrow" w:eastAsia="Arial Unicode MS" w:hAnsi="Arial Narrow" w:cs="Tahoma"/>
          <w:lang w:eastAsia="en-US"/>
        </w:rPr>
      </w:pPr>
      <w:r w:rsidRPr="007D5B17">
        <w:rPr>
          <w:rFonts w:ascii="Arial Narrow" w:eastAsia="Arial Unicode MS" w:hAnsi="Arial Narrow" w:cs="Tahoma"/>
          <w:lang w:eastAsia="en-US"/>
        </w:rPr>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14:paraId="072C853E" w14:textId="77777777" w:rsidR="00E56386" w:rsidRPr="007D5B17" w:rsidRDefault="00E56386" w:rsidP="00E56386">
      <w:pPr>
        <w:numPr>
          <w:ilvl w:val="0"/>
          <w:numId w:val="94"/>
        </w:numPr>
        <w:tabs>
          <w:tab w:val="left" w:pos="2127"/>
        </w:tabs>
        <w:spacing w:after="0" w:line="240" w:lineRule="auto"/>
        <w:ind w:left="567" w:hanging="284"/>
        <w:jc w:val="both"/>
        <w:rPr>
          <w:rFonts w:ascii="Arial Narrow" w:eastAsia="Arial Unicode MS" w:hAnsi="Arial Narrow" w:cs="Tahoma"/>
          <w:lang w:eastAsia="en-US"/>
        </w:rPr>
      </w:pPr>
      <w:r w:rsidRPr="007D5B17">
        <w:rPr>
          <w:rFonts w:ascii="Arial Narrow" w:eastAsia="Arial Unicode MS" w:hAnsi="Arial Narrow" w:cs="Tahoma"/>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14:paraId="52005B70" w14:textId="77777777" w:rsidR="00E56386" w:rsidRPr="007D5B17" w:rsidRDefault="00E56386" w:rsidP="00E56386">
      <w:pPr>
        <w:numPr>
          <w:ilvl w:val="0"/>
          <w:numId w:val="94"/>
        </w:numPr>
        <w:tabs>
          <w:tab w:val="left" w:pos="2127"/>
        </w:tabs>
        <w:spacing w:after="0" w:line="240" w:lineRule="auto"/>
        <w:ind w:left="567" w:hanging="283"/>
        <w:jc w:val="both"/>
        <w:rPr>
          <w:rFonts w:ascii="Arial Narrow" w:eastAsia="Arial Unicode MS" w:hAnsi="Arial Narrow" w:cs="Tahoma"/>
          <w:lang w:eastAsia="en-US"/>
        </w:rPr>
      </w:pPr>
      <w:r w:rsidRPr="007D5B17">
        <w:rPr>
          <w:rFonts w:ascii="Arial Narrow" w:eastAsia="Arial Unicode MS" w:hAnsi="Arial Narrow" w:cs="Tahoma"/>
          <w:lang w:eastAsia="en-US"/>
        </w:rPr>
        <w:t xml:space="preserve"> Liste du personnel de chantier</w:t>
      </w:r>
      <w:r w:rsidRPr="007D5B17">
        <w:rPr>
          <w:rFonts w:ascii="Arial Narrow" w:eastAsia="Arial Unicode MS" w:hAnsi="Arial Narrow" w:cs="Tahoma"/>
          <w:bCs/>
          <w:iCs/>
        </w:rPr>
        <w:t xml:space="preserve"> signé par le soumissionnaire.</w:t>
      </w:r>
    </w:p>
    <w:p w14:paraId="72C0AF33" w14:textId="77777777" w:rsidR="00E56386" w:rsidRPr="007D5B17" w:rsidRDefault="00E56386" w:rsidP="00E56386">
      <w:pPr>
        <w:pStyle w:val="Corpsdetexte"/>
        <w:numPr>
          <w:ilvl w:val="12"/>
          <w:numId w:val="0"/>
        </w:numPr>
        <w:ind w:left="540" w:firstLine="540"/>
        <w:jc w:val="both"/>
        <w:rPr>
          <w:rFonts w:ascii="Arial Narrow" w:eastAsia="Arial Unicode MS" w:hAnsi="Arial Narrow" w:cs="Tahoma"/>
          <w:sz w:val="22"/>
          <w:szCs w:val="22"/>
        </w:rPr>
      </w:pPr>
      <w:r w:rsidRPr="007D5B17">
        <w:rPr>
          <w:rFonts w:ascii="Arial Narrow" w:eastAsia="Arial Unicode MS" w:hAnsi="Arial Narrow" w:cs="Tahoma"/>
          <w:b/>
          <w:sz w:val="22"/>
          <w:szCs w:val="22"/>
          <w:u w:val="single"/>
          <w:lang w:eastAsia="en-US"/>
        </w:rPr>
        <w:t>N.B</w:t>
      </w:r>
      <w:r w:rsidRPr="007D5B17">
        <w:rPr>
          <w:rFonts w:ascii="Arial Narrow" w:eastAsia="Arial Unicode MS" w:hAnsi="Arial Narrow" w:cs="Tahoma"/>
          <w:sz w:val="22"/>
          <w:szCs w:val="22"/>
          <w:lang w:eastAsia="en-US"/>
        </w:rPr>
        <w:t xml:space="preserve"> : </w:t>
      </w:r>
      <w:r w:rsidRPr="007D5B17">
        <w:rPr>
          <w:rFonts w:ascii="Arial Narrow" w:eastAsia="Arial Unicode MS" w:hAnsi="Arial Narrow" w:cs="Tahoma"/>
          <w:sz w:val="22"/>
          <w:szCs w:val="22"/>
        </w:rPr>
        <w:t>Le personnel proposé ne sera considéré à l’évaluation que si les pièces justificatives exigées, datant de moins de trois mois et se rapportant audit personnel, sont fournies, signées et concordantes entre elles.</w:t>
      </w:r>
    </w:p>
    <w:p w14:paraId="03553A6D" w14:textId="77777777" w:rsidR="005B1955" w:rsidRPr="007D5B17" w:rsidRDefault="005B1955" w:rsidP="00E56386">
      <w:pPr>
        <w:pStyle w:val="Corpsdetexte"/>
        <w:numPr>
          <w:ilvl w:val="12"/>
          <w:numId w:val="0"/>
        </w:numPr>
        <w:ind w:left="540" w:firstLine="540"/>
        <w:jc w:val="both"/>
        <w:rPr>
          <w:rFonts w:ascii="Arial Narrow" w:eastAsia="Arial Unicode MS" w:hAnsi="Arial Narrow" w:cs="Tahoma"/>
          <w:sz w:val="10"/>
          <w:szCs w:val="10"/>
        </w:rPr>
      </w:pPr>
    </w:p>
    <w:p w14:paraId="650E3DB9"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b/>
          <w:sz w:val="22"/>
          <w:szCs w:val="22"/>
          <w:u w:val="single"/>
        </w:rPr>
      </w:pPr>
      <w:r w:rsidRPr="007D5B17">
        <w:rPr>
          <w:rFonts w:ascii="Arial Narrow" w:eastAsia="Arial Unicode MS" w:hAnsi="Arial Narrow" w:cs="Tahoma"/>
          <w:b/>
          <w:sz w:val="22"/>
          <w:szCs w:val="22"/>
          <w:u w:val="single"/>
        </w:rPr>
        <w:t xml:space="preserve">Matériel et les équipements essentiels </w:t>
      </w:r>
      <w:r w:rsidRPr="007D5B17">
        <w:rPr>
          <w:rFonts w:ascii="Arial Narrow" w:eastAsia="Arial Unicode MS" w:hAnsi="Arial Narrow" w:cs="Tahoma"/>
          <w:sz w:val="22"/>
          <w:szCs w:val="22"/>
        </w:rPr>
        <w:t xml:space="preserve"> </w:t>
      </w:r>
      <w:r w:rsidRPr="007D5B17">
        <w:rPr>
          <w:rFonts w:ascii="Arial Narrow" w:eastAsia="Arial Unicode MS" w:hAnsi="Arial Narrow" w:cs="Tahoma"/>
          <w:b/>
          <w:sz w:val="22"/>
          <w:szCs w:val="22"/>
        </w:rPr>
        <w:t>Oui</w:t>
      </w:r>
    </w:p>
    <w:p w14:paraId="6E62C855" w14:textId="77777777" w:rsidR="00E56386" w:rsidRPr="007D5B17" w:rsidRDefault="00E56386" w:rsidP="00E56386">
      <w:pPr>
        <w:ind w:left="709" w:firstLine="709"/>
        <w:jc w:val="both"/>
        <w:rPr>
          <w:rFonts w:ascii="Arial Narrow" w:eastAsia="Arial Unicode MS" w:hAnsi="Arial Narrow" w:cs="Tahoma"/>
          <w:lang w:eastAsia="en-US"/>
        </w:rPr>
      </w:pPr>
      <w:r w:rsidRPr="007D5B17">
        <w:rPr>
          <w:rFonts w:ascii="Arial Narrow" w:eastAsia="Arial Unicode MS" w:hAnsi="Arial Narrow" w:cs="Tahoma"/>
          <w:lang w:eastAsia="en-US"/>
        </w:rPr>
        <w:t xml:space="preserve">Ce critère  est rempli si </w:t>
      </w:r>
      <w:r w:rsidRPr="007D5B17">
        <w:rPr>
          <w:rFonts w:ascii="Arial Narrow" w:eastAsia="Arial Unicode MS" w:hAnsi="Arial Narrow" w:cs="Tahoma"/>
          <w:b/>
          <w:lang w:eastAsia="en-US"/>
        </w:rPr>
        <w:t>les trois (03) exigences</w:t>
      </w:r>
      <w:r w:rsidRPr="007D5B17">
        <w:rPr>
          <w:rFonts w:ascii="Arial Narrow" w:eastAsia="Arial Unicode MS" w:hAnsi="Arial Narrow" w:cs="Tahoma"/>
          <w:lang w:eastAsia="en-US"/>
        </w:rPr>
        <w:t xml:space="preserve"> ci-après sont satisfaites : </w:t>
      </w:r>
    </w:p>
    <w:p w14:paraId="5EAC54D2" w14:textId="77777777" w:rsidR="00E56386" w:rsidRPr="007D5B17" w:rsidRDefault="00E56386" w:rsidP="00E56386">
      <w:pPr>
        <w:pStyle w:val="Paragraphedeliste"/>
        <w:numPr>
          <w:ilvl w:val="1"/>
          <w:numId w:val="122"/>
        </w:numPr>
        <w:tabs>
          <w:tab w:val="left" w:pos="2127"/>
        </w:tabs>
        <w:spacing w:after="0" w:line="240" w:lineRule="auto"/>
        <w:ind w:left="709"/>
        <w:jc w:val="both"/>
        <w:rPr>
          <w:rFonts w:ascii="Arial Narrow" w:hAnsi="Arial Narrow" w:cs="Tahoma"/>
        </w:rPr>
      </w:pPr>
      <w:r w:rsidRPr="007D5B17">
        <w:rPr>
          <w:rFonts w:ascii="Arial Narrow" w:hAnsi="Arial Narrow" w:cs="Tahoma"/>
        </w:rPr>
        <w:t>Justifier de la possession ou la location du matériel roulant (Camion benne ou Pick-up).</w:t>
      </w:r>
    </w:p>
    <w:p w14:paraId="143EE484" w14:textId="77777777" w:rsidR="00E56386" w:rsidRPr="007D5B17" w:rsidRDefault="00E56386" w:rsidP="00E56386">
      <w:pPr>
        <w:numPr>
          <w:ilvl w:val="0"/>
          <w:numId w:val="121"/>
        </w:numPr>
        <w:tabs>
          <w:tab w:val="left" w:pos="2127"/>
          <w:tab w:val="num" w:pos="2880"/>
        </w:tabs>
        <w:suppressAutoHyphens/>
        <w:overflowPunct w:val="0"/>
        <w:autoSpaceDE w:val="0"/>
        <w:autoSpaceDN w:val="0"/>
        <w:adjustRightInd w:val="0"/>
        <w:spacing w:after="0" w:line="240" w:lineRule="auto"/>
        <w:ind w:left="709"/>
        <w:jc w:val="both"/>
        <w:textAlignment w:val="baseline"/>
        <w:rPr>
          <w:rFonts w:ascii="Arial Narrow" w:hAnsi="Arial Narrow" w:cs="Tahoma"/>
        </w:rPr>
      </w:pPr>
      <w:r w:rsidRPr="007D5B17">
        <w:rPr>
          <w:rFonts w:ascii="Arial Narrow" w:hAnsi="Arial Narrow" w:cs="Tahoma"/>
          <w:u w:val="single"/>
        </w:rPr>
        <w:t>Justificatif </w:t>
      </w:r>
      <w:r w:rsidRPr="007D5B17">
        <w:rPr>
          <w:rFonts w:ascii="Arial Narrow" w:hAnsi="Arial Narrow" w:cs="Tahoma"/>
        </w:rPr>
        <w:t>: Copies de la carte grise légalisées par les Services des Transports.  En cas de location, le Soumissionnaire devra fournir un contrat de location cosigné entre les deux parties.</w:t>
      </w:r>
    </w:p>
    <w:p w14:paraId="4BD168D4" w14:textId="77777777" w:rsidR="00E56386" w:rsidRPr="007D5B17" w:rsidRDefault="00E56386" w:rsidP="00E56386">
      <w:pPr>
        <w:pStyle w:val="Paragraphedeliste"/>
        <w:numPr>
          <w:ilvl w:val="1"/>
          <w:numId w:val="122"/>
        </w:numPr>
        <w:tabs>
          <w:tab w:val="left" w:pos="2127"/>
        </w:tabs>
        <w:spacing w:after="0" w:line="240" w:lineRule="auto"/>
        <w:ind w:left="709"/>
        <w:jc w:val="both"/>
        <w:rPr>
          <w:rFonts w:ascii="Arial Narrow" w:hAnsi="Arial Narrow" w:cs="Tahoma"/>
        </w:rPr>
      </w:pPr>
      <w:r w:rsidRPr="007D5B17">
        <w:rPr>
          <w:rFonts w:ascii="Arial Narrow" w:hAnsi="Arial Narrow" w:cs="Tahoma"/>
        </w:rPr>
        <w:t>Justifier de la possession du petit matériels de chantier (Brouettes, Pelles rondes, Pelles bêches, Cisailles, fioles, citerne/cuve à eau, Tenailles, Sceau maçon et autres).</w:t>
      </w:r>
    </w:p>
    <w:p w14:paraId="3BAF74CB" w14:textId="77777777" w:rsidR="00E56386" w:rsidRPr="007D5B17" w:rsidRDefault="00E56386" w:rsidP="00E56386">
      <w:pPr>
        <w:numPr>
          <w:ilvl w:val="0"/>
          <w:numId w:val="121"/>
        </w:numPr>
        <w:tabs>
          <w:tab w:val="left" w:pos="2127"/>
          <w:tab w:val="num" w:pos="2880"/>
        </w:tabs>
        <w:suppressAutoHyphens/>
        <w:overflowPunct w:val="0"/>
        <w:autoSpaceDE w:val="0"/>
        <w:autoSpaceDN w:val="0"/>
        <w:adjustRightInd w:val="0"/>
        <w:spacing w:after="120" w:line="240" w:lineRule="auto"/>
        <w:ind w:left="709"/>
        <w:jc w:val="both"/>
        <w:textAlignment w:val="baseline"/>
        <w:rPr>
          <w:rFonts w:ascii="Arial Narrow" w:hAnsi="Arial Narrow" w:cs="Tahoma"/>
        </w:rPr>
      </w:pPr>
      <w:r w:rsidRPr="007D5B17">
        <w:rPr>
          <w:rFonts w:ascii="Arial Narrow" w:hAnsi="Arial Narrow" w:cs="Tahoma"/>
          <w:u w:val="single"/>
        </w:rPr>
        <w:t>Justificatif </w:t>
      </w:r>
      <w:r w:rsidRPr="007D5B17">
        <w:rPr>
          <w:rFonts w:ascii="Arial Narrow" w:hAnsi="Arial Narrow" w:cs="Tahoma"/>
        </w:rPr>
        <w:t>: Photocopies des factures.</w:t>
      </w:r>
    </w:p>
    <w:p w14:paraId="5520592D" w14:textId="77777777" w:rsidR="00E56386" w:rsidRPr="007D5B17" w:rsidRDefault="00E56386" w:rsidP="00E56386">
      <w:pPr>
        <w:pStyle w:val="Paragraphedeliste"/>
        <w:numPr>
          <w:ilvl w:val="1"/>
          <w:numId w:val="122"/>
        </w:numPr>
        <w:tabs>
          <w:tab w:val="left" w:pos="2127"/>
        </w:tabs>
        <w:spacing w:after="120" w:line="240" w:lineRule="auto"/>
        <w:ind w:left="709"/>
        <w:jc w:val="both"/>
        <w:rPr>
          <w:rFonts w:ascii="Arial Narrow" w:hAnsi="Arial Narrow" w:cs="Tahoma"/>
        </w:rPr>
      </w:pPr>
      <w:r w:rsidRPr="007D5B17">
        <w:rPr>
          <w:rFonts w:ascii="Arial Narrow" w:hAnsi="Arial Narrow" w:cs="Tahoma"/>
        </w:rPr>
        <w:t>Liste du petit matériel de chantier signé par le soumissionnaire.</w:t>
      </w:r>
    </w:p>
    <w:p w14:paraId="5509ED7C" w14:textId="77777777" w:rsidR="00E56386" w:rsidRPr="007D5B17" w:rsidRDefault="00E56386" w:rsidP="00E56386">
      <w:pPr>
        <w:numPr>
          <w:ilvl w:val="1"/>
          <w:numId w:val="107"/>
        </w:numPr>
        <w:tabs>
          <w:tab w:val="left" w:pos="1276"/>
        </w:tabs>
        <w:spacing w:after="0" w:line="240" w:lineRule="auto"/>
        <w:ind w:hanging="303"/>
        <w:jc w:val="both"/>
        <w:rPr>
          <w:rFonts w:ascii="Arial Narrow" w:eastAsia="Arial Unicode MS" w:hAnsi="Arial Narrow" w:cs="Tahoma"/>
          <w:b/>
          <w:i/>
        </w:rPr>
      </w:pPr>
      <w:r w:rsidRPr="007D5B17">
        <w:rPr>
          <w:rFonts w:ascii="Arial Narrow" w:eastAsia="Arial Unicode MS" w:hAnsi="Arial Narrow" w:cs="Tahoma"/>
          <w:b/>
          <w:i/>
        </w:rPr>
        <w:t xml:space="preserve"> Volume 3</w:t>
      </w:r>
      <w:r w:rsidRPr="007D5B17">
        <w:rPr>
          <w:rFonts w:ascii="Arial Narrow" w:eastAsia="Arial Unicode MS" w:hAnsi="Arial Narrow" w:cs="Tahoma"/>
          <w:b/>
        </w:rPr>
        <w:t xml:space="preserve"> : </w:t>
      </w:r>
      <w:r w:rsidRPr="007D5B17">
        <w:rPr>
          <w:rFonts w:ascii="Arial Narrow" w:eastAsia="Arial Unicode MS" w:hAnsi="Arial Narrow" w:cs="Tahoma"/>
          <w:b/>
          <w:i/>
        </w:rPr>
        <w:t>Offre financière comprenant :</w:t>
      </w:r>
    </w:p>
    <w:p w14:paraId="78E89B97"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sz w:val="22"/>
          <w:szCs w:val="22"/>
        </w:rPr>
      </w:pPr>
      <w:r w:rsidRPr="007D5B17">
        <w:rPr>
          <w:rFonts w:ascii="Arial Narrow" w:eastAsia="Arial Unicode MS" w:hAnsi="Arial Narrow" w:cs="Tahoma"/>
          <w:sz w:val="22"/>
          <w:szCs w:val="22"/>
        </w:rPr>
        <w:t>Une soumission conforme au modèle joint, timbrée, datée et signée;</w:t>
      </w:r>
    </w:p>
    <w:p w14:paraId="0EA5DF21"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sz w:val="22"/>
          <w:szCs w:val="22"/>
        </w:rPr>
      </w:pPr>
      <w:r w:rsidRPr="007D5B17">
        <w:rPr>
          <w:rFonts w:ascii="Arial Narrow" w:eastAsia="Arial Unicode MS" w:hAnsi="Arial Narrow" w:cs="Tahoma"/>
          <w:sz w:val="22"/>
          <w:szCs w:val="22"/>
        </w:rPr>
        <w:t xml:space="preserve">Un bordereau des prix unitaires suivant le modèle du DAO avec indication des prix Hors Taxes en chiffres et en lettres, </w:t>
      </w:r>
      <w:r w:rsidRPr="007D5B17">
        <w:rPr>
          <w:rFonts w:ascii="Arial Narrow" w:eastAsia="Arial Unicode MS" w:hAnsi="Arial Narrow" w:cs="Tahoma"/>
          <w:b/>
          <w:sz w:val="22"/>
          <w:szCs w:val="22"/>
        </w:rPr>
        <w:t>rempli de manière lisible</w:t>
      </w:r>
      <w:r w:rsidRPr="007D5B17">
        <w:rPr>
          <w:rFonts w:ascii="Arial Narrow" w:eastAsia="Arial Unicode MS" w:hAnsi="Arial Narrow" w:cs="Tahoma"/>
          <w:sz w:val="22"/>
          <w:szCs w:val="22"/>
        </w:rPr>
        <w:t> ;</w:t>
      </w:r>
    </w:p>
    <w:p w14:paraId="0C6D9E6D"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color w:val="FF0000"/>
          <w:sz w:val="22"/>
          <w:szCs w:val="22"/>
        </w:rPr>
      </w:pPr>
      <w:r w:rsidRPr="007D5B17">
        <w:rPr>
          <w:rFonts w:ascii="Arial Narrow" w:eastAsia="Arial Unicode MS" w:hAnsi="Arial Narrow" w:cs="Tahoma"/>
          <w:color w:val="FF0000"/>
          <w:sz w:val="22"/>
          <w:szCs w:val="22"/>
        </w:rPr>
        <w:t>Le détail quantitatif et estimatif des travaux, daté et signé par le soumissionnaire;</w:t>
      </w:r>
    </w:p>
    <w:p w14:paraId="6463803B" w14:textId="77777777" w:rsidR="00E56386" w:rsidRPr="007D5B17" w:rsidRDefault="00E56386" w:rsidP="00E56386">
      <w:pPr>
        <w:pStyle w:val="Retraitcorpsdetexte21"/>
        <w:widowControl/>
        <w:numPr>
          <w:ilvl w:val="2"/>
          <w:numId w:val="107"/>
        </w:numPr>
        <w:suppressAutoHyphens/>
        <w:overflowPunct w:val="0"/>
        <w:autoSpaceDE w:val="0"/>
        <w:autoSpaceDN w:val="0"/>
        <w:spacing w:line="240" w:lineRule="auto"/>
        <w:rPr>
          <w:rFonts w:ascii="Arial Narrow" w:eastAsia="Arial Unicode MS" w:hAnsi="Arial Narrow" w:cs="Tahoma"/>
          <w:color w:val="FF0000"/>
          <w:sz w:val="22"/>
          <w:szCs w:val="22"/>
        </w:rPr>
      </w:pPr>
      <w:r w:rsidRPr="007D5B17">
        <w:rPr>
          <w:rFonts w:ascii="Arial Narrow" w:eastAsia="Arial Unicode MS" w:hAnsi="Arial Narrow" w:cs="Tahoma"/>
          <w:color w:val="FF0000"/>
          <w:sz w:val="22"/>
          <w:szCs w:val="22"/>
        </w:rPr>
        <w:t>Sous-détail des Prix Unitaires</w:t>
      </w:r>
    </w:p>
    <w:p w14:paraId="583B3FF5" w14:textId="77777777" w:rsidR="00E56386" w:rsidRPr="007D5B17" w:rsidRDefault="00E56386" w:rsidP="00B24390">
      <w:pPr>
        <w:tabs>
          <w:tab w:val="left" w:pos="1440"/>
        </w:tabs>
        <w:spacing w:after="0" w:line="240" w:lineRule="auto"/>
        <w:jc w:val="both"/>
        <w:rPr>
          <w:rFonts w:ascii="Arial Narrow" w:eastAsia="Arial Unicode MS" w:hAnsi="Arial Narrow" w:cs="Tahoma"/>
          <w:b/>
          <w:color w:val="FF0000"/>
        </w:rPr>
      </w:pPr>
    </w:p>
    <w:p w14:paraId="741182C0" w14:textId="77777777" w:rsidR="00E56386" w:rsidRPr="007D5B17" w:rsidRDefault="00E56386" w:rsidP="00B24390">
      <w:pPr>
        <w:tabs>
          <w:tab w:val="left" w:pos="1440"/>
        </w:tabs>
        <w:spacing w:after="0" w:line="240" w:lineRule="auto"/>
        <w:jc w:val="both"/>
        <w:rPr>
          <w:rFonts w:ascii="Arial Narrow" w:eastAsia="Arial Unicode MS" w:hAnsi="Arial Narrow" w:cs="Tahoma"/>
          <w:b/>
          <w:color w:val="FF0000"/>
        </w:rPr>
      </w:pPr>
      <w:r w:rsidRPr="007D5B17">
        <w:rPr>
          <w:rFonts w:ascii="Arial Narrow" w:eastAsia="Arial Unicode MS" w:hAnsi="Arial Narrow" w:cs="Tahoma"/>
          <w:b/>
          <w:color w:val="FF0000"/>
        </w:rPr>
        <w:t xml:space="preserve">Article 15 : </w:t>
      </w:r>
      <w:r w:rsidRPr="007D5B17">
        <w:rPr>
          <w:rFonts w:ascii="Arial Narrow" w:eastAsia="Arial Unicode MS" w:hAnsi="Arial Narrow" w:cs="Tahoma"/>
          <w:b/>
          <w:color w:val="FF0000"/>
        </w:rPr>
        <w:tab/>
        <w:t>Montant de l’offre</w:t>
      </w:r>
    </w:p>
    <w:p w14:paraId="5ED1FD67" w14:textId="77777777" w:rsidR="00E56386" w:rsidRPr="007D5B17" w:rsidRDefault="00E56386" w:rsidP="00E56386">
      <w:pPr>
        <w:tabs>
          <w:tab w:val="left" w:pos="1440"/>
        </w:tabs>
        <w:ind w:left="1441" w:hanging="902"/>
        <w:jc w:val="both"/>
        <w:rPr>
          <w:rFonts w:ascii="Arial Narrow" w:eastAsia="Arial Unicode MS" w:hAnsi="Arial Narrow" w:cs="Tahoma"/>
          <w:color w:val="FF0000"/>
        </w:rPr>
      </w:pPr>
      <w:r w:rsidRPr="007D5B17">
        <w:rPr>
          <w:rFonts w:ascii="Arial Narrow" w:eastAsia="Arial Unicode MS" w:hAnsi="Arial Narrow" w:cs="Tahoma"/>
          <w:b/>
          <w:color w:val="FF0000"/>
        </w:rPr>
        <w:t>15.1</w:t>
      </w:r>
      <w:r w:rsidRPr="007D5B17">
        <w:rPr>
          <w:rFonts w:ascii="Arial Narrow" w:eastAsia="Arial Unicode MS" w:hAnsi="Arial Narrow" w:cs="Tahoma"/>
          <w:b/>
          <w:color w:val="FF0000"/>
        </w:rPr>
        <w:tab/>
      </w:r>
      <w:r w:rsidRPr="007D5B17">
        <w:rPr>
          <w:rFonts w:ascii="Arial Narrow" w:eastAsia="Arial Unicode MS" w:hAnsi="Arial Narrow" w:cs="Tahoma"/>
          <w:color w:val="FF0000"/>
        </w:rPr>
        <w:t>Le montant des Lettres-Commandes à élaborer couvrira l’ensemble des travaux décrits à l’Article 1 du RPAO, sur la base du Bordereau des Prix et du Détail Quantitatif et Estimatif chiffrés, présentés par le Soumissionnaire.</w:t>
      </w:r>
    </w:p>
    <w:p w14:paraId="38F349C9"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color w:val="FF0000"/>
        </w:rPr>
        <w:lastRenderedPageBreak/>
        <w:t>15.2</w:t>
      </w:r>
      <w:r w:rsidRPr="007D5B17">
        <w:rPr>
          <w:rFonts w:ascii="Arial Narrow" w:eastAsia="Arial Unicode MS" w:hAnsi="Arial Narrow" w:cs="Tahoma"/>
          <w:b/>
          <w:color w:val="FF0000"/>
        </w:rPr>
        <w:tab/>
      </w:r>
      <w:r w:rsidRPr="007D5B17">
        <w:rPr>
          <w:rFonts w:ascii="Arial Narrow" w:eastAsia="Arial Unicode MS" w:hAnsi="Arial Narrow" w:cs="Tahoma"/>
          <w:color w:val="FF0000"/>
        </w:rPr>
        <w:t>Le Soumissionnaire devra remplir, en lettres et en chiffres</w:t>
      </w:r>
      <w:r w:rsidRPr="007D5B17">
        <w:rPr>
          <w:rFonts w:ascii="Arial Narrow" w:eastAsia="Arial Unicode MS" w:hAnsi="Arial Narrow" w:cs="Tahoma"/>
        </w:rPr>
        <w:t xml:space="preserve">, les prix unitaires du bordereau des prix pour lesquels il y a des quantités, les porter dans le Cadre du Détail Quantitatif et Estimatif et les multiplier par les quantités indiquées, de façon à obtenir le montant total de l’offre. </w:t>
      </w:r>
    </w:p>
    <w:p w14:paraId="6862770A" w14:textId="77777777" w:rsidR="00E56386" w:rsidRPr="007D5B17" w:rsidRDefault="00E56386" w:rsidP="00E56386">
      <w:pPr>
        <w:tabs>
          <w:tab w:val="left" w:pos="1440"/>
        </w:tabs>
        <w:ind w:left="1441" w:hanging="1"/>
        <w:jc w:val="both"/>
        <w:rPr>
          <w:rFonts w:ascii="Arial Narrow" w:eastAsia="Arial Unicode MS" w:hAnsi="Arial Narrow" w:cs="Tahoma"/>
          <w:sz w:val="20"/>
          <w:szCs w:val="20"/>
        </w:rPr>
      </w:pPr>
      <w:r w:rsidRPr="007D5B17">
        <w:rPr>
          <w:rFonts w:ascii="Arial Narrow" w:eastAsia="Arial Unicode MS" w:hAnsi="Arial Narrow" w:cs="Tahoma"/>
          <w:sz w:val="20"/>
          <w:szCs w:val="20"/>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247D9E5D" w14:textId="0C79F61D" w:rsidR="00E56386" w:rsidRPr="007D5B17" w:rsidRDefault="00E56386" w:rsidP="00E56386">
      <w:pPr>
        <w:tabs>
          <w:tab w:val="left" w:pos="1440"/>
        </w:tabs>
        <w:ind w:left="1441" w:hanging="902"/>
        <w:jc w:val="both"/>
        <w:rPr>
          <w:rFonts w:ascii="Arial Narrow" w:eastAsia="Arial Unicode MS" w:hAnsi="Arial Narrow" w:cs="Tahoma"/>
          <w:b/>
          <w:sz w:val="20"/>
          <w:szCs w:val="20"/>
        </w:rPr>
      </w:pPr>
      <w:r w:rsidRPr="007D5B17">
        <w:rPr>
          <w:rFonts w:ascii="Arial Narrow" w:eastAsia="Arial Unicode MS" w:hAnsi="Arial Narrow" w:cs="Tahoma"/>
          <w:b/>
          <w:sz w:val="20"/>
          <w:szCs w:val="20"/>
        </w:rPr>
        <w:t>15.3</w:t>
      </w:r>
      <w:r w:rsidRPr="007D5B17">
        <w:rPr>
          <w:rFonts w:ascii="Arial Narrow" w:eastAsia="Arial Unicode MS" w:hAnsi="Arial Narrow" w:cs="Tahoma"/>
          <w:b/>
          <w:sz w:val="20"/>
          <w:szCs w:val="20"/>
        </w:rPr>
        <w:tab/>
      </w:r>
      <w:r w:rsidRPr="007D5B17">
        <w:rPr>
          <w:rFonts w:ascii="Arial Narrow" w:eastAsia="Arial Unicode MS" w:hAnsi="Arial Narrow" w:cs="Tahoma"/>
          <w:sz w:val="20"/>
          <w:szCs w:val="20"/>
        </w:rPr>
        <w:t>La Lettre-Commande à élaborer à l’issue du présent appel d’offres est à prix unitaires et à prix forfaitaires. Ces prix sont non-révisables, mais actualisables conformément aux dispositions des articles 75 du Code des</w:t>
      </w:r>
      <w:r w:rsidR="00761D2C" w:rsidRPr="007D5B17">
        <w:rPr>
          <w:rFonts w:ascii="Arial Narrow" w:eastAsia="Arial Unicode MS" w:hAnsi="Arial Narrow" w:cs="Tahoma"/>
          <w:sz w:val="20"/>
          <w:szCs w:val="20"/>
        </w:rPr>
        <w:t xml:space="preserve"> Marchés  Publics,</w:t>
      </w:r>
      <w:r w:rsidRPr="007D5B17">
        <w:rPr>
          <w:rFonts w:ascii="Arial Narrow" w:eastAsia="Arial Unicode MS" w:hAnsi="Arial Narrow" w:cs="Tahoma"/>
          <w:sz w:val="20"/>
          <w:szCs w:val="20"/>
        </w:rPr>
        <w:t xml:space="preserve"> pour tenir compte des mutations économiques, par l’application de la formule d’actualisation prévue au CCAP.</w:t>
      </w:r>
    </w:p>
    <w:p w14:paraId="02312690"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15.4</w:t>
      </w:r>
      <w:r w:rsidRPr="007D5B17">
        <w:rPr>
          <w:rFonts w:ascii="Arial Narrow" w:eastAsia="Arial Unicode MS" w:hAnsi="Arial Narrow" w:cs="Tahoma"/>
          <w:b/>
        </w:rPr>
        <w:tab/>
      </w:r>
      <w:r w:rsidRPr="007D5B17">
        <w:rPr>
          <w:rFonts w:ascii="Arial Narrow" w:eastAsia="Arial Unicode MS" w:hAnsi="Arial Narrow" w:cs="Tahoma"/>
        </w:rPr>
        <w:t>Tous les prix unitaires devront être justifiés par des sous-détails établis conformément au cadre proposé (Pièce 8).</w:t>
      </w:r>
    </w:p>
    <w:p w14:paraId="32A10E72"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16 : </w:t>
      </w:r>
      <w:r w:rsidRPr="007D5B17">
        <w:rPr>
          <w:rFonts w:ascii="Arial Narrow" w:eastAsia="Arial Unicode MS" w:hAnsi="Arial Narrow" w:cs="Tahoma"/>
          <w:b/>
        </w:rPr>
        <w:tab/>
        <w:t>Monnaie de soumission et de règlement</w:t>
      </w:r>
    </w:p>
    <w:p w14:paraId="67B404BB"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Le montant de la soumission est libellé entièrement en monnaie nationale (Franc CFA).</w:t>
      </w:r>
    </w:p>
    <w:p w14:paraId="00265833"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17 : </w:t>
      </w:r>
      <w:r w:rsidRPr="007D5B17">
        <w:rPr>
          <w:rFonts w:ascii="Arial Narrow" w:eastAsia="Arial Unicode MS" w:hAnsi="Arial Narrow" w:cs="Tahoma"/>
          <w:b/>
        </w:rPr>
        <w:tab/>
        <w:t>Validité des offres</w:t>
      </w:r>
    </w:p>
    <w:p w14:paraId="5A123CF8" w14:textId="77777777" w:rsidR="00E56386" w:rsidRPr="007D5B17" w:rsidRDefault="00E56386" w:rsidP="00E56386">
      <w:pPr>
        <w:tabs>
          <w:tab w:val="left" w:pos="1440"/>
        </w:tabs>
        <w:ind w:left="1441" w:hanging="902"/>
        <w:jc w:val="both"/>
        <w:rPr>
          <w:rFonts w:ascii="Arial Narrow" w:eastAsia="Arial Unicode MS" w:hAnsi="Arial Narrow" w:cs="Tahoma"/>
          <w:sz w:val="20"/>
          <w:szCs w:val="20"/>
        </w:rPr>
      </w:pPr>
      <w:r w:rsidRPr="007D5B17">
        <w:rPr>
          <w:rFonts w:ascii="Arial Narrow" w:eastAsia="Arial Unicode MS" w:hAnsi="Arial Narrow" w:cs="Tahoma"/>
          <w:b/>
          <w:sz w:val="20"/>
          <w:szCs w:val="20"/>
        </w:rPr>
        <w:t>17.1</w:t>
      </w:r>
      <w:r w:rsidRPr="007D5B17">
        <w:rPr>
          <w:rFonts w:ascii="Arial Narrow" w:eastAsia="Arial Unicode MS" w:hAnsi="Arial Narrow" w:cs="Tahoma"/>
          <w:b/>
          <w:sz w:val="20"/>
          <w:szCs w:val="20"/>
        </w:rPr>
        <w:tab/>
      </w:r>
      <w:r w:rsidRPr="007D5B17">
        <w:rPr>
          <w:rFonts w:ascii="Arial Narrow" w:eastAsia="Arial Unicode MS" w:hAnsi="Arial Narrow" w:cs="Tahoma"/>
          <w:sz w:val="20"/>
          <w:szCs w:val="20"/>
        </w:rPr>
        <w:t xml:space="preserve">Les soumissionnaires restent engagés par leur offre pendant un délai de </w:t>
      </w:r>
      <w:r w:rsidRPr="007D5B17">
        <w:rPr>
          <w:rFonts w:ascii="Arial Narrow" w:eastAsia="Arial Unicode MS" w:hAnsi="Arial Narrow" w:cs="Tahoma"/>
          <w:b/>
          <w:sz w:val="20"/>
          <w:szCs w:val="20"/>
        </w:rPr>
        <w:t>quatre-vingt-dix (90) jours</w:t>
      </w:r>
      <w:r w:rsidRPr="007D5B17">
        <w:rPr>
          <w:rFonts w:ascii="Arial Narrow" w:eastAsia="Arial Unicode MS" w:hAnsi="Arial Narrow" w:cs="Tahoma"/>
          <w:sz w:val="20"/>
          <w:szCs w:val="20"/>
        </w:rPr>
        <w:t xml:space="preserve"> à compter de la date limite fixée pour la remise des offres.</w:t>
      </w:r>
    </w:p>
    <w:p w14:paraId="08B9E8E4" w14:textId="77777777" w:rsidR="00E56386" w:rsidRPr="007D5B17" w:rsidRDefault="00E56386" w:rsidP="006E11B3">
      <w:pPr>
        <w:tabs>
          <w:tab w:val="left" w:pos="1440"/>
        </w:tabs>
        <w:spacing w:after="0"/>
        <w:ind w:left="1441" w:hanging="902"/>
        <w:jc w:val="both"/>
        <w:rPr>
          <w:rFonts w:ascii="Arial Narrow" w:eastAsia="Arial Unicode MS" w:hAnsi="Arial Narrow" w:cs="Tahoma"/>
          <w:sz w:val="20"/>
          <w:szCs w:val="20"/>
        </w:rPr>
      </w:pPr>
      <w:r w:rsidRPr="007D5B17">
        <w:rPr>
          <w:rFonts w:ascii="Arial Narrow" w:eastAsia="Arial Unicode MS" w:hAnsi="Arial Narrow" w:cs="Tahoma"/>
          <w:b/>
          <w:sz w:val="20"/>
          <w:szCs w:val="20"/>
        </w:rPr>
        <w:t>17.2</w:t>
      </w:r>
      <w:r w:rsidRPr="007D5B17">
        <w:rPr>
          <w:rFonts w:ascii="Arial Narrow" w:eastAsia="Arial Unicode MS" w:hAnsi="Arial Narrow" w:cs="Tahoma"/>
          <w:b/>
          <w:sz w:val="20"/>
          <w:szCs w:val="20"/>
        </w:rPr>
        <w:tab/>
      </w:r>
      <w:r w:rsidRPr="007D5B17">
        <w:rPr>
          <w:rFonts w:ascii="Arial Narrow" w:eastAsia="Arial Unicode MS" w:hAnsi="Arial Narrow" w:cs="Tahoma"/>
          <w:sz w:val="20"/>
          <w:szCs w:val="20"/>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5F2818D1" w14:textId="77777777" w:rsidR="00E56386" w:rsidRPr="007D5B17" w:rsidRDefault="00E56386" w:rsidP="006E11B3">
      <w:pPr>
        <w:tabs>
          <w:tab w:val="left" w:pos="1440"/>
        </w:tabs>
        <w:spacing w:after="0"/>
        <w:jc w:val="both"/>
        <w:rPr>
          <w:rFonts w:ascii="Arial Narrow" w:eastAsia="Arial Unicode MS" w:hAnsi="Arial Narrow" w:cs="Tahoma"/>
          <w:sz w:val="20"/>
          <w:szCs w:val="20"/>
        </w:rPr>
      </w:pPr>
      <w:r w:rsidRPr="007D5B17">
        <w:rPr>
          <w:rFonts w:ascii="Arial Narrow" w:eastAsia="Arial Unicode MS" w:hAnsi="Arial Narrow" w:cs="Tahoma"/>
          <w:sz w:val="20"/>
          <w:szCs w:val="20"/>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14:paraId="204CE74A"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18 : </w:t>
      </w:r>
      <w:r w:rsidRPr="007D5B17">
        <w:rPr>
          <w:rFonts w:ascii="Arial Narrow" w:eastAsia="Arial Unicode MS" w:hAnsi="Arial Narrow" w:cs="Tahoma"/>
          <w:b/>
        </w:rPr>
        <w:tab/>
        <w:t>Caution de Soumission</w:t>
      </w:r>
    </w:p>
    <w:p w14:paraId="4151C1CC" w14:textId="77777777" w:rsidR="00E56386" w:rsidRPr="007D5B17" w:rsidRDefault="00E56386" w:rsidP="00E56386">
      <w:pPr>
        <w:tabs>
          <w:tab w:val="left" w:pos="1440"/>
        </w:tabs>
        <w:ind w:left="1441" w:hanging="902"/>
        <w:jc w:val="both"/>
        <w:rPr>
          <w:rFonts w:ascii="Arial Narrow" w:eastAsia="Arial Unicode MS" w:hAnsi="Arial Narrow" w:cs="Tahoma"/>
          <w:sz w:val="20"/>
          <w:szCs w:val="20"/>
        </w:rPr>
      </w:pPr>
      <w:r w:rsidRPr="007D5B17">
        <w:rPr>
          <w:rFonts w:ascii="Arial Narrow" w:eastAsia="Arial Unicode MS" w:hAnsi="Arial Narrow" w:cs="Tahoma"/>
          <w:b/>
          <w:sz w:val="20"/>
          <w:szCs w:val="20"/>
        </w:rPr>
        <w:t>18.1</w:t>
      </w:r>
      <w:r w:rsidRPr="007D5B17">
        <w:rPr>
          <w:rFonts w:ascii="Arial Narrow" w:eastAsia="Arial Unicode MS" w:hAnsi="Arial Narrow" w:cs="Tahoma"/>
          <w:b/>
          <w:sz w:val="20"/>
          <w:szCs w:val="20"/>
        </w:rPr>
        <w:tab/>
      </w:r>
      <w:r w:rsidRPr="007D5B17">
        <w:rPr>
          <w:rFonts w:ascii="Arial Narrow" w:eastAsia="Arial Unicode MS" w:hAnsi="Arial Narrow" w:cs="Tahoma"/>
          <w:sz w:val="20"/>
          <w:szCs w:val="20"/>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14:paraId="7884869F" w14:textId="40C086A2" w:rsidR="00E56386" w:rsidRPr="007D5B17" w:rsidRDefault="00E56386" w:rsidP="00E56386">
      <w:pPr>
        <w:tabs>
          <w:tab w:val="left" w:pos="1440"/>
        </w:tabs>
        <w:ind w:left="1441" w:hanging="902"/>
        <w:jc w:val="both"/>
        <w:rPr>
          <w:rFonts w:ascii="Arial Narrow" w:eastAsia="Arial Unicode MS" w:hAnsi="Arial Narrow" w:cs="Tahoma"/>
          <w:sz w:val="20"/>
          <w:szCs w:val="20"/>
        </w:rPr>
      </w:pPr>
      <w:r w:rsidRPr="007D5B17">
        <w:rPr>
          <w:rFonts w:ascii="Arial Narrow" w:eastAsia="Arial Unicode MS" w:hAnsi="Arial Narrow" w:cs="Tahoma"/>
          <w:b/>
          <w:sz w:val="20"/>
          <w:szCs w:val="20"/>
        </w:rPr>
        <w:t>18.2</w:t>
      </w:r>
      <w:r w:rsidRPr="007D5B17">
        <w:rPr>
          <w:rFonts w:ascii="Arial Narrow" w:eastAsia="Arial Unicode MS" w:hAnsi="Arial Narrow" w:cs="Tahoma"/>
          <w:b/>
          <w:sz w:val="20"/>
          <w:szCs w:val="20"/>
        </w:rPr>
        <w:tab/>
      </w:r>
      <w:r w:rsidRPr="007D5B17">
        <w:rPr>
          <w:rFonts w:ascii="Arial Narrow" w:eastAsia="Arial Unicode MS" w:hAnsi="Arial Narrow" w:cs="Tahoma"/>
          <w:sz w:val="20"/>
          <w:szCs w:val="20"/>
        </w:rPr>
        <w:t>Toute offre accompagnée d’une Caution de Soumission non conforme au modèle présenté dans le Dossier d’Appel d’Offres, sera rejetée p</w:t>
      </w:r>
      <w:r w:rsidR="00B93BDC" w:rsidRPr="007D5B17">
        <w:rPr>
          <w:rFonts w:ascii="Arial Narrow" w:eastAsia="Arial Unicode MS" w:hAnsi="Arial Narrow" w:cs="Tahoma"/>
          <w:sz w:val="20"/>
          <w:szCs w:val="20"/>
        </w:rPr>
        <w:t xml:space="preserve">ar la Commission interne </w:t>
      </w:r>
      <w:r w:rsidRPr="007D5B17">
        <w:rPr>
          <w:rFonts w:ascii="Arial Narrow" w:eastAsia="Arial Unicode MS" w:hAnsi="Arial Narrow" w:cs="Tahoma"/>
          <w:sz w:val="20"/>
          <w:szCs w:val="20"/>
        </w:rPr>
        <w:t>de passation des marchés Publics.</w:t>
      </w:r>
    </w:p>
    <w:p w14:paraId="0F2D87F6" w14:textId="77777777" w:rsidR="00E56386" w:rsidRPr="007D5B17" w:rsidRDefault="00E56386" w:rsidP="00E56386">
      <w:pPr>
        <w:tabs>
          <w:tab w:val="left" w:pos="1440"/>
        </w:tabs>
        <w:ind w:left="1441" w:hanging="902"/>
        <w:jc w:val="both"/>
        <w:rPr>
          <w:rFonts w:ascii="Arial Narrow" w:eastAsia="Arial Unicode MS" w:hAnsi="Arial Narrow" w:cs="Tahoma"/>
          <w:sz w:val="20"/>
          <w:szCs w:val="20"/>
        </w:rPr>
      </w:pPr>
      <w:r w:rsidRPr="007D5B17">
        <w:rPr>
          <w:rFonts w:ascii="Arial Narrow" w:eastAsia="Arial Unicode MS" w:hAnsi="Arial Narrow" w:cs="Tahoma"/>
          <w:sz w:val="20"/>
          <w:szCs w:val="20"/>
        </w:rPr>
        <w:tab/>
        <w:t>Les Cautions de Soumission demeureront valides pendant trente (30) jours au-delà de la date limite originale de validité des offres, ou de toute nouvelle date limite de validité demandée par l’Autorité Contractante et acceptée par le Soumissionnaire, conformément aux dispositions de l’Article 17.2 du RPAO.</w:t>
      </w:r>
    </w:p>
    <w:p w14:paraId="60C5A821" w14:textId="77777777" w:rsidR="00E56386" w:rsidRPr="007D5B17" w:rsidRDefault="00E56386" w:rsidP="00E56386">
      <w:pPr>
        <w:tabs>
          <w:tab w:val="left" w:pos="1440"/>
        </w:tabs>
        <w:ind w:left="1441" w:hanging="902"/>
        <w:jc w:val="both"/>
        <w:rPr>
          <w:rFonts w:ascii="Arial Narrow" w:eastAsia="Arial Unicode MS" w:hAnsi="Arial Narrow" w:cs="Tahoma"/>
          <w:sz w:val="20"/>
          <w:szCs w:val="20"/>
        </w:rPr>
      </w:pPr>
      <w:r w:rsidRPr="007D5B17">
        <w:rPr>
          <w:rFonts w:ascii="Arial Narrow" w:eastAsia="Arial Unicode MS" w:hAnsi="Arial Narrow" w:cs="Tahoma"/>
          <w:b/>
          <w:sz w:val="20"/>
          <w:szCs w:val="20"/>
        </w:rPr>
        <w:t>18.3</w:t>
      </w:r>
      <w:r w:rsidRPr="007D5B17">
        <w:rPr>
          <w:rFonts w:ascii="Arial Narrow" w:eastAsia="Arial Unicode MS" w:hAnsi="Arial Narrow" w:cs="Tahoma"/>
          <w:b/>
          <w:sz w:val="20"/>
          <w:szCs w:val="20"/>
        </w:rPr>
        <w:tab/>
      </w:r>
      <w:r w:rsidRPr="007D5B17">
        <w:rPr>
          <w:rFonts w:ascii="Arial Narrow" w:eastAsia="Arial Unicode MS" w:hAnsi="Arial Narrow" w:cs="Tahoma"/>
          <w:sz w:val="20"/>
          <w:szCs w:val="20"/>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19CFE9EF"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Les offres qui ne seront pas retirées dans ce délai seront détruites, sans qu’il y ait lieu à réclamation.</w:t>
      </w:r>
    </w:p>
    <w:p w14:paraId="584E3789"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18.4</w:t>
      </w:r>
      <w:r w:rsidRPr="007D5B17">
        <w:rPr>
          <w:rFonts w:ascii="Arial Narrow" w:eastAsia="Arial Unicode MS" w:hAnsi="Arial Narrow" w:cs="Tahoma"/>
          <w:b/>
        </w:rPr>
        <w:tab/>
      </w:r>
      <w:r w:rsidRPr="007D5B17">
        <w:rPr>
          <w:rFonts w:ascii="Arial Narrow" w:eastAsia="Arial Unicode MS" w:hAnsi="Arial Narrow" w:cs="Tahoma"/>
        </w:rPr>
        <w:t>La Caution de Soumission de l’attributaire de chaque Lettre-Commande sera libérée dès que ce dernier aura signé ladite Lettre-Commande et fourni le Cautionnement définitif requis.</w:t>
      </w:r>
    </w:p>
    <w:p w14:paraId="4BB56812"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18.5</w:t>
      </w:r>
      <w:r w:rsidRPr="007D5B17">
        <w:rPr>
          <w:rFonts w:ascii="Arial Narrow" w:eastAsia="Arial Unicode MS" w:hAnsi="Arial Narrow" w:cs="Tahoma"/>
          <w:b/>
        </w:rPr>
        <w:tab/>
      </w:r>
      <w:r w:rsidRPr="007D5B17">
        <w:rPr>
          <w:rFonts w:ascii="Arial Narrow" w:eastAsia="Arial Unicode MS" w:hAnsi="Arial Narrow" w:cs="Tahoma"/>
        </w:rPr>
        <w:t>La Caution de Soumission pourra être saisie :</w:t>
      </w:r>
    </w:p>
    <w:p w14:paraId="09666A8F" w14:textId="77777777" w:rsidR="00E56386" w:rsidRPr="007D5B17" w:rsidRDefault="00E56386" w:rsidP="00E56386">
      <w:pPr>
        <w:tabs>
          <w:tab w:val="left" w:pos="1980"/>
        </w:tabs>
        <w:ind w:left="1980" w:right="-74" w:hanging="540"/>
        <w:jc w:val="both"/>
        <w:rPr>
          <w:rFonts w:ascii="Arial Narrow" w:eastAsia="Arial Unicode MS" w:hAnsi="Arial Narrow" w:cs="Tahoma"/>
        </w:rPr>
      </w:pPr>
      <w:r w:rsidRPr="007D5B17">
        <w:rPr>
          <w:rFonts w:ascii="Arial Narrow" w:eastAsia="Arial Unicode MS" w:hAnsi="Arial Narrow" w:cs="Tahoma"/>
        </w:rPr>
        <w:t>(a)</w:t>
      </w:r>
      <w:r w:rsidRPr="007D5B17">
        <w:rPr>
          <w:rFonts w:ascii="Arial Narrow" w:eastAsia="Arial Unicode MS" w:hAnsi="Arial Narrow" w:cs="Tahoma"/>
        </w:rPr>
        <w:tab/>
        <w:t>si le Soumissionnaire retire son offre durant la période de validité, excepté dans le cas mentionné à l’Article 25.1 du RPAO ;</w:t>
      </w:r>
    </w:p>
    <w:p w14:paraId="1E41D9AC" w14:textId="3AC78A9C" w:rsidR="00E56386" w:rsidRPr="007D5B17" w:rsidRDefault="00E56386" w:rsidP="00B24390">
      <w:pPr>
        <w:tabs>
          <w:tab w:val="left" w:pos="1980"/>
        </w:tabs>
        <w:ind w:left="1980" w:right="-74" w:hanging="540"/>
        <w:jc w:val="both"/>
        <w:rPr>
          <w:rFonts w:ascii="Arial Narrow" w:eastAsia="Arial Unicode MS" w:hAnsi="Arial Narrow" w:cs="Tahoma"/>
          <w:color w:val="FF0000"/>
        </w:rPr>
      </w:pPr>
      <w:r w:rsidRPr="007D5B17">
        <w:rPr>
          <w:rFonts w:ascii="Arial Narrow" w:eastAsia="Arial Unicode MS" w:hAnsi="Arial Narrow" w:cs="Tahoma"/>
        </w:rPr>
        <w:lastRenderedPageBreak/>
        <w:t>(b)</w:t>
      </w:r>
      <w:r w:rsidRPr="007D5B17">
        <w:rPr>
          <w:rFonts w:ascii="Arial Narrow" w:eastAsia="Arial Unicode MS" w:hAnsi="Arial Narrow" w:cs="Tahoma"/>
        </w:rPr>
        <w:tab/>
      </w:r>
      <w:r w:rsidRPr="007D5B17">
        <w:rPr>
          <w:rFonts w:ascii="Arial Narrow" w:eastAsia="Arial Unicode MS" w:hAnsi="Arial Narrow" w:cs="Tahoma"/>
          <w:color w:val="FF0000"/>
        </w:rPr>
        <w:t>si, dans les délais prévus à l’article 40 du RPAO, l’attributaire d’une Lettre-Commande ne parvient pas </w:t>
      </w:r>
      <w:r w:rsidR="00B24390" w:rsidRPr="007D5B17">
        <w:rPr>
          <w:rFonts w:ascii="Arial Narrow" w:eastAsia="Arial Unicode MS" w:hAnsi="Arial Narrow" w:cs="Tahoma"/>
          <w:color w:val="FF0000"/>
        </w:rPr>
        <w:t xml:space="preserve">à signer ladite Lettre-Commande: </w:t>
      </w:r>
    </w:p>
    <w:p w14:paraId="5F486583"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19 : </w:t>
      </w:r>
      <w:r w:rsidRPr="007D5B17">
        <w:rPr>
          <w:rFonts w:ascii="Arial Narrow" w:eastAsia="Arial Unicode MS" w:hAnsi="Arial Narrow" w:cs="Tahoma"/>
          <w:b/>
        </w:rPr>
        <w:tab/>
        <w:t>Propositions variantes des soumissionnaires</w:t>
      </w:r>
    </w:p>
    <w:p w14:paraId="776B3E1C"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Les concurrents sont tenus de soumissionner pour le projet présenté par l’Administration, les variantes n’étant pas acceptées.</w:t>
      </w:r>
    </w:p>
    <w:p w14:paraId="683AAB1C"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20 : </w:t>
      </w:r>
      <w:r w:rsidRPr="007D5B17">
        <w:rPr>
          <w:rFonts w:ascii="Arial Narrow" w:eastAsia="Arial Unicode MS" w:hAnsi="Arial Narrow" w:cs="Tahoma"/>
          <w:b/>
        </w:rPr>
        <w:tab/>
        <w:t>Réunion préparatoire à l’établissement des offres</w:t>
      </w:r>
    </w:p>
    <w:p w14:paraId="2DC34397"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Sans objet.</w:t>
      </w:r>
    </w:p>
    <w:p w14:paraId="3704B958"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21 : </w:t>
      </w:r>
      <w:r w:rsidRPr="007D5B17">
        <w:rPr>
          <w:rFonts w:ascii="Arial Narrow" w:eastAsia="Arial Unicode MS" w:hAnsi="Arial Narrow" w:cs="Tahoma"/>
          <w:b/>
        </w:rPr>
        <w:tab/>
        <w:t>Forme et signature de l’offre</w:t>
      </w:r>
    </w:p>
    <w:p w14:paraId="4B47355E"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21.1</w:t>
      </w:r>
      <w:r w:rsidRPr="007D5B17">
        <w:rPr>
          <w:rFonts w:ascii="Arial Narrow" w:eastAsia="Arial Unicode MS" w:hAnsi="Arial Narrow" w:cs="Tahoma"/>
          <w:b/>
        </w:rPr>
        <w:tab/>
      </w:r>
      <w:r w:rsidRPr="007D5B17">
        <w:rPr>
          <w:rFonts w:ascii="Arial Narrow" w:eastAsia="Arial Unicode MS" w:hAnsi="Arial Narrow" w:cs="Tahoma"/>
        </w:rPr>
        <w:t xml:space="preserve">Le Soumissionnaire préparera </w:t>
      </w:r>
      <w:r w:rsidRPr="007D5B17">
        <w:rPr>
          <w:rFonts w:ascii="Arial Narrow" w:eastAsia="Arial Unicode MS" w:hAnsi="Arial Narrow" w:cs="Tahoma"/>
          <w:b/>
        </w:rPr>
        <w:t>un original</w:t>
      </w:r>
      <w:r w:rsidRPr="007D5B17">
        <w:rPr>
          <w:rFonts w:ascii="Arial Narrow" w:eastAsia="Arial Unicode MS" w:hAnsi="Arial Narrow" w:cs="Tahoma"/>
        </w:rPr>
        <w:t xml:space="preserve"> des documents constitutifs de l’offre décrits à l’Article 14 du RPAO, en </w:t>
      </w:r>
      <w:r w:rsidRPr="007D5B17">
        <w:rPr>
          <w:rFonts w:ascii="Arial Narrow" w:eastAsia="Arial Unicode MS" w:hAnsi="Arial Narrow" w:cs="Tahoma"/>
          <w:b/>
        </w:rPr>
        <w:t>un (01) exemplaire</w:t>
      </w:r>
      <w:r w:rsidRPr="007D5B17">
        <w:rPr>
          <w:rFonts w:ascii="Arial Narrow" w:eastAsia="Arial Unicode MS" w:hAnsi="Arial Narrow" w:cs="Tahoma"/>
        </w:rPr>
        <w:t xml:space="preserve"> (pour chacun des trois volumes) portant clairement l’indication </w:t>
      </w:r>
      <w:r w:rsidRPr="007D5B17">
        <w:rPr>
          <w:rFonts w:ascii="Arial Narrow" w:eastAsia="Arial Unicode MS" w:hAnsi="Arial Narrow" w:cs="Tahoma"/>
          <w:b/>
        </w:rPr>
        <w:t>« ORIGINAL ».</w:t>
      </w:r>
    </w:p>
    <w:p w14:paraId="05D72D2C"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 xml:space="preserve">De plus, le Soumissionnaire soumettra </w:t>
      </w:r>
      <w:r w:rsidRPr="007D5B17">
        <w:rPr>
          <w:rFonts w:ascii="Arial Narrow" w:eastAsia="Arial Unicode MS" w:hAnsi="Arial Narrow" w:cs="Tahoma"/>
          <w:b/>
        </w:rPr>
        <w:t>six (06)</w:t>
      </w:r>
      <w:r w:rsidRPr="007D5B17">
        <w:rPr>
          <w:rFonts w:ascii="Arial Narrow" w:eastAsia="Arial Unicode MS" w:hAnsi="Arial Narrow" w:cs="Tahoma"/>
        </w:rPr>
        <w:t xml:space="preserve"> copies (pour chacun des trois volumes) portant l’indication </w:t>
      </w:r>
      <w:r w:rsidRPr="007D5B17">
        <w:rPr>
          <w:rFonts w:ascii="Arial Narrow" w:eastAsia="Arial Unicode MS" w:hAnsi="Arial Narrow" w:cs="Tahoma"/>
          <w:b/>
        </w:rPr>
        <w:t>« COPIE ».</w:t>
      </w:r>
      <w:r w:rsidRPr="007D5B17">
        <w:rPr>
          <w:rFonts w:ascii="Arial Narrow" w:eastAsia="Arial Unicode MS" w:hAnsi="Arial Narrow" w:cs="Tahoma"/>
        </w:rPr>
        <w:t xml:space="preserve"> En cas de divergence entre l’original et les copies, l’original fera foi.</w:t>
      </w:r>
    </w:p>
    <w:p w14:paraId="2AEC922E"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21.2</w:t>
      </w:r>
      <w:r w:rsidRPr="007D5B17">
        <w:rPr>
          <w:rFonts w:ascii="Arial Narrow" w:eastAsia="Arial Unicode MS" w:hAnsi="Arial Narrow" w:cs="Tahoma"/>
          <w:b/>
        </w:rPr>
        <w:tab/>
      </w:r>
      <w:r w:rsidRPr="007D5B17">
        <w:rPr>
          <w:rFonts w:ascii="Arial Narrow" w:eastAsia="Arial Unicode MS" w:hAnsi="Arial Narrow" w:cs="Tahoma"/>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14:paraId="50B0B418"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Toutes les pages de l’offre comprenant des surcharges ou des changements seront paraphées par le ou les signataires de l’offre.</w:t>
      </w:r>
    </w:p>
    <w:p w14:paraId="25F9DE34"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21.3</w:t>
      </w:r>
      <w:r w:rsidRPr="007D5B17">
        <w:rPr>
          <w:rFonts w:ascii="Arial Narrow" w:eastAsia="Arial Unicode MS" w:hAnsi="Arial Narrow" w:cs="Tahoma"/>
          <w:b/>
        </w:rPr>
        <w:tab/>
      </w:r>
      <w:r w:rsidRPr="007D5B17">
        <w:rPr>
          <w:rFonts w:ascii="Arial Narrow" w:eastAsia="Arial Unicode MS" w:hAnsi="Arial Narrow" w:cs="Tahoma"/>
        </w:rPr>
        <w:t>L’offre ne doit comporter aucune modification, suppression ni surcharge, à moins que de telles corrections ne soient paraphées par le ou les signataires de la soumission.</w:t>
      </w:r>
    </w:p>
    <w:p w14:paraId="7DCE306D" w14:textId="77777777" w:rsidR="00E56386" w:rsidRPr="007D5B17" w:rsidRDefault="00E56386" w:rsidP="00E56386">
      <w:pPr>
        <w:pStyle w:val="Titre2"/>
        <w:ind w:left="284" w:hanging="357"/>
        <w:jc w:val="both"/>
        <w:rPr>
          <w:rFonts w:ascii="Arial Narrow" w:eastAsia="Arial Unicode MS" w:hAnsi="Arial Narrow" w:cs="Tahoma"/>
          <w:sz w:val="22"/>
          <w:szCs w:val="22"/>
          <w:u w:val="single"/>
        </w:rPr>
      </w:pPr>
      <w:r w:rsidRPr="007D5B17">
        <w:rPr>
          <w:rFonts w:ascii="Arial Narrow" w:eastAsia="Arial Unicode MS" w:hAnsi="Arial Narrow" w:cs="Tahoma"/>
          <w:sz w:val="22"/>
          <w:szCs w:val="22"/>
          <w:u w:val="single"/>
        </w:rPr>
        <w:t>D.  DEPOT DES OFFRES</w:t>
      </w:r>
    </w:p>
    <w:p w14:paraId="6A24C6FF"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22 : </w:t>
      </w:r>
      <w:r w:rsidRPr="007D5B17">
        <w:rPr>
          <w:rFonts w:ascii="Arial Narrow" w:eastAsia="Arial Unicode MS" w:hAnsi="Arial Narrow" w:cs="Tahoma"/>
          <w:b/>
        </w:rPr>
        <w:tab/>
        <w:t>Cachetage et marquage des offres</w:t>
      </w:r>
    </w:p>
    <w:p w14:paraId="1FF31927"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22.1. </w:t>
      </w:r>
      <w:r w:rsidRPr="007D5B17">
        <w:rPr>
          <w:rFonts w:ascii="Arial Narrow" w:eastAsia="Arial Unicode MS" w:hAnsi="Arial Narrow" w:cs="Tahoma"/>
          <w:b/>
        </w:rPr>
        <w:tab/>
      </w:r>
      <w:r w:rsidRPr="007D5B17">
        <w:rPr>
          <w:rFonts w:ascii="Arial Narrow" w:eastAsia="Arial Unicode MS" w:hAnsi="Arial Narrow" w:cs="Tahoma"/>
        </w:rPr>
        <w:t>La présentation des offres devra tenir compte du principe de séparation des pièces administratives (Volume 1), de l’offre technique (Volume 2) et de l'offre financière (Volume 3).</w:t>
      </w:r>
    </w:p>
    <w:p w14:paraId="4C18B1F4"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Les offres seront ainsi présentées en trois (03) volumes sous simple enveloppe.</w:t>
      </w:r>
    </w:p>
    <w:p w14:paraId="6A6FADBD"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22.2.  </w:t>
      </w:r>
      <w:r w:rsidRPr="007D5B17">
        <w:rPr>
          <w:rFonts w:ascii="Arial Narrow" w:eastAsia="Arial Unicode MS" w:hAnsi="Arial Narrow" w:cs="Tahoma"/>
          <w:b/>
        </w:rPr>
        <w:tab/>
      </w:r>
      <w:r w:rsidRPr="007D5B17">
        <w:rPr>
          <w:rFonts w:ascii="Arial Narrow" w:eastAsia="Arial Unicode MS" w:hAnsi="Arial Narrow" w:cs="Tahoma"/>
        </w:rPr>
        <w:t>Le Soumissionnaire devra cacheter l’original et chaque copie de la soumission.</w:t>
      </w:r>
    </w:p>
    <w:p w14:paraId="59690C2B"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Les différentes pièces de chaque volume seront numérotées dans l'ordre du DAO et séparées par un intercalaire de couleur.</w:t>
      </w:r>
    </w:p>
    <w:p w14:paraId="2E04A5AA"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22.3</w:t>
      </w:r>
      <w:r w:rsidRPr="007D5B17">
        <w:rPr>
          <w:rFonts w:ascii="Arial Narrow" w:eastAsia="Arial Unicode MS" w:hAnsi="Arial Narrow" w:cs="Tahoma"/>
          <w:b/>
        </w:rPr>
        <w:tab/>
      </w:r>
      <w:r w:rsidRPr="007D5B17">
        <w:rPr>
          <w:rFonts w:ascii="Arial Narrow" w:eastAsia="Arial Unicode MS" w:hAnsi="Arial Narrow" w:cs="Tahoma"/>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03542EA6" w14:textId="13211BA8" w:rsidR="00E56386" w:rsidRPr="007D5B17" w:rsidRDefault="004F2336" w:rsidP="00E56386">
      <w:pPr>
        <w:pStyle w:val="Corpsdetexte"/>
        <w:rPr>
          <w:rFonts w:ascii="Arial Narrow" w:hAnsi="Arial Narrow" w:cs="Tahoma"/>
          <w:b/>
          <w:i/>
          <w:sz w:val="20"/>
          <w:szCs w:val="20"/>
        </w:rPr>
      </w:pPr>
      <w:r w:rsidRPr="007D5B17">
        <w:rPr>
          <w:rFonts w:ascii="Arial Narrow" w:hAnsi="Arial Narrow" w:cs="Tahoma"/>
          <w:b/>
          <w:i/>
          <w:sz w:val="20"/>
          <w:szCs w:val="20"/>
        </w:rPr>
        <w:t>AVIS D’APPEL D’OFFRES NATIONAL OUVERT N° __/</w:t>
      </w:r>
      <w:r w:rsidRPr="007D5B17">
        <w:rPr>
          <w:rFonts w:ascii="Arial Narrow" w:hAnsi="Arial Narrow" w:cs="Tahoma"/>
          <w:b/>
          <w:i/>
          <w:color w:val="FF0000"/>
          <w:sz w:val="20"/>
          <w:szCs w:val="20"/>
        </w:rPr>
        <w:t>AONO/C.GB/SG/CIPM/202</w:t>
      </w:r>
      <w:r w:rsidRPr="007D5B17">
        <w:rPr>
          <w:rFonts w:ascii="Arial Narrow" w:hAnsi="Arial Narrow" w:cs="Tahoma"/>
          <w:b/>
          <w:i/>
          <w:color w:val="FF0000"/>
          <w:sz w:val="20"/>
          <w:szCs w:val="20"/>
          <w:lang w:val="fr-FR"/>
        </w:rPr>
        <w:t>4</w:t>
      </w:r>
    </w:p>
    <w:p w14:paraId="6DE080AC" w14:textId="4AC71362" w:rsidR="006E11B3" w:rsidRPr="007D5B17" w:rsidRDefault="004F2336" w:rsidP="00E56386">
      <w:pPr>
        <w:pStyle w:val="Corpsdetexte"/>
        <w:rPr>
          <w:rFonts w:ascii="Arial Narrow" w:hAnsi="Arial Narrow" w:cs="Tahoma"/>
          <w:b/>
          <w:sz w:val="20"/>
          <w:szCs w:val="20"/>
          <w:lang w:val="fr-FR"/>
        </w:rPr>
      </w:pPr>
      <w:r w:rsidRPr="007D5B17">
        <w:rPr>
          <w:rFonts w:ascii="Arial Narrow" w:hAnsi="Arial Narrow" w:cs="Tahoma"/>
          <w:b/>
          <w:i/>
          <w:sz w:val="20"/>
          <w:szCs w:val="20"/>
        </w:rPr>
        <w:t>DU _______ POUR L</w:t>
      </w:r>
      <w:r w:rsidRPr="007D5B17">
        <w:rPr>
          <w:rFonts w:ascii="Arial Narrow" w:hAnsi="Arial Narrow" w:cs="Tahoma"/>
          <w:b/>
          <w:i/>
          <w:sz w:val="20"/>
          <w:szCs w:val="20"/>
          <w:lang w:val="fr-FR"/>
        </w:rPr>
        <w:t xml:space="preserve">ES </w:t>
      </w:r>
      <w:r w:rsidRPr="007D5B17">
        <w:rPr>
          <w:rFonts w:ascii="Arial Narrow" w:hAnsi="Arial Narrow" w:cs="Tahoma"/>
          <w:b/>
          <w:i/>
          <w:sz w:val="20"/>
          <w:szCs w:val="20"/>
        </w:rPr>
        <w:t>TRAVAUX DE CONSTRUCTION D’</w:t>
      </w:r>
      <w:r w:rsidRPr="007D5B17">
        <w:rPr>
          <w:rFonts w:ascii="Arial Narrow" w:hAnsi="Arial Narrow" w:cs="Tahoma"/>
          <w:b/>
          <w:i/>
          <w:sz w:val="20"/>
          <w:szCs w:val="20"/>
          <w:lang w:val="fr-FR"/>
        </w:rPr>
        <w:t>UN CENTRE DE SANTE INTEGRE À MBONGA</w:t>
      </w:r>
      <w:r w:rsidRPr="007D5B17">
        <w:rPr>
          <w:rFonts w:ascii="Arial Narrow" w:hAnsi="Arial Narrow" w:cs="Tahoma"/>
          <w:b/>
          <w:i/>
          <w:sz w:val="20"/>
          <w:szCs w:val="20"/>
        </w:rPr>
        <w:t xml:space="preserve">, DANS LA COMMUNE DE  </w:t>
      </w:r>
      <w:r w:rsidRPr="007D5B17">
        <w:rPr>
          <w:rFonts w:ascii="Arial Narrow" w:hAnsi="Arial Narrow" w:cs="Tahoma"/>
          <w:b/>
          <w:i/>
          <w:color w:val="FF0000"/>
          <w:sz w:val="20"/>
          <w:szCs w:val="20"/>
        </w:rPr>
        <w:t>GAROUA-BOULAI</w:t>
      </w:r>
      <w:r w:rsidRPr="007D5B17">
        <w:rPr>
          <w:rFonts w:ascii="Arial Narrow" w:hAnsi="Arial Narrow" w:cs="Tahoma"/>
          <w:b/>
          <w:i/>
          <w:sz w:val="20"/>
          <w:szCs w:val="20"/>
        </w:rPr>
        <w:t>, DEPARTEMENT DU LOM ET DJEREM, REGION DE L’EST.</w:t>
      </w:r>
      <w:r w:rsidRPr="007D5B17">
        <w:rPr>
          <w:rFonts w:ascii="Arial Narrow" w:hAnsi="Arial Narrow" w:cs="Tahoma"/>
          <w:b/>
          <w:i/>
          <w:sz w:val="20"/>
          <w:szCs w:val="20"/>
          <w:lang w:val="fr-FR"/>
        </w:rPr>
        <w:t xml:space="preserve">     EN PROCÉDURE D’URGENCE </w:t>
      </w:r>
    </w:p>
    <w:p w14:paraId="1E332C0B" w14:textId="77777777" w:rsidR="00E56386" w:rsidRPr="007D5B17" w:rsidRDefault="00E56386" w:rsidP="00E56386">
      <w:pPr>
        <w:pStyle w:val="Retraitcorpsdetexte"/>
        <w:spacing w:before="60"/>
        <w:ind w:left="0"/>
        <w:jc w:val="center"/>
        <w:rPr>
          <w:rFonts w:ascii="Arial Narrow" w:eastAsia="Arial Unicode MS" w:hAnsi="Arial Narrow" w:cs="Tahoma"/>
          <w:b/>
          <w:bCs/>
          <w:i/>
          <w:iCs/>
        </w:rPr>
      </w:pPr>
      <w:r w:rsidRPr="007D5B17">
        <w:rPr>
          <w:rFonts w:ascii="Arial Narrow" w:eastAsia="Arial Unicode MS" w:hAnsi="Arial Narrow" w:cs="Tahoma"/>
          <w:b/>
          <w:bCs/>
          <w:i/>
          <w:iCs/>
        </w:rPr>
        <w:t>" À n'ouvrir qu'en séance de dépouillement "</w:t>
      </w:r>
    </w:p>
    <w:p w14:paraId="2C2D662F" w14:textId="77777777" w:rsidR="00E56386" w:rsidRPr="007D5B17" w:rsidRDefault="00E56386" w:rsidP="00E56386">
      <w:pPr>
        <w:tabs>
          <w:tab w:val="left" w:pos="4640"/>
        </w:tabs>
        <w:jc w:val="both"/>
        <w:rPr>
          <w:rFonts w:ascii="Arial Narrow" w:eastAsia="Arial Unicode MS" w:hAnsi="Arial Narrow" w:cs="Tahoma"/>
        </w:rPr>
      </w:pPr>
      <w:r w:rsidRPr="007D5B17">
        <w:rPr>
          <w:rFonts w:ascii="Arial Narrow" w:eastAsia="Arial Unicode MS" w:hAnsi="Arial Narrow" w:cs="Tahoma"/>
        </w:rPr>
        <w:t xml:space="preserve">Les différents volumes reliés devront être présentés comme suit : </w:t>
      </w:r>
    </w:p>
    <w:p w14:paraId="64B5D7CA" w14:textId="77777777" w:rsidR="00E56386" w:rsidRPr="007D5B17" w:rsidRDefault="00E56386" w:rsidP="00E56386">
      <w:pPr>
        <w:numPr>
          <w:ilvl w:val="1"/>
          <w:numId w:val="104"/>
        </w:numPr>
        <w:tabs>
          <w:tab w:val="clear" w:pos="2880"/>
          <w:tab w:val="num" w:pos="1440"/>
        </w:tabs>
        <w:suppressAutoHyphens/>
        <w:overflowPunct w:val="0"/>
        <w:autoSpaceDE w:val="0"/>
        <w:autoSpaceDN w:val="0"/>
        <w:adjustRightInd w:val="0"/>
        <w:spacing w:after="0" w:line="240" w:lineRule="auto"/>
        <w:ind w:left="426" w:hanging="261"/>
        <w:jc w:val="both"/>
        <w:textAlignment w:val="baseline"/>
        <w:rPr>
          <w:rFonts w:ascii="Arial Narrow" w:eastAsia="Arial Unicode MS" w:hAnsi="Arial Narrow" w:cs="Tahoma"/>
          <w:b/>
          <w:u w:val="single"/>
        </w:rPr>
      </w:pPr>
      <w:r w:rsidRPr="007D5B17">
        <w:rPr>
          <w:rFonts w:ascii="Arial Narrow" w:eastAsia="Arial Unicode MS" w:hAnsi="Arial Narrow" w:cs="Tahoma"/>
          <w:b/>
          <w:u w:val="single"/>
        </w:rPr>
        <w:lastRenderedPageBreak/>
        <w:t xml:space="preserve">ENVELOPPE A : portant les mentions : </w:t>
      </w:r>
    </w:p>
    <w:p w14:paraId="2F243B7F" w14:textId="25BAC7B1" w:rsidR="00E56386" w:rsidRPr="007D5B17" w:rsidRDefault="00E56386" w:rsidP="00E56386">
      <w:pPr>
        <w:tabs>
          <w:tab w:val="num" w:pos="1440"/>
        </w:tabs>
        <w:ind w:left="426" w:hanging="261"/>
        <w:jc w:val="both"/>
        <w:rPr>
          <w:rFonts w:ascii="Arial Narrow" w:eastAsia="Arial Unicode MS" w:hAnsi="Arial Narrow" w:cs="Tahoma"/>
          <w:b/>
        </w:rPr>
      </w:pPr>
      <w:r w:rsidRPr="007D5B17">
        <w:rPr>
          <w:rFonts w:ascii="Arial Narrow" w:eastAsia="Arial Unicode MS" w:hAnsi="Arial Narrow" w:cs="Tahoma"/>
          <w:b/>
        </w:rPr>
        <w:t xml:space="preserve">« DOSSIER ADMINISTRATIF - Appel d’Offres National Ouvert </w:t>
      </w:r>
      <w:r w:rsidRPr="007D5B17">
        <w:rPr>
          <w:rFonts w:ascii="Arial Narrow" w:eastAsia="Arial Unicode MS" w:hAnsi="Arial Narrow" w:cs="Tahoma"/>
          <w:b/>
          <w:color w:val="FF0000"/>
        </w:rPr>
        <w:t>N° _____ /AONO/CGB/SG/CIPM/202</w:t>
      </w:r>
      <w:r w:rsidR="004F2336" w:rsidRPr="007D5B17">
        <w:rPr>
          <w:rFonts w:ascii="Arial Narrow" w:eastAsia="Arial Unicode MS" w:hAnsi="Arial Narrow" w:cs="Tahoma"/>
          <w:b/>
          <w:color w:val="FF0000"/>
        </w:rPr>
        <w:t>4</w:t>
      </w:r>
      <w:r w:rsidRPr="007D5B17">
        <w:rPr>
          <w:rFonts w:ascii="Arial Narrow" w:eastAsia="Arial Unicode MS" w:hAnsi="Arial Narrow" w:cs="Tahoma"/>
          <w:b/>
          <w:color w:val="FF0000"/>
        </w:rPr>
        <w:t xml:space="preserve"> </w:t>
      </w:r>
      <w:r w:rsidRPr="007D5B17">
        <w:rPr>
          <w:rFonts w:ascii="Arial Narrow" w:eastAsia="Arial Unicode MS" w:hAnsi="Arial Narrow" w:cs="Tahoma"/>
          <w:b/>
        </w:rPr>
        <w:t>DU …./…./</w:t>
      </w:r>
      <w:r w:rsidRPr="007D5B17">
        <w:rPr>
          <w:rFonts w:ascii="Arial Narrow" w:eastAsia="Arial Unicode MS" w:hAnsi="Arial Narrow" w:cs="Tahoma"/>
          <w:b/>
          <w:color w:val="FF0000"/>
        </w:rPr>
        <w:t>202</w:t>
      </w:r>
      <w:r w:rsidR="004F2336" w:rsidRPr="007D5B17">
        <w:rPr>
          <w:rFonts w:ascii="Arial Narrow" w:eastAsia="Arial Unicode MS" w:hAnsi="Arial Narrow" w:cs="Tahoma"/>
          <w:b/>
          <w:color w:val="FF0000"/>
        </w:rPr>
        <w:t>4</w:t>
      </w:r>
      <w:r w:rsidRPr="007D5B17">
        <w:rPr>
          <w:rFonts w:ascii="Arial Narrow" w:eastAsia="Arial Unicode MS" w:hAnsi="Arial Narrow" w:cs="Tahoma"/>
          <w:b/>
        </w:rPr>
        <w:t xml:space="preserve">» </w:t>
      </w:r>
      <w:r w:rsidRPr="007D5B17">
        <w:rPr>
          <w:rFonts w:ascii="Arial Narrow" w:eastAsia="Arial Unicode MS" w:hAnsi="Arial Narrow" w:cs="Tahoma"/>
        </w:rPr>
        <w:t>et contenant l’original et les copies du VOLUME 1.</w:t>
      </w:r>
    </w:p>
    <w:p w14:paraId="1C0B4C2F" w14:textId="77777777" w:rsidR="00E56386" w:rsidRPr="007D5B17" w:rsidRDefault="00E56386" w:rsidP="00E56386">
      <w:pPr>
        <w:numPr>
          <w:ilvl w:val="1"/>
          <w:numId w:val="104"/>
        </w:numPr>
        <w:tabs>
          <w:tab w:val="clear" w:pos="2880"/>
          <w:tab w:val="num" w:pos="1440"/>
        </w:tabs>
        <w:suppressAutoHyphens/>
        <w:overflowPunct w:val="0"/>
        <w:autoSpaceDE w:val="0"/>
        <w:autoSpaceDN w:val="0"/>
        <w:adjustRightInd w:val="0"/>
        <w:spacing w:after="0" w:line="240" w:lineRule="auto"/>
        <w:ind w:left="426" w:hanging="261"/>
        <w:jc w:val="both"/>
        <w:textAlignment w:val="baseline"/>
        <w:rPr>
          <w:rFonts w:ascii="Arial Narrow" w:eastAsia="Arial Unicode MS" w:hAnsi="Arial Narrow" w:cs="Tahoma"/>
          <w:b/>
          <w:u w:val="single"/>
        </w:rPr>
      </w:pPr>
      <w:r w:rsidRPr="007D5B17">
        <w:rPr>
          <w:rFonts w:ascii="Arial Narrow" w:eastAsia="Arial Unicode MS" w:hAnsi="Arial Narrow" w:cs="Tahoma"/>
          <w:b/>
          <w:u w:val="single"/>
        </w:rPr>
        <w:t xml:space="preserve">ENVELOPPE B : portant les mentions : </w:t>
      </w:r>
    </w:p>
    <w:p w14:paraId="787660C4" w14:textId="1F6770C3" w:rsidR="00E56386" w:rsidRPr="007D5B17" w:rsidRDefault="00E56386" w:rsidP="00E56386">
      <w:pPr>
        <w:tabs>
          <w:tab w:val="num" w:pos="1440"/>
        </w:tabs>
        <w:ind w:left="426" w:hanging="261"/>
        <w:jc w:val="both"/>
        <w:rPr>
          <w:rFonts w:ascii="Arial Narrow" w:eastAsia="Arial Unicode MS" w:hAnsi="Arial Narrow" w:cs="Tahoma"/>
        </w:rPr>
      </w:pPr>
      <w:r w:rsidRPr="007D5B17">
        <w:rPr>
          <w:rFonts w:ascii="Arial Narrow" w:eastAsia="Arial Unicode MS" w:hAnsi="Arial Narrow" w:cs="Tahoma"/>
          <w:b/>
        </w:rPr>
        <w:t xml:space="preserve">« OFFRE TECHNIQUE - Appel d’Offres National Ouvert </w:t>
      </w:r>
      <w:r w:rsidRPr="007D5B17">
        <w:rPr>
          <w:rFonts w:ascii="Arial Narrow" w:eastAsia="Arial Unicode MS" w:hAnsi="Arial Narrow" w:cs="Tahoma"/>
          <w:b/>
          <w:color w:val="FF0000"/>
        </w:rPr>
        <w:t>N° _____ /AONO/CGB/SG/CIPM/202</w:t>
      </w:r>
      <w:r w:rsidR="004F2336" w:rsidRPr="007D5B17">
        <w:rPr>
          <w:rFonts w:ascii="Arial Narrow" w:eastAsia="Arial Unicode MS" w:hAnsi="Arial Narrow" w:cs="Tahoma"/>
          <w:b/>
          <w:color w:val="FF0000"/>
        </w:rPr>
        <w:t>4</w:t>
      </w:r>
      <w:r w:rsidRPr="007D5B17">
        <w:rPr>
          <w:rFonts w:ascii="Arial Narrow" w:eastAsia="Arial Unicode MS" w:hAnsi="Arial Narrow" w:cs="Tahoma"/>
          <w:b/>
          <w:color w:val="FF0000"/>
        </w:rPr>
        <w:t xml:space="preserve"> </w:t>
      </w:r>
      <w:r w:rsidRPr="007D5B17">
        <w:rPr>
          <w:rFonts w:ascii="Arial Narrow" w:eastAsia="Arial Unicode MS" w:hAnsi="Arial Narrow" w:cs="Tahoma"/>
          <w:b/>
        </w:rPr>
        <w:t>DU …./…./</w:t>
      </w:r>
      <w:r w:rsidRPr="007D5B17">
        <w:rPr>
          <w:rFonts w:ascii="Arial Narrow" w:eastAsia="Arial Unicode MS" w:hAnsi="Arial Narrow" w:cs="Tahoma"/>
          <w:b/>
          <w:color w:val="FF0000"/>
        </w:rPr>
        <w:t>202</w:t>
      </w:r>
      <w:r w:rsidR="004F2336" w:rsidRPr="007D5B17">
        <w:rPr>
          <w:rFonts w:ascii="Arial Narrow" w:eastAsia="Arial Unicode MS" w:hAnsi="Arial Narrow" w:cs="Tahoma"/>
          <w:b/>
          <w:color w:val="FF0000"/>
        </w:rPr>
        <w:t>4</w:t>
      </w:r>
      <w:r w:rsidRPr="007D5B17">
        <w:rPr>
          <w:rFonts w:ascii="Arial Narrow" w:eastAsia="Arial Unicode MS" w:hAnsi="Arial Narrow" w:cs="Tahoma"/>
          <w:b/>
        </w:rPr>
        <w:t xml:space="preserve">» </w:t>
      </w:r>
      <w:r w:rsidRPr="007D5B17">
        <w:rPr>
          <w:rFonts w:ascii="Arial Narrow" w:eastAsia="Arial Unicode MS" w:hAnsi="Arial Narrow" w:cs="Tahoma"/>
        </w:rPr>
        <w:t>et contenant l’original et les copies du VOLUME 2.</w:t>
      </w:r>
    </w:p>
    <w:p w14:paraId="706B3A28" w14:textId="77777777" w:rsidR="00E56386" w:rsidRPr="007D5B17" w:rsidRDefault="00E56386" w:rsidP="00E56386">
      <w:pPr>
        <w:numPr>
          <w:ilvl w:val="1"/>
          <w:numId w:val="104"/>
        </w:numPr>
        <w:tabs>
          <w:tab w:val="clear" w:pos="2880"/>
          <w:tab w:val="num" w:pos="1440"/>
        </w:tabs>
        <w:suppressAutoHyphens/>
        <w:overflowPunct w:val="0"/>
        <w:autoSpaceDE w:val="0"/>
        <w:autoSpaceDN w:val="0"/>
        <w:adjustRightInd w:val="0"/>
        <w:spacing w:after="0" w:line="240" w:lineRule="auto"/>
        <w:ind w:left="426" w:hanging="261"/>
        <w:jc w:val="both"/>
        <w:textAlignment w:val="baseline"/>
        <w:rPr>
          <w:rFonts w:ascii="Arial Narrow" w:eastAsia="Arial Unicode MS" w:hAnsi="Arial Narrow" w:cs="Tahoma"/>
          <w:b/>
          <w:u w:val="single"/>
        </w:rPr>
      </w:pPr>
      <w:r w:rsidRPr="007D5B17">
        <w:rPr>
          <w:rFonts w:ascii="Arial Narrow" w:eastAsia="Arial Unicode MS" w:hAnsi="Arial Narrow" w:cs="Tahoma"/>
          <w:b/>
          <w:u w:val="single"/>
        </w:rPr>
        <w:t xml:space="preserve">ENVELOPPE C : portant les mentions : </w:t>
      </w:r>
    </w:p>
    <w:p w14:paraId="5CA31394" w14:textId="190BAB24" w:rsidR="00E56386" w:rsidRPr="007D5B17" w:rsidRDefault="00E56386" w:rsidP="00E56386">
      <w:pPr>
        <w:tabs>
          <w:tab w:val="num" w:pos="1440"/>
        </w:tabs>
        <w:ind w:left="426" w:hanging="261"/>
        <w:jc w:val="both"/>
        <w:rPr>
          <w:rFonts w:ascii="Arial Narrow" w:eastAsia="Arial Unicode MS" w:hAnsi="Arial Narrow" w:cs="Tahoma"/>
        </w:rPr>
      </w:pPr>
      <w:r w:rsidRPr="007D5B17">
        <w:rPr>
          <w:rFonts w:ascii="Arial Narrow" w:eastAsia="Arial Unicode MS" w:hAnsi="Arial Narrow" w:cs="Tahoma"/>
          <w:b/>
        </w:rPr>
        <w:t xml:space="preserve">« OFFRE FINANCIERE - Appel d’Offres National Ouvert </w:t>
      </w:r>
      <w:r w:rsidRPr="007D5B17">
        <w:rPr>
          <w:rFonts w:ascii="Arial Narrow" w:eastAsia="Arial Unicode MS" w:hAnsi="Arial Narrow" w:cs="Tahoma"/>
          <w:b/>
          <w:color w:val="FF0000"/>
        </w:rPr>
        <w:t>N° _____ /AONO/CBO/SG/CDPM/202</w:t>
      </w:r>
      <w:r w:rsidR="004F2336" w:rsidRPr="007D5B17">
        <w:rPr>
          <w:rFonts w:ascii="Arial Narrow" w:eastAsia="Arial Unicode MS" w:hAnsi="Arial Narrow" w:cs="Tahoma"/>
          <w:b/>
          <w:color w:val="FF0000"/>
        </w:rPr>
        <w:t>4</w:t>
      </w:r>
      <w:r w:rsidRPr="007D5B17">
        <w:rPr>
          <w:rFonts w:ascii="Arial Narrow" w:eastAsia="Arial Unicode MS" w:hAnsi="Arial Narrow" w:cs="Tahoma"/>
          <w:b/>
          <w:color w:val="FF0000"/>
        </w:rPr>
        <w:t xml:space="preserve"> </w:t>
      </w:r>
      <w:r w:rsidRPr="007D5B17">
        <w:rPr>
          <w:rFonts w:ascii="Arial Narrow" w:eastAsia="Arial Unicode MS" w:hAnsi="Arial Narrow" w:cs="Tahoma"/>
          <w:b/>
        </w:rPr>
        <w:t>DU …./…./</w:t>
      </w:r>
      <w:r w:rsidRPr="007D5B17">
        <w:rPr>
          <w:rFonts w:ascii="Arial Narrow" w:eastAsia="Arial Unicode MS" w:hAnsi="Arial Narrow" w:cs="Tahoma"/>
          <w:b/>
          <w:color w:val="FF0000"/>
        </w:rPr>
        <w:t>202</w:t>
      </w:r>
      <w:r w:rsidR="004F2336" w:rsidRPr="007D5B17">
        <w:rPr>
          <w:rFonts w:ascii="Arial Narrow" w:eastAsia="Arial Unicode MS" w:hAnsi="Arial Narrow" w:cs="Tahoma"/>
          <w:b/>
          <w:color w:val="FF0000"/>
        </w:rPr>
        <w:t>4</w:t>
      </w:r>
      <w:r w:rsidRPr="007D5B17">
        <w:rPr>
          <w:rFonts w:ascii="Arial Narrow" w:eastAsia="Arial Unicode MS" w:hAnsi="Arial Narrow" w:cs="Tahoma"/>
          <w:b/>
        </w:rPr>
        <w:t xml:space="preserve">» </w:t>
      </w:r>
      <w:r w:rsidRPr="007D5B17">
        <w:rPr>
          <w:rFonts w:ascii="Arial Narrow" w:eastAsia="Arial Unicode MS" w:hAnsi="Arial Narrow" w:cs="Tahoma"/>
        </w:rPr>
        <w:t>et contenant l’original et les copies du VOLUME 3.</w:t>
      </w:r>
    </w:p>
    <w:p w14:paraId="77330920"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22.4</w:t>
      </w:r>
      <w:r w:rsidRPr="007D5B17">
        <w:rPr>
          <w:rFonts w:ascii="Arial Narrow" w:eastAsia="Arial Unicode MS" w:hAnsi="Arial Narrow" w:cs="Tahoma"/>
          <w:b/>
        </w:rPr>
        <w:tab/>
      </w:r>
      <w:r w:rsidRPr="007D5B17">
        <w:rPr>
          <w:rFonts w:ascii="Arial Narrow" w:eastAsia="Arial Unicode MS" w:hAnsi="Arial Narrow" w:cs="Tahoma"/>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14:paraId="7BF21432"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22.5 </w:t>
      </w:r>
      <w:r w:rsidRPr="007D5B17">
        <w:rPr>
          <w:rFonts w:ascii="Arial Narrow" w:eastAsia="Arial Unicode MS" w:hAnsi="Arial Narrow" w:cs="Tahoma"/>
          <w:b/>
        </w:rPr>
        <w:tab/>
      </w:r>
      <w:r w:rsidRPr="007D5B17">
        <w:rPr>
          <w:rFonts w:ascii="Arial Narrow" w:eastAsia="Arial Unicode MS" w:hAnsi="Arial Narrow" w:cs="Tahoma"/>
        </w:rPr>
        <w:t>Si l’enveloppe extérieure n’est pas cachetée et marquée comme indiqué ci-dessus, l’Autorité Contractante ne sera en aucun cas tenu responsable si l’offre est égarée ou si elle est ouverte prématurément.</w:t>
      </w:r>
    </w:p>
    <w:p w14:paraId="10FDC0DF"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22.6</w:t>
      </w:r>
      <w:r w:rsidRPr="007D5B17">
        <w:rPr>
          <w:rFonts w:ascii="Arial Narrow" w:eastAsia="Arial Unicode MS" w:hAnsi="Arial Narrow" w:cs="Tahoma"/>
        </w:rPr>
        <w:tab/>
        <w:t>Le non-respect des dispositions prévues aux articles 22.1et 22.2 entraine le rejet pur et simple des offres.</w:t>
      </w:r>
    </w:p>
    <w:p w14:paraId="71DCE47B"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23 : </w:t>
      </w:r>
      <w:r w:rsidRPr="007D5B17">
        <w:rPr>
          <w:rFonts w:ascii="Arial Narrow" w:eastAsia="Arial Unicode MS" w:hAnsi="Arial Narrow" w:cs="Tahoma"/>
          <w:b/>
        </w:rPr>
        <w:tab/>
        <w:t>Date et heure limites de dépôt des offres</w:t>
      </w:r>
    </w:p>
    <w:p w14:paraId="1554A579" w14:textId="6173373A" w:rsidR="005254D7" w:rsidRPr="007D5B17" w:rsidRDefault="00E56386" w:rsidP="00B24390">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              </w:t>
      </w:r>
      <w:r w:rsidRPr="007D5B17">
        <w:rPr>
          <w:rFonts w:ascii="Arial Narrow" w:eastAsia="Arial Unicode MS" w:hAnsi="Arial Narrow" w:cs="Tahoma"/>
        </w:rPr>
        <w:t>Les offres seront déposées contre récépissé aux lieux, date et heure indiqués</w:t>
      </w:r>
      <w:r w:rsidR="00B24390" w:rsidRPr="007D5B17">
        <w:rPr>
          <w:rFonts w:ascii="Arial Narrow" w:eastAsia="Arial Unicode MS" w:hAnsi="Arial Narrow" w:cs="Tahoma"/>
        </w:rPr>
        <w:t xml:space="preserve"> dans l’Avis d’Appel d’Offres. </w:t>
      </w:r>
    </w:p>
    <w:p w14:paraId="32C59D6C"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24 : </w:t>
      </w:r>
      <w:r w:rsidRPr="007D5B17">
        <w:rPr>
          <w:rFonts w:ascii="Arial Narrow" w:eastAsia="Arial Unicode MS" w:hAnsi="Arial Narrow" w:cs="Tahoma"/>
          <w:b/>
        </w:rPr>
        <w:tab/>
        <w:t>Offres hors délai</w:t>
      </w:r>
    </w:p>
    <w:p w14:paraId="62350C01" w14:textId="76B84C59" w:rsidR="00E56386" w:rsidRPr="007D5B17" w:rsidRDefault="00E56386" w:rsidP="00E56386">
      <w:pPr>
        <w:tabs>
          <w:tab w:val="left" w:pos="1440"/>
        </w:tabs>
        <w:ind w:left="1416"/>
        <w:jc w:val="both"/>
        <w:rPr>
          <w:rFonts w:ascii="Arial Narrow" w:eastAsia="Arial Unicode MS" w:hAnsi="Arial Narrow" w:cs="Tahoma"/>
        </w:rPr>
      </w:pPr>
      <w:r w:rsidRPr="007D5B17">
        <w:rPr>
          <w:rFonts w:ascii="Arial Narrow" w:eastAsia="Arial Unicode MS" w:hAnsi="Arial Narrow" w:cs="Tahoma"/>
        </w:rPr>
        <w:t>Toute offre reçue par l’Autorité Contractante après les dates et heure limite fixées pour le dépôt des offres conformément à l’Avis d’Appel d’Offres, sera retournée cachetée au soumissionnaire.</w:t>
      </w:r>
    </w:p>
    <w:p w14:paraId="281A5F0D"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25 : </w:t>
      </w:r>
      <w:r w:rsidRPr="007D5B17">
        <w:rPr>
          <w:rFonts w:ascii="Arial Narrow" w:eastAsia="Arial Unicode MS" w:hAnsi="Arial Narrow" w:cs="Tahoma"/>
          <w:b/>
        </w:rPr>
        <w:tab/>
        <w:t>Modification, substitution et retrait des offres</w:t>
      </w:r>
    </w:p>
    <w:p w14:paraId="16BD43A7"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25.1</w:t>
      </w:r>
      <w:r w:rsidRPr="007D5B17">
        <w:rPr>
          <w:rFonts w:ascii="Arial Narrow" w:eastAsia="Arial Unicode MS" w:hAnsi="Arial Narrow" w:cs="Tahoma"/>
          <w:b/>
        </w:rPr>
        <w:tab/>
      </w:r>
      <w:r w:rsidRPr="007D5B17">
        <w:rPr>
          <w:rFonts w:ascii="Arial Narrow" w:eastAsia="Arial Unicode MS" w:hAnsi="Arial Narrow" w:cs="Tahoma"/>
        </w:rPr>
        <w:t>Le Soumissionnaire peut modifier ou retirer son offre après l’avoir présentée, sous réserve que l’Autorité Contractante reçoive notification écrite de la modification ou du retrait avant les dates et heure limites de dépôt des offres.</w:t>
      </w:r>
    </w:p>
    <w:p w14:paraId="75D90D8B"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25.2 </w:t>
      </w:r>
      <w:r w:rsidRPr="007D5B17">
        <w:rPr>
          <w:rFonts w:ascii="Arial Narrow" w:eastAsia="Arial Unicode MS" w:hAnsi="Arial Narrow" w:cs="Tahoma"/>
          <w:b/>
        </w:rPr>
        <w:tab/>
      </w:r>
      <w:r w:rsidRPr="007D5B17">
        <w:rPr>
          <w:rFonts w:ascii="Arial Narrow" w:eastAsia="Arial Unicode MS" w:hAnsi="Arial Narrow" w:cs="Tahoma"/>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7D5B17">
        <w:rPr>
          <w:rFonts w:ascii="Arial Narrow" w:eastAsia="Arial Unicode MS" w:hAnsi="Arial Narrow" w:cs="Tahoma"/>
        </w:rPr>
        <w:tab/>
      </w:r>
    </w:p>
    <w:p w14:paraId="22E99053"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5527952"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25.3 </w:t>
      </w:r>
      <w:r w:rsidRPr="007D5B17">
        <w:rPr>
          <w:rFonts w:ascii="Arial Narrow" w:eastAsia="Arial Unicode MS" w:hAnsi="Arial Narrow" w:cs="Tahoma"/>
          <w:b/>
        </w:rPr>
        <w:tab/>
      </w:r>
      <w:r w:rsidRPr="007D5B17">
        <w:rPr>
          <w:rFonts w:ascii="Arial Narrow" w:eastAsia="Arial Unicode MS" w:hAnsi="Arial Narrow" w:cs="Tahoma"/>
        </w:rPr>
        <w:t>Aucune offre ne peut être modifiée par le Soumissionnaire après les dates et heure limites de remise des offres.</w:t>
      </w:r>
    </w:p>
    <w:p w14:paraId="78052F54"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25.4  </w:t>
      </w:r>
      <w:r w:rsidRPr="007D5B17">
        <w:rPr>
          <w:rFonts w:ascii="Arial Narrow" w:eastAsia="Arial Unicode MS" w:hAnsi="Arial Narrow" w:cs="Tahoma"/>
          <w:b/>
        </w:rPr>
        <w:tab/>
      </w:r>
      <w:r w:rsidRPr="007D5B17">
        <w:rPr>
          <w:rFonts w:ascii="Arial Narrow" w:eastAsia="Arial Unicode MS" w:hAnsi="Arial Narrow" w:cs="Tahoma"/>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14:paraId="79F5A31F" w14:textId="77777777" w:rsidR="00E56386" w:rsidRPr="007D5B17" w:rsidRDefault="00E56386" w:rsidP="00E56386">
      <w:pPr>
        <w:pStyle w:val="Titre2"/>
        <w:ind w:left="426" w:hanging="357"/>
        <w:jc w:val="both"/>
        <w:rPr>
          <w:rFonts w:ascii="Arial Narrow" w:eastAsia="Arial Unicode MS" w:hAnsi="Arial Narrow" w:cs="Tahoma"/>
          <w:sz w:val="22"/>
          <w:szCs w:val="22"/>
          <w:u w:val="single"/>
        </w:rPr>
      </w:pPr>
      <w:r w:rsidRPr="007D5B17">
        <w:rPr>
          <w:rFonts w:ascii="Arial Narrow" w:eastAsia="Arial Unicode MS" w:hAnsi="Arial Narrow" w:cs="Tahoma"/>
          <w:sz w:val="22"/>
          <w:szCs w:val="22"/>
          <w:u w:val="single"/>
        </w:rPr>
        <w:lastRenderedPageBreak/>
        <w:t>E.  OUVERTURE DES PLIS ET EVALUATION DES OFFRES</w:t>
      </w:r>
    </w:p>
    <w:p w14:paraId="5F7FD4F8"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26 : </w:t>
      </w:r>
      <w:r w:rsidRPr="007D5B17">
        <w:rPr>
          <w:rFonts w:ascii="Arial Narrow" w:eastAsia="Arial Unicode MS" w:hAnsi="Arial Narrow" w:cs="Tahoma"/>
          <w:b/>
        </w:rPr>
        <w:tab/>
        <w:t>Ouverture des plis et recours</w:t>
      </w:r>
    </w:p>
    <w:p w14:paraId="461A1FE9"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26.1</w:t>
      </w:r>
      <w:r w:rsidRPr="007D5B17">
        <w:rPr>
          <w:rFonts w:ascii="Arial Narrow" w:eastAsia="Arial Unicode MS" w:hAnsi="Arial Narrow" w:cs="Tahoma"/>
          <w:b/>
        </w:rPr>
        <w:tab/>
      </w:r>
      <w:r w:rsidRPr="007D5B17">
        <w:rPr>
          <w:rFonts w:ascii="Arial Narrow" w:eastAsia="Arial Unicode MS" w:hAnsi="Arial Narrow" w:cs="Tahoma"/>
        </w:rPr>
        <w:t>L'ouverture des plis se fera en temps, au lieu, date et heure indiqués dans l’Avis d’Appel d’Offres, en présence des soumissionnaires.</w:t>
      </w:r>
    </w:p>
    <w:p w14:paraId="7347041C" w14:textId="77777777" w:rsidR="00E56386" w:rsidRPr="007D5B17" w:rsidRDefault="00E56386" w:rsidP="00E56386">
      <w:pPr>
        <w:tabs>
          <w:tab w:val="left" w:pos="1440"/>
        </w:tabs>
        <w:ind w:left="1441" w:hanging="1"/>
        <w:jc w:val="both"/>
        <w:rPr>
          <w:rFonts w:ascii="Arial Narrow" w:eastAsia="Arial Unicode MS" w:hAnsi="Arial Narrow" w:cs="Tahoma"/>
        </w:rPr>
      </w:pPr>
      <w:r w:rsidRPr="007D5B17">
        <w:rPr>
          <w:rFonts w:ascii="Arial Narrow" w:eastAsia="Arial Unicode MS" w:hAnsi="Arial Narrow" w:cs="Tahoma"/>
        </w:rPr>
        <w:t>Les Soumissionnaires peuvent assister à cette séance d’ouverture ou s’y faire représenter par une personne (même en cas de groupement) de leur choix, ayant une parfaite connaissance du dossier.</w:t>
      </w:r>
    </w:p>
    <w:p w14:paraId="0675978B"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26.2 </w:t>
      </w:r>
      <w:r w:rsidRPr="007D5B17">
        <w:rPr>
          <w:rFonts w:ascii="Arial Narrow" w:eastAsia="Arial Unicode MS" w:hAnsi="Arial Narrow" w:cs="Tahoma"/>
          <w:b/>
        </w:rPr>
        <w:tab/>
      </w:r>
      <w:r w:rsidRPr="007D5B17">
        <w:rPr>
          <w:rFonts w:ascii="Arial Narrow" w:eastAsia="Arial Unicode MS" w:hAnsi="Arial Narrow" w:cs="Tahoma"/>
        </w:rPr>
        <w:t>Les représentants des soumissionnaires présents signeront un registre attestant leur présence. La Commission Interne de Passation des Marchés Publics établira le procès-verbal de l’ouverture des plis qui comportera notamment les informations communiquées aux soumissionnaires présents qui en recevront copie.</w:t>
      </w:r>
    </w:p>
    <w:p w14:paraId="68435C3A"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26.3</w:t>
      </w:r>
      <w:r w:rsidRPr="007D5B17">
        <w:rPr>
          <w:rFonts w:ascii="Arial Narrow" w:eastAsia="Arial Unicode MS" w:hAnsi="Arial Narrow" w:cs="Tahoma"/>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7B3607C4"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62D4DD37"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27 : </w:t>
      </w:r>
      <w:r w:rsidRPr="007D5B17">
        <w:rPr>
          <w:rFonts w:ascii="Arial Narrow" w:eastAsia="Arial Unicode MS" w:hAnsi="Arial Narrow" w:cs="Tahoma"/>
          <w:b/>
        </w:rPr>
        <w:tab/>
        <w:t>Caractère confidentiel de la procédure</w:t>
      </w:r>
    </w:p>
    <w:p w14:paraId="1B37804B" w14:textId="77777777" w:rsidR="00E56386" w:rsidRPr="007D5B17" w:rsidRDefault="00E56386" w:rsidP="00E56386">
      <w:pPr>
        <w:tabs>
          <w:tab w:val="left" w:pos="1440"/>
        </w:tabs>
        <w:ind w:left="1416"/>
        <w:jc w:val="both"/>
        <w:rPr>
          <w:rFonts w:ascii="Arial Narrow" w:eastAsia="Arial Unicode MS" w:hAnsi="Arial Narrow" w:cs="Tahoma"/>
        </w:rPr>
      </w:pPr>
      <w:r w:rsidRPr="007D5B17">
        <w:rPr>
          <w:rFonts w:ascii="Arial Narrow" w:eastAsia="Arial Unicode MS" w:hAnsi="Arial Narrow" w:cs="Tahoma"/>
        </w:rPr>
        <w:t>Aucune information relative à l’examen, aux éclaircissements, à l’évaluation et à la comparaison des offres, et aux recommandations concernant l’attribution d’une Lettre-Commande ne doit être divulguée aux soumissionnaires ou à toute autre personne ne participant pas officiellement à cette procédure avant l’annonce de l’attribution d’une Lettre-Commande. Toute tentative faite par un soumissionnaire pour influencer la sous-commission d’analyse ou la Commission Interne de Passation des Marchés Publics dans l’examen des soumissions ou la décision d’attribution de l’Autorité Contractante peut entraîner le rejet de l’offre dudit soumissionnaire.</w:t>
      </w:r>
    </w:p>
    <w:p w14:paraId="3B4173A5"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28 : </w:t>
      </w:r>
      <w:r w:rsidRPr="007D5B17">
        <w:rPr>
          <w:rFonts w:ascii="Arial Narrow" w:eastAsia="Arial Unicode MS" w:hAnsi="Arial Narrow" w:cs="Tahoma"/>
          <w:b/>
        </w:rPr>
        <w:tab/>
        <w:t>Éclaircissements sur les offres et contacts avec l’Autorité Contractante</w:t>
      </w:r>
    </w:p>
    <w:p w14:paraId="58FE55D5"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28.1</w:t>
      </w:r>
      <w:r w:rsidRPr="007D5B17">
        <w:rPr>
          <w:rFonts w:ascii="Arial Narrow" w:eastAsia="Arial Unicode MS" w:hAnsi="Arial Narrow" w:cs="Tahoma"/>
          <w:b/>
        </w:rPr>
        <w:tab/>
      </w:r>
      <w:r w:rsidRPr="007D5B17">
        <w:rPr>
          <w:rFonts w:ascii="Arial Narrow" w:eastAsia="Arial Unicode MS" w:hAnsi="Arial Narrow" w:cs="Tahoma"/>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14:paraId="302FC4DD"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28.2</w:t>
      </w:r>
      <w:r w:rsidRPr="007D5B17">
        <w:rPr>
          <w:rFonts w:ascii="Arial Narrow" w:eastAsia="Arial Unicode MS" w:hAnsi="Arial Narrow" w:cs="Tahoma"/>
          <w:b/>
        </w:rPr>
        <w:tab/>
      </w:r>
      <w:r w:rsidRPr="007D5B17">
        <w:rPr>
          <w:rFonts w:ascii="Arial Narrow" w:eastAsia="Arial Unicode MS" w:hAnsi="Arial Narrow" w:cs="Tahoma"/>
        </w:rPr>
        <w:t>Sous réserve des dispositions de l’alinéa 1 susvisé, les soumissionnaires ne contacteront pas les membres de la Commission Interne de Passation des Marchés Publics et de la Sous-Commission d’Analyse pour des questions ayant trait à leurs offres, entre l’ouverture des plis et l’attribution du marché correspondante.</w:t>
      </w:r>
    </w:p>
    <w:p w14:paraId="33A02F1F"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28.3</w:t>
      </w:r>
      <w:r w:rsidRPr="007D5B17">
        <w:rPr>
          <w:rFonts w:ascii="Arial Narrow" w:eastAsia="Arial Unicode MS" w:hAnsi="Arial Narrow" w:cs="Tahoma"/>
          <w:b/>
        </w:rPr>
        <w:tab/>
      </w:r>
      <w:r w:rsidRPr="007D5B17">
        <w:rPr>
          <w:rFonts w:ascii="Arial Narrow" w:eastAsia="Arial Unicode MS" w:hAnsi="Arial Narrow" w:cs="Tahoma"/>
        </w:rPr>
        <w:t>Toute tentative faite par un soumissionnaire pour influencer les propositions de la Commission Interne de Passation des Marchés Publics relatives à l’évaluation et la comparaison des offres ou les décisions de l’Autorité Contractante en vue de l’attribution du marché pourra entraîner le rejet de l’offre dudit soumissionnaire, conformément aux dispositions de l’article 4 du RPAO.</w:t>
      </w:r>
    </w:p>
    <w:p w14:paraId="233C9420"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lastRenderedPageBreak/>
        <w:t xml:space="preserve">Article 29 : </w:t>
      </w:r>
      <w:r w:rsidRPr="007D5B17">
        <w:rPr>
          <w:rFonts w:ascii="Arial Narrow" w:eastAsia="Arial Unicode MS" w:hAnsi="Arial Narrow" w:cs="Tahoma"/>
          <w:b/>
        </w:rPr>
        <w:tab/>
        <w:t>Examen des offres et détermination de leur conformité</w:t>
      </w:r>
    </w:p>
    <w:p w14:paraId="660B5DA0"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29.1</w:t>
      </w:r>
      <w:r w:rsidRPr="007D5B17">
        <w:rPr>
          <w:rFonts w:ascii="Arial Narrow" w:eastAsia="Arial Unicode MS" w:hAnsi="Arial Narrow" w:cs="Tahoma"/>
          <w:b/>
        </w:rPr>
        <w:tab/>
      </w:r>
      <w:r w:rsidRPr="007D5B17">
        <w:rPr>
          <w:rFonts w:ascii="Arial Narrow" w:eastAsia="Arial Unicode MS" w:hAnsi="Arial Narrow" w:cs="Tahoma"/>
        </w:rPr>
        <w:t>Avant d’effectuer l’évaluation détaillée des offres, la Commission Interne de Passation des Marchés Publics vérifiera que chaque offre est conforme pour l’essentiel aux conditions fixées dans le Dossier d’Appel d’offres.</w:t>
      </w:r>
    </w:p>
    <w:p w14:paraId="5D13A056"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29.2</w:t>
      </w:r>
      <w:r w:rsidRPr="007D5B17">
        <w:rPr>
          <w:rFonts w:ascii="Arial Narrow" w:eastAsia="Arial Unicode MS" w:hAnsi="Arial Narrow" w:cs="Tahoma"/>
          <w:b/>
        </w:rPr>
        <w:tab/>
      </w:r>
      <w:r w:rsidRPr="007D5B17">
        <w:rPr>
          <w:rFonts w:ascii="Arial Narrow" w:eastAsia="Arial Unicode MS" w:hAnsi="Arial Narrow" w:cs="Tahoma"/>
        </w:rPr>
        <w:t xml:space="preserve">Une offre conforme pour l’essentiel au Dossier d’Appel d’Offres est une offre qui respecte tous les termes, conditions et spécifications du Dossier d’Appel d’Offres, sans divergence ni réserve importante. </w:t>
      </w:r>
    </w:p>
    <w:p w14:paraId="54FADB95"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29.3</w:t>
      </w:r>
      <w:r w:rsidRPr="007D5B17">
        <w:rPr>
          <w:rFonts w:ascii="Arial Narrow" w:eastAsia="Arial Unicode MS" w:hAnsi="Arial Narrow" w:cs="Tahoma"/>
          <w:b/>
        </w:rPr>
        <w:tab/>
      </w:r>
      <w:r w:rsidRPr="007D5B17">
        <w:rPr>
          <w:rFonts w:ascii="Arial Narrow" w:eastAsia="Arial Unicode MS" w:hAnsi="Arial Narrow" w:cs="Tahoma"/>
        </w:rPr>
        <w:t>La Commission Interne de Passation des Marchés Publics déterminera si l’offre est conforme pour l’essentiel aux dispositions du Dossier d’Appel d’offres en se basant sur son contenu sans avoir recours à des éléments de preuve extrinsèques.</w:t>
      </w:r>
    </w:p>
    <w:p w14:paraId="36C6C2E3"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29.4</w:t>
      </w:r>
      <w:r w:rsidRPr="007D5B17">
        <w:rPr>
          <w:rFonts w:ascii="Arial Narrow" w:eastAsia="Arial Unicode MS" w:hAnsi="Arial Narrow" w:cs="Tahoma"/>
          <w:b/>
        </w:rPr>
        <w:tab/>
      </w:r>
      <w:r w:rsidRPr="007D5B17">
        <w:rPr>
          <w:rFonts w:ascii="Arial Narrow" w:eastAsia="Arial Unicode MS" w:hAnsi="Arial Narrow" w:cs="Tahoma"/>
        </w:rPr>
        <w:t>Si une soumission n’est pas conforme pour l’essentiel, elle sera rejetée par la Commission Interne de Passation des Marchés Publics et ne pourra être par la suite rendue conforme.</w:t>
      </w:r>
    </w:p>
    <w:p w14:paraId="022F5D8E"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29.5</w:t>
      </w:r>
      <w:r w:rsidRPr="007D5B17">
        <w:rPr>
          <w:rFonts w:ascii="Arial Narrow" w:eastAsia="Arial Unicode MS" w:hAnsi="Arial Narrow" w:cs="Tahoma"/>
          <w:b/>
        </w:rPr>
        <w:tab/>
      </w:r>
      <w:r w:rsidRPr="007D5B17">
        <w:rPr>
          <w:rFonts w:ascii="Arial Narrow" w:eastAsia="Arial Unicode MS" w:hAnsi="Arial Narrow" w:cs="Tahoma"/>
        </w:rPr>
        <w:t>A l’issue de l’ouverture des plis, les copies des offres reçues sont confiées à une Sous-Commission d’Analyse pour évaluation détaillée des offres sur la base des critères ci-après et suivant les trois étapes ci-dessous :</w:t>
      </w:r>
    </w:p>
    <w:p w14:paraId="6E24B0F4" w14:textId="77777777" w:rsidR="00E56386" w:rsidRPr="007D5B17" w:rsidRDefault="00E56386" w:rsidP="00E56386">
      <w:pPr>
        <w:numPr>
          <w:ilvl w:val="2"/>
          <w:numId w:val="108"/>
        </w:numPr>
        <w:tabs>
          <w:tab w:val="left" w:pos="1440"/>
        </w:tabs>
        <w:suppressAutoHyphens/>
        <w:overflowPunct w:val="0"/>
        <w:autoSpaceDE w:val="0"/>
        <w:autoSpaceDN w:val="0"/>
        <w:adjustRightInd w:val="0"/>
        <w:spacing w:after="0" w:line="240" w:lineRule="auto"/>
        <w:jc w:val="both"/>
        <w:textAlignment w:val="baseline"/>
        <w:rPr>
          <w:rFonts w:ascii="Arial Narrow" w:eastAsia="Arial Unicode MS" w:hAnsi="Arial Narrow" w:cs="Tahoma"/>
          <w:b/>
          <w:u w:val="single"/>
        </w:rPr>
      </w:pPr>
      <w:r w:rsidRPr="007D5B17">
        <w:rPr>
          <w:rFonts w:ascii="Arial Narrow" w:eastAsia="Arial Unicode MS" w:hAnsi="Arial Narrow" w:cs="Tahoma"/>
          <w:b/>
          <w:u w:val="single"/>
        </w:rPr>
        <w:t>Critères d’évaluation des offres :</w:t>
      </w:r>
    </w:p>
    <w:p w14:paraId="10A56C78" w14:textId="77777777" w:rsidR="00E56386" w:rsidRPr="007D5B17" w:rsidRDefault="00E56386" w:rsidP="00E56386">
      <w:pPr>
        <w:pStyle w:val="Corpsdetexte"/>
        <w:tabs>
          <w:tab w:val="left" w:pos="1418"/>
          <w:tab w:val="left" w:pos="1985"/>
        </w:tabs>
        <w:ind w:left="1418" w:hanging="851"/>
        <w:jc w:val="both"/>
        <w:rPr>
          <w:rFonts w:ascii="Arial Narrow" w:eastAsia="Arial Unicode MS" w:hAnsi="Arial Narrow" w:cs="Tahoma"/>
          <w:b/>
          <w:sz w:val="22"/>
          <w:szCs w:val="22"/>
          <w:u w:val="single"/>
        </w:rPr>
      </w:pPr>
      <w:r w:rsidRPr="007D5B17">
        <w:rPr>
          <w:rFonts w:ascii="Arial Narrow" w:eastAsia="Arial Unicode MS" w:hAnsi="Arial Narrow" w:cs="Tahoma"/>
          <w:b/>
          <w:sz w:val="22"/>
          <w:szCs w:val="22"/>
        </w:rPr>
        <w:t>29.5.1.1 :</w:t>
      </w:r>
      <w:r w:rsidRPr="007D5B17">
        <w:rPr>
          <w:rFonts w:ascii="Arial Narrow" w:eastAsia="Arial Unicode MS" w:hAnsi="Arial Narrow" w:cs="Tahoma"/>
          <w:sz w:val="22"/>
          <w:szCs w:val="22"/>
        </w:rPr>
        <w:t xml:space="preserve"> </w:t>
      </w:r>
      <w:r w:rsidRPr="007D5B17">
        <w:rPr>
          <w:rFonts w:ascii="Arial Narrow" w:eastAsia="Arial Unicode MS" w:hAnsi="Arial Narrow" w:cs="Tahoma"/>
          <w:sz w:val="22"/>
          <w:szCs w:val="22"/>
        </w:rPr>
        <w:tab/>
      </w:r>
      <w:r w:rsidRPr="007D5B17">
        <w:rPr>
          <w:rFonts w:ascii="Arial Narrow" w:eastAsia="Arial Unicode MS" w:hAnsi="Arial Narrow" w:cs="Tahoma"/>
          <w:b/>
          <w:sz w:val="22"/>
          <w:szCs w:val="22"/>
          <w:u w:val="single"/>
        </w:rPr>
        <w:t>Critères éliminatoires :</w:t>
      </w:r>
    </w:p>
    <w:p w14:paraId="353EEA52" w14:textId="77777777" w:rsidR="00E56386" w:rsidRPr="007D5B17" w:rsidRDefault="00E56386" w:rsidP="00E56386">
      <w:pPr>
        <w:pStyle w:val="Corpsdetexte"/>
        <w:tabs>
          <w:tab w:val="left" w:pos="1985"/>
        </w:tabs>
        <w:ind w:left="1985" w:hanging="1418"/>
        <w:jc w:val="both"/>
        <w:rPr>
          <w:rFonts w:ascii="Arial Narrow" w:eastAsia="Arial Unicode MS" w:hAnsi="Arial Narrow" w:cs="Tahoma"/>
          <w:sz w:val="22"/>
          <w:szCs w:val="22"/>
        </w:rPr>
      </w:pPr>
      <w:r w:rsidRPr="007D5B17">
        <w:rPr>
          <w:rFonts w:ascii="Arial Narrow" w:eastAsia="Arial Unicode MS" w:hAnsi="Arial Narrow" w:cs="Tahoma"/>
          <w:sz w:val="22"/>
          <w:szCs w:val="22"/>
        </w:rPr>
        <w:t>29.5.1.1.1</w:t>
      </w:r>
      <w:r w:rsidRPr="007D5B17">
        <w:rPr>
          <w:rFonts w:ascii="Arial Narrow" w:eastAsia="Arial Unicode MS" w:hAnsi="Arial Narrow" w:cs="Tahoma"/>
          <w:sz w:val="22"/>
          <w:szCs w:val="22"/>
        </w:rPr>
        <w:tab/>
      </w:r>
      <w:r w:rsidRPr="007D5B17">
        <w:rPr>
          <w:rFonts w:ascii="Arial Narrow" w:eastAsia="Arial Unicode MS" w:hAnsi="Arial Narrow" w:cs="Tahoma"/>
          <w:b/>
          <w:sz w:val="22"/>
          <w:szCs w:val="22"/>
        </w:rPr>
        <w:t>Pièces administratives :</w:t>
      </w:r>
    </w:p>
    <w:p w14:paraId="49B02481" w14:textId="1E9555D1" w:rsidR="00E56386" w:rsidRPr="007D5B17" w:rsidRDefault="00E56386" w:rsidP="00E56386">
      <w:pPr>
        <w:pStyle w:val="Corpsdetexte"/>
        <w:numPr>
          <w:ilvl w:val="0"/>
          <w:numId w:val="111"/>
        </w:numPr>
        <w:tabs>
          <w:tab w:val="left" w:pos="851"/>
        </w:tabs>
        <w:jc w:val="both"/>
        <w:rPr>
          <w:rFonts w:ascii="Arial Narrow" w:eastAsia="Arial Unicode MS" w:hAnsi="Arial Narrow" w:cs="Tahoma"/>
          <w:bCs/>
          <w:iCs/>
          <w:sz w:val="22"/>
          <w:szCs w:val="22"/>
        </w:rPr>
      </w:pPr>
      <w:r w:rsidRPr="007D5B17">
        <w:rPr>
          <w:rFonts w:ascii="Arial Narrow" w:eastAsia="Arial Unicode MS" w:hAnsi="Arial Narrow" w:cs="Tahoma"/>
          <w:bCs/>
          <w:iCs/>
          <w:sz w:val="22"/>
          <w:szCs w:val="22"/>
        </w:rPr>
        <w:t xml:space="preserve">Absence d’une </w:t>
      </w:r>
      <w:r w:rsidR="001C0A2A" w:rsidRPr="007D5B17">
        <w:rPr>
          <w:rFonts w:ascii="Arial Narrow" w:eastAsia="Arial Unicode MS" w:hAnsi="Arial Narrow" w:cs="Tahoma"/>
          <w:bCs/>
          <w:iCs/>
          <w:sz w:val="22"/>
          <w:szCs w:val="22"/>
          <w:lang w:val="fr-FR"/>
        </w:rPr>
        <w:t>caution de soumission</w:t>
      </w:r>
      <w:r w:rsidRPr="007D5B17">
        <w:rPr>
          <w:rFonts w:ascii="Arial Narrow" w:eastAsia="Arial Unicode MS" w:hAnsi="Arial Narrow" w:cs="Tahoma"/>
          <w:bCs/>
          <w:iCs/>
          <w:sz w:val="22"/>
          <w:szCs w:val="22"/>
        </w:rPr>
        <w:t> ;</w:t>
      </w:r>
    </w:p>
    <w:p w14:paraId="0575451B" w14:textId="77777777" w:rsidR="00E56386" w:rsidRPr="007D5B17" w:rsidRDefault="00E56386" w:rsidP="00E56386">
      <w:pPr>
        <w:pStyle w:val="Corpsdetexte"/>
        <w:numPr>
          <w:ilvl w:val="0"/>
          <w:numId w:val="111"/>
        </w:numPr>
        <w:tabs>
          <w:tab w:val="left" w:pos="851"/>
        </w:tabs>
        <w:jc w:val="both"/>
        <w:rPr>
          <w:rFonts w:ascii="Arial Narrow" w:eastAsia="Arial Unicode MS" w:hAnsi="Arial Narrow" w:cs="Tahoma"/>
          <w:bCs/>
          <w:iCs/>
          <w:sz w:val="22"/>
          <w:szCs w:val="22"/>
        </w:rPr>
      </w:pPr>
      <w:r w:rsidRPr="007D5B17">
        <w:rPr>
          <w:rFonts w:ascii="Arial Narrow" w:eastAsia="Arial Unicode MS" w:hAnsi="Arial Narrow" w:cs="Tahoma"/>
          <w:bCs/>
          <w:iCs/>
          <w:sz w:val="22"/>
          <w:szCs w:val="22"/>
        </w:rPr>
        <w:t>Pièce falsifiée ;</w:t>
      </w:r>
    </w:p>
    <w:p w14:paraId="7EE8C0EC" w14:textId="77777777" w:rsidR="00E56386" w:rsidRPr="007D5B17" w:rsidRDefault="00E56386" w:rsidP="00E56386">
      <w:pPr>
        <w:pStyle w:val="Corpsdetexte"/>
        <w:numPr>
          <w:ilvl w:val="0"/>
          <w:numId w:val="111"/>
        </w:numPr>
        <w:tabs>
          <w:tab w:val="left" w:pos="851"/>
        </w:tabs>
        <w:jc w:val="both"/>
        <w:rPr>
          <w:rFonts w:ascii="Arial Narrow" w:eastAsia="Arial Unicode MS" w:hAnsi="Arial Narrow" w:cs="Tahoma"/>
          <w:bCs/>
          <w:iCs/>
          <w:sz w:val="22"/>
          <w:szCs w:val="22"/>
        </w:rPr>
      </w:pPr>
      <w:r w:rsidRPr="007D5B17">
        <w:rPr>
          <w:rFonts w:ascii="Arial Narrow" w:eastAsia="Arial Unicode MS" w:hAnsi="Arial Narrow" w:cs="Tahoma"/>
          <w:bCs/>
          <w:iCs/>
          <w:sz w:val="22"/>
          <w:szCs w:val="22"/>
        </w:rPr>
        <w:t>Non-conformité de l’une des pièces du dossier administratif après le délai de 48 heures règlementaire ;</w:t>
      </w:r>
    </w:p>
    <w:p w14:paraId="423E0CB4" w14:textId="77777777" w:rsidR="00E56386" w:rsidRPr="007D5B17" w:rsidRDefault="00E56386" w:rsidP="00E56386">
      <w:pPr>
        <w:pStyle w:val="Paragraphedeliste"/>
        <w:numPr>
          <w:ilvl w:val="4"/>
          <w:numId w:val="110"/>
        </w:numPr>
        <w:spacing w:after="0" w:line="240" w:lineRule="auto"/>
        <w:jc w:val="both"/>
        <w:rPr>
          <w:rFonts w:ascii="Arial Narrow" w:eastAsia="Arial Unicode MS" w:hAnsi="Arial Narrow" w:cs="Tahoma"/>
          <w:b/>
          <w:bCs/>
        </w:rPr>
      </w:pPr>
      <w:r w:rsidRPr="007D5B17">
        <w:rPr>
          <w:rFonts w:ascii="Arial Narrow" w:eastAsia="Arial Unicode MS" w:hAnsi="Arial Narrow" w:cs="Tahoma"/>
          <w:b/>
          <w:bCs/>
        </w:rPr>
        <w:t>Offre technique:</w:t>
      </w:r>
    </w:p>
    <w:p w14:paraId="617A2FAD" w14:textId="77777777" w:rsidR="00E56386" w:rsidRPr="007D5B17" w:rsidRDefault="00E56386" w:rsidP="00E56386">
      <w:pPr>
        <w:pStyle w:val="Corpsdetexte"/>
        <w:numPr>
          <w:ilvl w:val="0"/>
          <w:numId w:val="112"/>
        </w:numPr>
        <w:jc w:val="both"/>
        <w:rPr>
          <w:rFonts w:ascii="Arial Narrow" w:eastAsia="Arial Unicode MS" w:hAnsi="Arial Narrow" w:cs="Tahoma"/>
          <w:bCs/>
          <w:iCs/>
          <w:sz w:val="22"/>
          <w:szCs w:val="22"/>
        </w:rPr>
      </w:pPr>
      <w:r w:rsidRPr="007D5B17">
        <w:rPr>
          <w:rFonts w:ascii="Arial Narrow" w:eastAsia="Arial Unicode MS" w:hAnsi="Arial Narrow" w:cs="Tahoma"/>
          <w:bCs/>
          <w:iCs/>
          <w:sz w:val="22"/>
          <w:szCs w:val="22"/>
        </w:rPr>
        <w:t>Fausse déclaration ou pièce falsifiée ;</w:t>
      </w:r>
    </w:p>
    <w:p w14:paraId="2783FB55" w14:textId="77777777" w:rsidR="00E56386" w:rsidRPr="007D5B17" w:rsidRDefault="00E56386" w:rsidP="00E56386">
      <w:pPr>
        <w:pStyle w:val="Corpsdetexte"/>
        <w:numPr>
          <w:ilvl w:val="0"/>
          <w:numId w:val="112"/>
        </w:numPr>
        <w:jc w:val="both"/>
        <w:rPr>
          <w:rFonts w:ascii="Arial Narrow" w:eastAsia="Arial Unicode MS" w:hAnsi="Arial Narrow" w:cs="Tahoma"/>
          <w:bCs/>
          <w:iCs/>
          <w:sz w:val="22"/>
          <w:szCs w:val="22"/>
        </w:rPr>
      </w:pPr>
      <w:r w:rsidRPr="007D5B17">
        <w:rPr>
          <w:rFonts w:ascii="Arial Narrow" w:eastAsia="Arial Unicode MS" w:hAnsi="Arial Narrow" w:cs="Tahoma"/>
          <w:bCs/>
          <w:iCs/>
          <w:sz w:val="22"/>
          <w:szCs w:val="22"/>
        </w:rPr>
        <w:t>N’avoir pas réuni au moins 80% des critères de qualification.</w:t>
      </w:r>
    </w:p>
    <w:p w14:paraId="0D4DAC8C" w14:textId="77777777" w:rsidR="00E56386" w:rsidRPr="007D5B17" w:rsidRDefault="00E56386" w:rsidP="00E56386">
      <w:pPr>
        <w:pStyle w:val="Paragraphedeliste"/>
        <w:numPr>
          <w:ilvl w:val="4"/>
          <w:numId w:val="110"/>
        </w:numPr>
        <w:spacing w:after="0" w:line="240" w:lineRule="auto"/>
        <w:jc w:val="both"/>
        <w:rPr>
          <w:rFonts w:ascii="Arial Narrow" w:eastAsia="Arial Unicode MS" w:hAnsi="Arial Narrow" w:cs="Tahoma"/>
          <w:b/>
          <w:bCs/>
        </w:rPr>
      </w:pPr>
      <w:r w:rsidRPr="007D5B17">
        <w:rPr>
          <w:rFonts w:ascii="Arial Narrow" w:eastAsia="Arial Unicode MS" w:hAnsi="Arial Narrow" w:cs="Tahoma"/>
          <w:b/>
          <w:bCs/>
        </w:rPr>
        <w:t>Offre financière:</w:t>
      </w:r>
    </w:p>
    <w:p w14:paraId="77E120F7" w14:textId="77777777" w:rsidR="00E56386" w:rsidRPr="007D5B17" w:rsidRDefault="00E56386" w:rsidP="00E56386">
      <w:pPr>
        <w:pStyle w:val="Corpsdetexte"/>
        <w:numPr>
          <w:ilvl w:val="0"/>
          <w:numId w:val="116"/>
        </w:numPr>
        <w:jc w:val="both"/>
        <w:rPr>
          <w:rFonts w:ascii="Arial Narrow" w:eastAsia="Arial Unicode MS" w:hAnsi="Arial Narrow" w:cs="Tahoma"/>
          <w:bCs/>
          <w:iCs/>
          <w:sz w:val="22"/>
          <w:szCs w:val="22"/>
        </w:rPr>
      </w:pPr>
      <w:r w:rsidRPr="007D5B17">
        <w:rPr>
          <w:rFonts w:ascii="Arial Narrow" w:eastAsia="Arial Unicode MS" w:hAnsi="Arial Narrow" w:cs="Tahoma"/>
          <w:bCs/>
          <w:iCs/>
          <w:sz w:val="22"/>
          <w:szCs w:val="22"/>
        </w:rPr>
        <w:t>Offre financière incomplète ;</w:t>
      </w:r>
    </w:p>
    <w:p w14:paraId="12BAA715" w14:textId="77777777" w:rsidR="00E56386" w:rsidRPr="007D5B17" w:rsidRDefault="00E56386" w:rsidP="00E56386">
      <w:pPr>
        <w:pStyle w:val="Corpsdetexte"/>
        <w:numPr>
          <w:ilvl w:val="0"/>
          <w:numId w:val="116"/>
        </w:numPr>
        <w:jc w:val="both"/>
        <w:rPr>
          <w:rFonts w:ascii="Arial Narrow" w:eastAsia="Arial Unicode MS" w:hAnsi="Arial Narrow" w:cs="Tahoma"/>
          <w:bCs/>
          <w:iCs/>
          <w:sz w:val="22"/>
          <w:szCs w:val="22"/>
        </w:rPr>
      </w:pPr>
      <w:r w:rsidRPr="007D5B17">
        <w:rPr>
          <w:rFonts w:ascii="Arial Narrow" w:eastAsia="Arial Unicode MS" w:hAnsi="Arial Narrow" w:cs="Tahoma"/>
          <w:bCs/>
          <w:iCs/>
          <w:sz w:val="22"/>
          <w:szCs w:val="22"/>
        </w:rPr>
        <w:t>Omission du prix d’une tâche quantifiée dans le bordereau des prix unitaires ou dans le devis estimatif ;</w:t>
      </w:r>
    </w:p>
    <w:p w14:paraId="1DA89424" w14:textId="77777777" w:rsidR="00E56386" w:rsidRPr="007D5B17" w:rsidRDefault="00E56386" w:rsidP="00E56386">
      <w:pPr>
        <w:pStyle w:val="Paragraphedeliste"/>
        <w:numPr>
          <w:ilvl w:val="3"/>
          <w:numId w:val="110"/>
        </w:numPr>
        <w:spacing w:after="0" w:line="240" w:lineRule="auto"/>
        <w:jc w:val="both"/>
        <w:rPr>
          <w:rFonts w:ascii="Arial Narrow" w:eastAsia="Arial Unicode MS" w:hAnsi="Arial Narrow" w:cs="Tahoma"/>
          <w:b/>
          <w:bCs/>
        </w:rPr>
      </w:pPr>
      <w:r w:rsidRPr="007D5B17">
        <w:rPr>
          <w:rFonts w:ascii="Arial Narrow" w:eastAsia="Arial Unicode MS" w:hAnsi="Arial Narrow" w:cs="Tahoma"/>
          <w:b/>
          <w:u w:val="single"/>
        </w:rPr>
        <w:t>Critères essentiels</w:t>
      </w:r>
      <w:r w:rsidRPr="007D5B17">
        <w:rPr>
          <w:rFonts w:ascii="Arial Narrow" w:eastAsia="Arial Unicode MS" w:hAnsi="Arial Narrow" w:cs="Tahoma"/>
          <w:b/>
          <w:bCs/>
        </w:rPr>
        <w:t>:</w:t>
      </w:r>
    </w:p>
    <w:p w14:paraId="6747F5CD" w14:textId="77777777" w:rsidR="00E56386" w:rsidRPr="007D5B17" w:rsidRDefault="00E56386" w:rsidP="00E56386">
      <w:pPr>
        <w:pStyle w:val="Corpsdetexte"/>
        <w:tabs>
          <w:tab w:val="left" w:pos="851"/>
        </w:tabs>
        <w:jc w:val="both"/>
        <w:rPr>
          <w:rFonts w:ascii="Arial Narrow" w:eastAsia="Arial Unicode MS" w:hAnsi="Arial Narrow" w:cs="Tahoma"/>
          <w:sz w:val="22"/>
          <w:szCs w:val="22"/>
        </w:rPr>
      </w:pPr>
      <w:r w:rsidRPr="007D5B17">
        <w:rPr>
          <w:rFonts w:ascii="Arial Narrow" w:eastAsia="Arial Unicode MS" w:hAnsi="Arial Narrow" w:cs="Tahoma"/>
          <w:sz w:val="22"/>
          <w:szCs w:val="22"/>
        </w:rPr>
        <w:t>Les offres techniques seront notées en fonction des critères essentiels ci-après :</w:t>
      </w:r>
    </w:p>
    <w:p w14:paraId="4EADB9AD" w14:textId="77777777" w:rsidR="00E56386" w:rsidRPr="007D5B17" w:rsidRDefault="00E56386" w:rsidP="00E56386">
      <w:pPr>
        <w:pStyle w:val="Paragraphedeliste"/>
        <w:numPr>
          <w:ilvl w:val="4"/>
          <w:numId w:val="113"/>
        </w:numPr>
        <w:spacing w:after="0" w:line="240" w:lineRule="auto"/>
        <w:jc w:val="both"/>
        <w:rPr>
          <w:rFonts w:ascii="Arial Narrow" w:eastAsia="Arial Unicode MS" w:hAnsi="Arial Narrow" w:cs="Tahoma"/>
          <w:bCs/>
          <w:iCs/>
        </w:rPr>
      </w:pPr>
      <w:r w:rsidRPr="007D5B17">
        <w:rPr>
          <w:rFonts w:ascii="Arial Narrow" w:eastAsia="Arial Unicode MS" w:hAnsi="Arial Narrow" w:cs="Tahoma"/>
          <w:bCs/>
          <w:iCs/>
        </w:rPr>
        <w:t xml:space="preserve">capacité financière </w:t>
      </w:r>
      <w:r w:rsidRPr="007D5B17">
        <w:rPr>
          <w:rFonts w:ascii="Arial Narrow" w:hAnsi="Arial Narrow" w:cs="Tahoma"/>
          <w:bCs/>
        </w:rPr>
        <w:t>………………………………</w:t>
      </w:r>
      <w:r w:rsidRPr="007D5B17">
        <w:rPr>
          <w:rFonts w:ascii="Arial Narrow" w:hAnsi="Arial Narrow" w:cs="Tahoma"/>
          <w:bCs/>
          <w:lang w:val="fr-FR"/>
        </w:rPr>
        <w:t>…….</w:t>
      </w:r>
      <w:r w:rsidRPr="007D5B17">
        <w:rPr>
          <w:rFonts w:ascii="Arial Narrow" w:hAnsi="Arial Narrow" w:cs="Tahoma"/>
          <w:bCs/>
        </w:rPr>
        <w:t>……</w:t>
      </w:r>
      <w:r w:rsidRPr="007D5B17">
        <w:rPr>
          <w:rFonts w:ascii="Arial Narrow" w:hAnsi="Arial Narrow" w:cs="Tahoma"/>
          <w:bCs/>
          <w:lang w:val="fr-FR"/>
        </w:rPr>
        <w:t>..</w:t>
      </w:r>
      <w:r w:rsidRPr="007D5B17">
        <w:rPr>
          <w:rFonts w:ascii="Arial Narrow" w:hAnsi="Arial Narrow" w:cs="Tahoma"/>
          <w:bCs/>
        </w:rPr>
        <w:t>……….</w:t>
      </w:r>
      <w:r w:rsidRPr="007D5B17">
        <w:rPr>
          <w:rFonts w:ascii="Arial Narrow" w:eastAsia="Arial Unicode MS" w:hAnsi="Arial Narrow" w:cs="Tahoma"/>
          <w:bCs/>
          <w:iCs/>
        </w:rPr>
        <w:t>Oui </w:t>
      </w:r>
    </w:p>
    <w:p w14:paraId="79B8F384" w14:textId="7A83322F" w:rsidR="00E56386" w:rsidRPr="007D5B17" w:rsidRDefault="00E56386" w:rsidP="00E56386">
      <w:pPr>
        <w:pStyle w:val="Paragraphedeliste"/>
        <w:numPr>
          <w:ilvl w:val="4"/>
          <w:numId w:val="113"/>
        </w:numPr>
        <w:spacing w:after="0" w:line="240" w:lineRule="auto"/>
        <w:jc w:val="both"/>
        <w:rPr>
          <w:rFonts w:ascii="Arial Narrow" w:eastAsia="Arial Unicode MS" w:hAnsi="Arial Narrow" w:cs="Tahoma"/>
          <w:bCs/>
          <w:iCs/>
        </w:rPr>
      </w:pPr>
      <w:r w:rsidRPr="007D5B17">
        <w:rPr>
          <w:rFonts w:ascii="Arial Narrow" w:eastAsia="Arial Unicode MS" w:hAnsi="Arial Narrow" w:cs="Tahoma"/>
          <w:bCs/>
          <w:iCs/>
        </w:rPr>
        <w:t>Les références de l’Entreprise ………………</w:t>
      </w:r>
      <w:r w:rsidRPr="007D5B17">
        <w:rPr>
          <w:rFonts w:ascii="Arial Narrow" w:eastAsia="Arial Unicode MS" w:hAnsi="Arial Narrow" w:cs="Tahoma"/>
          <w:bCs/>
          <w:iCs/>
          <w:lang w:val="fr-FR"/>
        </w:rPr>
        <w:t>..</w:t>
      </w:r>
      <w:r w:rsidRPr="007D5B17">
        <w:rPr>
          <w:rFonts w:ascii="Arial Narrow" w:eastAsia="Arial Unicode MS" w:hAnsi="Arial Narrow" w:cs="Tahoma"/>
          <w:bCs/>
          <w:iCs/>
        </w:rPr>
        <w:t>…………</w:t>
      </w:r>
      <w:r w:rsidR="00311536">
        <w:rPr>
          <w:rFonts w:ascii="Arial Narrow" w:eastAsia="Arial Unicode MS" w:hAnsi="Arial Narrow" w:cs="Tahoma"/>
          <w:bCs/>
          <w:iCs/>
          <w:lang w:val="fr-FR"/>
        </w:rPr>
        <w:t>…</w:t>
      </w:r>
      <w:r w:rsidRPr="007D5B17">
        <w:rPr>
          <w:rFonts w:ascii="Arial Narrow" w:eastAsia="Arial Unicode MS" w:hAnsi="Arial Narrow" w:cs="Tahoma"/>
          <w:bCs/>
          <w:iCs/>
          <w:lang w:val="fr-FR"/>
        </w:rPr>
        <w:t>..</w:t>
      </w:r>
      <w:r w:rsidRPr="007D5B17">
        <w:rPr>
          <w:rFonts w:ascii="Arial Narrow" w:eastAsia="Arial Unicode MS" w:hAnsi="Arial Narrow" w:cs="Tahoma"/>
          <w:bCs/>
          <w:iCs/>
        </w:rPr>
        <w:t>……… Oui </w:t>
      </w:r>
    </w:p>
    <w:p w14:paraId="47630EB5" w14:textId="2948CAC3" w:rsidR="00E56386" w:rsidRPr="007D5B17" w:rsidRDefault="00E56386" w:rsidP="00E56386">
      <w:pPr>
        <w:pStyle w:val="Paragraphedeliste"/>
        <w:numPr>
          <w:ilvl w:val="4"/>
          <w:numId w:val="113"/>
        </w:numPr>
        <w:spacing w:after="0" w:line="240" w:lineRule="auto"/>
        <w:jc w:val="both"/>
        <w:rPr>
          <w:rFonts w:ascii="Arial Narrow" w:eastAsia="Arial Unicode MS" w:hAnsi="Arial Narrow" w:cs="Tahoma"/>
          <w:bCs/>
          <w:iCs/>
        </w:rPr>
      </w:pPr>
      <w:r w:rsidRPr="007D5B17">
        <w:rPr>
          <w:rFonts w:ascii="Arial Narrow" w:eastAsia="Arial Unicode MS" w:hAnsi="Arial Narrow" w:cs="Tahoma"/>
          <w:bCs/>
          <w:iCs/>
        </w:rPr>
        <w:t>La compréhension du projet  ……………………</w:t>
      </w:r>
      <w:r w:rsidRPr="007D5B17">
        <w:rPr>
          <w:rFonts w:ascii="Arial Narrow" w:eastAsia="Arial Unicode MS" w:hAnsi="Arial Narrow" w:cs="Tahoma"/>
          <w:bCs/>
          <w:iCs/>
          <w:lang w:val="fr-FR"/>
        </w:rPr>
        <w:t>.</w:t>
      </w:r>
      <w:r w:rsidRPr="007D5B17">
        <w:rPr>
          <w:rFonts w:ascii="Arial Narrow" w:eastAsia="Arial Unicode MS" w:hAnsi="Arial Narrow" w:cs="Tahoma"/>
          <w:bCs/>
          <w:iCs/>
        </w:rPr>
        <w:t>………</w:t>
      </w:r>
      <w:r w:rsidR="00311536">
        <w:rPr>
          <w:rFonts w:ascii="Arial Narrow" w:eastAsia="Arial Unicode MS" w:hAnsi="Arial Narrow" w:cs="Tahoma"/>
          <w:bCs/>
          <w:iCs/>
          <w:lang w:val="fr-FR"/>
        </w:rPr>
        <w:t>…</w:t>
      </w:r>
      <w:r w:rsidRPr="007D5B17">
        <w:rPr>
          <w:rFonts w:ascii="Arial Narrow" w:eastAsia="Arial Unicode MS" w:hAnsi="Arial Narrow" w:cs="Tahoma"/>
          <w:bCs/>
          <w:iCs/>
          <w:lang w:val="fr-FR"/>
        </w:rPr>
        <w:t>..</w:t>
      </w:r>
      <w:r w:rsidRPr="007D5B17">
        <w:rPr>
          <w:rFonts w:ascii="Arial Narrow" w:eastAsia="Arial Unicode MS" w:hAnsi="Arial Narrow" w:cs="Tahoma"/>
          <w:bCs/>
          <w:iCs/>
        </w:rPr>
        <w:t>…….. Oui </w:t>
      </w:r>
    </w:p>
    <w:p w14:paraId="3E38040E" w14:textId="3F3DAA8F" w:rsidR="00E56386" w:rsidRPr="007D5B17" w:rsidRDefault="00E56386" w:rsidP="00E56386">
      <w:pPr>
        <w:pStyle w:val="Paragraphedeliste"/>
        <w:numPr>
          <w:ilvl w:val="4"/>
          <w:numId w:val="113"/>
        </w:numPr>
        <w:spacing w:after="0" w:line="240" w:lineRule="auto"/>
        <w:jc w:val="both"/>
        <w:rPr>
          <w:rFonts w:ascii="Arial Narrow" w:eastAsia="Arial Unicode MS" w:hAnsi="Arial Narrow" w:cs="Tahoma"/>
          <w:bCs/>
          <w:iCs/>
        </w:rPr>
      </w:pPr>
      <w:r w:rsidRPr="007D5B17">
        <w:rPr>
          <w:rFonts w:ascii="Arial Narrow" w:eastAsia="Arial Unicode MS" w:hAnsi="Arial Narrow" w:cs="Tahoma"/>
          <w:bCs/>
          <w:iCs/>
        </w:rPr>
        <w:t>L’expérience du personnel d’encadrement………</w:t>
      </w:r>
      <w:r w:rsidRPr="007D5B17">
        <w:rPr>
          <w:rFonts w:ascii="Arial Narrow" w:eastAsia="Arial Unicode MS" w:hAnsi="Arial Narrow" w:cs="Tahoma"/>
          <w:bCs/>
          <w:iCs/>
          <w:lang w:val="fr-FR"/>
        </w:rPr>
        <w:t>..</w:t>
      </w:r>
      <w:r w:rsidRPr="007D5B17">
        <w:rPr>
          <w:rFonts w:ascii="Arial Narrow" w:eastAsia="Arial Unicode MS" w:hAnsi="Arial Narrow" w:cs="Tahoma"/>
          <w:bCs/>
          <w:iCs/>
        </w:rPr>
        <w:t>…</w:t>
      </w:r>
      <w:r w:rsidR="00311536">
        <w:rPr>
          <w:rFonts w:ascii="Arial Narrow" w:eastAsia="Arial Unicode MS" w:hAnsi="Arial Narrow" w:cs="Tahoma"/>
          <w:bCs/>
          <w:iCs/>
          <w:lang w:val="fr-FR"/>
        </w:rPr>
        <w:t>….</w:t>
      </w:r>
      <w:r w:rsidRPr="007D5B17">
        <w:rPr>
          <w:rFonts w:ascii="Arial Narrow" w:eastAsia="Arial Unicode MS" w:hAnsi="Arial Narrow" w:cs="Tahoma"/>
          <w:bCs/>
          <w:iCs/>
        </w:rPr>
        <w:t>…………Oui </w:t>
      </w:r>
    </w:p>
    <w:p w14:paraId="06005FD0" w14:textId="78C1DB09" w:rsidR="00E56386" w:rsidRPr="007D5B17" w:rsidRDefault="00E56386" w:rsidP="00E56386">
      <w:pPr>
        <w:pStyle w:val="Paragraphedeliste"/>
        <w:numPr>
          <w:ilvl w:val="4"/>
          <w:numId w:val="113"/>
        </w:numPr>
        <w:spacing w:after="0" w:line="240" w:lineRule="auto"/>
        <w:jc w:val="both"/>
        <w:rPr>
          <w:rFonts w:ascii="Arial Narrow" w:eastAsia="Arial Unicode MS" w:hAnsi="Arial Narrow" w:cs="Tahoma"/>
          <w:bCs/>
          <w:iCs/>
        </w:rPr>
      </w:pPr>
      <w:r w:rsidRPr="007D5B17">
        <w:rPr>
          <w:rFonts w:ascii="Arial Narrow" w:eastAsia="Arial Unicode MS" w:hAnsi="Arial Narrow" w:cs="Tahoma"/>
          <w:bCs/>
          <w:iCs/>
        </w:rPr>
        <w:t>Le matériel et les équipements essentiels………………</w:t>
      </w:r>
      <w:r w:rsidR="00311536">
        <w:rPr>
          <w:rFonts w:ascii="Arial Narrow" w:eastAsia="Arial Unicode MS" w:hAnsi="Arial Narrow" w:cs="Tahoma"/>
          <w:bCs/>
          <w:iCs/>
          <w:lang w:val="fr-FR"/>
        </w:rPr>
        <w:t>…..</w:t>
      </w:r>
      <w:r w:rsidRPr="007D5B17">
        <w:rPr>
          <w:rFonts w:ascii="Arial Narrow" w:eastAsia="Arial Unicode MS" w:hAnsi="Arial Narrow" w:cs="Tahoma"/>
          <w:bCs/>
          <w:iCs/>
        </w:rPr>
        <w:t>…</w:t>
      </w:r>
      <w:r w:rsidRPr="007D5B17">
        <w:rPr>
          <w:rFonts w:ascii="Arial Narrow" w:eastAsia="Arial Unicode MS" w:hAnsi="Arial Narrow" w:cs="Tahoma"/>
          <w:bCs/>
          <w:iCs/>
          <w:lang w:val="fr-FR"/>
        </w:rPr>
        <w:t>.</w:t>
      </w:r>
      <w:r w:rsidRPr="007D5B17">
        <w:rPr>
          <w:rFonts w:ascii="Arial Narrow" w:eastAsia="Arial Unicode MS" w:hAnsi="Arial Narrow" w:cs="Tahoma"/>
          <w:bCs/>
          <w:iCs/>
        </w:rPr>
        <w:t>…..Oui</w:t>
      </w:r>
    </w:p>
    <w:p w14:paraId="5768500E" w14:textId="77777777" w:rsidR="00E56386" w:rsidRPr="007D5B17" w:rsidRDefault="00E56386" w:rsidP="00E56386">
      <w:pPr>
        <w:pStyle w:val="Corpsdetexte"/>
        <w:spacing w:before="120"/>
        <w:ind w:firstLine="426"/>
        <w:jc w:val="both"/>
        <w:rPr>
          <w:rFonts w:ascii="Arial Narrow" w:eastAsia="Arial Unicode MS" w:hAnsi="Arial Narrow" w:cs="Tahoma"/>
          <w:b/>
          <w:bCs/>
          <w:iCs/>
          <w:sz w:val="22"/>
          <w:szCs w:val="22"/>
        </w:rPr>
      </w:pPr>
      <w:r w:rsidRPr="007D5B17">
        <w:rPr>
          <w:rFonts w:ascii="Arial Narrow" w:eastAsia="Arial Unicode MS" w:hAnsi="Arial Narrow" w:cs="Tahoma"/>
          <w:b/>
          <w:sz w:val="22"/>
          <w:szCs w:val="22"/>
        </w:rPr>
        <w:tab/>
      </w:r>
      <w:r w:rsidRPr="007D5B17">
        <w:rPr>
          <w:rFonts w:ascii="Arial Narrow" w:eastAsia="Arial Unicode MS" w:hAnsi="Arial Narrow" w:cs="Tahoma"/>
          <w:b/>
          <w:bCs/>
          <w:iCs/>
          <w:sz w:val="22"/>
          <w:szCs w:val="22"/>
        </w:rPr>
        <w:t>Seules les offres financières des soumissionnaires dont l’offre technique aura obtenu un pourcentage de « Oui »</w:t>
      </w:r>
      <w:r w:rsidRPr="007D5B17">
        <w:rPr>
          <w:rFonts w:ascii="Arial Narrow" w:eastAsia="Arial Unicode MS" w:hAnsi="Arial Narrow" w:cs="Tahoma"/>
          <w:sz w:val="22"/>
          <w:szCs w:val="22"/>
        </w:rPr>
        <w:t xml:space="preserve"> </w:t>
      </w:r>
      <w:r w:rsidRPr="007D5B17">
        <w:rPr>
          <w:rFonts w:ascii="Arial Narrow" w:eastAsia="Arial Unicode MS" w:hAnsi="Arial Narrow" w:cs="Tahoma"/>
          <w:b/>
          <w:bCs/>
          <w:iCs/>
          <w:sz w:val="22"/>
          <w:szCs w:val="22"/>
        </w:rPr>
        <w:t>supérieur ou égal à 80% de la note technique, (soit au moins 04 « Oui »</w:t>
      </w:r>
      <w:r w:rsidRPr="007D5B17">
        <w:rPr>
          <w:rFonts w:ascii="Arial Narrow" w:eastAsia="Arial Unicode MS" w:hAnsi="Arial Narrow" w:cs="Tahoma"/>
          <w:sz w:val="22"/>
          <w:szCs w:val="22"/>
        </w:rPr>
        <w:t xml:space="preserve"> </w:t>
      </w:r>
      <w:r w:rsidRPr="007D5B17">
        <w:rPr>
          <w:rFonts w:ascii="Arial Narrow" w:eastAsia="Arial Unicode MS" w:hAnsi="Arial Narrow" w:cs="Tahoma"/>
          <w:b/>
          <w:bCs/>
          <w:iCs/>
          <w:sz w:val="22"/>
          <w:szCs w:val="22"/>
        </w:rPr>
        <w:t xml:space="preserve"> sur 05 « Oui ») seront examinées.</w:t>
      </w:r>
    </w:p>
    <w:p w14:paraId="57D40A57" w14:textId="77777777" w:rsidR="00E56386" w:rsidRPr="007D5B17" w:rsidRDefault="00E56386" w:rsidP="00E56386">
      <w:pPr>
        <w:jc w:val="both"/>
        <w:rPr>
          <w:rFonts w:ascii="Arial Narrow" w:eastAsia="Arial Unicode MS" w:hAnsi="Arial Narrow" w:cs="Tahoma"/>
          <w:spacing w:val="-2"/>
          <w:sz w:val="6"/>
          <w:szCs w:val="6"/>
        </w:rPr>
      </w:pPr>
    </w:p>
    <w:p w14:paraId="7C9DA2F6" w14:textId="77777777" w:rsidR="00E56386" w:rsidRPr="007D5B17" w:rsidRDefault="00E56386" w:rsidP="00E56386">
      <w:pPr>
        <w:numPr>
          <w:ilvl w:val="2"/>
          <w:numId w:val="113"/>
        </w:numPr>
        <w:tabs>
          <w:tab w:val="left" w:pos="1440"/>
        </w:tabs>
        <w:suppressAutoHyphens/>
        <w:overflowPunct w:val="0"/>
        <w:autoSpaceDE w:val="0"/>
        <w:autoSpaceDN w:val="0"/>
        <w:adjustRightInd w:val="0"/>
        <w:spacing w:after="0" w:line="240" w:lineRule="auto"/>
        <w:jc w:val="both"/>
        <w:textAlignment w:val="baseline"/>
        <w:rPr>
          <w:rFonts w:ascii="Arial Narrow" w:eastAsia="Arial Unicode MS" w:hAnsi="Arial Narrow" w:cs="Tahoma"/>
          <w:b/>
          <w:u w:val="single"/>
        </w:rPr>
      </w:pPr>
      <w:r w:rsidRPr="007D5B17">
        <w:rPr>
          <w:rFonts w:ascii="Arial Narrow" w:eastAsia="Arial Unicode MS" w:hAnsi="Arial Narrow" w:cs="Tahoma"/>
          <w:b/>
          <w:u w:val="single"/>
        </w:rPr>
        <w:t>Évaluation des offres</w:t>
      </w:r>
    </w:p>
    <w:p w14:paraId="4681C522" w14:textId="77777777" w:rsidR="00E56386" w:rsidRPr="007D5B17" w:rsidRDefault="00E56386" w:rsidP="00E56386">
      <w:pPr>
        <w:jc w:val="both"/>
        <w:rPr>
          <w:rFonts w:ascii="Arial Narrow" w:eastAsia="Arial Unicode MS" w:hAnsi="Arial Narrow" w:cs="Tahoma"/>
        </w:rPr>
      </w:pPr>
      <w:r w:rsidRPr="007D5B17">
        <w:rPr>
          <w:rFonts w:ascii="Arial Narrow" w:eastAsia="Arial Unicode MS" w:hAnsi="Arial Narrow" w:cs="Tahoma"/>
        </w:rPr>
        <w:t>Les offres seront évaluées en trois étapes, suivant le canevas présenté en annexe.</w:t>
      </w:r>
    </w:p>
    <w:p w14:paraId="7B74764D" w14:textId="77777777" w:rsidR="00E56386" w:rsidRPr="007D5B17" w:rsidRDefault="00E56386" w:rsidP="00E56386">
      <w:pPr>
        <w:pStyle w:val="Retraitcorpsdetexte21"/>
        <w:rPr>
          <w:rFonts w:ascii="Arial Narrow" w:eastAsia="Arial Unicode MS" w:hAnsi="Arial Narrow" w:cs="Tahoma"/>
          <w:b/>
          <w:sz w:val="22"/>
          <w:szCs w:val="22"/>
          <w:u w:val="single"/>
        </w:rPr>
      </w:pPr>
      <w:r w:rsidRPr="007D5B17">
        <w:rPr>
          <w:rFonts w:ascii="Arial Narrow" w:eastAsia="Arial Unicode MS" w:hAnsi="Arial Narrow" w:cs="Tahoma"/>
          <w:b/>
          <w:sz w:val="22"/>
          <w:szCs w:val="22"/>
          <w:u w:val="single"/>
        </w:rPr>
        <w:t>1</w:t>
      </w:r>
      <w:r w:rsidRPr="007D5B17">
        <w:rPr>
          <w:rFonts w:ascii="Arial Narrow" w:eastAsia="Arial Unicode MS" w:hAnsi="Arial Narrow" w:cs="Tahoma"/>
          <w:b/>
          <w:sz w:val="22"/>
          <w:szCs w:val="22"/>
          <w:u w:val="single"/>
          <w:vertAlign w:val="superscript"/>
        </w:rPr>
        <w:t>ère</w:t>
      </w:r>
      <w:r w:rsidRPr="007D5B17">
        <w:rPr>
          <w:rFonts w:ascii="Arial Narrow" w:eastAsia="Arial Unicode MS" w:hAnsi="Arial Narrow" w:cs="Tahoma"/>
          <w:b/>
          <w:sz w:val="22"/>
          <w:szCs w:val="22"/>
          <w:u w:val="single"/>
        </w:rPr>
        <w:t xml:space="preserve"> étape: Examen de la conformité des pièces administratives (Volume 1)</w:t>
      </w:r>
    </w:p>
    <w:p w14:paraId="3DEB56B8" w14:textId="77777777" w:rsidR="00E56386" w:rsidRPr="007D5B17" w:rsidRDefault="00E56386" w:rsidP="00E56386">
      <w:pPr>
        <w:jc w:val="both"/>
        <w:rPr>
          <w:rFonts w:ascii="Arial Narrow" w:eastAsia="Arial Unicode MS" w:hAnsi="Arial Narrow" w:cs="Tahoma"/>
        </w:rPr>
      </w:pPr>
      <w:r w:rsidRPr="007D5B17">
        <w:rPr>
          <w:rFonts w:ascii="Arial Narrow" w:eastAsia="Arial Unicode MS" w:hAnsi="Arial Narrow" w:cs="Tahoma"/>
        </w:rPr>
        <w:t>Pour qu’une offre soit déclarée conforme administrativement, elle devra satisfaire à tous les critères éliminatoires indiqués à l’article 29.5.1.1.1.</w:t>
      </w:r>
    </w:p>
    <w:p w14:paraId="086A964E" w14:textId="77777777" w:rsidR="00E56386" w:rsidRPr="007D5B17" w:rsidRDefault="00E56386" w:rsidP="00E56386">
      <w:pPr>
        <w:jc w:val="both"/>
        <w:rPr>
          <w:rFonts w:ascii="Arial Narrow" w:eastAsia="Arial Unicode MS" w:hAnsi="Arial Narrow" w:cs="Tahoma"/>
          <w:b/>
        </w:rPr>
      </w:pPr>
      <w:r w:rsidRPr="007D5B17">
        <w:rPr>
          <w:rFonts w:ascii="Arial Narrow" w:eastAsia="Arial Unicode MS" w:hAnsi="Arial Narrow" w:cs="Tahoma"/>
          <w:b/>
        </w:rPr>
        <w:t>Seules les offres présentant un dossier administratif conforme seront évaluées techniquement.</w:t>
      </w:r>
    </w:p>
    <w:p w14:paraId="7C14F06B" w14:textId="77777777" w:rsidR="00E56386" w:rsidRPr="007D5B17" w:rsidRDefault="00E56386" w:rsidP="00E56386">
      <w:pPr>
        <w:pStyle w:val="Retraitcorpsdetexte21"/>
        <w:rPr>
          <w:rFonts w:ascii="Arial Narrow" w:eastAsia="Arial Unicode MS" w:hAnsi="Arial Narrow" w:cs="Tahoma"/>
          <w:b/>
          <w:sz w:val="22"/>
          <w:szCs w:val="22"/>
          <w:u w:val="single"/>
        </w:rPr>
      </w:pPr>
      <w:r w:rsidRPr="007D5B17">
        <w:rPr>
          <w:rFonts w:ascii="Arial Narrow" w:eastAsia="Arial Unicode MS" w:hAnsi="Arial Narrow" w:cs="Tahoma"/>
          <w:b/>
          <w:sz w:val="22"/>
          <w:szCs w:val="22"/>
          <w:u w:val="single"/>
        </w:rPr>
        <w:t>2</w:t>
      </w:r>
      <w:r w:rsidRPr="007D5B17">
        <w:rPr>
          <w:rFonts w:ascii="Arial Narrow" w:eastAsia="Arial Unicode MS" w:hAnsi="Arial Narrow" w:cs="Tahoma"/>
          <w:b/>
          <w:sz w:val="22"/>
          <w:szCs w:val="22"/>
          <w:u w:val="single"/>
          <w:vertAlign w:val="superscript"/>
        </w:rPr>
        <w:t>ème</w:t>
      </w:r>
      <w:r w:rsidRPr="007D5B17">
        <w:rPr>
          <w:rFonts w:ascii="Arial Narrow" w:eastAsia="Arial Unicode MS" w:hAnsi="Arial Narrow" w:cs="Tahoma"/>
          <w:b/>
          <w:sz w:val="22"/>
          <w:szCs w:val="22"/>
          <w:u w:val="single"/>
        </w:rPr>
        <w:t xml:space="preserve"> étape : Évaluation de l’offre technique (Volume 2).</w:t>
      </w:r>
    </w:p>
    <w:p w14:paraId="4A584104" w14:textId="77777777" w:rsidR="00E56386" w:rsidRPr="007D5B17" w:rsidRDefault="00E56386" w:rsidP="00E56386">
      <w:pPr>
        <w:jc w:val="both"/>
        <w:rPr>
          <w:rFonts w:ascii="Arial Narrow" w:eastAsia="Arial Unicode MS" w:hAnsi="Arial Narrow" w:cs="Tahoma"/>
        </w:rPr>
      </w:pPr>
      <w:r w:rsidRPr="007D5B17">
        <w:rPr>
          <w:rFonts w:ascii="Arial Narrow" w:eastAsia="Arial Unicode MS" w:hAnsi="Arial Narrow" w:cs="Tahoma"/>
        </w:rPr>
        <w:t>Pour qu’une offre soit déclarée conforme techniquement, elle devra satisfaire à tous les critères éliminatoires indiqués à l’article 29.5.1.1.2.</w:t>
      </w:r>
    </w:p>
    <w:p w14:paraId="36C311F1" w14:textId="77777777" w:rsidR="00E56386" w:rsidRPr="007D5B17" w:rsidRDefault="00E56386" w:rsidP="00E56386">
      <w:pPr>
        <w:jc w:val="both"/>
        <w:rPr>
          <w:rFonts w:ascii="Arial Narrow" w:eastAsia="Arial Unicode MS" w:hAnsi="Arial Narrow" w:cs="Tahoma"/>
          <w:b/>
        </w:rPr>
      </w:pPr>
      <w:r w:rsidRPr="007D5B17">
        <w:rPr>
          <w:rFonts w:ascii="Arial Narrow" w:eastAsia="Arial Unicode MS" w:hAnsi="Arial Narrow" w:cs="Tahoma"/>
          <w:b/>
        </w:rPr>
        <w:lastRenderedPageBreak/>
        <w:t>Seules les offres présentant des dossiers techniques conformes seront évaluées financièrement.</w:t>
      </w:r>
    </w:p>
    <w:p w14:paraId="74941C12" w14:textId="77777777" w:rsidR="00E56386" w:rsidRPr="007D5B17" w:rsidRDefault="00E56386" w:rsidP="00E56386">
      <w:pPr>
        <w:pStyle w:val="Retraitcorpsdetexte21"/>
        <w:ind w:left="0"/>
        <w:rPr>
          <w:rFonts w:ascii="Arial Narrow" w:eastAsia="Arial Unicode MS" w:hAnsi="Arial Narrow" w:cs="Tahoma"/>
          <w:b/>
          <w:sz w:val="22"/>
          <w:szCs w:val="22"/>
          <w:u w:val="single"/>
        </w:rPr>
      </w:pPr>
      <w:r w:rsidRPr="007D5B17">
        <w:rPr>
          <w:rFonts w:ascii="Arial Narrow" w:eastAsia="Arial Unicode MS" w:hAnsi="Arial Narrow" w:cs="Tahoma"/>
          <w:b/>
          <w:sz w:val="22"/>
          <w:szCs w:val="22"/>
        </w:rPr>
        <w:tab/>
      </w:r>
      <w:r w:rsidRPr="007D5B17">
        <w:rPr>
          <w:rFonts w:ascii="Arial Narrow" w:eastAsia="Arial Unicode MS" w:hAnsi="Arial Narrow" w:cs="Tahoma"/>
          <w:b/>
          <w:sz w:val="22"/>
          <w:szCs w:val="22"/>
          <w:u w:val="single"/>
        </w:rPr>
        <w:t>3</w:t>
      </w:r>
      <w:r w:rsidRPr="007D5B17">
        <w:rPr>
          <w:rFonts w:ascii="Arial Narrow" w:eastAsia="Arial Unicode MS" w:hAnsi="Arial Narrow" w:cs="Tahoma"/>
          <w:b/>
          <w:sz w:val="22"/>
          <w:szCs w:val="22"/>
          <w:u w:val="single"/>
          <w:vertAlign w:val="superscript"/>
        </w:rPr>
        <w:t>ème</w:t>
      </w:r>
      <w:r w:rsidRPr="007D5B17">
        <w:rPr>
          <w:rFonts w:ascii="Arial Narrow" w:eastAsia="Arial Unicode MS" w:hAnsi="Arial Narrow" w:cs="Tahoma"/>
          <w:b/>
          <w:sz w:val="22"/>
          <w:szCs w:val="22"/>
          <w:u w:val="single"/>
        </w:rPr>
        <w:t xml:space="preserve"> étape : Évaluation de l’offre financière (Volume 3)</w:t>
      </w:r>
    </w:p>
    <w:p w14:paraId="7105D05A" w14:textId="77777777" w:rsidR="00E56386" w:rsidRPr="007D5B17" w:rsidRDefault="00E56386" w:rsidP="00E56386">
      <w:pPr>
        <w:tabs>
          <w:tab w:val="left" w:pos="0"/>
        </w:tabs>
        <w:suppressAutoHyphens/>
        <w:overflowPunct w:val="0"/>
        <w:autoSpaceDE w:val="0"/>
        <w:autoSpaceDN w:val="0"/>
        <w:adjustRightInd w:val="0"/>
        <w:jc w:val="both"/>
        <w:textAlignment w:val="baseline"/>
        <w:rPr>
          <w:rFonts w:ascii="Arial Narrow" w:eastAsia="Arial Unicode MS" w:hAnsi="Arial Narrow" w:cs="Tahoma"/>
        </w:rPr>
      </w:pPr>
      <w:r w:rsidRPr="007D5B17">
        <w:rPr>
          <w:rFonts w:ascii="Arial Narrow" w:eastAsia="Arial Unicode MS" w:hAnsi="Arial Narrow" w:cs="Tahoma"/>
        </w:rPr>
        <w:t>Pour qu’une offre financière soit évaluée, elle devra satisfaire au critère éliminatoire indiqué à l’article 29.5.1.1.3.</w:t>
      </w:r>
    </w:p>
    <w:p w14:paraId="0717099B" w14:textId="77777777" w:rsidR="00E56386" w:rsidRPr="007D5B17" w:rsidRDefault="00E56386" w:rsidP="00E56386">
      <w:pPr>
        <w:pStyle w:val="Corpsdetexte"/>
        <w:numPr>
          <w:ilvl w:val="12"/>
          <w:numId w:val="0"/>
        </w:numPr>
        <w:jc w:val="both"/>
        <w:rPr>
          <w:rFonts w:ascii="Arial Narrow" w:eastAsia="Arial Unicode MS" w:hAnsi="Arial Narrow" w:cs="Tahoma"/>
          <w:b/>
          <w:sz w:val="22"/>
          <w:szCs w:val="22"/>
        </w:rPr>
      </w:pPr>
      <w:r w:rsidRPr="007D5B17">
        <w:rPr>
          <w:rFonts w:ascii="Arial Narrow" w:eastAsia="Arial Unicode MS" w:hAnsi="Arial Narrow" w:cs="Tahoma"/>
          <w:b/>
          <w:sz w:val="22"/>
          <w:szCs w:val="22"/>
        </w:rPr>
        <w:t xml:space="preserve">Il sera ensuite déterminé pour chaque offre ainsi retenue, le </w:t>
      </w:r>
      <w:r w:rsidRPr="007D5B17">
        <w:rPr>
          <w:rFonts w:ascii="Arial Narrow" w:eastAsia="Arial Unicode MS" w:hAnsi="Arial Narrow" w:cs="Tahoma"/>
          <w:sz w:val="22"/>
          <w:szCs w:val="22"/>
        </w:rPr>
        <w:t>« montant évalué »</w:t>
      </w:r>
      <w:r w:rsidRPr="007D5B17">
        <w:rPr>
          <w:rFonts w:ascii="Arial Narrow" w:eastAsia="Arial Unicode MS" w:hAnsi="Arial Narrow" w:cs="Tahoma"/>
          <w:b/>
          <w:sz w:val="22"/>
          <w:szCs w:val="22"/>
        </w:rPr>
        <w:t xml:space="preserve"> en rectifiant son montant proposé comme suit : </w:t>
      </w:r>
    </w:p>
    <w:p w14:paraId="19D82AFF" w14:textId="77777777" w:rsidR="00E56386" w:rsidRPr="007D5B17" w:rsidRDefault="00E56386" w:rsidP="00E56386">
      <w:pPr>
        <w:numPr>
          <w:ilvl w:val="0"/>
          <w:numId w:val="105"/>
        </w:numPr>
        <w:tabs>
          <w:tab w:val="clear" w:pos="720"/>
          <w:tab w:val="num" w:pos="435"/>
          <w:tab w:val="left" w:pos="993"/>
          <w:tab w:val="num" w:pos="1985"/>
        </w:tabs>
        <w:suppressAutoHyphens/>
        <w:overflowPunct w:val="0"/>
        <w:autoSpaceDE w:val="0"/>
        <w:autoSpaceDN w:val="0"/>
        <w:adjustRightInd w:val="0"/>
        <w:spacing w:after="0" w:line="240" w:lineRule="auto"/>
        <w:ind w:left="709" w:hanging="142"/>
        <w:jc w:val="both"/>
        <w:textAlignment w:val="baseline"/>
        <w:rPr>
          <w:rFonts w:ascii="Arial Narrow" w:eastAsia="Arial Unicode MS" w:hAnsi="Arial Narrow" w:cs="Tahoma"/>
        </w:rPr>
      </w:pPr>
      <w:r w:rsidRPr="007D5B17">
        <w:rPr>
          <w:rFonts w:ascii="Arial Narrow" w:eastAsia="Arial Unicode MS" w:hAnsi="Arial Narrow" w:cs="Tahoma"/>
        </w:rPr>
        <w:t>Le montant figurant dans la soumission est corrigé conformément à la procédure détaillée à l’article 31 ci-après concernant la correction des erreurs ;</w:t>
      </w:r>
    </w:p>
    <w:p w14:paraId="14F62825" w14:textId="77777777" w:rsidR="00E56386" w:rsidRDefault="00E56386" w:rsidP="00E56386">
      <w:pPr>
        <w:numPr>
          <w:ilvl w:val="0"/>
          <w:numId w:val="105"/>
        </w:numPr>
        <w:tabs>
          <w:tab w:val="clear" w:pos="720"/>
          <w:tab w:val="num" w:pos="435"/>
          <w:tab w:val="left" w:pos="993"/>
          <w:tab w:val="num" w:pos="1985"/>
        </w:tabs>
        <w:suppressAutoHyphens/>
        <w:overflowPunct w:val="0"/>
        <w:autoSpaceDE w:val="0"/>
        <w:autoSpaceDN w:val="0"/>
        <w:adjustRightInd w:val="0"/>
        <w:spacing w:after="0" w:line="240" w:lineRule="auto"/>
        <w:ind w:left="709" w:hanging="142"/>
        <w:jc w:val="both"/>
        <w:textAlignment w:val="baseline"/>
        <w:rPr>
          <w:rFonts w:ascii="Arial Narrow" w:eastAsia="Arial Unicode MS" w:hAnsi="Arial Narrow" w:cs="Tahoma"/>
        </w:rPr>
      </w:pPr>
      <w:r w:rsidRPr="007D5B17">
        <w:rPr>
          <w:rFonts w:ascii="Arial Narrow" w:eastAsia="Arial Unicode MS" w:hAnsi="Arial Narrow" w:cs="Tahoma"/>
        </w:rPr>
        <w:t>Les prix proposés pour les postes où il n'est pas prévu des quantités ne seront pas pris en compte et ne feront donc pas partie de la Lettre-Commande.</w:t>
      </w:r>
    </w:p>
    <w:p w14:paraId="3FFCEE18" w14:textId="77777777" w:rsidR="00311536" w:rsidRPr="00311536" w:rsidRDefault="00311536" w:rsidP="00311536">
      <w:pPr>
        <w:tabs>
          <w:tab w:val="left" w:pos="993"/>
          <w:tab w:val="num" w:pos="1985"/>
        </w:tabs>
        <w:suppressAutoHyphens/>
        <w:overflowPunct w:val="0"/>
        <w:autoSpaceDE w:val="0"/>
        <w:autoSpaceDN w:val="0"/>
        <w:adjustRightInd w:val="0"/>
        <w:spacing w:after="0" w:line="240" w:lineRule="auto"/>
        <w:ind w:left="709"/>
        <w:jc w:val="both"/>
        <w:textAlignment w:val="baseline"/>
        <w:rPr>
          <w:rFonts w:ascii="Arial Narrow" w:eastAsia="Arial Unicode MS" w:hAnsi="Arial Narrow" w:cs="Tahoma"/>
          <w:sz w:val="8"/>
          <w:szCs w:val="8"/>
        </w:rPr>
      </w:pPr>
    </w:p>
    <w:p w14:paraId="426ECD10"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30 : </w:t>
      </w:r>
      <w:r w:rsidRPr="007D5B17">
        <w:rPr>
          <w:rFonts w:ascii="Arial Narrow" w:eastAsia="Arial Unicode MS" w:hAnsi="Arial Narrow" w:cs="Tahoma"/>
          <w:b/>
        </w:rPr>
        <w:tab/>
        <w:t>Qualification du soumissionnaire</w:t>
      </w:r>
    </w:p>
    <w:p w14:paraId="2FBDAC71" w14:textId="77777777" w:rsidR="00E56386" w:rsidRPr="007D5B17" w:rsidRDefault="00E56386" w:rsidP="00E56386">
      <w:pPr>
        <w:jc w:val="both"/>
        <w:rPr>
          <w:rFonts w:ascii="Arial Narrow" w:eastAsia="Arial Unicode MS" w:hAnsi="Arial Narrow" w:cs="Tahoma"/>
        </w:rPr>
      </w:pPr>
      <w:r w:rsidRPr="007D5B17">
        <w:rPr>
          <w:rFonts w:ascii="Arial Narrow" w:eastAsia="Arial Unicode MS" w:hAnsi="Arial Narrow" w:cs="Tahoma"/>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14:paraId="1A8D256C"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31 : </w:t>
      </w:r>
      <w:r w:rsidRPr="007D5B17">
        <w:rPr>
          <w:rFonts w:ascii="Arial Narrow" w:eastAsia="Arial Unicode MS" w:hAnsi="Arial Narrow" w:cs="Tahoma"/>
          <w:b/>
        </w:rPr>
        <w:tab/>
        <w:t>Correction des erreurs</w:t>
      </w:r>
    </w:p>
    <w:p w14:paraId="33E166D1"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31.1</w:t>
      </w:r>
      <w:r w:rsidRPr="007D5B17">
        <w:rPr>
          <w:rFonts w:ascii="Arial Narrow" w:eastAsia="Arial Unicode MS" w:hAnsi="Arial Narrow" w:cs="Tahoma"/>
          <w:b/>
        </w:rPr>
        <w:tab/>
      </w:r>
      <w:r w:rsidRPr="007D5B17">
        <w:rPr>
          <w:rFonts w:ascii="Arial Narrow" w:eastAsia="Arial Unicode MS" w:hAnsi="Arial Narrow" w:cs="Tahoma"/>
        </w:rPr>
        <w:t>La Sous-Commission d’Analyse vérifiera les offres reconnues conformes pour l’essentiel au Dossier d’Appel d’Offres pour en rectifier les erreurs de calcul éventuelles. La Sous-Commission d’Analyse corrigera les erreurs de la façon suivante:</w:t>
      </w:r>
    </w:p>
    <w:p w14:paraId="69323DCF" w14:textId="77777777" w:rsidR="00E56386" w:rsidRPr="007D5B17" w:rsidRDefault="00E56386" w:rsidP="00E56386">
      <w:pPr>
        <w:numPr>
          <w:ilvl w:val="0"/>
          <w:numId w:val="103"/>
        </w:numPr>
        <w:tabs>
          <w:tab w:val="clear" w:pos="720"/>
          <w:tab w:val="num" w:pos="1440"/>
        </w:tabs>
        <w:spacing w:after="0" w:line="240" w:lineRule="auto"/>
        <w:ind w:left="993" w:hanging="539"/>
        <w:jc w:val="both"/>
        <w:rPr>
          <w:rFonts w:ascii="Arial Narrow" w:eastAsia="Arial Unicode MS" w:hAnsi="Arial Narrow" w:cs="Tahoma"/>
        </w:rPr>
      </w:pPr>
      <w:r w:rsidRPr="007D5B17">
        <w:rPr>
          <w:rFonts w:ascii="Arial Narrow" w:eastAsia="Arial Unicode MS" w:hAnsi="Arial Narrow" w:cs="Tahoma"/>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477A1EE4" w14:textId="77777777" w:rsidR="00E56386" w:rsidRPr="007D5B17" w:rsidRDefault="00E56386" w:rsidP="00E56386">
      <w:pPr>
        <w:numPr>
          <w:ilvl w:val="0"/>
          <w:numId w:val="103"/>
        </w:numPr>
        <w:tabs>
          <w:tab w:val="clear" w:pos="720"/>
          <w:tab w:val="num" w:pos="1440"/>
        </w:tabs>
        <w:spacing w:after="0" w:line="240" w:lineRule="auto"/>
        <w:ind w:left="993" w:hanging="539"/>
        <w:jc w:val="both"/>
        <w:rPr>
          <w:rFonts w:ascii="Arial Narrow" w:eastAsia="Arial Unicode MS" w:hAnsi="Arial Narrow" w:cs="Tahoma"/>
        </w:rPr>
      </w:pPr>
      <w:r w:rsidRPr="007D5B17">
        <w:rPr>
          <w:rFonts w:ascii="Arial Narrow" w:eastAsia="Arial Unicode MS" w:hAnsi="Arial Narrow" w:cs="Tahoma"/>
        </w:rPr>
        <w:t>Si le total obtenu par addition ou soustraction des sous totaux n’est pas exact, les sous totaux feront foi et le total sera corrigé ; et</w:t>
      </w:r>
    </w:p>
    <w:p w14:paraId="32FFF1DD" w14:textId="77777777" w:rsidR="00E56386" w:rsidRPr="007D5B17" w:rsidRDefault="00E56386" w:rsidP="00E56386">
      <w:pPr>
        <w:numPr>
          <w:ilvl w:val="0"/>
          <w:numId w:val="103"/>
        </w:numPr>
        <w:tabs>
          <w:tab w:val="clear" w:pos="720"/>
          <w:tab w:val="num" w:pos="1440"/>
        </w:tabs>
        <w:spacing w:after="0" w:line="240" w:lineRule="auto"/>
        <w:ind w:left="993" w:hanging="539"/>
        <w:jc w:val="both"/>
        <w:rPr>
          <w:rFonts w:ascii="Arial Narrow" w:eastAsia="Arial Unicode MS" w:hAnsi="Arial Narrow" w:cs="Tahoma"/>
        </w:rPr>
      </w:pPr>
      <w:r w:rsidRPr="007D5B17">
        <w:rPr>
          <w:rFonts w:ascii="Arial Narrow" w:eastAsia="Arial Unicode MS" w:hAnsi="Arial Narrow" w:cs="Tahoma"/>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1FEE6761" w14:textId="77777777" w:rsidR="00E56386" w:rsidRPr="007D5B17" w:rsidRDefault="00E56386" w:rsidP="00E56386">
      <w:pPr>
        <w:numPr>
          <w:ilvl w:val="0"/>
          <w:numId w:val="103"/>
        </w:numPr>
        <w:tabs>
          <w:tab w:val="clear" w:pos="720"/>
          <w:tab w:val="num" w:pos="1440"/>
        </w:tabs>
        <w:spacing w:after="0" w:line="240" w:lineRule="auto"/>
        <w:ind w:left="993" w:hanging="539"/>
        <w:jc w:val="both"/>
        <w:rPr>
          <w:rFonts w:ascii="Arial Narrow" w:eastAsia="Arial Unicode MS" w:hAnsi="Arial Narrow" w:cs="Tahoma"/>
        </w:rPr>
      </w:pPr>
      <w:r w:rsidRPr="007D5B17">
        <w:rPr>
          <w:rFonts w:ascii="Arial Narrow" w:eastAsia="Arial Unicode MS" w:hAnsi="Arial Narrow" w:cs="Tahoma"/>
        </w:rPr>
        <w:t>S’il y a contradiction entre les montants en lettres, en chiffres et celui du sous-détail des prix unitaires, le dit sous-détail des prix sera corrigé et le montant ainsi corrigé  fera foi.</w:t>
      </w:r>
    </w:p>
    <w:p w14:paraId="1800C1A4" w14:textId="77777777" w:rsidR="00E56386" w:rsidRPr="007D5B17" w:rsidRDefault="00E56386" w:rsidP="00E56386">
      <w:pPr>
        <w:numPr>
          <w:ilvl w:val="0"/>
          <w:numId w:val="103"/>
        </w:numPr>
        <w:tabs>
          <w:tab w:val="clear" w:pos="720"/>
          <w:tab w:val="num" w:pos="1440"/>
        </w:tabs>
        <w:spacing w:after="0" w:line="240" w:lineRule="auto"/>
        <w:ind w:left="993" w:hanging="539"/>
        <w:jc w:val="both"/>
        <w:rPr>
          <w:rFonts w:ascii="Arial Narrow" w:eastAsia="Arial Unicode MS" w:hAnsi="Arial Narrow" w:cs="Tahoma"/>
        </w:rPr>
      </w:pPr>
      <w:r w:rsidRPr="007D5B17">
        <w:rPr>
          <w:rFonts w:ascii="Arial Narrow" w:eastAsia="Arial Unicode MS" w:hAnsi="Arial Narrow" w:cs="Tahoma"/>
        </w:rPr>
        <w:t>S’il y a une différence  entre d’une part le montant en lettres et d’autre part les montants identiques en chiffres et du sous-détail des prix unitaires, le montant identique en chiffre et du sous-détail des prix fera foi.</w:t>
      </w:r>
    </w:p>
    <w:p w14:paraId="70117C67"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31.2</w:t>
      </w:r>
      <w:r w:rsidRPr="007D5B17">
        <w:rPr>
          <w:rFonts w:ascii="Arial Narrow" w:eastAsia="Arial Unicode MS" w:hAnsi="Arial Narrow" w:cs="Tahoma"/>
          <w:b/>
        </w:rPr>
        <w:tab/>
      </w:r>
      <w:r w:rsidRPr="007D5B17">
        <w:rPr>
          <w:rFonts w:ascii="Arial Narrow" w:eastAsia="Arial Unicode MS" w:hAnsi="Arial Narrow" w:cs="Tahoma"/>
        </w:rPr>
        <w:t xml:space="preserve">Le montant figurant dans la Soumission sera corrigé par la Sous-commission d’analyse, conformément à la procédure de correction d’erreurs susmentionnée et, avec la confirmation du Soumissionnaire, ledit montant sera réputé l’engager. </w:t>
      </w:r>
    </w:p>
    <w:p w14:paraId="69DE74BA"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31.3</w:t>
      </w:r>
      <w:r w:rsidRPr="007D5B17">
        <w:rPr>
          <w:rFonts w:ascii="Arial Narrow" w:eastAsia="Arial Unicode MS" w:hAnsi="Arial Narrow" w:cs="Tahoma"/>
          <w:b/>
        </w:rPr>
        <w:tab/>
      </w:r>
      <w:r w:rsidRPr="007D5B17">
        <w:rPr>
          <w:rFonts w:ascii="Arial Narrow" w:eastAsia="Arial Unicode MS" w:hAnsi="Arial Narrow" w:cs="Tahoma"/>
        </w:rPr>
        <w:t>Si le Soumissionnaire ayant présenté l’offre évaluée la moins-disante, n’accepte pas les corrections apportées, son offre sera écartée et sa caution de soumission pourra être saisie.</w:t>
      </w:r>
    </w:p>
    <w:p w14:paraId="1630E069"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32 : </w:t>
      </w:r>
      <w:r w:rsidRPr="007D5B17">
        <w:rPr>
          <w:rFonts w:ascii="Arial Narrow" w:eastAsia="Arial Unicode MS" w:hAnsi="Arial Narrow" w:cs="Tahoma"/>
          <w:b/>
        </w:rPr>
        <w:tab/>
        <w:t>Conversion en une seule monnaie</w:t>
      </w:r>
    </w:p>
    <w:p w14:paraId="6C1DD1A4" w14:textId="77777777" w:rsidR="00E56386" w:rsidRPr="007D5B17" w:rsidRDefault="00E56386" w:rsidP="00E56386">
      <w:pPr>
        <w:pStyle w:val="Corpsdetexte"/>
        <w:numPr>
          <w:ilvl w:val="12"/>
          <w:numId w:val="0"/>
        </w:numPr>
        <w:ind w:left="1440"/>
        <w:jc w:val="both"/>
        <w:rPr>
          <w:rFonts w:ascii="Arial Narrow" w:eastAsia="Arial Unicode MS" w:hAnsi="Arial Narrow" w:cs="Tahoma"/>
          <w:sz w:val="22"/>
          <w:szCs w:val="22"/>
        </w:rPr>
      </w:pPr>
      <w:r w:rsidRPr="007D5B17">
        <w:rPr>
          <w:rFonts w:ascii="Arial Narrow" w:eastAsia="Arial Unicode MS" w:hAnsi="Arial Narrow" w:cs="Tahoma"/>
          <w:sz w:val="22"/>
          <w:szCs w:val="22"/>
        </w:rPr>
        <w:t>Sans objet.</w:t>
      </w:r>
    </w:p>
    <w:p w14:paraId="4F0074F1"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33 : </w:t>
      </w:r>
      <w:r w:rsidRPr="007D5B17">
        <w:rPr>
          <w:rFonts w:ascii="Arial Narrow" w:eastAsia="Arial Unicode MS" w:hAnsi="Arial Narrow" w:cs="Tahoma"/>
          <w:b/>
        </w:rPr>
        <w:tab/>
        <w:t>Comparaison des offres</w:t>
      </w:r>
    </w:p>
    <w:p w14:paraId="5F931ED6"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33.1</w:t>
      </w:r>
      <w:r w:rsidRPr="007D5B17">
        <w:rPr>
          <w:rFonts w:ascii="Arial Narrow" w:eastAsia="Arial Unicode MS" w:hAnsi="Arial Narrow" w:cs="Tahoma"/>
          <w:b/>
        </w:rPr>
        <w:tab/>
      </w:r>
      <w:r w:rsidRPr="007D5B17">
        <w:rPr>
          <w:rFonts w:ascii="Arial Narrow" w:eastAsia="Arial Unicode MS" w:hAnsi="Arial Narrow" w:cs="Tahoma"/>
        </w:rPr>
        <w:t>Seules les offres reconnues conformes, selon les dispositions de l’Article 29 du RPAO, seront comparées par la Sous-Commission d’Analyse.</w:t>
      </w:r>
    </w:p>
    <w:p w14:paraId="2A12D70D"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33.2</w:t>
      </w:r>
      <w:r w:rsidRPr="007D5B17">
        <w:rPr>
          <w:rFonts w:ascii="Arial Narrow" w:eastAsia="Arial Unicode MS" w:hAnsi="Arial Narrow" w:cs="Tahoma"/>
          <w:b/>
        </w:rPr>
        <w:tab/>
      </w:r>
      <w:r w:rsidRPr="007D5B17">
        <w:rPr>
          <w:rFonts w:ascii="Arial Narrow" w:eastAsia="Arial Unicode MS" w:hAnsi="Arial Narrow" w:cs="Tahoma"/>
        </w:rPr>
        <w:t>En évaluant les offres, la Sous-Commission d’Analyse déterminera pour chaque offre, le montant évalué de l’offre en rectifiant son montant comme suit :</w:t>
      </w:r>
    </w:p>
    <w:p w14:paraId="2FD0E95C" w14:textId="77777777" w:rsidR="00E56386" w:rsidRPr="007D5B17" w:rsidRDefault="00E56386" w:rsidP="00E56386">
      <w:pPr>
        <w:numPr>
          <w:ilvl w:val="0"/>
          <w:numId w:val="102"/>
        </w:numPr>
        <w:tabs>
          <w:tab w:val="clear" w:pos="720"/>
          <w:tab w:val="left" w:pos="1701"/>
        </w:tabs>
        <w:suppressAutoHyphens/>
        <w:overflowPunct w:val="0"/>
        <w:autoSpaceDE w:val="0"/>
        <w:autoSpaceDN w:val="0"/>
        <w:adjustRightInd w:val="0"/>
        <w:spacing w:after="0" w:line="240" w:lineRule="auto"/>
        <w:ind w:left="1701" w:right="-74" w:hanging="283"/>
        <w:jc w:val="both"/>
        <w:textAlignment w:val="baseline"/>
        <w:rPr>
          <w:rFonts w:ascii="Arial Narrow" w:eastAsia="Arial Unicode MS" w:hAnsi="Arial Narrow" w:cs="Tahoma"/>
        </w:rPr>
      </w:pPr>
      <w:r w:rsidRPr="007D5B17">
        <w:rPr>
          <w:rFonts w:ascii="Arial Narrow" w:eastAsia="Arial Unicode MS" w:hAnsi="Arial Narrow" w:cs="Tahoma"/>
        </w:rPr>
        <w:t>en corrigeant toute erreur éventuelle conformément aux dispositions de l’Article 31 du RPAO ;</w:t>
      </w:r>
    </w:p>
    <w:p w14:paraId="7C954DE1" w14:textId="77777777" w:rsidR="00E56386" w:rsidRPr="007D5B17" w:rsidRDefault="00E56386" w:rsidP="00E56386">
      <w:pPr>
        <w:numPr>
          <w:ilvl w:val="0"/>
          <w:numId w:val="102"/>
        </w:numPr>
        <w:tabs>
          <w:tab w:val="clear" w:pos="720"/>
          <w:tab w:val="left" w:pos="1701"/>
        </w:tabs>
        <w:suppressAutoHyphens/>
        <w:overflowPunct w:val="0"/>
        <w:autoSpaceDE w:val="0"/>
        <w:autoSpaceDN w:val="0"/>
        <w:adjustRightInd w:val="0"/>
        <w:spacing w:after="0" w:line="240" w:lineRule="auto"/>
        <w:ind w:left="1701" w:right="-74" w:hanging="283"/>
        <w:jc w:val="both"/>
        <w:textAlignment w:val="baseline"/>
        <w:rPr>
          <w:rFonts w:ascii="Arial Narrow" w:eastAsia="Arial Unicode MS" w:hAnsi="Arial Narrow" w:cs="Tahoma"/>
        </w:rPr>
      </w:pPr>
      <w:r w:rsidRPr="007D5B17">
        <w:rPr>
          <w:rFonts w:ascii="Arial Narrow" w:eastAsia="Arial Unicode MS" w:hAnsi="Arial Narrow" w:cs="Tahoma"/>
        </w:rPr>
        <w:lastRenderedPageBreak/>
        <w:t>en ajustant de façon appropriée, sur des bases techniques ou financières, toute autre modification, divergence ou réserve quantifiable ;</w:t>
      </w:r>
    </w:p>
    <w:p w14:paraId="06D99A51" w14:textId="77777777" w:rsidR="00E56386" w:rsidRPr="007D5B17" w:rsidRDefault="00E56386" w:rsidP="00E56386">
      <w:pPr>
        <w:numPr>
          <w:ilvl w:val="0"/>
          <w:numId w:val="102"/>
        </w:numPr>
        <w:tabs>
          <w:tab w:val="clear" w:pos="720"/>
          <w:tab w:val="left" w:pos="1701"/>
        </w:tabs>
        <w:suppressAutoHyphens/>
        <w:overflowPunct w:val="0"/>
        <w:autoSpaceDE w:val="0"/>
        <w:autoSpaceDN w:val="0"/>
        <w:adjustRightInd w:val="0"/>
        <w:spacing w:after="0" w:line="240" w:lineRule="auto"/>
        <w:ind w:left="1701" w:right="-74" w:hanging="283"/>
        <w:jc w:val="both"/>
        <w:textAlignment w:val="baseline"/>
        <w:rPr>
          <w:rFonts w:ascii="Arial Narrow" w:eastAsia="Arial Unicode MS" w:hAnsi="Arial Narrow" w:cs="Tahoma"/>
        </w:rPr>
      </w:pPr>
      <w:r w:rsidRPr="007D5B17">
        <w:rPr>
          <w:rFonts w:ascii="Arial Narrow" w:eastAsia="Arial Unicode MS" w:hAnsi="Arial Narrow" w:cs="Tahoma"/>
        </w:rPr>
        <w:t>le cas échéant, conformément aux dispositions de l’Article 13.2 du RGAO, en appliquant les rabais offerts par le Soumissionnaire ;</w:t>
      </w:r>
    </w:p>
    <w:p w14:paraId="6501C65A"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33.3</w:t>
      </w:r>
      <w:r w:rsidRPr="007D5B17">
        <w:rPr>
          <w:rFonts w:ascii="Arial Narrow" w:eastAsia="Arial Unicode MS" w:hAnsi="Arial Narrow" w:cs="Tahoma"/>
          <w:b/>
        </w:rPr>
        <w:tab/>
      </w:r>
      <w:r w:rsidRPr="007D5B17">
        <w:rPr>
          <w:rFonts w:ascii="Arial Narrow" w:eastAsia="Arial Unicode MS" w:hAnsi="Arial Narrow" w:cs="Tahoma"/>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14:paraId="10235BFD"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34: </w:t>
      </w:r>
      <w:r w:rsidRPr="007D5B17">
        <w:rPr>
          <w:rFonts w:ascii="Arial Narrow" w:eastAsia="Arial Unicode MS" w:hAnsi="Arial Narrow" w:cs="Tahoma"/>
          <w:b/>
        </w:rPr>
        <w:tab/>
        <w:t>Préférence accordée aux soumissionnaires nationaux</w:t>
      </w:r>
    </w:p>
    <w:p w14:paraId="378CC4F7" w14:textId="77777777" w:rsidR="00E56386" w:rsidRPr="007D5B17" w:rsidRDefault="00E56386" w:rsidP="00E56386">
      <w:pPr>
        <w:pStyle w:val="Corpsdetexte"/>
        <w:numPr>
          <w:ilvl w:val="12"/>
          <w:numId w:val="0"/>
        </w:numPr>
        <w:ind w:left="1440"/>
        <w:jc w:val="both"/>
        <w:rPr>
          <w:rFonts w:ascii="Arial Narrow" w:eastAsia="Arial Unicode MS" w:hAnsi="Arial Narrow" w:cs="Tahoma"/>
          <w:sz w:val="22"/>
          <w:szCs w:val="22"/>
        </w:rPr>
      </w:pPr>
      <w:r w:rsidRPr="007D5B17">
        <w:rPr>
          <w:rFonts w:ascii="Arial Narrow" w:eastAsia="Arial Unicode MS" w:hAnsi="Arial Narrow" w:cs="Tahoma"/>
          <w:sz w:val="22"/>
          <w:szCs w:val="22"/>
        </w:rPr>
        <w:t>Sans objet</w:t>
      </w:r>
    </w:p>
    <w:p w14:paraId="2E6CF938"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35 : </w:t>
      </w:r>
      <w:r w:rsidRPr="007D5B17">
        <w:rPr>
          <w:rFonts w:ascii="Arial Narrow" w:eastAsia="Arial Unicode MS" w:hAnsi="Arial Narrow" w:cs="Tahoma"/>
          <w:b/>
        </w:rPr>
        <w:tab/>
        <w:t>Canevas indicatif du rapport d’analyse des offres</w:t>
      </w:r>
    </w:p>
    <w:p w14:paraId="25A1A9BE" w14:textId="77777777" w:rsidR="00E56386" w:rsidRPr="007D5B17" w:rsidRDefault="00E56386" w:rsidP="00E56386">
      <w:pPr>
        <w:tabs>
          <w:tab w:val="left" w:pos="1440"/>
        </w:tabs>
        <w:ind w:left="1441" w:hanging="902"/>
        <w:jc w:val="both"/>
        <w:rPr>
          <w:rFonts w:ascii="Arial Narrow" w:eastAsia="Arial Unicode MS" w:hAnsi="Arial Narrow" w:cs="Tahoma"/>
          <w:lang w:eastAsia="en-US"/>
        </w:rPr>
      </w:pPr>
      <w:r w:rsidRPr="007D5B17">
        <w:rPr>
          <w:rFonts w:ascii="Arial Narrow" w:eastAsia="Arial Unicode MS" w:hAnsi="Arial Narrow" w:cs="Tahoma"/>
          <w:lang w:eastAsia="en-US"/>
        </w:rPr>
        <w:t>Le rapport d’analyse des Offres  respectera le canevas indicatif ci-après :</w:t>
      </w:r>
    </w:p>
    <w:p w14:paraId="45F9B40B" w14:textId="77777777" w:rsidR="00E56386" w:rsidRPr="007D5B17" w:rsidRDefault="00E56386" w:rsidP="00E56386">
      <w:pPr>
        <w:pStyle w:val="Corpsdetexte"/>
        <w:numPr>
          <w:ilvl w:val="3"/>
          <w:numId w:val="93"/>
        </w:numPr>
        <w:ind w:left="317" w:hanging="284"/>
        <w:jc w:val="both"/>
        <w:rPr>
          <w:rFonts w:ascii="Arial Narrow" w:eastAsia="Arial Unicode MS" w:hAnsi="Arial Narrow" w:cs="Tahoma"/>
          <w:sz w:val="22"/>
          <w:szCs w:val="22"/>
        </w:rPr>
      </w:pPr>
      <w:r w:rsidRPr="007D5B17">
        <w:rPr>
          <w:rFonts w:ascii="Arial Narrow" w:eastAsia="Arial Unicode MS" w:hAnsi="Arial Narrow" w:cs="Tahoma"/>
          <w:sz w:val="22"/>
          <w:szCs w:val="22"/>
        </w:rPr>
        <w:t>GENERALITES</w:t>
      </w:r>
    </w:p>
    <w:p w14:paraId="177CD18E" w14:textId="77777777" w:rsidR="00E56386" w:rsidRPr="007D5B17" w:rsidRDefault="00E56386" w:rsidP="00E56386">
      <w:pPr>
        <w:pStyle w:val="Corpsdetexte"/>
        <w:numPr>
          <w:ilvl w:val="3"/>
          <w:numId w:val="93"/>
        </w:numPr>
        <w:ind w:left="317" w:hanging="284"/>
        <w:jc w:val="both"/>
        <w:rPr>
          <w:rFonts w:ascii="Arial Narrow" w:eastAsia="Arial Unicode MS" w:hAnsi="Arial Narrow" w:cs="Tahoma"/>
          <w:b/>
          <w:sz w:val="22"/>
          <w:szCs w:val="22"/>
        </w:rPr>
      </w:pPr>
      <w:r w:rsidRPr="007D5B17">
        <w:rPr>
          <w:rFonts w:ascii="Arial Narrow" w:eastAsia="Arial Unicode MS" w:hAnsi="Arial Narrow" w:cs="Tahoma"/>
          <w:sz w:val="22"/>
          <w:szCs w:val="22"/>
        </w:rPr>
        <w:t>COMPOSITION ET MISSIONS ASSIGNEES A LA SOUS COMMISSION D’ANALYSE DES OFFRES  ADMINISTRATIVE, TECHNIQUE ET FINANCIERE.</w:t>
      </w:r>
    </w:p>
    <w:p w14:paraId="2A7FF9F9" w14:textId="77777777" w:rsidR="00E56386" w:rsidRPr="007D5B17" w:rsidRDefault="00E56386" w:rsidP="00E56386">
      <w:pPr>
        <w:pStyle w:val="Titre10"/>
        <w:tabs>
          <w:tab w:val="left" w:pos="602"/>
          <w:tab w:val="center" w:pos="4876"/>
        </w:tabs>
        <w:ind w:left="601"/>
        <w:rPr>
          <w:rFonts w:ascii="Arial Narrow" w:eastAsia="Arial Unicode MS" w:hAnsi="Arial Narrow" w:cs="Tahoma"/>
          <w:b w:val="0"/>
          <w:i/>
          <w:sz w:val="22"/>
          <w:szCs w:val="22"/>
        </w:rPr>
      </w:pPr>
      <w:r w:rsidRPr="007D5B17">
        <w:rPr>
          <w:rFonts w:ascii="Arial Narrow" w:eastAsia="Arial Unicode MS" w:hAnsi="Arial Narrow" w:cs="Tahoma"/>
          <w:b w:val="0"/>
          <w:i/>
          <w:sz w:val="22"/>
          <w:szCs w:val="22"/>
        </w:rPr>
        <w:t xml:space="preserve">II-1-Composition de la Sous-commission d’analyse </w:t>
      </w:r>
    </w:p>
    <w:p w14:paraId="0AA58094" w14:textId="77777777" w:rsidR="00E56386" w:rsidRPr="007D5B17" w:rsidRDefault="00E56386" w:rsidP="00E56386">
      <w:pPr>
        <w:pStyle w:val="Titre10"/>
        <w:ind w:left="601"/>
        <w:rPr>
          <w:rFonts w:ascii="Arial Narrow" w:eastAsia="Arial Unicode MS" w:hAnsi="Arial Narrow" w:cs="Tahoma"/>
          <w:b w:val="0"/>
          <w:i/>
          <w:sz w:val="22"/>
          <w:szCs w:val="22"/>
        </w:rPr>
      </w:pPr>
      <w:r w:rsidRPr="007D5B17">
        <w:rPr>
          <w:rFonts w:ascii="Arial Narrow" w:eastAsia="Arial Unicode MS" w:hAnsi="Arial Narrow" w:cs="Tahoma"/>
          <w:b w:val="0"/>
          <w:i/>
          <w:sz w:val="22"/>
          <w:szCs w:val="22"/>
        </w:rPr>
        <w:t>II-2 -Rappel des missions assignées à la sous-commission d’analyse des offres.</w:t>
      </w:r>
    </w:p>
    <w:p w14:paraId="0A426D4F" w14:textId="77777777" w:rsidR="00E56386" w:rsidRPr="007D5B17" w:rsidRDefault="00E56386" w:rsidP="00E56386">
      <w:pPr>
        <w:pStyle w:val="Corpsdetexte"/>
        <w:numPr>
          <w:ilvl w:val="3"/>
          <w:numId w:val="93"/>
        </w:numPr>
        <w:ind w:left="317" w:hanging="284"/>
        <w:jc w:val="both"/>
        <w:rPr>
          <w:rFonts w:ascii="Arial Narrow" w:eastAsia="Arial Unicode MS" w:hAnsi="Arial Narrow" w:cs="Tahoma"/>
          <w:b/>
          <w:sz w:val="22"/>
          <w:szCs w:val="22"/>
        </w:rPr>
      </w:pPr>
      <w:r w:rsidRPr="007D5B17">
        <w:rPr>
          <w:rFonts w:ascii="Arial Narrow" w:eastAsia="Arial Unicode MS" w:hAnsi="Arial Narrow" w:cs="Tahoma"/>
          <w:sz w:val="22"/>
          <w:szCs w:val="22"/>
        </w:rPr>
        <w:t>RAPPEL DU RESULTAT DU DEPOUILLEMENT DES OFFRES</w:t>
      </w:r>
    </w:p>
    <w:p w14:paraId="31682460" w14:textId="77777777" w:rsidR="00E56386" w:rsidRPr="007D5B17" w:rsidRDefault="00E56386" w:rsidP="00E56386">
      <w:pPr>
        <w:pStyle w:val="Corpsdetexte"/>
        <w:numPr>
          <w:ilvl w:val="3"/>
          <w:numId w:val="93"/>
        </w:numPr>
        <w:ind w:left="317" w:hanging="284"/>
        <w:jc w:val="both"/>
        <w:rPr>
          <w:rFonts w:ascii="Arial Narrow" w:eastAsia="Arial Unicode MS" w:hAnsi="Arial Narrow" w:cs="Tahoma"/>
          <w:sz w:val="22"/>
          <w:szCs w:val="22"/>
        </w:rPr>
      </w:pPr>
      <w:bookmarkStart w:id="3" w:name="_Toc474210425"/>
      <w:r w:rsidRPr="007D5B17">
        <w:rPr>
          <w:rFonts w:ascii="Arial Narrow" w:eastAsia="Arial Unicode MS" w:hAnsi="Arial Narrow" w:cs="Tahoma"/>
          <w:sz w:val="22"/>
          <w:szCs w:val="22"/>
        </w:rPr>
        <w:t>OBSERVATIONS EVENTUELLES RELEVEES DANS LE DOSSIER D’APPEL D’OFFRES</w:t>
      </w:r>
    </w:p>
    <w:p w14:paraId="034844F4" w14:textId="77777777" w:rsidR="00E56386" w:rsidRPr="007D5B17" w:rsidRDefault="00E56386" w:rsidP="00E56386">
      <w:pPr>
        <w:pStyle w:val="Corpsdetexte"/>
        <w:numPr>
          <w:ilvl w:val="3"/>
          <w:numId w:val="93"/>
        </w:numPr>
        <w:ind w:left="317" w:hanging="284"/>
        <w:jc w:val="both"/>
        <w:rPr>
          <w:rFonts w:ascii="Arial Narrow" w:eastAsia="Arial Unicode MS" w:hAnsi="Arial Narrow" w:cs="Tahoma"/>
          <w:sz w:val="22"/>
          <w:szCs w:val="22"/>
        </w:rPr>
      </w:pPr>
      <w:bookmarkStart w:id="4" w:name="_Toc474210426"/>
      <w:r w:rsidRPr="007D5B17">
        <w:rPr>
          <w:rFonts w:ascii="Arial Narrow" w:eastAsia="Arial Unicode MS" w:hAnsi="Arial Narrow" w:cs="Tahoma"/>
          <w:sz w:val="22"/>
          <w:szCs w:val="22"/>
        </w:rPr>
        <w:t>METHODOLOGIE DE TRAVAIL</w:t>
      </w:r>
      <w:bookmarkEnd w:id="4"/>
    </w:p>
    <w:p w14:paraId="068A0276" w14:textId="77777777" w:rsidR="00E56386" w:rsidRPr="007D5B17" w:rsidRDefault="00E56386" w:rsidP="00E56386">
      <w:pPr>
        <w:pStyle w:val="Corpsdetexte"/>
        <w:numPr>
          <w:ilvl w:val="3"/>
          <w:numId w:val="93"/>
        </w:numPr>
        <w:ind w:left="317" w:hanging="284"/>
        <w:jc w:val="both"/>
        <w:rPr>
          <w:rFonts w:ascii="Arial Narrow" w:eastAsia="Arial Unicode MS" w:hAnsi="Arial Narrow" w:cs="Tahoma"/>
          <w:sz w:val="22"/>
          <w:szCs w:val="22"/>
        </w:rPr>
      </w:pPr>
      <w:r w:rsidRPr="007D5B17">
        <w:rPr>
          <w:rFonts w:ascii="Arial Narrow" w:eastAsia="Arial Unicode MS" w:hAnsi="Arial Narrow" w:cs="Tahoma"/>
          <w:sz w:val="22"/>
          <w:szCs w:val="22"/>
        </w:rPr>
        <w:t xml:space="preserve">DOCUMENTS RECUS DE LA COMMISSION DE PASSATION DES MARCHES </w:t>
      </w:r>
    </w:p>
    <w:p w14:paraId="778D16B9" w14:textId="77777777" w:rsidR="00E56386" w:rsidRPr="007D5B17" w:rsidRDefault="00E56386" w:rsidP="00E56386">
      <w:pPr>
        <w:pStyle w:val="Corpsdetexte"/>
        <w:numPr>
          <w:ilvl w:val="3"/>
          <w:numId w:val="93"/>
        </w:numPr>
        <w:ind w:left="317" w:hanging="284"/>
        <w:jc w:val="both"/>
        <w:rPr>
          <w:rFonts w:ascii="Arial Narrow" w:eastAsia="Arial Unicode MS" w:hAnsi="Arial Narrow" w:cs="Tahoma"/>
          <w:sz w:val="22"/>
          <w:szCs w:val="22"/>
          <w:lang w:eastAsia="en-US"/>
        </w:rPr>
      </w:pPr>
      <w:r w:rsidRPr="007D5B17">
        <w:rPr>
          <w:rFonts w:ascii="Arial Narrow" w:eastAsia="Arial Unicode MS" w:hAnsi="Arial Narrow" w:cs="Tahoma"/>
          <w:sz w:val="22"/>
          <w:szCs w:val="22"/>
        </w:rPr>
        <w:t>EVALUATION DETAILLEE DES OFFRES</w:t>
      </w:r>
      <w:bookmarkEnd w:id="3"/>
    </w:p>
    <w:p w14:paraId="7AADAE55" w14:textId="77777777" w:rsidR="00E56386" w:rsidRPr="007D5B17" w:rsidRDefault="00E56386" w:rsidP="00E56386">
      <w:pPr>
        <w:pStyle w:val="Corpsdetexte"/>
        <w:numPr>
          <w:ilvl w:val="4"/>
          <w:numId w:val="93"/>
        </w:numPr>
        <w:tabs>
          <w:tab w:val="clear" w:pos="3948"/>
          <w:tab w:val="num" w:pos="1143"/>
        </w:tabs>
        <w:ind w:left="1285"/>
        <w:jc w:val="both"/>
        <w:rPr>
          <w:rFonts w:ascii="Arial Narrow" w:eastAsia="Arial Unicode MS" w:hAnsi="Arial Narrow" w:cs="Tahoma"/>
          <w:i/>
          <w:sz w:val="22"/>
          <w:szCs w:val="22"/>
        </w:rPr>
      </w:pPr>
      <w:r w:rsidRPr="007D5B17">
        <w:rPr>
          <w:rFonts w:ascii="Arial Narrow" w:eastAsia="Arial Unicode MS" w:hAnsi="Arial Narrow" w:cs="Tahoma"/>
          <w:sz w:val="22"/>
          <w:szCs w:val="22"/>
          <w:u w:val="single"/>
        </w:rPr>
        <w:t>Première étape</w:t>
      </w:r>
      <w:r w:rsidRPr="007D5B17">
        <w:rPr>
          <w:rFonts w:ascii="Arial Narrow" w:eastAsia="Arial Unicode MS" w:hAnsi="Arial Narrow" w:cs="Tahoma"/>
          <w:sz w:val="22"/>
          <w:szCs w:val="22"/>
        </w:rPr>
        <w:t> : Examen de la conformité des pièces administratives (volume 1)</w:t>
      </w:r>
    </w:p>
    <w:p w14:paraId="7405DC9A" w14:textId="77777777" w:rsidR="00E56386" w:rsidRPr="00D81ED5" w:rsidRDefault="00E56386" w:rsidP="00E56386">
      <w:pPr>
        <w:pStyle w:val="Corpsdetexte"/>
        <w:ind w:left="1285"/>
        <w:jc w:val="both"/>
        <w:rPr>
          <w:rFonts w:ascii="Arial Narrow" w:eastAsia="Arial Unicode MS" w:hAnsi="Arial Narrow" w:cs="Tahoma"/>
          <w:i/>
          <w:sz w:val="8"/>
          <w:szCs w:val="8"/>
        </w:rPr>
      </w:pPr>
    </w:p>
    <w:tbl>
      <w:tblPr>
        <w:tblW w:w="1049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229"/>
        <w:gridCol w:w="1490"/>
        <w:gridCol w:w="2979"/>
        <w:gridCol w:w="2785"/>
      </w:tblGrid>
      <w:tr w:rsidR="00E56386" w:rsidRPr="007D5B17" w14:paraId="6E87C13B" w14:textId="77777777" w:rsidTr="00D81ED5">
        <w:trPr>
          <w:trHeight w:val="59"/>
        </w:trPr>
        <w:tc>
          <w:tcPr>
            <w:tcW w:w="1008" w:type="dxa"/>
            <w:tcBorders>
              <w:top w:val="single" w:sz="12" w:space="0" w:color="auto"/>
              <w:left w:val="single" w:sz="12" w:space="0" w:color="auto"/>
              <w:bottom w:val="single" w:sz="12" w:space="0" w:color="auto"/>
              <w:right w:val="single" w:sz="4" w:space="0" w:color="auto"/>
            </w:tcBorders>
            <w:vAlign w:val="center"/>
            <w:hideMark/>
          </w:tcPr>
          <w:p w14:paraId="1FECE52D" w14:textId="77777777" w:rsidR="00E56386" w:rsidRPr="007D5B17" w:rsidRDefault="00E56386" w:rsidP="00B93BDC">
            <w:pPr>
              <w:jc w:val="both"/>
              <w:rPr>
                <w:rFonts w:ascii="Arial Narrow" w:eastAsia="Arial Unicode MS" w:hAnsi="Arial Narrow" w:cs="Tahoma"/>
                <w:bCs/>
              </w:rPr>
            </w:pPr>
            <w:r w:rsidRPr="007D5B17">
              <w:rPr>
                <w:rFonts w:ascii="Arial Narrow" w:eastAsia="Arial Unicode MS" w:hAnsi="Arial Narrow" w:cs="Tahoma"/>
                <w:bCs/>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14:paraId="5E20B21B" w14:textId="77777777" w:rsidR="00E56386" w:rsidRPr="007D5B17" w:rsidRDefault="00E56386" w:rsidP="00B93BDC">
            <w:pPr>
              <w:jc w:val="both"/>
              <w:rPr>
                <w:rFonts w:ascii="Arial Narrow" w:eastAsia="Arial Unicode MS" w:hAnsi="Arial Narrow" w:cs="Tahoma"/>
                <w:bCs/>
              </w:rPr>
            </w:pPr>
            <w:r w:rsidRPr="007D5B17">
              <w:rPr>
                <w:rFonts w:ascii="Arial Narrow" w:eastAsia="Arial Unicode MS" w:hAnsi="Arial Narrow" w:cs="Tahoma"/>
                <w:bCs/>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14:paraId="275DAFF2" w14:textId="77777777" w:rsidR="00E56386" w:rsidRPr="007D5B17" w:rsidRDefault="00E56386" w:rsidP="00B93BDC">
            <w:pPr>
              <w:jc w:val="both"/>
              <w:rPr>
                <w:rFonts w:ascii="Arial Narrow" w:eastAsia="Arial Unicode MS" w:hAnsi="Arial Narrow" w:cs="Tahoma"/>
                <w:bCs/>
              </w:rPr>
            </w:pPr>
            <w:r w:rsidRPr="007D5B17">
              <w:rPr>
                <w:rFonts w:ascii="Arial Narrow" w:eastAsia="Arial Unicode MS" w:hAnsi="Arial Narrow" w:cs="Tahoma"/>
                <w:bCs/>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50338D3D" w14:textId="77777777" w:rsidR="00E56386" w:rsidRPr="007D5B17" w:rsidRDefault="00E56386" w:rsidP="00B93BDC">
            <w:pPr>
              <w:jc w:val="both"/>
              <w:rPr>
                <w:rFonts w:ascii="Arial Narrow" w:eastAsia="Arial Unicode MS" w:hAnsi="Arial Narrow" w:cs="Tahoma"/>
                <w:bCs/>
              </w:rPr>
            </w:pPr>
            <w:r w:rsidRPr="007D5B17">
              <w:rPr>
                <w:rFonts w:ascii="Arial Narrow" w:eastAsia="Arial Unicode MS" w:hAnsi="Arial Narrow" w:cs="Tahoma"/>
                <w:bCs/>
              </w:rPr>
              <w:t>Offre Administrative</w:t>
            </w:r>
          </w:p>
        </w:tc>
        <w:tc>
          <w:tcPr>
            <w:tcW w:w="2785" w:type="dxa"/>
            <w:tcBorders>
              <w:top w:val="single" w:sz="12" w:space="0" w:color="auto"/>
              <w:left w:val="single" w:sz="4" w:space="0" w:color="auto"/>
              <w:bottom w:val="single" w:sz="12" w:space="0" w:color="auto"/>
              <w:right w:val="single" w:sz="12" w:space="0" w:color="auto"/>
            </w:tcBorders>
            <w:vAlign w:val="center"/>
            <w:hideMark/>
          </w:tcPr>
          <w:p w14:paraId="64BE2B15" w14:textId="77777777" w:rsidR="00E56386" w:rsidRPr="007D5B17" w:rsidRDefault="00E56386" w:rsidP="00B93BDC">
            <w:pPr>
              <w:jc w:val="both"/>
              <w:rPr>
                <w:rFonts w:ascii="Arial Narrow" w:eastAsia="Arial Unicode MS" w:hAnsi="Arial Narrow" w:cs="Tahoma"/>
                <w:bCs/>
              </w:rPr>
            </w:pPr>
            <w:r w:rsidRPr="007D5B17">
              <w:rPr>
                <w:rFonts w:ascii="Arial Narrow" w:eastAsia="Arial Unicode MS" w:hAnsi="Arial Narrow" w:cs="Tahoma"/>
                <w:bCs/>
              </w:rPr>
              <w:t>Observations</w:t>
            </w:r>
          </w:p>
        </w:tc>
      </w:tr>
      <w:tr w:rsidR="00E56386" w:rsidRPr="007D5B17" w14:paraId="3F08F85F" w14:textId="77777777" w:rsidTr="00D81ED5">
        <w:trPr>
          <w:trHeight w:val="233"/>
        </w:trPr>
        <w:tc>
          <w:tcPr>
            <w:tcW w:w="100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90CF742" w14:textId="77777777" w:rsidR="00E56386" w:rsidRPr="007D5B17" w:rsidRDefault="00E56386" w:rsidP="00B93BDC">
            <w:pPr>
              <w:jc w:val="both"/>
              <w:rPr>
                <w:rFonts w:ascii="Arial Narrow" w:eastAsia="Arial Unicode MS" w:hAnsi="Arial Narrow" w:cs="Tahoma"/>
                <w:b/>
                <w:bCs/>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14:paraId="31767E83" w14:textId="77777777" w:rsidR="00E56386" w:rsidRPr="007D5B17" w:rsidRDefault="00E56386" w:rsidP="00B93BDC">
            <w:pPr>
              <w:pStyle w:val="Paragraphedeliste"/>
              <w:ind w:left="0"/>
              <w:jc w:val="both"/>
              <w:rPr>
                <w:rFonts w:ascii="Arial Narrow" w:eastAsia="Arial Unicode MS" w:hAnsi="Arial Narrow" w:cs="Tahoma"/>
                <w:b/>
                <w:bCs/>
                <w:lang w:val="fr-FR" w:eastAsia="fr-FR"/>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29E031C5" w14:textId="77777777" w:rsidR="00E56386" w:rsidRPr="007D5B17" w:rsidRDefault="00E56386" w:rsidP="00D81ED5">
            <w:pPr>
              <w:pStyle w:val="Paragraphedeliste"/>
              <w:spacing w:after="0" w:line="240" w:lineRule="auto"/>
              <w:ind w:left="0"/>
              <w:jc w:val="both"/>
              <w:rPr>
                <w:rFonts w:ascii="Arial Narrow" w:eastAsia="Arial Unicode MS" w:hAnsi="Arial Narrow" w:cs="Tahoma"/>
                <w:b/>
                <w:bCs/>
                <w:lang w:val="fr-FR" w:eastAsia="fr-FR"/>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8E225AA" w14:textId="77777777" w:rsidR="00E56386" w:rsidRPr="007D5B17" w:rsidRDefault="00E56386" w:rsidP="00B93BDC">
            <w:pPr>
              <w:jc w:val="both"/>
              <w:rPr>
                <w:rFonts w:ascii="Arial Narrow" w:eastAsia="Arial Unicode MS" w:hAnsi="Arial Narrow" w:cs="Tahoma"/>
                <w:bCs/>
              </w:rPr>
            </w:pPr>
          </w:p>
        </w:tc>
        <w:tc>
          <w:tcPr>
            <w:tcW w:w="278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6CBAF18" w14:textId="77777777" w:rsidR="00E56386" w:rsidRPr="007D5B17" w:rsidRDefault="00E56386" w:rsidP="00B93BDC">
            <w:pPr>
              <w:jc w:val="both"/>
              <w:rPr>
                <w:rFonts w:ascii="Arial Narrow" w:eastAsia="Arial Unicode MS" w:hAnsi="Arial Narrow" w:cs="Tahoma"/>
                <w:b/>
                <w:bCs/>
              </w:rPr>
            </w:pPr>
          </w:p>
        </w:tc>
      </w:tr>
      <w:tr w:rsidR="00E56386" w:rsidRPr="007D5B17" w14:paraId="613FA806" w14:textId="77777777" w:rsidTr="00D81ED5">
        <w:trPr>
          <w:trHeight w:val="79"/>
        </w:trPr>
        <w:tc>
          <w:tcPr>
            <w:tcW w:w="1008"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62D2762" w14:textId="77777777" w:rsidR="00E56386" w:rsidRPr="007D5B17" w:rsidRDefault="00E56386" w:rsidP="00B93BDC">
            <w:pPr>
              <w:jc w:val="both"/>
              <w:rPr>
                <w:rFonts w:ascii="Arial Narrow" w:eastAsia="Arial Unicode MS" w:hAnsi="Arial Narrow" w:cs="Tahoma"/>
                <w:b/>
                <w:bCs/>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D4CB066" w14:textId="77777777" w:rsidR="00E56386" w:rsidRPr="007D5B17" w:rsidRDefault="00E56386" w:rsidP="00B93BDC">
            <w:pPr>
              <w:pStyle w:val="Paragraphedeliste"/>
              <w:ind w:left="0"/>
              <w:jc w:val="both"/>
              <w:rPr>
                <w:rFonts w:ascii="Arial Narrow" w:eastAsia="Arial Unicode MS" w:hAnsi="Arial Narrow" w:cs="Tahoma"/>
                <w:b/>
                <w:bCs/>
                <w:lang w:val="en-US" w:eastAsia="fr-FR"/>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217EBB5" w14:textId="77777777" w:rsidR="00E56386" w:rsidRPr="007D5B17" w:rsidRDefault="00E56386" w:rsidP="00B93BDC">
            <w:pPr>
              <w:pStyle w:val="Paragraphedeliste"/>
              <w:numPr>
                <w:ilvl w:val="0"/>
                <w:numId w:val="96"/>
              </w:numPr>
              <w:spacing w:after="0" w:line="240" w:lineRule="auto"/>
              <w:ind w:left="0"/>
              <w:jc w:val="both"/>
              <w:rPr>
                <w:rFonts w:ascii="Arial Narrow" w:eastAsia="Arial Unicode MS" w:hAnsi="Arial Narrow" w:cs="Tahoma"/>
                <w:b/>
                <w:bCs/>
                <w:lang w:val="fr-FR" w:eastAsia="fr-FR"/>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ABA5081" w14:textId="77777777" w:rsidR="00E56386" w:rsidRPr="007D5B17" w:rsidRDefault="00E56386" w:rsidP="00B93BDC">
            <w:pPr>
              <w:jc w:val="both"/>
              <w:rPr>
                <w:rFonts w:ascii="Arial Narrow" w:eastAsia="Arial Unicode MS" w:hAnsi="Arial Narrow" w:cs="Tahoma"/>
                <w:bCs/>
              </w:rPr>
            </w:pPr>
          </w:p>
        </w:tc>
        <w:tc>
          <w:tcPr>
            <w:tcW w:w="278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8AF1EDC" w14:textId="77777777" w:rsidR="00E56386" w:rsidRPr="007D5B17" w:rsidRDefault="00E56386" w:rsidP="00B93BDC">
            <w:pPr>
              <w:jc w:val="both"/>
              <w:rPr>
                <w:rFonts w:ascii="Arial Narrow" w:eastAsia="Arial Unicode MS" w:hAnsi="Arial Narrow" w:cs="Tahoma"/>
                <w:bCs/>
              </w:rPr>
            </w:pPr>
          </w:p>
        </w:tc>
      </w:tr>
    </w:tbl>
    <w:p w14:paraId="621DE0AB" w14:textId="77777777" w:rsidR="00E56386" w:rsidRPr="007D5B17" w:rsidRDefault="00E56386" w:rsidP="00E56386">
      <w:pPr>
        <w:pStyle w:val="Corpsdetexte"/>
        <w:numPr>
          <w:ilvl w:val="4"/>
          <w:numId w:val="93"/>
        </w:numPr>
        <w:tabs>
          <w:tab w:val="clear" w:pos="3948"/>
          <w:tab w:val="num" w:pos="1143"/>
        </w:tabs>
        <w:ind w:left="1285"/>
        <w:jc w:val="both"/>
        <w:rPr>
          <w:rFonts w:ascii="Arial Narrow" w:eastAsia="Arial Unicode MS" w:hAnsi="Arial Narrow" w:cs="Tahoma"/>
          <w:i/>
          <w:sz w:val="22"/>
          <w:szCs w:val="22"/>
        </w:rPr>
      </w:pPr>
      <w:r w:rsidRPr="007D5B17">
        <w:rPr>
          <w:rFonts w:ascii="Arial Narrow" w:eastAsia="Arial Unicode MS" w:hAnsi="Arial Narrow" w:cs="Tahoma"/>
          <w:sz w:val="22"/>
          <w:szCs w:val="22"/>
          <w:u w:val="single"/>
        </w:rPr>
        <w:t>Deuxième étape</w:t>
      </w:r>
      <w:r w:rsidRPr="007D5B17">
        <w:rPr>
          <w:rFonts w:ascii="Arial Narrow" w:eastAsia="Arial Unicode MS" w:hAnsi="Arial Narrow" w:cs="Tahoma"/>
          <w:sz w:val="22"/>
          <w:szCs w:val="22"/>
        </w:rPr>
        <w:t> : Evaluation de l’offre technique (Volume 2)</w:t>
      </w:r>
    </w:p>
    <w:p w14:paraId="2F40EEF1" w14:textId="77777777" w:rsidR="00E56386" w:rsidRPr="007D5B17" w:rsidRDefault="00E56386" w:rsidP="00E56386">
      <w:pPr>
        <w:pStyle w:val="Corpsdetexte"/>
        <w:numPr>
          <w:ilvl w:val="5"/>
          <w:numId w:val="93"/>
        </w:numPr>
        <w:tabs>
          <w:tab w:val="clear" w:pos="4668"/>
          <w:tab w:val="num" w:pos="1568"/>
        </w:tabs>
        <w:ind w:left="1852"/>
        <w:jc w:val="both"/>
        <w:rPr>
          <w:rFonts w:ascii="Arial Narrow" w:eastAsia="Arial Unicode MS" w:hAnsi="Arial Narrow" w:cs="Tahoma"/>
          <w:sz w:val="22"/>
          <w:szCs w:val="22"/>
        </w:rPr>
      </w:pPr>
      <w:r w:rsidRPr="007D5B17">
        <w:rPr>
          <w:rFonts w:ascii="Arial Narrow" w:eastAsia="Arial Unicode MS" w:hAnsi="Arial Narrow" w:cs="Tahoma"/>
          <w:sz w:val="22"/>
          <w:szCs w:val="22"/>
        </w:rPr>
        <w:t>Rappel des Critères éliminatoires de l’offre technique ;</w:t>
      </w:r>
    </w:p>
    <w:p w14:paraId="691B5FD3" w14:textId="77777777" w:rsidR="00E56386" w:rsidRPr="007D5B17" w:rsidRDefault="00E56386" w:rsidP="00E56386">
      <w:pPr>
        <w:pStyle w:val="Corpsdetexte"/>
        <w:numPr>
          <w:ilvl w:val="5"/>
          <w:numId w:val="93"/>
        </w:numPr>
        <w:tabs>
          <w:tab w:val="clear" w:pos="4668"/>
          <w:tab w:val="num" w:pos="1568"/>
        </w:tabs>
        <w:ind w:left="1852"/>
        <w:jc w:val="both"/>
        <w:rPr>
          <w:rFonts w:ascii="Arial Narrow" w:eastAsia="Arial Unicode MS" w:hAnsi="Arial Narrow" w:cs="Tahoma"/>
          <w:sz w:val="22"/>
          <w:szCs w:val="22"/>
        </w:rPr>
      </w:pPr>
      <w:r w:rsidRPr="007D5B17">
        <w:rPr>
          <w:rFonts w:ascii="Arial Narrow" w:eastAsia="Arial Unicode MS" w:hAnsi="Arial Narrow" w:cs="Tahoma"/>
          <w:sz w:val="22"/>
          <w:szCs w:val="22"/>
        </w:rPr>
        <w:t>Vérification de la satisfaction des critères éliminatoires ;</w:t>
      </w:r>
    </w:p>
    <w:p w14:paraId="5A381E68" w14:textId="77777777" w:rsidR="00E56386" w:rsidRPr="007D5B17" w:rsidRDefault="00E56386" w:rsidP="00E56386">
      <w:pPr>
        <w:pStyle w:val="Corpsdetexte"/>
        <w:numPr>
          <w:ilvl w:val="5"/>
          <w:numId w:val="93"/>
        </w:numPr>
        <w:tabs>
          <w:tab w:val="clear" w:pos="4668"/>
          <w:tab w:val="num" w:pos="1568"/>
        </w:tabs>
        <w:ind w:left="1852"/>
        <w:jc w:val="both"/>
        <w:rPr>
          <w:rFonts w:ascii="Arial Narrow" w:eastAsia="Arial Unicode MS" w:hAnsi="Arial Narrow" w:cs="Tahoma"/>
          <w:sz w:val="22"/>
          <w:szCs w:val="22"/>
        </w:rPr>
      </w:pPr>
      <w:r w:rsidRPr="007D5B17">
        <w:rPr>
          <w:rFonts w:ascii="Arial Narrow" w:eastAsia="Arial Unicode MS" w:hAnsi="Arial Narrow" w:cs="Tahoma"/>
          <w:sz w:val="22"/>
          <w:szCs w:val="22"/>
        </w:rPr>
        <w:t>Rappel des Critères  de qualification ;</w:t>
      </w:r>
    </w:p>
    <w:p w14:paraId="35F3662E" w14:textId="77777777" w:rsidR="00E56386" w:rsidRPr="00D81ED5" w:rsidRDefault="00E56386" w:rsidP="00E56386">
      <w:pPr>
        <w:pStyle w:val="Corpsdetexte"/>
        <w:jc w:val="both"/>
        <w:rPr>
          <w:rFonts w:ascii="Arial Narrow" w:eastAsia="Arial Unicode MS" w:hAnsi="Arial Narrow" w:cs="Tahoma"/>
          <w:sz w:val="8"/>
          <w:szCs w:val="8"/>
        </w:rPr>
      </w:pP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99"/>
        <w:gridCol w:w="1418"/>
        <w:gridCol w:w="1417"/>
        <w:gridCol w:w="1418"/>
        <w:gridCol w:w="1134"/>
        <w:gridCol w:w="2249"/>
        <w:gridCol w:w="1725"/>
      </w:tblGrid>
      <w:tr w:rsidR="00E56386" w:rsidRPr="007D5B17" w14:paraId="13DCBF88" w14:textId="77777777" w:rsidTr="00B93BDC">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14:paraId="55A3C9DA"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N°</w:t>
            </w:r>
          </w:p>
        </w:tc>
        <w:tc>
          <w:tcPr>
            <w:tcW w:w="1299" w:type="dxa"/>
            <w:vMerge w:val="restart"/>
            <w:tcBorders>
              <w:top w:val="single" w:sz="12" w:space="0" w:color="auto"/>
              <w:left w:val="single" w:sz="4" w:space="0" w:color="auto"/>
              <w:bottom w:val="single" w:sz="12" w:space="0" w:color="auto"/>
              <w:right w:val="single" w:sz="4" w:space="0" w:color="auto"/>
            </w:tcBorders>
            <w:vAlign w:val="center"/>
            <w:hideMark/>
          </w:tcPr>
          <w:p w14:paraId="0783938E"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Entreprises</w:t>
            </w:r>
          </w:p>
        </w:tc>
        <w:tc>
          <w:tcPr>
            <w:tcW w:w="7636" w:type="dxa"/>
            <w:gridSpan w:val="5"/>
            <w:tcBorders>
              <w:top w:val="single" w:sz="12" w:space="0" w:color="auto"/>
              <w:left w:val="single" w:sz="4" w:space="0" w:color="auto"/>
              <w:bottom w:val="single" w:sz="4" w:space="0" w:color="auto"/>
              <w:right w:val="single" w:sz="4" w:space="0" w:color="auto"/>
            </w:tcBorders>
            <w:vAlign w:val="center"/>
            <w:hideMark/>
          </w:tcPr>
          <w:p w14:paraId="5DC05C84" w14:textId="77777777" w:rsidR="00E56386" w:rsidRPr="007D5B17" w:rsidRDefault="00E56386" w:rsidP="001378CE">
            <w:pPr>
              <w:spacing w:after="0" w:line="240" w:lineRule="auto"/>
              <w:jc w:val="center"/>
              <w:rPr>
                <w:rFonts w:ascii="Arial Narrow" w:eastAsia="Arial Unicode MS" w:hAnsi="Arial Narrow" w:cs="Tahoma"/>
                <w:bCs/>
              </w:rPr>
            </w:pPr>
            <w:r w:rsidRPr="007D5B17">
              <w:rPr>
                <w:rFonts w:ascii="Arial Narrow" w:eastAsia="Arial Unicode MS" w:hAnsi="Arial Narrow" w:cs="Tahoma"/>
                <w:bCs/>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14:paraId="37AA1B0E"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Observations</w:t>
            </w:r>
          </w:p>
        </w:tc>
      </w:tr>
      <w:tr w:rsidR="00E56386" w:rsidRPr="007D5B17" w14:paraId="04832E30" w14:textId="77777777" w:rsidTr="001378CE">
        <w:trPr>
          <w:trHeight w:val="832"/>
        </w:trPr>
        <w:tc>
          <w:tcPr>
            <w:tcW w:w="421" w:type="dxa"/>
            <w:vMerge/>
            <w:tcBorders>
              <w:top w:val="single" w:sz="12" w:space="0" w:color="auto"/>
              <w:left w:val="single" w:sz="12" w:space="0" w:color="auto"/>
              <w:bottom w:val="single" w:sz="12" w:space="0" w:color="auto"/>
              <w:right w:val="single" w:sz="4" w:space="0" w:color="auto"/>
            </w:tcBorders>
            <w:vAlign w:val="center"/>
            <w:hideMark/>
          </w:tcPr>
          <w:p w14:paraId="16AC76E9" w14:textId="77777777" w:rsidR="00E56386" w:rsidRPr="007D5B17" w:rsidRDefault="00E56386" w:rsidP="00B93BDC">
            <w:pPr>
              <w:spacing w:after="0"/>
              <w:jc w:val="both"/>
              <w:rPr>
                <w:rFonts w:ascii="Arial Narrow" w:eastAsia="Arial Unicode MS" w:hAnsi="Arial Narrow" w:cs="Tahoma"/>
                <w:bCs/>
              </w:rPr>
            </w:pPr>
          </w:p>
        </w:tc>
        <w:tc>
          <w:tcPr>
            <w:tcW w:w="1299" w:type="dxa"/>
            <w:vMerge/>
            <w:tcBorders>
              <w:top w:val="single" w:sz="12" w:space="0" w:color="auto"/>
              <w:left w:val="single" w:sz="4" w:space="0" w:color="auto"/>
              <w:bottom w:val="single" w:sz="12" w:space="0" w:color="auto"/>
              <w:right w:val="single" w:sz="4" w:space="0" w:color="auto"/>
            </w:tcBorders>
            <w:vAlign w:val="center"/>
            <w:hideMark/>
          </w:tcPr>
          <w:p w14:paraId="715A8C74" w14:textId="77777777" w:rsidR="00E56386" w:rsidRPr="007D5B17" w:rsidRDefault="00E56386" w:rsidP="001378CE">
            <w:pPr>
              <w:spacing w:after="0" w:line="240" w:lineRule="auto"/>
              <w:jc w:val="both"/>
              <w:rPr>
                <w:rFonts w:ascii="Arial Narrow" w:eastAsia="Arial Unicode MS" w:hAnsi="Arial Narrow" w:cs="Tahoma"/>
                <w:bCs/>
              </w:rPr>
            </w:pPr>
          </w:p>
        </w:tc>
        <w:tc>
          <w:tcPr>
            <w:tcW w:w="1418" w:type="dxa"/>
            <w:tcBorders>
              <w:top w:val="single" w:sz="4" w:space="0" w:color="auto"/>
              <w:left w:val="single" w:sz="4" w:space="0" w:color="auto"/>
              <w:bottom w:val="single" w:sz="12" w:space="0" w:color="auto"/>
              <w:right w:val="single" w:sz="4" w:space="0" w:color="auto"/>
            </w:tcBorders>
            <w:vAlign w:val="center"/>
            <w:hideMark/>
          </w:tcPr>
          <w:p w14:paraId="39CB26BE"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rPr>
              <w:t>Capacité Financière</w:t>
            </w:r>
          </w:p>
        </w:tc>
        <w:tc>
          <w:tcPr>
            <w:tcW w:w="1417" w:type="dxa"/>
            <w:tcBorders>
              <w:top w:val="single" w:sz="4" w:space="0" w:color="auto"/>
              <w:left w:val="single" w:sz="4" w:space="0" w:color="auto"/>
              <w:bottom w:val="single" w:sz="12" w:space="0" w:color="auto"/>
              <w:right w:val="single" w:sz="4" w:space="0" w:color="auto"/>
            </w:tcBorders>
            <w:vAlign w:val="center"/>
            <w:hideMark/>
          </w:tcPr>
          <w:p w14:paraId="419A1061"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rPr>
              <w:t>Références</w:t>
            </w:r>
          </w:p>
        </w:tc>
        <w:tc>
          <w:tcPr>
            <w:tcW w:w="1418" w:type="dxa"/>
            <w:tcBorders>
              <w:top w:val="single" w:sz="4" w:space="0" w:color="auto"/>
              <w:left w:val="single" w:sz="4" w:space="0" w:color="auto"/>
              <w:bottom w:val="single" w:sz="12" w:space="0" w:color="auto"/>
              <w:right w:val="single" w:sz="4" w:space="0" w:color="auto"/>
            </w:tcBorders>
            <w:vAlign w:val="center"/>
            <w:hideMark/>
          </w:tcPr>
          <w:p w14:paraId="4E732C68"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Compréhension du projet</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37B8373"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rPr>
              <w:t xml:space="preserve">Personnel </w:t>
            </w:r>
          </w:p>
        </w:tc>
        <w:tc>
          <w:tcPr>
            <w:tcW w:w="2249" w:type="dxa"/>
            <w:tcBorders>
              <w:top w:val="single" w:sz="4" w:space="0" w:color="auto"/>
              <w:left w:val="single" w:sz="4" w:space="0" w:color="auto"/>
              <w:bottom w:val="single" w:sz="12" w:space="0" w:color="auto"/>
              <w:right w:val="single" w:sz="4" w:space="0" w:color="auto"/>
            </w:tcBorders>
            <w:vAlign w:val="center"/>
          </w:tcPr>
          <w:p w14:paraId="246E9B4F"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rPr>
              <w:t>Matériel et Équipements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14:paraId="4248F8F2" w14:textId="77777777" w:rsidR="00E56386" w:rsidRPr="007D5B17" w:rsidRDefault="00E56386" w:rsidP="001378CE">
            <w:pPr>
              <w:spacing w:after="0" w:line="240" w:lineRule="auto"/>
              <w:jc w:val="both"/>
              <w:rPr>
                <w:rFonts w:ascii="Arial Narrow" w:eastAsia="Arial Unicode MS" w:hAnsi="Arial Narrow" w:cs="Tahoma"/>
                <w:bCs/>
              </w:rPr>
            </w:pPr>
          </w:p>
        </w:tc>
      </w:tr>
      <w:tr w:rsidR="00E56386" w:rsidRPr="007D5B17" w14:paraId="4AAF2EA3" w14:textId="77777777" w:rsidTr="001378CE">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78FABD9" w14:textId="77777777" w:rsidR="00E56386" w:rsidRPr="007D5B17" w:rsidRDefault="00E56386" w:rsidP="00B93BDC">
            <w:pPr>
              <w:spacing w:after="0"/>
              <w:jc w:val="both"/>
              <w:rPr>
                <w:rFonts w:ascii="Arial Narrow" w:eastAsia="Arial Unicode MS" w:hAnsi="Arial Narrow" w:cs="Tahoma"/>
                <w:b/>
                <w:bCs/>
              </w:rPr>
            </w:pPr>
          </w:p>
        </w:tc>
        <w:tc>
          <w:tcPr>
            <w:tcW w:w="129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DC07774" w14:textId="77777777" w:rsidR="00E56386" w:rsidRPr="007D5B17" w:rsidRDefault="00E56386" w:rsidP="001378CE">
            <w:pPr>
              <w:pStyle w:val="Paragraphedeliste"/>
              <w:spacing w:after="0" w:line="240" w:lineRule="auto"/>
              <w:ind w:left="0"/>
              <w:jc w:val="both"/>
              <w:rPr>
                <w:rFonts w:ascii="Arial Narrow" w:eastAsia="Arial Unicode MS" w:hAnsi="Arial Narrow" w:cs="Tahoma"/>
                <w:b/>
                <w:bCs/>
                <w:lang w:val="fr-FR" w:eastAsia="fr-FR"/>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BB36BE3" w14:textId="77777777" w:rsidR="00E56386" w:rsidRPr="007D5B17" w:rsidRDefault="00E56386" w:rsidP="001378CE">
            <w:pPr>
              <w:pStyle w:val="Paragraphedeliste"/>
              <w:spacing w:after="0" w:line="240" w:lineRule="auto"/>
              <w:ind w:left="0"/>
              <w:jc w:val="both"/>
              <w:rPr>
                <w:rFonts w:ascii="Arial Narrow" w:eastAsia="Arial Unicode MS" w:hAnsi="Arial Narrow" w:cs="Tahoma"/>
                <w:b/>
                <w:bCs/>
                <w:lang w:val="fr-FR" w:eastAsia="fr-FR"/>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2D3EDFFF" w14:textId="77777777" w:rsidR="00E56386" w:rsidRPr="007D5B17" w:rsidRDefault="00E56386" w:rsidP="001378CE">
            <w:pPr>
              <w:spacing w:after="0" w:line="240" w:lineRule="auto"/>
              <w:jc w:val="both"/>
              <w:rPr>
                <w:rFonts w:ascii="Arial Narrow" w:eastAsia="Arial Unicode MS" w:hAnsi="Arial Narrow" w:cs="Tahoma"/>
                <w:b/>
                <w:bC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0240F47" w14:textId="77777777" w:rsidR="00E56386" w:rsidRPr="007D5B17" w:rsidRDefault="00E56386" w:rsidP="001378CE">
            <w:pPr>
              <w:spacing w:after="0" w:line="240" w:lineRule="auto"/>
              <w:jc w:val="both"/>
              <w:rPr>
                <w:rFonts w:ascii="Arial Narrow" w:eastAsia="Arial Unicode MS" w:hAnsi="Arial Narrow" w:cs="Tahoma"/>
                <w:b/>
                <w:bCs/>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26B083C" w14:textId="77777777" w:rsidR="00E56386" w:rsidRPr="007D5B17" w:rsidRDefault="00E56386" w:rsidP="001378CE">
            <w:pPr>
              <w:spacing w:after="0" w:line="240" w:lineRule="auto"/>
              <w:jc w:val="both"/>
              <w:rPr>
                <w:rFonts w:ascii="Arial Narrow" w:eastAsia="Arial Unicode MS" w:hAnsi="Arial Narrow" w:cs="Tahoma"/>
                <w:b/>
                <w:bCs/>
              </w:rPr>
            </w:pPr>
          </w:p>
        </w:tc>
        <w:tc>
          <w:tcPr>
            <w:tcW w:w="2249" w:type="dxa"/>
            <w:tcBorders>
              <w:top w:val="single" w:sz="12" w:space="0" w:color="auto"/>
              <w:left w:val="single" w:sz="4" w:space="0" w:color="auto"/>
              <w:bottom w:val="single" w:sz="4" w:space="0" w:color="auto"/>
              <w:right w:val="single" w:sz="4" w:space="0" w:color="auto"/>
            </w:tcBorders>
            <w:shd w:val="clear" w:color="auto" w:fill="FFFFFF"/>
          </w:tcPr>
          <w:p w14:paraId="3F27BFC9" w14:textId="77777777" w:rsidR="00E56386" w:rsidRPr="007D5B17" w:rsidRDefault="00E56386" w:rsidP="001378CE">
            <w:pPr>
              <w:spacing w:after="0" w:line="240" w:lineRule="auto"/>
              <w:jc w:val="both"/>
              <w:rPr>
                <w:rFonts w:ascii="Arial Narrow" w:eastAsia="Arial Unicode MS" w:hAnsi="Arial Narrow" w:cs="Tahoma"/>
                <w:b/>
                <w:bCs/>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14:paraId="72F561A0" w14:textId="77777777" w:rsidR="00E56386" w:rsidRPr="007D5B17" w:rsidRDefault="00E56386" w:rsidP="001378CE">
            <w:pPr>
              <w:spacing w:after="0" w:line="240" w:lineRule="auto"/>
              <w:jc w:val="both"/>
              <w:rPr>
                <w:rFonts w:ascii="Arial Narrow" w:eastAsia="Arial Unicode MS" w:hAnsi="Arial Narrow" w:cs="Tahoma"/>
                <w:b/>
                <w:bCs/>
              </w:rPr>
            </w:pPr>
          </w:p>
        </w:tc>
      </w:tr>
      <w:tr w:rsidR="00E56386" w:rsidRPr="007D5B17" w14:paraId="1AE67758" w14:textId="77777777" w:rsidTr="001378CE">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3D9CF244" w14:textId="77777777" w:rsidR="00E56386" w:rsidRPr="007D5B17" w:rsidRDefault="00E56386" w:rsidP="00B93BDC">
            <w:pPr>
              <w:spacing w:after="0"/>
              <w:jc w:val="both"/>
              <w:rPr>
                <w:rFonts w:ascii="Arial Narrow" w:eastAsia="Arial Unicode MS" w:hAnsi="Arial Narrow" w:cs="Tahoma"/>
                <w:b/>
                <w:bCs/>
              </w:rPr>
            </w:pPr>
          </w:p>
        </w:tc>
        <w:tc>
          <w:tcPr>
            <w:tcW w:w="129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906E661" w14:textId="77777777" w:rsidR="00E56386" w:rsidRPr="007D5B17" w:rsidRDefault="00E56386" w:rsidP="00B93BDC">
            <w:pPr>
              <w:pStyle w:val="Paragraphedeliste"/>
              <w:spacing w:after="0"/>
              <w:ind w:left="0"/>
              <w:jc w:val="both"/>
              <w:rPr>
                <w:rFonts w:ascii="Arial Narrow" w:eastAsia="Arial Unicode MS" w:hAnsi="Arial Narrow" w:cs="Tahoma"/>
                <w:b/>
                <w:bCs/>
                <w:lang w:val="fr-FR" w:eastAsia="fr-FR"/>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C1029D" w14:textId="77777777" w:rsidR="00E56386" w:rsidRPr="007D5B17" w:rsidRDefault="00E56386" w:rsidP="00B93BDC">
            <w:pPr>
              <w:pStyle w:val="Paragraphedeliste"/>
              <w:spacing w:after="0"/>
              <w:ind w:left="0"/>
              <w:jc w:val="both"/>
              <w:rPr>
                <w:rFonts w:ascii="Arial Narrow" w:eastAsia="Arial Unicode MS" w:hAnsi="Arial Narrow" w:cs="Tahoma"/>
                <w:b/>
                <w:bCs/>
                <w:lang w:val="fr-FR" w:eastAsia="fr-FR"/>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0F8DFFAE" w14:textId="77777777" w:rsidR="00E56386" w:rsidRPr="007D5B17" w:rsidRDefault="00E56386" w:rsidP="00B93BDC">
            <w:pPr>
              <w:spacing w:after="0"/>
              <w:jc w:val="both"/>
              <w:rPr>
                <w:rFonts w:ascii="Arial Narrow" w:eastAsia="Arial Unicode MS" w:hAnsi="Arial Narrow" w:cs="Tahoma"/>
                <w:b/>
                <w:bC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59663FE" w14:textId="77777777" w:rsidR="00E56386" w:rsidRPr="007D5B17" w:rsidRDefault="00E56386" w:rsidP="00B93BDC">
            <w:pPr>
              <w:spacing w:after="0"/>
              <w:jc w:val="both"/>
              <w:rPr>
                <w:rFonts w:ascii="Arial Narrow" w:eastAsia="Arial Unicode MS" w:hAnsi="Arial Narrow" w:cs="Tahoma"/>
                <w:b/>
                <w:bCs/>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586E071" w14:textId="77777777" w:rsidR="00E56386" w:rsidRPr="007D5B17" w:rsidRDefault="00E56386" w:rsidP="00B93BDC">
            <w:pPr>
              <w:spacing w:after="0"/>
              <w:jc w:val="both"/>
              <w:rPr>
                <w:rFonts w:ascii="Arial Narrow" w:eastAsia="Arial Unicode MS" w:hAnsi="Arial Narrow" w:cs="Tahoma"/>
                <w:b/>
                <w:bCs/>
              </w:rPr>
            </w:pPr>
          </w:p>
        </w:tc>
        <w:tc>
          <w:tcPr>
            <w:tcW w:w="2249" w:type="dxa"/>
            <w:tcBorders>
              <w:top w:val="single" w:sz="4" w:space="0" w:color="auto"/>
              <w:left w:val="single" w:sz="4" w:space="0" w:color="auto"/>
              <w:bottom w:val="single" w:sz="12" w:space="0" w:color="auto"/>
              <w:right w:val="single" w:sz="4" w:space="0" w:color="auto"/>
            </w:tcBorders>
            <w:shd w:val="clear" w:color="auto" w:fill="FFFFFF"/>
          </w:tcPr>
          <w:p w14:paraId="225D0860" w14:textId="77777777" w:rsidR="00E56386" w:rsidRPr="007D5B17" w:rsidRDefault="00E56386" w:rsidP="00B93BDC">
            <w:pPr>
              <w:spacing w:after="0"/>
              <w:jc w:val="both"/>
              <w:rPr>
                <w:rFonts w:ascii="Arial Narrow" w:eastAsia="Arial Unicode MS" w:hAnsi="Arial Narrow" w:cs="Tahoma"/>
                <w:b/>
                <w:bCs/>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6616FCA0" w14:textId="77777777" w:rsidR="00E56386" w:rsidRPr="007D5B17" w:rsidRDefault="00E56386" w:rsidP="00B93BDC">
            <w:pPr>
              <w:spacing w:after="0"/>
              <w:jc w:val="both"/>
              <w:rPr>
                <w:rFonts w:ascii="Arial Narrow" w:eastAsia="Arial Unicode MS" w:hAnsi="Arial Narrow" w:cs="Tahoma"/>
                <w:b/>
                <w:bCs/>
              </w:rPr>
            </w:pPr>
          </w:p>
        </w:tc>
      </w:tr>
    </w:tbl>
    <w:p w14:paraId="167D300E" w14:textId="77777777" w:rsidR="00E56386" w:rsidRPr="00D81ED5" w:rsidRDefault="00E56386" w:rsidP="00E56386">
      <w:pPr>
        <w:pStyle w:val="Corpsdetexte"/>
        <w:jc w:val="both"/>
        <w:rPr>
          <w:rFonts w:ascii="Arial Narrow" w:eastAsia="Arial Unicode MS" w:hAnsi="Arial Narrow" w:cs="Tahoma"/>
          <w:sz w:val="8"/>
          <w:szCs w:val="8"/>
        </w:rPr>
      </w:pPr>
    </w:p>
    <w:p w14:paraId="5BA94EB1" w14:textId="77777777" w:rsidR="00E56386" w:rsidRPr="007D5B17" w:rsidRDefault="00E56386" w:rsidP="00E56386">
      <w:pPr>
        <w:pStyle w:val="Corpsdetexte"/>
        <w:numPr>
          <w:ilvl w:val="4"/>
          <w:numId w:val="93"/>
        </w:numPr>
        <w:tabs>
          <w:tab w:val="clear" w:pos="3948"/>
          <w:tab w:val="num" w:pos="1143"/>
        </w:tabs>
        <w:ind w:left="1285"/>
        <w:jc w:val="both"/>
        <w:rPr>
          <w:rFonts w:ascii="Arial Narrow" w:eastAsia="Arial Unicode MS" w:hAnsi="Arial Narrow" w:cs="Tahoma"/>
          <w:b/>
          <w:sz w:val="22"/>
          <w:szCs w:val="22"/>
        </w:rPr>
      </w:pPr>
      <w:r w:rsidRPr="007D5B17">
        <w:rPr>
          <w:rFonts w:ascii="Arial Narrow" w:eastAsia="Arial Unicode MS" w:hAnsi="Arial Narrow" w:cs="Tahoma"/>
          <w:sz w:val="22"/>
          <w:szCs w:val="22"/>
          <w:u w:val="single"/>
        </w:rPr>
        <w:t>Troisième étape</w:t>
      </w:r>
      <w:r w:rsidRPr="007D5B17">
        <w:rPr>
          <w:rFonts w:ascii="Arial Narrow" w:eastAsia="Arial Unicode MS" w:hAnsi="Arial Narrow" w:cs="Tahoma"/>
          <w:sz w:val="22"/>
          <w:szCs w:val="22"/>
        </w:rPr>
        <w:t> : Evaluation de l’offre financière (Volume 3)</w:t>
      </w:r>
    </w:p>
    <w:p w14:paraId="093CD2B1" w14:textId="77777777" w:rsidR="00E56386" w:rsidRPr="007D5B17" w:rsidRDefault="00E56386" w:rsidP="00E56386">
      <w:pPr>
        <w:pStyle w:val="Corpsdetexte"/>
        <w:numPr>
          <w:ilvl w:val="5"/>
          <w:numId w:val="93"/>
        </w:numPr>
        <w:tabs>
          <w:tab w:val="clear" w:pos="4668"/>
          <w:tab w:val="num" w:pos="1852"/>
        </w:tabs>
        <w:ind w:left="1852"/>
        <w:jc w:val="both"/>
        <w:rPr>
          <w:rFonts w:ascii="Arial Narrow" w:eastAsia="Arial Unicode MS" w:hAnsi="Arial Narrow" w:cs="Tahoma"/>
          <w:sz w:val="22"/>
          <w:szCs w:val="22"/>
        </w:rPr>
      </w:pPr>
      <w:r w:rsidRPr="007D5B17">
        <w:rPr>
          <w:rFonts w:ascii="Arial Narrow" w:eastAsia="Arial Unicode MS" w:hAnsi="Arial Narrow" w:cs="Tahoma"/>
          <w:sz w:val="22"/>
          <w:szCs w:val="22"/>
        </w:rPr>
        <w:t>Rappel des Critères éliminatoires de l’Offre financière ;</w:t>
      </w:r>
    </w:p>
    <w:p w14:paraId="7D6B8379" w14:textId="77777777" w:rsidR="00E56386" w:rsidRPr="007D5B17" w:rsidRDefault="00E56386" w:rsidP="00E56386">
      <w:pPr>
        <w:pStyle w:val="Corpsdetexte"/>
        <w:numPr>
          <w:ilvl w:val="5"/>
          <w:numId w:val="93"/>
        </w:numPr>
        <w:tabs>
          <w:tab w:val="clear" w:pos="4668"/>
          <w:tab w:val="num" w:pos="1852"/>
        </w:tabs>
        <w:ind w:left="1852"/>
        <w:jc w:val="both"/>
        <w:rPr>
          <w:rFonts w:ascii="Arial Narrow" w:eastAsia="Arial Unicode MS" w:hAnsi="Arial Narrow" w:cs="Tahoma"/>
          <w:sz w:val="22"/>
          <w:szCs w:val="22"/>
        </w:rPr>
      </w:pPr>
      <w:r w:rsidRPr="007D5B17">
        <w:rPr>
          <w:rFonts w:ascii="Arial Narrow" w:eastAsia="Arial Unicode MS" w:hAnsi="Arial Narrow" w:cs="Tahoma"/>
          <w:sz w:val="22"/>
          <w:szCs w:val="22"/>
        </w:rPr>
        <w:t>Rectification des montants des Offres :</w:t>
      </w:r>
    </w:p>
    <w:p w14:paraId="209FBB7C" w14:textId="77777777" w:rsidR="00E56386" w:rsidRPr="007D5B17" w:rsidRDefault="00E56386" w:rsidP="00E56386">
      <w:pPr>
        <w:pStyle w:val="Corpsdetexte"/>
        <w:numPr>
          <w:ilvl w:val="0"/>
          <w:numId w:val="114"/>
        </w:numPr>
        <w:jc w:val="both"/>
        <w:rPr>
          <w:rFonts w:ascii="Arial Narrow" w:eastAsia="Arial Unicode MS" w:hAnsi="Arial Narrow" w:cs="Tahoma"/>
          <w:sz w:val="22"/>
          <w:szCs w:val="22"/>
          <w:lang w:eastAsia="en-US"/>
        </w:rPr>
      </w:pPr>
      <w:r w:rsidRPr="007D5B17">
        <w:rPr>
          <w:rFonts w:ascii="Arial Narrow" w:eastAsia="Arial Unicode MS" w:hAnsi="Arial Narrow" w:cs="Tahoma"/>
          <w:sz w:val="22"/>
          <w:szCs w:val="22"/>
          <w:lang w:eastAsia="en-US"/>
        </w:rPr>
        <w:t>Prise en compte des Correction des sous-détails des prix ;</w:t>
      </w:r>
    </w:p>
    <w:p w14:paraId="2AE847B5" w14:textId="77777777" w:rsidR="00E56386" w:rsidRPr="007D5B17" w:rsidRDefault="00E56386" w:rsidP="00E56386">
      <w:pPr>
        <w:pStyle w:val="Corpsdetexte"/>
        <w:numPr>
          <w:ilvl w:val="0"/>
          <w:numId w:val="114"/>
        </w:numPr>
        <w:jc w:val="both"/>
        <w:rPr>
          <w:rFonts w:ascii="Arial Narrow" w:eastAsia="Arial Unicode MS" w:hAnsi="Arial Narrow" w:cs="Tahoma"/>
          <w:sz w:val="22"/>
          <w:szCs w:val="22"/>
          <w:lang w:eastAsia="en-US"/>
        </w:rPr>
      </w:pPr>
      <w:r w:rsidRPr="007D5B17">
        <w:rPr>
          <w:rFonts w:ascii="Arial Narrow" w:eastAsia="Arial Unicode MS" w:hAnsi="Arial Narrow" w:cs="Tahoma"/>
          <w:sz w:val="22"/>
          <w:szCs w:val="22"/>
          <w:lang w:eastAsia="en-US"/>
        </w:rPr>
        <w:t>Correction des bordereaux des prix unitaires ;</w:t>
      </w:r>
    </w:p>
    <w:p w14:paraId="2C13C56B" w14:textId="77777777" w:rsidR="00E56386" w:rsidRPr="007D5B17" w:rsidRDefault="00E56386" w:rsidP="00E56386">
      <w:pPr>
        <w:pStyle w:val="Corpsdetexte"/>
        <w:numPr>
          <w:ilvl w:val="5"/>
          <w:numId w:val="93"/>
        </w:numPr>
        <w:tabs>
          <w:tab w:val="clear" w:pos="4668"/>
          <w:tab w:val="num" w:pos="1852"/>
        </w:tabs>
        <w:ind w:left="1852"/>
        <w:jc w:val="both"/>
        <w:rPr>
          <w:rFonts w:ascii="Arial Narrow" w:eastAsia="Arial Unicode MS" w:hAnsi="Arial Narrow" w:cs="Tahoma"/>
          <w:sz w:val="22"/>
          <w:szCs w:val="22"/>
        </w:rPr>
      </w:pPr>
      <w:r w:rsidRPr="007D5B17">
        <w:rPr>
          <w:rFonts w:ascii="Arial Narrow" w:eastAsia="Arial Unicode MS" w:hAnsi="Arial Narrow" w:cs="Tahoma"/>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E56386" w:rsidRPr="007D5B17" w14:paraId="607C3DFE" w14:textId="77777777" w:rsidTr="00B93BDC">
        <w:tc>
          <w:tcPr>
            <w:tcW w:w="568" w:type="dxa"/>
            <w:tcBorders>
              <w:top w:val="single" w:sz="12" w:space="0" w:color="auto"/>
              <w:left w:val="single" w:sz="12" w:space="0" w:color="auto"/>
              <w:bottom w:val="single" w:sz="12" w:space="0" w:color="auto"/>
              <w:right w:val="single" w:sz="4" w:space="0" w:color="auto"/>
            </w:tcBorders>
            <w:vAlign w:val="center"/>
            <w:hideMark/>
          </w:tcPr>
          <w:p w14:paraId="0D896B79"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14:paraId="6BECAD03"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71B644CC"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14:paraId="787A37EC"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03C055A5"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14:paraId="04A246A1"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Observations</w:t>
            </w:r>
          </w:p>
        </w:tc>
      </w:tr>
      <w:tr w:rsidR="00E56386" w:rsidRPr="007D5B17" w14:paraId="1CBE02BF" w14:textId="77777777" w:rsidTr="00B93BD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19631942" w14:textId="77777777" w:rsidR="00E56386" w:rsidRPr="007D5B17" w:rsidRDefault="00E56386" w:rsidP="00B93BDC">
            <w:pPr>
              <w:spacing w:after="0"/>
              <w:jc w:val="both"/>
              <w:rPr>
                <w:rFonts w:ascii="Arial Narrow" w:eastAsia="Arial Unicode MS" w:hAnsi="Arial Narrow" w:cs="Tahoma"/>
                <w:b/>
                <w:bCs/>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9CCC69B" w14:textId="77777777" w:rsidR="00E56386" w:rsidRPr="007D5B17" w:rsidRDefault="00E56386" w:rsidP="00B93BDC">
            <w:pPr>
              <w:pStyle w:val="Paragraphedeliste"/>
              <w:spacing w:after="0"/>
              <w:ind w:left="0"/>
              <w:jc w:val="both"/>
              <w:rPr>
                <w:rFonts w:ascii="Arial Narrow" w:eastAsia="Arial Unicode MS" w:hAnsi="Arial Narrow" w:cs="Tahoma"/>
                <w:b/>
                <w:bCs/>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FEBE2AE" w14:textId="77777777" w:rsidR="00E56386" w:rsidRPr="007D5B17" w:rsidRDefault="00E56386" w:rsidP="00B93BDC">
            <w:pPr>
              <w:pStyle w:val="Paragraphedeliste"/>
              <w:numPr>
                <w:ilvl w:val="0"/>
                <w:numId w:val="96"/>
              </w:numPr>
              <w:spacing w:after="0" w:line="240" w:lineRule="auto"/>
              <w:jc w:val="both"/>
              <w:rPr>
                <w:rFonts w:ascii="Arial Narrow" w:eastAsia="Arial Unicode MS" w:hAnsi="Arial Narrow" w:cs="Tahoma"/>
                <w:b/>
                <w:bCs/>
                <w:lang w:val="fr-FR" w:eastAsia="fr-FR"/>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763F3CB" w14:textId="77777777" w:rsidR="00E56386" w:rsidRPr="007D5B17" w:rsidRDefault="00E56386" w:rsidP="00B93BDC">
            <w:pPr>
              <w:spacing w:after="0"/>
              <w:jc w:val="both"/>
              <w:rPr>
                <w:rFonts w:ascii="Arial Narrow" w:eastAsia="Arial Unicode MS" w:hAnsi="Arial Narrow" w:cs="Tahoma"/>
                <w:bCs/>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08C90A3" w14:textId="77777777" w:rsidR="00E56386" w:rsidRPr="007D5B17" w:rsidRDefault="00E56386" w:rsidP="00B93BDC">
            <w:pPr>
              <w:spacing w:after="0"/>
              <w:jc w:val="both"/>
              <w:rPr>
                <w:rFonts w:ascii="Arial Narrow" w:eastAsia="Arial Unicode MS" w:hAnsi="Arial Narrow" w:cs="Tahoma"/>
                <w:b/>
                <w:bCs/>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14:paraId="2B95612F" w14:textId="77777777" w:rsidR="00E56386" w:rsidRPr="007D5B17" w:rsidRDefault="00E56386" w:rsidP="00B93BDC">
            <w:pPr>
              <w:spacing w:after="0"/>
              <w:jc w:val="both"/>
              <w:rPr>
                <w:rFonts w:ascii="Arial Narrow" w:eastAsia="Arial Unicode MS" w:hAnsi="Arial Narrow" w:cs="Tahoma"/>
                <w:b/>
                <w:bCs/>
              </w:rPr>
            </w:pPr>
          </w:p>
        </w:tc>
      </w:tr>
      <w:tr w:rsidR="00E56386" w:rsidRPr="007D5B17" w14:paraId="2E616F64" w14:textId="77777777" w:rsidTr="00B93BD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407C20FB" w14:textId="77777777" w:rsidR="00E56386" w:rsidRPr="007D5B17" w:rsidRDefault="00E56386" w:rsidP="00B93BDC">
            <w:pPr>
              <w:spacing w:after="0"/>
              <w:jc w:val="both"/>
              <w:rPr>
                <w:rFonts w:ascii="Arial Narrow" w:eastAsia="Arial Unicode MS" w:hAnsi="Arial Narrow" w:cs="Tahoma"/>
                <w:b/>
                <w:bCs/>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50A193B" w14:textId="77777777" w:rsidR="00E56386" w:rsidRPr="007D5B17" w:rsidRDefault="00E56386" w:rsidP="00B93BDC">
            <w:pPr>
              <w:pStyle w:val="Paragraphedeliste"/>
              <w:spacing w:after="0"/>
              <w:ind w:left="0"/>
              <w:jc w:val="both"/>
              <w:rPr>
                <w:rFonts w:ascii="Arial Narrow" w:eastAsia="Arial Unicode MS" w:hAnsi="Arial Narrow" w:cs="Tahoma"/>
                <w:b/>
                <w:bCs/>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F76DF14" w14:textId="77777777" w:rsidR="00E56386" w:rsidRPr="007D5B17" w:rsidRDefault="00E56386" w:rsidP="00B93BDC">
            <w:pPr>
              <w:pStyle w:val="Paragraphedeliste"/>
              <w:numPr>
                <w:ilvl w:val="0"/>
                <w:numId w:val="96"/>
              </w:numPr>
              <w:spacing w:after="0" w:line="240" w:lineRule="auto"/>
              <w:jc w:val="both"/>
              <w:rPr>
                <w:rFonts w:ascii="Arial Narrow" w:eastAsia="Arial Unicode MS" w:hAnsi="Arial Narrow" w:cs="Tahoma"/>
                <w:b/>
                <w:bCs/>
                <w:lang w:val="fr-FR" w:eastAsia="fr-FR"/>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E58B272" w14:textId="77777777" w:rsidR="00E56386" w:rsidRPr="007D5B17" w:rsidRDefault="00E56386" w:rsidP="00B93BDC">
            <w:pPr>
              <w:spacing w:after="0"/>
              <w:jc w:val="both"/>
              <w:rPr>
                <w:rFonts w:ascii="Arial Narrow" w:eastAsia="Arial Unicode MS" w:hAnsi="Arial Narrow" w:cs="Tahoma"/>
                <w:bCs/>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BC29163" w14:textId="77777777" w:rsidR="00E56386" w:rsidRPr="007D5B17" w:rsidRDefault="00E56386" w:rsidP="00B93BDC">
            <w:pPr>
              <w:spacing w:after="0"/>
              <w:jc w:val="both"/>
              <w:rPr>
                <w:rFonts w:ascii="Arial Narrow" w:eastAsia="Arial Unicode MS" w:hAnsi="Arial Narrow" w:cs="Tahoma"/>
                <w:b/>
                <w:bCs/>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14:paraId="125051DE" w14:textId="77777777" w:rsidR="00E56386" w:rsidRPr="007D5B17" w:rsidRDefault="00E56386" w:rsidP="00B93BDC">
            <w:pPr>
              <w:spacing w:after="0"/>
              <w:jc w:val="both"/>
              <w:rPr>
                <w:rFonts w:ascii="Arial Narrow" w:eastAsia="Arial Unicode MS" w:hAnsi="Arial Narrow" w:cs="Tahoma"/>
                <w:b/>
                <w:bCs/>
              </w:rPr>
            </w:pPr>
          </w:p>
        </w:tc>
      </w:tr>
    </w:tbl>
    <w:p w14:paraId="6AFB1C94" w14:textId="77777777" w:rsidR="00E56386" w:rsidRPr="007D5B17" w:rsidRDefault="00E56386" w:rsidP="00E56386">
      <w:pPr>
        <w:pStyle w:val="Corpsdetexte"/>
        <w:numPr>
          <w:ilvl w:val="5"/>
          <w:numId w:val="93"/>
        </w:numPr>
        <w:tabs>
          <w:tab w:val="clear" w:pos="4668"/>
          <w:tab w:val="num" w:pos="1852"/>
          <w:tab w:val="num" w:pos="2231"/>
        </w:tabs>
        <w:ind w:left="1852"/>
        <w:jc w:val="both"/>
        <w:rPr>
          <w:rFonts w:ascii="Arial Narrow" w:eastAsia="Arial Unicode MS" w:hAnsi="Arial Narrow" w:cs="Tahoma"/>
          <w:b/>
          <w:i/>
          <w:sz w:val="22"/>
          <w:szCs w:val="22"/>
          <w:lang w:eastAsia="en-US"/>
        </w:rPr>
      </w:pPr>
      <w:r w:rsidRPr="007D5B17">
        <w:rPr>
          <w:rFonts w:ascii="Arial Narrow" w:eastAsia="Arial Unicode MS" w:hAnsi="Arial Narrow" w:cs="Tahoma"/>
          <w:i/>
          <w:sz w:val="22"/>
          <w:szCs w:val="22"/>
          <w:lang w:eastAsia="en-US"/>
        </w:rPr>
        <w:t>Correction des devis estimatifs des offres ;</w:t>
      </w:r>
    </w:p>
    <w:p w14:paraId="3E843E05" w14:textId="77777777" w:rsidR="00E56386" w:rsidRPr="007D5B17" w:rsidRDefault="00E56386" w:rsidP="00E56386">
      <w:pPr>
        <w:pStyle w:val="Corpsdetexte"/>
        <w:numPr>
          <w:ilvl w:val="5"/>
          <w:numId w:val="93"/>
        </w:numPr>
        <w:tabs>
          <w:tab w:val="clear" w:pos="4668"/>
          <w:tab w:val="num" w:pos="1852"/>
        </w:tabs>
        <w:ind w:left="1852"/>
        <w:jc w:val="both"/>
        <w:rPr>
          <w:rFonts w:ascii="Arial Narrow" w:eastAsia="Arial Unicode MS" w:hAnsi="Arial Narrow" w:cs="Tahoma"/>
          <w:sz w:val="22"/>
          <w:szCs w:val="22"/>
        </w:rPr>
      </w:pPr>
      <w:r w:rsidRPr="007D5B17">
        <w:rPr>
          <w:rFonts w:ascii="Arial Narrow" w:eastAsia="Arial Unicode MS" w:hAnsi="Arial Narrow" w:cs="Tahoma"/>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2359"/>
        <w:gridCol w:w="1483"/>
      </w:tblGrid>
      <w:tr w:rsidR="00E56386" w:rsidRPr="007D5B17" w14:paraId="2F6FA1C2" w14:textId="77777777" w:rsidTr="001378CE">
        <w:trPr>
          <w:trHeight w:val="279"/>
        </w:trPr>
        <w:tc>
          <w:tcPr>
            <w:tcW w:w="568" w:type="dxa"/>
            <w:tcBorders>
              <w:top w:val="single" w:sz="12" w:space="0" w:color="auto"/>
              <w:left w:val="single" w:sz="12" w:space="0" w:color="auto"/>
              <w:bottom w:val="single" w:sz="12" w:space="0" w:color="auto"/>
              <w:right w:val="single" w:sz="4" w:space="0" w:color="auto"/>
            </w:tcBorders>
            <w:vAlign w:val="center"/>
            <w:hideMark/>
          </w:tcPr>
          <w:p w14:paraId="724C2127"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14:paraId="6DA0BF1D"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4AD0B5BE"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14:paraId="43D91DC1"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Montant TTC proposé dans l’offre</w:t>
            </w:r>
          </w:p>
        </w:tc>
        <w:tc>
          <w:tcPr>
            <w:tcW w:w="2359" w:type="dxa"/>
            <w:tcBorders>
              <w:top w:val="single" w:sz="12" w:space="0" w:color="auto"/>
              <w:left w:val="single" w:sz="4" w:space="0" w:color="auto"/>
              <w:bottom w:val="single" w:sz="12" w:space="0" w:color="auto"/>
              <w:right w:val="single" w:sz="4" w:space="0" w:color="auto"/>
            </w:tcBorders>
            <w:vAlign w:val="center"/>
            <w:hideMark/>
          </w:tcPr>
          <w:p w14:paraId="7B5745E2"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Montant évalué et corrigé</w:t>
            </w:r>
          </w:p>
        </w:tc>
        <w:tc>
          <w:tcPr>
            <w:tcW w:w="1483" w:type="dxa"/>
            <w:tcBorders>
              <w:top w:val="single" w:sz="12" w:space="0" w:color="auto"/>
              <w:left w:val="single" w:sz="4" w:space="0" w:color="auto"/>
              <w:bottom w:val="single" w:sz="12" w:space="0" w:color="auto"/>
              <w:right w:val="single" w:sz="12" w:space="0" w:color="auto"/>
            </w:tcBorders>
            <w:vAlign w:val="center"/>
            <w:hideMark/>
          </w:tcPr>
          <w:p w14:paraId="5E20E7F6" w14:textId="77777777" w:rsidR="00E56386" w:rsidRPr="007D5B17" w:rsidRDefault="00E56386" w:rsidP="001378CE">
            <w:pPr>
              <w:spacing w:after="0" w:line="240" w:lineRule="auto"/>
              <w:jc w:val="both"/>
              <w:rPr>
                <w:rFonts w:ascii="Arial Narrow" w:eastAsia="Arial Unicode MS" w:hAnsi="Arial Narrow" w:cs="Tahoma"/>
                <w:bCs/>
              </w:rPr>
            </w:pPr>
            <w:r w:rsidRPr="007D5B17">
              <w:rPr>
                <w:rFonts w:ascii="Arial Narrow" w:eastAsia="Arial Unicode MS" w:hAnsi="Arial Narrow" w:cs="Tahoma"/>
                <w:bCs/>
              </w:rPr>
              <w:t>Observations</w:t>
            </w:r>
          </w:p>
        </w:tc>
      </w:tr>
      <w:tr w:rsidR="00E56386" w:rsidRPr="007D5B17" w14:paraId="0CE7295D" w14:textId="77777777" w:rsidTr="001378CE">
        <w:trPr>
          <w:trHeight w:val="315"/>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89D5DB3" w14:textId="77777777" w:rsidR="00E56386" w:rsidRPr="007D5B17" w:rsidRDefault="00E56386" w:rsidP="00B93BDC">
            <w:pPr>
              <w:spacing w:after="0" w:line="360" w:lineRule="auto"/>
              <w:jc w:val="both"/>
              <w:rPr>
                <w:rFonts w:ascii="Arial Narrow" w:eastAsia="Arial Unicode MS" w:hAnsi="Arial Narrow" w:cs="Tahoma"/>
                <w:b/>
                <w:bCs/>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8208E24" w14:textId="77777777" w:rsidR="00E56386" w:rsidRPr="007D5B17" w:rsidRDefault="00E56386" w:rsidP="00B93BDC">
            <w:pPr>
              <w:pStyle w:val="Paragraphedeliste"/>
              <w:spacing w:after="0" w:line="360" w:lineRule="auto"/>
              <w:ind w:left="0"/>
              <w:jc w:val="both"/>
              <w:rPr>
                <w:rFonts w:ascii="Arial Narrow" w:eastAsia="Arial Unicode MS" w:hAnsi="Arial Narrow" w:cs="Tahoma"/>
                <w:b/>
                <w:bCs/>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3F9ED6C" w14:textId="77777777" w:rsidR="00E56386" w:rsidRPr="007D5B17" w:rsidRDefault="00E56386" w:rsidP="00B93BDC">
            <w:pPr>
              <w:pStyle w:val="Paragraphedeliste"/>
              <w:numPr>
                <w:ilvl w:val="0"/>
                <w:numId w:val="96"/>
              </w:numPr>
              <w:spacing w:after="0" w:line="360" w:lineRule="auto"/>
              <w:jc w:val="both"/>
              <w:rPr>
                <w:rFonts w:ascii="Arial Narrow" w:eastAsia="Arial Unicode MS" w:hAnsi="Arial Narrow" w:cs="Tahoma"/>
                <w:b/>
                <w:bCs/>
                <w:lang w:val="fr-FR" w:eastAsia="fr-FR"/>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61602E6" w14:textId="77777777" w:rsidR="00E56386" w:rsidRPr="007D5B17" w:rsidRDefault="00E56386" w:rsidP="00B93BDC">
            <w:pPr>
              <w:spacing w:after="0" w:line="360" w:lineRule="auto"/>
              <w:jc w:val="both"/>
              <w:rPr>
                <w:rFonts w:ascii="Arial Narrow" w:eastAsia="Arial Unicode MS" w:hAnsi="Arial Narrow" w:cs="Tahoma"/>
                <w:bCs/>
              </w:rPr>
            </w:pPr>
          </w:p>
        </w:tc>
        <w:tc>
          <w:tcPr>
            <w:tcW w:w="235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57A3A60" w14:textId="77777777" w:rsidR="00E56386" w:rsidRPr="007D5B17" w:rsidRDefault="00E56386" w:rsidP="00B93BDC">
            <w:pPr>
              <w:spacing w:after="0" w:line="360" w:lineRule="auto"/>
              <w:jc w:val="both"/>
              <w:rPr>
                <w:rFonts w:ascii="Arial Narrow" w:eastAsia="Arial Unicode MS" w:hAnsi="Arial Narrow" w:cs="Tahoma"/>
                <w:b/>
                <w:bCs/>
              </w:rPr>
            </w:pPr>
          </w:p>
        </w:tc>
        <w:tc>
          <w:tcPr>
            <w:tcW w:w="1483" w:type="dxa"/>
            <w:tcBorders>
              <w:top w:val="single" w:sz="12" w:space="0" w:color="auto"/>
              <w:left w:val="single" w:sz="4" w:space="0" w:color="auto"/>
              <w:bottom w:val="single" w:sz="4" w:space="0" w:color="auto"/>
              <w:right w:val="single" w:sz="12" w:space="0" w:color="auto"/>
            </w:tcBorders>
            <w:shd w:val="clear" w:color="auto" w:fill="FFFFFF"/>
            <w:vAlign w:val="center"/>
          </w:tcPr>
          <w:p w14:paraId="7D1E426C" w14:textId="77777777" w:rsidR="00E56386" w:rsidRPr="007D5B17" w:rsidRDefault="00E56386" w:rsidP="00B93BDC">
            <w:pPr>
              <w:spacing w:after="0" w:line="360" w:lineRule="auto"/>
              <w:jc w:val="both"/>
              <w:rPr>
                <w:rFonts w:ascii="Arial Narrow" w:eastAsia="Arial Unicode MS" w:hAnsi="Arial Narrow" w:cs="Tahoma"/>
                <w:b/>
                <w:bCs/>
              </w:rPr>
            </w:pPr>
          </w:p>
        </w:tc>
      </w:tr>
      <w:tr w:rsidR="00E56386" w:rsidRPr="007D5B17" w14:paraId="11C9F722" w14:textId="77777777" w:rsidTr="001378CE">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1B2A9FA4" w14:textId="77777777" w:rsidR="00E56386" w:rsidRPr="007D5B17" w:rsidRDefault="00E56386" w:rsidP="00B93BDC">
            <w:pPr>
              <w:spacing w:after="0" w:line="360" w:lineRule="auto"/>
              <w:jc w:val="both"/>
              <w:rPr>
                <w:rFonts w:ascii="Arial Narrow" w:eastAsia="Arial Unicode MS" w:hAnsi="Arial Narrow" w:cs="Tahoma"/>
                <w:b/>
                <w:bCs/>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D3B1BA9" w14:textId="77777777" w:rsidR="00E56386" w:rsidRPr="007D5B17" w:rsidRDefault="00E56386" w:rsidP="00B93BDC">
            <w:pPr>
              <w:pStyle w:val="Paragraphedeliste"/>
              <w:spacing w:after="0" w:line="360" w:lineRule="auto"/>
              <w:ind w:left="0"/>
              <w:jc w:val="both"/>
              <w:rPr>
                <w:rFonts w:ascii="Arial Narrow" w:eastAsia="Arial Unicode MS" w:hAnsi="Arial Narrow" w:cs="Tahoma"/>
                <w:b/>
                <w:bCs/>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6FA10E5D" w14:textId="77777777" w:rsidR="00E56386" w:rsidRPr="007D5B17" w:rsidRDefault="00E56386" w:rsidP="00B93BDC">
            <w:pPr>
              <w:pStyle w:val="Paragraphedeliste"/>
              <w:numPr>
                <w:ilvl w:val="0"/>
                <w:numId w:val="96"/>
              </w:numPr>
              <w:spacing w:after="0" w:line="360" w:lineRule="auto"/>
              <w:jc w:val="both"/>
              <w:rPr>
                <w:rFonts w:ascii="Arial Narrow" w:eastAsia="Arial Unicode MS" w:hAnsi="Arial Narrow" w:cs="Tahoma"/>
                <w:b/>
                <w:bCs/>
                <w:lang w:val="fr-FR" w:eastAsia="fr-FR"/>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0B0FC2D" w14:textId="77777777" w:rsidR="00E56386" w:rsidRPr="007D5B17" w:rsidRDefault="00E56386" w:rsidP="00B93BDC">
            <w:pPr>
              <w:spacing w:after="0" w:line="360" w:lineRule="auto"/>
              <w:jc w:val="both"/>
              <w:rPr>
                <w:rFonts w:ascii="Arial Narrow" w:eastAsia="Arial Unicode MS" w:hAnsi="Arial Narrow" w:cs="Tahoma"/>
                <w:bCs/>
              </w:rPr>
            </w:pPr>
          </w:p>
        </w:tc>
        <w:tc>
          <w:tcPr>
            <w:tcW w:w="235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0C6FD85" w14:textId="77777777" w:rsidR="00E56386" w:rsidRPr="007D5B17" w:rsidRDefault="00E56386" w:rsidP="00B93BDC">
            <w:pPr>
              <w:spacing w:after="0" w:line="360" w:lineRule="auto"/>
              <w:jc w:val="both"/>
              <w:rPr>
                <w:rFonts w:ascii="Arial Narrow" w:eastAsia="Arial Unicode MS" w:hAnsi="Arial Narrow" w:cs="Tahoma"/>
                <w:b/>
                <w:bCs/>
              </w:rPr>
            </w:pPr>
          </w:p>
        </w:tc>
        <w:tc>
          <w:tcPr>
            <w:tcW w:w="1483" w:type="dxa"/>
            <w:tcBorders>
              <w:top w:val="single" w:sz="4" w:space="0" w:color="auto"/>
              <w:left w:val="single" w:sz="4" w:space="0" w:color="auto"/>
              <w:bottom w:val="single" w:sz="12" w:space="0" w:color="auto"/>
              <w:right w:val="single" w:sz="12" w:space="0" w:color="auto"/>
            </w:tcBorders>
            <w:shd w:val="clear" w:color="auto" w:fill="FFFFFF"/>
            <w:vAlign w:val="center"/>
          </w:tcPr>
          <w:p w14:paraId="1CF8D9D8" w14:textId="77777777" w:rsidR="00E56386" w:rsidRPr="007D5B17" w:rsidRDefault="00E56386" w:rsidP="00B93BDC">
            <w:pPr>
              <w:spacing w:after="0" w:line="360" w:lineRule="auto"/>
              <w:jc w:val="both"/>
              <w:rPr>
                <w:rFonts w:ascii="Arial Narrow" w:eastAsia="Arial Unicode MS" w:hAnsi="Arial Narrow" w:cs="Tahoma"/>
                <w:b/>
                <w:bCs/>
              </w:rPr>
            </w:pPr>
          </w:p>
        </w:tc>
      </w:tr>
    </w:tbl>
    <w:p w14:paraId="0C1A87A8" w14:textId="77777777" w:rsidR="00E56386" w:rsidRPr="007D5B17" w:rsidRDefault="00E56386" w:rsidP="00E56386">
      <w:pPr>
        <w:pStyle w:val="Corpsdetexte"/>
        <w:numPr>
          <w:ilvl w:val="5"/>
          <w:numId w:val="93"/>
        </w:numPr>
        <w:tabs>
          <w:tab w:val="clear" w:pos="4668"/>
          <w:tab w:val="num" w:pos="1852"/>
        </w:tabs>
        <w:ind w:left="1852"/>
        <w:jc w:val="both"/>
        <w:rPr>
          <w:rFonts w:ascii="Arial Narrow" w:eastAsia="Arial Unicode MS" w:hAnsi="Arial Narrow" w:cs="Tahoma"/>
          <w:sz w:val="22"/>
          <w:szCs w:val="22"/>
        </w:rPr>
      </w:pPr>
      <w:r w:rsidRPr="007D5B17">
        <w:rPr>
          <w:rFonts w:ascii="Arial Narrow" w:eastAsia="Arial Unicode MS" w:hAnsi="Arial Narrow" w:cs="Tahoma"/>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335"/>
        <w:gridCol w:w="2696"/>
        <w:gridCol w:w="2070"/>
        <w:gridCol w:w="1010"/>
      </w:tblGrid>
      <w:tr w:rsidR="00E56386" w:rsidRPr="007D5B17" w14:paraId="2DFEC027" w14:textId="77777777" w:rsidTr="00B93BDC">
        <w:trPr>
          <w:trHeight w:val="50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14:paraId="70D2E343" w14:textId="77777777" w:rsidR="00E56386" w:rsidRPr="007D5B17" w:rsidRDefault="00E56386" w:rsidP="001378CE">
            <w:pPr>
              <w:spacing w:after="0" w:line="240" w:lineRule="auto"/>
              <w:jc w:val="both"/>
              <w:rPr>
                <w:rFonts w:ascii="Arial Narrow" w:eastAsia="Arial Unicode MS" w:hAnsi="Arial Narrow" w:cs="Tahoma"/>
              </w:rPr>
            </w:pPr>
            <w:r w:rsidRPr="007D5B17">
              <w:rPr>
                <w:rFonts w:ascii="Arial Narrow" w:eastAsia="Arial Unicode MS" w:hAnsi="Arial Narrow" w:cs="Tahoma"/>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14:paraId="65657A1F" w14:textId="77777777" w:rsidR="00E56386" w:rsidRPr="007D5B17" w:rsidRDefault="00E56386" w:rsidP="001378CE">
            <w:pPr>
              <w:spacing w:after="0" w:line="240" w:lineRule="auto"/>
              <w:jc w:val="both"/>
              <w:rPr>
                <w:rFonts w:ascii="Arial Narrow" w:eastAsia="Arial Unicode MS" w:hAnsi="Arial Narrow" w:cs="Tahoma"/>
              </w:rPr>
            </w:pPr>
            <w:r w:rsidRPr="007D5B17">
              <w:rPr>
                <w:rFonts w:ascii="Arial Narrow" w:eastAsia="Arial Unicode MS" w:hAnsi="Arial Narrow" w:cs="Tahoma"/>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010AEFFA" w14:textId="77777777" w:rsidR="00E56386" w:rsidRPr="007D5B17" w:rsidRDefault="00E56386" w:rsidP="001378CE">
            <w:pPr>
              <w:spacing w:after="0" w:line="240" w:lineRule="auto"/>
              <w:jc w:val="both"/>
              <w:rPr>
                <w:rFonts w:ascii="Arial Narrow" w:eastAsia="Arial Unicode MS" w:hAnsi="Arial Narrow" w:cs="Tahoma"/>
              </w:rPr>
            </w:pPr>
            <w:r w:rsidRPr="007D5B17">
              <w:rPr>
                <w:rFonts w:ascii="Arial Narrow" w:eastAsia="Arial Unicode MS" w:hAnsi="Arial Narrow" w:cs="Tahoma"/>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14:paraId="1BA4EED6" w14:textId="77777777" w:rsidR="00E56386" w:rsidRPr="007D5B17" w:rsidRDefault="00E56386" w:rsidP="001378CE">
            <w:pPr>
              <w:spacing w:after="0" w:line="240" w:lineRule="auto"/>
              <w:jc w:val="both"/>
              <w:rPr>
                <w:rFonts w:ascii="Arial Narrow" w:eastAsia="Arial Unicode MS" w:hAnsi="Arial Narrow" w:cs="Tahoma"/>
              </w:rPr>
            </w:pPr>
            <w:r w:rsidRPr="007D5B17">
              <w:rPr>
                <w:rFonts w:ascii="Arial Narrow" w:eastAsia="Arial Unicode MS" w:hAnsi="Arial Narrow" w:cs="Tahoma"/>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14:paraId="216B573F" w14:textId="77777777" w:rsidR="00E56386" w:rsidRPr="007D5B17" w:rsidRDefault="00E56386" w:rsidP="001378CE">
            <w:pPr>
              <w:spacing w:after="0" w:line="240" w:lineRule="auto"/>
              <w:jc w:val="both"/>
              <w:rPr>
                <w:rFonts w:ascii="Arial Narrow" w:eastAsia="Arial Unicode MS" w:hAnsi="Arial Narrow" w:cs="Tahoma"/>
              </w:rPr>
            </w:pPr>
            <w:r w:rsidRPr="007D5B17">
              <w:rPr>
                <w:rFonts w:ascii="Arial Narrow" w:eastAsia="Arial Unicode MS" w:hAnsi="Arial Narrow" w:cs="Tahoma"/>
              </w:rPr>
              <w:t>Rang</w:t>
            </w:r>
          </w:p>
        </w:tc>
      </w:tr>
      <w:tr w:rsidR="00E56386" w:rsidRPr="007D5B17" w14:paraId="38D8BA04" w14:textId="77777777" w:rsidTr="001378CE">
        <w:trPr>
          <w:trHeight w:val="29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11E531A" w14:textId="77777777" w:rsidR="00E56386" w:rsidRPr="007D5B17" w:rsidRDefault="00E56386" w:rsidP="00B93BDC">
            <w:pPr>
              <w:spacing w:after="0"/>
              <w:jc w:val="both"/>
              <w:rPr>
                <w:rFonts w:ascii="Arial Narrow" w:eastAsia="Arial Unicode MS" w:hAnsi="Arial Narrow" w:cs="Tahoma"/>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366CDBF" w14:textId="77777777" w:rsidR="00E56386" w:rsidRPr="007D5B17" w:rsidRDefault="00E56386" w:rsidP="00B93BDC">
            <w:pPr>
              <w:spacing w:after="0"/>
              <w:jc w:val="both"/>
              <w:rPr>
                <w:rFonts w:ascii="Arial Narrow" w:eastAsia="Arial Unicode MS" w:hAnsi="Arial Narrow" w:cs="Tahoma"/>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9EFEA8C" w14:textId="77777777" w:rsidR="00E56386" w:rsidRPr="007D5B17" w:rsidRDefault="00E56386" w:rsidP="00B93BDC">
            <w:pPr>
              <w:spacing w:after="0"/>
              <w:jc w:val="both"/>
              <w:rPr>
                <w:rFonts w:ascii="Arial Narrow" w:eastAsia="Arial Unicode MS" w:hAnsi="Arial Narrow" w:cs="Tahoma"/>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14:paraId="4405CA00" w14:textId="77777777" w:rsidR="00E56386" w:rsidRPr="007D5B17" w:rsidRDefault="00E56386" w:rsidP="00B93BDC">
            <w:pPr>
              <w:spacing w:after="0"/>
              <w:jc w:val="both"/>
              <w:rPr>
                <w:rFonts w:ascii="Arial Narrow" w:eastAsia="Arial Unicode MS" w:hAnsi="Arial Narrow" w:cs="Tahoma"/>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14:paraId="2D232895" w14:textId="77777777" w:rsidR="00E56386" w:rsidRPr="007D5B17" w:rsidRDefault="00E56386" w:rsidP="00B93BDC">
            <w:pPr>
              <w:spacing w:after="0"/>
              <w:jc w:val="both"/>
              <w:rPr>
                <w:rFonts w:ascii="Arial Narrow" w:eastAsia="Arial Unicode MS" w:hAnsi="Arial Narrow" w:cs="Tahoma"/>
              </w:rPr>
            </w:pPr>
          </w:p>
        </w:tc>
      </w:tr>
      <w:tr w:rsidR="00E56386" w:rsidRPr="007D5B17" w14:paraId="705B2601" w14:textId="77777777" w:rsidTr="00B93BDC">
        <w:tc>
          <w:tcPr>
            <w:tcW w:w="491" w:type="dxa"/>
            <w:vMerge w:val="restart"/>
            <w:tcBorders>
              <w:top w:val="single" w:sz="12" w:space="0" w:color="auto"/>
              <w:left w:val="single" w:sz="12" w:space="0" w:color="auto"/>
              <w:bottom w:val="single" w:sz="12" w:space="0" w:color="auto"/>
              <w:right w:val="single" w:sz="4" w:space="0" w:color="auto"/>
            </w:tcBorders>
            <w:vAlign w:val="center"/>
          </w:tcPr>
          <w:p w14:paraId="6D64F5C8" w14:textId="77777777" w:rsidR="00E56386" w:rsidRPr="007D5B17" w:rsidRDefault="00E56386" w:rsidP="00B93BDC">
            <w:pPr>
              <w:spacing w:after="0"/>
              <w:jc w:val="both"/>
              <w:rPr>
                <w:rFonts w:ascii="Arial Narrow" w:eastAsia="Arial Unicode MS" w:hAnsi="Arial Narrow" w:cs="Tahoma"/>
              </w:rPr>
            </w:pPr>
            <w:r w:rsidRPr="007D5B17">
              <w:rPr>
                <w:rFonts w:ascii="Arial Narrow" w:eastAsia="Arial Unicode MS" w:hAnsi="Arial Narrow" w:cs="Tahoma"/>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5535DAB0" w14:textId="77777777" w:rsidR="00E56386" w:rsidRPr="007D5B17" w:rsidRDefault="00E56386" w:rsidP="00B93BDC">
            <w:pPr>
              <w:spacing w:after="0"/>
              <w:jc w:val="both"/>
              <w:rPr>
                <w:rFonts w:ascii="Arial Narrow" w:eastAsia="Arial Unicode MS" w:hAnsi="Arial Narrow" w:cs="Tahoma"/>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0E137479" w14:textId="77777777" w:rsidR="00E56386" w:rsidRPr="007D5B17" w:rsidRDefault="00E56386" w:rsidP="00B93BDC">
            <w:pPr>
              <w:spacing w:after="0"/>
              <w:jc w:val="both"/>
              <w:rPr>
                <w:rFonts w:ascii="Arial Narrow" w:eastAsia="Arial Unicode MS" w:hAnsi="Arial Narrow" w:cs="Tahoma"/>
              </w:rPr>
            </w:pPr>
            <w:r w:rsidRPr="007D5B17">
              <w:rPr>
                <w:rFonts w:ascii="Arial Narrow" w:eastAsia="Arial Unicode MS" w:hAnsi="Arial Narrow" w:cs="Tahoma"/>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1B67F3F7"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7E07126F"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w:t>
            </w:r>
          </w:p>
        </w:tc>
      </w:tr>
      <w:tr w:rsidR="00E56386" w:rsidRPr="007D5B17" w14:paraId="24EAEB91" w14:textId="77777777" w:rsidTr="00B93BD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3CDF3F7" w14:textId="77777777" w:rsidR="00E56386" w:rsidRPr="007D5B17" w:rsidRDefault="00E56386" w:rsidP="00B93BDC">
            <w:pPr>
              <w:spacing w:after="0"/>
              <w:jc w:val="both"/>
              <w:rPr>
                <w:rFonts w:ascii="Arial Narrow" w:eastAsia="Arial Unicode MS" w:hAnsi="Arial Narrow" w:cs="Tahoma"/>
              </w:rPr>
            </w:pPr>
          </w:p>
        </w:tc>
        <w:tc>
          <w:tcPr>
            <w:tcW w:w="3384" w:type="dxa"/>
            <w:tcBorders>
              <w:top w:val="single" w:sz="4" w:space="0" w:color="auto"/>
              <w:left w:val="single" w:sz="4" w:space="0" w:color="auto"/>
              <w:bottom w:val="single" w:sz="4" w:space="0" w:color="auto"/>
              <w:right w:val="single" w:sz="4" w:space="0" w:color="auto"/>
            </w:tcBorders>
            <w:vAlign w:val="center"/>
            <w:hideMark/>
          </w:tcPr>
          <w:p w14:paraId="3F153175" w14:textId="77777777" w:rsidR="00E56386" w:rsidRPr="007D5B17" w:rsidRDefault="00E56386" w:rsidP="00B93BDC">
            <w:pPr>
              <w:spacing w:after="0"/>
              <w:jc w:val="both"/>
              <w:rPr>
                <w:rFonts w:ascii="Arial Narrow" w:eastAsia="Arial Unicode MS" w:hAnsi="Arial Narrow" w:cs="Tahoma"/>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2B17308B" w14:textId="77777777" w:rsidR="00E56386" w:rsidRPr="007D5B17" w:rsidRDefault="00E56386" w:rsidP="00B93BDC">
            <w:pPr>
              <w:spacing w:after="0"/>
              <w:jc w:val="both"/>
              <w:rPr>
                <w:rFonts w:ascii="Arial Narrow" w:eastAsia="Arial Unicode MS" w:hAnsi="Arial Narrow" w:cs="Tahoma"/>
              </w:rPr>
            </w:pPr>
          </w:p>
        </w:tc>
        <w:tc>
          <w:tcPr>
            <w:tcW w:w="2097" w:type="dxa"/>
            <w:tcBorders>
              <w:top w:val="single" w:sz="4" w:space="0" w:color="auto"/>
              <w:left w:val="single" w:sz="4" w:space="0" w:color="auto"/>
              <w:bottom w:val="single" w:sz="4" w:space="0" w:color="auto"/>
              <w:right w:val="single" w:sz="2" w:space="0" w:color="auto"/>
            </w:tcBorders>
            <w:vAlign w:val="center"/>
            <w:hideMark/>
          </w:tcPr>
          <w:p w14:paraId="33AE1293"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14:paraId="380B4F38" w14:textId="77777777" w:rsidR="00E56386" w:rsidRPr="007D5B17" w:rsidRDefault="00E56386" w:rsidP="00B93BDC">
            <w:pPr>
              <w:spacing w:after="0"/>
              <w:jc w:val="both"/>
              <w:rPr>
                <w:rFonts w:ascii="Arial Narrow" w:eastAsia="Arial Unicode MS" w:hAnsi="Arial Narrow" w:cs="Tahoma"/>
                <w:bCs/>
              </w:rPr>
            </w:pPr>
            <w:r w:rsidRPr="007D5B17">
              <w:rPr>
                <w:rFonts w:ascii="Arial Narrow" w:eastAsia="Arial Unicode MS" w:hAnsi="Arial Narrow" w:cs="Tahoma"/>
                <w:bCs/>
              </w:rPr>
              <w:t>……..</w:t>
            </w:r>
          </w:p>
        </w:tc>
      </w:tr>
    </w:tbl>
    <w:p w14:paraId="635BD372" w14:textId="77777777" w:rsidR="00E56386" w:rsidRPr="007D5B17" w:rsidRDefault="00E56386" w:rsidP="00E56386">
      <w:pPr>
        <w:ind w:firstLine="426"/>
        <w:jc w:val="both"/>
        <w:rPr>
          <w:rFonts w:ascii="Arial Narrow" w:eastAsia="Arial Unicode MS" w:hAnsi="Arial Narrow" w:cs="Tahoma"/>
        </w:rPr>
      </w:pPr>
      <w:r w:rsidRPr="007D5B17">
        <w:rPr>
          <w:rFonts w:ascii="Arial Narrow" w:eastAsia="Arial Unicode MS" w:hAnsi="Arial Narrow" w:cs="Tahoma"/>
        </w:rPr>
        <w:t>L’attribution de la Lettre-Commande sera proposée au profit du soumissionnaire dont l’offre:</w:t>
      </w:r>
    </w:p>
    <w:p w14:paraId="54CB97FA" w14:textId="77777777" w:rsidR="00E56386" w:rsidRPr="007D5B17" w:rsidRDefault="00E56386" w:rsidP="00E56386">
      <w:pPr>
        <w:pStyle w:val="Paragraphedeliste"/>
        <w:numPr>
          <w:ilvl w:val="0"/>
          <w:numId w:val="97"/>
        </w:numPr>
        <w:spacing w:after="0" w:line="240" w:lineRule="auto"/>
        <w:ind w:left="851"/>
        <w:jc w:val="both"/>
        <w:rPr>
          <w:rFonts w:ascii="Arial Narrow" w:eastAsia="Arial Unicode MS" w:hAnsi="Arial Narrow" w:cs="Tahoma"/>
        </w:rPr>
      </w:pPr>
      <w:r w:rsidRPr="007D5B17">
        <w:rPr>
          <w:rFonts w:ascii="Arial Narrow" w:eastAsia="Arial Unicode MS" w:hAnsi="Arial Narrow" w:cs="Tahoma"/>
        </w:rPr>
        <w:t>administrative sera jugée conforme ;</w:t>
      </w:r>
    </w:p>
    <w:p w14:paraId="21922A50" w14:textId="77777777" w:rsidR="00E56386" w:rsidRPr="007D5B17" w:rsidRDefault="00E56386" w:rsidP="00E56386">
      <w:pPr>
        <w:pStyle w:val="Paragraphedeliste"/>
        <w:numPr>
          <w:ilvl w:val="0"/>
          <w:numId w:val="97"/>
        </w:numPr>
        <w:spacing w:after="0" w:line="240" w:lineRule="auto"/>
        <w:ind w:left="851"/>
        <w:jc w:val="both"/>
        <w:rPr>
          <w:rFonts w:ascii="Arial Narrow" w:eastAsia="Arial Unicode MS" w:hAnsi="Arial Narrow" w:cs="Tahoma"/>
        </w:rPr>
      </w:pPr>
      <w:r w:rsidRPr="007D5B17">
        <w:rPr>
          <w:rFonts w:ascii="Arial Narrow" w:eastAsia="Arial Unicode MS" w:hAnsi="Arial Narrow" w:cs="Tahoma"/>
        </w:rPr>
        <w:t>technique sera jugée conforme et aura reçu un pourcentage de « oui » supérieur ou égal à 80 % ;</w:t>
      </w:r>
    </w:p>
    <w:p w14:paraId="7F6E0664" w14:textId="77777777" w:rsidR="00E56386" w:rsidRPr="007D5B17" w:rsidRDefault="00E56386" w:rsidP="00E56386">
      <w:pPr>
        <w:pStyle w:val="Paragraphedeliste"/>
        <w:numPr>
          <w:ilvl w:val="0"/>
          <w:numId w:val="97"/>
        </w:numPr>
        <w:spacing w:after="0" w:line="240" w:lineRule="auto"/>
        <w:ind w:left="851"/>
        <w:jc w:val="both"/>
        <w:rPr>
          <w:rFonts w:ascii="Arial Narrow" w:eastAsia="Arial Unicode MS" w:hAnsi="Arial Narrow" w:cs="Tahoma"/>
        </w:rPr>
      </w:pPr>
      <w:r w:rsidRPr="007D5B17">
        <w:rPr>
          <w:rFonts w:ascii="Arial Narrow" w:eastAsia="Arial Unicode MS" w:hAnsi="Arial Narrow" w:cs="Tahoma"/>
        </w:rPr>
        <w:t>financière après corrections conformément aux dispositions du RPAO des sous détails des prix unitaires, du  bordereau des prix unitaires et du devis estimatif, sera jugée conforme aux dispositions du CCTP et classée la moins disante.</w:t>
      </w:r>
    </w:p>
    <w:p w14:paraId="3AF82789" w14:textId="77777777" w:rsidR="00E56386" w:rsidRPr="007D5B17" w:rsidRDefault="00E56386" w:rsidP="00E56386">
      <w:pPr>
        <w:pStyle w:val="Titre2"/>
        <w:ind w:left="426" w:hanging="357"/>
        <w:jc w:val="both"/>
        <w:rPr>
          <w:rFonts w:ascii="Arial Narrow" w:eastAsia="Arial Unicode MS" w:hAnsi="Arial Narrow" w:cs="Tahoma"/>
          <w:sz w:val="22"/>
          <w:szCs w:val="22"/>
          <w:u w:val="single"/>
        </w:rPr>
      </w:pPr>
      <w:r w:rsidRPr="007D5B17">
        <w:rPr>
          <w:rFonts w:ascii="Arial Narrow" w:eastAsia="Arial Unicode MS" w:hAnsi="Arial Narrow" w:cs="Tahoma"/>
          <w:sz w:val="22"/>
          <w:szCs w:val="22"/>
          <w:u w:val="single"/>
        </w:rPr>
        <w:t>F - ATTRIBUTION DE LA LETTRE-COMMANDE</w:t>
      </w:r>
    </w:p>
    <w:p w14:paraId="5D117A53"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36 : </w:t>
      </w:r>
      <w:r w:rsidRPr="007D5B17">
        <w:rPr>
          <w:rFonts w:ascii="Arial Narrow" w:eastAsia="Arial Unicode MS" w:hAnsi="Arial Narrow" w:cs="Tahoma"/>
          <w:b/>
        </w:rPr>
        <w:tab/>
        <w:t>Attribution de la Lettre-Commande</w:t>
      </w:r>
    </w:p>
    <w:p w14:paraId="028EADE7"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ab/>
      </w:r>
      <w:r w:rsidRPr="007D5B17">
        <w:rPr>
          <w:rFonts w:ascii="Arial Narrow" w:eastAsia="Arial Unicode MS" w:hAnsi="Arial Narrow" w:cs="Tahoma"/>
          <w:bCs/>
        </w:rPr>
        <w:t xml:space="preserve">Sous réserve des cas d’annulation ou d’appel d’offres infructueux prévus aux Articles 34 et 35 du Code des Marchés Publics, l’autorité contractante attribuera la Lettre-Commande au soumissionnaire le moins-disant au terme de la comparaison dont les modalités sont définies à l’article 33 du RPAO, qui aura présenté une offre </w:t>
      </w:r>
      <w:r w:rsidRPr="007D5B17">
        <w:rPr>
          <w:rFonts w:ascii="Arial Narrow" w:eastAsia="Arial Unicode MS" w:hAnsi="Arial Narrow" w:cs="Tahoma"/>
        </w:rPr>
        <w:t>conforme aux dispositions du Dossier d’Appel d’Offres.</w:t>
      </w:r>
    </w:p>
    <w:p w14:paraId="36B2320A"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37: </w:t>
      </w:r>
      <w:r w:rsidRPr="007D5B17">
        <w:rPr>
          <w:rFonts w:ascii="Arial Narrow" w:eastAsia="Arial Unicode MS" w:hAnsi="Arial Narrow" w:cs="Tahoma"/>
          <w:b/>
        </w:rPr>
        <w:tab/>
        <w:t>Droit de l’Autorité Contractante de déclarer l’Appel d’Offres infructueux ou d’annuler la  procédure</w:t>
      </w:r>
    </w:p>
    <w:p w14:paraId="6D36692C" w14:textId="77777777" w:rsidR="00E56386" w:rsidRPr="007D5B17" w:rsidRDefault="00E56386" w:rsidP="00E56386">
      <w:pPr>
        <w:pStyle w:val="Corpsdetexte"/>
        <w:numPr>
          <w:ilvl w:val="12"/>
          <w:numId w:val="0"/>
        </w:numPr>
        <w:ind w:left="1440"/>
        <w:jc w:val="both"/>
        <w:rPr>
          <w:rFonts w:ascii="Arial Narrow" w:eastAsia="Arial Unicode MS" w:hAnsi="Arial Narrow" w:cs="Tahoma"/>
          <w:sz w:val="22"/>
          <w:szCs w:val="22"/>
        </w:rPr>
      </w:pPr>
      <w:r w:rsidRPr="007D5B17">
        <w:rPr>
          <w:rFonts w:ascii="Arial Narrow" w:eastAsia="Arial Unicode MS" w:hAnsi="Arial Narrow" w:cs="Tahoma"/>
          <w:sz w:val="22"/>
          <w:szCs w:val="22"/>
        </w:rPr>
        <w:t>Conformément aux dispositions des Articles 34 et 35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14:paraId="5B6DAF06"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38: </w:t>
      </w:r>
      <w:r w:rsidRPr="007D5B17">
        <w:rPr>
          <w:rFonts w:ascii="Arial Narrow" w:eastAsia="Arial Unicode MS" w:hAnsi="Arial Narrow" w:cs="Tahoma"/>
          <w:b/>
        </w:rPr>
        <w:tab/>
        <w:t>Notification de l’attribution de la Lettre-Commande</w:t>
      </w:r>
    </w:p>
    <w:p w14:paraId="19E064B4"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38.1</w:t>
      </w:r>
      <w:r w:rsidRPr="007D5B17">
        <w:rPr>
          <w:rFonts w:ascii="Arial Narrow" w:eastAsia="Arial Unicode MS" w:hAnsi="Arial Narrow" w:cs="Tahoma"/>
          <w:b/>
        </w:rPr>
        <w:tab/>
      </w:r>
      <w:r w:rsidRPr="007D5B17">
        <w:rPr>
          <w:rFonts w:ascii="Arial Narrow" w:eastAsia="Arial Unicode MS" w:hAnsi="Arial Narrow" w:cs="Tahoma"/>
        </w:rPr>
        <w:t xml:space="preserve">Avant l’expiration du délai de validité des offres fixé par le RPAO, l’Autorité Contractante notifiera à l’attributaire de la Lettre-Commande par communiqué, que sa soumission a été retenue. </w:t>
      </w:r>
    </w:p>
    <w:p w14:paraId="508419F7"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rPr>
        <w:tab/>
        <w:t>La publication du résultat d’appel d’offres dans les conditions et forme prévues par la réglementation peut tenir lieu de cette notification.</w:t>
      </w:r>
    </w:p>
    <w:p w14:paraId="76E50AFE"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38.2</w:t>
      </w:r>
      <w:r w:rsidRPr="007D5B17">
        <w:rPr>
          <w:rFonts w:ascii="Arial Narrow" w:eastAsia="Arial Unicode MS" w:hAnsi="Arial Narrow" w:cs="Tahoma"/>
          <w:b/>
        </w:rPr>
        <w:tab/>
      </w:r>
      <w:r w:rsidRPr="007D5B17">
        <w:rPr>
          <w:rFonts w:ascii="Arial Narrow" w:eastAsia="Arial Unicode MS" w:hAnsi="Arial Narrow" w:cs="Tahoma"/>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4BE3B28D"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39 : </w:t>
      </w:r>
      <w:r w:rsidRPr="007D5B17">
        <w:rPr>
          <w:rFonts w:ascii="Arial Narrow" w:eastAsia="Arial Unicode MS" w:hAnsi="Arial Narrow" w:cs="Tahoma"/>
          <w:b/>
        </w:rPr>
        <w:tab/>
        <w:t>Publication des résultats d’attribution de la Lettre-Commande et recours</w:t>
      </w:r>
    </w:p>
    <w:p w14:paraId="7945A3DC"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lastRenderedPageBreak/>
        <w:t>39.1.</w:t>
      </w:r>
      <w:r w:rsidRPr="007D5B17">
        <w:rPr>
          <w:rFonts w:ascii="Arial Narrow" w:eastAsia="Arial Unicode MS" w:hAnsi="Arial Narrow" w:cs="Tahoma"/>
          <w:b/>
        </w:rPr>
        <w:tab/>
      </w:r>
      <w:r w:rsidRPr="007D5B17">
        <w:rPr>
          <w:rFonts w:ascii="Arial Narrow" w:eastAsia="Arial Unicode MS" w:hAnsi="Arial Narrow" w:cs="Tahoma"/>
        </w:rPr>
        <w:t xml:space="preserve">L’Autorité Contractante communique à tout soumissionnaire ou administration concernée, sur requête à lui adressée dans un délai maximal de cinq (5) jours après la publication des résultats d’attribution, le procès-verbal de la séance d’attribution des Lettres-Commandes y relatif auquel est annexé le rapport d’analyse des offres. </w:t>
      </w:r>
    </w:p>
    <w:p w14:paraId="7FAC2A8D"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39.2</w:t>
      </w:r>
      <w:r w:rsidRPr="007D5B17">
        <w:rPr>
          <w:rFonts w:ascii="Arial Narrow" w:eastAsia="Arial Unicode MS" w:hAnsi="Arial Narrow" w:cs="Tahoma"/>
        </w:rPr>
        <w:t xml:space="preserve">. </w:t>
      </w:r>
      <w:r w:rsidRPr="007D5B17">
        <w:rPr>
          <w:rFonts w:ascii="Arial Narrow" w:eastAsia="Arial Unicode MS" w:hAnsi="Arial Narrow" w:cs="Tahoma"/>
        </w:rPr>
        <w:tab/>
        <w:t xml:space="preserve">L’Autorité Contractante est tenue de communiquer les motifs de rejet des offres des soumissionnaires concernés qui en font la demande. </w:t>
      </w:r>
    </w:p>
    <w:p w14:paraId="0AE95857"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39.3.</w:t>
      </w:r>
      <w:r w:rsidRPr="007D5B17">
        <w:rPr>
          <w:rFonts w:ascii="Arial Narrow" w:eastAsia="Arial Unicode MS" w:hAnsi="Arial Narrow" w:cs="Tahoma"/>
          <w:b/>
        </w:rPr>
        <w:tab/>
      </w:r>
      <w:r w:rsidRPr="007D5B17">
        <w:rPr>
          <w:rFonts w:ascii="Arial Narrow" w:eastAsia="Arial Unicode MS" w:hAnsi="Arial Narrow" w:cs="Tahoma"/>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34EEB17C"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39.4</w:t>
      </w:r>
      <w:r w:rsidRPr="007D5B17">
        <w:rPr>
          <w:rFonts w:ascii="Arial Narrow" w:eastAsia="Arial Unicode MS" w:hAnsi="Arial Narrow" w:cs="Tahoma"/>
        </w:rPr>
        <w:t xml:space="preserve">. </w:t>
      </w:r>
      <w:r w:rsidRPr="007D5B17">
        <w:rPr>
          <w:rFonts w:ascii="Arial Narrow" w:eastAsia="Arial Unicode MS" w:hAnsi="Arial Narrow" w:cs="Tahoma"/>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14:paraId="441BBE82" w14:textId="77777777" w:rsidR="00E56386" w:rsidRPr="007D5B17" w:rsidRDefault="00E56386" w:rsidP="00E56386">
      <w:pPr>
        <w:pStyle w:val="CM99"/>
        <w:spacing w:after="0"/>
        <w:ind w:left="1418" w:hanging="1418"/>
        <w:jc w:val="both"/>
        <w:rPr>
          <w:rFonts w:ascii="Arial Narrow" w:eastAsia="Arial Unicode MS" w:hAnsi="Arial Narrow" w:cs="Tahoma"/>
          <w:sz w:val="22"/>
          <w:szCs w:val="22"/>
        </w:rPr>
      </w:pPr>
      <w:r w:rsidRPr="007D5B17">
        <w:rPr>
          <w:rFonts w:ascii="Arial Narrow" w:eastAsia="Arial Unicode MS" w:hAnsi="Arial Narrow" w:cs="Tahoma"/>
          <w:sz w:val="22"/>
          <w:szCs w:val="22"/>
        </w:rPr>
        <w:tab/>
        <w:t>Il doit intervenir dans un délai maximum de cinq (05) jours ouvrables après la publication des résultats.</w:t>
      </w:r>
    </w:p>
    <w:p w14:paraId="7557F7DE" w14:textId="77777777" w:rsidR="00B24390" w:rsidRPr="007D5B17" w:rsidRDefault="00B24390" w:rsidP="00B24390">
      <w:pPr>
        <w:rPr>
          <w:rFonts w:ascii="Arial Narrow" w:eastAsia="Arial Unicode MS" w:hAnsi="Arial Narrow"/>
          <w:sz w:val="10"/>
          <w:szCs w:val="10"/>
        </w:rPr>
      </w:pPr>
    </w:p>
    <w:p w14:paraId="7768609B" w14:textId="77777777"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40 : </w:t>
      </w:r>
      <w:r w:rsidRPr="007D5B17">
        <w:rPr>
          <w:rFonts w:ascii="Arial Narrow" w:eastAsia="Arial Unicode MS" w:hAnsi="Arial Narrow" w:cs="Tahoma"/>
          <w:b/>
        </w:rPr>
        <w:tab/>
        <w:t>Signature de la Lettre-Commande</w:t>
      </w:r>
    </w:p>
    <w:p w14:paraId="7A4F2346" w14:textId="1F971D66"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40.1.</w:t>
      </w:r>
      <w:r w:rsidRPr="007D5B17">
        <w:rPr>
          <w:rFonts w:ascii="Arial Narrow" w:eastAsia="Arial Unicode MS" w:hAnsi="Arial Narrow" w:cs="Tahoma"/>
          <w:b/>
        </w:rPr>
        <w:tab/>
      </w:r>
      <w:r w:rsidRPr="007D5B17">
        <w:rPr>
          <w:rFonts w:ascii="Arial Narrow" w:eastAsia="Arial Unicode MS" w:hAnsi="Arial Narrow" w:cs="Tahoma"/>
        </w:rPr>
        <w:t xml:space="preserve">Après publication des résultats, le projet de Lettre-Commande souscrit par l’attributaire sera soumis à l’examen de la Commission Interne de Passation des </w:t>
      </w:r>
      <w:r w:rsidR="00B24390" w:rsidRPr="007D5B17">
        <w:rPr>
          <w:rFonts w:ascii="Arial Narrow" w:eastAsia="Arial Unicode MS" w:hAnsi="Arial Narrow" w:cs="Tahoma"/>
        </w:rPr>
        <w:t>Marchés Publics de la Commune de Garoua-Boulai</w:t>
      </w:r>
      <w:r w:rsidRPr="007D5B17">
        <w:rPr>
          <w:rFonts w:ascii="Arial Narrow" w:eastAsia="Arial Unicode MS" w:hAnsi="Arial Narrow" w:cs="Tahoma"/>
        </w:rPr>
        <w:t xml:space="preserve">, pour adoption. </w:t>
      </w:r>
    </w:p>
    <w:p w14:paraId="49093621"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40.2</w:t>
      </w:r>
      <w:r w:rsidRPr="007D5B17">
        <w:rPr>
          <w:rFonts w:ascii="Arial Narrow" w:eastAsia="Arial Unicode MS" w:hAnsi="Arial Narrow" w:cs="Tahoma"/>
        </w:rPr>
        <w:t xml:space="preserve">. </w:t>
      </w:r>
      <w:r w:rsidRPr="007D5B17">
        <w:rPr>
          <w:rFonts w:ascii="Arial Narrow" w:eastAsia="Arial Unicode MS" w:hAnsi="Arial Narrow" w:cs="Tahoma"/>
        </w:rPr>
        <w:tab/>
        <w:t xml:space="preserve">L’Autorité Contractante dispose d’un délai de sept (07) jours pour la signature de la  Lettre-Commande à compter de la date de réception du projet adopté par la Commission Interne de Passation des Marchés Publics et souscrit par l’attributaire. </w:t>
      </w:r>
    </w:p>
    <w:p w14:paraId="016E7A04" w14:textId="77777777"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40.3</w:t>
      </w:r>
      <w:r w:rsidRPr="007D5B17">
        <w:rPr>
          <w:rFonts w:ascii="Arial Narrow" w:eastAsia="Arial Unicode MS" w:hAnsi="Arial Narrow" w:cs="Tahoma"/>
        </w:rPr>
        <w:t xml:space="preserve">. </w:t>
      </w:r>
      <w:r w:rsidRPr="007D5B17">
        <w:rPr>
          <w:rFonts w:ascii="Arial Narrow" w:eastAsia="Arial Unicode MS" w:hAnsi="Arial Narrow" w:cs="Tahoma"/>
        </w:rPr>
        <w:tab/>
        <w:t>La Lettre-Commande à élaborer à l’issue du présent appel d’offres doit être notifiée au  titulaire dans les cinq (5) jours qui suivent sa date de signature.</w:t>
      </w:r>
    </w:p>
    <w:p w14:paraId="064B9FC2" w14:textId="5C7D6842" w:rsidR="00E56386" w:rsidRPr="007D5B17" w:rsidRDefault="00E56386" w:rsidP="00E56386">
      <w:pPr>
        <w:tabs>
          <w:tab w:val="left" w:pos="1440"/>
        </w:tabs>
        <w:ind w:left="1440" w:hanging="1440"/>
        <w:jc w:val="both"/>
        <w:rPr>
          <w:rFonts w:ascii="Arial Narrow" w:eastAsia="Arial Unicode MS" w:hAnsi="Arial Narrow" w:cs="Tahoma"/>
          <w:b/>
        </w:rPr>
      </w:pPr>
      <w:r w:rsidRPr="007D5B17">
        <w:rPr>
          <w:rFonts w:ascii="Arial Narrow" w:eastAsia="Arial Unicode MS" w:hAnsi="Arial Narrow" w:cs="Tahoma"/>
          <w:b/>
        </w:rPr>
        <w:t xml:space="preserve">Article 41 et dernier: </w:t>
      </w:r>
      <w:r w:rsidRPr="007D5B17">
        <w:rPr>
          <w:rFonts w:ascii="Arial Narrow" w:eastAsia="Arial Unicode MS" w:hAnsi="Arial Narrow" w:cs="Tahoma"/>
          <w:b/>
        </w:rPr>
        <w:tab/>
        <w:t>Cautionnement définitif</w:t>
      </w:r>
    </w:p>
    <w:p w14:paraId="1E3C80B7" w14:textId="3A6F6A46" w:rsidR="00E56386" w:rsidRPr="007D5B17"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 xml:space="preserve">41.1  </w:t>
      </w:r>
      <w:r w:rsidRPr="007D5B17">
        <w:rPr>
          <w:rFonts w:ascii="Arial Narrow" w:eastAsia="Arial Unicode MS" w:hAnsi="Arial Narrow" w:cs="Tahoma"/>
          <w:b/>
        </w:rPr>
        <w:tab/>
      </w:r>
      <w:r w:rsidRPr="007D5B17">
        <w:rPr>
          <w:rFonts w:ascii="Arial Narrow" w:eastAsia="Arial Unicode MS" w:hAnsi="Arial Narrow" w:cs="Tahoma"/>
        </w:rPr>
        <w:t>Dans les vingt (20) jours suivant la notification de la Lettre-Commande par l’Autorité Contractante, le co-contractant fournira un Cautionnement définitif, sous la forme stipulée dans le RPAO, conformément au modèle fourni dans le dossier d’appel d’offres.</w:t>
      </w:r>
    </w:p>
    <w:p w14:paraId="1222A40A" w14:textId="22FB35B5" w:rsidR="00E56386" w:rsidRPr="001378CE" w:rsidRDefault="00E56386" w:rsidP="00E56386">
      <w:pPr>
        <w:tabs>
          <w:tab w:val="left" w:pos="1440"/>
        </w:tabs>
        <w:ind w:left="1441" w:hanging="902"/>
        <w:jc w:val="both"/>
        <w:rPr>
          <w:rFonts w:ascii="Arial Narrow" w:eastAsia="Arial Unicode MS" w:hAnsi="Arial Narrow" w:cs="Tahoma"/>
        </w:rPr>
      </w:pPr>
      <w:r w:rsidRPr="007D5B17">
        <w:rPr>
          <w:rFonts w:ascii="Arial Narrow" w:eastAsia="Arial Unicode MS" w:hAnsi="Arial Narrow" w:cs="Tahoma"/>
          <w:b/>
        </w:rPr>
        <w:t>41.2</w:t>
      </w:r>
      <w:r w:rsidRPr="007D5B17">
        <w:rPr>
          <w:rFonts w:ascii="Arial Narrow" w:eastAsia="Arial Unicode MS" w:hAnsi="Arial Narrow" w:cs="Tahoma"/>
          <w:b/>
        </w:rPr>
        <w:tab/>
      </w:r>
      <w:r w:rsidRPr="001378CE">
        <w:rPr>
          <w:rFonts w:ascii="Arial Narrow" w:eastAsia="Arial Unicode MS" w:hAnsi="Arial Narrow" w:cs="Tahoma"/>
        </w:rPr>
        <w:t>Le cautionnement peut être remplacé par la garantie d’une caution d’un établissement bancaire agréé conformément aux textes en vigueur, et émise au profit de l’Autorité Contractante ou par une caution personnelle et solidaire.</w:t>
      </w:r>
    </w:p>
    <w:p w14:paraId="55FBC69F" w14:textId="282124FD" w:rsidR="00E56386" w:rsidRPr="001378CE" w:rsidRDefault="001378CE" w:rsidP="00E56386">
      <w:pPr>
        <w:tabs>
          <w:tab w:val="left" w:pos="1440"/>
        </w:tabs>
        <w:ind w:left="1441" w:hanging="902"/>
        <w:jc w:val="both"/>
        <w:rPr>
          <w:rFonts w:ascii="Arial Narrow" w:eastAsia="Arial Unicode MS" w:hAnsi="Arial Narrow" w:cs="Tahoma"/>
        </w:rPr>
      </w:pPr>
      <w:r w:rsidRPr="001378CE">
        <w:rPr>
          <w:rFonts w:ascii="Arial Narrow" w:hAnsi="Arial Narrow" w:cs="Tahoma"/>
          <w:b/>
          <w:noProof/>
          <w:sz w:val="20"/>
          <w:szCs w:val="20"/>
        </w:rPr>
        <mc:AlternateContent>
          <mc:Choice Requires="wps">
            <w:drawing>
              <wp:anchor distT="0" distB="0" distL="114300" distR="114300" simplePos="0" relativeHeight="251855872" behindDoc="0" locked="0" layoutInCell="1" allowOverlap="1" wp14:anchorId="36FF9FAF" wp14:editId="58992FB4">
                <wp:simplePos x="0" y="0"/>
                <wp:positionH relativeFrom="margin">
                  <wp:posOffset>294794</wp:posOffset>
                </wp:positionH>
                <wp:positionV relativeFrom="paragraph">
                  <wp:posOffset>439078</wp:posOffset>
                </wp:positionV>
                <wp:extent cx="5989320" cy="1607736"/>
                <wp:effectExtent l="0" t="0" r="0" b="0"/>
                <wp:wrapNone/>
                <wp:docPr id="23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607736"/>
                        </a:xfrm>
                        <a:custGeom>
                          <a:avLst/>
                          <a:gdLst>
                            <a:gd name="T0" fmla="*/ 0 w 9432"/>
                            <a:gd name="T1" fmla="*/ 0 h 6820"/>
                            <a:gd name="T2" fmla="*/ 8970 w 9432"/>
                            <a:gd name="T3" fmla="*/ 6120 h 6820"/>
                            <a:gd name="T4" fmla="*/ 2775 w 9432"/>
                            <a:gd name="T5" fmla="*/ 4200 h 6820"/>
                            <a:gd name="T6" fmla="*/ 2865 w 9432"/>
                            <a:gd name="T7" fmla="*/ 6030 h 6820"/>
                          </a:gdLst>
                          <a:ahLst/>
                          <a:cxnLst>
                            <a:cxn ang="0">
                              <a:pos x="T0" y="T1"/>
                            </a:cxn>
                            <a:cxn ang="0">
                              <a:pos x="T2" y="T3"/>
                            </a:cxn>
                            <a:cxn ang="0">
                              <a:pos x="T4" y="T5"/>
                            </a:cxn>
                            <a:cxn ang="0">
                              <a:pos x="T6" y="T7"/>
                            </a:cxn>
                          </a:cxnLst>
                          <a:rect l="0" t="0" r="r" b="b"/>
                          <a:pathLst>
                            <a:path w="9432" h="6820">
                              <a:moveTo>
                                <a:pt x="0" y="0"/>
                              </a:moveTo>
                              <a:cubicBezTo>
                                <a:pt x="4254" y="2710"/>
                                <a:pt x="8508" y="5420"/>
                                <a:pt x="8970" y="6120"/>
                              </a:cubicBezTo>
                              <a:cubicBezTo>
                                <a:pt x="9432" y="6820"/>
                                <a:pt x="3792" y="4215"/>
                                <a:pt x="2775" y="4200"/>
                              </a:cubicBezTo>
                              <a:cubicBezTo>
                                <a:pt x="1758" y="4185"/>
                                <a:pt x="2853" y="5725"/>
                                <a:pt x="2865" y="60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F4E20" id="Freeform 96" o:spid="_x0000_s1026" style="position:absolute;margin-left:23.2pt;margin-top:34.55pt;width:471.6pt;height:126.6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3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" path="m,c4254,2710,8508,5420,8970,6120,9432,6820,3792,4215,2775,4200v-1017,-15,78,1525,90,1830e" filled="f">
                <v:path arrowok="t" o:connecttype="custom" o:connectlocs="0,0;5695950,1442719;1762125,990101;1819275,1421503" o:connectangles="0,0,0,0"/>
                <w10:wrap anchorx="margin"/>
              </v:shape>
            </w:pict>
          </mc:Fallback>
        </mc:AlternateContent>
      </w:r>
      <w:r w:rsidR="00E56386" w:rsidRPr="001378CE">
        <w:rPr>
          <w:rFonts w:ascii="Arial Narrow" w:eastAsia="Arial Unicode MS" w:hAnsi="Arial Narrow" w:cs="Tahoma"/>
          <w:b/>
        </w:rPr>
        <w:t xml:space="preserve">41.3  </w:t>
      </w:r>
      <w:r w:rsidR="00E56386" w:rsidRPr="001378CE">
        <w:rPr>
          <w:rFonts w:ascii="Arial Narrow" w:eastAsia="Arial Unicode MS" w:hAnsi="Arial Narrow" w:cs="Tahoma"/>
          <w:b/>
        </w:rPr>
        <w:tab/>
      </w:r>
      <w:r w:rsidR="00E56386" w:rsidRPr="001378CE">
        <w:rPr>
          <w:rFonts w:ascii="Arial Narrow" w:eastAsia="Arial Unicode MS" w:hAnsi="Arial Narrow" w:cs="Tahoma"/>
        </w:rPr>
        <w:t>L’absence de production du cautionnement définitif dans les délais prescrits est susceptible de donner lieu à la résiliation de la Lettre-Commande.</w:t>
      </w:r>
    </w:p>
    <w:p w14:paraId="143CFA30" w14:textId="4A227CF8" w:rsidR="007B042D" w:rsidRPr="001378CE" w:rsidRDefault="007B042D" w:rsidP="007B042D">
      <w:pPr>
        <w:jc w:val="both"/>
        <w:rPr>
          <w:rFonts w:ascii="Arial Narrow" w:eastAsia="Arial Unicode MS" w:hAnsi="Arial Narrow" w:cs="Tahoma"/>
          <w:b/>
          <w:iCs/>
        </w:rPr>
      </w:pPr>
    </w:p>
    <w:p w14:paraId="43A0089F" w14:textId="77777777" w:rsidR="006631F8" w:rsidRPr="001378CE" w:rsidRDefault="006631F8" w:rsidP="007B042D">
      <w:pPr>
        <w:jc w:val="both"/>
        <w:rPr>
          <w:rFonts w:ascii="Arial Narrow" w:eastAsia="Arial Unicode MS" w:hAnsi="Arial Narrow" w:cs="Tahoma"/>
          <w:b/>
          <w:iCs/>
        </w:rPr>
        <w:sectPr w:rsidR="006631F8" w:rsidRPr="001378CE">
          <w:type w:val="continuous"/>
          <w:pgSz w:w="11900" w:h="16820"/>
          <w:pgMar w:top="1134" w:right="1134" w:bottom="1134" w:left="1134" w:header="720" w:footer="720" w:gutter="0"/>
          <w:cols w:space="720"/>
        </w:sectPr>
      </w:pPr>
    </w:p>
    <w:p w14:paraId="7BEC48B1" w14:textId="1C2898BB" w:rsidR="007B042D" w:rsidRPr="007B042D" w:rsidRDefault="007B042D" w:rsidP="007B042D">
      <w:pPr>
        <w:jc w:val="both"/>
        <w:rPr>
          <w:rFonts w:ascii="Tahoma" w:eastAsia="Arial Unicode MS" w:hAnsi="Tahoma" w:cs="Tahoma"/>
          <w:b/>
          <w:u w:val="single"/>
        </w:rPr>
      </w:pPr>
    </w:p>
    <w:p w14:paraId="32ADA25E" w14:textId="5781A21F" w:rsidR="007B042D" w:rsidRPr="007B042D" w:rsidRDefault="007B042D" w:rsidP="007B042D">
      <w:pPr>
        <w:jc w:val="both"/>
        <w:rPr>
          <w:rFonts w:ascii="Tahoma" w:eastAsia="Arial Unicode MS" w:hAnsi="Tahoma" w:cs="Tahoma"/>
        </w:rPr>
      </w:pPr>
    </w:p>
    <w:p w14:paraId="4A3AB18F" w14:textId="4AC7294C" w:rsidR="007B042D" w:rsidRPr="007B042D" w:rsidRDefault="007B042D" w:rsidP="007B042D">
      <w:pPr>
        <w:jc w:val="both"/>
        <w:rPr>
          <w:rFonts w:ascii="Tahoma" w:eastAsia="Arial Unicode MS" w:hAnsi="Tahoma" w:cs="Tahoma"/>
        </w:rPr>
      </w:pPr>
    </w:p>
    <w:p w14:paraId="48BAAABE" w14:textId="19D809B1" w:rsidR="007B042D" w:rsidRPr="007B042D" w:rsidRDefault="007B042D" w:rsidP="007B042D">
      <w:pPr>
        <w:jc w:val="both"/>
        <w:rPr>
          <w:rFonts w:ascii="Tahoma" w:eastAsia="Arial Unicode MS" w:hAnsi="Tahoma" w:cs="Tahoma"/>
        </w:rPr>
      </w:pPr>
    </w:p>
    <w:p w14:paraId="3C35152A" w14:textId="77777777" w:rsidR="007B042D" w:rsidRPr="007B042D" w:rsidRDefault="007B042D" w:rsidP="007B042D">
      <w:pPr>
        <w:jc w:val="both"/>
        <w:rPr>
          <w:rFonts w:ascii="Tahoma" w:eastAsia="Arial Unicode MS" w:hAnsi="Tahoma" w:cs="Tahoma"/>
        </w:rPr>
      </w:pPr>
    </w:p>
    <w:p w14:paraId="5B79B370" w14:textId="77777777" w:rsidR="007B042D" w:rsidRPr="007B042D" w:rsidRDefault="007B042D" w:rsidP="007B042D">
      <w:pPr>
        <w:jc w:val="both"/>
        <w:rPr>
          <w:rFonts w:ascii="Tahoma" w:eastAsia="Arial Unicode MS" w:hAnsi="Tahoma" w:cs="Tahoma"/>
        </w:rPr>
      </w:pPr>
    </w:p>
    <w:p w14:paraId="66E5BEF4" w14:textId="77777777" w:rsidR="007B042D" w:rsidRPr="007B042D" w:rsidRDefault="007B042D" w:rsidP="007B042D">
      <w:pPr>
        <w:jc w:val="both"/>
        <w:rPr>
          <w:rFonts w:ascii="Tahoma" w:eastAsia="Arial Unicode MS" w:hAnsi="Tahoma" w:cs="Tahoma"/>
        </w:rPr>
      </w:pPr>
    </w:p>
    <w:p w14:paraId="2B7F89F9" w14:textId="77777777" w:rsidR="007B042D" w:rsidRDefault="007B042D" w:rsidP="007B042D">
      <w:pPr>
        <w:jc w:val="both"/>
        <w:rPr>
          <w:rFonts w:ascii="Tahoma" w:eastAsia="Arial Unicode MS" w:hAnsi="Tahoma" w:cs="Tahoma"/>
        </w:rPr>
      </w:pPr>
    </w:p>
    <w:p w14:paraId="1292A950" w14:textId="77777777" w:rsidR="001035BB" w:rsidRPr="007B042D" w:rsidRDefault="001035BB" w:rsidP="007B042D">
      <w:pPr>
        <w:jc w:val="both"/>
        <w:rPr>
          <w:rFonts w:ascii="Tahoma" w:eastAsia="Arial Unicode MS" w:hAnsi="Tahoma" w:cs="Tahoma"/>
        </w:rPr>
      </w:pPr>
    </w:p>
    <w:p w14:paraId="56DCDD61" w14:textId="77777777" w:rsidR="007B042D" w:rsidRPr="007B042D" w:rsidRDefault="007B042D" w:rsidP="007B042D">
      <w:pPr>
        <w:jc w:val="both"/>
        <w:rPr>
          <w:rFonts w:ascii="Tahoma" w:eastAsia="Arial Unicode MS" w:hAnsi="Tahoma" w:cs="Tahoma"/>
        </w:rPr>
      </w:pPr>
    </w:p>
    <w:p w14:paraId="7225AB36" w14:textId="092B40F2" w:rsidR="007B042D" w:rsidRPr="007B042D" w:rsidRDefault="003F474A" w:rsidP="007B042D">
      <w:pPr>
        <w:jc w:val="both"/>
        <w:rPr>
          <w:rFonts w:ascii="Tahoma" w:eastAsia="Arial Unicode MS" w:hAnsi="Tahoma" w:cs="Tahoma"/>
        </w:rPr>
      </w:pPr>
      <w:r w:rsidRPr="00705943">
        <w:rPr>
          <w:rFonts w:ascii="Tahoma" w:hAnsi="Tahoma" w:cs="Tahoma"/>
          <w:noProof/>
          <w:sz w:val="20"/>
          <w:szCs w:val="20"/>
        </w:rPr>
        <mc:AlternateContent>
          <mc:Choice Requires="wps">
            <w:drawing>
              <wp:anchor distT="0" distB="0" distL="114300" distR="114300" simplePos="0" relativeHeight="251815936" behindDoc="0" locked="0" layoutInCell="1" allowOverlap="1" wp14:anchorId="7856CD1F" wp14:editId="4C9C4F82">
                <wp:simplePos x="0" y="0"/>
                <wp:positionH relativeFrom="column">
                  <wp:posOffset>971480</wp:posOffset>
                </wp:positionH>
                <wp:positionV relativeFrom="paragraph">
                  <wp:posOffset>292664</wp:posOffset>
                </wp:positionV>
                <wp:extent cx="4362450" cy="1609725"/>
                <wp:effectExtent l="14605" t="19685" r="13970" b="1841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165D7554" w14:textId="77777777" w:rsidR="00B221D6" w:rsidRDefault="00B221D6" w:rsidP="00B94670">
                            <w:pPr>
                              <w:spacing w:after="0" w:line="240" w:lineRule="auto"/>
                              <w:jc w:val="center"/>
                              <w:rPr>
                                <w:rFonts w:ascii="Albertus Extra Bold" w:hAnsi="Albertus Extra Bold" w:cs="Tahoma"/>
                                <w:b/>
                                <w:sz w:val="20"/>
                                <w:szCs w:val="20"/>
                              </w:rPr>
                            </w:pPr>
                          </w:p>
                          <w:p w14:paraId="1A6AD9D4" w14:textId="77777777" w:rsidR="00B221D6" w:rsidRPr="00BA30A7" w:rsidRDefault="00B221D6" w:rsidP="00B94670">
                            <w:pPr>
                              <w:spacing w:after="0" w:line="240" w:lineRule="auto"/>
                              <w:jc w:val="center"/>
                              <w:rPr>
                                <w:rFonts w:ascii="Albertus Extra Bold" w:hAnsi="Albertus Extra Bold" w:cs="Tahoma"/>
                                <w:b/>
                                <w:sz w:val="6"/>
                                <w:szCs w:val="20"/>
                              </w:rPr>
                            </w:pPr>
                          </w:p>
                          <w:p w14:paraId="10336A58" w14:textId="03EB9007" w:rsidR="00B221D6" w:rsidRPr="00D13131" w:rsidRDefault="00B221D6" w:rsidP="00B94670">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4 : CAHIER DES CLAUSES ADMINISTRATIVES PARTICULIÈRES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6CD1F" id="_x0000_s1043" type="#_x0000_t115" style="position:absolute;left:0;text-align:left;margin-left:76.5pt;margin-top:23.05pt;width:343.5pt;height:126.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" strokeweight="2.25pt">
                <v:textbox>
                  <w:txbxContent>
                    <w:p w14:paraId="165D7554" w14:textId="77777777" w:rsidR="00B221D6" w:rsidRDefault="00B221D6" w:rsidP="00B94670">
                      <w:pPr>
                        <w:spacing w:after="0" w:line="240" w:lineRule="auto"/>
                        <w:jc w:val="center"/>
                        <w:rPr>
                          <w:rFonts w:ascii="Albertus Extra Bold" w:hAnsi="Albertus Extra Bold" w:cs="Tahoma"/>
                          <w:b/>
                          <w:sz w:val="20"/>
                          <w:szCs w:val="20"/>
                        </w:rPr>
                      </w:pPr>
                    </w:p>
                    <w:p w14:paraId="1A6AD9D4" w14:textId="77777777" w:rsidR="00B221D6" w:rsidRPr="00BA30A7" w:rsidRDefault="00B221D6" w:rsidP="00B94670">
                      <w:pPr>
                        <w:spacing w:after="0" w:line="240" w:lineRule="auto"/>
                        <w:jc w:val="center"/>
                        <w:rPr>
                          <w:rFonts w:ascii="Albertus Extra Bold" w:hAnsi="Albertus Extra Bold" w:cs="Tahoma"/>
                          <w:b/>
                          <w:sz w:val="6"/>
                          <w:szCs w:val="20"/>
                        </w:rPr>
                      </w:pPr>
                    </w:p>
                    <w:p w14:paraId="10336A58" w14:textId="03EB9007" w:rsidR="00B221D6" w:rsidRPr="00D13131" w:rsidRDefault="00B221D6" w:rsidP="00B94670">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4 : CAHIER DES CLAUSES ADMINISTRATIVES PARTICULIÈRES (CCAP)</w:t>
                      </w:r>
                    </w:p>
                  </w:txbxContent>
                </v:textbox>
              </v:shape>
            </w:pict>
          </mc:Fallback>
        </mc:AlternateContent>
      </w:r>
    </w:p>
    <w:p w14:paraId="2A263E64" w14:textId="3BC82B20" w:rsidR="007B042D" w:rsidRPr="007B042D" w:rsidRDefault="007B042D" w:rsidP="007B042D">
      <w:pPr>
        <w:jc w:val="both"/>
        <w:rPr>
          <w:rFonts w:ascii="Tahoma" w:eastAsia="Arial Unicode MS" w:hAnsi="Tahoma" w:cs="Tahoma"/>
        </w:rPr>
      </w:pPr>
    </w:p>
    <w:p w14:paraId="18343AE7" w14:textId="3D42C0D5" w:rsidR="007B042D" w:rsidRPr="007B042D" w:rsidRDefault="007B042D" w:rsidP="007B042D">
      <w:pPr>
        <w:jc w:val="both"/>
        <w:rPr>
          <w:rFonts w:ascii="Tahoma" w:eastAsia="Arial Unicode MS" w:hAnsi="Tahoma" w:cs="Tahoma"/>
        </w:rPr>
      </w:pPr>
    </w:p>
    <w:p w14:paraId="26C468B7" w14:textId="7A6874F3" w:rsidR="007B042D" w:rsidRPr="007B042D" w:rsidRDefault="007B042D" w:rsidP="007B042D">
      <w:pPr>
        <w:jc w:val="both"/>
        <w:rPr>
          <w:rFonts w:ascii="Tahoma" w:eastAsia="Arial Unicode MS" w:hAnsi="Tahoma" w:cs="Tahoma"/>
        </w:rPr>
      </w:pPr>
    </w:p>
    <w:p w14:paraId="57F2022E" w14:textId="6012A329" w:rsidR="007B042D" w:rsidRPr="007B042D" w:rsidRDefault="007B042D" w:rsidP="007B042D">
      <w:pPr>
        <w:jc w:val="both"/>
        <w:rPr>
          <w:rFonts w:ascii="Tahoma" w:eastAsia="Arial Unicode MS" w:hAnsi="Tahoma" w:cs="Tahoma"/>
        </w:rPr>
      </w:pPr>
    </w:p>
    <w:p w14:paraId="7A4A8669" w14:textId="2847A8B3" w:rsidR="007B042D" w:rsidRPr="007B042D" w:rsidRDefault="007B042D" w:rsidP="007B042D">
      <w:pPr>
        <w:jc w:val="both"/>
        <w:rPr>
          <w:rFonts w:ascii="Tahoma" w:eastAsia="Arial Unicode MS" w:hAnsi="Tahoma" w:cs="Tahoma"/>
        </w:rPr>
      </w:pPr>
    </w:p>
    <w:p w14:paraId="181352F9" w14:textId="7C8B5BC2" w:rsidR="007B042D" w:rsidRPr="007B042D" w:rsidRDefault="007B042D" w:rsidP="007B042D">
      <w:pPr>
        <w:jc w:val="both"/>
        <w:rPr>
          <w:rFonts w:ascii="Tahoma" w:eastAsia="Arial Unicode MS" w:hAnsi="Tahoma" w:cs="Tahoma"/>
        </w:rPr>
      </w:pPr>
    </w:p>
    <w:p w14:paraId="3862D26E" w14:textId="4D7CCEC7" w:rsidR="007B042D" w:rsidRPr="007B042D" w:rsidRDefault="007B042D" w:rsidP="007B042D">
      <w:pPr>
        <w:jc w:val="both"/>
        <w:rPr>
          <w:rFonts w:ascii="Tahoma" w:eastAsia="Arial Unicode MS" w:hAnsi="Tahoma" w:cs="Tahoma"/>
        </w:rPr>
      </w:pPr>
    </w:p>
    <w:p w14:paraId="422F93BD" w14:textId="1327911A" w:rsidR="007B042D" w:rsidRPr="007B042D" w:rsidRDefault="007B042D" w:rsidP="007B042D">
      <w:pPr>
        <w:jc w:val="both"/>
        <w:rPr>
          <w:rFonts w:ascii="Tahoma" w:eastAsia="Arial Unicode MS" w:hAnsi="Tahoma" w:cs="Tahoma"/>
        </w:rPr>
      </w:pPr>
    </w:p>
    <w:p w14:paraId="364381F8" w14:textId="6FDF2B77" w:rsidR="007B042D" w:rsidRPr="007B042D" w:rsidRDefault="007B042D" w:rsidP="007B042D">
      <w:pPr>
        <w:spacing w:before="120" w:after="120"/>
        <w:jc w:val="both"/>
        <w:rPr>
          <w:rFonts w:ascii="Tahoma" w:eastAsia="Arial Unicode MS" w:hAnsi="Tahoma" w:cs="Tahoma"/>
        </w:rPr>
      </w:pPr>
    </w:p>
    <w:p w14:paraId="56DDC56F" w14:textId="3CC218F5" w:rsidR="007B042D" w:rsidRPr="007B042D" w:rsidRDefault="007B042D" w:rsidP="007B042D">
      <w:pPr>
        <w:spacing w:before="120" w:after="120"/>
        <w:jc w:val="both"/>
        <w:rPr>
          <w:rFonts w:ascii="Tahoma" w:eastAsia="Arial Unicode MS" w:hAnsi="Tahoma" w:cs="Tahoma"/>
        </w:rPr>
      </w:pPr>
    </w:p>
    <w:p w14:paraId="14EC11F6" w14:textId="574C0994" w:rsidR="007B042D" w:rsidRPr="007B042D" w:rsidRDefault="007B042D" w:rsidP="007B042D">
      <w:pPr>
        <w:spacing w:before="120" w:after="120"/>
        <w:jc w:val="both"/>
        <w:rPr>
          <w:rFonts w:ascii="Tahoma" w:eastAsia="Arial Unicode MS" w:hAnsi="Tahoma" w:cs="Tahoma"/>
        </w:rPr>
      </w:pPr>
    </w:p>
    <w:p w14:paraId="3F79CDA7" w14:textId="0C80B830" w:rsidR="007B042D" w:rsidRDefault="007B042D" w:rsidP="007B042D">
      <w:pPr>
        <w:spacing w:before="120" w:after="120"/>
        <w:jc w:val="both"/>
        <w:rPr>
          <w:rFonts w:ascii="Tahoma" w:eastAsia="Arial Unicode MS" w:hAnsi="Tahoma" w:cs="Tahoma"/>
        </w:rPr>
      </w:pPr>
    </w:p>
    <w:p w14:paraId="1F760AAD" w14:textId="77777777" w:rsidR="001035BB" w:rsidRDefault="001035BB" w:rsidP="007B042D">
      <w:pPr>
        <w:spacing w:before="120" w:after="120"/>
        <w:jc w:val="both"/>
        <w:rPr>
          <w:rFonts w:ascii="Tahoma" w:eastAsia="Arial Unicode MS" w:hAnsi="Tahoma" w:cs="Tahoma"/>
        </w:rPr>
      </w:pPr>
    </w:p>
    <w:p w14:paraId="0E84538F" w14:textId="77777777" w:rsidR="001035BB" w:rsidRDefault="001035BB" w:rsidP="007B042D">
      <w:pPr>
        <w:spacing w:before="120" w:after="120"/>
        <w:jc w:val="both"/>
        <w:rPr>
          <w:rFonts w:ascii="Tahoma" w:eastAsia="Arial Unicode MS" w:hAnsi="Tahoma" w:cs="Tahoma"/>
        </w:rPr>
      </w:pPr>
    </w:p>
    <w:p w14:paraId="05865E15" w14:textId="77777777" w:rsidR="001035BB" w:rsidRPr="007B042D" w:rsidRDefault="001035BB" w:rsidP="007B042D">
      <w:pPr>
        <w:spacing w:before="120" w:after="120"/>
        <w:jc w:val="both"/>
        <w:rPr>
          <w:rFonts w:ascii="Tahoma" w:eastAsia="Arial Unicode MS" w:hAnsi="Tahoma" w:cs="Tahoma"/>
        </w:rPr>
      </w:pPr>
    </w:p>
    <w:p w14:paraId="3ED35DDA" w14:textId="77777777" w:rsidR="007B042D" w:rsidRPr="007B042D" w:rsidRDefault="007B042D" w:rsidP="007B042D">
      <w:pPr>
        <w:spacing w:before="120" w:after="120"/>
        <w:jc w:val="both"/>
        <w:rPr>
          <w:rFonts w:ascii="Tahoma" w:eastAsia="Arial Unicode MS" w:hAnsi="Tahoma" w:cs="Tahoma"/>
        </w:rPr>
      </w:pPr>
    </w:p>
    <w:p w14:paraId="4E4885E5" w14:textId="77777777" w:rsidR="00E56386" w:rsidRDefault="00E56386" w:rsidP="007B042D">
      <w:pPr>
        <w:spacing w:after="0"/>
        <w:jc w:val="both"/>
        <w:rPr>
          <w:rFonts w:ascii="Tahoma" w:eastAsia="Arial Unicode MS" w:hAnsi="Tahoma" w:cs="Tahoma"/>
        </w:rPr>
      </w:pPr>
    </w:p>
    <w:p w14:paraId="0E018D00" w14:textId="77777777" w:rsidR="00C376D7" w:rsidRDefault="00C376D7" w:rsidP="007B042D">
      <w:pPr>
        <w:spacing w:after="0"/>
        <w:jc w:val="both"/>
        <w:rPr>
          <w:rFonts w:ascii="Tahoma" w:hAnsi="Tahoma" w:cs="Tahoma"/>
          <w:b/>
          <w:sz w:val="20"/>
          <w:szCs w:val="20"/>
          <w:u w:val="single"/>
        </w:rPr>
      </w:pPr>
    </w:p>
    <w:p w14:paraId="6C8AE667" w14:textId="77777777" w:rsidR="00C376D7" w:rsidRDefault="00C376D7" w:rsidP="007B042D">
      <w:pPr>
        <w:spacing w:after="0"/>
        <w:jc w:val="both"/>
        <w:rPr>
          <w:rFonts w:ascii="Tahoma" w:hAnsi="Tahoma" w:cs="Tahoma"/>
          <w:b/>
          <w:sz w:val="20"/>
          <w:szCs w:val="20"/>
          <w:u w:val="single"/>
        </w:rPr>
      </w:pPr>
    </w:p>
    <w:p w14:paraId="27B60078" w14:textId="77777777" w:rsidR="00C376D7" w:rsidRPr="007B042D" w:rsidRDefault="00C376D7" w:rsidP="007B042D">
      <w:pPr>
        <w:spacing w:after="0"/>
        <w:jc w:val="both"/>
        <w:rPr>
          <w:rFonts w:ascii="Tahoma" w:hAnsi="Tahoma" w:cs="Tahoma"/>
          <w:b/>
          <w:sz w:val="20"/>
          <w:szCs w:val="20"/>
          <w:u w:val="single"/>
        </w:rPr>
      </w:pPr>
    </w:p>
    <w:p w14:paraId="4C1438E2" w14:textId="18079D6C" w:rsidR="00B449A3" w:rsidRPr="00BE76A1" w:rsidRDefault="00B449A3" w:rsidP="00B449A3">
      <w:pPr>
        <w:pStyle w:val="TM1"/>
        <w:spacing w:before="0"/>
        <w:rPr>
          <w:rStyle w:val="Lienhypertextesuivivisit"/>
          <w:rFonts w:ascii="Arial Narrow" w:eastAsia="Arial Unicode MS" w:hAnsi="Arial Narrow" w:cs="Tahoma"/>
          <w:b w:val="0"/>
          <w:sz w:val="20"/>
        </w:rPr>
      </w:pPr>
      <w:r w:rsidRPr="00BE76A1">
        <w:rPr>
          <w:rFonts w:ascii="Arial Narrow" w:eastAsia="Arial Unicode MS" w:hAnsi="Arial Narrow" w:cs="Tahoma"/>
          <w:b w:val="0"/>
          <w:noProof/>
          <w:sz w:val="20"/>
        </w:rPr>
        <w:lastRenderedPageBreak/>
        <w:fldChar w:fldCharType="begin"/>
      </w:r>
      <w:r w:rsidRPr="00BE76A1">
        <w:rPr>
          <w:rFonts w:ascii="Arial Narrow" w:eastAsia="Arial Unicode MS" w:hAnsi="Arial Narrow" w:cs="Tahoma"/>
          <w:b w:val="0"/>
          <w:sz w:val="20"/>
        </w:rPr>
        <w:instrText xml:space="preserve"> TOC \o "1-3" \h \z \u </w:instrText>
      </w:r>
      <w:r w:rsidRPr="00BE76A1">
        <w:rPr>
          <w:rFonts w:ascii="Arial Narrow" w:eastAsia="Arial Unicode MS" w:hAnsi="Arial Narrow" w:cs="Tahoma"/>
          <w:b w:val="0"/>
          <w:noProof/>
          <w:sz w:val="20"/>
        </w:rPr>
        <w:fldChar w:fldCharType="separate"/>
      </w:r>
      <w:hyperlink w:anchor="_Toc354301343" w:history="1">
        <w:r w:rsidRPr="00BE76A1">
          <w:rPr>
            <w:rStyle w:val="Lienhypertextesuivivisit"/>
            <w:rFonts w:ascii="Arial Narrow" w:eastAsia="Arial Unicode MS" w:hAnsi="Arial Narrow" w:cs="Tahoma"/>
            <w:b w:val="0"/>
            <w:sz w:val="20"/>
          </w:rPr>
          <w:t>CHAPITRE I: GÉNÉRALITÉS ...………………………………</w:t>
        </w:r>
        <w:r w:rsidR="00090D5F" w:rsidRPr="00BE76A1">
          <w:rPr>
            <w:rStyle w:val="Lienhypertextesuivivisit"/>
            <w:rFonts w:ascii="Arial Narrow" w:eastAsia="Arial Unicode MS" w:hAnsi="Arial Narrow" w:cs="Tahoma"/>
            <w:b w:val="0"/>
            <w:sz w:val="20"/>
          </w:rPr>
          <w:t>………………</w:t>
        </w:r>
        <w:r w:rsidRPr="00BE76A1">
          <w:rPr>
            <w:rStyle w:val="Lienhypertextesuivivisit"/>
            <w:rFonts w:ascii="Arial Narrow" w:eastAsia="Arial Unicode MS" w:hAnsi="Arial Narrow" w:cs="Tahoma"/>
            <w:b w:val="0"/>
            <w:sz w:val="20"/>
          </w:rPr>
          <w:t>……</w:t>
        </w:r>
      </w:hyperlink>
      <w:r w:rsidRPr="00BE76A1">
        <w:rPr>
          <w:rStyle w:val="Lienhypertextesuivivisit"/>
          <w:rFonts w:ascii="Arial Narrow" w:eastAsia="Arial Unicode MS" w:hAnsi="Arial Narrow" w:cs="Tahoma"/>
          <w:b w:val="0"/>
          <w:sz w:val="20"/>
        </w:rPr>
        <w:t xml:space="preserve">………………………… </w:t>
      </w:r>
    </w:p>
    <w:p w14:paraId="3ED70D8B" w14:textId="31A72C7E" w:rsidR="00B449A3" w:rsidRPr="00BE76A1" w:rsidRDefault="00C504F5" w:rsidP="00B449A3">
      <w:pPr>
        <w:pStyle w:val="TM2"/>
        <w:rPr>
          <w:rFonts w:ascii="Arial Narrow" w:eastAsia="Arial Unicode MS" w:hAnsi="Arial Narrow" w:cs="Tahoma"/>
          <w:sz w:val="20"/>
          <w:szCs w:val="20"/>
        </w:rPr>
      </w:pPr>
      <w:hyperlink w:anchor="_Toc354301344" w:history="1">
        <w:r w:rsidR="00B449A3" w:rsidRPr="00BE76A1">
          <w:rPr>
            <w:rFonts w:ascii="Arial Narrow" w:eastAsia="Arial Unicode MS" w:hAnsi="Arial Narrow" w:cs="Tahoma"/>
            <w:sz w:val="20"/>
            <w:szCs w:val="20"/>
          </w:rPr>
          <w:t>Article 1 : Objet d</w:t>
        </w:r>
        <w:r w:rsidR="001035BB" w:rsidRPr="00BE76A1">
          <w:rPr>
            <w:rFonts w:ascii="Arial Narrow" w:eastAsia="Arial Unicode MS" w:hAnsi="Arial Narrow" w:cs="Tahoma"/>
            <w:sz w:val="20"/>
            <w:szCs w:val="20"/>
          </w:rPr>
          <w:t>u Marché</w:t>
        </w:r>
        <w:r w:rsidR="00B449A3" w:rsidRPr="00BE76A1">
          <w:rPr>
            <w:rFonts w:ascii="Arial Narrow" w:eastAsia="Arial Unicode MS" w:hAnsi="Arial Narrow" w:cs="Tahoma"/>
            <w:webHidden/>
            <w:sz w:val="20"/>
            <w:szCs w:val="20"/>
          </w:rPr>
          <w:tab/>
        </w:r>
      </w:hyperlink>
    </w:p>
    <w:p w14:paraId="5B2F665C" w14:textId="30F0CDA2" w:rsidR="00B449A3" w:rsidRPr="00BE76A1" w:rsidRDefault="00C504F5" w:rsidP="00B449A3">
      <w:pPr>
        <w:pStyle w:val="TM2"/>
        <w:rPr>
          <w:rFonts w:ascii="Arial Narrow" w:eastAsia="Arial Unicode MS" w:hAnsi="Arial Narrow" w:cs="Tahoma"/>
          <w:sz w:val="20"/>
          <w:szCs w:val="20"/>
        </w:rPr>
      </w:pPr>
      <w:hyperlink w:anchor="_Toc354301345" w:history="1">
        <w:r w:rsidR="00B449A3" w:rsidRPr="00BE76A1">
          <w:rPr>
            <w:rFonts w:ascii="Arial Narrow" w:eastAsia="Arial Unicode MS" w:hAnsi="Arial Narrow" w:cs="Tahoma"/>
            <w:sz w:val="20"/>
            <w:szCs w:val="20"/>
          </w:rPr>
          <w:t>Article 2</w:t>
        </w:r>
        <w:r w:rsidR="00B449A3" w:rsidRPr="00BE76A1">
          <w:rPr>
            <w:rFonts w:ascii="Arial Narrow" w:eastAsia="Arial Unicode MS" w:hAnsi="Arial Narrow" w:cs="Tahoma"/>
            <w:caps/>
            <w:sz w:val="20"/>
            <w:szCs w:val="20"/>
          </w:rPr>
          <w:t xml:space="preserve"> :</w:t>
        </w:r>
        <w:r w:rsidR="00B449A3" w:rsidRPr="00BE76A1">
          <w:rPr>
            <w:rFonts w:ascii="Arial Narrow" w:eastAsia="Arial Unicode MS" w:hAnsi="Arial Narrow" w:cs="Tahoma"/>
            <w:sz w:val="20"/>
            <w:szCs w:val="20"/>
          </w:rPr>
          <w:t xml:space="preserve"> Procédure de passation de la Lettre-commande</w:t>
        </w:r>
        <w:r w:rsidR="00B449A3" w:rsidRPr="00BE76A1">
          <w:rPr>
            <w:rFonts w:ascii="Arial Narrow" w:eastAsia="Arial Unicode MS" w:hAnsi="Arial Narrow" w:cs="Tahoma"/>
            <w:webHidden/>
            <w:sz w:val="20"/>
            <w:szCs w:val="20"/>
          </w:rPr>
          <w:tab/>
        </w:r>
      </w:hyperlink>
    </w:p>
    <w:p w14:paraId="4476C198" w14:textId="210D9E57" w:rsidR="00B449A3" w:rsidRPr="00BE76A1" w:rsidRDefault="00C504F5" w:rsidP="00B449A3">
      <w:pPr>
        <w:pStyle w:val="TM2"/>
        <w:rPr>
          <w:rFonts w:ascii="Arial Narrow" w:eastAsia="Arial Unicode MS" w:hAnsi="Arial Narrow" w:cs="Tahoma"/>
          <w:sz w:val="20"/>
          <w:szCs w:val="20"/>
        </w:rPr>
      </w:pPr>
      <w:hyperlink w:anchor="_Toc354301346" w:history="1">
        <w:r w:rsidR="00B449A3" w:rsidRPr="00BE76A1">
          <w:rPr>
            <w:rFonts w:ascii="Arial Narrow" w:eastAsia="Arial Unicode MS" w:hAnsi="Arial Narrow" w:cs="Tahoma"/>
            <w:sz w:val="20"/>
            <w:szCs w:val="20"/>
          </w:rPr>
          <w:t>Article 3 : Définitions et Attributions</w:t>
        </w:r>
        <w:r w:rsidR="00B449A3" w:rsidRPr="00BE76A1">
          <w:rPr>
            <w:rFonts w:ascii="Arial Narrow" w:eastAsia="Arial Unicode MS" w:hAnsi="Arial Narrow" w:cs="Tahoma"/>
            <w:webHidden/>
            <w:sz w:val="20"/>
            <w:szCs w:val="20"/>
          </w:rPr>
          <w:tab/>
        </w:r>
      </w:hyperlink>
    </w:p>
    <w:p w14:paraId="1AEDCCD2" w14:textId="29168B12" w:rsidR="00B449A3" w:rsidRPr="00BE76A1" w:rsidRDefault="00C504F5" w:rsidP="00B449A3">
      <w:pPr>
        <w:pStyle w:val="TM2"/>
        <w:rPr>
          <w:rFonts w:ascii="Arial Narrow" w:eastAsia="Arial Unicode MS" w:hAnsi="Arial Narrow" w:cs="Tahoma"/>
          <w:sz w:val="20"/>
          <w:szCs w:val="20"/>
        </w:rPr>
      </w:pPr>
      <w:hyperlink w:anchor="_Toc354301347" w:history="1">
        <w:r w:rsidR="00B449A3" w:rsidRPr="00BE76A1">
          <w:rPr>
            <w:rFonts w:ascii="Arial Narrow" w:eastAsia="Arial Unicode MS" w:hAnsi="Arial Narrow" w:cs="Tahoma"/>
            <w:sz w:val="20"/>
            <w:szCs w:val="20"/>
          </w:rPr>
          <w:t>Article 4 : Langue, loi et réglementation applicables</w:t>
        </w:r>
        <w:r w:rsidR="00B449A3" w:rsidRPr="00BE76A1">
          <w:rPr>
            <w:rFonts w:ascii="Arial Narrow" w:eastAsia="Arial Unicode MS" w:hAnsi="Arial Narrow" w:cs="Tahoma"/>
            <w:webHidden/>
            <w:sz w:val="20"/>
            <w:szCs w:val="20"/>
          </w:rPr>
          <w:tab/>
        </w:r>
      </w:hyperlink>
    </w:p>
    <w:p w14:paraId="2FD75DA5" w14:textId="4E3B0A40" w:rsidR="00B449A3" w:rsidRPr="00BE76A1" w:rsidRDefault="00C504F5" w:rsidP="00B449A3">
      <w:pPr>
        <w:pStyle w:val="TM2"/>
        <w:rPr>
          <w:rFonts w:ascii="Arial Narrow" w:eastAsia="Arial Unicode MS" w:hAnsi="Arial Narrow" w:cs="Tahoma"/>
          <w:sz w:val="20"/>
          <w:szCs w:val="20"/>
        </w:rPr>
      </w:pPr>
      <w:hyperlink w:anchor="_Toc354301348" w:history="1">
        <w:r w:rsidR="00B449A3" w:rsidRPr="00BE76A1">
          <w:rPr>
            <w:rFonts w:ascii="Arial Narrow" w:eastAsia="Arial Unicode MS" w:hAnsi="Arial Narrow" w:cs="Tahoma"/>
            <w:sz w:val="20"/>
            <w:szCs w:val="20"/>
          </w:rPr>
          <w:t>Article 5 : Pièces constitutives d</w:t>
        </w:r>
        <w:r w:rsidR="001035BB" w:rsidRPr="00BE76A1">
          <w:rPr>
            <w:rFonts w:ascii="Arial Narrow" w:eastAsia="Arial Unicode MS" w:hAnsi="Arial Narrow" w:cs="Tahoma"/>
            <w:sz w:val="20"/>
            <w:szCs w:val="20"/>
          </w:rPr>
          <w:t>u Marché</w:t>
        </w:r>
        <w:r w:rsidR="00B449A3" w:rsidRPr="00BE76A1">
          <w:rPr>
            <w:rFonts w:ascii="Arial Narrow" w:eastAsia="Arial Unicode MS" w:hAnsi="Arial Narrow" w:cs="Tahoma"/>
            <w:webHidden/>
            <w:sz w:val="20"/>
            <w:szCs w:val="20"/>
          </w:rPr>
          <w:tab/>
        </w:r>
      </w:hyperlink>
    </w:p>
    <w:p w14:paraId="7430561C" w14:textId="2702641C" w:rsidR="00B449A3" w:rsidRPr="00BE76A1" w:rsidRDefault="00C504F5" w:rsidP="00B449A3">
      <w:pPr>
        <w:pStyle w:val="TM2"/>
        <w:rPr>
          <w:rFonts w:ascii="Arial Narrow" w:eastAsia="Arial Unicode MS" w:hAnsi="Arial Narrow" w:cs="Tahoma"/>
          <w:sz w:val="20"/>
          <w:szCs w:val="20"/>
        </w:rPr>
      </w:pPr>
      <w:hyperlink w:anchor="_Toc354301349" w:history="1">
        <w:r w:rsidR="00B449A3" w:rsidRPr="00BE76A1">
          <w:rPr>
            <w:rFonts w:ascii="Arial Narrow" w:eastAsia="Arial Unicode MS" w:hAnsi="Arial Narrow" w:cs="Tahoma"/>
            <w:sz w:val="20"/>
            <w:szCs w:val="20"/>
          </w:rPr>
          <w:t>Article 6 : Textes généraux applicables</w:t>
        </w:r>
        <w:r w:rsidR="00B449A3" w:rsidRPr="00BE76A1">
          <w:rPr>
            <w:rFonts w:ascii="Arial Narrow" w:eastAsia="Arial Unicode MS" w:hAnsi="Arial Narrow" w:cs="Tahoma"/>
            <w:webHidden/>
            <w:sz w:val="20"/>
            <w:szCs w:val="20"/>
          </w:rPr>
          <w:tab/>
        </w:r>
      </w:hyperlink>
    </w:p>
    <w:p w14:paraId="7D6461D6" w14:textId="754E6C34" w:rsidR="00B449A3" w:rsidRPr="00BE76A1" w:rsidRDefault="00C504F5" w:rsidP="00B449A3">
      <w:pPr>
        <w:pStyle w:val="TM2"/>
        <w:rPr>
          <w:rFonts w:ascii="Arial Narrow" w:eastAsia="Arial Unicode MS" w:hAnsi="Arial Narrow" w:cs="Tahoma"/>
          <w:sz w:val="20"/>
          <w:szCs w:val="20"/>
        </w:rPr>
      </w:pPr>
      <w:hyperlink w:anchor="_Toc354301350" w:history="1">
        <w:r w:rsidR="00B449A3" w:rsidRPr="00BE76A1">
          <w:rPr>
            <w:rFonts w:ascii="Arial Narrow" w:eastAsia="Arial Unicode MS" w:hAnsi="Arial Narrow" w:cs="Tahoma"/>
            <w:sz w:val="20"/>
            <w:szCs w:val="20"/>
          </w:rPr>
          <w:t>Article 7 : Communication</w:t>
        </w:r>
        <w:r w:rsidR="00B449A3" w:rsidRPr="00BE76A1">
          <w:rPr>
            <w:rFonts w:ascii="Arial Narrow" w:eastAsia="Arial Unicode MS" w:hAnsi="Arial Narrow" w:cs="Tahoma"/>
            <w:webHidden/>
            <w:sz w:val="20"/>
            <w:szCs w:val="20"/>
          </w:rPr>
          <w:tab/>
        </w:r>
      </w:hyperlink>
    </w:p>
    <w:p w14:paraId="0F0A3DB7" w14:textId="1AA1E5D1" w:rsidR="00B449A3" w:rsidRPr="00BE76A1" w:rsidRDefault="00C504F5" w:rsidP="00B449A3">
      <w:pPr>
        <w:pStyle w:val="TM2"/>
        <w:rPr>
          <w:rFonts w:ascii="Arial Narrow" w:eastAsia="Arial Unicode MS" w:hAnsi="Arial Narrow" w:cs="Tahoma"/>
          <w:sz w:val="20"/>
          <w:szCs w:val="20"/>
        </w:rPr>
      </w:pPr>
      <w:hyperlink w:anchor="_Toc354301351" w:history="1">
        <w:r w:rsidR="00B449A3" w:rsidRPr="00BE76A1">
          <w:rPr>
            <w:rFonts w:ascii="Arial Narrow" w:eastAsia="Arial Unicode MS" w:hAnsi="Arial Narrow" w:cs="Tahoma"/>
            <w:sz w:val="20"/>
            <w:szCs w:val="20"/>
          </w:rPr>
          <w:t>Article 8 : Ordres de service</w:t>
        </w:r>
        <w:r w:rsidR="00B449A3" w:rsidRPr="00BE76A1">
          <w:rPr>
            <w:rFonts w:ascii="Arial Narrow" w:eastAsia="Arial Unicode MS" w:hAnsi="Arial Narrow" w:cs="Tahoma"/>
            <w:webHidden/>
            <w:sz w:val="20"/>
            <w:szCs w:val="20"/>
          </w:rPr>
          <w:tab/>
        </w:r>
      </w:hyperlink>
    </w:p>
    <w:p w14:paraId="16EE4969" w14:textId="50A65551" w:rsidR="00B449A3" w:rsidRPr="00BE76A1" w:rsidRDefault="00C504F5" w:rsidP="00B449A3">
      <w:pPr>
        <w:pStyle w:val="TM2"/>
        <w:rPr>
          <w:rFonts w:ascii="Arial Narrow" w:eastAsia="Arial Unicode MS" w:hAnsi="Arial Narrow" w:cs="Tahoma"/>
          <w:sz w:val="20"/>
          <w:szCs w:val="20"/>
        </w:rPr>
      </w:pPr>
      <w:hyperlink w:anchor="_Toc354301352" w:history="1">
        <w:r w:rsidR="00B449A3" w:rsidRPr="00BE76A1">
          <w:rPr>
            <w:rFonts w:ascii="Arial Narrow" w:eastAsia="Arial Unicode MS" w:hAnsi="Arial Narrow" w:cs="Tahoma"/>
            <w:sz w:val="20"/>
            <w:szCs w:val="20"/>
          </w:rPr>
          <w:t>Article 9 : Lettre-Commande à tranches conditionnelles</w:t>
        </w:r>
        <w:r w:rsidR="00B449A3" w:rsidRPr="00BE76A1">
          <w:rPr>
            <w:rFonts w:ascii="Arial Narrow" w:eastAsia="Arial Unicode MS" w:hAnsi="Arial Narrow" w:cs="Tahoma"/>
            <w:webHidden/>
            <w:sz w:val="20"/>
            <w:szCs w:val="20"/>
          </w:rPr>
          <w:tab/>
        </w:r>
      </w:hyperlink>
    </w:p>
    <w:p w14:paraId="4E82EFE6" w14:textId="34BEF51B" w:rsidR="00B449A3" w:rsidRPr="00BE76A1" w:rsidRDefault="00C504F5" w:rsidP="00B449A3">
      <w:pPr>
        <w:pStyle w:val="TM2"/>
        <w:rPr>
          <w:rFonts w:ascii="Arial Narrow" w:eastAsia="Arial Unicode MS" w:hAnsi="Arial Narrow" w:cs="Tahoma"/>
          <w:sz w:val="20"/>
          <w:szCs w:val="20"/>
        </w:rPr>
      </w:pPr>
      <w:hyperlink w:anchor="_Toc354301354" w:history="1">
        <w:r w:rsidR="00B449A3" w:rsidRPr="00BE76A1">
          <w:rPr>
            <w:rFonts w:ascii="Arial Narrow" w:eastAsia="Arial Unicode MS" w:hAnsi="Arial Narrow" w:cs="Tahoma"/>
            <w:sz w:val="20"/>
            <w:szCs w:val="20"/>
          </w:rPr>
          <w:t>Article 10 : Matériel et personnel du Co-contractant</w:t>
        </w:r>
        <w:r w:rsidR="00B449A3" w:rsidRPr="00BE76A1">
          <w:rPr>
            <w:rFonts w:ascii="Arial Narrow" w:eastAsia="Arial Unicode MS" w:hAnsi="Arial Narrow" w:cs="Tahoma"/>
            <w:webHidden/>
            <w:sz w:val="20"/>
            <w:szCs w:val="20"/>
          </w:rPr>
          <w:tab/>
        </w:r>
      </w:hyperlink>
    </w:p>
    <w:p w14:paraId="103A3196" w14:textId="228024F5" w:rsidR="00B449A3" w:rsidRPr="00BE76A1" w:rsidRDefault="00C504F5" w:rsidP="00B449A3">
      <w:pPr>
        <w:pStyle w:val="TM1"/>
        <w:spacing w:before="0"/>
        <w:rPr>
          <w:rStyle w:val="Lienhypertextesuivivisit"/>
          <w:rFonts w:ascii="Arial Narrow" w:eastAsia="Arial Unicode MS" w:hAnsi="Arial Narrow" w:cs="Tahoma"/>
          <w:b w:val="0"/>
          <w:caps/>
          <w:sz w:val="20"/>
        </w:rPr>
      </w:pPr>
      <w:hyperlink w:anchor="_Toc354301355" w:history="1">
        <w:r w:rsidR="00B449A3" w:rsidRPr="00BE76A1">
          <w:rPr>
            <w:rStyle w:val="Lienhypertextesuivivisit"/>
            <w:rFonts w:ascii="Arial Narrow" w:eastAsia="Arial Unicode MS" w:hAnsi="Arial Narrow" w:cs="Tahoma"/>
            <w:b w:val="0"/>
            <w:sz w:val="20"/>
          </w:rPr>
          <w:t>CHAPITRE II : CLAUSES FINANCIERES</w:t>
        </w:r>
      </w:hyperlink>
      <w:r w:rsidR="00B449A3" w:rsidRPr="00BE76A1">
        <w:rPr>
          <w:rStyle w:val="Lienhypertextesuivivisit"/>
          <w:rFonts w:ascii="Arial Narrow" w:eastAsia="Arial Unicode MS" w:hAnsi="Arial Narrow" w:cs="Tahoma"/>
          <w:b w:val="0"/>
          <w:sz w:val="20"/>
        </w:rPr>
        <w:t>……………………………………</w:t>
      </w:r>
      <w:r w:rsidR="00B449A3" w:rsidRPr="00BE76A1">
        <w:rPr>
          <w:rFonts w:ascii="Arial Narrow" w:eastAsia="Arial Unicode MS" w:hAnsi="Arial Narrow" w:cs="Tahoma"/>
          <w:b w:val="0"/>
          <w:sz w:val="20"/>
        </w:rPr>
        <w:t xml:space="preserve">………………  </w:t>
      </w:r>
    </w:p>
    <w:p w14:paraId="238CF19B" w14:textId="21FC6125" w:rsidR="00B449A3" w:rsidRPr="00BE76A1" w:rsidRDefault="00C504F5" w:rsidP="00B449A3">
      <w:pPr>
        <w:pStyle w:val="TM2"/>
        <w:rPr>
          <w:rFonts w:ascii="Arial Narrow" w:eastAsia="Arial Unicode MS" w:hAnsi="Arial Narrow" w:cs="Tahoma"/>
          <w:sz w:val="20"/>
          <w:szCs w:val="20"/>
        </w:rPr>
      </w:pPr>
      <w:hyperlink w:anchor="_Toc354301356" w:history="1">
        <w:r w:rsidR="00B449A3" w:rsidRPr="00BE76A1">
          <w:rPr>
            <w:rFonts w:ascii="Arial Narrow" w:eastAsia="Arial Unicode MS" w:hAnsi="Arial Narrow" w:cs="Tahoma"/>
            <w:sz w:val="20"/>
            <w:szCs w:val="20"/>
          </w:rPr>
          <w:t>Article 11 : Garanties et cautions</w:t>
        </w:r>
        <w:r w:rsidR="00B449A3" w:rsidRPr="00BE76A1">
          <w:rPr>
            <w:rFonts w:ascii="Arial Narrow" w:eastAsia="Arial Unicode MS" w:hAnsi="Arial Narrow" w:cs="Tahoma"/>
            <w:webHidden/>
            <w:sz w:val="20"/>
            <w:szCs w:val="20"/>
          </w:rPr>
          <w:tab/>
        </w:r>
      </w:hyperlink>
    </w:p>
    <w:p w14:paraId="711D7DEE" w14:textId="5C2F1D98" w:rsidR="00B449A3" w:rsidRPr="00BE76A1" w:rsidRDefault="00C504F5" w:rsidP="00B449A3">
      <w:pPr>
        <w:pStyle w:val="TM2"/>
        <w:rPr>
          <w:rFonts w:ascii="Arial Narrow" w:eastAsia="Arial Unicode MS" w:hAnsi="Arial Narrow" w:cs="Tahoma"/>
          <w:sz w:val="20"/>
          <w:szCs w:val="20"/>
        </w:rPr>
      </w:pPr>
      <w:hyperlink w:anchor="_Toc354301359" w:history="1">
        <w:r w:rsidR="00B449A3" w:rsidRPr="00BE76A1">
          <w:rPr>
            <w:rFonts w:ascii="Arial Narrow" w:eastAsia="Arial Unicode MS" w:hAnsi="Arial Narrow" w:cs="Tahoma"/>
            <w:sz w:val="20"/>
            <w:szCs w:val="20"/>
          </w:rPr>
          <w:t>Article 12 : Montant d</w:t>
        </w:r>
        <w:r w:rsidR="001035BB" w:rsidRPr="00BE76A1">
          <w:rPr>
            <w:rFonts w:ascii="Arial Narrow" w:eastAsia="Arial Unicode MS" w:hAnsi="Arial Narrow" w:cs="Tahoma"/>
            <w:sz w:val="20"/>
            <w:szCs w:val="20"/>
          </w:rPr>
          <w:t>u Marché</w:t>
        </w:r>
        <w:r w:rsidR="00B449A3" w:rsidRPr="00BE76A1">
          <w:rPr>
            <w:rFonts w:ascii="Arial Narrow" w:eastAsia="Arial Unicode MS" w:hAnsi="Arial Narrow" w:cs="Tahoma"/>
            <w:webHidden/>
            <w:sz w:val="20"/>
            <w:szCs w:val="20"/>
          </w:rPr>
          <w:tab/>
        </w:r>
      </w:hyperlink>
    </w:p>
    <w:p w14:paraId="1374FD43" w14:textId="1C980A87" w:rsidR="00B449A3" w:rsidRPr="00BE76A1" w:rsidRDefault="00C504F5" w:rsidP="00B449A3">
      <w:pPr>
        <w:pStyle w:val="TM2"/>
        <w:rPr>
          <w:rFonts w:ascii="Arial Narrow" w:eastAsia="Arial Unicode MS" w:hAnsi="Arial Narrow" w:cs="Tahoma"/>
          <w:sz w:val="20"/>
          <w:szCs w:val="20"/>
        </w:rPr>
      </w:pPr>
      <w:hyperlink w:anchor="_Toc354301360" w:history="1">
        <w:r w:rsidR="00B449A3" w:rsidRPr="00BE76A1">
          <w:rPr>
            <w:rFonts w:ascii="Arial Narrow" w:eastAsia="Arial Unicode MS" w:hAnsi="Arial Narrow" w:cs="Tahoma"/>
            <w:sz w:val="20"/>
            <w:szCs w:val="20"/>
          </w:rPr>
          <w:t>Article 13 : Consistance des prix</w:t>
        </w:r>
        <w:r w:rsidR="00B449A3" w:rsidRPr="00BE76A1">
          <w:rPr>
            <w:rFonts w:ascii="Arial Narrow" w:eastAsia="Arial Unicode MS" w:hAnsi="Arial Narrow" w:cs="Tahoma"/>
            <w:webHidden/>
            <w:sz w:val="20"/>
            <w:szCs w:val="20"/>
          </w:rPr>
          <w:tab/>
        </w:r>
      </w:hyperlink>
    </w:p>
    <w:p w14:paraId="0A24B91A" w14:textId="06771E97" w:rsidR="00B449A3" w:rsidRPr="00BE76A1" w:rsidRDefault="00C504F5" w:rsidP="00B449A3">
      <w:pPr>
        <w:pStyle w:val="TM2"/>
        <w:rPr>
          <w:rFonts w:ascii="Arial Narrow" w:eastAsia="Arial Unicode MS" w:hAnsi="Arial Narrow" w:cs="Tahoma"/>
          <w:sz w:val="20"/>
          <w:szCs w:val="20"/>
        </w:rPr>
      </w:pPr>
      <w:hyperlink w:anchor="_Toc354301361" w:history="1">
        <w:r w:rsidR="00B449A3" w:rsidRPr="00BE76A1">
          <w:rPr>
            <w:rFonts w:ascii="Arial Narrow" w:eastAsia="Arial Unicode MS" w:hAnsi="Arial Narrow" w:cs="Tahoma"/>
            <w:sz w:val="20"/>
            <w:szCs w:val="20"/>
          </w:rPr>
          <w:t>Article 14 : Mode de règlement des travaux</w:t>
        </w:r>
        <w:r w:rsidR="00B449A3" w:rsidRPr="00BE76A1">
          <w:rPr>
            <w:rFonts w:ascii="Arial Narrow" w:eastAsia="Arial Unicode MS" w:hAnsi="Arial Narrow" w:cs="Tahoma"/>
            <w:webHidden/>
            <w:sz w:val="20"/>
            <w:szCs w:val="20"/>
          </w:rPr>
          <w:tab/>
        </w:r>
      </w:hyperlink>
    </w:p>
    <w:p w14:paraId="3DDDD20B" w14:textId="1BCEA3A8" w:rsidR="00B449A3" w:rsidRPr="00BE76A1" w:rsidRDefault="00C504F5" w:rsidP="00B449A3">
      <w:pPr>
        <w:pStyle w:val="TM2"/>
        <w:rPr>
          <w:rFonts w:ascii="Arial Narrow" w:eastAsia="Arial Unicode MS" w:hAnsi="Arial Narrow" w:cs="Tahoma"/>
          <w:sz w:val="20"/>
          <w:szCs w:val="20"/>
        </w:rPr>
      </w:pPr>
      <w:hyperlink w:anchor="_Toc354301362" w:history="1">
        <w:r w:rsidR="00B449A3" w:rsidRPr="00BE76A1">
          <w:rPr>
            <w:rFonts w:ascii="Arial Narrow" w:eastAsia="Arial Unicode MS" w:hAnsi="Arial Narrow" w:cs="Tahoma"/>
            <w:sz w:val="20"/>
            <w:szCs w:val="20"/>
          </w:rPr>
          <w:t>Article 15 : Lieu et mode de paiement</w:t>
        </w:r>
        <w:r w:rsidR="00B449A3" w:rsidRPr="00BE76A1">
          <w:rPr>
            <w:rFonts w:ascii="Arial Narrow" w:eastAsia="Arial Unicode MS" w:hAnsi="Arial Narrow" w:cs="Tahoma"/>
            <w:webHidden/>
            <w:sz w:val="20"/>
            <w:szCs w:val="20"/>
          </w:rPr>
          <w:tab/>
        </w:r>
      </w:hyperlink>
    </w:p>
    <w:p w14:paraId="01CFC14C" w14:textId="1AF94266" w:rsidR="00B449A3" w:rsidRPr="00BE76A1" w:rsidRDefault="00C504F5" w:rsidP="00B449A3">
      <w:pPr>
        <w:pStyle w:val="TM2"/>
        <w:rPr>
          <w:rFonts w:ascii="Arial Narrow" w:eastAsia="Arial Unicode MS" w:hAnsi="Arial Narrow" w:cs="Tahoma"/>
          <w:sz w:val="20"/>
          <w:szCs w:val="20"/>
        </w:rPr>
      </w:pPr>
      <w:hyperlink w:anchor="_Toc354301363" w:history="1">
        <w:r w:rsidR="00B449A3" w:rsidRPr="00BE76A1">
          <w:rPr>
            <w:rFonts w:ascii="Arial Narrow" w:eastAsia="Arial Unicode MS" w:hAnsi="Arial Narrow" w:cs="Tahoma"/>
            <w:sz w:val="20"/>
            <w:szCs w:val="20"/>
          </w:rPr>
          <w:t>Article 16 : Variation des prix</w:t>
        </w:r>
        <w:r w:rsidR="00B449A3" w:rsidRPr="00BE76A1">
          <w:rPr>
            <w:rFonts w:ascii="Arial Narrow" w:eastAsia="Arial Unicode MS" w:hAnsi="Arial Narrow" w:cs="Tahoma"/>
            <w:webHidden/>
            <w:sz w:val="20"/>
            <w:szCs w:val="20"/>
          </w:rPr>
          <w:tab/>
        </w:r>
      </w:hyperlink>
    </w:p>
    <w:p w14:paraId="1A373729" w14:textId="0C311BF2" w:rsidR="00B449A3" w:rsidRPr="00BE76A1" w:rsidRDefault="00C504F5" w:rsidP="00B449A3">
      <w:pPr>
        <w:pStyle w:val="TM2"/>
        <w:rPr>
          <w:rFonts w:ascii="Arial Narrow" w:eastAsia="Arial Unicode MS" w:hAnsi="Arial Narrow" w:cs="Tahoma"/>
          <w:sz w:val="20"/>
          <w:szCs w:val="20"/>
        </w:rPr>
      </w:pPr>
      <w:hyperlink w:anchor="_Toc354301364" w:history="1">
        <w:r w:rsidR="00B449A3" w:rsidRPr="00BE76A1">
          <w:rPr>
            <w:rFonts w:ascii="Arial Narrow" w:eastAsia="Arial Unicode MS" w:hAnsi="Arial Narrow" w:cs="Tahoma"/>
            <w:sz w:val="20"/>
            <w:szCs w:val="20"/>
          </w:rPr>
          <w:t>Article 17 : Valorisation des travaux</w:t>
        </w:r>
        <w:r w:rsidR="00B449A3" w:rsidRPr="00BE76A1">
          <w:rPr>
            <w:rFonts w:ascii="Arial Narrow" w:eastAsia="Arial Unicode MS" w:hAnsi="Arial Narrow" w:cs="Tahoma"/>
            <w:webHidden/>
            <w:sz w:val="20"/>
            <w:szCs w:val="20"/>
          </w:rPr>
          <w:tab/>
        </w:r>
      </w:hyperlink>
    </w:p>
    <w:p w14:paraId="534BDC5D" w14:textId="391DFB3A" w:rsidR="00B449A3" w:rsidRPr="00BE76A1" w:rsidRDefault="00C504F5" w:rsidP="00B449A3">
      <w:pPr>
        <w:pStyle w:val="TM2"/>
        <w:rPr>
          <w:rFonts w:ascii="Arial Narrow" w:eastAsia="Arial Unicode MS" w:hAnsi="Arial Narrow" w:cs="Tahoma"/>
          <w:sz w:val="20"/>
          <w:szCs w:val="20"/>
        </w:rPr>
      </w:pPr>
      <w:hyperlink w:anchor="_Toc354301365" w:history="1">
        <w:r w:rsidR="00B449A3" w:rsidRPr="00BE76A1">
          <w:rPr>
            <w:rFonts w:ascii="Arial Narrow" w:eastAsia="Arial Unicode MS" w:hAnsi="Arial Narrow" w:cs="Tahoma"/>
            <w:sz w:val="20"/>
            <w:szCs w:val="20"/>
          </w:rPr>
          <w:t>Article 18 : Intérêts moratoires</w:t>
        </w:r>
        <w:r w:rsidR="00B449A3" w:rsidRPr="00BE76A1">
          <w:rPr>
            <w:rFonts w:ascii="Arial Narrow" w:eastAsia="Arial Unicode MS" w:hAnsi="Arial Narrow" w:cs="Tahoma"/>
            <w:webHidden/>
            <w:sz w:val="20"/>
            <w:szCs w:val="20"/>
          </w:rPr>
          <w:tab/>
        </w:r>
      </w:hyperlink>
    </w:p>
    <w:p w14:paraId="2051BCAB" w14:textId="60921CC5" w:rsidR="00B449A3" w:rsidRPr="00BE76A1" w:rsidRDefault="00C504F5" w:rsidP="00B449A3">
      <w:pPr>
        <w:pStyle w:val="TM2"/>
        <w:rPr>
          <w:rFonts w:ascii="Arial Narrow" w:eastAsia="Arial Unicode MS" w:hAnsi="Arial Narrow" w:cs="Tahoma"/>
          <w:sz w:val="20"/>
          <w:szCs w:val="20"/>
        </w:rPr>
      </w:pPr>
      <w:hyperlink w:anchor="_Toc354301366" w:history="1">
        <w:r w:rsidR="00B449A3" w:rsidRPr="00BE76A1">
          <w:rPr>
            <w:rFonts w:ascii="Arial Narrow" w:eastAsia="Arial Unicode MS" w:hAnsi="Arial Narrow" w:cs="Tahoma"/>
            <w:sz w:val="20"/>
            <w:szCs w:val="20"/>
          </w:rPr>
          <w:t>Article 19 : Pénalités de retard</w:t>
        </w:r>
        <w:r w:rsidR="00B449A3" w:rsidRPr="00BE76A1">
          <w:rPr>
            <w:rFonts w:ascii="Arial Narrow" w:eastAsia="Arial Unicode MS" w:hAnsi="Arial Narrow" w:cs="Tahoma"/>
            <w:webHidden/>
            <w:sz w:val="20"/>
            <w:szCs w:val="20"/>
          </w:rPr>
          <w:tab/>
        </w:r>
      </w:hyperlink>
    </w:p>
    <w:p w14:paraId="7ABFC0A3" w14:textId="5977A105" w:rsidR="00B449A3" w:rsidRPr="00BE76A1" w:rsidRDefault="00C504F5" w:rsidP="00B449A3">
      <w:pPr>
        <w:pStyle w:val="TM2"/>
        <w:rPr>
          <w:rFonts w:ascii="Arial Narrow" w:eastAsia="Arial Unicode MS" w:hAnsi="Arial Narrow" w:cs="Tahoma"/>
          <w:sz w:val="20"/>
          <w:szCs w:val="20"/>
        </w:rPr>
      </w:pPr>
      <w:hyperlink w:anchor="_Toc354301367" w:history="1">
        <w:r w:rsidR="00B449A3" w:rsidRPr="00BE76A1">
          <w:rPr>
            <w:rFonts w:ascii="Arial Narrow" w:eastAsia="Arial Unicode MS" w:hAnsi="Arial Narrow" w:cs="Tahoma"/>
            <w:sz w:val="20"/>
            <w:szCs w:val="20"/>
          </w:rPr>
          <w:t>Article 20 : Règlement en cas de groupement d’entreprises</w:t>
        </w:r>
        <w:r w:rsidR="00B449A3" w:rsidRPr="00BE76A1">
          <w:rPr>
            <w:rFonts w:ascii="Arial Narrow" w:eastAsia="Arial Unicode MS" w:hAnsi="Arial Narrow" w:cs="Tahoma"/>
            <w:webHidden/>
            <w:sz w:val="20"/>
            <w:szCs w:val="20"/>
          </w:rPr>
          <w:tab/>
        </w:r>
      </w:hyperlink>
    </w:p>
    <w:p w14:paraId="294E2939" w14:textId="26545D26" w:rsidR="00B449A3" w:rsidRPr="00BE76A1" w:rsidRDefault="00C504F5" w:rsidP="00B449A3">
      <w:pPr>
        <w:pStyle w:val="TM2"/>
        <w:rPr>
          <w:rFonts w:ascii="Arial Narrow" w:eastAsia="Arial Unicode MS" w:hAnsi="Arial Narrow" w:cs="Tahoma"/>
          <w:sz w:val="20"/>
          <w:szCs w:val="20"/>
        </w:rPr>
      </w:pPr>
      <w:hyperlink w:anchor="_Toc354301368" w:history="1">
        <w:r w:rsidR="00B449A3" w:rsidRPr="00BE76A1">
          <w:rPr>
            <w:rFonts w:ascii="Arial Narrow" w:eastAsia="Arial Unicode MS" w:hAnsi="Arial Narrow" w:cs="Tahoma"/>
            <w:sz w:val="20"/>
            <w:szCs w:val="20"/>
          </w:rPr>
          <w:t>Article 21 : Décompte final</w:t>
        </w:r>
        <w:r w:rsidR="00B449A3" w:rsidRPr="00BE76A1">
          <w:rPr>
            <w:rFonts w:ascii="Arial Narrow" w:eastAsia="Arial Unicode MS" w:hAnsi="Arial Narrow" w:cs="Tahoma"/>
            <w:webHidden/>
            <w:sz w:val="20"/>
            <w:szCs w:val="20"/>
          </w:rPr>
          <w:tab/>
        </w:r>
      </w:hyperlink>
    </w:p>
    <w:p w14:paraId="36903ADC" w14:textId="74225E5B" w:rsidR="00B449A3" w:rsidRPr="00BE76A1" w:rsidRDefault="00C504F5" w:rsidP="00B449A3">
      <w:pPr>
        <w:pStyle w:val="TM2"/>
        <w:rPr>
          <w:rFonts w:ascii="Arial Narrow" w:eastAsia="Arial Unicode MS" w:hAnsi="Arial Narrow" w:cs="Tahoma"/>
          <w:sz w:val="20"/>
          <w:szCs w:val="20"/>
        </w:rPr>
      </w:pPr>
      <w:hyperlink w:anchor="_Toc354301369" w:history="1">
        <w:r w:rsidR="00B449A3" w:rsidRPr="00BE76A1">
          <w:rPr>
            <w:rFonts w:ascii="Arial Narrow" w:eastAsia="Arial Unicode MS" w:hAnsi="Arial Narrow" w:cs="Tahoma"/>
            <w:sz w:val="20"/>
            <w:szCs w:val="20"/>
          </w:rPr>
          <w:t>Article 22 : Décompte général et définitif</w:t>
        </w:r>
        <w:r w:rsidR="00B449A3" w:rsidRPr="00BE76A1">
          <w:rPr>
            <w:rFonts w:ascii="Arial Narrow" w:eastAsia="Arial Unicode MS" w:hAnsi="Arial Narrow" w:cs="Tahoma"/>
            <w:webHidden/>
            <w:sz w:val="20"/>
            <w:szCs w:val="20"/>
          </w:rPr>
          <w:tab/>
        </w:r>
      </w:hyperlink>
    </w:p>
    <w:p w14:paraId="562EEAE1" w14:textId="13F113C9" w:rsidR="00B449A3" w:rsidRPr="00BE76A1" w:rsidRDefault="00C504F5" w:rsidP="00B449A3">
      <w:pPr>
        <w:pStyle w:val="TM2"/>
        <w:rPr>
          <w:rFonts w:ascii="Arial Narrow" w:eastAsia="Arial Unicode MS" w:hAnsi="Arial Narrow" w:cs="Tahoma"/>
          <w:sz w:val="20"/>
          <w:szCs w:val="20"/>
        </w:rPr>
      </w:pPr>
      <w:hyperlink w:anchor="_Toc354301370" w:history="1">
        <w:r w:rsidR="00B449A3" w:rsidRPr="00BE76A1">
          <w:rPr>
            <w:rFonts w:ascii="Arial Narrow" w:eastAsia="Arial Unicode MS" w:hAnsi="Arial Narrow" w:cs="Tahoma"/>
            <w:sz w:val="20"/>
            <w:szCs w:val="20"/>
          </w:rPr>
          <w:t>Article 23 : Régime fiscal et douanier</w:t>
        </w:r>
        <w:r w:rsidR="00B449A3" w:rsidRPr="00BE76A1">
          <w:rPr>
            <w:rFonts w:ascii="Arial Narrow" w:eastAsia="Arial Unicode MS" w:hAnsi="Arial Narrow" w:cs="Tahoma"/>
            <w:webHidden/>
            <w:sz w:val="20"/>
            <w:szCs w:val="20"/>
          </w:rPr>
          <w:tab/>
        </w:r>
      </w:hyperlink>
    </w:p>
    <w:p w14:paraId="60F59539" w14:textId="26C41C51" w:rsidR="00B449A3" w:rsidRPr="00BE76A1" w:rsidRDefault="00C504F5" w:rsidP="00B449A3">
      <w:pPr>
        <w:pStyle w:val="TM2"/>
        <w:rPr>
          <w:rFonts w:ascii="Arial Narrow" w:eastAsia="Arial Unicode MS" w:hAnsi="Arial Narrow" w:cs="Tahoma"/>
          <w:sz w:val="20"/>
          <w:szCs w:val="20"/>
        </w:rPr>
      </w:pPr>
      <w:hyperlink w:anchor="_Toc354301371" w:history="1">
        <w:r w:rsidR="00B449A3" w:rsidRPr="00BE76A1">
          <w:rPr>
            <w:rFonts w:ascii="Arial Narrow" w:eastAsia="Arial Unicode MS" w:hAnsi="Arial Narrow" w:cs="Tahoma"/>
            <w:sz w:val="20"/>
            <w:szCs w:val="20"/>
          </w:rPr>
          <w:t>Article 24 : Nantissement</w:t>
        </w:r>
        <w:r w:rsidR="00B449A3" w:rsidRPr="00BE76A1">
          <w:rPr>
            <w:rFonts w:ascii="Arial Narrow" w:eastAsia="Arial Unicode MS" w:hAnsi="Arial Narrow" w:cs="Tahoma"/>
            <w:webHidden/>
            <w:sz w:val="20"/>
            <w:szCs w:val="20"/>
          </w:rPr>
          <w:tab/>
        </w:r>
      </w:hyperlink>
    </w:p>
    <w:p w14:paraId="486AA398" w14:textId="4339E014" w:rsidR="00B449A3" w:rsidRPr="00BE76A1" w:rsidRDefault="00C504F5" w:rsidP="00B449A3">
      <w:pPr>
        <w:pStyle w:val="TM2"/>
        <w:rPr>
          <w:rFonts w:ascii="Arial Narrow" w:eastAsia="Arial Unicode MS" w:hAnsi="Arial Narrow" w:cs="Tahoma"/>
          <w:sz w:val="20"/>
          <w:szCs w:val="20"/>
        </w:rPr>
      </w:pPr>
      <w:hyperlink w:anchor="_Toc354301372" w:history="1">
        <w:r w:rsidR="00B449A3" w:rsidRPr="00BE76A1">
          <w:rPr>
            <w:rFonts w:ascii="Arial Narrow" w:eastAsia="Arial Unicode MS" w:hAnsi="Arial Narrow" w:cs="Tahoma"/>
            <w:sz w:val="20"/>
            <w:szCs w:val="20"/>
          </w:rPr>
          <w:t>Article 25 : Timbre et enregistrement</w:t>
        </w:r>
        <w:r w:rsidR="00B449A3" w:rsidRPr="00BE76A1">
          <w:rPr>
            <w:rFonts w:ascii="Arial Narrow" w:eastAsia="Arial Unicode MS" w:hAnsi="Arial Narrow" w:cs="Tahoma"/>
            <w:webHidden/>
            <w:sz w:val="20"/>
            <w:szCs w:val="20"/>
          </w:rPr>
          <w:tab/>
        </w:r>
      </w:hyperlink>
    </w:p>
    <w:p w14:paraId="3E12C9AC" w14:textId="6A025333" w:rsidR="00B449A3" w:rsidRPr="00BE76A1" w:rsidRDefault="00C504F5" w:rsidP="00B449A3">
      <w:pPr>
        <w:pStyle w:val="TM1"/>
        <w:spacing w:before="0"/>
        <w:rPr>
          <w:rStyle w:val="Lienhypertextesuivivisit"/>
          <w:rFonts w:ascii="Arial Narrow" w:eastAsia="Arial Unicode MS" w:hAnsi="Arial Narrow" w:cs="Tahoma"/>
          <w:b w:val="0"/>
          <w:caps/>
          <w:sz w:val="20"/>
        </w:rPr>
      </w:pPr>
      <w:hyperlink w:anchor="_Toc354301373" w:history="1">
        <w:r w:rsidR="00B449A3" w:rsidRPr="00BE76A1">
          <w:rPr>
            <w:rStyle w:val="Lienhypertextesuivivisit"/>
            <w:rFonts w:ascii="Arial Narrow" w:eastAsia="Arial Unicode MS" w:hAnsi="Arial Narrow" w:cs="Tahoma"/>
            <w:b w:val="0"/>
            <w:sz w:val="20"/>
          </w:rPr>
          <w:t>CHAPITRE III : EXECUTION DES TRAVAUX</w:t>
        </w:r>
      </w:hyperlink>
      <w:r w:rsidR="00B449A3" w:rsidRPr="00BE76A1">
        <w:rPr>
          <w:rStyle w:val="Lienhypertextesuivivisit"/>
          <w:rFonts w:ascii="Arial Narrow" w:eastAsia="Arial Unicode MS" w:hAnsi="Arial Narrow" w:cs="Tahoma"/>
          <w:b w:val="0"/>
          <w:sz w:val="20"/>
        </w:rPr>
        <w:t xml:space="preserve"> ………………………</w:t>
      </w:r>
      <w:r w:rsidR="00B449A3" w:rsidRPr="00BE76A1">
        <w:rPr>
          <w:rFonts w:ascii="Arial Narrow" w:eastAsia="Arial Unicode MS" w:hAnsi="Arial Narrow" w:cs="Tahoma"/>
          <w:b w:val="0"/>
          <w:sz w:val="20"/>
        </w:rPr>
        <w:t xml:space="preserve">………………………  </w:t>
      </w:r>
    </w:p>
    <w:p w14:paraId="71CFA1F3" w14:textId="5D4F2DD3" w:rsidR="00B449A3" w:rsidRPr="00BE76A1" w:rsidRDefault="00C504F5" w:rsidP="00B449A3">
      <w:pPr>
        <w:pStyle w:val="TM2"/>
        <w:rPr>
          <w:rFonts w:ascii="Arial Narrow" w:eastAsia="Arial Unicode MS" w:hAnsi="Arial Narrow" w:cs="Tahoma"/>
          <w:sz w:val="20"/>
          <w:szCs w:val="20"/>
          <w:lang w:val="fr-FR"/>
        </w:rPr>
      </w:pPr>
      <w:hyperlink w:anchor="_Toc354301375" w:history="1">
        <w:r w:rsidR="00B449A3" w:rsidRPr="00BE76A1">
          <w:rPr>
            <w:rFonts w:ascii="Arial Narrow" w:eastAsia="Arial Unicode MS" w:hAnsi="Arial Narrow" w:cs="Tahoma"/>
            <w:sz w:val="20"/>
            <w:szCs w:val="20"/>
            <w:lang w:val="fr-FR"/>
          </w:rPr>
          <w:t>Article 26 : Consistance des travaux</w:t>
        </w:r>
        <w:r w:rsidR="00B449A3" w:rsidRPr="00BE76A1">
          <w:rPr>
            <w:rFonts w:ascii="Arial Narrow" w:eastAsia="Arial Unicode MS" w:hAnsi="Arial Narrow" w:cs="Tahoma"/>
            <w:webHidden/>
            <w:sz w:val="20"/>
            <w:szCs w:val="20"/>
            <w:lang w:val="fr-FR"/>
          </w:rPr>
          <w:tab/>
        </w:r>
      </w:hyperlink>
    </w:p>
    <w:p w14:paraId="4584D8A5" w14:textId="636B678A" w:rsidR="00B449A3" w:rsidRPr="00BE76A1" w:rsidRDefault="00B449A3" w:rsidP="00B449A3">
      <w:pPr>
        <w:pStyle w:val="TM2"/>
        <w:rPr>
          <w:rFonts w:ascii="Arial Narrow" w:eastAsia="Arial Unicode MS" w:hAnsi="Arial Narrow" w:cs="Tahoma"/>
          <w:sz w:val="20"/>
          <w:szCs w:val="20"/>
          <w:lang w:val="fr-FR"/>
        </w:rPr>
      </w:pPr>
      <w:r w:rsidRPr="00BE76A1">
        <w:rPr>
          <w:rFonts w:ascii="Arial Narrow" w:eastAsia="Arial Unicode MS" w:hAnsi="Arial Narrow" w:cs="Tahoma"/>
          <w:sz w:val="20"/>
          <w:szCs w:val="20"/>
          <w:lang w:val="fr-FR"/>
        </w:rPr>
        <w:t>Article 27 : Obligations du Maître d'ouvrage</w:t>
      </w:r>
      <w:r w:rsidRPr="00BE76A1">
        <w:rPr>
          <w:rFonts w:ascii="Arial Narrow" w:eastAsia="Arial Unicode MS" w:hAnsi="Arial Narrow" w:cs="Tahoma"/>
          <w:webHidden/>
          <w:sz w:val="20"/>
          <w:szCs w:val="20"/>
          <w:lang w:val="fr-FR"/>
        </w:rPr>
        <w:tab/>
      </w:r>
    </w:p>
    <w:p w14:paraId="1478050A" w14:textId="27F09C48" w:rsidR="00B449A3" w:rsidRPr="00BE76A1" w:rsidRDefault="00C504F5" w:rsidP="00B449A3">
      <w:pPr>
        <w:pStyle w:val="TM2"/>
        <w:rPr>
          <w:rFonts w:ascii="Arial Narrow" w:eastAsia="Arial Unicode MS" w:hAnsi="Arial Narrow" w:cs="Tahoma"/>
          <w:sz w:val="20"/>
          <w:szCs w:val="20"/>
          <w:lang w:val="fr-FR"/>
        </w:rPr>
      </w:pPr>
      <w:hyperlink w:anchor="_Toc354301376" w:history="1">
        <w:r w:rsidR="00B449A3" w:rsidRPr="00BE76A1">
          <w:rPr>
            <w:rFonts w:ascii="Arial Narrow" w:eastAsia="Arial Unicode MS" w:hAnsi="Arial Narrow" w:cs="Tahoma"/>
            <w:sz w:val="20"/>
            <w:szCs w:val="20"/>
            <w:lang w:val="fr-FR"/>
          </w:rPr>
          <w:t>Article 28 : Délai d'exécution de la Lettre-Commande</w:t>
        </w:r>
        <w:r w:rsidR="00B449A3" w:rsidRPr="00BE76A1">
          <w:rPr>
            <w:rFonts w:ascii="Arial Narrow" w:eastAsia="Arial Unicode MS" w:hAnsi="Arial Narrow" w:cs="Tahoma"/>
            <w:webHidden/>
            <w:sz w:val="20"/>
            <w:szCs w:val="20"/>
            <w:lang w:val="fr-FR"/>
          </w:rPr>
          <w:tab/>
        </w:r>
      </w:hyperlink>
    </w:p>
    <w:p w14:paraId="5B6614F7" w14:textId="53B66D7C" w:rsidR="00B449A3" w:rsidRPr="00BE76A1" w:rsidRDefault="00C504F5" w:rsidP="00B449A3">
      <w:pPr>
        <w:pStyle w:val="TM2"/>
        <w:rPr>
          <w:rFonts w:ascii="Arial Narrow" w:eastAsia="Arial Unicode MS" w:hAnsi="Arial Narrow" w:cs="Tahoma"/>
          <w:sz w:val="20"/>
          <w:szCs w:val="20"/>
          <w:lang w:val="fr-FR"/>
        </w:rPr>
      </w:pPr>
      <w:hyperlink w:anchor="_Toc354301377" w:history="1">
        <w:r w:rsidR="00B449A3" w:rsidRPr="00BE76A1">
          <w:rPr>
            <w:rFonts w:ascii="Arial Narrow" w:eastAsia="Arial Unicode MS" w:hAnsi="Arial Narrow" w:cs="Tahoma"/>
            <w:sz w:val="20"/>
            <w:szCs w:val="20"/>
            <w:lang w:val="fr-FR"/>
          </w:rPr>
          <w:t>Article 29 : Connaissance des lieux et conditions générales des travaux</w:t>
        </w:r>
        <w:r w:rsidR="00B449A3" w:rsidRPr="00BE76A1">
          <w:rPr>
            <w:rFonts w:ascii="Arial Narrow" w:eastAsia="Arial Unicode MS" w:hAnsi="Arial Narrow" w:cs="Tahoma"/>
            <w:webHidden/>
            <w:sz w:val="20"/>
            <w:szCs w:val="20"/>
            <w:lang w:val="fr-FR"/>
          </w:rPr>
          <w:tab/>
        </w:r>
      </w:hyperlink>
    </w:p>
    <w:p w14:paraId="763F3ABE" w14:textId="5F7974E8" w:rsidR="00B449A3" w:rsidRPr="00BE76A1" w:rsidRDefault="00B449A3" w:rsidP="00B449A3">
      <w:pPr>
        <w:pStyle w:val="TM2"/>
        <w:rPr>
          <w:rFonts w:ascii="Arial Narrow" w:eastAsia="Arial Unicode MS" w:hAnsi="Arial Narrow" w:cs="Tahoma"/>
          <w:webHidden/>
          <w:sz w:val="20"/>
          <w:szCs w:val="20"/>
          <w:lang w:val="fr-FR"/>
        </w:rPr>
      </w:pPr>
      <w:r w:rsidRPr="00BE76A1">
        <w:rPr>
          <w:rFonts w:ascii="Arial Narrow" w:eastAsia="Arial Unicode MS" w:hAnsi="Arial Narrow" w:cs="Tahoma"/>
          <w:sz w:val="20"/>
          <w:szCs w:val="20"/>
          <w:lang w:val="fr-FR"/>
        </w:rPr>
        <w:t>Article 30 : Mise à disposition des documents et des lieux</w:t>
      </w:r>
      <w:r w:rsidRPr="00BE76A1">
        <w:rPr>
          <w:rFonts w:ascii="Arial Narrow" w:eastAsia="Arial Unicode MS" w:hAnsi="Arial Narrow" w:cs="Tahoma"/>
          <w:webHidden/>
          <w:sz w:val="20"/>
          <w:szCs w:val="20"/>
          <w:lang w:val="fr-FR"/>
        </w:rPr>
        <w:tab/>
      </w:r>
    </w:p>
    <w:p w14:paraId="72BD8441" w14:textId="3B41E061" w:rsidR="00B449A3" w:rsidRPr="00BE76A1" w:rsidRDefault="00B449A3" w:rsidP="00B449A3">
      <w:pPr>
        <w:pStyle w:val="TM2"/>
        <w:rPr>
          <w:rFonts w:ascii="Arial Narrow" w:eastAsia="Arial Unicode MS" w:hAnsi="Arial Narrow" w:cs="Tahoma"/>
          <w:webHidden/>
          <w:sz w:val="20"/>
          <w:szCs w:val="20"/>
          <w:lang w:val="fr-FR"/>
        </w:rPr>
      </w:pPr>
      <w:r w:rsidRPr="00BE76A1">
        <w:rPr>
          <w:rFonts w:ascii="Arial Narrow" w:eastAsia="Arial Unicode MS" w:hAnsi="Arial Narrow" w:cs="Tahoma"/>
          <w:sz w:val="20"/>
          <w:szCs w:val="20"/>
          <w:lang w:val="fr-FR"/>
        </w:rPr>
        <w:t>Article 31 : Assurance</w:t>
      </w:r>
      <w:r w:rsidR="00090D5F" w:rsidRPr="00BE76A1">
        <w:rPr>
          <w:rFonts w:ascii="Arial Narrow" w:eastAsia="Arial Unicode MS" w:hAnsi="Arial Narrow" w:cs="Tahoma"/>
          <w:sz w:val="20"/>
          <w:szCs w:val="20"/>
          <w:lang w:val="fr-FR"/>
        </w:rPr>
        <w:t xml:space="preserve"> </w:t>
      </w:r>
      <w:r w:rsidRPr="00BE76A1">
        <w:rPr>
          <w:rFonts w:ascii="Arial Narrow" w:eastAsia="Arial Unicode MS" w:hAnsi="Arial Narrow" w:cs="Tahoma"/>
          <w:webHidden/>
          <w:sz w:val="20"/>
          <w:szCs w:val="20"/>
          <w:lang w:val="fr-FR"/>
        </w:rPr>
        <w:t>des ouvrages et responsabilités civiles</w:t>
      </w:r>
      <w:r w:rsidRPr="00BE76A1">
        <w:rPr>
          <w:rFonts w:ascii="Arial Narrow" w:eastAsia="Arial Unicode MS" w:hAnsi="Arial Narrow" w:cs="Tahoma"/>
          <w:webHidden/>
          <w:sz w:val="20"/>
          <w:szCs w:val="20"/>
          <w:lang w:val="fr-FR"/>
        </w:rPr>
        <w:tab/>
      </w:r>
    </w:p>
    <w:p w14:paraId="6B87ADEB" w14:textId="4F2C5829" w:rsidR="00B449A3" w:rsidRPr="00BE76A1" w:rsidRDefault="00B449A3" w:rsidP="00B449A3">
      <w:pPr>
        <w:pStyle w:val="TM2"/>
        <w:rPr>
          <w:rFonts w:ascii="Arial Narrow" w:eastAsia="Arial Unicode MS" w:hAnsi="Arial Narrow" w:cs="Tahoma"/>
          <w:webHidden/>
          <w:sz w:val="20"/>
          <w:szCs w:val="20"/>
          <w:lang w:val="fr-FR"/>
        </w:rPr>
      </w:pPr>
      <w:r w:rsidRPr="00BE76A1">
        <w:rPr>
          <w:rFonts w:ascii="Arial Narrow" w:eastAsia="Arial Unicode MS" w:hAnsi="Arial Narrow" w:cs="Tahoma"/>
          <w:sz w:val="20"/>
          <w:szCs w:val="20"/>
          <w:lang w:val="fr-FR"/>
        </w:rPr>
        <w:t>Article 32 : Organisation et mesures de sécurité</w:t>
      </w:r>
      <w:r w:rsidRPr="00BE76A1">
        <w:rPr>
          <w:rFonts w:ascii="Arial Narrow" w:eastAsia="Arial Unicode MS" w:hAnsi="Arial Narrow" w:cs="Tahoma"/>
          <w:webHidden/>
          <w:sz w:val="20"/>
          <w:szCs w:val="20"/>
          <w:lang w:val="fr-FR"/>
        </w:rPr>
        <w:tab/>
      </w:r>
    </w:p>
    <w:p w14:paraId="4F27F766" w14:textId="50DFE3BA" w:rsidR="00B449A3" w:rsidRPr="00BE76A1" w:rsidRDefault="00B449A3" w:rsidP="00B449A3">
      <w:pPr>
        <w:pStyle w:val="TM2"/>
        <w:rPr>
          <w:rFonts w:ascii="Arial Narrow" w:eastAsia="Arial Unicode MS" w:hAnsi="Arial Narrow" w:cs="Tahoma"/>
          <w:webHidden/>
          <w:sz w:val="20"/>
          <w:szCs w:val="20"/>
          <w:lang w:val="fr-FR"/>
        </w:rPr>
      </w:pPr>
      <w:r w:rsidRPr="00BE76A1">
        <w:rPr>
          <w:rFonts w:ascii="Arial Narrow" w:eastAsia="Arial Unicode MS" w:hAnsi="Arial Narrow" w:cs="Tahoma"/>
          <w:sz w:val="20"/>
          <w:szCs w:val="20"/>
          <w:lang w:val="fr-FR"/>
        </w:rPr>
        <w:t>Article 33 : Protection de l’environnement</w:t>
      </w:r>
      <w:r w:rsidRPr="00BE76A1">
        <w:rPr>
          <w:rFonts w:ascii="Arial Narrow" w:eastAsia="Arial Unicode MS" w:hAnsi="Arial Narrow" w:cs="Tahoma"/>
          <w:sz w:val="20"/>
          <w:szCs w:val="20"/>
          <w:lang w:val="fr-FR"/>
        </w:rPr>
        <w:tab/>
      </w:r>
    </w:p>
    <w:p w14:paraId="4B4AD49A" w14:textId="2E41E0D9" w:rsidR="00B449A3" w:rsidRPr="00BE76A1" w:rsidRDefault="00C504F5" w:rsidP="00B449A3">
      <w:pPr>
        <w:pStyle w:val="TM2"/>
        <w:rPr>
          <w:rFonts w:ascii="Arial Narrow" w:eastAsia="Arial Unicode MS" w:hAnsi="Arial Narrow" w:cs="Tahoma"/>
          <w:sz w:val="20"/>
          <w:szCs w:val="20"/>
          <w:lang w:val="fr-FR"/>
        </w:rPr>
      </w:pPr>
      <w:hyperlink w:anchor="_Toc354301378" w:history="1">
        <w:r w:rsidR="00B449A3" w:rsidRPr="00BE76A1">
          <w:rPr>
            <w:rFonts w:ascii="Arial Narrow" w:eastAsia="Arial Unicode MS" w:hAnsi="Arial Narrow" w:cs="Tahoma"/>
            <w:sz w:val="20"/>
            <w:szCs w:val="20"/>
            <w:lang w:val="fr-FR"/>
          </w:rPr>
          <w:t>Article 34 : Rôle et Responsabilité du Co-contractant</w:t>
        </w:r>
        <w:r w:rsidR="00B449A3" w:rsidRPr="00BE76A1">
          <w:rPr>
            <w:rFonts w:ascii="Arial Narrow" w:eastAsia="Arial Unicode MS" w:hAnsi="Arial Narrow" w:cs="Tahoma"/>
            <w:webHidden/>
            <w:sz w:val="20"/>
            <w:szCs w:val="20"/>
            <w:lang w:val="fr-FR"/>
          </w:rPr>
          <w:tab/>
        </w:r>
      </w:hyperlink>
    </w:p>
    <w:p w14:paraId="10CAFBE7" w14:textId="4A416312" w:rsidR="00B449A3" w:rsidRPr="00BE76A1" w:rsidRDefault="00C504F5" w:rsidP="00B449A3">
      <w:pPr>
        <w:pStyle w:val="TM2"/>
        <w:rPr>
          <w:rFonts w:ascii="Arial Narrow" w:eastAsia="Arial Unicode MS" w:hAnsi="Arial Narrow" w:cs="Tahoma"/>
          <w:sz w:val="20"/>
          <w:szCs w:val="20"/>
          <w:lang w:val="fr-FR"/>
        </w:rPr>
      </w:pPr>
      <w:hyperlink w:anchor="_Toc354301379" w:history="1">
        <w:r w:rsidR="00B449A3" w:rsidRPr="00BE76A1">
          <w:rPr>
            <w:rFonts w:ascii="Arial Narrow" w:eastAsia="Arial Unicode MS" w:hAnsi="Arial Narrow" w:cs="Tahoma"/>
            <w:sz w:val="20"/>
            <w:szCs w:val="20"/>
            <w:lang w:val="fr-FR"/>
          </w:rPr>
          <w:t>Article 35 : Pièces à fournir par le  Co-contractant</w:t>
        </w:r>
        <w:r w:rsidR="00B449A3" w:rsidRPr="00BE76A1">
          <w:rPr>
            <w:rFonts w:ascii="Arial Narrow" w:eastAsia="Arial Unicode MS" w:hAnsi="Arial Narrow" w:cs="Tahoma"/>
            <w:webHidden/>
            <w:sz w:val="20"/>
            <w:szCs w:val="20"/>
            <w:lang w:val="fr-FR"/>
          </w:rPr>
          <w:tab/>
        </w:r>
      </w:hyperlink>
    </w:p>
    <w:p w14:paraId="562E8C3B" w14:textId="2F5E6D41" w:rsidR="00B449A3" w:rsidRPr="00BE76A1" w:rsidRDefault="00C504F5" w:rsidP="00B449A3">
      <w:pPr>
        <w:pStyle w:val="TM2"/>
        <w:rPr>
          <w:rFonts w:ascii="Arial Narrow" w:eastAsia="Arial Unicode MS" w:hAnsi="Arial Narrow" w:cs="Tahoma"/>
          <w:sz w:val="20"/>
          <w:szCs w:val="20"/>
          <w:lang w:val="fr-FR"/>
        </w:rPr>
      </w:pPr>
      <w:hyperlink w:anchor="_Toc354301380" w:history="1">
        <w:r w:rsidR="00B449A3" w:rsidRPr="00BE76A1">
          <w:rPr>
            <w:rFonts w:ascii="Arial Narrow" w:eastAsia="Arial Unicode MS" w:hAnsi="Arial Narrow" w:cs="Tahoma"/>
            <w:sz w:val="20"/>
            <w:szCs w:val="20"/>
            <w:lang w:val="fr-FR"/>
          </w:rPr>
          <w:t>Article 36 : Signalisation de chantier</w:t>
        </w:r>
        <w:r w:rsidR="00B449A3" w:rsidRPr="00BE76A1">
          <w:rPr>
            <w:rFonts w:ascii="Arial Narrow" w:eastAsia="Arial Unicode MS" w:hAnsi="Arial Narrow" w:cs="Tahoma"/>
            <w:webHidden/>
            <w:sz w:val="20"/>
            <w:szCs w:val="20"/>
            <w:lang w:val="fr-FR"/>
          </w:rPr>
          <w:tab/>
        </w:r>
      </w:hyperlink>
    </w:p>
    <w:p w14:paraId="52C69FEE" w14:textId="080BDBCC" w:rsidR="00B449A3" w:rsidRPr="00BE76A1" w:rsidRDefault="00B449A3" w:rsidP="00B449A3">
      <w:pPr>
        <w:pStyle w:val="TM2"/>
        <w:rPr>
          <w:rFonts w:ascii="Arial Narrow" w:eastAsia="Arial Unicode MS" w:hAnsi="Arial Narrow" w:cs="Tahoma"/>
          <w:sz w:val="20"/>
          <w:szCs w:val="20"/>
          <w:lang w:val="fr-FR"/>
        </w:rPr>
      </w:pPr>
      <w:r w:rsidRPr="00BE76A1">
        <w:rPr>
          <w:rFonts w:ascii="Arial Narrow" w:eastAsia="Arial Unicode MS" w:hAnsi="Arial Narrow" w:cs="Tahoma"/>
          <w:sz w:val="20"/>
          <w:szCs w:val="20"/>
          <w:lang w:val="fr-FR"/>
        </w:rPr>
        <w:t>Article 37 : Implantation des ouvrages</w:t>
      </w:r>
      <w:r w:rsidRPr="00BE76A1">
        <w:rPr>
          <w:rFonts w:ascii="Arial Narrow" w:eastAsia="Arial Unicode MS" w:hAnsi="Arial Narrow" w:cs="Tahoma"/>
          <w:sz w:val="20"/>
          <w:szCs w:val="20"/>
          <w:lang w:val="fr-FR"/>
        </w:rPr>
        <w:tab/>
        <w:t xml:space="preserve">            </w:t>
      </w:r>
    </w:p>
    <w:p w14:paraId="28F247E7" w14:textId="5EFA3A70" w:rsidR="00B449A3" w:rsidRPr="00BE76A1" w:rsidRDefault="00C504F5" w:rsidP="00B449A3">
      <w:pPr>
        <w:pStyle w:val="TM2"/>
        <w:rPr>
          <w:rFonts w:ascii="Arial Narrow" w:eastAsia="Arial Unicode MS" w:hAnsi="Arial Narrow" w:cs="Tahoma"/>
          <w:sz w:val="20"/>
          <w:szCs w:val="20"/>
          <w:lang w:val="fr-FR"/>
        </w:rPr>
      </w:pPr>
      <w:hyperlink w:anchor="_Toc354301381" w:history="1">
        <w:r w:rsidR="00B449A3" w:rsidRPr="00BE76A1">
          <w:rPr>
            <w:rFonts w:ascii="Arial Narrow" w:eastAsia="Arial Unicode MS" w:hAnsi="Arial Narrow" w:cs="Tahoma"/>
            <w:sz w:val="20"/>
            <w:szCs w:val="20"/>
            <w:lang w:val="fr-FR"/>
          </w:rPr>
          <w:t>Article 38 : Sous-traitance</w:t>
        </w:r>
        <w:r w:rsidR="00B449A3" w:rsidRPr="00BE76A1">
          <w:rPr>
            <w:rFonts w:ascii="Arial Narrow" w:eastAsia="Arial Unicode MS" w:hAnsi="Arial Narrow" w:cs="Tahoma"/>
            <w:webHidden/>
            <w:sz w:val="20"/>
            <w:szCs w:val="20"/>
            <w:lang w:val="fr-FR"/>
          </w:rPr>
          <w:tab/>
        </w:r>
      </w:hyperlink>
    </w:p>
    <w:p w14:paraId="71BD259B" w14:textId="6FE43498" w:rsidR="00B449A3" w:rsidRPr="00BE76A1" w:rsidRDefault="00C504F5" w:rsidP="00B449A3">
      <w:pPr>
        <w:pStyle w:val="TM2"/>
        <w:rPr>
          <w:rFonts w:ascii="Arial Narrow" w:eastAsia="Arial Unicode MS" w:hAnsi="Arial Narrow" w:cs="Tahoma"/>
          <w:sz w:val="20"/>
          <w:szCs w:val="20"/>
          <w:lang w:val="fr-FR"/>
        </w:rPr>
      </w:pPr>
      <w:hyperlink w:anchor="_Toc354301383" w:history="1">
        <w:r w:rsidR="00B449A3" w:rsidRPr="00BE76A1">
          <w:rPr>
            <w:rFonts w:ascii="Arial Narrow" w:eastAsia="Arial Unicode MS" w:hAnsi="Arial Narrow" w:cs="Tahoma"/>
            <w:sz w:val="20"/>
            <w:szCs w:val="20"/>
            <w:lang w:val="fr-FR"/>
          </w:rPr>
          <w:t>Article 39 : Journal de chantier</w:t>
        </w:r>
        <w:r w:rsidR="00B449A3" w:rsidRPr="00BE76A1">
          <w:rPr>
            <w:rFonts w:ascii="Arial Narrow" w:eastAsia="Arial Unicode MS" w:hAnsi="Arial Narrow" w:cs="Tahoma"/>
            <w:webHidden/>
            <w:sz w:val="20"/>
            <w:szCs w:val="20"/>
            <w:lang w:val="fr-FR"/>
          </w:rPr>
          <w:tab/>
        </w:r>
      </w:hyperlink>
    </w:p>
    <w:p w14:paraId="0058B076" w14:textId="62ADD43A" w:rsidR="00B449A3" w:rsidRPr="00BE76A1" w:rsidRDefault="00C504F5" w:rsidP="00B449A3">
      <w:pPr>
        <w:pStyle w:val="TM2"/>
        <w:rPr>
          <w:rFonts w:ascii="Arial Narrow" w:eastAsia="Arial Unicode MS" w:hAnsi="Arial Narrow" w:cs="Tahoma"/>
          <w:sz w:val="20"/>
          <w:szCs w:val="20"/>
          <w:lang w:val="fr-FR"/>
        </w:rPr>
      </w:pPr>
      <w:hyperlink w:anchor="_Toc354301384" w:history="1">
        <w:r w:rsidR="00B449A3" w:rsidRPr="00BE76A1">
          <w:rPr>
            <w:rFonts w:ascii="Arial Narrow" w:eastAsia="Arial Unicode MS" w:hAnsi="Arial Narrow" w:cs="Tahoma"/>
            <w:sz w:val="20"/>
            <w:szCs w:val="20"/>
            <w:lang w:val="fr-FR"/>
          </w:rPr>
          <w:t>Article 40 : Réunions de chantier</w:t>
        </w:r>
        <w:r w:rsidR="00B449A3" w:rsidRPr="00BE76A1">
          <w:rPr>
            <w:rFonts w:ascii="Arial Narrow" w:eastAsia="Arial Unicode MS" w:hAnsi="Arial Narrow" w:cs="Tahoma"/>
            <w:webHidden/>
            <w:sz w:val="20"/>
            <w:szCs w:val="20"/>
            <w:lang w:val="fr-FR"/>
          </w:rPr>
          <w:tab/>
        </w:r>
      </w:hyperlink>
    </w:p>
    <w:p w14:paraId="657649CD" w14:textId="23C2CCAF" w:rsidR="00B449A3" w:rsidRPr="00BE76A1" w:rsidRDefault="00B449A3" w:rsidP="00B449A3">
      <w:pPr>
        <w:pStyle w:val="TM2"/>
        <w:rPr>
          <w:rFonts w:ascii="Arial Narrow" w:eastAsia="Arial Unicode MS" w:hAnsi="Arial Narrow" w:cs="Tahoma"/>
          <w:sz w:val="20"/>
          <w:szCs w:val="20"/>
          <w:lang w:val="fr-FR"/>
        </w:rPr>
      </w:pPr>
      <w:r w:rsidRPr="00BE76A1">
        <w:rPr>
          <w:rFonts w:ascii="Arial Narrow" w:eastAsia="Arial Unicode MS" w:hAnsi="Arial Narrow" w:cs="Tahoma"/>
          <w:sz w:val="20"/>
          <w:szCs w:val="20"/>
          <w:lang w:val="fr-FR"/>
        </w:rPr>
        <w:t>Article 41 : Attributions de l'Ingénieur</w:t>
      </w:r>
      <w:r w:rsidRPr="00BE76A1">
        <w:rPr>
          <w:rFonts w:ascii="Arial Narrow" w:eastAsia="Arial Unicode MS" w:hAnsi="Arial Narrow" w:cs="Tahoma"/>
          <w:sz w:val="20"/>
          <w:szCs w:val="20"/>
          <w:lang w:val="fr-FR"/>
        </w:rPr>
        <w:tab/>
      </w:r>
    </w:p>
    <w:p w14:paraId="05FA1A64" w14:textId="5C1F3928" w:rsidR="00B449A3" w:rsidRPr="00BE76A1" w:rsidRDefault="00C504F5" w:rsidP="00B449A3">
      <w:pPr>
        <w:pStyle w:val="TM1"/>
        <w:spacing w:before="0"/>
        <w:rPr>
          <w:rStyle w:val="Lienhypertextesuivivisit"/>
          <w:rFonts w:ascii="Arial Narrow" w:eastAsia="Arial Unicode MS" w:hAnsi="Arial Narrow" w:cs="Tahoma"/>
          <w:b w:val="0"/>
          <w:caps/>
          <w:sz w:val="20"/>
        </w:rPr>
      </w:pPr>
      <w:hyperlink w:anchor="_Toc354301385" w:history="1">
        <w:r w:rsidR="00B449A3" w:rsidRPr="00BE76A1">
          <w:rPr>
            <w:rStyle w:val="Lienhypertextesuivivisit"/>
            <w:rFonts w:ascii="Arial Narrow" w:eastAsia="Arial Unicode MS" w:hAnsi="Arial Narrow" w:cs="Tahoma"/>
            <w:b w:val="0"/>
            <w:sz w:val="20"/>
          </w:rPr>
          <w:t>CHAPITRE IV : DE LA RECEPTION</w:t>
        </w:r>
      </w:hyperlink>
      <w:r w:rsidR="00B449A3" w:rsidRPr="00BE76A1">
        <w:rPr>
          <w:rStyle w:val="Lienhypertextesuivivisit"/>
          <w:rFonts w:ascii="Arial Narrow" w:eastAsia="Arial Unicode MS" w:hAnsi="Arial Narrow" w:cs="Tahoma"/>
          <w:b w:val="0"/>
          <w:sz w:val="20"/>
        </w:rPr>
        <w:t>……………………………</w:t>
      </w:r>
      <w:r w:rsidR="00B449A3" w:rsidRPr="00BE76A1">
        <w:rPr>
          <w:rFonts w:ascii="Arial Narrow" w:eastAsia="Arial Unicode MS" w:hAnsi="Arial Narrow" w:cs="Tahoma"/>
          <w:b w:val="0"/>
          <w:sz w:val="20"/>
        </w:rPr>
        <w:t xml:space="preserve">……………………………..  </w:t>
      </w:r>
    </w:p>
    <w:p w14:paraId="66D312D1" w14:textId="2526837E" w:rsidR="00B449A3" w:rsidRPr="00BE76A1" w:rsidRDefault="00C504F5" w:rsidP="00B449A3">
      <w:pPr>
        <w:pStyle w:val="TM2"/>
        <w:rPr>
          <w:rFonts w:ascii="Arial Narrow" w:eastAsia="Arial Unicode MS" w:hAnsi="Arial Narrow" w:cs="Tahoma"/>
          <w:sz w:val="20"/>
          <w:szCs w:val="20"/>
          <w:lang w:val="fr-FR"/>
        </w:rPr>
      </w:pPr>
      <w:hyperlink w:anchor="_Toc354301386" w:history="1">
        <w:r w:rsidR="00B449A3" w:rsidRPr="00BE76A1">
          <w:rPr>
            <w:rFonts w:ascii="Arial Narrow" w:eastAsia="Arial Unicode MS" w:hAnsi="Arial Narrow" w:cs="Tahoma"/>
            <w:sz w:val="20"/>
            <w:szCs w:val="20"/>
            <w:lang w:val="fr-FR"/>
          </w:rPr>
          <w:t>Article 42: Réception provisoire</w:t>
        </w:r>
        <w:r w:rsidR="00B449A3" w:rsidRPr="00BE76A1">
          <w:rPr>
            <w:rFonts w:ascii="Arial Narrow" w:eastAsia="Arial Unicode MS" w:hAnsi="Arial Narrow" w:cs="Tahoma"/>
            <w:webHidden/>
            <w:sz w:val="20"/>
            <w:szCs w:val="20"/>
            <w:lang w:val="fr-FR"/>
          </w:rPr>
          <w:tab/>
        </w:r>
      </w:hyperlink>
    </w:p>
    <w:p w14:paraId="4A85C75F" w14:textId="7D875A93" w:rsidR="00B449A3" w:rsidRPr="00BE76A1" w:rsidRDefault="00C504F5" w:rsidP="00B449A3">
      <w:pPr>
        <w:pStyle w:val="TM2"/>
        <w:rPr>
          <w:rFonts w:ascii="Arial Narrow" w:eastAsia="Arial Unicode MS" w:hAnsi="Arial Narrow" w:cs="Tahoma"/>
          <w:sz w:val="20"/>
          <w:szCs w:val="20"/>
          <w:lang w:val="fr-FR"/>
        </w:rPr>
      </w:pPr>
      <w:hyperlink w:anchor="_Toc354301387" w:history="1">
        <w:r w:rsidR="00B449A3" w:rsidRPr="00BE76A1">
          <w:rPr>
            <w:rFonts w:ascii="Arial Narrow" w:eastAsia="Arial Unicode MS" w:hAnsi="Arial Narrow" w:cs="Tahoma"/>
            <w:sz w:val="20"/>
            <w:szCs w:val="20"/>
            <w:lang w:val="fr-FR"/>
          </w:rPr>
          <w:t>Article 43: Documents à fournir après exécution</w:t>
        </w:r>
        <w:r w:rsidR="00B449A3" w:rsidRPr="00BE76A1">
          <w:rPr>
            <w:rFonts w:ascii="Arial Narrow" w:eastAsia="Arial Unicode MS" w:hAnsi="Arial Narrow" w:cs="Tahoma"/>
            <w:webHidden/>
            <w:sz w:val="20"/>
            <w:szCs w:val="20"/>
            <w:lang w:val="fr-FR"/>
          </w:rPr>
          <w:tab/>
        </w:r>
      </w:hyperlink>
    </w:p>
    <w:p w14:paraId="093E737D" w14:textId="49242925" w:rsidR="00B449A3" w:rsidRPr="00BE76A1" w:rsidRDefault="00C504F5" w:rsidP="00B449A3">
      <w:pPr>
        <w:pStyle w:val="TM2"/>
        <w:rPr>
          <w:rFonts w:ascii="Arial Narrow" w:eastAsia="Arial Unicode MS" w:hAnsi="Arial Narrow" w:cs="Tahoma"/>
          <w:sz w:val="20"/>
          <w:szCs w:val="20"/>
          <w:lang w:val="fr-FR"/>
        </w:rPr>
      </w:pPr>
      <w:hyperlink w:anchor="_Toc354301388" w:history="1">
        <w:r w:rsidR="00B449A3" w:rsidRPr="00BE76A1">
          <w:rPr>
            <w:rFonts w:ascii="Arial Narrow" w:eastAsia="Arial Unicode MS" w:hAnsi="Arial Narrow" w:cs="Tahoma"/>
            <w:sz w:val="20"/>
            <w:szCs w:val="20"/>
            <w:lang w:val="fr-FR"/>
          </w:rPr>
          <w:t>Article 44 : Délai de garantie</w:t>
        </w:r>
        <w:r w:rsidR="00B449A3" w:rsidRPr="00BE76A1">
          <w:rPr>
            <w:rFonts w:ascii="Arial Narrow" w:eastAsia="Arial Unicode MS" w:hAnsi="Arial Narrow" w:cs="Tahoma"/>
            <w:webHidden/>
            <w:sz w:val="20"/>
            <w:szCs w:val="20"/>
            <w:lang w:val="fr-FR"/>
          </w:rPr>
          <w:tab/>
        </w:r>
      </w:hyperlink>
    </w:p>
    <w:p w14:paraId="3BE12C12" w14:textId="65223EA9" w:rsidR="00B449A3" w:rsidRPr="00BE76A1" w:rsidRDefault="00C504F5" w:rsidP="00B449A3">
      <w:pPr>
        <w:pStyle w:val="TM2"/>
        <w:rPr>
          <w:rFonts w:ascii="Arial Narrow" w:eastAsia="Arial Unicode MS" w:hAnsi="Arial Narrow" w:cs="Tahoma"/>
          <w:sz w:val="20"/>
          <w:szCs w:val="20"/>
          <w:lang w:val="fr-FR"/>
        </w:rPr>
      </w:pPr>
      <w:hyperlink w:anchor="_Toc354301388" w:history="1">
        <w:r w:rsidR="00B449A3" w:rsidRPr="00BE76A1">
          <w:rPr>
            <w:rFonts w:ascii="Arial Narrow" w:eastAsia="Arial Unicode MS" w:hAnsi="Arial Narrow" w:cs="Tahoma"/>
            <w:sz w:val="20"/>
            <w:szCs w:val="20"/>
            <w:lang w:val="fr-FR"/>
          </w:rPr>
          <w:t>Article 45 : Entretien pendant le délai de garantie</w:t>
        </w:r>
        <w:r w:rsidR="00B449A3" w:rsidRPr="00BE76A1">
          <w:rPr>
            <w:rFonts w:ascii="Arial Narrow" w:eastAsia="Arial Unicode MS" w:hAnsi="Arial Narrow" w:cs="Tahoma"/>
            <w:webHidden/>
            <w:sz w:val="20"/>
            <w:szCs w:val="20"/>
            <w:lang w:val="fr-FR"/>
          </w:rPr>
          <w:tab/>
        </w:r>
      </w:hyperlink>
    </w:p>
    <w:p w14:paraId="48648814" w14:textId="14DD6FE0" w:rsidR="00B449A3" w:rsidRPr="00BE76A1" w:rsidRDefault="00C504F5" w:rsidP="00B449A3">
      <w:pPr>
        <w:pStyle w:val="TM2"/>
        <w:rPr>
          <w:rFonts w:ascii="Arial Narrow" w:eastAsia="Arial Unicode MS" w:hAnsi="Arial Narrow" w:cs="Tahoma"/>
          <w:sz w:val="20"/>
          <w:szCs w:val="20"/>
          <w:lang w:val="fr-FR"/>
        </w:rPr>
      </w:pPr>
      <w:hyperlink w:anchor="_Toc354301389" w:history="1">
        <w:r w:rsidR="00B449A3" w:rsidRPr="00BE76A1">
          <w:rPr>
            <w:rFonts w:ascii="Arial Narrow" w:eastAsia="Arial Unicode MS" w:hAnsi="Arial Narrow" w:cs="Tahoma"/>
            <w:sz w:val="20"/>
            <w:szCs w:val="20"/>
            <w:lang w:val="fr-FR"/>
          </w:rPr>
          <w:t>Article 46: Réception définitive</w:t>
        </w:r>
        <w:r w:rsidR="00B449A3" w:rsidRPr="00BE76A1">
          <w:rPr>
            <w:rFonts w:ascii="Arial Narrow" w:eastAsia="Arial Unicode MS" w:hAnsi="Arial Narrow" w:cs="Tahoma"/>
            <w:webHidden/>
            <w:sz w:val="20"/>
            <w:szCs w:val="20"/>
            <w:lang w:val="fr-FR"/>
          </w:rPr>
          <w:tab/>
        </w:r>
      </w:hyperlink>
    </w:p>
    <w:p w14:paraId="53C5436D" w14:textId="09D475FD" w:rsidR="00B449A3" w:rsidRPr="00BE76A1" w:rsidRDefault="00C504F5" w:rsidP="00B449A3">
      <w:pPr>
        <w:pStyle w:val="TM1"/>
        <w:spacing w:before="0"/>
        <w:rPr>
          <w:rStyle w:val="Lienhypertextesuivivisit"/>
          <w:rFonts w:ascii="Arial Narrow" w:eastAsia="Arial Unicode MS" w:hAnsi="Arial Narrow" w:cs="Tahoma"/>
          <w:b w:val="0"/>
          <w:caps/>
          <w:sz w:val="20"/>
        </w:rPr>
      </w:pPr>
      <w:hyperlink w:anchor="_Toc354301390" w:history="1">
        <w:r w:rsidR="00B449A3" w:rsidRPr="00BE76A1">
          <w:rPr>
            <w:rStyle w:val="Lienhypertextesuivivisit"/>
            <w:rFonts w:ascii="Arial Narrow" w:eastAsia="Arial Unicode MS" w:hAnsi="Arial Narrow" w:cs="Tahoma"/>
            <w:b w:val="0"/>
            <w:sz w:val="20"/>
          </w:rPr>
          <w:t xml:space="preserve">CHAPITRE V : CLAUSES DIVERSES </w:t>
        </w:r>
      </w:hyperlink>
      <w:r w:rsidR="00B449A3" w:rsidRPr="00BE76A1">
        <w:rPr>
          <w:rFonts w:ascii="Arial Narrow" w:eastAsia="Arial Unicode MS" w:hAnsi="Arial Narrow" w:cs="Tahoma"/>
          <w:b w:val="0"/>
          <w:sz w:val="20"/>
        </w:rPr>
        <w:t xml:space="preserve"> </w:t>
      </w:r>
      <w:r w:rsidR="00B449A3" w:rsidRPr="00BE76A1">
        <w:rPr>
          <w:rStyle w:val="Lienhypertextesuivivisit"/>
          <w:rFonts w:ascii="Arial Narrow" w:eastAsia="Arial Unicode MS" w:hAnsi="Arial Narrow" w:cs="Tahoma"/>
          <w:b w:val="0"/>
          <w:sz w:val="20"/>
        </w:rPr>
        <w:t>………………………</w:t>
      </w:r>
      <w:r w:rsidR="00090D5F" w:rsidRPr="00BE76A1">
        <w:rPr>
          <w:rStyle w:val="Lienhypertextesuivivisit"/>
          <w:rFonts w:ascii="Arial Narrow" w:eastAsia="Arial Unicode MS" w:hAnsi="Arial Narrow" w:cs="Tahoma"/>
          <w:b w:val="0"/>
          <w:sz w:val="20"/>
        </w:rPr>
        <w:t>…..</w:t>
      </w:r>
      <w:r w:rsidR="00B449A3" w:rsidRPr="00BE76A1">
        <w:rPr>
          <w:rStyle w:val="Lienhypertextesuivivisit"/>
          <w:rFonts w:ascii="Arial Narrow" w:eastAsia="Arial Unicode MS" w:hAnsi="Arial Narrow" w:cs="Tahoma"/>
          <w:b w:val="0"/>
          <w:sz w:val="20"/>
        </w:rPr>
        <w:t>……………………………</w:t>
      </w:r>
      <w:r w:rsidR="00B449A3" w:rsidRPr="00BE76A1">
        <w:rPr>
          <w:rFonts w:ascii="Arial Narrow" w:eastAsia="Arial Unicode MS" w:hAnsi="Arial Narrow" w:cs="Tahoma"/>
          <w:b w:val="0"/>
          <w:sz w:val="20"/>
        </w:rPr>
        <w:t xml:space="preserve">. </w:t>
      </w:r>
    </w:p>
    <w:p w14:paraId="51B89678" w14:textId="1FFDE4DD" w:rsidR="00B449A3" w:rsidRPr="00BE76A1" w:rsidRDefault="00C504F5" w:rsidP="00B449A3">
      <w:pPr>
        <w:pStyle w:val="TM2"/>
        <w:rPr>
          <w:rFonts w:ascii="Arial Narrow" w:eastAsia="Arial Unicode MS" w:hAnsi="Arial Narrow" w:cs="Tahoma"/>
          <w:sz w:val="20"/>
          <w:szCs w:val="20"/>
          <w:lang w:val="fr-FR"/>
        </w:rPr>
      </w:pPr>
      <w:hyperlink w:anchor="_Toc354301391" w:history="1">
        <w:r w:rsidR="00B449A3" w:rsidRPr="00BE76A1">
          <w:rPr>
            <w:rFonts w:ascii="Arial Narrow" w:eastAsia="Arial Unicode MS" w:hAnsi="Arial Narrow" w:cs="Tahoma"/>
            <w:sz w:val="20"/>
            <w:szCs w:val="20"/>
            <w:lang w:val="fr-FR"/>
          </w:rPr>
          <w:t>Article 47 : Résiliation d</w:t>
        </w:r>
        <w:r w:rsidR="001035BB" w:rsidRPr="00BE76A1">
          <w:rPr>
            <w:rFonts w:ascii="Arial Narrow" w:eastAsia="Arial Unicode MS" w:hAnsi="Arial Narrow" w:cs="Tahoma"/>
            <w:sz w:val="20"/>
            <w:szCs w:val="20"/>
            <w:lang w:val="fr-FR"/>
          </w:rPr>
          <w:t>u Marché</w:t>
        </w:r>
        <w:r w:rsidR="00B449A3" w:rsidRPr="00BE76A1">
          <w:rPr>
            <w:rFonts w:ascii="Arial Narrow" w:eastAsia="Arial Unicode MS" w:hAnsi="Arial Narrow" w:cs="Tahoma"/>
            <w:webHidden/>
            <w:sz w:val="20"/>
            <w:szCs w:val="20"/>
            <w:lang w:val="fr-FR"/>
          </w:rPr>
          <w:tab/>
        </w:r>
      </w:hyperlink>
    </w:p>
    <w:p w14:paraId="31716CAF" w14:textId="41187E78" w:rsidR="00B449A3" w:rsidRPr="00BE76A1" w:rsidRDefault="00C504F5" w:rsidP="00B449A3">
      <w:pPr>
        <w:pStyle w:val="TM2"/>
        <w:rPr>
          <w:rFonts w:ascii="Arial Narrow" w:eastAsia="Arial Unicode MS" w:hAnsi="Arial Narrow" w:cs="Tahoma"/>
          <w:sz w:val="20"/>
          <w:szCs w:val="20"/>
          <w:lang w:val="fr-FR"/>
        </w:rPr>
      </w:pPr>
      <w:hyperlink w:anchor="_Toc354301392" w:history="1">
        <w:r w:rsidR="00B449A3" w:rsidRPr="00BE76A1">
          <w:rPr>
            <w:rFonts w:ascii="Arial Narrow" w:eastAsia="Arial Unicode MS" w:hAnsi="Arial Narrow" w:cs="Tahoma"/>
            <w:sz w:val="20"/>
            <w:szCs w:val="20"/>
            <w:lang w:val="fr-FR"/>
          </w:rPr>
          <w:t>Article 48 : Edition et diffusion d</w:t>
        </w:r>
        <w:r w:rsidR="001035BB" w:rsidRPr="00BE76A1">
          <w:rPr>
            <w:rFonts w:ascii="Arial Narrow" w:eastAsia="Arial Unicode MS" w:hAnsi="Arial Narrow" w:cs="Tahoma"/>
            <w:sz w:val="20"/>
            <w:szCs w:val="20"/>
            <w:lang w:val="fr-FR"/>
          </w:rPr>
          <w:t xml:space="preserve">u Marché </w:t>
        </w:r>
        <w:r w:rsidR="00B449A3" w:rsidRPr="00BE76A1">
          <w:rPr>
            <w:rFonts w:ascii="Arial Narrow" w:eastAsia="Arial Unicode MS" w:hAnsi="Arial Narrow" w:cs="Tahoma"/>
            <w:webHidden/>
            <w:sz w:val="20"/>
            <w:szCs w:val="20"/>
            <w:lang w:val="fr-FR"/>
          </w:rPr>
          <w:tab/>
        </w:r>
      </w:hyperlink>
    </w:p>
    <w:p w14:paraId="67634F69" w14:textId="10F0E225" w:rsidR="00B449A3" w:rsidRPr="00BE76A1" w:rsidRDefault="00C504F5" w:rsidP="00B449A3">
      <w:pPr>
        <w:pStyle w:val="TM2"/>
        <w:rPr>
          <w:rFonts w:ascii="Arial Narrow" w:eastAsia="Arial Unicode MS" w:hAnsi="Arial Narrow" w:cs="Tahoma"/>
          <w:sz w:val="20"/>
          <w:szCs w:val="20"/>
          <w:lang w:val="fr-FR"/>
        </w:rPr>
      </w:pPr>
      <w:hyperlink w:anchor="_Toc354301393" w:history="1">
        <w:r w:rsidR="00B449A3" w:rsidRPr="00BE76A1">
          <w:rPr>
            <w:rFonts w:ascii="Arial Narrow" w:eastAsia="Arial Unicode MS" w:hAnsi="Arial Narrow" w:cs="Tahoma"/>
            <w:sz w:val="20"/>
            <w:szCs w:val="20"/>
            <w:lang w:val="fr-FR"/>
          </w:rPr>
          <w:t>Article 49 : Cas de force majeure</w:t>
        </w:r>
        <w:r w:rsidR="00B449A3" w:rsidRPr="00BE76A1">
          <w:rPr>
            <w:rFonts w:ascii="Arial Narrow" w:eastAsia="Arial Unicode MS" w:hAnsi="Arial Narrow" w:cs="Tahoma"/>
            <w:webHidden/>
            <w:sz w:val="20"/>
            <w:szCs w:val="20"/>
            <w:lang w:val="fr-FR"/>
          </w:rPr>
          <w:tab/>
        </w:r>
      </w:hyperlink>
    </w:p>
    <w:p w14:paraId="67EA672D" w14:textId="699DEE6B" w:rsidR="00B449A3" w:rsidRPr="00BE76A1" w:rsidRDefault="00C504F5" w:rsidP="00B449A3">
      <w:pPr>
        <w:pStyle w:val="TM2"/>
        <w:rPr>
          <w:rFonts w:ascii="Arial Narrow" w:eastAsia="Arial Unicode MS" w:hAnsi="Arial Narrow" w:cs="Tahoma"/>
          <w:sz w:val="20"/>
          <w:szCs w:val="20"/>
          <w:lang w:val="fr-FR"/>
        </w:rPr>
      </w:pPr>
      <w:hyperlink w:anchor="_Toc354301394" w:history="1">
        <w:r w:rsidR="00B449A3" w:rsidRPr="00BE76A1">
          <w:rPr>
            <w:rFonts w:ascii="Arial Narrow" w:eastAsia="Arial Unicode MS" w:hAnsi="Arial Narrow" w:cs="Tahoma"/>
            <w:sz w:val="20"/>
            <w:szCs w:val="20"/>
            <w:lang w:val="fr-FR"/>
          </w:rPr>
          <w:t>Article 50 : Manœuvres frauduleuses et corruption</w:t>
        </w:r>
        <w:r w:rsidR="00B449A3" w:rsidRPr="00BE76A1">
          <w:rPr>
            <w:rFonts w:ascii="Arial Narrow" w:eastAsia="Arial Unicode MS" w:hAnsi="Arial Narrow" w:cs="Tahoma"/>
            <w:webHidden/>
            <w:sz w:val="20"/>
            <w:szCs w:val="20"/>
            <w:lang w:val="fr-FR"/>
          </w:rPr>
          <w:tab/>
        </w:r>
      </w:hyperlink>
    </w:p>
    <w:p w14:paraId="2685291A" w14:textId="58E4AD63" w:rsidR="00B449A3" w:rsidRPr="00BE76A1" w:rsidRDefault="00C504F5" w:rsidP="00B449A3">
      <w:pPr>
        <w:pStyle w:val="TM2"/>
        <w:rPr>
          <w:rFonts w:ascii="Arial Narrow" w:eastAsia="Arial Unicode MS" w:hAnsi="Arial Narrow" w:cs="Tahoma"/>
          <w:sz w:val="20"/>
          <w:szCs w:val="20"/>
          <w:lang w:val="fr-FR"/>
        </w:rPr>
      </w:pPr>
      <w:hyperlink w:anchor="_Toc354301395" w:history="1">
        <w:r w:rsidR="00B449A3" w:rsidRPr="00BE76A1">
          <w:rPr>
            <w:rFonts w:ascii="Arial Narrow" w:eastAsia="Arial Unicode MS" w:hAnsi="Arial Narrow" w:cs="Tahoma"/>
            <w:sz w:val="20"/>
            <w:szCs w:val="20"/>
            <w:lang w:val="fr-FR"/>
          </w:rPr>
          <w:t>Article 51: Règlement de litiges</w:t>
        </w:r>
        <w:r w:rsidR="00B449A3" w:rsidRPr="00BE76A1">
          <w:rPr>
            <w:rFonts w:ascii="Arial Narrow" w:eastAsia="Arial Unicode MS" w:hAnsi="Arial Narrow" w:cs="Tahoma"/>
            <w:webHidden/>
            <w:sz w:val="20"/>
            <w:szCs w:val="20"/>
            <w:lang w:val="fr-FR"/>
          </w:rPr>
          <w:tab/>
        </w:r>
      </w:hyperlink>
    </w:p>
    <w:p w14:paraId="5D8698AB" w14:textId="36535058" w:rsidR="00B449A3" w:rsidRPr="00BE76A1" w:rsidRDefault="00C504F5" w:rsidP="00B449A3">
      <w:pPr>
        <w:pStyle w:val="TM2"/>
        <w:rPr>
          <w:rFonts w:ascii="Arial Narrow" w:eastAsia="Arial Unicode MS" w:hAnsi="Arial Narrow" w:cs="Tahoma"/>
          <w:bCs/>
          <w:sz w:val="20"/>
          <w:szCs w:val="20"/>
          <w:lang w:val="fr-FR"/>
        </w:rPr>
      </w:pPr>
      <w:hyperlink w:anchor="_Toc354301396" w:history="1">
        <w:r w:rsidR="00B449A3" w:rsidRPr="00BE76A1">
          <w:rPr>
            <w:rFonts w:ascii="Arial Narrow" w:eastAsia="Arial Unicode MS" w:hAnsi="Arial Narrow" w:cs="Tahoma"/>
            <w:sz w:val="20"/>
            <w:szCs w:val="20"/>
            <w:lang w:val="fr-FR"/>
          </w:rPr>
          <w:t>Article 52 et dernier : Validité et entrée en vigueur d</w:t>
        </w:r>
        <w:r w:rsidR="001035BB" w:rsidRPr="00BE76A1">
          <w:rPr>
            <w:rFonts w:ascii="Arial Narrow" w:eastAsia="Arial Unicode MS" w:hAnsi="Arial Narrow" w:cs="Tahoma"/>
            <w:sz w:val="20"/>
            <w:szCs w:val="20"/>
            <w:lang w:val="fr-FR"/>
          </w:rPr>
          <w:t>u Marché</w:t>
        </w:r>
        <w:r w:rsidR="00B449A3" w:rsidRPr="00BE76A1">
          <w:rPr>
            <w:rFonts w:ascii="Arial Narrow" w:eastAsia="Arial Unicode MS" w:hAnsi="Arial Narrow" w:cs="Tahoma"/>
            <w:sz w:val="20"/>
            <w:szCs w:val="20"/>
            <w:lang w:val="fr-FR"/>
          </w:rPr>
          <w:t xml:space="preserve">  </w:t>
        </w:r>
        <w:r w:rsidR="00B449A3" w:rsidRPr="00BE76A1">
          <w:rPr>
            <w:rFonts w:ascii="Arial Narrow" w:eastAsia="Arial Unicode MS" w:hAnsi="Arial Narrow" w:cs="Tahoma"/>
            <w:webHidden/>
            <w:sz w:val="20"/>
            <w:szCs w:val="20"/>
            <w:lang w:val="fr-FR"/>
          </w:rPr>
          <w:tab/>
        </w:r>
      </w:hyperlink>
      <w:r w:rsidR="00B449A3" w:rsidRPr="00BE76A1">
        <w:rPr>
          <w:rFonts w:ascii="Arial Narrow" w:eastAsia="Arial Unicode MS" w:hAnsi="Arial Narrow" w:cs="Tahoma"/>
          <w:bCs/>
          <w:sz w:val="20"/>
          <w:szCs w:val="20"/>
        </w:rPr>
        <w:fldChar w:fldCharType="end"/>
      </w:r>
    </w:p>
    <w:p w14:paraId="309A6A6A" w14:textId="1E047FBC" w:rsidR="00B449A3" w:rsidRPr="00BE76A1" w:rsidRDefault="00B449A3" w:rsidP="00B449A3">
      <w:pPr>
        <w:widowControl w:val="0"/>
        <w:adjustRightInd w:val="0"/>
        <w:ind w:firstLine="360"/>
        <w:jc w:val="both"/>
        <w:rPr>
          <w:rFonts w:ascii="Arial Narrow" w:hAnsi="Arial Narrow" w:cs="Tahoma"/>
          <w:lang w:eastAsia="en-US"/>
        </w:rPr>
      </w:pPr>
      <w:r w:rsidRPr="00BE76A1">
        <w:rPr>
          <w:rFonts w:ascii="Arial Narrow" w:hAnsi="Arial Narrow" w:cs="Tahoma"/>
          <w:lang w:eastAsia="en-US"/>
        </w:rPr>
        <w:t>L</w:t>
      </w:r>
      <w:r w:rsidR="001035BB" w:rsidRPr="00BE76A1">
        <w:rPr>
          <w:rFonts w:ascii="Arial Narrow" w:hAnsi="Arial Narrow" w:cs="Tahoma"/>
          <w:lang w:eastAsia="en-US"/>
        </w:rPr>
        <w:t>e Marché</w:t>
      </w:r>
      <w:r w:rsidRPr="00BE76A1">
        <w:rPr>
          <w:rFonts w:ascii="Arial Narrow" w:hAnsi="Arial Narrow" w:cs="Tahoma"/>
          <w:lang w:eastAsia="en-US"/>
        </w:rPr>
        <w:t xml:space="preserve"> à élaborer sera soumise aux textes généraux ci-après :</w:t>
      </w:r>
    </w:p>
    <w:p w14:paraId="789B465F" w14:textId="5DC4FA69" w:rsidR="00B449A3" w:rsidRPr="00BE76A1" w:rsidRDefault="00B449A3" w:rsidP="00B449A3">
      <w:pPr>
        <w:pStyle w:val="En-ttedetabledesmatires"/>
        <w:spacing w:before="0" w:line="240" w:lineRule="auto"/>
        <w:rPr>
          <w:rFonts w:ascii="Arial Narrow" w:eastAsia="Arial Unicode MS" w:hAnsi="Arial Narrow" w:cs="Tahoma"/>
          <w:b/>
          <w:bCs/>
          <w:color w:val="auto"/>
          <w:sz w:val="22"/>
          <w:szCs w:val="22"/>
          <w:lang w:val="fr-FR"/>
        </w:rPr>
      </w:pPr>
      <w:r w:rsidRPr="00BE76A1">
        <w:rPr>
          <w:rFonts w:ascii="Arial Narrow" w:eastAsia="Arial Unicode MS" w:hAnsi="Arial Narrow" w:cs="Tahoma"/>
          <w:b/>
          <w:bCs/>
          <w:color w:val="auto"/>
          <w:sz w:val="22"/>
          <w:szCs w:val="22"/>
          <w:lang w:val="fr-FR"/>
        </w:rPr>
        <w:lastRenderedPageBreak/>
        <w:t>CHAPITRE I : GÉNÉRALITÉS</w:t>
      </w:r>
    </w:p>
    <w:p w14:paraId="77E79D4C" w14:textId="00051326" w:rsidR="00B449A3" w:rsidRPr="00BE76A1" w:rsidRDefault="00B449A3" w:rsidP="00B449A3">
      <w:pPr>
        <w:pStyle w:val="Titre2"/>
        <w:spacing w:before="120" w:after="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 : Objet d</w:t>
      </w:r>
      <w:r w:rsidR="001035BB" w:rsidRPr="00BE76A1">
        <w:rPr>
          <w:rFonts w:ascii="Arial Narrow" w:eastAsia="Arial Unicode MS" w:hAnsi="Arial Narrow" w:cs="Tahoma"/>
          <w:b w:val="0"/>
          <w:sz w:val="22"/>
          <w:szCs w:val="22"/>
          <w:lang w:val="fr-FR"/>
        </w:rPr>
        <w:t>u Marché</w:t>
      </w:r>
    </w:p>
    <w:p w14:paraId="258E54C0" w14:textId="036C523A" w:rsidR="00B449A3" w:rsidRPr="00BE76A1" w:rsidRDefault="00B449A3" w:rsidP="003D70F8">
      <w:pPr>
        <w:pStyle w:val="Corpsdetexte"/>
        <w:jc w:val="both"/>
        <w:rPr>
          <w:rFonts w:ascii="Arial Narrow" w:eastAsia="Arial Unicode MS" w:hAnsi="Arial Narrow" w:cs="Tahoma"/>
          <w:sz w:val="22"/>
          <w:szCs w:val="22"/>
        </w:rPr>
      </w:pPr>
      <w:r w:rsidRPr="00BE76A1">
        <w:rPr>
          <w:rFonts w:ascii="Arial Narrow" w:eastAsia="Arial Unicode MS" w:hAnsi="Arial Narrow" w:cs="Tahoma"/>
          <w:sz w:val="22"/>
          <w:szCs w:val="22"/>
        </w:rPr>
        <w:t>L</w:t>
      </w:r>
      <w:r w:rsidR="001035BB" w:rsidRPr="00BE76A1">
        <w:rPr>
          <w:rFonts w:ascii="Arial Narrow" w:eastAsia="Arial Unicode MS" w:hAnsi="Arial Narrow" w:cs="Tahoma"/>
          <w:sz w:val="22"/>
          <w:szCs w:val="22"/>
          <w:lang w:val="fr-FR"/>
        </w:rPr>
        <w:t xml:space="preserve">e Marché </w:t>
      </w:r>
      <w:r w:rsidRPr="00BE76A1">
        <w:rPr>
          <w:rFonts w:ascii="Arial Narrow" w:eastAsia="Arial Unicode MS" w:hAnsi="Arial Narrow" w:cs="Tahoma"/>
          <w:sz w:val="22"/>
          <w:szCs w:val="22"/>
        </w:rPr>
        <w:t>à élaborer à l’issue du présent Appel d’Offres a pour objet l’exécution</w:t>
      </w:r>
      <w:r w:rsidR="001035BB" w:rsidRPr="00BE76A1">
        <w:rPr>
          <w:rFonts w:ascii="Arial Narrow" w:eastAsia="Arial Unicode MS" w:hAnsi="Arial Narrow" w:cs="Tahoma"/>
          <w:sz w:val="22"/>
          <w:szCs w:val="22"/>
          <w:lang w:val="fr-FR"/>
        </w:rPr>
        <w:t xml:space="preserve"> en procédure d’urgence </w:t>
      </w:r>
      <w:r w:rsidRPr="00BE76A1">
        <w:rPr>
          <w:rFonts w:ascii="Arial Narrow" w:eastAsia="Arial Unicode MS" w:hAnsi="Arial Narrow" w:cs="Tahoma"/>
          <w:sz w:val="22"/>
          <w:szCs w:val="22"/>
        </w:rPr>
        <w:t>des</w:t>
      </w:r>
      <w:r w:rsidRPr="00BE76A1">
        <w:rPr>
          <w:rFonts w:ascii="Arial Narrow" w:eastAsia="Arial Unicode MS" w:hAnsi="Arial Narrow" w:cs="Tahoma"/>
          <w:b/>
          <w:i/>
          <w:sz w:val="22"/>
          <w:szCs w:val="22"/>
        </w:rPr>
        <w:t xml:space="preserve"> </w:t>
      </w:r>
      <w:r w:rsidRPr="00BE76A1">
        <w:rPr>
          <w:rFonts w:ascii="Arial Narrow" w:eastAsia="Arial Unicode MS" w:hAnsi="Arial Narrow" w:cs="Tahoma"/>
          <w:b/>
          <w:color w:val="FF0000"/>
          <w:sz w:val="22"/>
          <w:szCs w:val="22"/>
        </w:rPr>
        <w:t xml:space="preserve">travaux de </w:t>
      </w:r>
      <w:r w:rsidR="003D70F8" w:rsidRPr="00BE76A1">
        <w:rPr>
          <w:rFonts w:ascii="Arial Narrow" w:eastAsia="Arial Unicode MS" w:hAnsi="Arial Narrow" w:cs="Tahoma"/>
          <w:sz w:val="22"/>
          <w:szCs w:val="22"/>
        </w:rPr>
        <w:t xml:space="preserve">construction </w:t>
      </w:r>
      <w:r w:rsidR="003D70F8" w:rsidRPr="00BE76A1">
        <w:rPr>
          <w:rFonts w:ascii="Arial Narrow" w:eastAsia="Arial Unicode MS" w:hAnsi="Arial Narrow" w:cs="Tahoma"/>
          <w:sz w:val="22"/>
          <w:szCs w:val="22"/>
          <w:lang w:val="fr-FR"/>
        </w:rPr>
        <w:t xml:space="preserve">d’un Centre de Santé Intégré </w:t>
      </w:r>
      <w:r w:rsidR="004B0D81" w:rsidRPr="00BE76A1">
        <w:rPr>
          <w:rFonts w:ascii="Arial Narrow" w:eastAsia="Arial Unicode MS" w:hAnsi="Arial Narrow" w:cs="Tahoma"/>
          <w:sz w:val="22"/>
          <w:szCs w:val="22"/>
          <w:lang w:val="fr-FR"/>
        </w:rPr>
        <w:t xml:space="preserve">à Mbonga dans la </w:t>
      </w:r>
      <w:r w:rsidR="004B0D81" w:rsidRPr="00BE76A1">
        <w:rPr>
          <w:rFonts w:ascii="Arial Narrow" w:eastAsia="Arial Unicode MS" w:hAnsi="Arial Narrow" w:cs="Tahoma"/>
          <w:sz w:val="22"/>
          <w:szCs w:val="22"/>
        </w:rPr>
        <w:t>Commune de  Garoua-Boulai, Département du Lom et Dje</w:t>
      </w:r>
      <w:r w:rsidRPr="00BE76A1">
        <w:rPr>
          <w:rFonts w:ascii="Arial Narrow" w:eastAsia="Arial Unicode MS" w:hAnsi="Arial Narrow" w:cs="Tahoma"/>
          <w:sz w:val="22"/>
          <w:szCs w:val="22"/>
        </w:rPr>
        <w:t>rem, région de l’Est.</w:t>
      </w:r>
    </w:p>
    <w:p w14:paraId="6360EC5F" w14:textId="266B131B" w:rsidR="00B449A3" w:rsidRPr="00BE76A1" w:rsidRDefault="00B449A3" w:rsidP="00B449A3">
      <w:pPr>
        <w:pStyle w:val="Titre10"/>
        <w:spacing w:after="120"/>
        <w:rPr>
          <w:rFonts w:ascii="Arial Narrow" w:eastAsia="Arial Unicode MS" w:hAnsi="Arial Narrow" w:cs="Tahoma"/>
          <w:b w:val="0"/>
          <w:i/>
          <w:sz w:val="22"/>
          <w:szCs w:val="22"/>
        </w:rPr>
      </w:pPr>
      <w:r w:rsidRPr="00BE76A1">
        <w:rPr>
          <w:rFonts w:ascii="Arial Narrow" w:eastAsia="Arial Unicode MS" w:hAnsi="Arial Narrow" w:cs="Tahoma"/>
          <w:b w:val="0"/>
          <w:i/>
          <w:sz w:val="22"/>
          <w:szCs w:val="22"/>
        </w:rPr>
        <w:t>Article 2 : Procédure de passation d</w:t>
      </w:r>
      <w:r w:rsidR="001035BB" w:rsidRPr="00BE76A1">
        <w:rPr>
          <w:rFonts w:ascii="Arial Narrow" w:eastAsia="Arial Unicode MS" w:hAnsi="Arial Narrow" w:cs="Tahoma"/>
          <w:b w:val="0"/>
          <w:i/>
          <w:sz w:val="22"/>
          <w:szCs w:val="22"/>
          <w:lang w:val="fr-FR"/>
        </w:rPr>
        <w:t xml:space="preserve">u Marché </w:t>
      </w:r>
    </w:p>
    <w:p w14:paraId="1858DFD7" w14:textId="031679BF" w:rsidR="00B449A3" w:rsidRPr="00BE76A1" w:rsidRDefault="00B449A3" w:rsidP="00B449A3">
      <w:pPr>
        <w:pStyle w:val="Titre10"/>
        <w:spacing w:after="120"/>
        <w:rPr>
          <w:rFonts w:ascii="Arial Narrow" w:eastAsia="Arial Unicode MS" w:hAnsi="Arial Narrow" w:cs="Tahoma"/>
          <w:b w:val="0"/>
          <w:sz w:val="22"/>
          <w:szCs w:val="22"/>
        </w:rPr>
      </w:pPr>
      <w:r w:rsidRPr="00BE76A1">
        <w:rPr>
          <w:rFonts w:ascii="Arial Narrow" w:eastAsia="Arial Unicode MS" w:hAnsi="Arial Narrow" w:cs="Tahoma"/>
          <w:b w:val="0"/>
          <w:i/>
          <w:sz w:val="22"/>
          <w:szCs w:val="22"/>
        </w:rPr>
        <w:t>L</w:t>
      </w:r>
      <w:r w:rsidR="001035BB" w:rsidRPr="00BE76A1">
        <w:rPr>
          <w:rFonts w:ascii="Arial Narrow" w:eastAsia="Arial Unicode MS" w:hAnsi="Arial Narrow" w:cs="Tahoma"/>
          <w:b w:val="0"/>
          <w:i/>
          <w:sz w:val="22"/>
          <w:szCs w:val="22"/>
          <w:lang w:val="fr-FR"/>
        </w:rPr>
        <w:t xml:space="preserve">e Marché </w:t>
      </w:r>
      <w:r w:rsidRPr="00BE76A1">
        <w:rPr>
          <w:rFonts w:ascii="Arial Narrow" w:eastAsia="Arial Unicode MS" w:hAnsi="Arial Narrow" w:cs="Tahoma"/>
          <w:b w:val="0"/>
          <w:i/>
          <w:sz w:val="22"/>
          <w:szCs w:val="22"/>
        </w:rPr>
        <w:t xml:space="preserve">à élaborer dont l’objet est précisé ci-dessus sera passée à l’issue du présent Appel d’Offres National Ouvert </w:t>
      </w:r>
      <w:r w:rsidRPr="00BE76A1">
        <w:rPr>
          <w:rFonts w:ascii="Arial Narrow" w:eastAsia="Arial Unicode MS" w:hAnsi="Arial Narrow" w:cs="Tahoma"/>
          <w:b w:val="0"/>
          <w:color w:val="FF0000"/>
          <w:sz w:val="22"/>
          <w:szCs w:val="22"/>
        </w:rPr>
        <w:t>N° _____ /AONO/C.GB/SG/CIPM/202</w:t>
      </w:r>
      <w:r w:rsidR="002F636A" w:rsidRPr="00BE76A1">
        <w:rPr>
          <w:rFonts w:ascii="Arial Narrow" w:eastAsia="Arial Unicode MS" w:hAnsi="Arial Narrow" w:cs="Tahoma"/>
          <w:b w:val="0"/>
          <w:color w:val="FF0000"/>
          <w:sz w:val="22"/>
          <w:szCs w:val="22"/>
          <w:lang w:val="fr-FR"/>
        </w:rPr>
        <w:t>4</w:t>
      </w:r>
      <w:r w:rsidRPr="00BE76A1">
        <w:rPr>
          <w:rFonts w:ascii="Arial Narrow" w:eastAsia="Arial Unicode MS" w:hAnsi="Arial Narrow" w:cs="Tahoma"/>
          <w:b w:val="0"/>
          <w:color w:val="FF0000"/>
          <w:sz w:val="22"/>
          <w:szCs w:val="22"/>
        </w:rPr>
        <w:t xml:space="preserve"> </w:t>
      </w:r>
      <w:r w:rsidRPr="00BE76A1">
        <w:rPr>
          <w:rFonts w:ascii="Arial Narrow" w:eastAsia="Arial Unicode MS" w:hAnsi="Arial Narrow" w:cs="Tahoma"/>
          <w:b w:val="0"/>
          <w:sz w:val="22"/>
          <w:szCs w:val="22"/>
        </w:rPr>
        <w:t>DU ………….…./………./</w:t>
      </w:r>
      <w:r w:rsidRPr="00BE76A1">
        <w:rPr>
          <w:rFonts w:ascii="Arial Narrow" w:eastAsia="Arial Unicode MS" w:hAnsi="Arial Narrow" w:cs="Tahoma"/>
          <w:b w:val="0"/>
          <w:color w:val="FF0000"/>
          <w:sz w:val="22"/>
          <w:szCs w:val="22"/>
        </w:rPr>
        <w:t>202</w:t>
      </w:r>
      <w:r w:rsidR="002F636A" w:rsidRPr="00BE76A1">
        <w:rPr>
          <w:rFonts w:ascii="Arial Narrow" w:eastAsia="Arial Unicode MS" w:hAnsi="Arial Narrow" w:cs="Tahoma"/>
          <w:b w:val="0"/>
          <w:color w:val="FF0000"/>
          <w:sz w:val="22"/>
          <w:szCs w:val="22"/>
          <w:lang w:val="fr-FR"/>
        </w:rPr>
        <w:t>4</w:t>
      </w:r>
    </w:p>
    <w:p w14:paraId="24900117" w14:textId="77777777" w:rsidR="00B449A3" w:rsidRPr="00BE76A1" w:rsidRDefault="00B449A3" w:rsidP="00B449A3">
      <w:pPr>
        <w:pStyle w:val="Titre10"/>
        <w:spacing w:after="120"/>
        <w:rPr>
          <w:rFonts w:ascii="Arial Narrow" w:eastAsia="Arial Unicode MS" w:hAnsi="Arial Narrow" w:cs="Tahoma"/>
          <w:b w:val="0"/>
          <w:i/>
          <w:sz w:val="22"/>
          <w:szCs w:val="22"/>
        </w:rPr>
      </w:pPr>
      <w:r w:rsidRPr="00BE76A1">
        <w:rPr>
          <w:rFonts w:ascii="Arial Narrow" w:eastAsia="Arial Unicode MS" w:hAnsi="Arial Narrow" w:cs="Tahoma"/>
          <w:b w:val="0"/>
          <w:i/>
          <w:sz w:val="22"/>
          <w:szCs w:val="22"/>
        </w:rPr>
        <w:t>Article 3 : Définitions et Attributions</w:t>
      </w:r>
    </w:p>
    <w:p w14:paraId="43869BDB" w14:textId="429E76AC" w:rsidR="00B449A3" w:rsidRPr="00BE76A1" w:rsidRDefault="00B449A3" w:rsidP="009D4D2C">
      <w:pPr>
        <w:pStyle w:val="Paragraphedeliste"/>
        <w:widowControl w:val="0"/>
        <w:numPr>
          <w:ilvl w:val="0"/>
          <w:numId w:val="130"/>
        </w:numPr>
        <w:tabs>
          <w:tab w:val="left" w:pos="880"/>
        </w:tabs>
        <w:autoSpaceDE w:val="0"/>
        <w:autoSpaceDN w:val="0"/>
        <w:adjustRightInd w:val="0"/>
        <w:spacing w:after="0" w:line="240" w:lineRule="auto"/>
        <w:ind w:left="567" w:right="-8" w:hanging="207"/>
        <w:jc w:val="both"/>
        <w:rPr>
          <w:rFonts w:ascii="Arial Narrow" w:eastAsia="Arial Unicode MS" w:hAnsi="Arial Narrow" w:cs="Tahoma"/>
        </w:rPr>
      </w:pPr>
      <w:r w:rsidRPr="00BE76A1">
        <w:rPr>
          <w:rFonts w:ascii="Arial Narrow" w:eastAsia="Arial Unicode MS" w:hAnsi="Arial Narrow" w:cs="Tahoma"/>
        </w:rPr>
        <w:t xml:space="preserve">Le Maître d’Ouvrage est le </w:t>
      </w:r>
      <w:r w:rsidRPr="00BE76A1">
        <w:rPr>
          <w:rFonts w:ascii="Arial Narrow" w:eastAsia="Arial Unicode MS" w:hAnsi="Arial Narrow" w:cs="Tahoma"/>
          <w:b/>
        </w:rPr>
        <w:t>Maire de la Commune de</w:t>
      </w:r>
      <w:r w:rsidRPr="00BE76A1">
        <w:rPr>
          <w:rFonts w:ascii="Arial Narrow" w:eastAsia="Arial Unicode MS" w:hAnsi="Arial Narrow" w:cs="Tahoma"/>
        </w:rPr>
        <w:t xml:space="preserve"> </w:t>
      </w:r>
      <w:r w:rsidRPr="00BE76A1">
        <w:rPr>
          <w:rFonts w:ascii="Arial Narrow" w:eastAsia="Arial Unicode MS" w:hAnsi="Arial Narrow" w:cs="Tahoma"/>
          <w:b/>
          <w:color w:val="FF0000"/>
        </w:rPr>
        <w:t>GAROUA-BOULA</w:t>
      </w:r>
      <w:r w:rsidR="0047219B" w:rsidRPr="00BE76A1">
        <w:rPr>
          <w:rFonts w:ascii="Arial Narrow" w:eastAsia="Arial Unicode MS" w:hAnsi="Arial Narrow" w:cs="Tahoma"/>
          <w:b/>
          <w:color w:val="FF0000"/>
          <w:lang w:val="fr-FR"/>
        </w:rPr>
        <w:t>Ï</w:t>
      </w:r>
      <w:r w:rsidRPr="00BE76A1">
        <w:rPr>
          <w:rFonts w:ascii="Arial Narrow" w:eastAsia="Arial Unicode MS" w:hAnsi="Arial Narrow" w:cs="Tahoma"/>
        </w:rPr>
        <w:t>;</w:t>
      </w:r>
    </w:p>
    <w:p w14:paraId="1E160BDC" w14:textId="77777777" w:rsidR="00B449A3" w:rsidRPr="00BE76A1" w:rsidRDefault="00B449A3" w:rsidP="009D4D2C">
      <w:pPr>
        <w:pStyle w:val="Paragraphedeliste"/>
        <w:widowControl w:val="0"/>
        <w:numPr>
          <w:ilvl w:val="0"/>
          <w:numId w:val="130"/>
        </w:numPr>
        <w:tabs>
          <w:tab w:val="left" w:pos="880"/>
        </w:tabs>
        <w:autoSpaceDE w:val="0"/>
        <w:autoSpaceDN w:val="0"/>
        <w:adjustRightInd w:val="0"/>
        <w:spacing w:after="0" w:line="240" w:lineRule="auto"/>
        <w:ind w:left="567" w:right="-8" w:hanging="207"/>
        <w:jc w:val="both"/>
        <w:rPr>
          <w:rFonts w:ascii="Arial Narrow" w:eastAsia="Arial Unicode MS" w:hAnsi="Arial Narrow" w:cs="Tahoma"/>
        </w:rPr>
      </w:pPr>
      <w:r w:rsidRPr="00BE76A1">
        <w:rPr>
          <w:rFonts w:ascii="Arial Narrow" w:eastAsia="Arial Unicode MS" w:hAnsi="Arial Narrow" w:cs="Tahoma"/>
          <w:b/>
        </w:rPr>
        <w:t>le Délégué Départemental des Marchés Publics du Lom et Djérem</w:t>
      </w:r>
      <w:r w:rsidRPr="00BE76A1">
        <w:rPr>
          <w:rFonts w:ascii="Arial Narrow" w:eastAsia="Arial Unicode MS" w:hAnsi="Arial Narrow" w:cs="Tahoma"/>
        </w:rPr>
        <w:t xml:space="preserve"> est chargé du suivi de l’effectivité et de la conformité des prestations ;</w:t>
      </w:r>
    </w:p>
    <w:p w14:paraId="4ED1AE98" w14:textId="0F709207" w:rsidR="00B449A3" w:rsidRPr="00BE76A1" w:rsidRDefault="00B449A3" w:rsidP="009D4D2C">
      <w:pPr>
        <w:pStyle w:val="Paragraphedeliste"/>
        <w:widowControl w:val="0"/>
        <w:numPr>
          <w:ilvl w:val="0"/>
          <w:numId w:val="130"/>
        </w:numPr>
        <w:tabs>
          <w:tab w:val="left" w:pos="880"/>
        </w:tabs>
        <w:autoSpaceDE w:val="0"/>
        <w:autoSpaceDN w:val="0"/>
        <w:adjustRightInd w:val="0"/>
        <w:spacing w:after="0" w:line="240" w:lineRule="auto"/>
        <w:ind w:left="567" w:right="-8" w:hanging="207"/>
        <w:jc w:val="both"/>
        <w:rPr>
          <w:rFonts w:ascii="Arial Narrow" w:eastAsia="Arial Unicode MS" w:hAnsi="Arial Narrow" w:cs="Tahoma"/>
          <w:i/>
        </w:rPr>
      </w:pPr>
      <w:r w:rsidRPr="00BE76A1">
        <w:rPr>
          <w:rFonts w:ascii="Arial Narrow" w:eastAsia="Arial Unicode MS" w:hAnsi="Arial Narrow" w:cs="Tahoma"/>
        </w:rPr>
        <w:t>Le Chef de service d</w:t>
      </w:r>
      <w:r w:rsidR="00282ACD" w:rsidRPr="00BE76A1">
        <w:rPr>
          <w:rFonts w:ascii="Arial Narrow" w:eastAsia="Arial Unicode MS" w:hAnsi="Arial Narrow" w:cs="Tahoma"/>
          <w:lang w:val="fr-FR"/>
        </w:rPr>
        <w:t xml:space="preserve">u Marché </w:t>
      </w:r>
      <w:r w:rsidRPr="00BE76A1">
        <w:rPr>
          <w:rFonts w:ascii="Arial Narrow" w:eastAsia="Arial Unicode MS" w:hAnsi="Arial Narrow" w:cs="Tahoma"/>
        </w:rPr>
        <w:t xml:space="preserve">à élaborer est le </w:t>
      </w:r>
      <w:r w:rsidR="002F636A" w:rsidRPr="00BE76A1">
        <w:rPr>
          <w:rFonts w:ascii="Arial Narrow" w:eastAsia="Arial Unicode MS" w:hAnsi="Arial Narrow" w:cs="Tahoma"/>
          <w:b/>
        </w:rPr>
        <w:t xml:space="preserve">Chef Service Technique de la </w:t>
      </w:r>
      <w:r w:rsidRPr="00BE76A1">
        <w:rPr>
          <w:rFonts w:ascii="Arial Narrow" w:eastAsia="Arial Unicode MS" w:hAnsi="Arial Narrow" w:cs="Tahoma"/>
          <w:b/>
        </w:rPr>
        <w:t>Commune de</w:t>
      </w:r>
      <w:r w:rsidRPr="00BE76A1">
        <w:rPr>
          <w:rFonts w:ascii="Arial Narrow" w:eastAsia="Arial Unicode MS" w:hAnsi="Arial Narrow" w:cs="Tahoma"/>
        </w:rPr>
        <w:t xml:space="preserve"> </w:t>
      </w:r>
      <w:r w:rsidRPr="00BE76A1">
        <w:rPr>
          <w:rFonts w:ascii="Arial Narrow" w:eastAsia="Arial Unicode MS" w:hAnsi="Arial Narrow" w:cs="Tahoma"/>
          <w:b/>
          <w:color w:val="FF0000"/>
        </w:rPr>
        <w:t>GAROUA-BOULA</w:t>
      </w:r>
      <w:r w:rsidR="0047219B" w:rsidRPr="00BE76A1">
        <w:rPr>
          <w:rFonts w:ascii="Arial Narrow" w:eastAsia="Arial Unicode MS" w:hAnsi="Arial Narrow" w:cs="Tahoma"/>
          <w:b/>
          <w:color w:val="FF0000"/>
          <w:lang w:val="fr-FR"/>
        </w:rPr>
        <w:t>Ï</w:t>
      </w:r>
      <w:r w:rsidRPr="00BE76A1">
        <w:rPr>
          <w:rFonts w:ascii="Arial Narrow" w:eastAsia="Arial Unicode MS" w:hAnsi="Arial Narrow" w:cs="Tahoma"/>
        </w:rPr>
        <w:t>;</w:t>
      </w:r>
    </w:p>
    <w:p w14:paraId="5D23D57C" w14:textId="2A5DB9A5" w:rsidR="00B449A3" w:rsidRPr="00BE76A1" w:rsidRDefault="00B449A3" w:rsidP="009D4D2C">
      <w:pPr>
        <w:pStyle w:val="Paragraphedeliste"/>
        <w:widowControl w:val="0"/>
        <w:numPr>
          <w:ilvl w:val="0"/>
          <w:numId w:val="130"/>
        </w:numPr>
        <w:tabs>
          <w:tab w:val="left" w:pos="880"/>
        </w:tabs>
        <w:autoSpaceDE w:val="0"/>
        <w:autoSpaceDN w:val="0"/>
        <w:adjustRightInd w:val="0"/>
        <w:spacing w:after="0" w:line="240" w:lineRule="auto"/>
        <w:ind w:left="567" w:right="-8" w:hanging="207"/>
        <w:jc w:val="both"/>
        <w:rPr>
          <w:rFonts w:ascii="Arial Narrow" w:eastAsia="Arial Unicode MS" w:hAnsi="Arial Narrow" w:cs="Tahoma"/>
          <w:i/>
        </w:rPr>
      </w:pPr>
      <w:r w:rsidRPr="00BE76A1">
        <w:rPr>
          <w:rFonts w:ascii="Arial Narrow" w:eastAsia="Arial Unicode MS" w:hAnsi="Arial Narrow" w:cs="Tahoma"/>
        </w:rPr>
        <w:t xml:space="preserve">L’Ingénieur  </w:t>
      </w:r>
      <w:r w:rsidR="007D39CE" w:rsidRPr="00BE76A1">
        <w:rPr>
          <w:rFonts w:ascii="Arial Narrow" w:eastAsia="Arial Unicode MS" w:hAnsi="Arial Narrow" w:cs="Tahoma"/>
          <w:lang w:val="fr-FR"/>
        </w:rPr>
        <w:t>du Marché</w:t>
      </w:r>
      <w:r w:rsidRPr="00BE76A1">
        <w:rPr>
          <w:rFonts w:ascii="Arial Narrow" w:eastAsia="Arial Unicode MS" w:hAnsi="Arial Narrow" w:cs="Tahoma"/>
        </w:rPr>
        <w:t xml:space="preserve"> à élaborer est le </w:t>
      </w:r>
      <w:r w:rsidR="0047219B" w:rsidRPr="00BE76A1">
        <w:rPr>
          <w:rFonts w:ascii="Arial Narrow" w:eastAsia="Arial Unicode MS" w:hAnsi="Arial Narrow" w:cs="Tahoma"/>
          <w:b/>
          <w:lang w:val="fr-FR"/>
        </w:rPr>
        <w:t>Chef de Subdivision des routes de Bétaré-Oya</w:t>
      </w:r>
      <w:r w:rsidR="007D39CE" w:rsidRPr="00BE76A1">
        <w:rPr>
          <w:rFonts w:ascii="Arial Narrow" w:eastAsia="Arial Unicode MS" w:hAnsi="Arial Narrow" w:cs="Tahoma"/>
          <w:b/>
          <w:lang w:val="fr-FR"/>
        </w:rPr>
        <w:t> ;</w:t>
      </w:r>
    </w:p>
    <w:p w14:paraId="42C1CED6" w14:textId="506DC458" w:rsidR="00B449A3" w:rsidRPr="00BE76A1" w:rsidRDefault="00B449A3" w:rsidP="009D4D2C">
      <w:pPr>
        <w:pStyle w:val="Paragraphedeliste"/>
        <w:widowControl w:val="0"/>
        <w:numPr>
          <w:ilvl w:val="0"/>
          <w:numId w:val="130"/>
        </w:numPr>
        <w:tabs>
          <w:tab w:val="left" w:pos="880"/>
        </w:tabs>
        <w:autoSpaceDE w:val="0"/>
        <w:autoSpaceDN w:val="0"/>
        <w:adjustRightInd w:val="0"/>
        <w:spacing w:after="0" w:line="240" w:lineRule="auto"/>
        <w:ind w:left="567" w:right="-8" w:hanging="207"/>
        <w:jc w:val="both"/>
        <w:rPr>
          <w:rFonts w:ascii="Arial Narrow" w:eastAsia="Arial Unicode MS" w:hAnsi="Arial Narrow" w:cs="Tahoma"/>
          <w:i/>
        </w:rPr>
      </w:pPr>
      <w:r w:rsidRPr="00BE76A1">
        <w:rPr>
          <w:rFonts w:ascii="Arial Narrow" w:eastAsia="Arial Unicode MS" w:hAnsi="Arial Narrow" w:cs="Tahoma"/>
        </w:rPr>
        <w:t xml:space="preserve">La Commission de Passation des Marchés est la </w:t>
      </w:r>
      <w:r w:rsidRPr="00BE76A1">
        <w:rPr>
          <w:rFonts w:ascii="Arial Narrow" w:eastAsia="Arial Unicode MS" w:hAnsi="Arial Narrow" w:cs="Tahoma"/>
          <w:b/>
          <w:color w:val="0070C0"/>
        </w:rPr>
        <w:t xml:space="preserve">Commission </w:t>
      </w:r>
      <w:r w:rsidRPr="00BE76A1">
        <w:rPr>
          <w:rFonts w:ascii="Arial Narrow" w:eastAsia="Arial Unicode MS" w:hAnsi="Arial Narrow" w:cs="Tahoma"/>
          <w:b/>
          <w:color w:val="0070C0"/>
          <w:lang w:val="fr-FR"/>
        </w:rPr>
        <w:t>Interne</w:t>
      </w:r>
      <w:r w:rsidRPr="00BE76A1">
        <w:rPr>
          <w:rFonts w:ascii="Arial Narrow" w:eastAsia="Arial Unicode MS" w:hAnsi="Arial Narrow" w:cs="Tahoma"/>
          <w:b/>
          <w:color w:val="0070C0"/>
        </w:rPr>
        <w:t xml:space="preserve"> de Passation des Marchés </w:t>
      </w:r>
      <w:r w:rsidRPr="00BE76A1">
        <w:rPr>
          <w:rFonts w:ascii="Arial Narrow" w:eastAsia="Arial Unicode MS" w:hAnsi="Arial Narrow" w:cs="Tahoma"/>
          <w:b/>
          <w:color w:val="0070C0"/>
          <w:lang w:val="fr-FR"/>
        </w:rPr>
        <w:t>de Garoua-Boula</w:t>
      </w:r>
      <w:r w:rsidR="0047219B" w:rsidRPr="00BE76A1">
        <w:rPr>
          <w:rFonts w:ascii="Arial Narrow" w:eastAsia="Arial Unicode MS" w:hAnsi="Arial Narrow" w:cs="Tahoma"/>
          <w:b/>
          <w:color w:val="0070C0"/>
          <w:lang w:val="fr-FR"/>
        </w:rPr>
        <w:t>ï</w:t>
      </w:r>
      <w:r w:rsidRPr="00BE76A1">
        <w:rPr>
          <w:rFonts w:ascii="Arial Narrow" w:eastAsia="Arial Unicode MS" w:hAnsi="Arial Narrow" w:cs="Tahoma"/>
        </w:rPr>
        <w:t> ; </w:t>
      </w:r>
    </w:p>
    <w:p w14:paraId="2028CAF3" w14:textId="77777777" w:rsidR="00B449A3" w:rsidRPr="00BE76A1" w:rsidRDefault="00B449A3" w:rsidP="009D4D2C">
      <w:pPr>
        <w:pStyle w:val="Paragraphedeliste"/>
        <w:widowControl w:val="0"/>
        <w:numPr>
          <w:ilvl w:val="0"/>
          <w:numId w:val="130"/>
        </w:numPr>
        <w:tabs>
          <w:tab w:val="left" w:pos="880"/>
        </w:tabs>
        <w:autoSpaceDE w:val="0"/>
        <w:autoSpaceDN w:val="0"/>
        <w:adjustRightInd w:val="0"/>
        <w:spacing w:after="0" w:line="240" w:lineRule="auto"/>
        <w:ind w:left="567" w:right="-8" w:hanging="207"/>
        <w:jc w:val="both"/>
        <w:rPr>
          <w:rFonts w:ascii="Arial Narrow" w:eastAsia="Arial Unicode MS" w:hAnsi="Arial Narrow" w:cs="Tahoma"/>
          <w:i/>
        </w:rPr>
      </w:pPr>
      <w:r w:rsidRPr="00BE76A1">
        <w:rPr>
          <w:rFonts w:ascii="Arial Narrow" w:eastAsia="Arial Unicode MS" w:hAnsi="Arial Narrow" w:cs="Tahoma"/>
        </w:rPr>
        <w:t>Le co-contractant est : (</w:t>
      </w:r>
      <w:r w:rsidRPr="00BE76A1">
        <w:rPr>
          <w:rFonts w:ascii="Arial Narrow" w:eastAsia="Arial Unicode MS" w:hAnsi="Arial Narrow" w:cs="Tahoma"/>
          <w:i/>
        </w:rPr>
        <w:t>nom et adresse de l’entreprise)</w:t>
      </w:r>
      <w:r w:rsidRPr="00BE76A1">
        <w:rPr>
          <w:rFonts w:ascii="Arial Narrow" w:eastAsia="Arial Unicode MS" w:hAnsi="Arial Narrow" w:cs="Tahoma"/>
        </w:rPr>
        <w:t>.</w:t>
      </w:r>
    </w:p>
    <w:p w14:paraId="5C4C4032"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 : Langue, loi et réglementation applicables</w:t>
      </w:r>
    </w:p>
    <w:p w14:paraId="744794DA" w14:textId="77777777" w:rsidR="00B449A3" w:rsidRPr="00BE76A1" w:rsidRDefault="00B449A3" w:rsidP="00B449A3">
      <w:pPr>
        <w:widowControl w:val="0"/>
        <w:autoSpaceDE w:val="0"/>
        <w:autoSpaceDN w:val="0"/>
        <w:adjustRightInd w:val="0"/>
        <w:ind w:right="-20"/>
        <w:rPr>
          <w:rFonts w:ascii="Arial Narrow" w:eastAsia="Arial Unicode MS" w:hAnsi="Arial Narrow" w:cs="Tahoma"/>
        </w:rPr>
      </w:pPr>
      <w:r w:rsidRPr="00BE76A1">
        <w:rPr>
          <w:rFonts w:ascii="Arial Narrow" w:eastAsia="Arial Unicode MS" w:hAnsi="Arial Narrow" w:cs="Tahoma"/>
        </w:rPr>
        <w:t>4.1. La langue utilisée est le</w:t>
      </w:r>
      <w:r w:rsidRPr="00BE76A1">
        <w:rPr>
          <w:rFonts w:ascii="Arial Narrow" w:eastAsia="Arial Unicode MS" w:hAnsi="Arial Narrow" w:cs="Tahoma"/>
          <w:spacing w:val="7"/>
        </w:rPr>
        <w:t xml:space="preserve"> français ou l’anglais.</w:t>
      </w:r>
    </w:p>
    <w:p w14:paraId="79267577" w14:textId="0D69ACF5" w:rsidR="00B449A3" w:rsidRPr="00BE76A1" w:rsidRDefault="00B449A3" w:rsidP="00B449A3">
      <w:pPr>
        <w:widowControl w:val="0"/>
        <w:tabs>
          <w:tab w:val="left" w:pos="1900"/>
          <w:tab w:val="left" w:pos="3420"/>
          <w:tab w:val="left" w:pos="3880"/>
          <w:tab w:val="left" w:pos="4820"/>
        </w:tabs>
        <w:autoSpaceDE w:val="0"/>
        <w:autoSpaceDN w:val="0"/>
        <w:adjustRightInd w:val="0"/>
        <w:ind w:right="90"/>
        <w:jc w:val="both"/>
        <w:rPr>
          <w:rFonts w:ascii="Arial Narrow" w:eastAsia="Arial Unicode MS" w:hAnsi="Arial Narrow" w:cs="Tahoma"/>
        </w:rPr>
      </w:pPr>
      <w:r w:rsidRPr="00BE76A1">
        <w:rPr>
          <w:rFonts w:ascii="Arial Narrow" w:eastAsia="Arial Unicode MS" w:hAnsi="Arial Narrow" w:cs="Tahoma"/>
        </w:rPr>
        <w:t xml:space="preserve">4.2. Le co-contractant s’engagera à observer les lois, </w:t>
      </w:r>
      <w:r w:rsidRPr="00BE76A1">
        <w:rPr>
          <w:rFonts w:ascii="Arial Narrow" w:eastAsia="Arial Unicode MS" w:hAnsi="Arial Narrow" w:cs="Tahoma"/>
          <w:spacing w:val="5"/>
        </w:rPr>
        <w:t>règlements</w:t>
      </w:r>
      <w:r w:rsidRPr="00BE76A1">
        <w:rPr>
          <w:rFonts w:ascii="Arial Narrow" w:eastAsia="Arial Unicode MS" w:hAnsi="Arial Narrow" w:cs="Tahoma"/>
        </w:rPr>
        <w:t xml:space="preserve">, </w:t>
      </w:r>
      <w:r w:rsidRPr="00BE76A1">
        <w:rPr>
          <w:rFonts w:ascii="Arial Narrow" w:eastAsia="Arial Unicode MS" w:hAnsi="Arial Narrow" w:cs="Tahoma"/>
          <w:spacing w:val="5"/>
        </w:rPr>
        <w:t>ordonnance</w:t>
      </w:r>
      <w:r w:rsidRPr="00BE76A1">
        <w:rPr>
          <w:rFonts w:ascii="Arial Narrow" w:eastAsia="Arial Unicode MS" w:hAnsi="Arial Narrow" w:cs="Tahoma"/>
        </w:rPr>
        <w:t xml:space="preserve">s </w:t>
      </w:r>
      <w:r w:rsidRPr="00BE76A1">
        <w:rPr>
          <w:rFonts w:ascii="Arial Narrow" w:eastAsia="Arial Unicode MS" w:hAnsi="Arial Narrow" w:cs="Tahoma"/>
          <w:spacing w:val="5"/>
        </w:rPr>
        <w:t>e</w:t>
      </w:r>
      <w:r w:rsidRPr="00BE76A1">
        <w:rPr>
          <w:rFonts w:ascii="Arial Narrow" w:eastAsia="Arial Unicode MS" w:hAnsi="Arial Narrow" w:cs="Tahoma"/>
        </w:rPr>
        <w:t xml:space="preserve">n </w:t>
      </w:r>
      <w:r w:rsidRPr="00BE76A1">
        <w:rPr>
          <w:rFonts w:ascii="Arial Narrow" w:eastAsia="Arial Unicode MS" w:hAnsi="Arial Narrow" w:cs="Tahoma"/>
          <w:spacing w:val="5"/>
        </w:rPr>
        <w:t>vigueu</w:t>
      </w:r>
      <w:r w:rsidRPr="00BE76A1">
        <w:rPr>
          <w:rFonts w:ascii="Arial Narrow" w:eastAsia="Arial Unicode MS" w:hAnsi="Arial Narrow" w:cs="Tahoma"/>
        </w:rPr>
        <w:t xml:space="preserve">r </w:t>
      </w:r>
      <w:r w:rsidRPr="00BE76A1">
        <w:rPr>
          <w:rFonts w:ascii="Arial Narrow" w:eastAsia="Arial Unicode MS" w:hAnsi="Arial Narrow" w:cs="Tahoma"/>
          <w:spacing w:val="5"/>
        </w:rPr>
        <w:t xml:space="preserve">en </w:t>
      </w:r>
      <w:r w:rsidRPr="00BE76A1">
        <w:rPr>
          <w:rFonts w:ascii="Arial Narrow" w:eastAsia="Arial Unicode MS" w:hAnsi="Arial Narrow" w:cs="Tahoma"/>
        </w:rPr>
        <w:t>République du Cameroun, et ce aussi bien dans sa propre organisation que dans la réalisation d</w:t>
      </w:r>
      <w:r w:rsidR="007D39CE" w:rsidRPr="00BE76A1">
        <w:rPr>
          <w:rFonts w:ascii="Arial Narrow" w:eastAsia="Arial Unicode MS" w:hAnsi="Arial Narrow" w:cs="Tahoma"/>
        </w:rPr>
        <w:t xml:space="preserve">u Marché </w:t>
      </w:r>
      <w:r w:rsidRPr="00BE76A1">
        <w:rPr>
          <w:rFonts w:ascii="Arial Narrow" w:eastAsia="Arial Unicode MS" w:hAnsi="Arial Narrow" w:cs="Tahoma"/>
        </w:rPr>
        <w:t>qui lui aura été attribuée.</w:t>
      </w:r>
    </w:p>
    <w:p w14:paraId="53754340" w14:textId="77777777" w:rsidR="00B449A3" w:rsidRPr="00BE76A1" w:rsidRDefault="00B449A3" w:rsidP="00B449A3">
      <w:pPr>
        <w:widowControl w:val="0"/>
        <w:autoSpaceDE w:val="0"/>
        <w:autoSpaceDN w:val="0"/>
        <w:adjustRightInd w:val="0"/>
        <w:ind w:right="95"/>
        <w:jc w:val="both"/>
        <w:rPr>
          <w:rFonts w:ascii="Arial Narrow" w:eastAsia="Arial Unicode MS" w:hAnsi="Arial Narrow" w:cs="Tahoma"/>
        </w:rPr>
      </w:pPr>
      <w:r w:rsidRPr="00BE76A1">
        <w:rPr>
          <w:rFonts w:ascii="Arial Narrow" w:eastAsia="Arial Unicode MS" w:hAnsi="Arial Narrow" w:cs="Tahoma"/>
        </w:rPr>
        <w:t>Si au Cameroun, ces règlements, lois et dispositions administratives et fiscales en vigueur à la date de signature de ladite Lettre-Commande venaient à être modifiés après sa signature, les coûts éventuels qui en découleraient directement seraient pris en compte sans gain ni perte pour chaque partie.</w:t>
      </w:r>
    </w:p>
    <w:p w14:paraId="5F2F58E3" w14:textId="4866DA12"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5 : Pièces constitutives d</w:t>
      </w:r>
      <w:r w:rsidR="007D39CE" w:rsidRPr="00BE76A1">
        <w:rPr>
          <w:rFonts w:ascii="Arial Narrow" w:eastAsia="Arial Unicode MS" w:hAnsi="Arial Narrow" w:cs="Tahoma"/>
          <w:b w:val="0"/>
          <w:sz w:val="22"/>
          <w:szCs w:val="22"/>
          <w:lang w:val="fr-FR"/>
        </w:rPr>
        <w:t>u Marché</w:t>
      </w:r>
    </w:p>
    <w:p w14:paraId="3671D9C0" w14:textId="15858BCC"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Les pièces contractuelles constitutives d</w:t>
      </w:r>
      <w:r w:rsidR="007D39CE" w:rsidRPr="00BE76A1">
        <w:rPr>
          <w:rFonts w:ascii="Arial Narrow" w:eastAsia="Arial Unicode MS" w:hAnsi="Arial Narrow" w:cs="Tahoma"/>
        </w:rPr>
        <w:t xml:space="preserve">u Marché </w:t>
      </w:r>
      <w:r w:rsidRPr="00BE76A1">
        <w:rPr>
          <w:rFonts w:ascii="Arial Narrow" w:eastAsia="Arial Unicode MS" w:hAnsi="Arial Narrow" w:cs="Tahoma"/>
        </w:rPr>
        <w:t>sont par ordre de priorité :</w:t>
      </w:r>
    </w:p>
    <w:p w14:paraId="48BB7A0F" w14:textId="0D1B6A13" w:rsidR="00B449A3" w:rsidRPr="00BE76A1" w:rsidRDefault="00B449A3" w:rsidP="009D4D2C">
      <w:pPr>
        <w:numPr>
          <w:ilvl w:val="0"/>
          <w:numId w:val="132"/>
        </w:numPr>
        <w:tabs>
          <w:tab w:val="left" w:pos="1134"/>
        </w:tabs>
        <w:spacing w:after="0" w:line="240" w:lineRule="auto"/>
        <w:jc w:val="both"/>
        <w:rPr>
          <w:rFonts w:ascii="Arial Narrow" w:eastAsia="Arial Unicode MS" w:hAnsi="Arial Narrow" w:cs="Tahoma"/>
        </w:rPr>
      </w:pPr>
      <w:r w:rsidRPr="00BE76A1">
        <w:rPr>
          <w:rFonts w:ascii="Arial Narrow" w:eastAsia="Arial Unicode MS" w:hAnsi="Arial Narrow" w:cs="Tahoma"/>
        </w:rPr>
        <w:t>L</w:t>
      </w:r>
      <w:r w:rsidR="007D39CE" w:rsidRPr="00BE76A1">
        <w:rPr>
          <w:rFonts w:ascii="Arial Narrow" w:eastAsia="Arial Unicode MS" w:hAnsi="Arial Narrow" w:cs="Tahoma"/>
        </w:rPr>
        <w:t xml:space="preserve">e Marché </w:t>
      </w:r>
      <w:r w:rsidRPr="00BE76A1">
        <w:rPr>
          <w:rFonts w:ascii="Arial Narrow" w:eastAsia="Arial Unicode MS" w:hAnsi="Arial Narrow" w:cs="Tahoma"/>
        </w:rPr>
        <w:t>proprement dite comprenant :</w:t>
      </w:r>
    </w:p>
    <w:p w14:paraId="5B466D16" w14:textId="77777777" w:rsidR="00B449A3" w:rsidRPr="00BE76A1" w:rsidRDefault="00B449A3" w:rsidP="009D4D2C">
      <w:pPr>
        <w:numPr>
          <w:ilvl w:val="0"/>
          <w:numId w:val="133"/>
        </w:numPr>
        <w:tabs>
          <w:tab w:val="left" w:pos="1134"/>
          <w:tab w:val="left" w:pos="1560"/>
        </w:tabs>
        <w:spacing w:after="0" w:line="240" w:lineRule="auto"/>
        <w:ind w:firstLine="1058"/>
        <w:jc w:val="both"/>
        <w:rPr>
          <w:rFonts w:ascii="Arial Narrow" w:eastAsia="Arial Unicode MS" w:hAnsi="Arial Narrow" w:cs="Tahoma"/>
        </w:rPr>
      </w:pPr>
      <w:r w:rsidRPr="00BE76A1">
        <w:rPr>
          <w:rFonts w:ascii="Arial Narrow" w:eastAsia="Arial Unicode MS" w:hAnsi="Arial Narrow" w:cs="Tahoma"/>
        </w:rPr>
        <w:t xml:space="preserve"> Le Cahier des Clauses Administratives Particulières (CCAP) ;</w:t>
      </w:r>
    </w:p>
    <w:p w14:paraId="37D3C474" w14:textId="77777777" w:rsidR="00B449A3" w:rsidRPr="00BE76A1" w:rsidRDefault="00B449A3" w:rsidP="009D4D2C">
      <w:pPr>
        <w:numPr>
          <w:ilvl w:val="0"/>
          <w:numId w:val="133"/>
        </w:numPr>
        <w:tabs>
          <w:tab w:val="left" w:pos="1134"/>
          <w:tab w:val="left" w:pos="1560"/>
        </w:tabs>
        <w:spacing w:after="0" w:line="240" w:lineRule="auto"/>
        <w:ind w:firstLine="1058"/>
        <w:jc w:val="both"/>
        <w:rPr>
          <w:rFonts w:ascii="Arial Narrow" w:eastAsia="Arial Unicode MS" w:hAnsi="Arial Narrow" w:cs="Tahoma"/>
        </w:rPr>
      </w:pPr>
      <w:r w:rsidRPr="00BE76A1">
        <w:rPr>
          <w:rFonts w:ascii="Arial Narrow" w:eastAsia="Arial Unicode MS" w:hAnsi="Arial Narrow" w:cs="Tahoma"/>
        </w:rPr>
        <w:t xml:space="preserve"> le Cahier des Clauses Techniques Particulières (CCTP);</w:t>
      </w:r>
    </w:p>
    <w:p w14:paraId="5224595A" w14:textId="77777777" w:rsidR="00B449A3" w:rsidRPr="00BE76A1" w:rsidRDefault="00B449A3" w:rsidP="009D4D2C">
      <w:pPr>
        <w:numPr>
          <w:ilvl w:val="0"/>
          <w:numId w:val="133"/>
        </w:numPr>
        <w:tabs>
          <w:tab w:val="left" w:pos="1134"/>
          <w:tab w:val="left" w:pos="1560"/>
        </w:tabs>
        <w:spacing w:after="0" w:line="240" w:lineRule="auto"/>
        <w:ind w:firstLine="1058"/>
        <w:jc w:val="both"/>
        <w:rPr>
          <w:rFonts w:ascii="Arial Narrow" w:eastAsia="Arial Unicode MS" w:hAnsi="Arial Narrow" w:cs="Tahoma"/>
        </w:rPr>
      </w:pPr>
      <w:r w:rsidRPr="00BE76A1">
        <w:rPr>
          <w:rFonts w:ascii="Arial Narrow" w:eastAsia="Arial Unicode MS" w:hAnsi="Arial Narrow" w:cs="Tahoma"/>
        </w:rPr>
        <w:t xml:space="preserve"> Le Bordereau de Prix (BP) ; </w:t>
      </w:r>
    </w:p>
    <w:p w14:paraId="5784A8E9" w14:textId="77777777" w:rsidR="00B449A3" w:rsidRPr="00BE76A1" w:rsidRDefault="00B449A3" w:rsidP="009D4D2C">
      <w:pPr>
        <w:numPr>
          <w:ilvl w:val="0"/>
          <w:numId w:val="133"/>
        </w:numPr>
        <w:tabs>
          <w:tab w:val="left" w:pos="1134"/>
          <w:tab w:val="left" w:pos="1560"/>
        </w:tabs>
        <w:spacing w:after="0" w:line="240" w:lineRule="auto"/>
        <w:ind w:firstLine="1058"/>
        <w:jc w:val="both"/>
        <w:rPr>
          <w:rFonts w:ascii="Arial Narrow" w:eastAsia="Arial Unicode MS" w:hAnsi="Arial Narrow" w:cs="Tahoma"/>
        </w:rPr>
      </w:pPr>
      <w:r w:rsidRPr="00BE76A1">
        <w:rPr>
          <w:rFonts w:ascii="Arial Narrow" w:eastAsia="Arial Unicode MS" w:hAnsi="Arial Narrow" w:cs="Tahoma"/>
        </w:rPr>
        <w:t xml:space="preserve"> Le Détail Quantitatif et Estimatif (DQE) ;</w:t>
      </w:r>
    </w:p>
    <w:p w14:paraId="1750DCF8" w14:textId="77777777" w:rsidR="00B449A3" w:rsidRPr="00BE76A1" w:rsidRDefault="00B449A3" w:rsidP="009D4D2C">
      <w:pPr>
        <w:numPr>
          <w:ilvl w:val="0"/>
          <w:numId w:val="134"/>
        </w:numPr>
        <w:tabs>
          <w:tab w:val="left" w:pos="1134"/>
        </w:tabs>
        <w:spacing w:after="0" w:line="240" w:lineRule="auto"/>
        <w:jc w:val="both"/>
        <w:rPr>
          <w:rFonts w:ascii="Arial Narrow" w:eastAsia="Arial Unicode MS" w:hAnsi="Arial Narrow" w:cs="Tahoma"/>
        </w:rPr>
      </w:pPr>
      <w:r w:rsidRPr="00BE76A1">
        <w:rPr>
          <w:rFonts w:ascii="Arial Narrow" w:eastAsia="Arial Unicode MS" w:hAnsi="Arial Narrow" w:cs="Tahoma"/>
        </w:rPr>
        <w:t>La soumission du co-contractant et ses annexes dans toutes les dispositions non contraires au Dossier d’Appel d’Offres et à la présente Lettre-Commande ;</w:t>
      </w:r>
    </w:p>
    <w:p w14:paraId="1439E645" w14:textId="77777777" w:rsidR="00B449A3" w:rsidRPr="00BE76A1" w:rsidRDefault="00B449A3" w:rsidP="009D4D2C">
      <w:pPr>
        <w:numPr>
          <w:ilvl w:val="0"/>
          <w:numId w:val="134"/>
        </w:numPr>
        <w:tabs>
          <w:tab w:val="left" w:pos="1134"/>
        </w:tabs>
        <w:spacing w:after="0" w:line="240" w:lineRule="auto"/>
        <w:jc w:val="both"/>
        <w:rPr>
          <w:rFonts w:ascii="Arial Narrow" w:eastAsia="Arial Unicode MS" w:hAnsi="Arial Narrow" w:cs="Tahoma"/>
        </w:rPr>
      </w:pPr>
      <w:r w:rsidRPr="00BE76A1">
        <w:rPr>
          <w:rFonts w:ascii="Arial Narrow" w:eastAsia="Arial Unicode MS" w:hAnsi="Arial Narrow" w:cs="Tahoma"/>
        </w:rPr>
        <w:t>Le Dossier d’Appel d’Offres (DAO) ; </w:t>
      </w:r>
    </w:p>
    <w:p w14:paraId="0C43A62F" w14:textId="77777777" w:rsidR="00B449A3" w:rsidRPr="00BE76A1" w:rsidRDefault="00B449A3" w:rsidP="009D4D2C">
      <w:pPr>
        <w:numPr>
          <w:ilvl w:val="0"/>
          <w:numId w:val="134"/>
        </w:numPr>
        <w:tabs>
          <w:tab w:val="left" w:pos="1134"/>
        </w:tabs>
        <w:spacing w:after="0" w:line="240" w:lineRule="auto"/>
        <w:jc w:val="both"/>
        <w:rPr>
          <w:rFonts w:ascii="Arial Narrow" w:eastAsia="Arial Unicode MS" w:hAnsi="Arial Narrow" w:cs="Tahoma"/>
        </w:rPr>
      </w:pPr>
      <w:r w:rsidRPr="00BE76A1">
        <w:rPr>
          <w:rFonts w:ascii="Arial Narrow" w:eastAsia="Arial Unicode MS" w:hAnsi="Arial Narrow" w:cs="Tahoma"/>
        </w:rPr>
        <w:t>Le planning d’exécution des travaux ;</w:t>
      </w:r>
    </w:p>
    <w:p w14:paraId="1A4B06A2" w14:textId="77777777" w:rsidR="00B449A3" w:rsidRPr="00BE76A1" w:rsidRDefault="00B449A3" w:rsidP="009D4D2C">
      <w:pPr>
        <w:widowControl w:val="0"/>
        <w:numPr>
          <w:ilvl w:val="0"/>
          <w:numId w:val="134"/>
        </w:numPr>
        <w:autoSpaceDE w:val="0"/>
        <w:autoSpaceDN w:val="0"/>
        <w:adjustRightInd w:val="0"/>
        <w:spacing w:after="0" w:line="240" w:lineRule="auto"/>
        <w:jc w:val="both"/>
        <w:rPr>
          <w:rFonts w:ascii="Arial Narrow" w:eastAsia="Arial Unicode MS" w:hAnsi="Arial Narrow" w:cs="Tahoma"/>
        </w:rPr>
      </w:pPr>
      <w:r w:rsidRPr="00BE76A1">
        <w:rPr>
          <w:rFonts w:ascii="Arial Narrow" w:eastAsia="Arial Unicode MS" w:hAnsi="Arial Narrow" w:cs="Tahoma"/>
        </w:rPr>
        <w:t>Les APD et les DCE (plans), les notes de calcul, les cahiers de sondage et dossiers géotechniques ;</w:t>
      </w:r>
    </w:p>
    <w:p w14:paraId="4B4A391C" w14:textId="77777777" w:rsidR="00B449A3" w:rsidRPr="00BE76A1" w:rsidRDefault="00B449A3" w:rsidP="009D4D2C">
      <w:pPr>
        <w:numPr>
          <w:ilvl w:val="0"/>
          <w:numId w:val="134"/>
        </w:numPr>
        <w:tabs>
          <w:tab w:val="left" w:pos="1134"/>
        </w:tabs>
        <w:spacing w:after="0" w:line="240" w:lineRule="auto"/>
        <w:jc w:val="both"/>
        <w:rPr>
          <w:rFonts w:ascii="Arial Narrow" w:eastAsia="Arial Unicode MS" w:hAnsi="Arial Narrow" w:cs="Tahoma"/>
        </w:rPr>
      </w:pPr>
      <w:r w:rsidRPr="00BE76A1">
        <w:rPr>
          <w:rFonts w:ascii="Arial Narrow" w:eastAsia="Arial Unicode MS" w:hAnsi="Arial Narrow" w:cs="Tahoma"/>
        </w:rPr>
        <w:t>Le Cahier des Clauses Administratives Générales (CCAG) applicables aux marchés publics des travaux,  mis en vigueur par l'arrêté n° 033/CAB/PM du 13 février 2007.</w:t>
      </w:r>
    </w:p>
    <w:p w14:paraId="797DD337"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6 : Textes généraux applicables</w:t>
      </w:r>
    </w:p>
    <w:p w14:paraId="6B1CE255" w14:textId="00BD3A85" w:rsidR="00B449A3" w:rsidRPr="00BE76A1" w:rsidRDefault="00B449A3" w:rsidP="00B449A3">
      <w:pPr>
        <w:widowControl w:val="0"/>
        <w:autoSpaceDE w:val="0"/>
        <w:autoSpaceDN w:val="0"/>
        <w:adjustRightInd w:val="0"/>
        <w:spacing w:after="120"/>
        <w:ind w:firstLine="360"/>
        <w:jc w:val="both"/>
        <w:rPr>
          <w:rFonts w:ascii="Arial Narrow" w:hAnsi="Arial Narrow" w:cs="Tahoma"/>
          <w:lang w:eastAsia="en-US"/>
        </w:rPr>
      </w:pPr>
      <w:r w:rsidRPr="00BE76A1">
        <w:rPr>
          <w:rFonts w:ascii="Arial Narrow" w:hAnsi="Arial Narrow" w:cs="Tahoma"/>
          <w:lang w:eastAsia="en-US"/>
        </w:rPr>
        <w:t>L</w:t>
      </w:r>
      <w:r w:rsidR="007D39CE" w:rsidRPr="00BE76A1">
        <w:rPr>
          <w:rFonts w:ascii="Arial Narrow" w:hAnsi="Arial Narrow" w:cs="Tahoma"/>
          <w:lang w:eastAsia="en-US"/>
        </w:rPr>
        <w:t xml:space="preserve">e Marché </w:t>
      </w:r>
      <w:r w:rsidRPr="00BE76A1">
        <w:rPr>
          <w:rFonts w:ascii="Arial Narrow" w:hAnsi="Arial Narrow" w:cs="Tahoma"/>
          <w:lang w:eastAsia="en-US"/>
        </w:rPr>
        <w:t xml:space="preserve">sera </w:t>
      </w:r>
      <w:r w:rsidR="007D5B17" w:rsidRPr="00BE76A1">
        <w:rPr>
          <w:rFonts w:ascii="Arial Narrow" w:hAnsi="Arial Narrow" w:cs="Tahoma"/>
          <w:lang w:eastAsia="en-US"/>
        </w:rPr>
        <w:t>soumis</w:t>
      </w:r>
      <w:r w:rsidRPr="00BE76A1">
        <w:rPr>
          <w:rFonts w:ascii="Arial Narrow" w:hAnsi="Arial Narrow" w:cs="Tahoma"/>
          <w:lang w:eastAsia="en-US"/>
        </w:rPr>
        <w:t xml:space="preserve"> aux textes généraux ci-après :</w:t>
      </w:r>
    </w:p>
    <w:p w14:paraId="4E23D2BC"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La Loi n° 92/007 du 14 août 1992 portant Code du travail ; </w:t>
      </w:r>
    </w:p>
    <w:p w14:paraId="4F5859E0"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La Loi n° 096/12 du 05 août 1996 portant loi cadre relative à la gestion de l’Environnement ;</w:t>
      </w:r>
    </w:p>
    <w:p w14:paraId="125CA76E" w14:textId="0424871C" w:rsidR="00054096" w:rsidRPr="00BE76A1" w:rsidRDefault="00054096" w:rsidP="00054096">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La Loi n° 2000/09 du 13 juillet 2000 fixant l’organisation et les modalités d’exercice de la profession d’Ingénieur de Génie Civil ;</w:t>
      </w:r>
    </w:p>
    <w:p w14:paraId="5BE1B7C8" w14:textId="77777777" w:rsidR="007D5B17" w:rsidRPr="00BE76A1" w:rsidRDefault="007D5B17" w:rsidP="007D5B17">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lastRenderedPageBreak/>
        <w:t>La loi 2023/019 du 19 décembre 2023 portant loi de Finances de la République du Cameroun pour l’exercice 2024 ;</w:t>
      </w:r>
    </w:p>
    <w:p w14:paraId="4E341524"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Le Décret n° 2001/048 du 23 février 2001 portant organisation et fonctionnement de l’Agence de Régulation des Marchés Publics ;</w:t>
      </w:r>
    </w:p>
    <w:p w14:paraId="3F1BDEA5"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Le Décret n° 2003/651/PM du 16 avril 2003 fixant les modalités d’application du régime fiscal et douanier des Marchés Publics ;</w:t>
      </w:r>
    </w:p>
    <w:p w14:paraId="2B392E3E"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Le Décret N° 2018/336 du 20 Juin 2018 portant Code des Marchés Publics ;</w:t>
      </w:r>
    </w:p>
    <w:p w14:paraId="4BAFD33E"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Le Décret n° 2008/376 du 12 novembre 2008 portant organisation administrative de la République du Cameroun ;</w:t>
      </w:r>
    </w:p>
    <w:p w14:paraId="3347DFBE"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Le Décret N° 2011/1339 du 23 mai 2011 portant exonération des droits de régulation des marchés publics et accordant le bénéfice des frais d’acquisition des dossiers d’appels d’offres des marchés des Collectivités Territoriales Décentralisée ;</w:t>
      </w:r>
    </w:p>
    <w:p w14:paraId="675F5D47" w14:textId="77777777" w:rsidR="00B449A3" w:rsidRPr="00BE76A1" w:rsidRDefault="00B449A3" w:rsidP="00B449A3">
      <w:pPr>
        <w:widowControl w:val="0"/>
        <w:numPr>
          <w:ilvl w:val="0"/>
          <w:numId w:val="129"/>
        </w:numPr>
        <w:autoSpaceDE w:val="0"/>
        <w:autoSpaceDN w:val="0"/>
        <w:adjustRightInd w:val="0"/>
        <w:spacing w:after="0" w:line="240" w:lineRule="auto"/>
        <w:ind w:right="-20"/>
        <w:contextualSpacing/>
        <w:jc w:val="both"/>
        <w:rPr>
          <w:rFonts w:ascii="Arial Narrow" w:hAnsi="Arial Narrow" w:cs="Tahoma"/>
          <w:bCs/>
          <w:lang w:eastAsia="en-US"/>
        </w:rPr>
      </w:pPr>
      <w:r w:rsidRPr="00BE76A1">
        <w:rPr>
          <w:rFonts w:ascii="Arial Narrow" w:hAnsi="Arial Narrow" w:cs="Tahoma"/>
          <w:bCs/>
          <w:lang w:eastAsia="en-US"/>
        </w:rPr>
        <w:t xml:space="preserve">Le Décret n° 2012/075 du 08 </w:t>
      </w:r>
      <w:r w:rsidRPr="00BE76A1">
        <w:rPr>
          <w:rFonts w:ascii="Arial Narrow" w:hAnsi="Arial Narrow" w:cs="Tahoma"/>
          <w:iCs/>
          <w:lang w:eastAsia="en-US"/>
        </w:rPr>
        <w:t xml:space="preserve">mars 2012 </w:t>
      </w:r>
      <w:r w:rsidRPr="00BE76A1">
        <w:rPr>
          <w:rFonts w:ascii="Arial Narrow" w:hAnsi="Arial Narrow" w:cs="Tahoma"/>
          <w:bCs/>
          <w:lang w:eastAsia="en-US"/>
        </w:rPr>
        <w:t>portant organisation du Ministère des  Marchés Publics;</w:t>
      </w:r>
    </w:p>
    <w:p w14:paraId="508A6427" w14:textId="77777777" w:rsidR="00B449A3" w:rsidRPr="00BE76A1" w:rsidRDefault="00B449A3" w:rsidP="00B449A3">
      <w:pPr>
        <w:widowControl w:val="0"/>
        <w:numPr>
          <w:ilvl w:val="0"/>
          <w:numId w:val="129"/>
        </w:numPr>
        <w:autoSpaceDE w:val="0"/>
        <w:autoSpaceDN w:val="0"/>
        <w:adjustRightInd w:val="0"/>
        <w:spacing w:after="0" w:line="240" w:lineRule="auto"/>
        <w:ind w:right="-20"/>
        <w:contextualSpacing/>
        <w:jc w:val="both"/>
        <w:rPr>
          <w:rFonts w:ascii="Arial Narrow" w:hAnsi="Arial Narrow" w:cs="Tahoma"/>
          <w:iCs/>
          <w:lang w:eastAsia="en-US"/>
        </w:rPr>
      </w:pPr>
      <w:r w:rsidRPr="00BE76A1">
        <w:rPr>
          <w:rFonts w:ascii="Arial Narrow" w:hAnsi="Arial Narrow" w:cs="Tahoma"/>
          <w:iCs/>
          <w:lang w:eastAsia="en-US"/>
        </w:rPr>
        <w:t>Le Décret n° 2012/074 du 08 mars 2012 portant création, organisation et</w:t>
      </w:r>
      <w:r w:rsidRPr="00BE76A1">
        <w:rPr>
          <w:rFonts w:ascii="Arial Narrow" w:hAnsi="Arial Narrow" w:cs="Tahoma"/>
          <w:iCs/>
          <w:spacing w:val="-17"/>
          <w:lang w:eastAsia="en-US"/>
        </w:rPr>
        <w:t xml:space="preserve"> </w:t>
      </w:r>
      <w:r w:rsidRPr="00BE76A1">
        <w:rPr>
          <w:rFonts w:ascii="Arial Narrow" w:hAnsi="Arial Narrow" w:cs="Tahoma"/>
          <w:iCs/>
          <w:lang w:eastAsia="en-US"/>
        </w:rPr>
        <w:t>fonctionnement des commissions de passation des</w:t>
      </w:r>
      <w:r w:rsidRPr="00BE76A1">
        <w:rPr>
          <w:rFonts w:ascii="Arial Narrow" w:hAnsi="Arial Narrow" w:cs="Tahoma"/>
          <w:iCs/>
          <w:spacing w:val="6"/>
          <w:lang w:eastAsia="en-US"/>
        </w:rPr>
        <w:t xml:space="preserve"> </w:t>
      </w:r>
      <w:r w:rsidRPr="00BE76A1">
        <w:rPr>
          <w:rFonts w:ascii="Arial Narrow" w:hAnsi="Arial Narrow" w:cs="Tahoma"/>
          <w:iCs/>
          <w:lang w:eastAsia="en-US"/>
        </w:rPr>
        <w:t>marchés</w:t>
      </w:r>
      <w:r w:rsidRPr="00BE76A1">
        <w:rPr>
          <w:rFonts w:ascii="Arial Narrow" w:hAnsi="Arial Narrow" w:cs="Tahoma"/>
          <w:iCs/>
          <w:spacing w:val="6"/>
          <w:lang w:eastAsia="en-US"/>
        </w:rPr>
        <w:t xml:space="preserve"> </w:t>
      </w:r>
      <w:r w:rsidRPr="00BE76A1">
        <w:rPr>
          <w:rFonts w:ascii="Arial Narrow" w:hAnsi="Arial Narrow" w:cs="Tahoma"/>
          <w:iCs/>
          <w:lang w:eastAsia="en-US"/>
        </w:rPr>
        <w:t>Publics</w:t>
      </w:r>
      <w:r w:rsidRPr="00BE76A1">
        <w:rPr>
          <w:rFonts w:ascii="Arial Narrow" w:hAnsi="Arial Narrow" w:cs="Tahoma"/>
          <w:iCs/>
          <w:spacing w:val="6"/>
          <w:lang w:eastAsia="en-US"/>
        </w:rPr>
        <w:t xml:space="preserve"> </w:t>
      </w:r>
      <w:r w:rsidRPr="00BE76A1">
        <w:rPr>
          <w:rFonts w:ascii="Arial Narrow" w:hAnsi="Arial Narrow" w:cs="Tahoma"/>
          <w:iCs/>
          <w:lang w:eastAsia="en-US"/>
        </w:rPr>
        <w:t>;</w:t>
      </w:r>
    </w:p>
    <w:p w14:paraId="68311391" w14:textId="77777777" w:rsidR="00B449A3" w:rsidRPr="00BE76A1" w:rsidRDefault="00B449A3" w:rsidP="00B449A3">
      <w:pPr>
        <w:widowControl w:val="0"/>
        <w:numPr>
          <w:ilvl w:val="0"/>
          <w:numId w:val="129"/>
        </w:numPr>
        <w:autoSpaceDE w:val="0"/>
        <w:autoSpaceDN w:val="0"/>
        <w:adjustRightInd w:val="0"/>
        <w:spacing w:after="0" w:line="240" w:lineRule="auto"/>
        <w:ind w:right="-20"/>
        <w:contextualSpacing/>
        <w:jc w:val="both"/>
        <w:rPr>
          <w:rFonts w:ascii="Arial Narrow" w:hAnsi="Arial Narrow" w:cs="Tahoma"/>
          <w:iCs/>
          <w:lang w:eastAsia="en-US"/>
        </w:rPr>
      </w:pPr>
      <w:r w:rsidRPr="00BE76A1">
        <w:rPr>
          <w:rFonts w:ascii="Arial Narrow" w:hAnsi="Arial Narrow" w:cs="Tahoma"/>
          <w:iCs/>
          <w:lang w:eastAsia="en-US"/>
        </w:rPr>
        <w:t>Le Décret n° 2012/076 du 08 mars 2012 modifiant et complétant certaines dispositions du décret n° 2001/048 du 23 février 2001 portant création, organisation et fonctionnement de l’Agence de Régulation des Marchés Publics;</w:t>
      </w:r>
    </w:p>
    <w:p w14:paraId="3DC894FE"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L’Arrêté n° 033/CAB/PM du 13 février 2007 mettant en vigueur les Cahiers des Clauses Administratives Générales (CCAG) applicable aux marchés publics;</w:t>
      </w:r>
    </w:p>
    <w:p w14:paraId="53089CA7"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L’Arrêté n° 093/CAB/PM du 05 novembre 2000 fixant les montants de la caution de soumission et les frais du dossier d’appel d’offres;</w:t>
      </w:r>
    </w:p>
    <w:p w14:paraId="0C6E9E58"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L’Arrêté n°022/CAB/PM du 02 février 2011 fixant les modalités de recrutement des Consultants individuels ;</w:t>
      </w:r>
    </w:p>
    <w:p w14:paraId="43AE7611" w14:textId="77777777" w:rsidR="00B449A3" w:rsidRPr="00BE76A1" w:rsidRDefault="00B449A3" w:rsidP="00B449A3">
      <w:pPr>
        <w:numPr>
          <w:ilvl w:val="0"/>
          <w:numId w:val="129"/>
        </w:numPr>
        <w:spacing w:after="0" w:line="240" w:lineRule="auto"/>
        <w:contextualSpacing/>
        <w:jc w:val="both"/>
        <w:rPr>
          <w:rFonts w:ascii="Arial Narrow" w:hAnsi="Arial Narrow" w:cs="Tahoma"/>
          <w:lang w:eastAsia="en-US"/>
        </w:rPr>
      </w:pPr>
      <w:r w:rsidRPr="00BE76A1">
        <w:rPr>
          <w:rFonts w:ascii="Arial Narrow" w:hAnsi="Arial Narrow" w:cs="Tahoma"/>
          <w:lang w:eastAsia="en-US"/>
        </w:rPr>
        <w:t>Les Normes Techniques en vigueur au Cameroun.</w:t>
      </w:r>
    </w:p>
    <w:p w14:paraId="16F4394E" w14:textId="77777777" w:rsidR="00B449A3" w:rsidRPr="00BE76A1" w:rsidRDefault="00B449A3" w:rsidP="00B449A3">
      <w:pPr>
        <w:pStyle w:val="Titre2"/>
        <w:spacing w:before="120"/>
        <w:jc w:val="both"/>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7 : Communication</w:t>
      </w:r>
    </w:p>
    <w:p w14:paraId="3247119F" w14:textId="7A01E458" w:rsidR="00B449A3" w:rsidRPr="00BE76A1" w:rsidRDefault="00B449A3" w:rsidP="00B449A3">
      <w:pPr>
        <w:widowControl w:val="0"/>
        <w:autoSpaceDE w:val="0"/>
        <w:autoSpaceDN w:val="0"/>
        <w:adjustRightInd w:val="0"/>
        <w:spacing w:after="120" w:line="249" w:lineRule="auto"/>
        <w:ind w:right="-18"/>
        <w:jc w:val="both"/>
        <w:rPr>
          <w:rFonts w:ascii="Arial Narrow" w:eastAsia="Arial Unicode MS" w:hAnsi="Arial Narrow" w:cs="Tahoma"/>
        </w:rPr>
      </w:pPr>
      <w:r w:rsidRPr="00BE76A1">
        <w:rPr>
          <w:rFonts w:ascii="Arial Narrow" w:eastAsia="Arial Unicode MS" w:hAnsi="Arial Narrow" w:cs="Tahoma"/>
          <w:b/>
        </w:rPr>
        <w:t>7.1.</w:t>
      </w:r>
      <w:r w:rsidRPr="00BE76A1">
        <w:rPr>
          <w:rFonts w:ascii="Arial Narrow" w:eastAsia="Arial Unicode MS" w:hAnsi="Arial Narrow" w:cs="Tahoma"/>
        </w:rPr>
        <w:t xml:space="preserve"> </w:t>
      </w:r>
      <w:r w:rsidRPr="00BE76A1">
        <w:rPr>
          <w:rFonts w:ascii="Arial Narrow" w:eastAsia="Arial Unicode MS" w:hAnsi="Arial Narrow" w:cs="Tahoma"/>
          <w:spacing w:val="2"/>
        </w:rPr>
        <w:t>Toute</w:t>
      </w:r>
      <w:r w:rsidRPr="00BE76A1">
        <w:rPr>
          <w:rFonts w:ascii="Arial Narrow" w:eastAsia="Arial Unicode MS" w:hAnsi="Arial Narrow" w:cs="Tahoma"/>
        </w:rPr>
        <w:t>s</w:t>
      </w:r>
      <w:r w:rsidRPr="00BE76A1">
        <w:rPr>
          <w:rFonts w:ascii="Arial Narrow" w:eastAsia="Arial Unicode MS" w:hAnsi="Arial Narrow" w:cs="Tahoma"/>
          <w:spacing w:val="-28"/>
        </w:rPr>
        <w:t xml:space="preserve"> </w:t>
      </w:r>
      <w:r w:rsidRPr="00BE76A1">
        <w:rPr>
          <w:rFonts w:ascii="Arial Narrow" w:eastAsia="Arial Unicode MS" w:hAnsi="Arial Narrow" w:cs="Tahoma"/>
          <w:spacing w:val="2"/>
        </w:rPr>
        <w:t>le</w:t>
      </w:r>
      <w:r w:rsidRPr="00BE76A1">
        <w:rPr>
          <w:rFonts w:ascii="Arial Narrow" w:eastAsia="Arial Unicode MS" w:hAnsi="Arial Narrow" w:cs="Tahoma"/>
        </w:rPr>
        <w:t xml:space="preserve">s </w:t>
      </w:r>
      <w:r w:rsidRPr="00BE76A1">
        <w:rPr>
          <w:rFonts w:ascii="Arial Narrow" w:eastAsia="Arial Unicode MS" w:hAnsi="Arial Narrow" w:cs="Tahoma"/>
          <w:spacing w:val="-28"/>
        </w:rPr>
        <w:t xml:space="preserve"> </w:t>
      </w:r>
      <w:r w:rsidRPr="00BE76A1">
        <w:rPr>
          <w:rFonts w:ascii="Arial Narrow" w:eastAsia="Arial Unicode MS" w:hAnsi="Arial Narrow" w:cs="Tahoma"/>
          <w:spacing w:val="2"/>
        </w:rPr>
        <w:t>notification</w:t>
      </w:r>
      <w:r w:rsidRPr="00BE76A1">
        <w:rPr>
          <w:rFonts w:ascii="Arial Narrow" w:eastAsia="Arial Unicode MS" w:hAnsi="Arial Narrow" w:cs="Tahoma"/>
        </w:rPr>
        <w:t xml:space="preserve">s </w:t>
      </w:r>
      <w:r w:rsidRPr="00BE76A1">
        <w:rPr>
          <w:rFonts w:ascii="Arial Narrow" w:eastAsia="Arial Unicode MS" w:hAnsi="Arial Narrow" w:cs="Tahoma"/>
          <w:spacing w:val="2"/>
        </w:rPr>
        <w:t>e</w:t>
      </w:r>
      <w:r w:rsidRPr="00BE76A1">
        <w:rPr>
          <w:rFonts w:ascii="Arial Narrow" w:eastAsia="Arial Unicode MS" w:hAnsi="Arial Narrow" w:cs="Tahoma"/>
        </w:rPr>
        <w:t xml:space="preserve">t </w:t>
      </w:r>
      <w:r w:rsidRPr="00BE76A1">
        <w:rPr>
          <w:rFonts w:ascii="Arial Narrow" w:eastAsia="Arial Unicode MS" w:hAnsi="Arial Narrow" w:cs="Tahoma"/>
          <w:spacing w:val="2"/>
        </w:rPr>
        <w:t xml:space="preserve">communications </w:t>
      </w:r>
      <w:r w:rsidRPr="00BE76A1">
        <w:rPr>
          <w:rFonts w:ascii="Arial Narrow" w:eastAsia="Arial Unicode MS" w:hAnsi="Arial Narrow" w:cs="Tahoma"/>
          <w:spacing w:val="3"/>
        </w:rPr>
        <w:t>écrite</w:t>
      </w:r>
      <w:r w:rsidRPr="00BE76A1">
        <w:rPr>
          <w:rFonts w:ascii="Arial Narrow" w:eastAsia="Arial Unicode MS" w:hAnsi="Arial Narrow" w:cs="Tahoma"/>
        </w:rPr>
        <w:t xml:space="preserve">s </w:t>
      </w:r>
      <w:r w:rsidRPr="00BE76A1">
        <w:rPr>
          <w:rFonts w:ascii="Arial Narrow" w:eastAsia="Arial Unicode MS" w:hAnsi="Arial Narrow" w:cs="Tahoma"/>
          <w:spacing w:val="3"/>
        </w:rPr>
        <w:t>dan</w:t>
      </w:r>
      <w:r w:rsidRPr="00BE76A1">
        <w:rPr>
          <w:rFonts w:ascii="Arial Narrow" w:eastAsia="Arial Unicode MS" w:hAnsi="Arial Narrow" w:cs="Tahoma"/>
        </w:rPr>
        <w:t xml:space="preserve">s </w:t>
      </w:r>
      <w:r w:rsidRPr="00BE76A1">
        <w:rPr>
          <w:rFonts w:ascii="Arial Narrow" w:eastAsia="Arial Unicode MS" w:hAnsi="Arial Narrow" w:cs="Tahoma"/>
          <w:spacing w:val="3"/>
        </w:rPr>
        <w:t>l</w:t>
      </w:r>
      <w:r w:rsidRPr="00BE76A1">
        <w:rPr>
          <w:rFonts w:ascii="Arial Narrow" w:eastAsia="Arial Unicode MS" w:hAnsi="Arial Narrow" w:cs="Tahoma"/>
        </w:rPr>
        <w:t xml:space="preserve">e </w:t>
      </w:r>
      <w:r w:rsidRPr="00BE76A1">
        <w:rPr>
          <w:rFonts w:ascii="Arial Narrow" w:eastAsia="Arial Unicode MS" w:hAnsi="Arial Narrow" w:cs="Tahoma"/>
          <w:spacing w:val="3"/>
        </w:rPr>
        <w:t>cadr</w:t>
      </w:r>
      <w:r w:rsidRPr="00BE76A1">
        <w:rPr>
          <w:rFonts w:ascii="Arial Narrow" w:eastAsia="Arial Unicode MS" w:hAnsi="Arial Narrow" w:cs="Tahoma"/>
        </w:rPr>
        <w:t xml:space="preserve">e </w:t>
      </w:r>
      <w:r w:rsidRPr="00BE76A1">
        <w:rPr>
          <w:rFonts w:ascii="Arial Narrow" w:eastAsia="Arial Unicode MS" w:hAnsi="Arial Narrow" w:cs="Tahoma"/>
          <w:spacing w:val="3"/>
        </w:rPr>
        <w:t>d</w:t>
      </w:r>
      <w:r w:rsidR="007D39CE" w:rsidRPr="00BE76A1">
        <w:rPr>
          <w:rFonts w:ascii="Arial Narrow" w:eastAsia="Arial Unicode MS" w:hAnsi="Arial Narrow" w:cs="Tahoma"/>
          <w:spacing w:val="3"/>
        </w:rPr>
        <w:t xml:space="preserve">u Marché </w:t>
      </w:r>
      <w:r w:rsidRPr="00BE76A1">
        <w:rPr>
          <w:rFonts w:ascii="Arial Narrow" w:eastAsia="Arial Unicode MS" w:hAnsi="Arial Narrow" w:cs="Tahoma"/>
          <w:spacing w:val="3"/>
        </w:rPr>
        <w:t xml:space="preserve">à élaborer à l’issue du présent appel d’offres </w:t>
      </w:r>
      <w:r w:rsidRPr="00BE76A1">
        <w:rPr>
          <w:rFonts w:ascii="Arial Narrow" w:eastAsia="Arial Unicode MS" w:hAnsi="Arial Narrow" w:cs="Tahoma"/>
        </w:rPr>
        <w:t>devront</w:t>
      </w:r>
      <w:r w:rsidRPr="00BE76A1">
        <w:rPr>
          <w:rFonts w:ascii="Arial Narrow" w:eastAsia="Arial Unicode MS" w:hAnsi="Arial Narrow" w:cs="Tahoma"/>
          <w:spacing w:val="6"/>
        </w:rPr>
        <w:t xml:space="preserve"> </w:t>
      </w:r>
      <w:r w:rsidRPr="00BE76A1">
        <w:rPr>
          <w:rFonts w:ascii="Arial Narrow" w:eastAsia="Arial Unicode MS" w:hAnsi="Arial Narrow" w:cs="Tahoma"/>
        </w:rPr>
        <w:t>être</w:t>
      </w:r>
      <w:r w:rsidRPr="00BE76A1">
        <w:rPr>
          <w:rFonts w:ascii="Arial Narrow" w:eastAsia="Arial Unicode MS" w:hAnsi="Arial Narrow" w:cs="Tahoma"/>
          <w:spacing w:val="6"/>
        </w:rPr>
        <w:t xml:space="preserve"> </w:t>
      </w:r>
      <w:r w:rsidRPr="00BE76A1">
        <w:rPr>
          <w:rFonts w:ascii="Arial Narrow" w:eastAsia="Arial Unicode MS" w:hAnsi="Arial Narrow" w:cs="Tahoma"/>
        </w:rPr>
        <w:t>faites</w:t>
      </w:r>
      <w:r w:rsidRPr="00BE76A1">
        <w:rPr>
          <w:rFonts w:ascii="Arial Narrow" w:eastAsia="Arial Unicode MS" w:hAnsi="Arial Narrow" w:cs="Tahoma"/>
          <w:spacing w:val="6"/>
        </w:rPr>
        <w:t xml:space="preserve"> </w:t>
      </w:r>
      <w:r w:rsidRPr="00BE76A1">
        <w:rPr>
          <w:rFonts w:ascii="Arial Narrow" w:eastAsia="Arial Unicode MS" w:hAnsi="Arial Narrow" w:cs="Tahoma"/>
        </w:rPr>
        <w:t>aux</w:t>
      </w:r>
      <w:r w:rsidRPr="00BE76A1">
        <w:rPr>
          <w:rFonts w:ascii="Arial Narrow" w:eastAsia="Arial Unicode MS" w:hAnsi="Arial Narrow" w:cs="Tahoma"/>
          <w:spacing w:val="6"/>
        </w:rPr>
        <w:t xml:space="preserve"> </w:t>
      </w:r>
      <w:r w:rsidRPr="00BE76A1">
        <w:rPr>
          <w:rFonts w:ascii="Arial Narrow" w:eastAsia="Arial Unicode MS" w:hAnsi="Arial Narrow" w:cs="Tahoma"/>
        </w:rPr>
        <w:t>adresses</w:t>
      </w:r>
      <w:r w:rsidRPr="00BE76A1">
        <w:rPr>
          <w:rFonts w:ascii="Arial Narrow" w:eastAsia="Arial Unicode MS" w:hAnsi="Arial Narrow" w:cs="Tahoma"/>
          <w:spacing w:val="6"/>
        </w:rPr>
        <w:t xml:space="preserve"> </w:t>
      </w:r>
      <w:r w:rsidRPr="00BE76A1">
        <w:rPr>
          <w:rFonts w:ascii="Arial Narrow" w:eastAsia="Arial Unicode MS" w:hAnsi="Arial Narrow" w:cs="Tahoma"/>
        </w:rPr>
        <w:t>suivantes</w:t>
      </w:r>
      <w:r w:rsidRPr="00BE76A1">
        <w:rPr>
          <w:rFonts w:ascii="Arial Narrow" w:eastAsia="Arial Unicode MS" w:hAnsi="Arial Narrow" w:cs="Tahoma"/>
          <w:spacing w:val="6"/>
        </w:rPr>
        <w:t xml:space="preserve"> </w:t>
      </w:r>
      <w:r w:rsidRPr="00BE76A1">
        <w:rPr>
          <w:rFonts w:ascii="Arial Narrow" w:eastAsia="Arial Unicode MS" w:hAnsi="Arial Narrow" w:cs="Tahoma"/>
        </w:rPr>
        <w:t>:</w:t>
      </w:r>
    </w:p>
    <w:p w14:paraId="6B7BC1A6" w14:textId="163B1C3B" w:rsidR="00B449A3" w:rsidRPr="00BE76A1" w:rsidRDefault="00B449A3" w:rsidP="00B449A3">
      <w:pPr>
        <w:widowControl w:val="0"/>
        <w:autoSpaceDE w:val="0"/>
        <w:autoSpaceDN w:val="0"/>
        <w:adjustRightInd w:val="0"/>
        <w:spacing w:after="120" w:line="249" w:lineRule="auto"/>
        <w:ind w:left="284" w:right="91"/>
        <w:jc w:val="both"/>
        <w:rPr>
          <w:rFonts w:ascii="Arial Narrow" w:eastAsia="Arial Unicode MS" w:hAnsi="Arial Narrow" w:cs="Tahoma"/>
        </w:rPr>
      </w:pPr>
      <w:r w:rsidRPr="00BE76A1">
        <w:rPr>
          <w:rFonts w:ascii="Arial Narrow" w:eastAsia="Arial Unicode MS" w:hAnsi="Arial Narrow" w:cs="Tahoma"/>
          <w:b/>
        </w:rPr>
        <w:t>a.</w:t>
      </w:r>
      <w:r w:rsidRPr="00BE76A1">
        <w:rPr>
          <w:rFonts w:ascii="Arial Narrow" w:eastAsia="Arial Unicode MS" w:hAnsi="Arial Narrow" w:cs="Tahoma"/>
          <w:spacing w:val="6"/>
        </w:rPr>
        <w:t xml:space="preserve"> </w:t>
      </w:r>
      <w:r w:rsidRPr="00BE76A1">
        <w:rPr>
          <w:rFonts w:ascii="Arial Narrow" w:eastAsia="Arial Unicode MS" w:hAnsi="Arial Narrow" w:cs="Tahoma"/>
        </w:rPr>
        <w:t>Dans</w:t>
      </w:r>
      <w:r w:rsidRPr="00BE76A1">
        <w:rPr>
          <w:rFonts w:ascii="Arial Narrow" w:eastAsia="Arial Unicode MS" w:hAnsi="Arial Narrow" w:cs="Tahoma"/>
          <w:spacing w:val="6"/>
        </w:rPr>
        <w:t xml:space="preserve"> </w:t>
      </w:r>
      <w:r w:rsidRPr="00BE76A1">
        <w:rPr>
          <w:rFonts w:ascii="Arial Narrow" w:eastAsia="Arial Unicode MS" w:hAnsi="Arial Narrow" w:cs="Tahoma"/>
        </w:rPr>
        <w:t>le</w:t>
      </w:r>
      <w:r w:rsidRPr="00BE76A1">
        <w:rPr>
          <w:rFonts w:ascii="Arial Narrow" w:eastAsia="Arial Unicode MS" w:hAnsi="Arial Narrow" w:cs="Tahoma"/>
          <w:spacing w:val="6"/>
        </w:rPr>
        <w:t xml:space="preserve"> </w:t>
      </w:r>
      <w:r w:rsidRPr="00BE76A1">
        <w:rPr>
          <w:rFonts w:ascii="Arial Narrow" w:eastAsia="Arial Unicode MS" w:hAnsi="Arial Narrow" w:cs="Tahoma"/>
        </w:rPr>
        <w:t>cas</w:t>
      </w:r>
      <w:r w:rsidRPr="00BE76A1">
        <w:rPr>
          <w:rFonts w:ascii="Arial Narrow" w:eastAsia="Arial Unicode MS" w:hAnsi="Arial Narrow" w:cs="Tahoma"/>
          <w:spacing w:val="6"/>
        </w:rPr>
        <w:t xml:space="preserve"> </w:t>
      </w:r>
      <w:r w:rsidRPr="00BE76A1">
        <w:rPr>
          <w:rFonts w:ascii="Arial Narrow" w:eastAsia="Arial Unicode MS" w:hAnsi="Arial Narrow" w:cs="Tahoma"/>
        </w:rPr>
        <w:t>où</w:t>
      </w:r>
      <w:r w:rsidRPr="00BE76A1">
        <w:rPr>
          <w:rFonts w:ascii="Arial Narrow" w:eastAsia="Arial Unicode MS" w:hAnsi="Arial Narrow" w:cs="Tahoma"/>
          <w:spacing w:val="6"/>
        </w:rPr>
        <w:t xml:space="preserve"> </w:t>
      </w:r>
      <w:r w:rsidRPr="00BE76A1">
        <w:rPr>
          <w:rFonts w:ascii="Arial Narrow" w:eastAsia="Arial Unicode MS" w:hAnsi="Arial Narrow" w:cs="Tahoma"/>
        </w:rPr>
        <w:t>le Co-contractant</w:t>
      </w:r>
      <w:r w:rsidRPr="00BE76A1">
        <w:rPr>
          <w:rFonts w:ascii="Arial Narrow" w:eastAsia="Arial Unicode MS" w:hAnsi="Arial Narrow" w:cs="Tahoma"/>
          <w:spacing w:val="6"/>
        </w:rPr>
        <w:t xml:space="preserve"> </w:t>
      </w:r>
      <w:r w:rsidRPr="00BE76A1">
        <w:rPr>
          <w:rFonts w:ascii="Arial Narrow" w:eastAsia="Arial Unicode MS" w:hAnsi="Arial Narrow" w:cs="Tahoma"/>
        </w:rPr>
        <w:t>est</w:t>
      </w:r>
      <w:r w:rsidRPr="00BE76A1">
        <w:rPr>
          <w:rFonts w:ascii="Arial Narrow" w:eastAsia="Arial Unicode MS" w:hAnsi="Arial Narrow" w:cs="Tahoma"/>
          <w:spacing w:val="6"/>
        </w:rPr>
        <w:t xml:space="preserve"> </w:t>
      </w:r>
      <w:r w:rsidRPr="00BE76A1">
        <w:rPr>
          <w:rFonts w:ascii="Arial Narrow" w:eastAsia="Arial Unicode MS" w:hAnsi="Arial Narrow" w:cs="Tahoma"/>
        </w:rPr>
        <w:t>destinataire</w:t>
      </w:r>
      <w:r w:rsidRPr="00BE76A1">
        <w:rPr>
          <w:rFonts w:ascii="Arial Narrow" w:eastAsia="Arial Unicode MS" w:hAnsi="Arial Narrow" w:cs="Tahoma"/>
          <w:spacing w:val="6"/>
        </w:rPr>
        <w:t xml:space="preserve"> </w:t>
      </w:r>
      <w:r w:rsidRPr="00BE76A1">
        <w:rPr>
          <w:rFonts w:ascii="Arial Narrow" w:eastAsia="Arial Unicode MS" w:hAnsi="Arial Narrow" w:cs="Tahoma"/>
        </w:rPr>
        <w:t>: S/C le Maire de la commune de GAROUA-BOULA</w:t>
      </w:r>
      <w:r w:rsidR="00AB176D" w:rsidRPr="00BE76A1">
        <w:rPr>
          <w:rFonts w:ascii="Arial Narrow" w:eastAsia="Arial Unicode MS" w:hAnsi="Arial Narrow" w:cs="Tahoma"/>
        </w:rPr>
        <w:t>Ï</w:t>
      </w:r>
      <w:r w:rsidRPr="00BE76A1">
        <w:rPr>
          <w:rFonts w:ascii="Arial Narrow" w:eastAsia="Arial Unicode MS" w:hAnsi="Arial Narrow" w:cs="Tahoma"/>
        </w:rPr>
        <w:t>.</w:t>
      </w:r>
    </w:p>
    <w:p w14:paraId="05C0E2B0" w14:textId="23A1B724" w:rsidR="00B449A3" w:rsidRPr="00BE76A1" w:rsidRDefault="00B449A3" w:rsidP="00B449A3">
      <w:pPr>
        <w:widowControl w:val="0"/>
        <w:autoSpaceDE w:val="0"/>
        <w:autoSpaceDN w:val="0"/>
        <w:adjustRightInd w:val="0"/>
        <w:spacing w:after="120" w:line="249" w:lineRule="auto"/>
        <w:ind w:left="284" w:right="-34"/>
        <w:jc w:val="both"/>
        <w:rPr>
          <w:rFonts w:ascii="Arial Narrow" w:eastAsia="Arial Unicode MS" w:hAnsi="Arial Narrow" w:cs="Tahoma"/>
        </w:rPr>
      </w:pPr>
      <w:r w:rsidRPr="00BE76A1">
        <w:rPr>
          <w:rFonts w:ascii="Arial Narrow" w:eastAsia="Arial Unicode MS" w:hAnsi="Arial Narrow" w:cs="Tahoma"/>
          <w:b/>
        </w:rPr>
        <w:t>b.</w:t>
      </w:r>
      <w:r w:rsidRPr="00BE76A1">
        <w:rPr>
          <w:rFonts w:ascii="Arial Narrow" w:eastAsia="Arial Unicode MS" w:hAnsi="Arial Narrow" w:cs="Tahoma"/>
        </w:rPr>
        <w:t xml:space="preserve"> Dans le cas où l’Autorité Contractante en est le destinataire</w:t>
      </w:r>
      <w:r w:rsidRPr="00BE76A1">
        <w:rPr>
          <w:rFonts w:ascii="Arial Narrow" w:eastAsia="Arial Unicode MS" w:hAnsi="Arial Narrow" w:cs="Tahoma"/>
          <w:spacing w:val="6"/>
        </w:rPr>
        <w:t xml:space="preserve"> </w:t>
      </w:r>
      <w:r w:rsidRPr="00BE76A1">
        <w:rPr>
          <w:rFonts w:ascii="Arial Narrow" w:eastAsia="Arial Unicode MS" w:hAnsi="Arial Narrow" w:cs="Tahoma"/>
        </w:rPr>
        <w:t>: le Maire de la commune de GAROUA-BOULA</w:t>
      </w:r>
      <w:r w:rsidR="00AB176D" w:rsidRPr="00BE76A1">
        <w:rPr>
          <w:rFonts w:ascii="Arial Narrow" w:eastAsia="Arial Unicode MS" w:hAnsi="Arial Narrow" w:cs="Tahoma"/>
        </w:rPr>
        <w:t>Ï</w:t>
      </w:r>
      <w:r w:rsidRPr="00BE76A1">
        <w:rPr>
          <w:rFonts w:ascii="Arial Narrow" w:eastAsia="Arial Unicode MS" w:hAnsi="Arial Narrow" w:cs="Tahoma"/>
          <w:b/>
        </w:rPr>
        <w:t>,</w:t>
      </w:r>
      <w:r w:rsidRPr="00BE76A1">
        <w:rPr>
          <w:rFonts w:ascii="Arial Narrow" w:eastAsia="Arial Unicode MS" w:hAnsi="Arial Narrow" w:cs="Tahoma"/>
          <w:i/>
          <w:iCs/>
          <w:spacing w:val="5"/>
        </w:rPr>
        <w:t xml:space="preserve"> </w:t>
      </w:r>
      <w:r w:rsidRPr="00BE76A1">
        <w:rPr>
          <w:rFonts w:ascii="Arial Narrow" w:eastAsia="Arial Unicode MS" w:hAnsi="Arial Narrow" w:cs="Tahoma"/>
        </w:rPr>
        <w:t>avec</w:t>
      </w:r>
      <w:r w:rsidRPr="00BE76A1">
        <w:rPr>
          <w:rFonts w:ascii="Arial Narrow" w:eastAsia="Arial Unicode MS" w:hAnsi="Arial Narrow" w:cs="Tahoma"/>
          <w:spacing w:val="-6"/>
        </w:rPr>
        <w:t xml:space="preserve"> </w:t>
      </w:r>
      <w:r w:rsidRPr="00BE76A1">
        <w:rPr>
          <w:rFonts w:ascii="Arial Narrow" w:eastAsia="Arial Unicode MS" w:hAnsi="Arial Narrow" w:cs="Tahoma"/>
        </w:rPr>
        <w:t>copie</w:t>
      </w:r>
      <w:r w:rsidRPr="00BE76A1">
        <w:rPr>
          <w:rFonts w:ascii="Arial Narrow" w:eastAsia="Arial Unicode MS" w:hAnsi="Arial Narrow" w:cs="Tahoma"/>
          <w:spacing w:val="-6"/>
        </w:rPr>
        <w:t xml:space="preserve"> </w:t>
      </w:r>
      <w:r w:rsidRPr="00BE76A1">
        <w:rPr>
          <w:rFonts w:ascii="Arial Narrow" w:eastAsia="Arial Unicode MS" w:hAnsi="Arial Narrow" w:cs="Tahoma"/>
        </w:rPr>
        <w:t>adressée</w:t>
      </w:r>
      <w:r w:rsidRPr="00BE76A1">
        <w:rPr>
          <w:rFonts w:ascii="Arial Narrow" w:eastAsia="Arial Unicode MS" w:hAnsi="Arial Narrow" w:cs="Tahoma"/>
          <w:spacing w:val="-6"/>
        </w:rPr>
        <w:t xml:space="preserve"> </w:t>
      </w:r>
      <w:r w:rsidRPr="00BE76A1">
        <w:rPr>
          <w:rFonts w:ascii="Arial Narrow" w:eastAsia="Arial Unicode MS" w:hAnsi="Arial Narrow" w:cs="Tahoma"/>
        </w:rPr>
        <w:t>dans</w:t>
      </w:r>
      <w:r w:rsidRPr="00BE76A1">
        <w:rPr>
          <w:rFonts w:ascii="Arial Narrow" w:eastAsia="Arial Unicode MS" w:hAnsi="Arial Narrow" w:cs="Tahoma"/>
          <w:spacing w:val="-6"/>
        </w:rPr>
        <w:t xml:space="preserve"> </w:t>
      </w:r>
      <w:r w:rsidRPr="00BE76A1">
        <w:rPr>
          <w:rFonts w:ascii="Arial Narrow" w:eastAsia="Arial Unicode MS" w:hAnsi="Arial Narrow" w:cs="Tahoma"/>
        </w:rPr>
        <w:t xml:space="preserve">les </w:t>
      </w:r>
      <w:r w:rsidRPr="00BE76A1">
        <w:rPr>
          <w:rFonts w:ascii="Arial Narrow" w:eastAsia="Arial Unicode MS" w:hAnsi="Arial Narrow" w:cs="Tahoma"/>
          <w:spacing w:val="2"/>
        </w:rPr>
        <w:t>même</w:t>
      </w:r>
      <w:r w:rsidRPr="00BE76A1">
        <w:rPr>
          <w:rFonts w:ascii="Arial Narrow" w:eastAsia="Arial Unicode MS" w:hAnsi="Arial Narrow" w:cs="Tahoma"/>
        </w:rPr>
        <w:t xml:space="preserve">s </w:t>
      </w:r>
      <w:r w:rsidRPr="00BE76A1">
        <w:rPr>
          <w:rFonts w:ascii="Arial Narrow" w:eastAsia="Arial Unicode MS" w:hAnsi="Arial Narrow" w:cs="Tahoma"/>
          <w:spacing w:val="2"/>
        </w:rPr>
        <w:t>délais</w:t>
      </w:r>
      <w:r w:rsidRPr="00BE76A1">
        <w:rPr>
          <w:rFonts w:ascii="Arial Narrow" w:eastAsia="Arial Unicode MS" w:hAnsi="Arial Narrow" w:cs="Tahoma"/>
        </w:rPr>
        <w:t xml:space="preserve">, </w:t>
      </w:r>
      <w:r w:rsidRPr="00BE76A1">
        <w:rPr>
          <w:rFonts w:ascii="Arial Narrow" w:eastAsia="Arial Unicode MS" w:hAnsi="Arial Narrow" w:cs="Tahoma"/>
          <w:spacing w:val="2"/>
        </w:rPr>
        <w:t>a</w:t>
      </w:r>
      <w:r w:rsidRPr="00BE76A1">
        <w:rPr>
          <w:rFonts w:ascii="Arial Narrow" w:eastAsia="Arial Unicode MS" w:hAnsi="Arial Narrow" w:cs="Tahoma"/>
        </w:rPr>
        <w:t xml:space="preserve">u </w:t>
      </w:r>
      <w:r w:rsidRPr="00BE76A1">
        <w:rPr>
          <w:rFonts w:ascii="Arial Narrow" w:eastAsia="Arial Unicode MS" w:hAnsi="Arial Narrow" w:cs="Tahoma"/>
          <w:spacing w:val="2"/>
        </w:rPr>
        <w:t>Chef de Service</w:t>
      </w:r>
      <w:r w:rsidRPr="00BE76A1">
        <w:rPr>
          <w:rFonts w:ascii="Arial Narrow" w:eastAsia="Arial Unicode MS" w:hAnsi="Arial Narrow" w:cs="Tahoma"/>
        </w:rPr>
        <w:t xml:space="preserve"> et à</w:t>
      </w:r>
      <w:r w:rsidRPr="00BE76A1">
        <w:rPr>
          <w:rFonts w:ascii="Arial Narrow" w:eastAsia="Arial Unicode MS" w:hAnsi="Arial Narrow" w:cs="Tahoma"/>
          <w:spacing w:val="6"/>
        </w:rPr>
        <w:t xml:space="preserve"> </w:t>
      </w:r>
      <w:r w:rsidRPr="00BE76A1">
        <w:rPr>
          <w:rFonts w:ascii="Arial Narrow" w:eastAsia="Arial Unicode MS" w:hAnsi="Arial Narrow" w:cs="Tahoma"/>
        </w:rPr>
        <w:t>l’Ingénieur</w:t>
      </w:r>
      <w:r w:rsidRPr="00BE76A1">
        <w:rPr>
          <w:rFonts w:ascii="Arial Narrow" w:eastAsia="Arial Unicode MS" w:hAnsi="Arial Narrow" w:cs="Tahoma"/>
          <w:spacing w:val="6"/>
        </w:rPr>
        <w:t xml:space="preserve"> </w:t>
      </w:r>
      <w:r w:rsidRPr="00BE76A1">
        <w:rPr>
          <w:rFonts w:ascii="Arial Narrow" w:eastAsia="Arial Unicode MS" w:hAnsi="Arial Narrow" w:cs="Tahoma"/>
        </w:rPr>
        <w:t>le</w:t>
      </w:r>
      <w:r w:rsidRPr="00BE76A1">
        <w:rPr>
          <w:rFonts w:ascii="Arial Narrow" w:eastAsia="Arial Unicode MS" w:hAnsi="Arial Narrow" w:cs="Tahoma"/>
          <w:spacing w:val="6"/>
        </w:rPr>
        <w:t xml:space="preserve"> </w:t>
      </w:r>
      <w:r w:rsidRPr="00BE76A1">
        <w:rPr>
          <w:rFonts w:ascii="Arial Narrow" w:eastAsia="Arial Unicode MS" w:hAnsi="Arial Narrow" w:cs="Tahoma"/>
        </w:rPr>
        <w:t>cas</w:t>
      </w:r>
      <w:r w:rsidRPr="00BE76A1">
        <w:rPr>
          <w:rFonts w:ascii="Arial Narrow" w:eastAsia="Arial Unicode MS" w:hAnsi="Arial Narrow" w:cs="Tahoma"/>
          <w:spacing w:val="6"/>
        </w:rPr>
        <w:t xml:space="preserve"> </w:t>
      </w:r>
      <w:r w:rsidRPr="00BE76A1">
        <w:rPr>
          <w:rFonts w:ascii="Arial Narrow" w:eastAsia="Arial Unicode MS" w:hAnsi="Arial Narrow" w:cs="Tahoma"/>
        </w:rPr>
        <w:t>échéant.</w:t>
      </w:r>
    </w:p>
    <w:p w14:paraId="53C52445" w14:textId="155652C5" w:rsidR="00B449A3" w:rsidRPr="00BE76A1" w:rsidRDefault="00B449A3" w:rsidP="00B449A3">
      <w:pPr>
        <w:widowControl w:val="0"/>
        <w:tabs>
          <w:tab w:val="left" w:pos="1380"/>
          <w:tab w:val="left" w:pos="1900"/>
          <w:tab w:val="left" w:pos="3920"/>
          <w:tab w:val="left" w:pos="4420"/>
        </w:tabs>
        <w:autoSpaceDE w:val="0"/>
        <w:autoSpaceDN w:val="0"/>
        <w:adjustRightInd w:val="0"/>
        <w:spacing w:line="249" w:lineRule="auto"/>
        <w:ind w:right="90"/>
        <w:jc w:val="both"/>
        <w:rPr>
          <w:rFonts w:ascii="Arial Narrow" w:eastAsia="Arial Unicode MS" w:hAnsi="Arial Narrow" w:cs="Tahoma"/>
        </w:rPr>
      </w:pPr>
      <w:r w:rsidRPr="00BE76A1">
        <w:rPr>
          <w:rFonts w:ascii="Arial Narrow" w:eastAsia="Arial Unicode MS" w:hAnsi="Arial Narrow" w:cs="Tahoma"/>
          <w:b/>
        </w:rPr>
        <w:t>7.2.</w:t>
      </w:r>
      <w:r w:rsidRPr="00BE76A1">
        <w:rPr>
          <w:rFonts w:ascii="Arial Narrow" w:eastAsia="Arial Unicode MS" w:hAnsi="Arial Narrow" w:cs="Tahoma"/>
          <w:spacing w:val="26"/>
        </w:rPr>
        <w:t xml:space="preserve"> </w:t>
      </w:r>
      <w:r w:rsidRPr="00BE76A1">
        <w:rPr>
          <w:rFonts w:ascii="Arial Narrow" w:eastAsia="Arial Unicode MS" w:hAnsi="Arial Narrow" w:cs="Tahoma"/>
        </w:rPr>
        <w:t xml:space="preserve">Le Co-contractant adressera toutes notifications </w:t>
      </w:r>
      <w:r w:rsidRPr="00BE76A1">
        <w:rPr>
          <w:rFonts w:ascii="Arial Narrow" w:eastAsia="Arial Unicode MS" w:hAnsi="Arial Narrow" w:cs="Tahoma"/>
          <w:spacing w:val="5"/>
        </w:rPr>
        <w:t>écrite</w:t>
      </w:r>
      <w:r w:rsidRPr="00BE76A1">
        <w:rPr>
          <w:rFonts w:ascii="Arial Narrow" w:eastAsia="Arial Unicode MS" w:hAnsi="Arial Narrow" w:cs="Tahoma"/>
        </w:rPr>
        <w:t>s</w:t>
      </w:r>
      <w:r w:rsidRPr="00BE76A1">
        <w:rPr>
          <w:rFonts w:ascii="Arial Narrow" w:eastAsia="Arial Unicode MS" w:hAnsi="Arial Narrow" w:cs="Tahoma"/>
          <w:b/>
          <w:i/>
        </w:rPr>
        <w:t xml:space="preserve"> </w:t>
      </w:r>
      <w:r w:rsidRPr="00BE76A1">
        <w:rPr>
          <w:rFonts w:ascii="Arial Narrow" w:eastAsia="Arial Unicode MS" w:hAnsi="Arial Narrow" w:cs="Tahoma"/>
          <w:spacing w:val="5"/>
        </w:rPr>
        <w:t>o</w:t>
      </w:r>
      <w:r w:rsidRPr="00BE76A1">
        <w:rPr>
          <w:rFonts w:ascii="Arial Narrow" w:eastAsia="Arial Unicode MS" w:hAnsi="Arial Narrow" w:cs="Tahoma"/>
        </w:rPr>
        <w:t>u</w:t>
      </w:r>
      <w:r w:rsidRPr="00BE76A1">
        <w:rPr>
          <w:rFonts w:ascii="Arial Narrow" w:eastAsia="Arial Unicode MS" w:hAnsi="Arial Narrow" w:cs="Tahoma"/>
          <w:b/>
          <w:i/>
        </w:rPr>
        <w:t xml:space="preserve"> </w:t>
      </w:r>
      <w:r w:rsidRPr="00BE76A1">
        <w:rPr>
          <w:rFonts w:ascii="Arial Narrow" w:eastAsia="Arial Unicode MS" w:hAnsi="Arial Narrow" w:cs="Tahoma"/>
          <w:spacing w:val="5"/>
        </w:rPr>
        <w:t>correspondance</w:t>
      </w:r>
      <w:r w:rsidRPr="00BE76A1">
        <w:rPr>
          <w:rFonts w:ascii="Arial Narrow" w:eastAsia="Arial Unicode MS" w:hAnsi="Arial Narrow" w:cs="Tahoma"/>
        </w:rPr>
        <w:t>s</w:t>
      </w:r>
      <w:r w:rsidRPr="00BE76A1">
        <w:rPr>
          <w:rFonts w:ascii="Arial Narrow" w:eastAsia="Arial Unicode MS" w:hAnsi="Arial Narrow" w:cs="Tahoma"/>
          <w:b/>
          <w:i/>
        </w:rPr>
        <w:t xml:space="preserve"> </w:t>
      </w:r>
      <w:r w:rsidRPr="00BE76A1">
        <w:rPr>
          <w:rFonts w:ascii="Arial Narrow" w:eastAsia="Arial Unicode MS" w:hAnsi="Arial Narrow" w:cs="Tahoma"/>
          <w:spacing w:val="5"/>
        </w:rPr>
        <w:t xml:space="preserve">à </w:t>
      </w:r>
      <w:r w:rsidRPr="00BE76A1">
        <w:rPr>
          <w:rFonts w:ascii="Arial Narrow" w:eastAsia="Arial Unicode MS" w:hAnsi="Arial Narrow" w:cs="Tahoma"/>
        </w:rPr>
        <w:t>l’Ingénieur d</w:t>
      </w:r>
      <w:r w:rsidR="007D39CE" w:rsidRPr="00BE76A1">
        <w:rPr>
          <w:rFonts w:ascii="Arial Narrow" w:eastAsia="Arial Unicode MS" w:hAnsi="Arial Narrow" w:cs="Tahoma"/>
        </w:rPr>
        <w:t>u Marché</w:t>
      </w:r>
      <w:r w:rsidRPr="00BE76A1">
        <w:rPr>
          <w:rFonts w:ascii="Arial Narrow" w:eastAsia="Arial Unicode MS" w:hAnsi="Arial Narrow" w:cs="Tahoma"/>
        </w:rPr>
        <w:t>,</w:t>
      </w:r>
      <w:r w:rsidRPr="00BE76A1">
        <w:rPr>
          <w:rFonts w:ascii="Arial Narrow" w:eastAsia="Arial Unicode MS" w:hAnsi="Arial Narrow" w:cs="Tahoma"/>
          <w:spacing w:val="6"/>
        </w:rPr>
        <w:t xml:space="preserve"> </w:t>
      </w:r>
      <w:r w:rsidRPr="00BE76A1">
        <w:rPr>
          <w:rFonts w:ascii="Arial Narrow" w:eastAsia="Arial Unicode MS" w:hAnsi="Arial Narrow" w:cs="Tahoma"/>
        </w:rPr>
        <w:t>avec</w:t>
      </w:r>
      <w:r w:rsidRPr="00BE76A1">
        <w:rPr>
          <w:rFonts w:ascii="Arial Narrow" w:eastAsia="Arial Unicode MS" w:hAnsi="Arial Narrow" w:cs="Tahoma"/>
          <w:spacing w:val="6"/>
        </w:rPr>
        <w:t xml:space="preserve"> </w:t>
      </w:r>
      <w:r w:rsidRPr="00BE76A1">
        <w:rPr>
          <w:rFonts w:ascii="Arial Narrow" w:eastAsia="Arial Unicode MS" w:hAnsi="Arial Narrow" w:cs="Tahoma"/>
        </w:rPr>
        <w:t>copie</w:t>
      </w:r>
      <w:r w:rsidRPr="00BE76A1">
        <w:rPr>
          <w:rFonts w:ascii="Arial Narrow" w:eastAsia="Arial Unicode MS" w:hAnsi="Arial Narrow" w:cs="Tahoma"/>
          <w:spacing w:val="6"/>
        </w:rPr>
        <w:t xml:space="preserve"> </w:t>
      </w:r>
      <w:r w:rsidRPr="00BE76A1">
        <w:rPr>
          <w:rFonts w:ascii="Arial Narrow" w:eastAsia="Arial Unicode MS" w:hAnsi="Arial Narrow" w:cs="Tahoma"/>
        </w:rPr>
        <w:t>au</w:t>
      </w:r>
      <w:r w:rsidRPr="00BE76A1">
        <w:rPr>
          <w:rFonts w:ascii="Arial Narrow" w:eastAsia="Arial Unicode MS" w:hAnsi="Arial Narrow" w:cs="Tahoma"/>
          <w:spacing w:val="6"/>
        </w:rPr>
        <w:t xml:space="preserve"> </w:t>
      </w:r>
      <w:r w:rsidRPr="00BE76A1">
        <w:rPr>
          <w:rFonts w:ascii="Arial Narrow" w:eastAsia="Arial Unicode MS" w:hAnsi="Arial Narrow" w:cs="Tahoma"/>
        </w:rPr>
        <w:t>Chef de Service.</w:t>
      </w:r>
    </w:p>
    <w:p w14:paraId="4D0D5CF5"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 xml:space="preserve">Article 8 : Ordres de service </w:t>
      </w:r>
    </w:p>
    <w:p w14:paraId="14B40071" w14:textId="77777777" w:rsidR="00B449A3" w:rsidRPr="00BE76A1" w:rsidRDefault="00B449A3" w:rsidP="00B449A3">
      <w:pPr>
        <w:widowControl w:val="0"/>
        <w:autoSpaceDE w:val="0"/>
        <w:autoSpaceDN w:val="0"/>
        <w:adjustRightInd w:val="0"/>
        <w:spacing w:after="60" w:line="249" w:lineRule="auto"/>
        <w:ind w:right="95"/>
        <w:jc w:val="both"/>
        <w:rPr>
          <w:rFonts w:ascii="Arial Narrow" w:eastAsia="Arial Unicode MS" w:hAnsi="Arial Narrow" w:cs="Tahoma"/>
        </w:rPr>
      </w:pPr>
      <w:r w:rsidRPr="00BE76A1">
        <w:rPr>
          <w:rFonts w:ascii="Arial Narrow" w:eastAsia="Arial Unicode MS" w:hAnsi="Arial Narrow" w:cs="Tahoma"/>
          <w:b/>
        </w:rPr>
        <w:t>8.1</w:t>
      </w:r>
      <w:r w:rsidRPr="00BE76A1">
        <w:rPr>
          <w:rFonts w:ascii="Arial Narrow" w:eastAsia="Arial Unicode MS" w:hAnsi="Arial Narrow" w:cs="Tahoma"/>
        </w:rPr>
        <w:t>.</w:t>
      </w:r>
      <w:r w:rsidRPr="00BE76A1">
        <w:rPr>
          <w:rFonts w:ascii="Arial Narrow" w:eastAsia="Arial Unicode MS" w:hAnsi="Arial Narrow" w:cs="Tahoma"/>
          <w:spacing w:val="26"/>
        </w:rPr>
        <w:t xml:space="preserve"> </w:t>
      </w:r>
      <w:r w:rsidRPr="00BE76A1">
        <w:rPr>
          <w:rFonts w:ascii="Arial Narrow" w:eastAsia="Arial Unicode MS" w:hAnsi="Arial Narrow" w:cs="Tahoma"/>
        </w:rPr>
        <w:t xml:space="preserve">L’Ordre de Service de démarrage des travaux sera signé par le Maitre d’Ouvrage et notifié par le </w:t>
      </w:r>
      <w:r w:rsidRPr="00BE76A1">
        <w:rPr>
          <w:rFonts w:ascii="Arial Narrow" w:eastAsia="Arial Unicode MS" w:hAnsi="Arial Narrow" w:cs="Tahoma"/>
          <w:i/>
          <w:iCs/>
        </w:rPr>
        <w:t xml:space="preserve">Chef </w:t>
      </w:r>
      <w:r w:rsidRPr="00BE76A1">
        <w:rPr>
          <w:rFonts w:ascii="Arial Narrow" w:eastAsia="Arial Unicode MS" w:hAnsi="Arial Narrow" w:cs="Tahoma"/>
          <w:iCs/>
        </w:rPr>
        <w:t>service du marché</w:t>
      </w:r>
      <w:r w:rsidRPr="00BE76A1">
        <w:rPr>
          <w:rFonts w:ascii="Arial Narrow" w:eastAsia="Arial Unicode MS" w:hAnsi="Arial Narrow" w:cs="Tahoma"/>
        </w:rPr>
        <w:t xml:space="preserve">, dans un délai de Huit (08) jours maximum à compter de la date de signature avec copies </w:t>
      </w:r>
      <w:r w:rsidRPr="00BE76A1">
        <w:rPr>
          <w:rFonts w:ascii="Arial Narrow" w:eastAsia="Arial Unicode MS" w:hAnsi="Arial Narrow" w:cs="Tahoma"/>
          <w:i/>
          <w:iCs/>
        </w:rPr>
        <w:t xml:space="preserve"> </w:t>
      </w:r>
      <w:r w:rsidRPr="00BE76A1">
        <w:rPr>
          <w:rFonts w:ascii="Arial Narrow" w:eastAsia="Arial Unicode MS" w:hAnsi="Arial Narrow" w:cs="Tahoma"/>
        </w:rPr>
        <w:t xml:space="preserve">à l’Ingénieur ; </w:t>
      </w:r>
    </w:p>
    <w:p w14:paraId="5881B5EF" w14:textId="77777777" w:rsidR="00B449A3" w:rsidRPr="00BE76A1" w:rsidRDefault="00B449A3" w:rsidP="00B449A3">
      <w:pPr>
        <w:widowControl w:val="0"/>
        <w:autoSpaceDE w:val="0"/>
        <w:autoSpaceDN w:val="0"/>
        <w:adjustRightInd w:val="0"/>
        <w:spacing w:after="60"/>
        <w:ind w:right="-34"/>
        <w:jc w:val="both"/>
        <w:rPr>
          <w:rFonts w:ascii="Arial Narrow" w:eastAsia="Arial Unicode MS" w:hAnsi="Arial Narrow" w:cs="Tahoma"/>
        </w:rPr>
      </w:pPr>
      <w:r w:rsidRPr="00BE76A1">
        <w:rPr>
          <w:rFonts w:ascii="Arial Narrow" w:eastAsia="Arial Unicode MS" w:hAnsi="Arial Narrow" w:cs="Tahoma"/>
          <w:b/>
        </w:rPr>
        <w:t>8.2</w:t>
      </w:r>
      <w:r w:rsidRPr="00BE76A1">
        <w:rPr>
          <w:rFonts w:ascii="Arial Narrow" w:eastAsia="Arial Unicode MS" w:hAnsi="Arial Narrow" w:cs="Tahoma"/>
        </w:rPr>
        <w:t>.</w:t>
      </w:r>
      <w:r w:rsidRPr="00BE76A1">
        <w:rPr>
          <w:rFonts w:ascii="Arial Narrow" w:eastAsia="Arial Unicode MS" w:hAnsi="Arial Narrow" w:cs="Tahoma"/>
          <w:spacing w:val="26"/>
        </w:rPr>
        <w:t xml:space="preserve"> </w:t>
      </w:r>
      <w:r w:rsidRPr="00BE76A1">
        <w:rPr>
          <w:rFonts w:ascii="Arial Narrow" w:eastAsia="Arial Unicode MS" w:hAnsi="Arial Narrow" w:cs="Tahoma"/>
        </w:rPr>
        <w:t>Les</w:t>
      </w:r>
      <w:r w:rsidRPr="00BE76A1">
        <w:rPr>
          <w:rFonts w:ascii="Arial Narrow" w:eastAsia="Arial Unicode MS" w:hAnsi="Arial Narrow" w:cs="Tahoma"/>
          <w:spacing w:val="-4"/>
        </w:rPr>
        <w:t xml:space="preserve"> </w:t>
      </w:r>
      <w:r w:rsidRPr="00BE76A1">
        <w:rPr>
          <w:rFonts w:ascii="Arial Narrow" w:eastAsia="Arial Unicode MS" w:hAnsi="Arial Narrow" w:cs="Tahoma"/>
        </w:rPr>
        <w:t>ordres de</w:t>
      </w:r>
      <w:r w:rsidRPr="00BE76A1">
        <w:rPr>
          <w:rFonts w:ascii="Arial Narrow" w:eastAsia="Arial Unicode MS" w:hAnsi="Arial Narrow" w:cs="Tahoma"/>
          <w:spacing w:val="-4"/>
        </w:rPr>
        <w:t xml:space="preserve"> </w:t>
      </w:r>
      <w:r w:rsidRPr="00BE76A1">
        <w:rPr>
          <w:rFonts w:ascii="Arial Narrow" w:eastAsia="Arial Unicode MS" w:hAnsi="Arial Narrow" w:cs="Tahoma"/>
        </w:rPr>
        <w:t>services</w:t>
      </w:r>
      <w:r w:rsidRPr="00BE76A1">
        <w:rPr>
          <w:rFonts w:ascii="Arial Narrow" w:eastAsia="Arial Unicode MS" w:hAnsi="Arial Narrow" w:cs="Tahoma"/>
          <w:spacing w:val="-4"/>
        </w:rPr>
        <w:t xml:space="preserve"> </w:t>
      </w:r>
      <w:r w:rsidRPr="00BE76A1">
        <w:rPr>
          <w:rFonts w:ascii="Arial Narrow" w:eastAsia="Arial Unicode MS" w:hAnsi="Arial Narrow" w:cs="Tahoma"/>
        </w:rPr>
        <w:t>à</w:t>
      </w:r>
      <w:r w:rsidRPr="00BE76A1">
        <w:rPr>
          <w:rFonts w:ascii="Arial Narrow" w:eastAsia="Arial Unicode MS" w:hAnsi="Arial Narrow" w:cs="Tahoma"/>
          <w:spacing w:val="-4"/>
        </w:rPr>
        <w:t xml:space="preserve"> </w:t>
      </w:r>
      <w:r w:rsidRPr="00BE76A1">
        <w:rPr>
          <w:rFonts w:ascii="Arial Narrow" w:eastAsia="Arial Unicode MS" w:hAnsi="Arial Narrow" w:cs="Tahoma"/>
        </w:rPr>
        <w:t>incidence</w:t>
      </w:r>
      <w:r w:rsidRPr="00BE76A1">
        <w:rPr>
          <w:rFonts w:ascii="Arial Narrow" w:eastAsia="Arial Unicode MS" w:hAnsi="Arial Narrow" w:cs="Tahoma"/>
          <w:spacing w:val="-4"/>
        </w:rPr>
        <w:t xml:space="preserve"> </w:t>
      </w:r>
      <w:r w:rsidRPr="00BE76A1">
        <w:rPr>
          <w:rFonts w:ascii="Arial Narrow" w:eastAsia="Arial Unicode MS" w:hAnsi="Arial Narrow" w:cs="Tahoma"/>
        </w:rPr>
        <w:t>financière</w:t>
      </w:r>
      <w:r w:rsidRPr="00BE76A1">
        <w:rPr>
          <w:rFonts w:ascii="Arial Narrow" w:eastAsia="Arial Unicode MS" w:hAnsi="Arial Narrow" w:cs="Tahoma"/>
          <w:spacing w:val="-4"/>
        </w:rPr>
        <w:t xml:space="preserve"> </w:t>
      </w:r>
      <w:r w:rsidRPr="00BE76A1">
        <w:rPr>
          <w:rFonts w:ascii="Arial Narrow" w:eastAsia="Arial Unicode MS" w:hAnsi="Arial Narrow" w:cs="Tahoma"/>
        </w:rPr>
        <w:t xml:space="preserve">ou </w:t>
      </w:r>
      <w:r w:rsidRPr="00BE76A1">
        <w:rPr>
          <w:rFonts w:ascii="Arial Narrow" w:eastAsia="Arial Unicode MS" w:hAnsi="Arial Narrow" w:cs="Tahoma"/>
          <w:spacing w:val="4"/>
        </w:rPr>
        <w:t>susceptible</w:t>
      </w:r>
      <w:r w:rsidRPr="00BE76A1">
        <w:rPr>
          <w:rFonts w:ascii="Arial Narrow" w:eastAsia="Arial Unicode MS" w:hAnsi="Arial Narrow" w:cs="Tahoma"/>
        </w:rPr>
        <w:t xml:space="preserve">s </w:t>
      </w:r>
      <w:r w:rsidRPr="00BE76A1">
        <w:rPr>
          <w:rFonts w:ascii="Arial Narrow" w:eastAsia="Arial Unicode MS" w:hAnsi="Arial Narrow" w:cs="Tahoma"/>
          <w:spacing w:val="4"/>
        </w:rPr>
        <w:t>d</w:t>
      </w:r>
      <w:r w:rsidRPr="00BE76A1">
        <w:rPr>
          <w:rFonts w:ascii="Arial Narrow" w:eastAsia="Arial Unicode MS" w:hAnsi="Arial Narrow" w:cs="Tahoma"/>
        </w:rPr>
        <w:t xml:space="preserve">e </w:t>
      </w:r>
      <w:r w:rsidRPr="00BE76A1">
        <w:rPr>
          <w:rFonts w:ascii="Arial Narrow" w:eastAsia="Arial Unicode MS" w:hAnsi="Arial Narrow" w:cs="Tahoma"/>
          <w:spacing w:val="4"/>
        </w:rPr>
        <w:t>modifie</w:t>
      </w:r>
      <w:r w:rsidRPr="00BE76A1">
        <w:rPr>
          <w:rFonts w:ascii="Arial Narrow" w:eastAsia="Arial Unicode MS" w:hAnsi="Arial Narrow" w:cs="Tahoma"/>
        </w:rPr>
        <w:t xml:space="preserve">r </w:t>
      </w:r>
      <w:r w:rsidRPr="00BE76A1">
        <w:rPr>
          <w:rFonts w:ascii="Arial Narrow" w:eastAsia="Arial Unicode MS" w:hAnsi="Arial Narrow" w:cs="Tahoma"/>
          <w:spacing w:val="4"/>
        </w:rPr>
        <w:t>le</w:t>
      </w:r>
      <w:r w:rsidRPr="00BE76A1">
        <w:rPr>
          <w:rFonts w:ascii="Arial Narrow" w:eastAsia="Arial Unicode MS" w:hAnsi="Arial Narrow" w:cs="Tahoma"/>
        </w:rPr>
        <w:t xml:space="preserve">s </w:t>
      </w:r>
      <w:r w:rsidRPr="00BE76A1">
        <w:rPr>
          <w:rFonts w:ascii="Arial Narrow" w:eastAsia="Arial Unicode MS" w:hAnsi="Arial Narrow" w:cs="Tahoma"/>
          <w:spacing w:val="4"/>
        </w:rPr>
        <w:t>délai</w:t>
      </w:r>
      <w:r w:rsidRPr="00BE76A1">
        <w:rPr>
          <w:rFonts w:ascii="Arial Narrow" w:eastAsia="Arial Unicode MS" w:hAnsi="Arial Narrow" w:cs="Tahoma"/>
        </w:rPr>
        <w:t xml:space="preserve">s </w:t>
      </w:r>
      <w:r w:rsidRPr="00BE76A1">
        <w:rPr>
          <w:rFonts w:ascii="Arial Narrow" w:eastAsia="Arial Unicode MS" w:hAnsi="Arial Narrow" w:cs="Tahoma"/>
          <w:spacing w:val="4"/>
        </w:rPr>
        <w:t xml:space="preserve">seront </w:t>
      </w:r>
      <w:r w:rsidRPr="00BE76A1">
        <w:rPr>
          <w:rFonts w:ascii="Arial Narrow" w:eastAsia="Arial Unicode MS" w:hAnsi="Arial Narrow" w:cs="Tahoma"/>
        </w:rPr>
        <w:t>signés par</w:t>
      </w:r>
      <w:r w:rsidRPr="00BE76A1">
        <w:rPr>
          <w:rFonts w:ascii="Arial Narrow" w:eastAsia="Arial Unicode MS" w:hAnsi="Arial Narrow" w:cs="Tahoma"/>
          <w:spacing w:val="2"/>
        </w:rPr>
        <w:t xml:space="preserve"> </w:t>
      </w:r>
      <w:r w:rsidRPr="00BE76A1">
        <w:rPr>
          <w:rFonts w:ascii="Arial Narrow" w:eastAsia="Arial Unicode MS" w:hAnsi="Arial Narrow" w:cs="Tahoma"/>
        </w:rPr>
        <w:t>l’Autorité Contractante et</w:t>
      </w:r>
      <w:r w:rsidRPr="00BE76A1">
        <w:rPr>
          <w:rFonts w:ascii="Arial Narrow" w:eastAsia="Arial Unicode MS" w:hAnsi="Arial Narrow" w:cs="Tahoma"/>
          <w:spacing w:val="2"/>
        </w:rPr>
        <w:t xml:space="preserve"> </w:t>
      </w:r>
      <w:r w:rsidRPr="00BE76A1">
        <w:rPr>
          <w:rFonts w:ascii="Arial Narrow" w:eastAsia="Arial Unicode MS" w:hAnsi="Arial Narrow" w:cs="Tahoma"/>
        </w:rPr>
        <w:t>notifiés</w:t>
      </w:r>
      <w:r w:rsidRPr="00BE76A1">
        <w:rPr>
          <w:rFonts w:ascii="Arial Narrow" w:eastAsia="Arial Unicode MS" w:hAnsi="Arial Narrow" w:cs="Tahoma"/>
          <w:spacing w:val="2"/>
        </w:rPr>
        <w:t xml:space="preserve"> </w:t>
      </w:r>
      <w:r w:rsidRPr="00BE76A1">
        <w:rPr>
          <w:rFonts w:ascii="Arial Narrow" w:eastAsia="Arial Unicode MS" w:hAnsi="Arial Narrow" w:cs="Tahoma"/>
        </w:rPr>
        <w:t xml:space="preserve">par </w:t>
      </w:r>
      <w:r w:rsidRPr="00BE76A1">
        <w:rPr>
          <w:rFonts w:ascii="Arial Narrow" w:eastAsia="Arial Unicode MS" w:hAnsi="Arial Narrow" w:cs="Tahoma"/>
          <w:i/>
          <w:iCs/>
        </w:rPr>
        <w:t>le Maître d’Ouvrage</w:t>
      </w:r>
      <w:r w:rsidRPr="00BE76A1">
        <w:rPr>
          <w:rFonts w:ascii="Arial Narrow" w:eastAsia="Arial Unicode MS" w:hAnsi="Arial Narrow" w:cs="Tahoma"/>
        </w:rPr>
        <w:t xml:space="preserve"> avec copie à  l’Ingénieur.</w:t>
      </w:r>
    </w:p>
    <w:p w14:paraId="032D6539" w14:textId="77777777" w:rsidR="00B449A3" w:rsidRPr="00BE76A1" w:rsidRDefault="00B449A3" w:rsidP="00B449A3">
      <w:pPr>
        <w:widowControl w:val="0"/>
        <w:autoSpaceDE w:val="0"/>
        <w:autoSpaceDN w:val="0"/>
        <w:adjustRightInd w:val="0"/>
        <w:spacing w:after="60" w:line="249" w:lineRule="auto"/>
        <w:ind w:right="95"/>
        <w:jc w:val="both"/>
        <w:rPr>
          <w:rFonts w:ascii="Arial Narrow" w:eastAsia="Arial Unicode MS" w:hAnsi="Arial Narrow" w:cs="Tahoma"/>
        </w:rPr>
      </w:pPr>
      <w:r w:rsidRPr="00BE76A1">
        <w:rPr>
          <w:rFonts w:ascii="Arial Narrow" w:eastAsia="Arial Unicode MS" w:hAnsi="Arial Narrow" w:cs="Tahoma"/>
          <w:b/>
        </w:rPr>
        <w:t>8.3</w:t>
      </w:r>
      <w:r w:rsidRPr="00BE76A1">
        <w:rPr>
          <w:rFonts w:ascii="Arial Narrow" w:eastAsia="Arial Unicode MS" w:hAnsi="Arial Narrow" w:cs="Tahoma"/>
        </w:rPr>
        <w:t>.</w:t>
      </w:r>
      <w:r w:rsidRPr="00BE76A1">
        <w:rPr>
          <w:rFonts w:ascii="Arial Narrow" w:eastAsia="Arial Unicode MS" w:hAnsi="Arial Narrow" w:cs="Tahoma"/>
          <w:spacing w:val="26"/>
        </w:rPr>
        <w:t xml:space="preserve"> </w:t>
      </w:r>
      <w:r w:rsidRPr="00BE76A1">
        <w:rPr>
          <w:rFonts w:ascii="Arial Narrow" w:eastAsia="Arial Unicode MS" w:hAnsi="Arial Narrow" w:cs="Tahoma"/>
        </w:rPr>
        <w:t>Les</w:t>
      </w:r>
      <w:r w:rsidRPr="00BE76A1">
        <w:rPr>
          <w:rFonts w:ascii="Arial Narrow" w:eastAsia="Arial Unicode MS" w:hAnsi="Arial Narrow" w:cs="Tahoma"/>
          <w:spacing w:val="-6"/>
        </w:rPr>
        <w:t xml:space="preserve"> </w:t>
      </w:r>
      <w:r w:rsidRPr="00BE76A1">
        <w:rPr>
          <w:rFonts w:ascii="Arial Narrow" w:eastAsia="Arial Unicode MS" w:hAnsi="Arial Narrow" w:cs="Tahoma"/>
        </w:rPr>
        <w:t>ordres</w:t>
      </w:r>
      <w:r w:rsidRPr="00BE76A1">
        <w:rPr>
          <w:rFonts w:ascii="Arial Narrow" w:eastAsia="Arial Unicode MS" w:hAnsi="Arial Narrow" w:cs="Tahoma"/>
          <w:spacing w:val="-6"/>
        </w:rPr>
        <w:t xml:space="preserve"> </w:t>
      </w:r>
      <w:r w:rsidRPr="00BE76A1">
        <w:rPr>
          <w:rFonts w:ascii="Arial Narrow" w:eastAsia="Arial Unicode MS" w:hAnsi="Arial Narrow" w:cs="Tahoma"/>
        </w:rPr>
        <w:t>de</w:t>
      </w:r>
      <w:r w:rsidRPr="00BE76A1">
        <w:rPr>
          <w:rFonts w:ascii="Arial Narrow" w:eastAsia="Arial Unicode MS" w:hAnsi="Arial Narrow" w:cs="Tahoma"/>
          <w:spacing w:val="-6"/>
        </w:rPr>
        <w:t xml:space="preserve"> </w:t>
      </w:r>
      <w:r w:rsidRPr="00BE76A1">
        <w:rPr>
          <w:rFonts w:ascii="Arial Narrow" w:eastAsia="Arial Unicode MS" w:hAnsi="Arial Narrow" w:cs="Tahoma"/>
        </w:rPr>
        <w:t>service</w:t>
      </w:r>
      <w:r w:rsidRPr="00BE76A1">
        <w:rPr>
          <w:rFonts w:ascii="Arial Narrow" w:eastAsia="Arial Unicode MS" w:hAnsi="Arial Narrow" w:cs="Tahoma"/>
          <w:spacing w:val="-6"/>
        </w:rPr>
        <w:t xml:space="preserve"> </w:t>
      </w:r>
      <w:r w:rsidRPr="00BE76A1">
        <w:rPr>
          <w:rFonts w:ascii="Arial Narrow" w:eastAsia="Arial Unicode MS" w:hAnsi="Arial Narrow" w:cs="Tahoma"/>
        </w:rPr>
        <w:t>à</w:t>
      </w:r>
      <w:r w:rsidRPr="00BE76A1">
        <w:rPr>
          <w:rFonts w:ascii="Arial Narrow" w:eastAsia="Arial Unicode MS" w:hAnsi="Arial Narrow" w:cs="Tahoma"/>
          <w:spacing w:val="-6"/>
        </w:rPr>
        <w:t xml:space="preserve"> </w:t>
      </w:r>
      <w:r w:rsidRPr="00BE76A1">
        <w:rPr>
          <w:rFonts w:ascii="Arial Narrow" w:eastAsia="Arial Unicode MS" w:hAnsi="Arial Narrow" w:cs="Tahoma"/>
        </w:rPr>
        <w:t>caractère</w:t>
      </w:r>
      <w:r w:rsidRPr="00BE76A1">
        <w:rPr>
          <w:rFonts w:ascii="Arial Narrow" w:eastAsia="Arial Unicode MS" w:hAnsi="Arial Narrow" w:cs="Tahoma"/>
          <w:spacing w:val="-6"/>
        </w:rPr>
        <w:t xml:space="preserve"> </w:t>
      </w:r>
      <w:r w:rsidRPr="00BE76A1">
        <w:rPr>
          <w:rFonts w:ascii="Arial Narrow" w:eastAsia="Arial Unicode MS" w:hAnsi="Arial Narrow" w:cs="Tahoma"/>
        </w:rPr>
        <w:t>technique</w:t>
      </w:r>
      <w:r w:rsidRPr="00BE76A1">
        <w:rPr>
          <w:rFonts w:ascii="Arial Narrow" w:eastAsia="Arial Unicode MS" w:hAnsi="Arial Narrow" w:cs="Tahoma"/>
          <w:spacing w:val="-6"/>
        </w:rPr>
        <w:t xml:space="preserve"> </w:t>
      </w:r>
      <w:r w:rsidRPr="00BE76A1">
        <w:rPr>
          <w:rFonts w:ascii="Arial Narrow" w:eastAsia="Arial Unicode MS" w:hAnsi="Arial Narrow" w:cs="Tahoma"/>
        </w:rPr>
        <w:t>liés au</w:t>
      </w:r>
      <w:r w:rsidRPr="00BE76A1">
        <w:rPr>
          <w:rFonts w:ascii="Arial Narrow" w:eastAsia="Arial Unicode MS" w:hAnsi="Arial Narrow" w:cs="Tahoma"/>
          <w:spacing w:val="-2"/>
        </w:rPr>
        <w:t xml:space="preserve"> </w:t>
      </w:r>
      <w:r w:rsidRPr="00BE76A1">
        <w:rPr>
          <w:rFonts w:ascii="Arial Narrow" w:eastAsia="Arial Unicode MS" w:hAnsi="Arial Narrow" w:cs="Tahoma"/>
        </w:rPr>
        <w:t>déroulement</w:t>
      </w:r>
      <w:r w:rsidRPr="00BE76A1">
        <w:rPr>
          <w:rFonts w:ascii="Arial Narrow" w:eastAsia="Arial Unicode MS" w:hAnsi="Arial Narrow" w:cs="Tahoma"/>
          <w:spacing w:val="-2"/>
        </w:rPr>
        <w:t xml:space="preserve"> </w:t>
      </w:r>
      <w:r w:rsidRPr="00BE76A1">
        <w:rPr>
          <w:rFonts w:ascii="Arial Narrow" w:eastAsia="Arial Unicode MS" w:hAnsi="Arial Narrow" w:cs="Tahoma"/>
        </w:rPr>
        <w:t>normal</w:t>
      </w:r>
      <w:r w:rsidRPr="00BE76A1">
        <w:rPr>
          <w:rFonts w:ascii="Arial Narrow" w:eastAsia="Arial Unicode MS" w:hAnsi="Arial Narrow" w:cs="Tahoma"/>
          <w:spacing w:val="-2"/>
        </w:rPr>
        <w:t xml:space="preserve"> </w:t>
      </w:r>
      <w:r w:rsidRPr="00BE76A1">
        <w:rPr>
          <w:rFonts w:ascii="Arial Narrow" w:eastAsia="Arial Unicode MS" w:hAnsi="Arial Narrow" w:cs="Tahoma"/>
        </w:rPr>
        <w:t>du</w:t>
      </w:r>
      <w:r w:rsidRPr="00BE76A1">
        <w:rPr>
          <w:rFonts w:ascii="Arial Narrow" w:eastAsia="Arial Unicode MS" w:hAnsi="Arial Narrow" w:cs="Tahoma"/>
          <w:spacing w:val="-2"/>
        </w:rPr>
        <w:t xml:space="preserve"> </w:t>
      </w:r>
      <w:r w:rsidRPr="00BE76A1">
        <w:rPr>
          <w:rFonts w:ascii="Arial Narrow" w:eastAsia="Arial Unicode MS" w:hAnsi="Arial Narrow" w:cs="Tahoma"/>
        </w:rPr>
        <w:t>chantier</w:t>
      </w:r>
      <w:r w:rsidRPr="00BE76A1">
        <w:rPr>
          <w:rFonts w:ascii="Arial Narrow" w:eastAsia="Arial Unicode MS" w:hAnsi="Arial Narrow" w:cs="Tahoma"/>
          <w:spacing w:val="-2"/>
        </w:rPr>
        <w:t xml:space="preserve"> </w:t>
      </w:r>
      <w:r w:rsidRPr="00BE76A1">
        <w:rPr>
          <w:rFonts w:ascii="Arial Narrow" w:eastAsia="Arial Unicode MS" w:hAnsi="Arial Narrow" w:cs="Tahoma"/>
        </w:rPr>
        <w:t>et</w:t>
      </w:r>
      <w:r w:rsidRPr="00BE76A1">
        <w:rPr>
          <w:rFonts w:ascii="Arial Narrow" w:eastAsia="Arial Unicode MS" w:hAnsi="Arial Narrow" w:cs="Tahoma"/>
          <w:spacing w:val="-2"/>
        </w:rPr>
        <w:t xml:space="preserve"> </w:t>
      </w:r>
      <w:r w:rsidRPr="00BE76A1">
        <w:rPr>
          <w:rFonts w:ascii="Arial Narrow" w:eastAsia="Arial Unicode MS" w:hAnsi="Arial Narrow" w:cs="Tahoma"/>
        </w:rPr>
        <w:t>sans</w:t>
      </w:r>
      <w:r w:rsidRPr="00BE76A1">
        <w:rPr>
          <w:rFonts w:ascii="Arial Narrow" w:eastAsia="Arial Unicode MS" w:hAnsi="Arial Narrow" w:cs="Tahoma"/>
          <w:spacing w:val="-2"/>
        </w:rPr>
        <w:t xml:space="preserve"> </w:t>
      </w:r>
      <w:r w:rsidRPr="00BE76A1">
        <w:rPr>
          <w:rFonts w:ascii="Arial Narrow" w:eastAsia="Arial Unicode MS" w:hAnsi="Arial Narrow" w:cs="Tahoma"/>
        </w:rPr>
        <w:t>incidence</w:t>
      </w:r>
      <w:r w:rsidRPr="00BE76A1">
        <w:rPr>
          <w:rFonts w:ascii="Arial Narrow" w:eastAsia="Arial Unicode MS" w:hAnsi="Arial Narrow" w:cs="Tahoma"/>
          <w:spacing w:val="11"/>
        </w:rPr>
        <w:t xml:space="preserve"> </w:t>
      </w:r>
      <w:r w:rsidRPr="00BE76A1">
        <w:rPr>
          <w:rFonts w:ascii="Arial Narrow" w:eastAsia="Arial Unicode MS" w:hAnsi="Arial Narrow" w:cs="Tahoma"/>
        </w:rPr>
        <w:t>financière</w:t>
      </w:r>
      <w:r w:rsidRPr="00BE76A1">
        <w:rPr>
          <w:rFonts w:ascii="Arial Narrow" w:eastAsia="Arial Unicode MS" w:hAnsi="Arial Narrow" w:cs="Tahoma"/>
          <w:spacing w:val="11"/>
        </w:rPr>
        <w:t xml:space="preserve"> </w:t>
      </w:r>
      <w:r w:rsidRPr="00BE76A1">
        <w:rPr>
          <w:rFonts w:ascii="Arial Narrow" w:eastAsia="Arial Unicode MS" w:hAnsi="Arial Narrow" w:cs="Tahoma"/>
        </w:rPr>
        <w:t>seront</w:t>
      </w:r>
      <w:r w:rsidRPr="00BE76A1">
        <w:rPr>
          <w:rFonts w:ascii="Arial Narrow" w:eastAsia="Arial Unicode MS" w:hAnsi="Arial Narrow" w:cs="Tahoma"/>
          <w:spacing w:val="11"/>
        </w:rPr>
        <w:t xml:space="preserve"> </w:t>
      </w:r>
      <w:r w:rsidRPr="00BE76A1">
        <w:rPr>
          <w:rFonts w:ascii="Arial Narrow" w:eastAsia="Arial Unicode MS" w:hAnsi="Arial Narrow" w:cs="Tahoma"/>
        </w:rPr>
        <w:t>préparés, signés</w:t>
      </w:r>
      <w:r w:rsidRPr="00BE76A1">
        <w:rPr>
          <w:rFonts w:ascii="Arial Narrow" w:eastAsia="Arial Unicode MS" w:hAnsi="Arial Narrow" w:cs="Tahoma"/>
          <w:spacing w:val="11"/>
        </w:rPr>
        <w:t xml:space="preserve"> </w:t>
      </w:r>
      <w:r w:rsidRPr="00BE76A1">
        <w:rPr>
          <w:rFonts w:ascii="Arial Narrow" w:eastAsia="Arial Unicode MS" w:hAnsi="Arial Narrow" w:cs="Tahoma"/>
        </w:rPr>
        <w:t>et</w:t>
      </w:r>
      <w:r w:rsidRPr="00BE76A1">
        <w:rPr>
          <w:rFonts w:ascii="Arial Narrow" w:eastAsia="Arial Unicode MS" w:hAnsi="Arial Narrow" w:cs="Tahoma"/>
          <w:spacing w:val="-8"/>
        </w:rPr>
        <w:t xml:space="preserve"> </w:t>
      </w:r>
      <w:r w:rsidRPr="00BE76A1">
        <w:rPr>
          <w:rFonts w:ascii="Arial Narrow" w:eastAsia="Arial Unicode MS" w:hAnsi="Arial Narrow" w:cs="Tahoma"/>
        </w:rPr>
        <w:t>notifiés</w:t>
      </w:r>
      <w:r w:rsidRPr="00BE76A1">
        <w:rPr>
          <w:rFonts w:ascii="Arial Narrow" w:eastAsia="Arial Unicode MS" w:hAnsi="Arial Narrow" w:cs="Tahoma"/>
          <w:spacing w:val="-8"/>
        </w:rPr>
        <w:t xml:space="preserve"> </w:t>
      </w:r>
      <w:r w:rsidRPr="00BE76A1">
        <w:rPr>
          <w:rFonts w:ascii="Arial Narrow" w:eastAsia="Arial Unicode MS" w:hAnsi="Arial Narrow" w:cs="Tahoma"/>
        </w:rPr>
        <w:t xml:space="preserve">par </w:t>
      </w:r>
      <w:r w:rsidRPr="00BE76A1">
        <w:rPr>
          <w:rFonts w:ascii="Arial Narrow" w:eastAsia="Arial Unicode MS" w:hAnsi="Arial Narrow" w:cs="Tahoma"/>
          <w:i/>
        </w:rPr>
        <w:t>l’Ingénieur</w:t>
      </w:r>
      <w:r w:rsidRPr="00BE76A1">
        <w:rPr>
          <w:rFonts w:ascii="Arial Narrow" w:eastAsia="Arial Unicode MS" w:hAnsi="Arial Narrow" w:cs="Tahoma"/>
          <w:i/>
          <w:iCs/>
        </w:rPr>
        <w:t xml:space="preserve"> de la Lettre-commande à élaborer.</w:t>
      </w:r>
    </w:p>
    <w:p w14:paraId="7F90F58C" w14:textId="77777777" w:rsidR="00B449A3" w:rsidRPr="00BE76A1" w:rsidRDefault="00B449A3" w:rsidP="00B449A3">
      <w:pPr>
        <w:widowControl w:val="0"/>
        <w:autoSpaceDE w:val="0"/>
        <w:autoSpaceDN w:val="0"/>
        <w:adjustRightInd w:val="0"/>
        <w:spacing w:after="60"/>
        <w:ind w:right="-34"/>
        <w:jc w:val="both"/>
        <w:rPr>
          <w:rFonts w:ascii="Arial Narrow" w:eastAsia="Arial Unicode MS" w:hAnsi="Arial Narrow" w:cs="Tahoma"/>
        </w:rPr>
      </w:pPr>
      <w:r w:rsidRPr="00BE76A1">
        <w:rPr>
          <w:rFonts w:ascii="Arial Narrow" w:eastAsia="Arial Unicode MS" w:hAnsi="Arial Narrow" w:cs="Tahoma"/>
          <w:b/>
        </w:rPr>
        <w:t>8.4</w:t>
      </w:r>
      <w:r w:rsidRPr="00BE76A1">
        <w:rPr>
          <w:rFonts w:ascii="Arial Narrow" w:eastAsia="Arial Unicode MS" w:hAnsi="Arial Narrow" w:cs="Tahoma"/>
        </w:rPr>
        <w:t>.</w:t>
      </w:r>
      <w:r w:rsidRPr="00BE76A1">
        <w:rPr>
          <w:rFonts w:ascii="Arial Narrow" w:eastAsia="Arial Unicode MS" w:hAnsi="Arial Narrow" w:cs="Tahoma"/>
          <w:spacing w:val="26"/>
        </w:rPr>
        <w:t xml:space="preserve"> </w:t>
      </w:r>
      <w:r w:rsidRPr="00BE76A1">
        <w:rPr>
          <w:rFonts w:ascii="Arial Narrow" w:eastAsia="Arial Unicode MS" w:hAnsi="Arial Narrow" w:cs="Tahoma"/>
        </w:rPr>
        <w:t>Les</w:t>
      </w:r>
      <w:r w:rsidRPr="00BE76A1">
        <w:rPr>
          <w:rFonts w:ascii="Arial Narrow" w:eastAsia="Arial Unicode MS" w:hAnsi="Arial Narrow" w:cs="Tahoma"/>
          <w:spacing w:val="17"/>
        </w:rPr>
        <w:t xml:space="preserve"> </w:t>
      </w:r>
      <w:r w:rsidRPr="00BE76A1">
        <w:rPr>
          <w:rFonts w:ascii="Arial Narrow" w:eastAsia="Arial Unicode MS" w:hAnsi="Arial Narrow" w:cs="Tahoma"/>
        </w:rPr>
        <w:t>ordres</w:t>
      </w:r>
      <w:r w:rsidRPr="00BE76A1">
        <w:rPr>
          <w:rFonts w:ascii="Arial Narrow" w:eastAsia="Arial Unicode MS" w:hAnsi="Arial Narrow" w:cs="Tahoma"/>
          <w:spacing w:val="17"/>
        </w:rPr>
        <w:t xml:space="preserve"> </w:t>
      </w:r>
      <w:r w:rsidRPr="00BE76A1">
        <w:rPr>
          <w:rFonts w:ascii="Arial Narrow" w:eastAsia="Arial Unicode MS" w:hAnsi="Arial Narrow" w:cs="Tahoma"/>
        </w:rPr>
        <w:t>de</w:t>
      </w:r>
      <w:r w:rsidRPr="00BE76A1">
        <w:rPr>
          <w:rFonts w:ascii="Arial Narrow" w:eastAsia="Arial Unicode MS" w:hAnsi="Arial Narrow" w:cs="Tahoma"/>
          <w:spacing w:val="17"/>
        </w:rPr>
        <w:t xml:space="preserve"> </w:t>
      </w:r>
      <w:r w:rsidRPr="00BE76A1">
        <w:rPr>
          <w:rFonts w:ascii="Arial Narrow" w:eastAsia="Arial Unicode MS" w:hAnsi="Arial Narrow" w:cs="Tahoma"/>
        </w:rPr>
        <w:t>services</w:t>
      </w:r>
      <w:r w:rsidRPr="00BE76A1">
        <w:rPr>
          <w:rFonts w:ascii="Arial Narrow" w:eastAsia="Arial Unicode MS" w:hAnsi="Arial Narrow" w:cs="Tahoma"/>
          <w:spacing w:val="17"/>
        </w:rPr>
        <w:t xml:space="preserve"> </w:t>
      </w:r>
      <w:r w:rsidRPr="00BE76A1">
        <w:rPr>
          <w:rFonts w:ascii="Arial Narrow" w:eastAsia="Arial Unicode MS" w:hAnsi="Arial Narrow" w:cs="Tahoma"/>
        </w:rPr>
        <w:t>valant</w:t>
      </w:r>
      <w:r w:rsidRPr="00BE76A1">
        <w:rPr>
          <w:rFonts w:ascii="Arial Narrow" w:eastAsia="Arial Unicode MS" w:hAnsi="Arial Narrow" w:cs="Tahoma"/>
          <w:spacing w:val="17"/>
        </w:rPr>
        <w:t xml:space="preserve"> </w:t>
      </w:r>
      <w:r w:rsidRPr="00BE76A1">
        <w:rPr>
          <w:rFonts w:ascii="Arial Narrow" w:eastAsia="Arial Unicode MS" w:hAnsi="Arial Narrow" w:cs="Tahoma"/>
        </w:rPr>
        <w:t>mise</w:t>
      </w:r>
      <w:r w:rsidRPr="00BE76A1">
        <w:rPr>
          <w:rFonts w:ascii="Arial Narrow" w:eastAsia="Arial Unicode MS" w:hAnsi="Arial Narrow" w:cs="Tahoma"/>
          <w:spacing w:val="17"/>
        </w:rPr>
        <w:t xml:space="preserve"> </w:t>
      </w:r>
      <w:r w:rsidRPr="00BE76A1">
        <w:rPr>
          <w:rFonts w:ascii="Arial Narrow" w:eastAsia="Arial Unicode MS" w:hAnsi="Arial Narrow" w:cs="Tahoma"/>
        </w:rPr>
        <w:t>en</w:t>
      </w:r>
      <w:r w:rsidRPr="00BE76A1">
        <w:rPr>
          <w:rFonts w:ascii="Arial Narrow" w:eastAsia="Arial Unicode MS" w:hAnsi="Arial Narrow" w:cs="Tahoma"/>
          <w:spacing w:val="17"/>
        </w:rPr>
        <w:t xml:space="preserve"> </w:t>
      </w:r>
      <w:r w:rsidRPr="00BE76A1">
        <w:rPr>
          <w:rFonts w:ascii="Arial Narrow" w:eastAsia="Arial Unicode MS" w:hAnsi="Arial Narrow" w:cs="Tahoma"/>
        </w:rPr>
        <w:t>demeure sont</w:t>
      </w:r>
      <w:r w:rsidRPr="00BE76A1">
        <w:rPr>
          <w:rFonts w:ascii="Arial Narrow" w:eastAsia="Arial Unicode MS" w:hAnsi="Arial Narrow" w:cs="Tahoma"/>
          <w:spacing w:val="6"/>
        </w:rPr>
        <w:t xml:space="preserve"> </w:t>
      </w:r>
      <w:r w:rsidRPr="00BE76A1">
        <w:rPr>
          <w:rFonts w:ascii="Arial Narrow" w:eastAsia="Arial Unicode MS" w:hAnsi="Arial Narrow" w:cs="Tahoma"/>
        </w:rPr>
        <w:t>signés</w:t>
      </w:r>
      <w:r w:rsidRPr="00BE76A1">
        <w:rPr>
          <w:rFonts w:ascii="Arial Narrow" w:eastAsia="Arial Unicode MS" w:hAnsi="Arial Narrow" w:cs="Tahoma"/>
          <w:spacing w:val="6"/>
        </w:rPr>
        <w:t xml:space="preserve"> </w:t>
      </w:r>
      <w:r w:rsidRPr="00BE76A1">
        <w:rPr>
          <w:rFonts w:ascii="Arial Narrow" w:eastAsia="Arial Unicode MS" w:hAnsi="Arial Narrow" w:cs="Tahoma"/>
        </w:rPr>
        <w:t>par</w:t>
      </w:r>
      <w:r w:rsidRPr="00BE76A1">
        <w:rPr>
          <w:rFonts w:ascii="Arial Narrow" w:eastAsia="Arial Unicode MS" w:hAnsi="Arial Narrow" w:cs="Tahoma"/>
          <w:spacing w:val="6"/>
        </w:rPr>
        <w:t xml:space="preserve"> </w:t>
      </w:r>
      <w:r w:rsidRPr="00BE76A1">
        <w:rPr>
          <w:rFonts w:ascii="Arial Narrow" w:eastAsia="Arial Unicode MS" w:hAnsi="Arial Narrow" w:cs="Tahoma"/>
          <w:i/>
          <w:spacing w:val="6"/>
        </w:rPr>
        <w:t>le Maître d’Ouvrage</w:t>
      </w:r>
      <w:r w:rsidRPr="00BE76A1">
        <w:rPr>
          <w:rFonts w:ascii="Arial Narrow" w:eastAsia="Arial Unicode MS" w:hAnsi="Arial Narrow" w:cs="Tahoma"/>
          <w:spacing w:val="6"/>
        </w:rPr>
        <w:t xml:space="preserve"> </w:t>
      </w:r>
      <w:r w:rsidRPr="00BE76A1">
        <w:rPr>
          <w:rFonts w:ascii="Arial Narrow" w:eastAsia="Arial Unicode MS" w:hAnsi="Arial Narrow" w:cs="Tahoma"/>
          <w:i/>
          <w:iCs/>
        </w:rPr>
        <w:t>et</w:t>
      </w:r>
      <w:r w:rsidRPr="00BE76A1">
        <w:rPr>
          <w:rFonts w:ascii="Arial Narrow" w:eastAsia="Arial Unicode MS" w:hAnsi="Arial Narrow" w:cs="Tahoma"/>
          <w:b/>
          <w:i/>
          <w:iCs/>
        </w:rPr>
        <w:t xml:space="preserve"> </w:t>
      </w:r>
      <w:r w:rsidRPr="00BE76A1">
        <w:rPr>
          <w:rFonts w:ascii="Arial Narrow" w:eastAsia="Arial Unicode MS" w:hAnsi="Arial Narrow" w:cs="Tahoma"/>
        </w:rPr>
        <w:t xml:space="preserve"> notifiés par </w:t>
      </w:r>
      <w:r w:rsidRPr="00BE76A1">
        <w:rPr>
          <w:rFonts w:ascii="Arial Narrow" w:eastAsia="Arial Unicode MS" w:hAnsi="Arial Narrow" w:cs="Tahoma"/>
          <w:i/>
          <w:iCs/>
        </w:rPr>
        <w:t xml:space="preserve">le </w:t>
      </w:r>
      <w:r w:rsidRPr="00BE76A1">
        <w:rPr>
          <w:rFonts w:ascii="Arial Narrow" w:eastAsia="Arial Unicode MS" w:hAnsi="Arial Narrow" w:cs="Tahoma"/>
          <w:iCs/>
        </w:rPr>
        <w:t>Chef service du marché</w:t>
      </w:r>
      <w:r w:rsidRPr="00BE76A1">
        <w:rPr>
          <w:rFonts w:ascii="Arial Narrow" w:eastAsia="Arial Unicode MS" w:hAnsi="Arial Narrow" w:cs="Tahoma"/>
        </w:rPr>
        <w:t>, avec copie à  l’Ingénieur.</w:t>
      </w:r>
    </w:p>
    <w:p w14:paraId="772904C1" w14:textId="77777777" w:rsidR="00B449A3" w:rsidRPr="00BE76A1" w:rsidRDefault="00B449A3" w:rsidP="00B449A3">
      <w:pPr>
        <w:widowControl w:val="0"/>
        <w:autoSpaceDE w:val="0"/>
        <w:autoSpaceDN w:val="0"/>
        <w:adjustRightInd w:val="0"/>
        <w:spacing w:after="60"/>
        <w:ind w:right="-34"/>
        <w:jc w:val="both"/>
        <w:rPr>
          <w:rFonts w:ascii="Arial Narrow" w:eastAsia="Arial Unicode MS" w:hAnsi="Arial Narrow" w:cs="Tahoma"/>
        </w:rPr>
      </w:pPr>
      <w:r w:rsidRPr="00BE76A1">
        <w:rPr>
          <w:rFonts w:ascii="Arial Narrow" w:eastAsia="Arial Unicode MS" w:hAnsi="Arial Narrow" w:cs="Tahoma"/>
          <w:b/>
        </w:rPr>
        <w:t>8.5</w:t>
      </w:r>
      <w:r w:rsidRPr="00BE76A1">
        <w:rPr>
          <w:rFonts w:ascii="Arial Narrow" w:eastAsia="Arial Unicode MS" w:hAnsi="Arial Narrow" w:cs="Tahoma"/>
        </w:rPr>
        <w:t>.</w:t>
      </w:r>
      <w:r w:rsidRPr="00BE76A1">
        <w:rPr>
          <w:rFonts w:ascii="Arial Narrow" w:eastAsia="Arial Unicode MS" w:hAnsi="Arial Narrow" w:cs="Tahoma"/>
          <w:spacing w:val="26"/>
        </w:rPr>
        <w:t xml:space="preserve"> </w:t>
      </w:r>
      <w:r w:rsidRPr="00BE76A1">
        <w:rPr>
          <w:rFonts w:ascii="Arial Narrow" w:eastAsia="Arial Unicode MS" w:hAnsi="Arial Narrow" w:cs="Tahoma"/>
        </w:rPr>
        <w:t>Le co-contractant dispose d’un délai de quinze (15) jours pour émettre des réserves sur tout Ordre de Service reçu. Le fait d’émettre des réserves ne dispense pas l’entreprise d’exécuter</w:t>
      </w:r>
      <w:r w:rsidRPr="00BE76A1">
        <w:rPr>
          <w:rFonts w:ascii="Arial Narrow" w:eastAsia="Arial Unicode MS" w:hAnsi="Arial Narrow" w:cs="Tahoma"/>
          <w:spacing w:val="6"/>
        </w:rPr>
        <w:t xml:space="preserve"> </w:t>
      </w:r>
      <w:r w:rsidRPr="00BE76A1">
        <w:rPr>
          <w:rFonts w:ascii="Arial Narrow" w:eastAsia="Arial Unicode MS" w:hAnsi="Arial Narrow" w:cs="Tahoma"/>
        </w:rPr>
        <w:t>les</w:t>
      </w:r>
      <w:r w:rsidRPr="00BE76A1">
        <w:rPr>
          <w:rFonts w:ascii="Arial Narrow" w:eastAsia="Arial Unicode MS" w:hAnsi="Arial Narrow" w:cs="Tahoma"/>
          <w:spacing w:val="6"/>
        </w:rPr>
        <w:t xml:space="preserve"> </w:t>
      </w:r>
      <w:r w:rsidRPr="00BE76A1">
        <w:rPr>
          <w:rFonts w:ascii="Arial Narrow" w:eastAsia="Arial Unicode MS" w:hAnsi="Arial Narrow" w:cs="Tahoma"/>
        </w:rPr>
        <w:t>ordres</w:t>
      </w:r>
      <w:r w:rsidRPr="00BE76A1">
        <w:rPr>
          <w:rFonts w:ascii="Arial Narrow" w:eastAsia="Arial Unicode MS" w:hAnsi="Arial Narrow" w:cs="Tahoma"/>
          <w:spacing w:val="6"/>
        </w:rPr>
        <w:t xml:space="preserve"> </w:t>
      </w:r>
      <w:r w:rsidRPr="00BE76A1">
        <w:rPr>
          <w:rFonts w:ascii="Arial Narrow" w:eastAsia="Arial Unicode MS" w:hAnsi="Arial Narrow" w:cs="Tahoma"/>
        </w:rPr>
        <w:t>de</w:t>
      </w:r>
      <w:r w:rsidRPr="00BE76A1">
        <w:rPr>
          <w:rFonts w:ascii="Arial Narrow" w:eastAsia="Arial Unicode MS" w:hAnsi="Arial Narrow" w:cs="Tahoma"/>
          <w:spacing w:val="6"/>
        </w:rPr>
        <w:t xml:space="preserve"> </w:t>
      </w:r>
      <w:r w:rsidRPr="00BE76A1">
        <w:rPr>
          <w:rFonts w:ascii="Arial Narrow" w:eastAsia="Arial Unicode MS" w:hAnsi="Arial Narrow" w:cs="Tahoma"/>
        </w:rPr>
        <w:t>service</w:t>
      </w:r>
      <w:r w:rsidRPr="00BE76A1">
        <w:rPr>
          <w:rFonts w:ascii="Arial Narrow" w:eastAsia="Arial Unicode MS" w:hAnsi="Arial Narrow" w:cs="Tahoma"/>
          <w:spacing w:val="6"/>
        </w:rPr>
        <w:t xml:space="preserve"> </w:t>
      </w:r>
      <w:r w:rsidRPr="00BE76A1">
        <w:rPr>
          <w:rFonts w:ascii="Arial Narrow" w:eastAsia="Arial Unicode MS" w:hAnsi="Arial Narrow" w:cs="Tahoma"/>
        </w:rPr>
        <w:t>reçus.</w:t>
      </w:r>
    </w:p>
    <w:p w14:paraId="7BA84B7B" w14:textId="7874A045" w:rsidR="00B449A3" w:rsidRPr="00BE76A1" w:rsidRDefault="007D39CE" w:rsidP="007D39CE">
      <w:pPr>
        <w:pStyle w:val="Titre2"/>
        <w:spacing w:before="0" w:after="120"/>
        <w:rPr>
          <w:rFonts w:ascii="Arial Narrow" w:eastAsia="Arial Unicode MS" w:hAnsi="Arial Narrow" w:cs="Tahoma"/>
          <w:sz w:val="22"/>
          <w:szCs w:val="22"/>
        </w:rPr>
      </w:pPr>
      <w:r w:rsidRPr="00BE76A1">
        <w:rPr>
          <w:rFonts w:ascii="Arial Narrow" w:eastAsia="Arial Unicode MS" w:hAnsi="Arial Narrow" w:cs="Tahoma"/>
          <w:b w:val="0"/>
          <w:sz w:val="22"/>
          <w:szCs w:val="22"/>
        </w:rPr>
        <w:t xml:space="preserve">Article 9 : Marché </w:t>
      </w:r>
      <w:r w:rsidR="00B449A3" w:rsidRPr="00BE76A1">
        <w:rPr>
          <w:rFonts w:ascii="Arial Narrow" w:eastAsia="Arial Unicode MS" w:hAnsi="Arial Narrow" w:cs="Tahoma"/>
          <w:b w:val="0"/>
          <w:sz w:val="22"/>
          <w:szCs w:val="22"/>
        </w:rPr>
        <w:t>à tranches</w:t>
      </w:r>
      <w:r w:rsidR="00B449A3" w:rsidRPr="00BE76A1">
        <w:rPr>
          <w:rFonts w:ascii="Arial Narrow" w:eastAsia="Arial Unicode MS" w:hAnsi="Arial Narrow" w:cs="Tahoma"/>
          <w:sz w:val="22"/>
          <w:szCs w:val="22"/>
        </w:rPr>
        <w:t xml:space="preserve"> </w:t>
      </w:r>
      <w:r w:rsidR="00B449A3" w:rsidRPr="00BE76A1">
        <w:rPr>
          <w:rFonts w:ascii="Arial Narrow" w:eastAsia="Arial Unicode MS" w:hAnsi="Arial Narrow" w:cs="Tahoma"/>
          <w:b w:val="0"/>
          <w:sz w:val="22"/>
          <w:szCs w:val="22"/>
        </w:rPr>
        <w:t>conditionnelles</w:t>
      </w:r>
    </w:p>
    <w:p w14:paraId="0264B921" w14:textId="534F27BF" w:rsidR="00B449A3" w:rsidRPr="00BE76A1" w:rsidRDefault="00B449A3" w:rsidP="007D39CE">
      <w:pPr>
        <w:pStyle w:val="Titre10"/>
        <w:spacing w:before="0"/>
        <w:rPr>
          <w:rFonts w:ascii="Arial Narrow" w:eastAsia="Arial Unicode MS" w:hAnsi="Arial Narrow" w:cs="Tahoma"/>
          <w:b w:val="0"/>
          <w:bCs w:val="0"/>
          <w:sz w:val="22"/>
          <w:szCs w:val="22"/>
        </w:rPr>
      </w:pPr>
      <w:r w:rsidRPr="00BE76A1">
        <w:rPr>
          <w:rFonts w:ascii="Arial Narrow" w:eastAsia="Arial Unicode MS" w:hAnsi="Arial Narrow" w:cs="Tahoma"/>
          <w:b w:val="0"/>
          <w:bCs w:val="0"/>
          <w:sz w:val="22"/>
          <w:szCs w:val="22"/>
        </w:rPr>
        <w:t>L</w:t>
      </w:r>
      <w:r w:rsidR="007D39CE" w:rsidRPr="00BE76A1">
        <w:rPr>
          <w:rFonts w:ascii="Arial Narrow" w:eastAsia="Arial Unicode MS" w:hAnsi="Arial Narrow" w:cs="Tahoma"/>
          <w:b w:val="0"/>
          <w:bCs w:val="0"/>
          <w:sz w:val="22"/>
          <w:szCs w:val="22"/>
          <w:lang w:val="fr-FR"/>
        </w:rPr>
        <w:t xml:space="preserve">e Marché </w:t>
      </w:r>
      <w:r w:rsidRPr="00BE76A1">
        <w:rPr>
          <w:rFonts w:ascii="Arial Narrow" w:eastAsia="Arial Unicode MS" w:hAnsi="Arial Narrow" w:cs="Tahoma"/>
          <w:b w:val="0"/>
          <w:bCs w:val="0"/>
          <w:sz w:val="22"/>
          <w:szCs w:val="22"/>
        </w:rPr>
        <w:t xml:space="preserve">à élaborer à l’issue du présent appel d’offres comportera  une tranche unique. </w:t>
      </w:r>
    </w:p>
    <w:p w14:paraId="6D1EDBCF" w14:textId="77777777" w:rsidR="00B449A3" w:rsidRPr="00BE76A1" w:rsidRDefault="00B449A3" w:rsidP="00B449A3">
      <w:pPr>
        <w:pStyle w:val="Titre2"/>
        <w:tabs>
          <w:tab w:val="left" w:pos="5919"/>
        </w:tabs>
        <w:spacing w:before="120" w:after="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10 : Matériel et personnel du co-contractant</w:t>
      </w:r>
      <w:r w:rsidRPr="00BE76A1">
        <w:rPr>
          <w:rFonts w:ascii="Arial Narrow" w:eastAsia="Arial Unicode MS" w:hAnsi="Arial Narrow" w:cs="Tahoma"/>
          <w:b w:val="0"/>
          <w:sz w:val="22"/>
          <w:szCs w:val="22"/>
        </w:rPr>
        <w:tab/>
      </w:r>
    </w:p>
    <w:p w14:paraId="53E39693" w14:textId="77777777" w:rsidR="00B449A3" w:rsidRPr="00BE76A1" w:rsidRDefault="00B449A3" w:rsidP="00B449A3">
      <w:pPr>
        <w:widowControl w:val="0"/>
        <w:autoSpaceDE w:val="0"/>
        <w:autoSpaceDN w:val="0"/>
        <w:adjustRightInd w:val="0"/>
        <w:spacing w:line="249" w:lineRule="auto"/>
        <w:ind w:right="-34"/>
        <w:jc w:val="both"/>
        <w:rPr>
          <w:rFonts w:ascii="Arial Narrow" w:eastAsia="Arial Unicode MS" w:hAnsi="Arial Narrow" w:cs="Tahoma"/>
        </w:rPr>
      </w:pPr>
      <w:r w:rsidRPr="00BE76A1">
        <w:rPr>
          <w:rFonts w:ascii="Arial Narrow" w:eastAsia="Arial Unicode MS" w:hAnsi="Arial Narrow" w:cs="Tahoma"/>
          <w:b/>
        </w:rPr>
        <w:t>10.1</w:t>
      </w:r>
      <w:r w:rsidRPr="00BE76A1">
        <w:rPr>
          <w:rFonts w:ascii="Arial Narrow" w:eastAsia="Arial Unicode MS" w:hAnsi="Arial Narrow" w:cs="Tahoma"/>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14:paraId="5D14786A" w14:textId="77777777" w:rsidR="00B449A3" w:rsidRPr="00BE76A1" w:rsidRDefault="00B449A3" w:rsidP="00B449A3">
      <w:pPr>
        <w:widowControl w:val="0"/>
        <w:autoSpaceDE w:val="0"/>
        <w:autoSpaceDN w:val="0"/>
        <w:adjustRightInd w:val="0"/>
        <w:ind w:right="-1"/>
        <w:jc w:val="both"/>
        <w:rPr>
          <w:rFonts w:ascii="Arial Narrow" w:eastAsia="Arial Unicode MS" w:hAnsi="Arial Narrow" w:cs="Tahoma"/>
        </w:rPr>
      </w:pPr>
      <w:r w:rsidRPr="00BE76A1">
        <w:rPr>
          <w:rFonts w:ascii="Arial Narrow" w:eastAsia="Arial Unicode MS" w:hAnsi="Arial Narrow" w:cs="Tahoma"/>
          <w:b/>
        </w:rPr>
        <w:t>10.2</w:t>
      </w:r>
      <w:r w:rsidRPr="00BE76A1">
        <w:rPr>
          <w:rFonts w:ascii="Arial Narrow" w:eastAsia="Arial Unicode MS" w:hAnsi="Arial Narrow" w:cs="Tahoma"/>
        </w:rPr>
        <w:t xml:space="preserve">. En tout état de cause, les listes du personnel d’encadrement à mettre en place ainsi que du matériel d’exécution des </w:t>
      </w:r>
      <w:r w:rsidRPr="00BE76A1">
        <w:rPr>
          <w:rFonts w:ascii="Arial Narrow" w:eastAsia="Arial Unicode MS" w:hAnsi="Arial Narrow" w:cs="Tahoma"/>
        </w:rPr>
        <w:lastRenderedPageBreak/>
        <w:t>travaux seront soumises à l’agrément de l’Ingénieur de la Lettre-Commande à élaborer,</w:t>
      </w:r>
      <w:r w:rsidRPr="00BE76A1">
        <w:rPr>
          <w:rFonts w:ascii="Arial Narrow" w:eastAsia="Arial Unicode MS" w:hAnsi="Arial Narrow" w:cs="Tahoma"/>
          <w:w w:val="99"/>
        </w:rPr>
        <w:t xml:space="preserve"> </w:t>
      </w:r>
      <w:r w:rsidRPr="00BE76A1">
        <w:rPr>
          <w:rFonts w:ascii="Arial Narrow" w:eastAsia="Arial Unicode MS" w:hAnsi="Arial Narrow" w:cs="Tahoma"/>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14:paraId="755C73BD" w14:textId="77777777" w:rsidR="00B449A3" w:rsidRPr="00BE76A1" w:rsidRDefault="00B449A3" w:rsidP="00B449A3">
      <w:pPr>
        <w:widowControl w:val="0"/>
        <w:autoSpaceDE w:val="0"/>
        <w:autoSpaceDN w:val="0"/>
        <w:adjustRightInd w:val="0"/>
        <w:spacing w:line="249" w:lineRule="auto"/>
        <w:ind w:right="94"/>
        <w:jc w:val="both"/>
        <w:rPr>
          <w:rFonts w:ascii="Arial Narrow" w:eastAsia="Arial Unicode MS" w:hAnsi="Arial Narrow" w:cs="Tahoma"/>
        </w:rPr>
      </w:pPr>
      <w:r w:rsidRPr="00BE76A1">
        <w:rPr>
          <w:rFonts w:ascii="Arial Narrow" w:eastAsia="Arial Unicode MS" w:hAnsi="Arial Narrow" w:cs="Tahoma"/>
          <w:b/>
        </w:rPr>
        <w:t>10.3</w:t>
      </w:r>
      <w:r w:rsidRPr="00BE76A1">
        <w:rPr>
          <w:rFonts w:ascii="Arial Narrow" w:eastAsia="Arial Unicode MS" w:hAnsi="Arial Narrow" w:cs="Tahoma"/>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14:paraId="4E3ECC04" w14:textId="77777777" w:rsidR="00B449A3" w:rsidRPr="00BE76A1" w:rsidRDefault="00B449A3" w:rsidP="00B449A3">
      <w:pPr>
        <w:pStyle w:val="Titre10"/>
        <w:jc w:val="left"/>
        <w:rPr>
          <w:rFonts w:ascii="Arial Narrow" w:eastAsia="Arial Unicode MS" w:hAnsi="Arial Narrow" w:cs="Tahoma"/>
          <w:sz w:val="22"/>
          <w:szCs w:val="22"/>
        </w:rPr>
      </w:pPr>
      <w:r w:rsidRPr="00BE76A1">
        <w:rPr>
          <w:rFonts w:ascii="Arial Narrow" w:eastAsia="Arial Unicode MS" w:hAnsi="Arial Narrow" w:cs="Tahoma"/>
          <w:bCs w:val="0"/>
          <w:sz w:val="22"/>
          <w:szCs w:val="22"/>
        </w:rPr>
        <w:t>CHAPITRE II : CLAUSES FINANCIERES</w:t>
      </w:r>
    </w:p>
    <w:p w14:paraId="5A258E3E" w14:textId="77777777" w:rsidR="00B449A3" w:rsidRPr="00BE76A1" w:rsidRDefault="00B449A3" w:rsidP="00B449A3">
      <w:pPr>
        <w:pStyle w:val="Titre2"/>
        <w:keepNext w:val="0"/>
        <w:widowControl w:val="0"/>
        <w:autoSpaceDE w:val="0"/>
        <w:autoSpaceDN w:val="0"/>
        <w:adjustRightInd w:val="0"/>
        <w:jc w:val="both"/>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11 : Garanties et cautions</w:t>
      </w:r>
    </w:p>
    <w:p w14:paraId="6DCEC3BA" w14:textId="77777777" w:rsidR="00B449A3" w:rsidRPr="00BE76A1" w:rsidRDefault="00B449A3" w:rsidP="00B449A3">
      <w:pPr>
        <w:widowControl w:val="0"/>
        <w:autoSpaceDE w:val="0"/>
        <w:autoSpaceDN w:val="0"/>
        <w:adjustRightInd w:val="0"/>
        <w:ind w:right="-20"/>
        <w:rPr>
          <w:rFonts w:ascii="Arial Narrow" w:eastAsia="Arial Unicode MS" w:hAnsi="Arial Narrow" w:cs="Tahoma"/>
          <w:b/>
          <w:iCs/>
        </w:rPr>
      </w:pPr>
      <w:r w:rsidRPr="00BE76A1">
        <w:rPr>
          <w:rFonts w:ascii="Arial Narrow" w:eastAsia="Arial Unicode MS" w:hAnsi="Arial Narrow" w:cs="Tahoma"/>
          <w:b/>
          <w:bCs/>
        </w:rPr>
        <w:t>11.1</w:t>
      </w:r>
      <w:r w:rsidRPr="00BE76A1">
        <w:rPr>
          <w:rFonts w:ascii="Arial Narrow" w:eastAsia="Arial Unicode MS" w:hAnsi="Arial Narrow" w:cs="Tahoma"/>
          <w:i/>
          <w:iCs/>
        </w:rPr>
        <w:t>.</w:t>
      </w:r>
      <w:r w:rsidRPr="00BE76A1">
        <w:rPr>
          <w:rFonts w:ascii="Arial Narrow" w:eastAsia="Arial Unicode MS" w:hAnsi="Arial Narrow" w:cs="Tahoma"/>
          <w:i/>
          <w:iCs/>
          <w:spacing w:val="6"/>
        </w:rPr>
        <w:t xml:space="preserve"> </w:t>
      </w:r>
      <w:r w:rsidRPr="00BE76A1">
        <w:rPr>
          <w:rFonts w:ascii="Arial Narrow" w:eastAsia="Arial Unicode MS" w:hAnsi="Arial Narrow" w:cs="Tahoma"/>
          <w:b/>
          <w:iCs/>
        </w:rPr>
        <w:t>Cautionnement</w:t>
      </w:r>
      <w:r w:rsidRPr="00BE76A1">
        <w:rPr>
          <w:rFonts w:ascii="Arial Narrow" w:eastAsia="Arial Unicode MS" w:hAnsi="Arial Narrow" w:cs="Tahoma"/>
          <w:b/>
          <w:iCs/>
          <w:spacing w:val="6"/>
        </w:rPr>
        <w:t xml:space="preserve"> </w:t>
      </w:r>
      <w:r w:rsidRPr="00BE76A1">
        <w:rPr>
          <w:rFonts w:ascii="Arial Narrow" w:eastAsia="Arial Unicode MS" w:hAnsi="Arial Narrow" w:cs="Tahoma"/>
          <w:b/>
          <w:iCs/>
        </w:rPr>
        <w:t>définitif</w:t>
      </w:r>
    </w:p>
    <w:p w14:paraId="3037A34B" w14:textId="77777777" w:rsidR="00B449A3" w:rsidRPr="00BE76A1" w:rsidRDefault="00B449A3" w:rsidP="00B449A3">
      <w:pPr>
        <w:pStyle w:val="Titre10"/>
        <w:rPr>
          <w:rFonts w:ascii="Arial Narrow" w:eastAsia="Arial Unicode MS" w:hAnsi="Arial Narrow" w:cs="Tahoma"/>
          <w:b w:val="0"/>
          <w:i/>
          <w:sz w:val="22"/>
          <w:szCs w:val="22"/>
        </w:rPr>
      </w:pPr>
      <w:r w:rsidRPr="00BE76A1">
        <w:rPr>
          <w:rFonts w:ascii="Arial Narrow" w:eastAsia="Arial Unicode MS" w:hAnsi="Arial Narrow" w:cs="Tahoma"/>
          <w:b w:val="0"/>
          <w:i/>
          <w:spacing w:val="1"/>
          <w:sz w:val="22"/>
          <w:szCs w:val="22"/>
        </w:rPr>
        <w:t>Sans objet</w:t>
      </w:r>
      <w:r w:rsidRPr="00BE76A1">
        <w:rPr>
          <w:rFonts w:ascii="Arial Narrow" w:eastAsia="Arial Unicode MS" w:hAnsi="Arial Narrow" w:cs="Tahoma"/>
          <w:b w:val="0"/>
          <w:i/>
          <w:sz w:val="22"/>
          <w:szCs w:val="22"/>
        </w:rPr>
        <w:t xml:space="preserve"> et conformément à l’article 72 du code des Marchés Publics.</w:t>
      </w:r>
    </w:p>
    <w:p w14:paraId="61803D4D" w14:textId="77777777" w:rsidR="00B449A3" w:rsidRPr="00BE76A1" w:rsidRDefault="00B449A3" w:rsidP="00B449A3">
      <w:pPr>
        <w:widowControl w:val="0"/>
        <w:autoSpaceDE w:val="0"/>
        <w:autoSpaceDN w:val="0"/>
        <w:adjustRightInd w:val="0"/>
        <w:spacing w:before="120"/>
        <w:ind w:right="-20"/>
        <w:rPr>
          <w:rFonts w:ascii="Arial Narrow" w:eastAsia="Arial Unicode MS" w:hAnsi="Arial Narrow" w:cs="Tahoma"/>
          <w:b/>
          <w:iCs/>
          <w:spacing w:val="6"/>
        </w:rPr>
      </w:pPr>
      <w:r w:rsidRPr="00BE76A1">
        <w:rPr>
          <w:rFonts w:ascii="Arial Narrow" w:eastAsia="Arial Unicode MS" w:hAnsi="Arial Narrow" w:cs="Tahoma"/>
          <w:b/>
          <w:bCs/>
        </w:rPr>
        <w:t>11.2</w:t>
      </w:r>
      <w:r w:rsidRPr="00BE76A1">
        <w:rPr>
          <w:rFonts w:ascii="Arial Narrow" w:eastAsia="Arial Unicode MS" w:hAnsi="Arial Narrow" w:cs="Tahoma"/>
          <w:i/>
          <w:iCs/>
          <w:spacing w:val="6"/>
        </w:rPr>
        <w:t xml:space="preserve">. </w:t>
      </w:r>
      <w:r w:rsidRPr="00BE76A1">
        <w:rPr>
          <w:rFonts w:ascii="Arial Narrow" w:eastAsia="Arial Unicode MS" w:hAnsi="Arial Narrow" w:cs="Tahoma"/>
          <w:b/>
          <w:iCs/>
          <w:spacing w:val="6"/>
        </w:rPr>
        <w:t>Cautionnement de garantie</w:t>
      </w:r>
    </w:p>
    <w:p w14:paraId="0FBC90A3" w14:textId="77777777" w:rsidR="00B449A3" w:rsidRPr="00BE76A1" w:rsidRDefault="00B449A3" w:rsidP="00B449A3">
      <w:pPr>
        <w:pStyle w:val="Titre10"/>
        <w:rPr>
          <w:rFonts w:ascii="Arial Narrow" w:eastAsia="Arial Unicode MS" w:hAnsi="Arial Narrow" w:cs="Tahoma"/>
          <w:b w:val="0"/>
          <w:spacing w:val="1"/>
          <w:sz w:val="22"/>
          <w:szCs w:val="22"/>
        </w:rPr>
      </w:pPr>
      <w:r w:rsidRPr="00BE76A1">
        <w:rPr>
          <w:rFonts w:ascii="Arial Narrow" w:eastAsia="Arial Unicode MS" w:hAnsi="Arial Narrow" w:cs="Tahoma"/>
          <w:b w:val="0"/>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14:paraId="500572A3" w14:textId="7B261935"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12 : Montant d</w:t>
      </w:r>
      <w:r w:rsidR="007D39CE" w:rsidRPr="00BE76A1">
        <w:rPr>
          <w:rFonts w:ascii="Arial Narrow" w:eastAsia="Arial Unicode MS" w:hAnsi="Arial Narrow" w:cs="Tahoma"/>
          <w:b w:val="0"/>
          <w:sz w:val="22"/>
          <w:szCs w:val="22"/>
          <w:lang w:val="fr-FR"/>
        </w:rPr>
        <w:t xml:space="preserve">u Marché </w:t>
      </w:r>
    </w:p>
    <w:p w14:paraId="7C0BC49B" w14:textId="0F454D9A" w:rsidR="00B449A3" w:rsidRPr="00BE76A1" w:rsidRDefault="00B449A3" w:rsidP="00F85194">
      <w:pPr>
        <w:widowControl w:val="0"/>
        <w:autoSpaceDE w:val="0"/>
        <w:autoSpaceDN w:val="0"/>
        <w:adjustRightInd w:val="0"/>
        <w:spacing w:after="0"/>
        <w:ind w:right="-1"/>
        <w:jc w:val="both"/>
        <w:rPr>
          <w:rFonts w:ascii="Arial Narrow" w:eastAsia="Arial Unicode MS" w:hAnsi="Arial Narrow" w:cs="Tahoma"/>
        </w:rPr>
      </w:pPr>
      <w:r w:rsidRPr="00BE76A1">
        <w:rPr>
          <w:rFonts w:ascii="Arial Narrow" w:eastAsia="Arial Unicode MS" w:hAnsi="Arial Narrow" w:cs="Tahoma"/>
        </w:rPr>
        <w:t>Le</w:t>
      </w:r>
      <w:r w:rsidRPr="00BE76A1">
        <w:rPr>
          <w:rFonts w:ascii="Arial Narrow" w:eastAsia="Arial Unicode MS" w:hAnsi="Arial Narrow" w:cs="Tahoma"/>
          <w:spacing w:val="30"/>
        </w:rPr>
        <w:t xml:space="preserve"> </w:t>
      </w:r>
      <w:r w:rsidRPr="00BE76A1">
        <w:rPr>
          <w:rFonts w:ascii="Arial Narrow" w:eastAsia="Arial Unicode MS" w:hAnsi="Arial Narrow" w:cs="Tahoma"/>
        </w:rPr>
        <w:t>montant</w:t>
      </w:r>
      <w:r w:rsidRPr="00BE76A1">
        <w:rPr>
          <w:rFonts w:ascii="Arial Narrow" w:eastAsia="Arial Unicode MS" w:hAnsi="Arial Narrow" w:cs="Tahoma"/>
          <w:spacing w:val="30"/>
        </w:rPr>
        <w:t xml:space="preserve"> </w:t>
      </w:r>
      <w:r w:rsidRPr="00BE76A1">
        <w:rPr>
          <w:rFonts w:ascii="Arial Narrow" w:eastAsia="Arial Unicode MS" w:hAnsi="Arial Narrow" w:cs="Tahoma"/>
        </w:rPr>
        <w:t>d</w:t>
      </w:r>
      <w:r w:rsidR="007D39CE" w:rsidRPr="00BE76A1">
        <w:rPr>
          <w:rFonts w:ascii="Arial Narrow" w:eastAsia="Arial Unicode MS" w:hAnsi="Arial Narrow" w:cs="Tahoma"/>
        </w:rPr>
        <w:t xml:space="preserve">u Marché </w:t>
      </w:r>
      <w:r w:rsidRPr="00BE76A1">
        <w:rPr>
          <w:rFonts w:ascii="Arial Narrow" w:eastAsia="Arial Unicode MS" w:hAnsi="Arial Narrow" w:cs="Tahoma"/>
        </w:rPr>
        <w:t xml:space="preserve"> à élaborer,</w:t>
      </w:r>
      <w:r w:rsidRPr="00BE76A1">
        <w:rPr>
          <w:rFonts w:ascii="Arial Narrow" w:eastAsia="Arial Unicode MS" w:hAnsi="Arial Narrow" w:cs="Tahoma"/>
          <w:spacing w:val="30"/>
        </w:rPr>
        <w:t xml:space="preserve"> </w:t>
      </w:r>
      <w:r w:rsidRPr="00BE76A1">
        <w:rPr>
          <w:rFonts w:ascii="Arial Narrow" w:eastAsia="Arial Unicode MS" w:hAnsi="Arial Narrow" w:cs="Tahoma"/>
        </w:rPr>
        <w:t>tel</w:t>
      </w:r>
      <w:r w:rsidRPr="00BE76A1">
        <w:rPr>
          <w:rFonts w:ascii="Arial Narrow" w:eastAsia="Arial Unicode MS" w:hAnsi="Arial Narrow" w:cs="Tahoma"/>
          <w:spacing w:val="30"/>
        </w:rPr>
        <w:t xml:space="preserve"> </w:t>
      </w:r>
      <w:r w:rsidRPr="00BE76A1">
        <w:rPr>
          <w:rFonts w:ascii="Arial Narrow" w:eastAsia="Arial Unicode MS" w:hAnsi="Arial Narrow" w:cs="Tahoma"/>
        </w:rPr>
        <w:t>qu’il</w:t>
      </w:r>
      <w:r w:rsidRPr="00BE76A1">
        <w:rPr>
          <w:rFonts w:ascii="Arial Narrow" w:eastAsia="Arial Unicode MS" w:hAnsi="Arial Narrow" w:cs="Tahoma"/>
          <w:spacing w:val="30"/>
        </w:rPr>
        <w:t xml:space="preserve"> </w:t>
      </w:r>
      <w:r w:rsidRPr="00BE76A1">
        <w:rPr>
          <w:rFonts w:ascii="Arial Narrow" w:eastAsia="Arial Unicode MS" w:hAnsi="Arial Narrow" w:cs="Tahoma"/>
        </w:rPr>
        <w:t>ressort</w:t>
      </w:r>
      <w:r w:rsidRPr="00BE76A1">
        <w:rPr>
          <w:rFonts w:ascii="Arial Narrow" w:eastAsia="Arial Unicode MS" w:hAnsi="Arial Narrow" w:cs="Tahoma"/>
          <w:spacing w:val="30"/>
        </w:rPr>
        <w:t xml:space="preserve"> </w:t>
      </w:r>
      <w:r w:rsidRPr="00BE76A1">
        <w:rPr>
          <w:rFonts w:ascii="Arial Narrow" w:eastAsia="Arial Unicode MS" w:hAnsi="Arial Narrow" w:cs="Tahoma"/>
        </w:rPr>
        <w:t>des détails</w:t>
      </w:r>
      <w:r w:rsidRPr="00BE76A1">
        <w:rPr>
          <w:rFonts w:ascii="Arial Narrow" w:eastAsia="Arial Unicode MS" w:hAnsi="Arial Narrow" w:cs="Tahoma"/>
          <w:spacing w:val="20"/>
        </w:rPr>
        <w:t xml:space="preserve"> </w:t>
      </w:r>
      <w:r w:rsidRPr="00BE76A1">
        <w:rPr>
          <w:rFonts w:ascii="Arial Narrow" w:eastAsia="Arial Unicode MS" w:hAnsi="Arial Narrow" w:cs="Tahoma"/>
        </w:rPr>
        <w:t>estimatifs,</w:t>
      </w:r>
      <w:r w:rsidRPr="00BE76A1">
        <w:rPr>
          <w:rFonts w:ascii="Arial Narrow" w:eastAsia="Arial Unicode MS" w:hAnsi="Arial Narrow" w:cs="Tahoma"/>
          <w:spacing w:val="20"/>
        </w:rPr>
        <w:t xml:space="preserve"> </w:t>
      </w:r>
      <w:r w:rsidRPr="00BE76A1">
        <w:rPr>
          <w:rFonts w:ascii="Arial Narrow" w:eastAsia="Arial Unicode MS" w:hAnsi="Arial Narrow" w:cs="Tahoma"/>
        </w:rPr>
        <w:t>est</w:t>
      </w:r>
      <w:r w:rsidRPr="00BE76A1">
        <w:rPr>
          <w:rFonts w:ascii="Arial Narrow" w:eastAsia="Arial Unicode MS" w:hAnsi="Arial Narrow" w:cs="Tahoma"/>
          <w:spacing w:val="20"/>
        </w:rPr>
        <w:t xml:space="preserve"> </w:t>
      </w:r>
      <w:r w:rsidRPr="00BE76A1">
        <w:rPr>
          <w:rFonts w:ascii="Arial Narrow" w:eastAsia="Arial Unicode MS" w:hAnsi="Arial Narrow" w:cs="Tahoma"/>
        </w:rPr>
        <w:t>de</w:t>
      </w:r>
      <w:r w:rsidRPr="00BE76A1">
        <w:rPr>
          <w:rFonts w:ascii="Arial Narrow" w:eastAsia="Arial Unicode MS" w:hAnsi="Arial Narrow" w:cs="Tahoma"/>
          <w:spacing w:val="20"/>
        </w:rPr>
        <w:t xml:space="preserve"> </w:t>
      </w:r>
      <w:r w:rsidRPr="00BE76A1">
        <w:rPr>
          <w:rFonts w:ascii="Arial Narrow" w:eastAsia="Arial Unicode MS" w:hAnsi="Arial Narrow" w:cs="Tahoma"/>
          <w:b/>
        </w:rPr>
        <w:t xml:space="preserve">___________ </w:t>
      </w:r>
      <w:r w:rsidRPr="00BE76A1">
        <w:rPr>
          <w:rFonts w:ascii="Arial Narrow" w:eastAsia="Arial Unicode MS" w:hAnsi="Arial Narrow" w:cs="Tahoma"/>
        </w:rPr>
        <w:t>(_______) Francs CFA</w:t>
      </w:r>
      <w:r w:rsidRPr="00BE76A1">
        <w:rPr>
          <w:rFonts w:ascii="Arial Narrow" w:eastAsia="Arial Unicode MS" w:hAnsi="Arial Narrow" w:cs="Tahoma"/>
          <w:spacing w:val="3"/>
        </w:rPr>
        <w:t xml:space="preserve"> </w:t>
      </w:r>
      <w:r w:rsidRPr="00BE76A1">
        <w:rPr>
          <w:rFonts w:ascii="Arial Narrow" w:eastAsia="Arial Unicode MS" w:hAnsi="Arial Narrow" w:cs="Tahoma"/>
        </w:rPr>
        <w:t>Toutes</w:t>
      </w:r>
      <w:r w:rsidRPr="00BE76A1">
        <w:rPr>
          <w:rFonts w:ascii="Arial Narrow" w:eastAsia="Arial Unicode MS" w:hAnsi="Arial Narrow" w:cs="Tahoma"/>
          <w:spacing w:val="3"/>
        </w:rPr>
        <w:t xml:space="preserve"> </w:t>
      </w:r>
      <w:r w:rsidRPr="00BE76A1">
        <w:rPr>
          <w:rFonts w:ascii="Arial Narrow" w:eastAsia="Arial Unicode MS" w:hAnsi="Arial Narrow" w:cs="Tahoma"/>
        </w:rPr>
        <w:t>Taxes Comprises</w:t>
      </w:r>
      <w:r w:rsidRPr="00BE76A1">
        <w:rPr>
          <w:rFonts w:ascii="Arial Narrow" w:eastAsia="Arial Unicode MS" w:hAnsi="Arial Narrow" w:cs="Tahoma"/>
          <w:spacing w:val="6"/>
        </w:rPr>
        <w:t xml:space="preserve"> </w:t>
      </w:r>
      <w:r w:rsidRPr="00BE76A1">
        <w:rPr>
          <w:rFonts w:ascii="Arial Narrow" w:eastAsia="Arial Unicode MS" w:hAnsi="Arial Narrow" w:cs="Tahoma"/>
        </w:rPr>
        <w:t>(TTC)</w:t>
      </w:r>
      <w:r w:rsidRPr="00BE76A1">
        <w:rPr>
          <w:rFonts w:ascii="Arial Narrow" w:eastAsia="Arial Unicode MS" w:hAnsi="Arial Narrow" w:cs="Tahoma"/>
          <w:spacing w:val="6"/>
        </w:rPr>
        <w:t xml:space="preserve"> </w:t>
      </w:r>
      <w:r w:rsidRPr="00BE76A1">
        <w:rPr>
          <w:rFonts w:ascii="Arial Narrow" w:eastAsia="Arial Unicode MS" w:hAnsi="Arial Narrow" w:cs="Tahoma"/>
        </w:rPr>
        <w:t>;</w:t>
      </w:r>
      <w:r w:rsidRPr="00BE76A1">
        <w:rPr>
          <w:rFonts w:ascii="Arial Narrow" w:eastAsia="Arial Unicode MS" w:hAnsi="Arial Narrow" w:cs="Tahoma"/>
          <w:spacing w:val="6"/>
        </w:rPr>
        <w:t xml:space="preserve"> </w:t>
      </w:r>
      <w:r w:rsidRPr="00BE76A1">
        <w:rPr>
          <w:rFonts w:ascii="Arial Narrow" w:eastAsia="Arial Unicode MS" w:hAnsi="Arial Narrow" w:cs="Tahoma"/>
        </w:rPr>
        <w:t>soit</w:t>
      </w:r>
      <w:r w:rsidRPr="00BE76A1">
        <w:rPr>
          <w:rFonts w:ascii="Arial Narrow" w:eastAsia="Arial Unicode MS" w:hAnsi="Arial Narrow" w:cs="Tahoma"/>
          <w:spacing w:val="6"/>
        </w:rPr>
        <w:t xml:space="preserve"> </w:t>
      </w:r>
      <w:r w:rsidRPr="00BE76A1">
        <w:rPr>
          <w:rFonts w:ascii="Arial Narrow" w:eastAsia="Arial Unicode MS" w:hAnsi="Arial Narrow" w:cs="Tahoma"/>
        </w:rPr>
        <w:t>:</w:t>
      </w:r>
    </w:p>
    <w:p w14:paraId="6A827600" w14:textId="77777777" w:rsidR="00B449A3" w:rsidRPr="00BE76A1" w:rsidRDefault="00B449A3" w:rsidP="00F85194">
      <w:pPr>
        <w:widowControl w:val="0"/>
        <w:autoSpaceDE w:val="0"/>
        <w:autoSpaceDN w:val="0"/>
        <w:adjustRightInd w:val="0"/>
        <w:spacing w:after="0"/>
        <w:ind w:left="708" w:right="-20"/>
        <w:rPr>
          <w:rFonts w:ascii="Arial Narrow" w:eastAsia="Arial Unicode MS" w:hAnsi="Arial Narrow" w:cs="Tahoma"/>
        </w:rPr>
      </w:pPr>
      <w:r w:rsidRPr="00BE76A1">
        <w:rPr>
          <w:rFonts w:ascii="Arial Narrow" w:eastAsia="Arial Unicode MS" w:hAnsi="Arial Narrow" w:cs="Tahoma"/>
        </w:rPr>
        <w:t xml:space="preserve">- </w:t>
      </w:r>
      <w:r w:rsidRPr="00BE76A1">
        <w:rPr>
          <w:rFonts w:ascii="Arial Narrow" w:eastAsia="Arial Unicode MS" w:hAnsi="Arial Narrow" w:cs="Tahoma"/>
          <w:spacing w:val="-29"/>
        </w:rPr>
        <w:t xml:space="preserve"> </w:t>
      </w:r>
      <w:r w:rsidRPr="00BE76A1">
        <w:rPr>
          <w:rFonts w:ascii="Arial Narrow" w:eastAsia="Arial Unicode MS" w:hAnsi="Arial Narrow" w:cs="Tahoma"/>
        </w:rPr>
        <w:t>Montant</w:t>
      </w:r>
      <w:r w:rsidRPr="00BE76A1">
        <w:rPr>
          <w:rFonts w:ascii="Arial Narrow" w:eastAsia="Arial Unicode MS" w:hAnsi="Arial Narrow" w:cs="Tahoma"/>
          <w:spacing w:val="6"/>
        </w:rPr>
        <w:t xml:space="preserve"> </w:t>
      </w:r>
      <w:r w:rsidRPr="00BE76A1">
        <w:rPr>
          <w:rFonts w:ascii="Arial Narrow" w:eastAsia="Arial Unicode MS" w:hAnsi="Arial Narrow" w:cs="Tahoma"/>
        </w:rPr>
        <w:t>HTVA</w:t>
      </w:r>
      <w:r w:rsidRPr="00BE76A1">
        <w:rPr>
          <w:rFonts w:ascii="Arial Narrow" w:eastAsia="Arial Unicode MS" w:hAnsi="Arial Narrow" w:cs="Tahoma"/>
          <w:spacing w:val="6"/>
        </w:rPr>
        <w:t xml:space="preserve"> </w:t>
      </w:r>
      <w:r w:rsidRPr="00BE76A1">
        <w:rPr>
          <w:rFonts w:ascii="Arial Narrow" w:eastAsia="Arial Unicode MS" w:hAnsi="Arial Narrow" w:cs="Tahoma"/>
        </w:rPr>
        <w:t>:</w:t>
      </w:r>
      <w:r w:rsidRPr="00BE76A1">
        <w:rPr>
          <w:rFonts w:ascii="Arial Narrow" w:eastAsia="Arial Unicode MS" w:hAnsi="Arial Narrow" w:cs="Tahoma"/>
          <w:spacing w:val="6"/>
        </w:rPr>
        <w:t xml:space="preserve"> </w:t>
      </w:r>
      <w:r w:rsidRPr="00BE76A1">
        <w:rPr>
          <w:rFonts w:ascii="Arial Narrow" w:eastAsia="Arial Unicode MS" w:hAnsi="Arial Narrow" w:cs="Tahoma"/>
          <w:b/>
        </w:rPr>
        <w:t xml:space="preserve">_________________________________ (_______) </w:t>
      </w:r>
      <w:r w:rsidRPr="00BE76A1">
        <w:rPr>
          <w:rFonts w:ascii="Arial Narrow" w:eastAsia="Arial Unicode MS" w:hAnsi="Arial Narrow" w:cs="Tahoma"/>
        </w:rPr>
        <w:t>francs</w:t>
      </w:r>
      <w:r w:rsidRPr="00BE76A1">
        <w:rPr>
          <w:rFonts w:ascii="Arial Narrow" w:eastAsia="Arial Unicode MS" w:hAnsi="Arial Narrow" w:cs="Tahoma"/>
          <w:spacing w:val="6"/>
        </w:rPr>
        <w:t xml:space="preserve"> </w:t>
      </w:r>
      <w:r w:rsidRPr="00BE76A1">
        <w:rPr>
          <w:rFonts w:ascii="Arial Narrow" w:eastAsia="Arial Unicode MS" w:hAnsi="Arial Narrow" w:cs="Tahoma"/>
        </w:rPr>
        <w:t>CFA</w:t>
      </w:r>
    </w:p>
    <w:p w14:paraId="29F5DC68" w14:textId="77777777" w:rsidR="00B449A3" w:rsidRPr="00BE76A1" w:rsidRDefault="00B449A3" w:rsidP="00F85194">
      <w:pPr>
        <w:widowControl w:val="0"/>
        <w:autoSpaceDE w:val="0"/>
        <w:autoSpaceDN w:val="0"/>
        <w:adjustRightInd w:val="0"/>
        <w:spacing w:after="0" w:line="240" w:lineRule="auto"/>
        <w:ind w:left="708" w:right="-20"/>
        <w:rPr>
          <w:rFonts w:ascii="Arial Narrow" w:eastAsia="Arial Unicode MS" w:hAnsi="Arial Narrow" w:cs="Tahoma"/>
        </w:rPr>
      </w:pPr>
      <w:r w:rsidRPr="00BE76A1">
        <w:rPr>
          <w:rFonts w:ascii="Arial Narrow" w:eastAsia="Arial Unicode MS" w:hAnsi="Arial Narrow" w:cs="Tahoma"/>
        </w:rPr>
        <w:t xml:space="preserve">- </w:t>
      </w:r>
      <w:r w:rsidRPr="00BE76A1">
        <w:rPr>
          <w:rFonts w:ascii="Arial Narrow" w:eastAsia="Arial Unicode MS" w:hAnsi="Arial Narrow" w:cs="Tahoma"/>
          <w:spacing w:val="-29"/>
        </w:rPr>
        <w:t xml:space="preserve"> </w:t>
      </w:r>
      <w:r w:rsidRPr="00BE76A1">
        <w:rPr>
          <w:rFonts w:ascii="Arial Narrow" w:eastAsia="Arial Unicode MS" w:hAnsi="Arial Narrow" w:cs="Tahoma"/>
        </w:rPr>
        <w:t>Montant</w:t>
      </w:r>
      <w:r w:rsidRPr="00BE76A1">
        <w:rPr>
          <w:rFonts w:ascii="Arial Narrow" w:eastAsia="Arial Unicode MS" w:hAnsi="Arial Narrow" w:cs="Tahoma"/>
          <w:spacing w:val="6"/>
        </w:rPr>
        <w:t xml:space="preserve"> </w:t>
      </w:r>
      <w:r w:rsidRPr="00BE76A1">
        <w:rPr>
          <w:rFonts w:ascii="Arial Narrow" w:eastAsia="Arial Unicode MS" w:hAnsi="Arial Narrow" w:cs="Tahoma"/>
        </w:rPr>
        <w:t>de</w:t>
      </w:r>
      <w:r w:rsidRPr="00BE76A1">
        <w:rPr>
          <w:rFonts w:ascii="Arial Narrow" w:eastAsia="Arial Unicode MS" w:hAnsi="Arial Narrow" w:cs="Tahoma"/>
          <w:spacing w:val="6"/>
        </w:rPr>
        <w:t xml:space="preserve"> </w:t>
      </w:r>
      <w:r w:rsidRPr="00BE76A1">
        <w:rPr>
          <w:rFonts w:ascii="Arial Narrow" w:eastAsia="Arial Unicode MS" w:hAnsi="Arial Narrow" w:cs="Tahoma"/>
        </w:rPr>
        <w:t>la</w:t>
      </w:r>
      <w:r w:rsidRPr="00BE76A1">
        <w:rPr>
          <w:rFonts w:ascii="Arial Narrow" w:eastAsia="Arial Unicode MS" w:hAnsi="Arial Narrow" w:cs="Tahoma"/>
          <w:spacing w:val="6"/>
        </w:rPr>
        <w:t xml:space="preserve"> </w:t>
      </w:r>
      <w:r w:rsidRPr="00BE76A1">
        <w:rPr>
          <w:rFonts w:ascii="Arial Narrow" w:eastAsia="Arial Unicode MS" w:hAnsi="Arial Narrow" w:cs="Tahoma"/>
        </w:rPr>
        <w:t>TVA</w:t>
      </w:r>
      <w:r w:rsidRPr="00BE76A1">
        <w:rPr>
          <w:rFonts w:ascii="Arial Narrow" w:eastAsia="Arial Unicode MS" w:hAnsi="Arial Narrow" w:cs="Tahoma"/>
          <w:spacing w:val="6"/>
        </w:rPr>
        <w:t xml:space="preserve"> </w:t>
      </w:r>
      <w:r w:rsidRPr="00BE76A1">
        <w:rPr>
          <w:rFonts w:ascii="Arial Narrow" w:eastAsia="Arial Unicode MS" w:hAnsi="Arial Narrow" w:cs="Tahoma"/>
        </w:rPr>
        <w:t xml:space="preserve">: </w:t>
      </w:r>
      <w:r w:rsidRPr="00BE76A1">
        <w:rPr>
          <w:rFonts w:ascii="Arial Narrow" w:eastAsia="Arial Unicode MS" w:hAnsi="Arial Narrow" w:cs="Tahoma"/>
          <w:b/>
        </w:rPr>
        <w:t xml:space="preserve">_______________________________ (_______) </w:t>
      </w:r>
      <w:r w:rsidRPr="00BE76A1">
        <w:rPr>
          <w:rFonts w:ascii="Arial Narrow" w:eastAsia="Arial Unicode MS" w:hAnsi="Arial Narrow" w:cs="Tahoma"/>
        </w:rPr>
        <w:t>francs</w:t>
      </w:r>
      <w:r w:rsidRPr="00BE76A1">
        <w:rPr>
          <w:rFonts w:ascii="Arial Narrow" w:eastAsia="Arial Unicode MS" w:hAnsi="Arial Narrow" w:cs="Tahoma"/>
          <w:spacing w:val="6"/>
        </w:rPr>
        <w:t xml:space="preserve"> </w:t>
      </w:r>
      <w:r w:rsidRPr="00BE76A1">
        <w:rPr>
          <w:rFonts w:ascii="Arial Narrow" w:eastAsia="Arial Unicode MS" w:hAnsi="Arial Narrow" w:cs="Tahoma"/>
        </w:rPr>
        <w:t>CFA</w:t>
      </w:r>
    </w:p>
    <w:p w14:paraId="581545AA" w14:textId="77777777" w:rsidR="00B449A3" w:rsidRPr="00BE76A1" w:rsidRDefault="00B449A3" w:rsidP="007D39CE">
      <w:pPr>
        <w:pStyle w:val="Corpsdetexte3"/>
        <w:widowControl w:val="0"/>
        <w:autoSpaceDE w:val="0"/>
        <w:autoSpaceDN w:val="0"/>
        <w:adjustRightInd w:val="0"/>
        <w:spacing w:line="240" w:lineRule="auto"/>
        <w:rPr>
          <w:rFonts w:ascii="Arial Narrow" w:eastAsia="Arial Unicode MS" w:hAnsi="Arial Narrow" w:cs="Tahoma"/>
          <w:i/>
          <w:sz w:val="22"/>
          <w:szCs w:val="22"/>
        </w:rPr>
      </w:pPr>
      <w:r w:rsidRPr="00BE76A1">
        <w:rPr>
          <w:rFonts w:ascii="Arial Narrow" w:eastAsia="Arial Unicode MS" w:hAnsi="Arial Narrow" w:cs="Tahoma"/>
          <w:b/>
          <w:i/>
          <w:sz w:val="22"/>
          <w:szCs w:val="22"/>
        </w:rPr>
        <w:t>Il s'obtient par application des prix du bordereau aux quantités du détail estimatif.</w:t>
      </w:r>
    </w:p>
    <w:p w14:paraId="431E7A54" w14:textId="77777777" w:rsidR="00B449A3" w:rsidRPr="00BE76A1" w:rsidRDefault="00B449A3" w:rsidP="007D39CE">
      <w:pPr>
        <w:pStyle w:val="Titre2"/>
        <w:spacing w:before="120" w:after="120" w:line="240" w:lineRule="auto"/>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13 : Consistance des prix</w:t>
      </w:r>
    </w:p>
    <w:p w14:paraId="0347ADC1"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Les prix figurant au bordereau sont réputés avoir été établis sur la base des conditions économiques existantes en République du Cameroun.</w:t>
      </w:r>
    </w:p>
    <w:p w14:paraId="6FE1724B"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co-contractant est réputé avoir parfaite connaissance de toutes les sujétions imposées par l'exécution des travaux et de toutes les conditions locales susceptibles d'influer sur cette exécution notamment :</w:t>
      </w:r>
    </w:p>
    <w:p w14:paraId="36EA9565" w14:textId="77777777" w:rsidR="00B449A3" w:rsidRPr="00BE76A1" w:rsidRDefault="00B449A3" w:rsidP="00B449A3">
      <w:pPr>
        <w:widowControl w:val="0"/>
        <w:numPr>
          <w:ilvl w:val="0"/>
          <w:numId w:val="125"/>
        </w:numPr>
        <w:autoSpaceDE w:val="0"/>
        <w:autoSpaceDN w:val="0"/>
        <w:adjustRightInd w:val="0"/>
        <w:spacing w:after="0" w:line="240" w:lineRule="auto"/>
        <w:jc w:val="both"/>
        <w:rPr>
          <w:rFonts w:ascii="Arial Narrow" w:eastAsia="Arial Unicode MS" w:hAnsi="Arial Narrow" w:cs="Tahoma"/>
        </w:rPr>
      </w:pPr>
      <w:r w:rsidRPr="00BE76A1">
        <w:rPr>
          <w:rFonts w:ascii="Arial Narrow" w:eastAsia="Arial Unicode MS" w:hAnsi="Arial Narrow" w:cs="Tahoma"/>
        </w:rPr>
        <w:t>la nature et la qualité des sols et terrains ;</w:t>
      </w:r>
    </w:p>
    <w:p w14:paraId="60720EB1" w14:textId="77777777" w:rsidR="00B449A3" w:rsidRPr="00BE76A1" w:rsidRDefault="00B449A3" w:rsidP="00B449A3">
      <w:pPr>
        <w:widowControl w:val="0"/>
        <w:numPr>
          <w:ilvl w:val="0"/>
          <w:numId w:val="125"/>
        </w:numPr>
        <w:autoSpaceDE w:val="0"/>
        <w:autoSpaceDN w:val="0"/>
        <w:adjustRightInd w:val="0"/>
        <w:spacing w:after="0" w:line="240" w:lineRule="auto"/>
        <w:jc w:val="both"/>
        <w:rPr>
          <w:rFonts w:ascii="Arial Narrow" w:eastAsia="Arial Unicode MS" w:hAnsi="Arial Narrow" w:cs="Tahoma"/>
        </w:rPr>
      </w:pPr>
      <w:r w:rsidRPr="00BE76A1">
        <w:rPr>
          <w:rFonts w:ascii="Arial Narrow" w:eastAsia="Arial Unicode MS" w:hAnsi="Arial Narrow" w:cs="Tahoma"/>
        </w:rPr>
        <w:t>les conditions de transport et d'accès au chantier à toute époque de l'année ;</w:t>
      </w:r>
    </w:p>
    <w:p w14:paraId="12AA95B0" w14:textId="77777777" w:rsidR="00B449A3" w:rsidRPr="00BE76A1" w:rsidRDefault="00B449A3" w:rsidP="00B449A3">
      <w:pPr>
        <w:widowControl w:val="0"/>
        <w:numPr>
          <w:ilvl w:val="0"/>
          <w:numId w:val="125"/>
        </w:numPr>
        <w:autoSpaceDE w:val="0"/>
        <w:autoSpaceDN w:val="0"/>
        <w:adjustRightInd w:val="0"/>
        <w:spacing w:after="0" w:line="240" w:lineRule="auto"/>
        <w:jc w:val="both"/>
        <w:rPr>
          <w:rFonts w:ascii="Arial Narrow" w:eastAsia="Arial Unicode MS" w:hAnsi="Arial Narrow" w:cs="Tahoma"/>
        </w:rPr>
      </w:pPr>
      <w:r w:rsidRPr="00BE76A1">
        <w:rPr>
          <w:rFonts w:ascii="Arial Narrow" w:eastAsia="Arial Unicode MS" w:hAnsi="Arial Narrow" w:cs="Tahoma"/>
        </w:rPr>
        <w:t>le régime des eaux et des pluies dans la région et les risques d'inondation ;</w:t>
      </w:r>
    </w:p>
    <w:p w14:paraId="353D3E4E" w14:textId="77777777" w:rsidR="00B449A3" w:rsidRPr="00BE76A1" w:rsidRDefault="00B449A3" w:rsidP="00B449A3">
      <w:pPr>
        <w:widowControl w:val="0"/>
        <w:numPr>
          <w:ilvl w:val="0"/>
          <w:numId w:val="125"/>
        </w:numPr>
        <w:autoSpaceDE w:val="0"/>
        <w:autoSpaceDN w:val="0"/>
        <w:adjustRightInd w:val="0"/>
        <w:spacing w:after="0" w:line="240" w:lineRule="auto"/>
        <w:jc w:val="both"/>
        <w:rPr>
          <w:rFonts w:ascii="Arial Narrow" w:eastAsia="Arial Unicode MS" w:hAnsi="Arial Narrow" w:cs="Tahoma"/>
        </w:rPr>
      </w:pPr>
      <w:r w:rsidRPr="00BE76A1">
        <w:rPr>
          <w:rFonts w:ascii="Arial Narrow" w:eastAsia="Arial Unicode MS" w:hAnsi="Arial Narrow" w:cs="Tahoma"/>
        </w:rPr>
        <w:t>les sujétions liées à la situation des travaux.</w:t>
      </w:r>
    </w:p>
    <w:p w14:paraId="098C071D"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14 : Mode de règlement des travaux</w:t>
      </w:r>
    </w:p>
    <w:p w14:paraId="5BF98FAB"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BE76A1">
        <w:rPr>
          <w:rFonts w:ascii="Arial Narrow" w:eastAsia="Arial Unicode MS" w:hAnsi="Arial Narrow" w:cs="Tahoma"/>
          <w:bCs/>
        </w:rPr>
        <w:t xml:space="preserve">. </w:t>
      </w:r>
    </w:p>
    <w:p w14:paraId="10096C70"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montant de chaque décompte sera la somme du montant des travaux, fournitures et approvisionnement qui seront réglés suivant métrés des quantités réellement exécutées, dans les conditions d'application des prix du bordereau.</w:t>
      </w:r>
    </w:p>
    <w:p w14:paraId="5491CBF2" w14:textId="77777777" w:rsidR="00B449A3" w:rsidRPr="00BE76A1" w:rsidRDefault="00B449A3" w:rsidP="00B449A3">
      <w:pPr>
        <w:pStyle w:val="Corpsdetexte"/>
        <w:tabs>
          <w:tab w:val="left" w:pos="1965"/>
        </w:tabs>
        <w:jc w:val="both"/>
        <w:rPr>
          <w:rFonts w:ascii="Arial Narrow" w:eastAsia="Arial Unicode MS" w:hAnsi="Arial Narrow" w:cs="Tahoma"/>
          <w:bCs/>
          <w:sz w:val="22"/>
          <w:szCs w:val="22"/>
        </w:rPr>
      </w:pPr>
      <w:r w:rsidRPr="00BE76A1">
        <w:rPr>
          <w:rFonts w:ascii="Arial Narrow" w:eastAsia="Arial Unicode MS" w:hAnsi="Arial Narrow" w:cs="Tahoma"/>
          <w:sz w:val="22"/>
          <w:szCs w:val="22"/>
        </w:rPr>
        <w:t xml:space="preserve">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w:t>
      </w:r>
      <w:r w:rsidRPr="00BE76A1">
        <w:rPr>
          <w:rFonts w:ascii="Arial Narrow" w:eastAsia="Arial Unicode MS" w:hAnsi="Arial Narrow" w:cs="Tahoma"/>
          <w:sz w:val="22"/>
          <w:szCs w:val="22"/>
        </w:rPr>
        <w:lastRenderedPageBreak/>
        <w:t>dont l’original est timbré, et accompagné d’un procès-verbal des réceptions techniques partielles, provisoires ou définitives des travaux ;</w:t>
      </w:r>
      <w:r w:rsidRPr="00BE76A1">
        <w:rPr>
          <w:rFonts w:ascii="Arial Narrow" w:eastAsia="Arial Unicode MS" w:hAnsi="Arial Narrow" w:cs="Tahoma"/>
          <w:bCs/>
          <w:sz w:val="22"/>
          <w:szCs w:val="22"/>
        </w:rPr>
        <w:t xml:space="preserve"> </w:t>
      </w:r>
      <w:r w:rsidRPr="00BE76A1">
        <w:rPr>
          <w:rFonts w:ascii="Arial Narrow" w:eastAsia="Arial Unicode MS" w:hAnsi="Arial Narrow" w:cs="Tahoma"/>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14:paraId="7849D2C9"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15 : Lieu et mode de paiement</w:t>
      </w:r>
    </w:p>
    <w:p w14:paraId="43285AFC" w14:textId="77777777" w:rsidR="00B449A3" w:rsidRPr="00BE76A1" w:rsidRDefault="00B449A3" w:rsidP="00B449A3">
      <w:pPr>
        <w:widowControl w:val="0"/>
        <w:autoSpaceDE w:val="0"/>
        <w:autoSpaceDN w:val="0"/>
        <w:adjustRightInd w:val="0"/>
        <w:ind w:right="-19"/>
        <w:jc w:val="both"/>
        <w:rPr>
          <w:rFonts w:ascii="Arial Narrow" w:eastAsia="Arial Unicode MS" w:hAnsi="Arial Narrow" w:cs="Tahoma"/>
        </w:rPr>
      </w:pPr>
      <w:r w:rsidRPr="00BE76A1">
        <w:rPr>
          <w:rFonts w:ascii="Arial Narrow" w:eastAsia="Arial Unicode MS" w:hAnsi="Arial Narrow" w:cs="Tahoma"/>
          <w:b/>
        </w:rPr>
        <w:t>15.1.</w:t>
      </w:r>
      <w:r w:rsidRPr="00BE76A1">
        <w:rPr>
          <w:rFonts w:ascii="Arial Narrow" w:eastAsia="Arial Unicode MS" w:hAnsi="Arial Narrow" w:cs="Tahoma"/>
        </w:rPr>
        <w:t xml:space="preserve"> En</w:t>
      </w:r>
      <w:r w:rsidRPr="00BE76A1">
        <w:rPr>
          <w:rFonts w:ascii="Arial Narrow" w:eastAsia="Arial Unicode MS" w:hAnsi="Arial Narrow" w:cs="Tahoma"/>
          <w:spacing w:val="-1"/>
        </w:rPr>
        <w:t xml:space="preserve"> </w:t>
      </w:r>
      <w:r w:rsidRPr="00BE76A1">
        <w:rPr>
          <w:rFonts w:ascii="Arial Narrow" w:eastAsia="Arial Unicode MS" w:hAnsi="Arial Narrow" w:cs="Tahoma"/>
        </w:rPr>
        <w:t>contrepartie</w:t>
      </w:r>
      <w:r w:rsidRPr="00BE76A1">
        <w:rPr>
          <w:rFonts w:ascii="Arial Narrow" w:eastAsia="Arial Unicode MS" w:hAnsi="Arial Narrow" w:cs="Tahoma"/>
          <w:spacing w:val="-1"/>
        </w:rPr>
        <w:t xml:space="preserve"> </w:t>
      </w:r>
      <w:r w:rsidRPr="00BE76A1">
        <w:rPr>
          <w:rFonts w:ascii="Arial Narrow" w:eastAsia="Arial Unicode MS" w:hAnsi="Arial Narrow" w:cs="Tahoma"/>
        </w:rPr>
        <w:t>des</w:t>
      </w:r>
      <w:r w:rsidRPr="00BE76A1">
        <w:rPr>
          <w:rFonts w:ascii="Arial Narrow" w:eastAsia="Arial Unicode MS" w:hAnsi="Arial Narrow" w:cs="Tahoma"/>
          <w:spacing w:val="-1"/>
        </w:rPr>
        <w:t xml:space="preserve"> </w:t>
      </w:r>
      <w:r w:rsidRPr="00BE76A1">
        <w:rPr>
          <w:rFonts w:ascii="Arial Narrow" w:eastAsia="Arial Unicode MS" w:hAnsi="Arial Narrow" w:cs="Tahoma"/>
        </w:rPr>
        <w:t>paiements</w:t>
      </w:r>
      <w:r w:rsidRPr="00BE76A1">
        <w:rPr>
          <w:rFonts w:ascii="Arial Narrow" w:eastAsia="Arial Unicode MS" w:hAnsi="Arial Narrow" w:cs="Tahoma"/>
          <w:spacing w:val="-1"/>
        </w:rPr>
        <w:t xml:space="preserve"> </w:t>
      </w:r>
      <w:r w:rsidRPr="00BE76A1">
        <w:rPr>
          <w:rFonts w:ascii="Arial Narrow" w:eastAsia="Arial Unicode MS" w:hAnsi="Arial Narrow" w:cs="Tahoma"/>
        </w:rPr>
        <w:t>à</w:t>
      </w:r>
      <w:r w:rsidRPr="00BE76A1">
        <w:rPr>
          <w:rFonts w:ascii="Arial Narrow" w:eastAsia="Arial Unicode MS" w:hAnsi="Arial Narrow" w:cs="Tahoma"/>
          <w:spacing w:val="-1"/>
        </w:rPr>
        <w:t xml:space="preserve"> </w:t>
      </w:r>
      <w:r w:rsidRPr="00BE76A1">
        <w:rPr>
          <w:rFonts w:ascii="Arial Narrow" w:eastAsia="Arial Unicode MS" w:hAnsi="Arial Narrow" w:cs="Tahoma"/>
        </w:rPr>
        <w:t>effectuer</w:t>
      </w:r>
      <w:r w:rsidRPr="00BE76A1">
        <w:rPr>
          <w:rFonts w:ascii="Arial Narrow" w:eastAsia="Arial Unicode MS" w:hAnsi="Arial Narrow" w:cs="Tahoma"/>
          <w:spacing w:val="-1"/>
        </w:rPr>
        <w:t xml:space="preserve"> </w:t>
      </w:r>
      <w:r w:rsidRPr="00BE76A1">
        <w:rPr>
          <w:rFonts w:ascii="Arial Narrow" w:eastAsia="Arial Unicode MS" w:hAnsi="Arial Narrow" w:cs="Tahoma"/>
        </w:rPr>
        <w:t xml:space="preserve">par </w:t>
      </w:r>
      <w:r w:rsidRPr="00BE76A1">
        <w:rPr>
          <w:rFonts w:ascii="Arial Narrow" w:eastAsia="Arial Unicode MS" w:hAnsi="Arial Narrow" w:cs="Tahoma"/>
          <w:b/>
        </w:rPr>
        <w:t>Le Maitre d’Ouvrage ou Autorité Contractante</w:t>
      </w:r>
      <w:r w:rsidRPr="00BE76A1">
        <w:rPr>
          <w:rFonts w:ascii="Arial Narrow" w:eastAsia="Arial Unicode MS" w:hAnsi="Arial Narrow" w:cs="Tahoma"/>
        </w:rPr>
        <w:t xml:space="preserve"> au Co-contractant, dans les conditions</w:t>
      </w:r>
      <w:r w:rsidRPr="00BE76A1">
        <w:rPr>
          <w:rFonts w:ascii="Arial Narrow" w:eastAsia="Arial Unicode MS" w:hAnsi="Arial Narrow" w:cs="Tahoma"/>
          <w:spacing w:val="21"/>
        </w:rPr>
        <w:t xml:space="preserve"> </w:t>
      </w:r>
      <w:r w:rsidRPr="00BE76A1">
        <w:rPr>
          <w:rFonts w:ascii="Arial Narrow" w:eastAsia="Arial Unicode MS" w:hAnsi="Arial Narrow" w:cs="Tahoma"/>
        </w:rPr>
        <w:t>indiquées</w:t>
      </w:r>
      <w:r w:rsidRPr="00BE76A1">
        <w:rPr>
          <w:rFonts w:ascii="Arial Narrow" w:eastAsia="Arial Unicode MS" w:hAnsi="Arial Narrow" w:cs="Tahoma"/>
          <w:spacing w:val="21"/>
        </w:rPr>
        <w:t xml:space="preserve"> </w:t>
      </w:r>
      <w:r w:rsidRPr="00BE76A1">
        <w:rPr>
          <w:rFonts w:ascii="Arial Narrow" w:eastAsia="Arial Unicode MS" w:hAnsi="Arial Narrow" w:cs="Tahoma"/>
        </w:rPr>
        <w:t>dans</w:t>
      </w:r>
      <w:r w:rsidRPr="00BE76A1">
        <w:rPr>
          <w:rFonts w:ascii="Arial Narrow" w:eastAsia="Arial Unicode MS" w:hAnsi="Arial Narrow" w:cs="Tahoma"/>
          <w:spacing w:val="21"/>
        </w:rPr>
        <w:t xml:space="preserve"> </w:t>
      </w:r>
      <w:r w:rsidRPr="00BE76A1">
        <w:rPr>
          <w:rFonts w:ascii="Arial Narrow" w:eastAsia="Arial Unicode MS" w:hAnsi="Arial Narrow" w:cs="Tahoma"/>
        </w:rPr>
        <w:t>la Lettre-Commande,</w:t>
      </w:r>
      <w:r w:rsidRPr="00BE76A1">
        <w:rPr>
          <w:rFonts w:ascii="Arial Narrow" w:eastAsia="Arial Unicode MS" w:hAnsi="Arial Narrow" w:cs="Tahoma"/>
          <w:spacing w:val="21"/>
        </w:rPr>
        <w:t xml:space="preserve"> ce dernier </w:t>
      </w:r>
      <w:r w:rsidRPr="00BE76A1">
        <w:rPr>
          <w:rFonts w:ascii="Arial Narrow" w:eastAsia="Arial Unicode MS" w:hAnsi="Arial Narrow" w:cs="Tahoma"/>
        </w:rPr>
        <w:t>s’engagera par les présentes à exécuter ladite Lettre-Commande conformément aux dispositions</w:t>
      </w:r>
      <w:r w:rsidRPr="00BE76A1">
        <w:rPr>
          <w:rFonts w:ascii="Arial Narrow" w:eastAsia="Arial Unicode MS" w:hAnsi="Arial Narrow" w:cs="Tahoma"/>
          <w:spacing w:val="6"/>
        </w:rPr>
        <w:t xml:space="preserve"> </w:t>
      </w:r>
      <w:r w:rsidRPr="00BE76A1">
        <w:rPr>
          <w:rFonts w:ascii="Arial Narrow" w:eastAsia="Arial Unicode MS" w:hAnsi="Arial Narrow" w:cs="Tahoma"/>
        </w:rPr>
        <w:t>y portées.</w:t>
      </w:r>
    </w:p>
    <w:p w14:paraId="7E375A06"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rPr>
        <w:t xml:space="preserve">15.2. </w:t>
      </w:r>
      <w:r w:rsidRPr="00BE76A1">
        <w:rPr>
          <w:rFonts w:ascii="Arial Narrow" w:eastAsia="Arial Unicode MS" w:hAnsi="Arial Narrow" w:cs="Tahoma"/>
        </w:rPr>
        <w:t>Le Maître d’Ouvrage, après visa de conformité de l’Autorité Contractante, fera libérer les sommes dues au titre de l’exécution de la Lettre-Commande à élaborer par virement au compte n° :</w:t>
      </w:r>
      <w:r w:rsidRPr="00BE76A1">
        <w:rPr>
          <w:rFonts w:ascii="Arial Narrow" w:eastAsia="Arial Unicode MS" w:hAnsi="Arial Narrow" w:cs="Tahoma"/>
          <w:b/>
          <w:bCs/>
        </w:rPr>
        <w:t xml:space="preserve"> _____ </w:t>
      </w:r>
      <w:r w:rsidRPr="00BE76A1">
        <w:rPr>
          <w:rFonts w:ascii="Arial Narrow" w:eastAsia="Arial Unicode MS" w:hAnsi="Arial Narrow" w:cs="Tahoma"/>
        </w:rPr>
        <w:t xml:space="preserve">ouvert par le Co-contractant auprès de la banque </w:t>
      </w:r>
      <w:r w:rsidRPr="00BE76A1">
        <w:rPr>
          <w:rFonts w:ascii="Arial Narrow" w:eastAsia="Arial Unicode MS" w:hAnsi="Arial Narrow" w:cs="Tahoma"/>
          <w:b/>
          <w:color w:val="FF0000"/>
        </w:rPr>
        <w:t>__________</w:t>
      </w:r>
      <w:r w:rsidRPr="00BE76A1">
        <w:rPr>
          <w:rFonts w:ascii="Arial Narrow" w:eastAsia="Arial Unicode MS" w:hAnsi="Arial Narrow" w:cs="Tahoma"/>
        </w:rPr>
        <w:t xml:space="preserve"> </w:t>
      </w:r>
      <w:r w:rsidRPr="00BE76A1">
        <w:rPr>
          <w:rFonts w:ascii="Arial Narrow" w:eastAsia="Arial Unicode MS" w:hAnsi="Arial Narrow" w:cs="Tahoma"/>
          <w:bCs/>
          <w:noProof/>
        </w:rPr>
        <w:t xml:space="preserve">au nom de </w:t>
      </w:r>
      <w:r w:rsidRPr="00BE76A1">
        <w:rPr>
          <w:rFonts w:ascii="Arial Narrow" w:eastAsia="Arial Unicode MS" w:hAnsi="Arial Narrow" w:cs="Tahoma"/>
          <w:b/>
        </w:rPr>
        <w:t>________</w:t>
      </w:r>
      <w:r w:rsidRPr="00BE76A1">
        <w:rPr>
          <w:rFonts w:ascii="Arial Narrow" w:eastAsia="Arial Unicode MS" w:hAnsi="Arial Narrow" w:cs="Tahoma"/>
        </w:rPr>
        <w:t xml:space="preserve">. </w:t>
      </w:r>
    </w:p>
    <w:p w14:paraId="2C858846"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16 : Variation des prix</w:t>
      </w:r>
    </w:p>
    <w:p w14:paraId="19C9B515" w14:textId="77777777" w:rsidR="00B449A3" w:rsidRPr="00BE76A1" w:rsidRDefault="00B449A3" w:rsidP="00F85194">
      <w:pPr>
        <w:widowControl w:val="0"/>
        <w:autoSpaceDE w:val="0"/>
        <w:autoSpaceDN w:val="0"/>
        <w:adjustRightInd w:val="0"/>
        <w:spacing w:after="0"/>
        <w:jc w:val="both"/>
        <w:rPr>
          <w:rFonts w:ascii="Arial Narrow" w:eastAsia="Arial Unicode MS" w:hAnsi="Arial Narrow" w:cs="Tahoma"/>
        </w:rPr>
      </w:pPr>
      <w:r w:rsidRPr="00BE76A1">
        <w:rPr>
          <w:rFonts w:ascii="Arial Narrow" w:eastAsia="Arial Unicode MS" w:hAnsi="Arial Narrow" w:cs="Tahoma"/>
          <w:b/>
        </w:rPr>
        <w:t>16.1</w:t>
      </w:r>
      <w:r w:rsidRPr="00BE76A1">
        <w:rPr>
          <w:rFonts w:ascii="Arial Narrow" w:eastAsia="Arial Unicode MS" w:hAnsi="Arial Narrow" w:cs="Tahoma"/>
        </w:rPr>
        <w:t xml:space="preserve"> Les prix de la présente Lettre-Commande en projet  seront fermes et non révisables.</w:t>
      </w:r>
    </w:p>
    <w:p w14:paraId="6A349D53" w14:textId="77777777" w:rsidR="00B449A3" w:rsidRPr="00BE76A1" w:rsidRDefault="00B449A3" w:rsidP="00F85194">
      <w:pPr>
        <w:widowControl w:val="0"/>
        <w:autoSpaceDE w:val="0"/>
        <w:autoSpaceDN w:val="0"/>
        <w:adjustRightInd w:val="0"/>
        <w:spacing w:after="0"/>
        <w:jc w:val="both"/>
        <w:rPr>
          <w:rFonts w:ascii="Arial Narrow" w:eastAsia="Arial Unicode MS" w:hAnsi="Arial Narrow" w:cs="Tahoma"/>
        </w:rPr>
      </w:pPr>
      <w:r w:rsidRPr="00BE76A1">
        <w:rPr>
          <w:rFonts w:ascii="Arial Narrow" w:eastAsia="Arial Unicode MS" w:hAnsi="Arial Narrow" w:cs="Tahoma"/>
          <w:b/>
        </w:rPr>
        <w:t>16.2</w:t>
      </w:r>
      <w:r w:rsidRPr="00BE76A1">
        <w:rPr>
          <w:rFonts w:ascii="Arial Narrow" w:eastAsia="Arial Unicode MS" w:hAnsi="Arial Narrow" w:cs="Tahoma"/>
        </w:rPr>
        <w:t xml:space="preserve"> Les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prix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du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bordereau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des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prix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unitaires ne </w:t>
      </w:r>
      <w:r w:rsidRPr="00BE76A1">
        <w:rPr>
          <w:rFonts w:ascii="Arial Narrow" w:eastAsia="Arial Unicode MS" w:hAnsi="Arial Narrow" w:cs="Tahoma"/>
          <w:spacing w:val="-29"/>
        </w:rPr>
        <w:t xml:space="preserve"> </w:t>
      </w:r>
      <w:r w:rsidRPr="00BE76A1">
        <w:rPr>
          <w:rFonts w:ascii="Arial Narrow" w:eastAsia="Arial Unicode MS" w:hAnsi="Arial Narrow" w:cs="Tahoma"/>
        </w:rPr>
        <w:t>seront pas révisables.</w:t>
      </w:r>
    </w:p>
    <w:p w14:paraId="7F8469EA" w14:textId="77777777" w:rsidR="00B449A3" w:rsidRPr="00BE76A1" w:rsidRDefault="00B449A3" w:rsidP="00F85194">
      <w:pPr>
        <w:widowControl w:val="0"/>
        <w:autoSpaceDE w:val="0"/>
        <w:autoSpaceDN w:val="0"/>
        <w:adjustRightInd w:val="0"/>
        <w:spacing w:after="0"/>
        <w:jc w:val="both"/>
        <w:rPr>
          <w:rFonts w:ascii="Arial Narrow" w:eastAsia="Arial Unicode MS" w:hAnsi="Arial Narrow" w:cs="Tahoma"/>
        </w:rPr>
      </w:pPr>
      <w:r w:rsidRPr="00BE76A1">
        <w:rPr>
          <w:rFonts w:ascii="Arial Narrow" w:eastAsia="Arial Unicode MS" w:hAnsi="Arial Narrow" w:cs="Tahoma"/>
          <w:b/>
        </w:rPr>
        <w:t>16.3</w:t>
      </w:r>
      <w:r w:rsidRPr="00BE76A1">
        <w:rPr>
          <w:rFonts w:ascii="Arial Narrow" w:eastAsia="Arial Unicode MS" w:hAnsi="Arial Narrow" w:cs="Tahoma"/>
        </w:rPr>
        <w:t xml:space="preserve"> Les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prix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du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bordereau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des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prix </w:t>
      </w:r>
      <w:r w:rsidRPr="00BE76A1">
        <w:rPr>
          <w:rFonts w:ascii="Arial Narrow" w:eastAsia="Arial Unicode MS" w:hAnsi="Arial Narrow" w:cs="Tahoma"/>
          <w:spacing w:val="-29"/>
        </w:rPr>
        <w:t xml:space="preserve"> </w:t>
      </w:r>
      <w:r w:rsidRPr="00BE76A1">
        <w:rPr>
          <w:rFonts w:ascii="Arial Narrow" w:eastAsia="Arial Unicode MS" w:hAnsi="Arial Narrow" w:cs="Tahoma"/>
        </w:rPr>
        <w:t xml:space="preserve">unitaires ne </w:t>
      </w:r>
      <w:r w:rsidRPr="00BE76A1">
        <w:rPr>
          <w:rFonts w:ascii="Arial Narrow" w:eastAsia="Arial Unicode MS" w:hAnsi="Arial Narrow" w:cs="Tahoma"/>
          <w:spacing w:val="-29"/>
        </w:rPr>
        <w:t xml:space="preserve"> </w:t>
      </w:r>
      <w:r w:rsidRPr="00BE76A1">
        <w:rPr>
          <w:rFonts w:ascii="Arial Narrow" w:eastAsia="Arial Unicode MS" w:hAnsi="Arial Narrow" w:cs="Tahoma"/>
        </w:rPr>
        <w:t>seront pas actualisables.</w:t>
      </w:r>
    </w:p>
    <w:p w14:paraId="15E04460"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17 : Valorisation des travaux</w:t>
      </w:r>
    </w:p>
    <w:p w14:paraId="57ABCED8" w14:textId="652DF8BD" w:rsidR="00B449A3" w:rsidRPr="00BE76A1" w:rsidRDefault="00B449A3" w:rsidP="00B449A3">
      <w:pPr>
        <w:widowControl w:val="0"/>
        <w:autoSpaceDE w:val="0"/>
        <w:autoSpaceDN w:val="0"/>
        <w:adjustRightInd w:val="0"/>
        <w:spacing w:line="287" w:lineRule="auto"/>
        <w:ind w:right="-143"/>
        <w:rPr>
          <w:rFonts w:ascii="Arial Narrow" w:eastAsia="Arial Unicode MS" w:hAnsi="Arial Narrow" w:cs="Tahoma"/>
        </w:rPr>
      </w:pPr>
      <w:r w:rsidRPr="00BE76A1">
        <w:rPr>
          <w:rFonts w:ascii="Arial Narrow" w:eastAsia="Arial Unicode MS" w:hAnsi="Arial Narrow" w:cs="Tahoma"/>
        </w:rPr>
        <w:t>L</w:t>
      </w:r>
      <w:r w:rsidR="00C73E22" w:rsidRPr="00BE76A1">
        <w:rPr>
          <w:rFonts w:ascii="Arial Narrow" w:eastAsia="Arial Unicode MS" w:hAnsi="Arial Narrow" w:cs="Tahoma"/>
        </w:rPr>
        <w:t xml:space="preserve">e Marché </w:t>
      </w:r>
      <w:r w:rsidRPr="00BE76A1">
        <w:rPr>
          <w:rFonts w:ascii="Arial Narrow" w:eastAsia="Arial Unicode MS" w:hAnsi="Arial Narrow" w:cs="Tahoma"/>
        </w:rPr>
        <w:t>à élaborer sera à prix unitaires.</w:t>
      </w:r>
    </w:p>
    <w:p w14:paraId="752B289B"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18 : Intérêts moratoires</w:t>
      </w:r>
    </w:p>
    <w:p w14:paraId="13C1B0FB" w14:textId="77777777" w:rsidR="00B449A3" w:rsidRPr="00BE76A1" w:rsidRDefault="00B449A3" w:rsidP="00B449A3">
      <w:pPr>
        <w:widowControl w:val="0"/>
        <w:autoSpaceDE w:val="0"/>
        <w:autoSpaceDN w:val="0"/>
        <w:adjustRightInd w:val="0"/>
        <w:ind w:firstLine="426"/>
        <w:jc w:val="both"/>
        <w:rPr>
          <w:rFonts w:ascii="Arial Narrow" w:eastAsia="Arial Unicode MS" w:hAnsi="Arial Narrow" w:cs="Tahoma"/>
        </w:rPr>
      </w:pPr>
      <w:r w:rsidRPr="00BE76A1">
        <w:rPr>
          <w:rFonts w:ascii="Arial Narrow" w:eastAsia="Arial Unicode MS" w:hAnsi="Arial Narrow" w:cs="Tahoma"/>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14:paraId="08AF4B9A"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19 : Pénalités de retard</w:t>
      </w:r>
    </w:p>
    <w:p w14:paraId="47F4122F" w14:textId="77777777" w:rsidR="00B449A3" w:rsidRPr="00BE76A1" w:rsidRDefault="00B449A3" w:rsidP="00B449A3">
      <w:pPr>
        <w:widowControl w:val="0"/>
        <w:autoSpaceDE w:val="0"/>
        <w:autoSpaceDN w:val="0"/>
        <w:adjustRightInd w:val="0"/>
        <w:jc w:val="both"/>
        <w:rPr>
          <w:rFonts w:ascii="Arial Narrow" w:eastAsia="Arial Unicode MS" w:hAnsi="Arial Narrow" w:cs="Tahoma"/>
          <w:b/>
        </w:rPr>
      </w:pPr>
      <w:r w:rsidRPr="00BE76A1">
        <w:rPr>
          <w:rFonts w:ascii="Arial Narrow" w:eastAsia="Arial Unicode MS" w:hAnsi="Arial Narrow" w:cs="Tahoma"/>
          <w:b/>
        </w:rPr>
        <w:t>19.1. Pénalités pour dépassement de délai contractuel</w:t>
      </w:r>
    </w:p>
    <w:p w14:paraId="796A7A99" w14:textId="77777777" w:rsidR="00B449A3" w:rsidRPr="00BE76A1" w:rsidRDefault="00B449A3" w:rsidP="00C73E22">
      <w:pPr>
        <w:widowControl w:val="0"/>
        <w:autoSpaceDE w:val="0"/>
        <w:autoSpaceDN w:val="0"/>
        <w:adjustRightInd w:val="0"/>
        <w:ind w:firstLine="435"/>
        <w:jc w:val="both"/>
        <w:rPr>
          <w:rFonts w:ascii="Arial Narrow" w:eastAsia="Arial Unicode MS" w:hAnsi="Arial Narrow" w:cs="Tahoma"/>
        </w:rPr>
      </w:pPr>
      <w:r w:rsidRPr="00BE76A1">
        <w:rPr>
          <w:rFonts w:ascii="Arial Narrow" w:eastAsia="Arial Unicode MS" w:hAnsi="Arial Narrow" w:cs="Tahoma"/>
        </w:rPr>
        <w:t>En cas de retard sur le délai d'exécution prévu à l'Article 27, le co-contractant sera passible d'une pénalité pour retard de :</w:t>
      </w:r>
    </w:p>
    <w:p w14:paraId="04EE4482" w14:textId="77777777" w:rsidR="00B449A3" w:rsidRPr="00BE76A1" w:rsidRDefault="00B449A3" w:rsidP="00C73E22">
      <w:pPr>
        <w:widowControl w:val="0"/>
        <w:numPr>
          <w:ilvl w:val="0"/>
          <w:numId w:val="125"/>
        </w:numPr>
        <w:autoSpaceDE w:val="0"/>
        <w:autoSpaceDN w:val="0"/>
        <w:adjustRightInd w:val="0"/>
        <w:spacing w:after="0" w:line="240" w:lineRule="auto"/>
        <w:jc w:val="both"/>
        <w:rPr>
          <w:rFonts w:ascii="Arial Narrow" w:eastAsia="Arial Unicode MS" w:hAnsi="Arial Narrow" w:cs="Tahoma"/>
        </w:rPr>
      </w:pPr>
      <w:r w:rsidRPr="00BE76A1">
        <w:rPr>
          <w:rFonts w:ascii="Arial Narrow" w:eastAsia="Arial Unicode MS" w:hAnsi="Arial Narrow" w:cs="Tahoma"/>
        </w:rPr>
        <w:t>1/2000è du montant TTC de la Lettre-Commande de base par jour calendaire de retard jusqu'au 30è jour.</w:t>
      </w:r>
    </w:p>
    <w:p w14:paraId="43C6EBB2" w14:textId="77777777" w:rsidR="00B449A3" w:rsidRPr="00BE76A1" w:rsidRDefault="00B449A3" w:rsidP="00C73E22">
      <w:pPr>
        <w:widowControl w:val="0"/>
        <w:numPr>
          <w:ilvl w:val="0"/>
          <w:numId w:val="125"/>
        </w:numPr>
        <w:autoSpaceDE w:val="0"/>
        <w:autoSpaceDN w:val="0"/>
        <w:adjustRightInd w:val="0"/>
        <w:spacing w:after="0" w:line="240" w:lineRule="auto"/>
        <w:jc w:val="both"/>
        <w:rPr>
          <w:rFonts w:ascii="Arial Narrow" w:eastAsia="Arial Unicode MS" w:hAnsi="Arial Narrow" w:cs="Tahoma"/>
        </w:rPr>
      </w:pPr>
      <w:r w:rsidRPr="00BE76A1">
        <w:rPr>
          <w:rFonts w:ascii="Arial Narrow" w:eastAsia="Arial Unicode MS" w:hAnsi="Arial Narrow" w:cs="Tahoma"/>
        </w:rPr>
        <w:t>1/1000è du montant TTC de la Lettre-Commande de base par jour calendaire de retard au-delà du 30è jour.</w:t>
      </w:r>
    </w:p>
    <w:p w14:paraId="414CD58B" w14:textId="77777777" w:rsidR="00B449A3" w:rsidRPr="00BE76A1" w:rsidRDefault="00B449A3" w:rsidP="00C73E22">
      <w:pPr>
        <w:pStyle w:val="Corpsdetexte"/>
        <w:tabs>
          <w:tab w:val="left" w:pos="426"/>
        </w:tabs>
        <w:jc w:val="both"/>
        <w:rPr>
          <w:rFonts w:ascii="Arial Narrow" w:eastAsia="Arial Unicode MS" w:hAnsi="Arial Narrow" w:cs="Tahoma"/>
          <w:sz w:val="22"/>
          <w:szCs w:val="22"/>
        </w:rPr>
      </w:pPr>
      <w:r w:rsidRPr="00BE76A1">
        <w:rPr>
          <w:rFonts w:ascii="Arial Narrow" w:eastAsia="Arial Unicode MS" w:hAnsi="Arial Narrow" w:cs="Tahoma"/>
          <w:sz w:val="22"/>
          <w:szCs w:val="22"/>
        </w:rPr>
        <w:tab/>
        <w:t>Les pénalités seront applicables d'office sans préavis et par la seule échéance du terme, sauf en cas de force majeure, ou de circonstances indépendantes de la volonté du co-contractant dûment constatées et appréciées par le Chef de Service. Le co-contractant devra informer l’Administration des causes du non-respect des délais au plus tard vingt (20) jours avant l'échéance du terme contractuel.</w:t>
      </w:r>
    </w:p>
    <w:p w14:paraId="3BA91315" w14:textId="77777777" w:rsidR="00B449A3" w:rsidRPr="00BE76A1" w:rsidRDefault="00B449A3" w:rsidP="00C73E22">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montant cumulé des pénalités de retard (dépassement de délai contractuel), en tout état de cause, est limité à dix pour cent (10%) du montant TTC de la Lettre-Commande de base et de ses avenants éventuels, sous peine de résiliation de ladite Lettre-Commande.</w:t>
      </w:r>
    </w:p>
    <w:p w14:paraId="604DE172" w14:textId="77777777" w:rsidR="00B449A3" w:rsidRPr="00BE76A1" w:rsidRDefault="00B449A3" w:rsidP="00B449A3">
      <w:pPr>
        <w:widowControl w:val="0"/>
        <w:autoSpaceDE w:val="0"/>
        <w:autoSpaceDN w:val="0"/>
        <w:adjustRightInd w:val="0"/>
        <w:jc w:val="both"/>
        <w:rPr>
          <w:rFonts w:ascii="Arial Narrow" w:eastAsia="Arial Unicode MS" w:hAnsi="Arial Narrow" w:cs="Tahoma"/>
          <w:b/>
        </w:rPr>
      </w:pPr>
      <w:r w:rsidRPr="00BE76A1">
        <w:rPr>
          <w:rFonts w:ascii="Arial Narrow" w:eastAsia="Arial Unicode MS" w:hAnsi="Arial Narrow" w:cs="Tahoma"/>
          <w:b/>
        </w:rPr>
        <w:t>19.2. Prime en cas d'avance sur le délai contractuel</w:t>
      </w:r>
    </w:p>
    <w:p w14:paraId="26CEC3EF"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Il n'est pas prévu de prime en cas d'avance sur le délai contractuel.</w:t>
      </w:r>
    </w:p>
    <w:p w14:paraId="653F626B" w14:textId="77777777" w:rsidR="00B449A3" w:rsidRPr="00BE76A1" w:rsidRDefault="00B449A3" w:rsidP="00B449A3">
      <w:pPr>
        <w:pStyle w:val="Titre2"/>
        <w:spacing w:before="120"/>
        <w:rPr>
          <w:rFonts w:ascii="Arial Narrow" w:eastAsia="Arial Unicode MS" w:hAnsi="Arial Narrow" w:cs="Tahoma"/>
          <w:bCs w:val="0"/>
          <w:iCs w:val="0"/>
          <w:sz w:val="22"/>
          <w:szCs w:val="22"/>
        </w:rPr>
      </w:pPr>
      <w:r w:rsidRPr="00BE76A1">
        <w:rPr>
          <w:rFonts w:ascii="Arial Narrow" w:eastAsia="Arial Unicode MS" w:hAnsi="Arial Narrow" w:cs="Tahoma"/>
          <w:b w:val="0"/>
          <w:sz w:val="22"/>
          <w:szCs w:val="22"/>
        </w:rPr>
        <w:t>Article 20 : Règlement en cas de groupement d’Entreprises</w:t>
      </w:r>
      <w:r w:rsidRPr="00BE76A1">
        <w:rPr>
          <w:rFonts w:ascii="Arial Narrow" w:eastAsia="Arial Unicode MS" w:hAnsi="Arial Narrow" w:cs="Tahoma"/>
          <w:sz w:val="22"/>
          <w:szCs w:val="22"/>
        </w:rPr>
        <w:t>.</w:t>
      </w:r>
      <w:r w:rsidRPr="00BE76A1">
        <w:rPr>
          <w:rFonts w:ascii="Arial Narrow" w:eastAsia="Arial Unicode MS" w:hAnsi="Arial Narrow" w:cs="Tahoma"/>
          <w:bCs w:val="0"/>
          <w:iCs w:val="0"/>
          <w:sz w:val="22"/>
          <w:szCs w:val="22"/>
        </w:rPr>
        <w:t xml:space="preserve"> </w:t>
      </w:r>
    </w:p>
    <w:p w14:paraId="4BAF7E5C" w14:textId="77777777" w:rsidR="00B449A3" w:rsidRPr="00BE76A1" w:rsidRDefault="00B449A3" w:rsidP="00B449A3">
      <w:pPr>
        <w:widowControl w:val="0"/>
        <w:autoSpaceDE w:val="0"/>
        <w:autoSpaceDN w:val="0"/>
        <w:adjustRightInd w:val="0"/>
        <w:spacing w:line="249" w:lineRule="auto"/>
        <w:ind w:right="-16"/>
        <w:jc w:val="both"/>
        <w:rPr>
          <w:rFonts w:ascii="Arial Narrow" w:eastAsia="Arial Unicode MS" w:hAnsi="Arial Narrow" w:cs="Tahoma"/>
        </w:rPr>
      </w:pPr>
      <w:r w:rsidRPr="00BE76A1">
        <w:rPr>
          <w:rFonts w:ascii="Arial Narrow" w:eastAsia="Arial Unicode MS" w:hAnsi="Arial Narrow" w:cs="Tahoma"/>
        </w:rPr>
        <w:t>SANS OBJET.</w:t>
      </w:r>
    </w:p>
    <w:p w14:paraId="268F60F2" w14:textId="77777777" w:rsidR="00B449A3" w:rsidRPr="00BE76A1" w:rsidRDefault="00B449A3" w:rsidP="00B449A3">
      <w:pPr>
        <w:pStyle w:val="Titre2"/>
        <w:spacing w:before="120"/>
        <w:rPr>
          <w:rFonts w:ascii="Arial Narrow" w:eastAsia="Arial Unicode MS" w:hAnsi="Arial Narrow" w:cs="Tahoma"/>
          <w:b w:val="0"/>
          <w:bCs w:val="0"/>
          <w:iCs w:val="0"/>
          <w:sz w:val="22"/>
          <w:szCs w:val="22"/>
        </w:rPr>
      </w:pPr>
      <w:r w:rsidRPr="00BE76A1">
        <w:rPr>
          <w:rFonts w:ascii="Arial Narrow" w:eastAsia="Arial Unicode MS" w:hAnsi="Arial Narrow" w:cs="Tahoma"/>
          <w:b w:val="0"/>
          <w:sz w:val="22"/>
          <w:szCs w:val="22"/>
        </w:rPr>
        <w:t>Article 21 : Décompte final</w:t>
      </w:r>
      <w:r w:rsidRPr="00BE76A1">
        <w:rPr>
          <w:rFonts w:ascii="Arial Narrow" w:eastAsia="Arial Unicode MS" w:hAnsi="Arial Narrow" w:cs="Tahoma"/>
          <w:b w:val="0"/>
          <w:bCs w:val="0"/>
          <w:iCs w:val="0"/>
          <w:sz w:val="22"/>
          <w:szCs w:val="22"/>
        </w:rPr>
        <w:t xml:space="preserve"> </w:t>
      </w:r>
    </w:p>
    <w:p w14:paraId="6586EF5D" w14:textId="77777777" w:rsidR="00B449A3" w:rsidRPr="00BE76A1" w:rsidRDefault="00B449A3" w:rsidP="00B449A3">
      <w:pPr>
        <w:widowControl w:val="0"/>
        <w:autoSpaceDE w:val="0"/>
        <w:autoSpaceDN w:val="0"/>
        <w:adjustRightInd w:val="0"/>
        <w:ind w:right="-16"/>
        <w:jc w:val="both"/>
        <w:rPr>
          <w:rFonts w:ascii="Arial Narrow" w:eastAsia="Arial Unicode MS" w:hAnsi="Arial Narrow" w:cs="Tahoma"/>
        </w:rPr>
      </w:pPr>
      <w:r w:rsidRPr="00BE76A1">
        <w:rPr>
          <w:rFonts w:ascii="Arial Narrow" w:eastAsia="Arial Unicode MS" w:hAnsi="Arial Narrow" w:cs="Tahoma"/>
          <w:b/>
        </w:rPr>
        <w:t>21.1</w:t>
      </w:r>
      <w:r w:rsidRPr="00BE76A1">
        <w:rPr>
          <w:rFonts w:ascii="Arial Narrow" w:eastAsia="Arial Unicode MS" w:hAnsi="Arial Narrow" w:cs="Tahoma"/>
        </w:rPr>
        <w:t>. Après achèvement des travaux et dans un délai maximum</w:t>
      </w:r>
      <w:r w:rsidRPr="00BE76A1">
        <w:rPr>
          <w:rFonts w:ascii="Arial Narrow" w:eastAsia="Arial Unicode MS" w:hAnsi="Arial Narrow" w:cs="Tahoma"/>
          <w:spacing w:val="16"/>
        </w:rPr>
        <w:t xml:space="preserve"> </w:t>
      </w:r>
      <w:r w:rsidRPr="00BE76A1">
        <w:rPr>
          <w:rFonts w:ascii="Arial Narrow" w:eastAsia="Arial Unicode MS" w:hAnsi="Arial Narrow" w:cs="Tahoma"/>
        </w:rPr>
        <w:t>de</w:t>
      </w:r>
      <w:r w:rsidRPr="00BE76A1">
        <w:rPr>
          <w:rFonts w:ascii="Arial Narrow" w:eastAsia="Arial Unicode MS" w:hAnsi="Arial Narrow" w:cs="Tahoma"/>
          <w:spacing w:val="16"/>
        </w:rPr>
        <w:t xml:space="preserve"> </w:t>
      </w:r>
      <w:r w:rsidRPr="00BE76A1">
        <w:rPr>
          <w:rFonts w:ascii="Arial Narrow" w:eastAsia="Arial Unicode MS" w:hAnsi="Arial Narrow" w:cs="Tahoma"/>
        </w:rPr>
        <w:t>trente (30) jours</w:t>
      </w:r>
      <w:r w:rsidRPr="00BE76A1">
        <w:rPr>
          <w:rFonts w:ascii="Arial Narrow" w:eastAsia="Arial Unicode MS" w:hAnsi="Arial Narrow" w:cs="Tahoma"/>
          <w:spacing w:val="16"/>
        </w:rPr>
        <w:t xml:space="preserve"> </w:t>
      </w:r>
      <w:r w:rsidRPr="00BE76A1">
        <w:rPr>
          <w:rFonts w:ascii="Arial Narrow" w:eastAsia="Arial Unicode MS" w:hAnsi="Arial Narrow" w:cs="Tahoma"/>
        </w:rPr>
        <w:t>après la</w:t>
      </w:r>
      <w:r w:rsidRPr="00BE76A1">
        <w:rPr>
          <w:rFonts w:ascii="Arial Narrow" w:eastAsia="Arial Unicode MS" w:hAnsi="Arial Narrow" w:cs="Tahoma"/>
          <w:spacing w:val="16"/>
        </w:rPr>
        <w:t xml:space="preserve"> </w:t>
      </w:r>
      <w:r w:rsidRPr="00BE76A1">
        <w:rPr>
          <w:rFonts w:ascii="Arial Narrow" w:eastAsia="Arial Unicode MS" w:hAnsi="Arial Narrow" w:cs="Tahoma"/>
        </w:rPr>
        <w:t>date</w:t>
      </w:r>
      <w:r w:rsidRPr="00BE76A1">
        <w:rPr>
          <w:rFonts w:ascii="Arial Narrow" w:eastAsia="Arial Unicode MS" w:hAnsi="Arial Narrow" w:cs="Tahoma"/>
          <w:spacing w:val="16"/>
        </w:rPr>
        <w:t xml:space="preserve"> </w:t>
      </w:r>
      <w:r w:rsidRPr="00BE76A1">
        <w:rPr>
          <w:rFonts w:ascii="Arial Narrow" w:eastAsia="Arial Unicode MS" w:hAnsi="Arial Narrow" w:cs="Tahoma"/>
        </w:rPr>
        <w:t>de</w:t>
      </w:r>
      <w:r w:rsidRPr="00BE76A1">
        <w:rPr>
          <w:rFonts w:ascii="Arial Narrow" w:eastAsia="Arial Unicode MS" w:hAnsi="Arial Narrow" w:cs="Tahoma"/>
          <w:spacing w:val="16"/>
        </w:rPr>
        <w:t xml:space="preserve"> </w:t>
      </w:r>
      <w:r w:rsidRPr="00BE76A1">
        <w:rPr>
          <w:rFonts w:ascii="Arial Narrow" w:eastAsia="Arial Unicode MS" w:hAnsi="Arial Narrow" w:cs="Tahoma"/>
        </w:rPr>
        <w:t xml:space="preserve">réception </w:t>
      </w:r>
      <w:r w:rsidRPr="00BE76A1">
        <w:rPr>
          <w:rFonts w:ascii="Arial Narrow" w:eastAsia="Arial Unicode MS" w:hAnsi="Arial Narrow" w:cs="Tahoma"/>
          <w:spacing w:val="5"/>
        </w:rPr>
        <w:t>provisoire</w:t>
      </w:r>
      <w:r w:rsidRPr="00BE76A1">
        <w:rPr>
          <w:rFonts w:ascii="Arial Narrow" w:eastAsia="Arial Unicode MS" w:hAnsi="Arial Narrow" w:cs="Tahoma"/>
        </w:rPr>
        <w:t xml:space="preserve">, </w:t>
      </w:r>
      <w:r w:rsidRPr="00BE76A1">
        <w:rPr>
          <w:rFonts w:ascii="Arial Narrow" w:eastAsia="Arial Unicode MS" w:hAnsi="Arial Narrow" w:cs="Tahoma"/>
          <w:spacing w:val="5"/>
        </w:rPr>
        <w:lastRenderedPageBreak/>
        <w:t>le co-contractant</w:t>
      </w:r>
      <w:r w:rsidRPr="00BE76A1">
        <w:rPr>
          <w:rFonts w:ascii="Arial Narrow" w:eastAsia="Arial Unicode MS" w:hAnsi="Arial Narrow" w:cs="Tahoma"/>
        </w:rPr>
        <w:t xml:space="preserve"> </w:t>
      </w:r>
      <w:r w:rsidRPr="00BE76A1">
        <w:rPr>
          <w:rFonts w:ascii="Arial Narrow" w:eastAsia="Arial Unicode MS" w:hAnsi="Arial Narrow" w:cs="Tahoma"/>
          <w:spacing w:val="5"/>
        </w:rPr>
        <w:t>établir</w:t>
      </w:r>
      <w:r w:rsidRPr="00BE76A1">
        <w:rPr>
          <w:rFonts w:ascii="Arial Narrow" w:eastAsia="Arial Unicode MS" w:hAnsi="Arial Narrow" w:cs="Tahoma"/>
        </w:rPr>
        <w:t xml:space="preserve">a à </w:t>
      </w:r>
      <w:r w:rsidRPr="00BE76A1">
        <w:rPr>
          <w:rFonts w:ascii="Arial Narrow" w:eastAsia="Arial Unicode MS" w:hAnsi="Arial Narrow" w:cs="Tahoma"/>
          <w:spacing w:val="5"/>
        </w:rPr>
        <w:t>parti</w:t>
      </w:r>
      <w:r w:rsidRPr="00BE76A1">
        <w:rPr>
          <w:rFonts w:ascii="Arial Narrow" w:eastAsia="Arial Unicode MS" w:hAnsi="Arial Narrow" w:cs="Tahoma"/>
        </w:rPr>
        <w:t xml:space="preserve">r </w:t>
      </w:r>
      <w:r w:rsidRPr="00BE76A1">
        <w:rPr>
          <w:rFonts w:ascii="Arial Narrow" w:eastAsia="Arial Unicode MS" w:hAnsi="Arial Narrow" w:cs="Tahoma"/>
          <w:spacing w:val="5"/>
        </w:rPr>
        <w:t xml:space="preserve">des </w:t>
      </w:r>
      <w:r w:rsidRPr="00BE76A1">
        <w:rPr>
          <w:rFonts w:ascii="Arial Narrow" w:eastAsia="Arial Unicode MS" w:hAnsi="Arial Narrow" w:cs="Tahoma"/>
        </w:rPr>
        <w:t>constats contradictoires,</w:t>
      </w:r>
      <w:r w:rsidRPr="00BE76A1">
        <w:rPr>
          <w:rFonts w:ascii="Arial Narrow" w:eastAsia="Arial Unicode MS" w:hAnsi="Arial Narrow" w:cs="Tahoma"/>
          <w:spacing w:val="12"/>
        </w:rPr>
        <w:t xml:space="preserve"> </w:t>
      </w:r>
      <w:r w:rsidRPr="00BE76A1">
        <w:rPr>
          <w:rFonts w:ascii="Arial Narrow" w:eastAsia="Arial Unicode MS" w:hAnsi="Arial Narrow" w:cs="Tahoma"/>
        </w:rPr>
        <w:t>le</w:t>
      </w:r>
      <w:r w:rsidRPr="00BE76A1">
        <w:rPr>
          <w:rFonts w:ascii="Arial Narrow" w:eastAsia="Arial Unicode MS" w:hAnsi="Arial Narrow" w:cs="Tahoma"/>
          <w:spacing w:val="12"/>
        </w:rPr>
        <w:t xml:space="preserve"> </w:t>
      </w:r>
      <w:r w:rsidRPr="00BE76A1">
        <w:rPr>
          <w:rFonts w:ascii="Arial Narrow" w:eastAsia="Arial Unicode MS" w:hAnsi="Arial Narrow" w:cs="Tahoma"/>
        </w:rPr>
        <w:t>projet</w:t>
      </w:r>
      <w:r w:rsidRPr="00BE76A1">
        <w:rPr>
          <w:rFonts w:ascii="Arial Narrow" w:eastAsia="Arial Unicode MS" w:hAnsi="Arial Narrow" w:cs="Tahoma"/>
          <w:spacing w:val="12"/>
        </w:rPr>
        <w:t xml:space="preserve"> </w:t>
      </w:r>
      <w:r w:rsidRPr="00BE76A1">
        <w:rPr>
          <w:rFonts w:ascii="Arial Narrow" w:eastAsia="Arial Unicode MS" w:hAnsi="Arial Narrow" w:cs="Tahoma"/>
        </w:rPr>
        <w:t>de</w:t>
      </w:r>
      <w:r w:rsidRPr="00BE76A1">
        <w:rPr>
          <w:rFonts w:ascii="Arial Narrow" w:eastAsia="Arial Unicode MS" w:hAnsi="Arial Narrow" w:cs="Tahoma"/>
          <w:spacing w:val="12"/>
        </w:rPr>
        <w:t xml:space="preserve"> </w:t>
      </w:r>
      <w:r w:rsidRPr="00BE76A1">
        <w:rPr>
          <w:rFonts w:ascii="Arial Narrow" w:eastAsia="Arial Unicode MS" w:hAnsi="Arial Narrow" w:cs="Tahoma"/>
        </w:rPr>
        <w:t>décompte</w:t>
      </w:r>
      <w:r w:rsidRPr="00BE76A1">
        <w:rPr>
          <w:rFonts w:ascii="Arial Narrow" w:eastAsia="Arial Unicode MS" w:hAnsi="Arial Narrow" w:cs="Tahoma"/>
          <w:spacing w:val="12"/>
        </w:rPr>
        <w:t xml:space="preserve"> </w:t>
      </w:r>
      <w:r w:rsidRPr="00BE76A1">
        <w:rPr>
          <w:rFonts w:ascii="Arial Narrow" w:eastAsia="Arial Unicode MS" w:hAnsi="Arial Narrow" w:cs="Tahoma"/>
        </w:rPr>
        <w:t>final des travaux effectivement réalisés qui récapitule le montant total des sommes auxquelles il peut prétendre</w:t>
      </w:r>
      <w:r w:rsidRPr="00BE76A1">
        <w:rPr>
          <w:rFonts w:ascii="Arial Narrow" w:eastAsia="Arial Unicode MS" w:hAnsi="Arial Narrow" w:cs="Tahoma"/>
          <w:spacing w:val="3"/>
        </w:rPr>
        <w:t xml:space="preserve"> </w:t>
      </w:r>
      <w:r w:rsidRPr="00BE76A1">
        <w:rPr>
          <w:rFonts w:ascii="Arial Narrow" w:eastAsia="Arial Unicode MS" w:hAnsi="Arial Narrow" w:cs="Tahoma"/>
        </w:rPr>
        <w:t>du</w:t>
      </w:r>
      <w:r w:rsidRPr="00BE76A1">
        <w:rPr>
          <w:rFonts w:ascii="Arial Narrow" w:eastAsia="Arial Unicode MS" w:hAnsi="Arial Narrow" w:cs="Tahoma"/>
          <w:spacing w:val="3"/>
        </w:rPr>
        <w:t xml:space="preserve"> </w:t>
      </w:r>
      <w:r w:rsidRPr="00BE76A1">
        <w:rPr>
          <w:rFonts w:ascii="Arial Narrow" w:eastAsia="Arial Unicode MS" w:hAnsi="Arial Narrow" w:cs="Tahoma"/>
        </w:rPr>
        <w:t>fait</w:t>
      </w:r>
      <w:r w:rsidRPr="00BE76A1">
        <w:rPr>
          <w:rFonts w:ascii="Arial Narrow" w:eastAsia="Arial Unicode MS" w:hAnsi="Arial Narrow" w:cs="Tahoma"/>
          <w:spacing w:val="3"/>
        </w:rPr>
        <w:t xml:space="preserve"> </w:t>
      </w:r>
      <w:r w:rsidRPr="00BE76A1">
        <w:rPr>
          <w:rFonts w:ascii="Arial Narrow" w:eastAsia="Arial Unicode MS" w:hAnsi="Arial Narrow" w:cs="Tahoma"/>
        </w:rPr>
        <w:t>de</w:t>
      </w:r>
      <w:r w:rsidRPr="00BE76A1">
        <w:rPr>
          <w:rFonts w:ascii="Arial Narrow" w:eastAsia="Arial Unicode MS" w:hAnsi="Arial Narrow" w:cs="Tahoma"/>
          <w:spacing w:val="3"/>
        </w:rPr>
        <w:t xml:space="preserve"> </w:t>
      </w:r>
      <w:r w:rsidRPr="00BE76A1">
        <w:rPr>
          <w:rFonts w:ascii="Arial Narrow" w:eastAsia="Arial Unicode MS" w:hAnsi="Arial Narrow" w:cs="Tahoma"/>
        </w:rPr>
        <w:t>l’exécution</w:t>
      </w:r>
      <w:r w:rsidRPr="00BE76A1">
        <w:rPr>
          <w:rFonts w:ascii="Arial Narrow" w:eastAsia="Arial Unicode MS" w:hAnsi="Arial Narrow" w:cs="Tahoma"/>
          <w:spacing w:val="3"/>
        </w:rPr>
        <w:t xml:space="preserve"> </w:t>
      </w:r>
      <w:r w:rsidRPr="00BE76A1">
        <w:rPr>
          <w:rFonts w:ascii="Arial Narrow" w:eastAsia="Arial Unicode MS" w:hAnsi="Arial Narrow" w:cs="Tahoma"/>
        </w:rPr>
        <w:t>de la Lettre-Commande à élaborer dans</w:t>
      </w:r>
      <w:r w:rsidRPr="00BE76A1">
        <w:rPr>
          <w:rFonts w:ascii="Arial Narrow" w:eastAsia="Arial Unicode MS" w:hAnsi="Arial Narrow" w:cs="Tahoma"/>
          <w:spacing w:val="3"/>
        </w:rPr>
        <w:t xml:space="preserve"> </w:t>
      </w:r>
      <w:r w:rsidRPr="00BE76A1">
        <w:rPr>
          <w:rFonts w:ascii="Arial Narrow" w:eastAsia="Arial Unicode MS" w:hAnsi="Arial Narrow" w:cs="Tahoma"/>
        </w:rPr>
        <w:t>son ensemble.</w:t>
      </w:r>
    </w:p>
    <w:p w14:paraId="0499BF9F"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rPr>
        <w:t>21.2</w:t>
      </w:r>
      <w:r w:rsidRPr="00BE76A1">
        <w:rPr>
          <w:rFonts w:ascii="Arial Narrow" w:eastAsia="Arial Unicode MS" w:hAnsi="Arial Narrow" w:cs="Tahoma"/>
        </w:rPr>
        <w:t xml:space="preserve">. Le Chef de Service disposera de quinze (15) jours pour approuver le décompte ou apporter des observations éventuelles. </w:t>
      </w:r>
    </w:p>
    <w:p w14:paraId="1958DB68" w14:textId="77777777" w:rsidR="00B449A3" w:rsidRPr="00BE76A1" w:rsidRDefault="00B449A3" w:rsidP="00B449A3">
      <w:pPr>
        <w:widowControl w:val="0"/>
        <w:autoSpaceDE w:val="0"/>
        <w:autoSpaceDN w:val="0"/>
        <w:adjustRightInd w:val="0"/>
        <w:spacing w:before="2"/>
        <w:rPr>
          <w:rFonts w:ascii="Arial Narrow" w:eastAsia="Arial Unicode MS" w:hAnsi="Arial Narrow" w:cs="Tahoma"/>
        </w:rPr>
      </w:pPr>
      <w:r w:rsidRPr="00BE76A1">
        <w:rPr>
          <w:rFonts w:ascii="Arial Narrow" w:eastAsia="Arial Unicode MS" w:hAnsi="Arial Narrow" w:cs="Tahoma"/>
          <w:b/>
        </w:rPr>
        <w:t>21.3</w:t>
      </w:r>
      <w:r w:rsidRPr="00BE76A1">
        <w:rPr>
          <w:rFonts w:ascii="Arial Narrow" w:eastAsia="Arial Unicode MS" w:hAnsi="Arial Narrow" w:cs="Tahoma"/>
        </w:rPr>
        <w:t>. Le co-contractant disposera de sept (7) jours pour renvoyer le décompte corrigé revêtu de sa signature.</w:t>
      </w:r>
    </w:p>
    <w:p w14:paraId="00E5D171"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22 : Décompte général et définitif</w:t>
      </w:r>
    </w:p>
    <w:p w14:paraId="0BA0996C" w14:textId="77777777" w:rsidR="00B449A3" w:rsidRPr="00BE76A1" w:rsidRDefault="00B449A3" w:rsidP="00B449A3">
      <w:pPr>
        <w:widowControl w:val="0"/>
        <w:autoSpaceDE w:val="0"/>
        <w:autoSpaceDN w:val="0"/>
        <w:adjustRightInd w:val="0"/>
        <w:ind w:right="-1"/>
        <w:jc w:val="both"/>
        <w:rPr>
          <w:rFonts w:ascii="Arial Narrow" w:eastAsia="Arial Unicode MS" w:hAnsi="Arial Narrow" w:cs="Tahoma"/>
        </w:rPr>
      </w:pPr>
      <w:r w:rsidRPr="00BE76A1">
        <w:rPr>
          <w:rFonts w:ascii="Arial Narrow" w:eastAsia="Arial Unicode MS" w:hAnsi="Arial Narrow" w:cs="Tahoma"/>
          <w:b/>
        </w:rPr>
        <w:t>22.1</w:t>
      </w:r>
      <w:r w:rsidRPr="00BE76A1">
        <w:rPr>
          <w:rFonts w:ascii="Arial Narrow" w:eastAsia="Arial Unicode MS" w:hAnsi="Arial Narrow" w:cs="Tahoma"/>
        </w:rPr>
        <w:t>. L’Ingénieur disposera de quinze (15) jours pour établir le décompte  général à compter de la date de réception définitive des travaux.</w:t>
      </w:r>
    </w:p>
    <w:p w14:paraId="2B2A6EA6" w14:textId="69327DA7" w:rsidR="00B449A3" w:rsidRPr="00BE76A1" w:rsidRDefault="00643821" w:rsidP="00B449A3">
      <w:pPr>
        <w:widowControl w:val="0"/>
        <w:autoSpaceDE w:val="0"/>
        <w:autoSpaceDN w:val="0"/>
        <w:adjustRightInd w:val="0"/>
        <w:spacing w:after="120"/>
        <w:ind w:right="-1"/>
        <w:jc w:val="both"/>
        <w:rPr>
          <w:rFonts w:ascii="Arial Narrow" w:eastAsia="Arial Unicode MS" w:hAnsi="Arial Narrow" w:cs="Tahoma"/>
        </w:rPr>
      </w:pPr>
      <w:r w:rsidRPr="00BE76A1">
        <w:rPr>
          <w:rFonts w:ascii="Arial Narrow" w:eastAsia="Arial Unicode MS" w:hAnsi="Arial Narrow" w:cs="Tahoma"/>
        </w:rPr>
        <w:t>À</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la</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fin</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de</w:t>
      </w:r>
      <w:r w:rsidR="00B449A3" w:rsidRPr="00BE76A1">
        <w:rPr>
          <w:rFonts w:ascii="Arial Narrow" w:eastAsia="Arial Unicode MS" w:hAnsi="Arial Narrow" w:cs="Tahoma"/>
          <w:spacing w:val="27"/>
        </w:rPr>
        <w:t xml:space="preserve"> la </w:t>
      </w:r>
      <w:r w:rsidR="00B449A3" w:rsidRPr="00BE76A1">
        <w:rPr>
          <w:rFonts w:ascii="Arial Narrow" w:eastAsia="Arial Unicode MS" w:hAnsi="Arial Narrow" w:cs="Tahoma"/>
        </w:rPr>
        <w:t>période</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de</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garantie</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qui</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donnera</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lieu</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à</w:t>
      </w:r>
      <w:r w:rsidR="00B449A3" w:rsidRPr="00BE76A1">
        <w:rPr>
          <w:rFonts w:ascii="Arial Narrow" w:eastAsia="Arial Unicode MS" w:hAnsi="Arial Narrow" w:cs="Tahoma"/>
          <w:spacing w:val="27"/>
        </w:rPr>
        <w:t xml:space="preserve"> </w:t>
      </w:r>
      <w:r w:rsidR="00B449A3" w:rsidRPr="00BE76A1">
        <w:rPr>
          <w:rFonts w:ascii="Arial Narrow" w:eastAsia="Arial Unicode MS" w:hAnsi="Arial Narrow" w:cs="Tahoma"/>
        </w:rPr>
        <w:t>la réception</w:t>
      </w:r>
      <w:r w:rsidR="00B449A3" w:rsidRPr="00BE76A1">
        <w:rPr>
          <w:rFonts w:ascii="Arial Narrow" w:eastAsia="Arial Unicode MS" w:hAnsi="Arial Narrow" w:cs="Tahoma"/>
          <w:spacing w:val="24"/>
        </w:rPr>
        <w:t xml:space="preserve"> </w:t>
      </w:r>
      <w:r w:rsidR="00B449A3" w:rsidRPr="00BE76A1">
        <w:rPr>
          <w:rFonts w:ascii="Arial Narrow" w:eastAsia="Arial Unicode MS" w:hAnsi="Arial Narrow" w:cs="Tahoma"/>
        </w:rPr>
        <w:t>définitive</w:t>
      </w:r>
      <w:r w:rsidR="00B449A3" w:rsidRPr="00BE76A1">
        <w:rPr>
          <w:rFonts w:ascii="Arial Narrow" w:eastAsia="Arial Unicode MS" w:hAnsi="Arial Narrow" w:cs="Tahoma"/>
          <w:spacing w:val="24"/>
        </w:rPr>
        <w:t xml:space="preserve"> </w:t>
      </w:r>
      <w:r w:rsidR="00B449A3" w:rsidRPr="00BE76A1">
        <w:rPr>
          <w:rFonts w:ascii="Arial Narrow" w:eastAsia="Arial Unicode MS" w:hAnsi="Arial Narrow" w:cs="Tahoma"/>
        </w:rPr>
        <w:t>des</w:t>
      </w:r>
      <w:r w:rsidR="00B449A3" w:rsidRPr="00BE76A1">
        <w:rPr>
          <w:rFonts w:ascii="Arial Narrow" w:eastAsia="Arial Unicode MS" w:hAnsi="Arial Narrow" w:cs="Tahoma"/>
          <w:spacing w:val="24"/>
        </w:rPr>
        <w:t xml:space="preserve"> </w:t>
      </w:r>
      <w:r w:rsidR="00B449A3" w:rsidRPr="00BE76A1">
        <w:rPr>
          <w:rFonts w:ascii="Arial Narrow" w:eastAsia="Arial Unicode MS" w:hAnsi="Arial Narrow" w:cs="Tahoma"/>
        </w:rPr>
        <w:t>travaux,</w:t>
      </w:r>
      <w:r w:rsidR="00B449A3" w:rsidRPr="00BE76A1">
        <w:rPr>
          <w:rFonts w:ascii="Arial Narrow" w:eastAsia="Arial Unicode MS" w:hAnsi="Arial Narrow" w:cs="Tahoma"/>
          <w:spacing w:val="24"/>
        </w:rPr>
        <w:t xml:space="preserve"> </w:t>
      </w:r>
      <w:r w:rsidR="00B449A3" w:rsidRPr="00BE76A1">
        <w:rPr>
          <w:rFonts w:ascii="Arial Narrow" w:eastAsia="Arial Unicode MS" w:hAnsi="Arial Narrow" w:cs="Tahoma"/>
        </w:rPr>
        <w:t>l’Ingénieur</w:t>
      </w:r>
      <w:r w:rsidR="00B449A3" w:rsidRPr="00BE76A1">
        <w:rPr>
          <w:rFonts w:ascii="Arial Narrow" w:eastAsia="Arial Unicode MS" w:hAnsi="Arial Narrow" w:cs="Tahoma"/>
          <w:spacing w:val="24"/>
        </w:rPr>
        <w:t xml:space="preserve"> </w:t>
      </w:r>
      <w:r w:rsidR="00B449A3" w:rsidRPr="00BE76A1">
        <w:rPr>
          <w:rFonts w:ascii="Arial Narrow" w:eastAsia="Arial Unicode MS" w:hAnsi="Arial Narrow" w:cs="Tahoma"/>
        </w:rPr>
        <w:t>dressera le décompte général et définitif de la Lettre-Commande à élaborer qu’il</w:t>
      </w:r>
      <w:r w:rsidR="00B449A3" w:rsidRPr="00BE76A1">
        <w:rPr>
          <w:rFonts w:ascii="Arial Narrow" w:eastAsia="Arial Unicode MS" w:hAnsi="Arial Narrow" w:cs="Tahoma"/>
          <w:spacing w:val="2"/>
        </w:rPr>
        <w:t xml:space="preserve"> </w:t>
      </w:r>
      <w:r w:rsidR="00B449A3" w:rsidRPr="00BE76A1">
        <w:rPr>
          <w:rFonts w:ascii="Arial Narrow" w:eastAsia="Arial Unicode MS" w:hAnsi="Arial Narrow" w:cs="Tahoma"/>
        </w:rPr>
        <w:t>fera</w:t>
      </w:r>
      <w:r w:rsidR="00B449A3" w:rsidRPr="00BE76A1">
        <w:rPr>
          <w:rFonts w:ascii="Arial Narrow" w:eastAsia="Arial Unicode MS" w:hAnsi="Arial Narrow" w:cs="Tahoma"/>
          <w:spacing w:val="2"/>
        </w:rPr>
        <w:t xml:space="preserve"> </w:t>
      </w:r>
      <w:r w:rsidR="00B449A3" w:rsidRPr="00BE76A1">
        <w:rPr>
          <w:rFonts w:ascii="Arial Narrow" w:eastAsia="Arial Unicode MS" w:hAnsi="Arial Narrow" w:cs="Tahoma"/>
        </w:rPr>
        <w:t>signer</w:t>
      </w:r>
      <w:r w:rsidR="00B449A3" w:rsidRPr="00BE76A1">
        <w:rPr>
          <w:rFonts w:ascii="Arial Narrow" w:eastAsia="Arial Unicode MS" w:hAnsi="Arial Narrow" w:cs="Tahoma"/>
          <w:spacing w:val="2"/>
        </w:rPr>
        <w:t xml:space="preserve"> </w:t>
      </w:r>
      <w:r w:rsidR="00B449A3" w:rsidRPr="00BE76A1">
        <w:rPr>
          <w:rFonts w:ascii="Arial Narrow" w:eastAsia="Arial Unicode MS" w:hAnsi="Arial Narrow" w:cs="Tahoma"/>
        </w:rPr>
        <w:t>contradictoirement</w:t>
      </w:r>
      <w:r w:rsidR="00B449A3" w:rsidRPr="00BE76A1">
        <w:rPr>
          <w:rFonts w:ascii="Arial Narrow" w:eastAsia="Arial Unicode MS" w:hAnsi="Arial Narrow" w:cs="Tahoma"/>
          <w:spacing w:val="2"/>
        </w:rPr>
        <w:t xml:space="preserve"> </w:t>
      </w:r>
      <w:r w:rsidR="00B449A3" w:rsidRPr="00BE76A1">
        <w:rPr>
          <w:rFonts w:ascii="Arial Narrow" w:eastAsia="Arial Unicode MS" w:hAnsi="Arial Narrow" w:cs="Tahoma"/>
        </w:rPr>
        <w:t>par</w:t>
      </w:r>
      <w:r w:rsidR="00B449A3" w:rsidRPr="00BE76A1">
        <w:rPr>
          <w:rFonts w:ascii="Arial Narrow" w:eastAsia="Arial Unicode MS" w:hAnsi="Arial Narrow" w:cs="Tahoma"/>
          <w:spacing w:val="2"/>
        </w:rPr>
        <w:t xml:space="preserve"> </w:t>
      </w:r>
      <w:r w:rsidR="00B449A3" w:rsidRPr="00BE76A1">
        <w:rPr>
          <w:rFonts w:ascii="Arial Narrow" w:eastAsia="Arial Unicode MS" w:hAnsi="Arial Narrow" w:cs="Tahoma"/>
        </w:rPr>
        <w:t>le Co-contractant et</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l’Autorité Contractante.</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Ce</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décompte</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comprendra</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w:t>
      </w:r>
    </w:p>
    <w:p w14:paraId="15E38DF1" w14:textId="77777777" w:rsidR="00B449A3" w:rsidRPr="00BE76A1" w:rsidRDefault="00B449A3" w:rsidP="00643821">
      <w:pPr>
        <w:widowControl w:val="0"/>
        <w:autoSpaceDE w:val="0"/>
        <w:autoSpaceDN w:val="0"/>
        <w:adjustRightInd w:val="0"/>
        <w:spacing w:after="0"/>
        <w:ind w:right="-20" w:firstLine="708"/>
        <w:rPr>
          <w:rFonts w:ascii="Arial Narrow" w:eastAsia="Arial Unicode MS" w:hAnsi="Arial Narrow" w:cs="Tahoma"/>
        </w:rPr>
      </w:pPr>
      <w:r w:rsidRPr="00BE76A1">
        <w:rPr>
          <w:rFonts w:ascii="Arial Narrow" w:eastAsia="Arial Unicode MS" w:hAnsi="Arial Narrow" w:cs="Tahoma"/>
        </w:rPr>
        <w:t>-</w:t>
      </w:r>
      <w:r w:rsidRPr="00BE76A1">
        <w:rPr>
          <w:rFonts w:ascii="Arial Narrow" w:eastAsia="Arial Unicode MS" w:hAnsi="Arial Narrow" w:cs="Tahoma"/>
          <w:spacing w:val="6"/>
        </w:rPr>
        <w:t xml:space="preserve"> </w:t>
      </w:r>
      <w:r w:rsidRPr="00BE76A1">
        <w:rPr>
          <w:rFonts w:ascii="Arial Narrow" w:eastAsia="Arial Unicode MS" w:hAnsi="Arial Narrow" w:cs="Tahoma"/>
        </w:rPr>
        <w:t>le</w:t>
      </w:r>
      <w:r w:rsidRPr="00BE76A1">
        <w:rPr>
          <w:rFonts w:ascii="Arial Narrow" w:eastAsia="Arial Unicode MS" w:hAnsi="Arial Narrow" w:cs="Tahoma"/>
          <w:spacing w:val="6"/>
        </w:rPr>
        <w:t xml:space="preserve"> </w:t>
      </w:r>
      <w:r w:rsidRPr="00BE76A1">
        <w:rPr>
          <w:rFonts w:ascii="Arial Narrow" w:eastAsia="Arial Unicode MS" w:hAnsi="Arial Narrow" w:cs="Tahoma"/>
        </w:rPr>
        <w:t>décompte</w:t>
      </w:r>
      <w:r w:rsidRPr="00BE76A1">
        <w:rPr>
          <w:rFonts w:ascii="Arial Narrow" w:eastAsia="Arial Unicode MS" w:hAnsi="Arial Narrow" w:cs="Tahoma"/>
          <w:spacing w:val="6"/>
        </w:rPr>
        <w:t xml:space="preserve"> </w:t>
      </w:r>
      <w:r w:rsidRPr="00BE76A1">
        <w:rPr>
          <w:rFonts w:ascii="Arial Narrow" w:eastAsia="Arial Unicode MS" w:hAnsi="Arial Narrow" w:cs="Tahoma"/>
        </w:rPr>
        <w:t>final,</w:t>
      </w:r>
    </w:p>
    <w:p w14:paraId="55C91826" w14:textId="77777777" w:rsidR="00B449A3" w:rsidRPr="00BE76A1" w:rsidRDefault="00B449A3" w:rsidP="00643821">
      <w:pPr>
        <w:widowControl w:val="0"/>
        <w:autoSpaceDE w:val="0"/>
        <w:autoSpaceDN w:val="0"/>
        <w:adjustRightInd w:val="0"/>
        <w:spacing w:after="0"/>
        <w:ind w:right="-20" w:firstLine="708"/>
        <w:rPr>
          <w:rFonts w:ascii="Arial Narrow" w:eastAsia="Arial Unicode MS" w:hAnsi="Arial Narrow" w:cs="Tahoma"/>
        </w:rPr>
      </w:pPr>
      <w:r w:rsidRPr="00BE76A1">
        <w:rPr>
          <w:rFonts w:ascii="Arial Narrow" w:eastAsia="Arial Unicode MS" w:hAnsi="Arial Narrow" w:cs="Tahoma"/>
        </w:rPr>
        <w:t>-</w:t>
      </w:r>
      <w:r w:rsidRPr="00BE76A1">
        <w:rPr>
          <w:rFonts w:ascii="Arial Narrow" w:eastAsia="Arial Unicode MS" w:hAnsi="Arial Narrow" w:cs="Tahoma"/>
          <w:spacing w:val="6"/>
        </w:rPr>
        <w:t xml:space="preserve"> </w:t>
      </w:r>
      <w:r w:rsidRPr="00BE76A1">
        <w:rPr>
          <w:rFonts w:ascii="Arial Narrow" w:eastAsia="Arial Unicode MS" w:hAnsi="Arial Narrow" w:cs="Tahoma"/>
        </w:rPr>
        <w:t>le</w:t>
      </w:r>
      <w:r w:rsidRPr="00BE76A1">
        <w:rPr>
          <w:rFonts w:ascii="Arial Narrow" w:eastAsia="Arial Unicode MS" w:hAnsi="Arial Narrow" w:cs="Tahoma"/>
          <w:spacing w:val="6"/>
        </w:rPr>
        <w:t xml:space="preserve"> </w:t>
      </w:r>
      <w:r w:rsidRPr="00BE76A1">
        <w:rPr>
          <w:rFonts w:ascii="Arial Narrow" w:eastAsia="Arial Unicode MS" w:hAnsi="Arial Narrow" w:cs="Tahoma"/>
        </w:rPr>
        <w:t>solde,</w:t>
      </w:r>
    </w:p>
    <w:p w14:paraId="1EB057D7" w14:textId="77777777" w:rsidR="00B449A3" w:rsidRPr="00BE76A1" w:rsidRDefault="00B449A3" w:rsidP="00643821">
      <w:pPr>
        <w:widowControl w:val="0"/>
        <w:autoSpaceDE w:val="0"/>
        <w:autoSpaceDN w:val="0"/>
        <w:adjustRightInd w:val="0"/>
        <w:spacing w:after="0"/>
        <w:ind w:right="-20" w:firstLine="708"/>
        <w:rPr>
          <w:rFonts w:ascii="Arial Narrow" w:eastAsia="Arial Unicode MS" w:hAnsi="Arial Narrow" w:cs="Tahoma"/>
        </w:rPr>
      </w:pPr>
      <w:r w:rsidRPr="00BE76A1">
        <w:rPr>
          <w:rFonts w:ascii="Arial Narrow" w:eastAsia="Arial Unicode MS" w:hAnsi="Arial Narrow" w:cs="Tahoma"/>
        </w:rPr>
        <w:t>-</w:t>
      </w:r>
      <w:r w:rsidRPr="00BE76A1">
        <w:rPr>
          <w:rFonts w:ascii="Arial Narrow" w:eastAsia="Arial Unicode MS" w:hAnsi="Arial Narrow" w:cs="Tahoma"/>
          <w:spacing w:val="6"/>
        </w:rPr>
        <w:t xml:space="preserve"> </w:t>
      </w:r>
      <w:r w:rsidRPr="00BE76A1">
        <w:rPr>
          <w:rFonts w:ascii="Arial Narrow" w:eastAsia="Arial Unicode MS" w:hAnsi="Arial Narrow" w:cs="Tahoma"/>
        </w:rPr>
        <w:t>la</w:t>
      </w:r>
      <w:r w:rsidRPr="00BE76A1">
        <w:rPr>
          <w:rFonts w:ascii="Arial Narrow" w:eastAsia="Arial Unicode MS" w:hAnsi="Arial Narrow" w:cs="Tahoma"/>
          <w:spacing w:val="6"/>
        </w:rPr>
        <w:t xml:space="preserve"> </w:t>
      </w:r>
      <w:r w:rsidRPr="00BE76A1">
        <w:rPr>
          <w:rFonts w:ascii="Arial Narrow" w:eastAsia="Arial Unicode MS" w:hAnsi="Arial Narrow" w:cs="Tahoma"/>
        </w:rPr>
        <w:t>récapitulation</w:t>
      </w:r>
      <w:r w:rsidRPr="00BE76A1">
        <w:rPr>
          <w:rFonts w:ascii="Arial Narrow" w:eastAsia="Arial Unicode MS" w:hAnsi="Arial Narrow" w:cs="Tahoma"/>
          <w:spacing w:val="6"/>
        </w:rPr>
        <w:t xml:space="preserve"> </w:t>
      </w:r>
      <w:r w:rsidRPr="00BE76A1">
        <w:rPr>
          <w:rFonts w:ascii="Arial Narrow" w:eastAsia="Arial Unicode MS" w:hAnsi="Arial Narrow" w:cs="Tahoma"/>
        </w:rPr>
        <w:t>des</w:t>
      </w:r>
      <w:r w:rsidRPr="00BE76A1">
        <w:rPr>
          <w:rFonts w:ascii="Arial Narrow" w:eastAsia="Arial Unicode MS" w:hAnsi="Arial Narrow" w:cs="Tahoma"/>
          <w:spacing w:val="6"/>
        </w:rPr>
        <w:t xml:space="preserve"> </w:t>
      </w:r>
      <w:r w:rsidRPr="00BE76A1">
        <w:rPr>
          <w:rFonts w:ascii="Arial Narrow" w:eastAsia="Arial Unicode MS" w:hAnsi="Arial Narrow" w:cs="Tahoma"/>
        </w:rPr>
        <w:t>acomptes</w:t>
      </w:r>
      <w:r w:rsidRPr="00BE76A1">
        <w:rPr>
          <w:rFonts w:ascii="Arial Narrow" w:eastAsia="Arial Unicode MS" w:hAnsi="Arial Narrow" w:cs="Tahoma"/>
          <w:spacing w:val="6"/>
        </w:rPr>
        <w:t xml:space="preserve"> </w:t>
      </w:r>
      <w:r w:rsidRPr="00BE76A1">
        <w:rPr>
          <w:rFonts w:ascii="Arial Narrow" w:eastAsia="Arial Unicode MS" w:hAnsi="Arial Narrow" w:cs="Tahoma"/>
        </w:rPr>
        <w:t>mensuels.</w:t>
      </w:r>
    </w:p>
    <w:p w14:paraId="6E268FCB" w14:textId="77777777"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 xml:space="preserve">La signature du décompte général et définitif sans réserve par le Co-contractant, liera définitivement les </w:t>
      </w:r>
      <w:r w:rsidRPr="00BE76A1">
        <w:rPr>
          <w:rFonts w:ascii="Arial Narrow" w:eastAsia="Arial Unicode MS" w:hAnsi="Arial Narrow" w:cs="Tahoma"/>
          <w:spacing w:val="1"/>
        </w:rPr>
        <w:t>partie</w:t>
      </w:r>
      <w:r w:rsidRPr="00BE76A1">
        <w:rPr>
          <w:rFonts w:ascii="Arial Narrow" w:eastAsia="Arial Unicode MS" w:hAnsi="Arial Narrow" w:cs="Tahoma"/>
        </w:rPr>
        <w:t xml:space="preserve">s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e</w:t>
      </w:r>
      <w:r w:rsidRPr="00BE76A1">
        <w:rPr>
          <w:rFonts w:ascii="Arial Narrow" w:eastAsia="Arial Unicode MS" w:hAnsi="Arial Narrow" w:cs="Tahoma"/>
        </w:rPr>
        <w:t xml:space="preserve">t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me</w:t>
      </w:r>
      <w:r w:rsidRPr="00BE76A1">
        <w:rPr>
          <w:rFonts w:ascii="Arial Narrow" w:eastAsia="Arial Unicode MS" w:hAnsi="Arial Narrow" w:cs="Tahoma"/>
        </w:rPr>
        <w:t xml:space="preserve">ttra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fi</w:t>
      </w:r>
      <w:r w:rsidRPr="00BE76A1">
        <w:rPr>
          <w:rFonts w:ascii="Arial Narrow" w:eastAsia="Arial Unicode MS" w:hAnsi="Arial Narrow" w:cs="Tahoma"/>
        </w:rPr>
        <w:t xml:space="preserve">n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à la Lettre-Commande</w:t>
      </w:r>
      <w:r w:rsidRPr="00BE76A1">
        <w:rPr>
          <w:rFonts w:ascii="Arial Narrow" w:eastAsia="Arial Unicode MS" w:hAnsi="Arial Narrow" w:cs="Tahoma"/>
        </w:rPr>
        <w:t xml:space="preserve">,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sau</w:t>
      </w:r>
      <w:r w:rsidRPr="00BE76A1">
        <w:rPr>
          <w:rFonts w:ascii="Arial Narrow" w:eastAsia="Arial Unicode MS" w:hAnsi="Arial Narrow" w:cs="Tahoma"/>
        </w:rPr>
        <w:t xml:space="preserve">f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e</w:t>
      </w:r>
      <w:r w:rsidRPr="00BE76A1">
        <w:rPr>
          <w:rFonts w:ascii="Arial Narrow" w:eastAsia="Arial Unicode MS" w:hAnsi="Arial Narrow" w:cs="Tahoma"/>
        </w:rPr>
        <w:t xml:space="preserve">n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c</w:t>
      </w:r>
      <w:r w:rsidRPr="00BE76A1">
        <w:rPr>
          <w:rFonts w:ascii="Arial Narrow" w:eastAsia="Arial Unicode MS" w:hAnsi="Arial Narrow" w:cs="Tahoma"/>
        </w:rPr>
        <w:t xml:space="preserve">e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 xml:space="preserve">qui </w:t>
      </w:r>
      <w:r w:rsidRPr="00BE76A1">
        <w:rPr>
          <w:rFonts w:ascii="Arial Narrow" w:eastAsia="Arial Unicode MS" w:hAnsi="Arial Narrow" w:cs="Tahoma"/>
        </w:rPr>
        <w:t>concerne</w:t>
      </w:r>
      <w:r w:rsidRPr="00BE76A1">
        <w:rPr>
          <w:rFonts w:ascii="Arial Narrow" w:eastAsia="Arial Unicode MS" w:hAnsi="Arial Narrow" w:cs="Tahoma"/>
          <w:spacing w:val="6"/>
        </w:rPr>
        <w:t xml:space="preserve"> </w:t>
      </w:r>
      <w:r w:rsidRPr="00BE76A1">
        <w:rPr>
          <w:rFonts w:ascii="Arial Narrow" w:eastAsia="Arial Unicode MS" w:hAnsi="Arial Narrow" w:cs="Tahoma"/>
        </w:rPr>
        <w:t>les</w:t>
      </w:r>
      <w:r w:rsidRPr="00BE76A1">
        <w:rPr>
          <w:rFonts w:ascii="Arial Narrow" w:eastAsia="Arial Unicode MS" w:hAnsi="Arial Narrow" w:cs="Tahoma"/>
          <w:spacing w:val="6"/>
        </w:rPr>
        <w:t xml:space="preserve"> </w:t>
      </w:r>
      <w:r w:rsidRPr="00BE76A1">
        <w:rPr>
          <w:rFonts w:ascii="Arial Narrow" w:eastAsia="Arial Unicode MS" w:hAnsi="Arial Narrow" w:cs="Tahoma"/>
        </w:rPr>
        <w:t>intérêts</w:t>
      </w:r>
      <w:r w:rsidRPr="00BE76A1">
        <w:rPr>
          <w:rFonts w:ascii="Arial Narrow" w:eastAsia="Arial Unicode MS" w:hAnsi="Arial Narrow" w:cs="Tahoma"/>
          <w:spacing w:val="6"/>
        </w:rPr>
        <w:t xml:space="preserve"> </w:t>
      </w:r>
      <w:r w:rsidRPr="00BE76A1">
        <w:rPr>
          <w:rFonts w:ascii="Arial Narrow" w:eastAsia="Arial Unicode MS" w:hAnsi="Arial Narrow" w:cs="Tahoma"/>
        </w:rPr>
        <w:t>moratoires.</w:t>
      </w:r>
    </w:p>
    <w:p w14:paraId="586763E4" w14:textId="77777777" w:rsidR="00B449A3" w:rsidRPr="00BE76A1" w:rsidRDefault="00B449A3" w:rsidP="00B449A3">
      <w:pPr>
        <w:widowControl w:val="0"/>
        <w:autoSpaceDE w:val="0"/>
        <w:autoSpaceDN w:val="0"/>
        <w:adjustRightInd w:val="0"/>
        <w:spacing w:line="258" w:lineRule="auto"/>
        <w:jc w:val="both"/>
        <w:rPr>
          <w:rFonts w:ascii="Arial Narrow" w:eastAsia="Arial Unicode MS" w:hAnsi="Arial Narrow" w:cs="Tahoma"/>
        </w:rPr>
      </w:pPr>
      <w:r w:rsidRPr="00BE76A1">
        <w:rPr>
          <w:rFonts w:ascii="Arial Narrow" w:eastAsia="Arial Unicode MS" w:hAnsi="Arial Narrow" w:cs="Tahoma"/>
          <w:b/>
        </w:rPr>
        <w:t>22.2</w:t>
      </w:r>
      <w:r w:rsidRPr="00BE76A1">
        <w:rPr>
          <w:rFonts w:ascii="Arial Narrow" w:eastAsia="Arial Unicode MS" w:hAnsi="Arial Narrow" w:cs="Tahoma"/>
        </w:rPr>
        <w:t>. Le Co-contractant disposera de sept (7) jours pour renvoyer le décompte corrigé revêtu de sa signature.</w:t>
      </w:r>
    </w:p>
    <w:p w14:paraId="1170197E"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23 : Régime fiscal et douanier</w:t>
      </w:r>
    </w:p>
    <w:p w14:paraId="148EAD53" w14:textId="77777777" w:rsidR="00B449A3" w:rsidRPr="00BE76A1" w:rsidRDefault="00B449A3" w:rsidP="00643821">
      <w:pPr>
        <w:widowControl w:val="0"/>
        <w:autoSpaceDE w:val="0"/>
        <w:autoSpaceDN w:val="0"/>
        <w:adjustRightInd w:val="0"/>
        <w:spacing w:after="0" w:line="249" w:lineRule="auto"/>
        <w:ind w:right="95"/>
        <w:jc w:val="both"/>
        <w:rPr>
          <w:rFonts w:ascii="Arial Narrow" w:eastAsia="Arial Unicode MS" w:hAnsi="Arial Narrow" w:cs="Tahoma"/>
        </w:rPr>
      </w:pPr>
      <w:r w:rsidRPr="00BE76A1">
        <w:rPr>
          <w:rFonts w:ascii="Arial Narrow" w:eastAsia="Arial Unicode MS" w:hAnsi="Arial Narrow" w:cs="Tahoma"/>
        </w:rPr>
        <w:t>Le décret N° 2003/651/PM du 16 avril 2003 définit les modalités de mise en œuvre du régime fiscal des Marchés Publics. La</w:t>
      </w:r>
      <w:r w:rsidRPr="00BE76A1">
        <w:rPr>
          <w:rFonts w:ascii="Arial Narrow" w:eastAsia="Arial Unicode MS" w:hAnsi="Arial Narrow" w:cs="Tahoma"/>
          <w:spacing w:val="30"/>
        </w:rPr>
        <w:t xml:space="preserve"> </w:t>
      </w:r>
      <w:r w:rsidRPr="00BE76A1">
        <w:rPr>
          <w:rFonts w:ascii="Arial Narrow" w:eastAsia="Arial Unicode MS" w:hAnsi="Arial Narrow" w:cs="Tahoma"/>
        </w:rPr>
        <w:t>fiscalité</w:t>
      </w:r>
      <w:r w:rsidRPr="00BE76A1">
        <w:rPr>
          <w:rFonts w:ascii="Arial Narrow" w:eastAsia="Arial Unicode MS" w:hAnsi="Arial Narrow" w:cs="Tahoma"/>
          <w:spacing w:val="30"/>
        </w:rPr>
        <w:t xml:space="preserve"> </w:t>
      </w:r>
      <w:r w:rsidRPr="00BE76A1">
        <w:rPr>
          <w:rFonts w:ascii="Arial Narrow" w:eastAsia="Arial Unicode MS" w:hAnsi="Arial Narrow" w:cs="Tahoma"/>
        </w:rPr>
        <w:t>applicable</w:t>
      </w:r>
      <w:r w:rsidRPr="00BE76A1">
        <w:rPr>
          <w:rFonts w:ascii="Arial Narrow" w:eastAsia="Arial Unicode MS" w:hAnsi="Arial Narrow" w:cs="Tahoma"/>
          <w:spacing w:val="30"/>
        </w:rPr>
        <w:t xml:space="preserve"> </w:t>
      </w:r>
      <w:r w:rsidRPr="00BE76A1">
        <w:rPr>
          <w:rFonts w:ascii="Arial Narrow" w:eastAsia="Arial Unicode MS" w:hAnsi="Arial Narrow" w:cs="Tahoma"/>
        </w:rPr>
        <w:t>à la Lettre-Commande à élaborer à l’issue du présent appel d’Offres</w:t>
      </w:r>
      <w:r w:rsidRPr="00BE76A1">
        <w:rPr>
          <w:rFonts w:ascii="Arial Narrow" w:eastAsia="Arial Unicode MS" w:hAnsi="Arial Narrow" w:cs="Tahoma"/>
          <w:spacing w:val="6"/>
        </w:rPr>
        <w:t xml:space="preserve"> </w:t>
      </w:r>
      <w:r w:rsidRPr="00BE76A1">
        <w:rPr>
          <w:rFonts w:ascii="Arial Narrow" w:eastAsia="Arial Unicode MS" w:hAnsi="Arial Narrow" w:cs="Tahoma"/>
        </w:rPr>
        <w:t>comportera</w:t>
      </w:r>
      <w:r w:rsidRPr="00BE76A1">
        <w:rPr>
          <w:rFonts w:ascii="Arial Narrow" w:eastAsia="Arial Unicode MS" w:hAnsi="Arial Narrow" w:cs="Tahoma"/>
          <w:spacing w:val="6"/>
        </w:rPr>
        <w:t xml:space="preserve"> </w:t>
      </w:r>
      <w:r w:rsidRPr="00BE76A1">
        <w:rPr>
          <w:rFonts w:ascii="Arial Narrow" w:eastAsia="Arial Unicode MS" w:hAnsi="Arial Narrow" w:cs="Tahoma"/>
        </w:rPr>
        <w:t>notamment</w:t>
      </w:r>
      <w:r w:rsidRPr="00BE76A1">
        <w:rPr>
          <w:rFonts w:ascii="Arial Narrow" w:eastAsia="Arial Unicode MS" w:hAnsi="Arial Narrow" w:cs="Tahoma"/>
          <w:spacing w:val="6"/>
        </w:rPr>
        <w:t xml:space="preserve"> </w:t>
      </w:r>
      <w:r w:rsidRPr="00BE76A1">
        <w:rPr>
          <w:rFonts w:ascii="Arial Narrow" w:eastAsia="Arial Unicode MS" w:hAnsi="Arial Narrow" w:cs="Tahoma"/>
        </w:rPr>
        <w:t>:</w:t>
      </w:r>
    </w:p>
    <w:p w14:paraId="409C059F" w14:textId="77777777" w:rsidR="00B449A3" w:rsidRPr="00BE76A1" w:rsidRDefault="00B449A3" w:rsidP="00643821">
      <w:pPr>
        <w:widowControl w:val="0"/>
        <w:autoSpaceDE w:val="0"/>
        <w:autoSpaceDN w:val="0"/>
        <w:adjustRightInd w:val="0"/>
        <w:spacing w:after="0" w:line="249" w:lineRule="auto"/>
        <w:ind w:left="708" w:right="90"/>
        <w:jc w:val="both"/>
        <w:rPr>
          <w:rFonts w:ascii="Arial Narrow" w:eastAsia="Arial Unicode MS" w:hAnsi="Arial Narrow" w:cs="Tahoma"/>
        </w:rPr>
      </w:pPr>
      <w:r w:rsidRPr="00BE76A1">
        <w:rPr>
          <w:rFonts w:ascii="Arial Narrow" w:eastAsia="Arial Unicode MS" w:hAnsi="Arial Narrow" w:cs="Tahoma"/>
        </w:rPr>
        <w:t xml:space="preserve">- </w:t>
      </w:r>
      <w:r w:rsidRPr="00BE76A1">
        <w:rPr>
          <w:rFonts w:ascii="Arial Narrow" w:eastAsia="Arial Unicode MS" w:hAnsi="Arial Narrow" w:cs="Tahoma"/>
          <w:spacing w:val="5"/>
        </w:rPr>
        <w:t>De</w:t>
      </w:r>
      <w:r w:rsidRPr="00BE76A1">
        <w:rPr>
          <w:rFonts w:ascii="Arial Narrow" w:eastAsia="Arial Unicode MS" w:hAnsi="Arial Narrow" w:cs="Tahoma"/>
        </w:rPr>
        <w:t xml:space="preserve">s </w:t>
      </w:r>
      <w:r w:rsidRPr="00BE76A1">
        <w:rPr>
          <w:rFonts w:ascii="Arial Narrow" w:eastAsia="Arial Unicode MS" w:hAnsi="Arial Narrow" w:cs="Tahoma"/>
          <w:spacing w:val="5"/>
        </w:rPr>
        <w:t>impôt</w:t>
      </w:r>
      <w:r w:rsidRPr="00BE76A1">
        <w:rPr>
          <w:rFonts w:ascii="Arial Narrow" w:eastAsia="Arial Unicode MS" w:hAnsi="Arial Narrow" w:cs="Tahoma"/>
        </w:rPr>
        <w:t xml:space="preserve">s </w:t>
      </w:r>
      <w:r w:rsidRPr="00BE76A1">
        <w:rPr>
          <w:rFonts w:ascii="Arial Narrow" w:eastAsia="Arial Unicode MS" w:hAnsi="Arial Narrow" w:cs="Tahoma"/>
          <w:spacing w:val="5"/>
        </w:rPr>
        <w:t>e</w:t>
      </w:r>
      <w:r w:rsidRPr="00BE76A1">
        <w:rPr>
          <w:rFonts w:ascii="Arial Narrow" w:eastAsia="Arial Unicode MS" w:hAnsi="Arial Narrow" w:cs="Tahoma"/>
        </w:rPr>
        <w:t xml:space="preserve">t </w:t>
      </w:r>
      <w:r w:rsidRPr="00BE76A1">
        <w:rPr>
          <w:rFonts w:ascii="Arial Narrow" w:eastAsia="Arial Unicode MS" w:hAnsi="Arial Narrow" w:cs="Tahoma"/>
          <w:spacing w:val="5"/>
        </w:rPr>
        <w:t>taxe</w:t>
      </w:r>
      <w:r w:rsidRPr="00BE76A1">
        <w:rPr>
          <w:rFonts w:ascii="Arial Narrow" w:eastAsia="Arial Unicode MS" w:hAnsi="Arial Narrow" w:cs="Tahoma"/>
        </w:rPr>
        <w:t xml:space="preserve">s </w:t>
      </w:r>
      <w:r w:rsidRPr="00BE76A1">
        <w:rPr>
          <w:rFonts w:ascii="Arial Narrow" w:eastAsia="Arial Unicode MS" w:hAnsi="Arial Narrow" w:cs="Tahoma"/>
          <w:spacing w:val="5"/>
        </w:rPr>
        <w:t>relatif</w:t>
      </w:r>
      <w:r w:rsidRPr="00BE76A1">
        <w:rPr>
          <w:rFonts w:ascii="Arial Narrow" w:eastAsia="Arial Unicode MS" w:hAnsi="Arial Narrow" w:cs="Tahoma"/>
        </w:rPr>
        <w:t xml:space="preserve">s </w:t>
      </w:r>
      <w:r w:rsidRPr="00BE76A1">
        <w:rPr>
          <w:rFonts w:ascii="Arial Narrow" w:eastAsia="Arial Unicode MS" w:hAnsi="Arial Narrow" w:cs="Tahoma"/>
          <w:spacing w:val="5"/>
        </w:rPr>
        <w:t>au</w:t>
      </w:r>
      <w:r w:rsidRPr="00BE76A1">
        <w:rPr>
          <w:rFonts w:ascii="Arial Narrow" w:eastAsia="Arial Unicode MS" w:hAnsi="Arial Narrow" w:cs="Tahoma"/>
        </w:rPr>
        <w:t xml:space="preserve">x </w:t>
      </w:r>
      <w:r w:rsidRPr="00BE76A1">
        <w:rPr>
          <w:rFonts w:ascii="Arial Narrow" w:eastAsia="Arial Unicode MS" w:hAnsi="Arial Narrow" w:cs="Tahoma"/>
          <w:spacing w:val="5"/>
        </w:rPr>
        <w:t xml:space="preserve">bénéfices </w:t>
      </w:r>
      <w:r w:rsidRPr="00BE76A1">
        <w:rPr>
          <w:rFonts w:ascii="Arial Narrow" w:eastAsia="Arial Unicode MS" w:hAnsi="Arial Narrow" w:cs="Tahoma"/>
        </w:rPr>
        <w:t>industriels et commerciaux, y compris l’AIR</w:t>
      </w:r>
      <w:r w:rsidRPr="00BE76A1">
        <w:rPr>
          <w:rFonts w:ascii="Arial Narrow" w:eastAsia="Arial Unicode MS" w:hAnsi="Arial Narrow" w:cs="Tahoma"/>
          <w:spacing w:val="-9"/>
        </w:rPr>
        <w:t xml:space="preserve"> </w:t>
      </w:r>
      <w:r w:rsidRPr="00BE76A1">
        <w:rPr>
          <w:rFonts w:ascii="Arial Narrow" w:eastAsia="Arial Unicode MS" w:hAnsi="Arial Narrow" w:cs="Tahoma"/>
        </w:rPr>
        <w:t>qui constitue</w:t>
      </w:r>
      <w:r w:rsidRPr="00BE76A1">
        <w:rPr>
          <w:rFonts w:ascii="Arial Narrow" w:eastAsia="Arial Unicode MS" w:hAnsi="Arial Narrow" w:cs="Tahoma"/>
          <w:spacing w:val="6"/>
        </w:rPr>
        <w:t xml:space="preserve"> </w:t>
      </w:r>
      <w:r w:rsidRPr="00BE76A1">
        <w:rPr>
          <w:rFonts w:ascii="Arial Narrow" w:eastAsia="Arial Unicode MS" w:hAnsi="Arial Narrow" w:cs="Tahoma"/>
        </w:rPr>
        <w:t>un</w:t>
      </w:r>
      <w:r w:rsidRPr="00BE76A1">
        <w:rPr>
          <w:rFonts w:ascii="Arial Narrow" w:eastAsia="Arial Unicode MS" w:hAnsi="Arial Narrow" w:cs="Tahoma"/>
          <w:spacing w:val="6"/>
        </w:rPr>
        <w:t xml:space="preserve"> </w:t>
      </w:r>
      <w:r w:rsidRPr="00BE76A1">
        <w:rPr>
          <w:rFonts w:ascii="Arial Narrow" w:eastAsia="Arial Unicode MS" w:hAnsi="Arial Narrow" w:cs="Tahoma"/>
        </w:rPr>
        <w:t>précompte</w:t>
      </w:r>
      <w:r w:rsidRPr="00BE76A1">
        <w:rPr>
          <w:rFonts w:ascii="Arial Narrow" w:eastAsia="Arial Unicode MS" w:hAnsi="Arial Narrow" w:cs="Tahoma"/>
          <w:spacing w:val="6"/>
        </w:rPr>
        <w:t xml:space="preserve"> </w:t>
      </w:r>
      <w:r w:rsidRPr="00BE76A1">
        <w:rPr>
          <w:rFonts w:ascii="Arial Narrow" w:eastAsia="Arial Unicode MS" w:hAnsi="Arial Narrow" w:cs="Tahoma"/>
        </w:rPr>
        <w:t>sur</w:t>
      </w:r>
      <w:r w:rsidRPr="00BE76A1">
        <w:rPr>
          <w:rFonts w:ascii="Arial Narrow" w:eastAsia="Arial Unicode MS" w:hAnsi="Arial Narrow" w:cs="Tahoma"/>
          <w:spacing w:val="6"/>
        </w:rPr>
        <w:t xml:space="preserve"> </w:t>
      </w:r>
      <w:r w:rsidRPr="00BE76A1">
        <w:rPr>
          <w:rFonts w:ascii="Arial Narrow" w:eastAsia="Arial Unicode MS" w:hAnsi="Arial Narrow" w:cs="Tahoma"/>
        </w:rPr>
        <w:t>l’impôt</w:t>
      </w:r>
      <w:r w:rsidRPr="00BE76A1">
        <w:rPr>
          <w:rFonts w:ascii="Arial Narrow" w:eastAsia="Arial Unicode MS" w:hAnsi="Arial Narrow" w:cs="Tahoma"/>
          <w:spacing w:val="6"/>
        </w:rPr>
        <w:t xml:space="preserve"> </w:t>
      </w:r>
      <w:r w:rsidRPr="00BE76A1">
        <w:rPr>
          <w:rFonts w:ascii="Arial Narrow" w:eastAsia="Arial Unicode MS" w:hAnsi="Arial Narrow" w:cs="Tahoma"/>
        </w:rPr>
        <w:t>des</w:t>
      </w:r>
      <w:r w:rsidRPr="00BE76A1">
        <w:rPr>
          <w:rFonts w:ascii="Arial Narrow" w:eastAsia="Arial Unicode MS" w:hAnsi="Arial Narrow" w:cs="Tahoma"/>
          <w:spacing w:val="6"/>
        </w:rPr>
        <w:t xml:space="preserve"> </w:t>
      </w:r>
      <w:r w:rsidRPr="00BE76A1">
        <w:rPr>
          <w:rFonts w:ascii="Arial Narrow" w:eastAsia="Arial Unicode MS" w:hAnsi="Arial Narrow" w:cs="Tahoma"/>
        </w:rPr>
        <w:t>sociétés</w:t>
      </w:r>
      <w:r w:rsidRPr="00BE76A1">
        <w:rPr>
          <w:rFonts w:ascii="Arial Narrow" w:eastAsia="Arial Unicode MS" w:hAnsi="Arial Narrow" w:cs="Tahoma"/>
          <w:spacing w:val="6"/>
        </w:rPr>
        <w:t xml:space="preserve"> </w:t>
      </w:r>
      <w:r w:rsidRPr="00BE76A1">
        <w:rPr>
          <w:rFonts w:ascii="Arial Narrow" w:eastAsia="Arial Unicode MS" w:hAnsi="Arial Narrow" w:cs="Tahoma"/>
        </w:rPr>
        <w:t>;</w:t>
      </w:r>
    </w:p>
    <w:p w14:paraId="3C906EA4" w14:textId="77777777" w:rsidR="00B449A3" w:rsidRPr="00BE76A1" w:rsidRDefault="00B449A3" w:rsidP="00643821">
      <w:pPr>
        <w:widowControl w:val="0"/>
        <w:autoSpaceDE w:val="0"/>
        <w:autoSpaceDN w:val="0"/>
        <w:adjustRightInd w:val="0"/>
        <w:spacing w:after="0" w:line="249" w:lineRule="auto"/>
        <w:ind w:left="708" w:right="90"/>
        <w:jc w:val="both"/>
        <w:rPr>
          <w:rFonts w:ascii="Arial Narrow" w:eastAsia="Arial Unicode MS" w:hAnsi="Arial Narrow" w:cs="Tahoma"/>
        </w:rPr>
      </w:pPr>
      <w:r w:rsidRPr="00BE76A1">
        <w:rPr>
          <w:rFonts w:ascii="Arial Narrow" w:eastAsia="Arial Unicode MS" w:hAnsi="Arial Narrow" w:cs="Tahoma"/>
        </w:rPr>
        <w:t>-  Des droits d’enregistrement calculés conformément aux stipulations du code des impôts ;</w:t>
      </w:r>
    </w:p>
    <w:p w14:paraId="0BF1672B" w14:textId="6BB2DC63" w:rsidR="00B449A3" w:rsidRPr="00BE76A1" w:rsidRDefault="00B449A3" w:rsidP="00643821">
      <w:pPr>
        <w:widowControl w:val="0"/>
        <w:autoSpaceDE w:val="0"/>
        <w:autoSpaceDN w:val="0"/>
        <w:adjustRightInd w:val="0"/>
        <w:spacing w:after="0" w:line="249" w:lineRule="auto"/>
        <w:ind w:left="708" w:right="90"/>
        <w:jc w:val="both"/>
        <w:rPr>
          <w:rFonts w:ascii="Arial Narrow" w:eastAsia="Arial Unicode MS" w:hAnsi="Arial Narrow" w:cs="Tahoma"/>
        </w:rPr>
      </w:pPr>
      <w:r w:rsidRPr="00BE76A1">
        <w:rPr>
          <w:rFonts w:ascii="Arial Narrow" w:eastAsia="Arial Unicode MS" w:hAnsi="Arial Narrow" w:cs="Tahoma"/>
        </w:rPr>
        <w:t xml:space="preserve">-  Des </w:t>
      </w:r>
      <w:r w:rsidRPr="00BE76A1">
        <w:rPr>
          <w:rFonts w:ascii="Arial Narrow" w:eastAsia="Arial Unicode MS" w:hAnsi="Arial Narrow" w:cs="Tahoma"/>
          <w:spacing w:val="-30"/>
        </w:rPr>
        <w:t xml:space="preserve"> </w:t>
      </w:r>
      <w:r w:rsidRPr="00BE76A1">
        <w:rPr>
          <w:rFonts w:ascii="Arial Narrow" w:eastAsia="Arial Unicode MS" w:hAnsi="Arial Narrow" w:cs="Tahoma"/>
        </w:rPr>
        <w:t xml:space="preserve">droits et taxes attachés à la </w:t>
      </w:r>
      <w:r w:rsidRPr="00BE76A1">
        <w:rPr>
          <w:rFonts w:ascii="Arial Narrow" w:eastAsia="Arial Unicode MS" w:hAnsi="Arial Narrow" w:cs="Tahoma"/>
          <w:spacing w:val="-30"/>
        </w:rPr>
        <w:t xml:space="preserve"> </w:t>
      </w:r>
      <w:r w:rsidRPr="00BE76A1">
        <w:rPr>
          <w:rFonts w:ascii="Arial Narrow" w:eastAsia="Arial Unicode MS" w:hAnsi="Arial Narrow" w:cs="Tahoma"/>
        </w:rPr>
        <w:t>réalisation des prestations</w:t>
      </w:r>
      <w:r w:rsidRPr="00BE76A1">
        <w:rPr>
          <w:rFonts w:ascii="Arial Narrow" w:eastAsia="Arial Unicode MS" w:hAnsi="Arial Narrow" w:cs="Tahoma"/>
          <w:spacing w:val="6"/>
        </w:rPr>
        <w:t xml:space="preserve"> </w:t>
      </w:r>
      <w:r w:rsidRPr="00BE76A1">
        <w:rPr>
          <w:rFonts w:ascii="Arial Narrow" w:eastAsia="Arial Unicode MS" w:hAnsi="Arial Narrow" w:cs="Tahoma"/>
        </w:rPr>
        <w:t>prévues</w:t>
      </w:r>
      <w:r w:rsidRPr="00BE76A1">
        <w:rPr>
          <w:rFonts w:ascii="Arial Narrow" w:eastAsia="Arial Unicode MS" w:hAnsi="Arial Narrow" w:cs="Tahoma"/>
          <w:spacing w:val="6"/>
        </w:rPr>
        <w:t xml:space="preserve"> </w:t>
      </w:r>
      <w:r w:rsidRPr="00BE76A1">
        <w:rPr>
          <w:rFonts w:ascii="Arial Narrow" w:eastAsia="Arial Unicode MS" w:hAnsi="Arial Narrow" w:cs="Tahoma"/>
        </w:rPr>
        <w:t>par</w:t>
      </w:r>
      <w:r w:rsidRPr="00BE76A1">
        <w:rPr>
          <w:rFonts w:ascii="Arial Narrow" w:eastAsia="Arial Unicode MS" w:hAnsi="Arial Narrow" w:cs="Tahoma"/>
          <w:spacing w:val="6"/>
        </w:rPr>
        <w:t xml:space="preserve"> </w:t>
      </w:r>
      <w:r w:rsidRPr="00BE76A1">
        <w:rPr>
          <w:rFonts w:ascii="Arial Narrow" w:eastAsia="Arial Unicode MS" w:hAnsi="Arial Narrow" w:cs="Tahoma"/>
        </w:rPr>
        <w:t>la Lettre-Commande</w:t>
      </w:r>
      <w:r w:rsidR="00643821" w:rsidRPr="00BE76A1">
        <w:rPr>
          <w:rFonts w:ascii="Arial Narrow" w:eastAsia="Arial Unicode MS" w:hAnsi="Arial Narrow" w:cs="Tahoma"/>
        </w:rPr>
        <w:t> </w:t>
      </w:r>
      <w:r w:rsidR="00643821" w:rsidRPr="00BE76A1">
        <w:rPr>
          <w:rFonts w:ascii="Arial Narrow" w:eastAsia="Arial Unicode MS" w:hAnsi="Arial Narrow" w:cs="Tahoma"/>
          <w:spacing w:val="6"/>
        </w:rPr>
        <w:t>:</w:t>
      </w:r>
    </w:p>
    <w:p w14:paraId="470F8B14" w14:textId="77777777" w:rsidR="00B449A3" w:rsidRPr="00BE76A1" w:rsidRDefault="00B449A3" w:rsidP="00643821">
      <w:pPr>
        <w:widowControl w:val="0"/>
        <w:autoSpaceDE w:val="0"/>
        <w:autoSpaceDN w:val="0"/>
        <w:adjustRightInd w:val="0"/>
        <w:spacing w:after="0" w:line="249" w:lineRule="auto"/>
        <w:ind w:left="1189" w:right="95"/>
        <w:jc w:val="both"/>
        <w:rPr>
          <w:rFonts w:ascii="Arial Narrow" w:eastAsia="Arial Unicode MS" w:hAnsi="Arial Narrow" w:cs="Tahoma"/>
        </w:rPr>
      </w:pPr>
      <w:r w:rsidRPr="00BE76A1">
        <w:rPr>
          <w:rFonts w:ascii="Arial Narrow" w:eastAsia="Arial Unicode MS" w:hAnsi="Arial Narrow" w:cs="Tahoma"/>
        </w:rPr>
        <w:t xml:space="preserve">* Des droits et taxes d’entrée sur le territoire camerounais (droits de douanes, TVA, </w:t>
      </w:r>
    </w:p>
    <w:p w14:paraId="3A57496B" w14:textId="04FF8A76" w:rsidR="00B449A3" w:rsidRPr="00BE76A1" w:rsidRDefault="00B449A3" w:rsidP="00643821">
      <w:pPr>
        <w:widowControl w:val="0"/>
        <w:autoSpaceDE w:val="0"/>
        <w:autoSpaceDN w:val="0"/>
        <w:adjustRightInd w:val="0"/>
        <w:spacing w:after="0" w:line="249" w:lineRule="auto"/>
        <w:ind w:left="1189" w:right="95"/>
        <w:jc w:val="both"/>
        <w:rPr>
          <w:rFonts w:ascii="Arial Narrow" w:eastAsia="Arial Unicode MS" w:hAnsi="Arial Narrow" w:cs="Tahoma"/>
        </w:rPr>
      </w:pPr>
      <w:r w:rsidRPr="00BE76A1">
        <w:rPr>
          <w:rFonts w:ascii="Arial Narrow" w:eastAsia="Arial Unicode MS" w:hAnsi="Arial Narrow" w:cs="Tahoma"/>
        </w:rPr>
        <w:t xml:space="preserve">   </w:t>
      </w:r>
      <w:r w:rsidR="00643821" w:rsidRPr="00BE76A1">
        <w:rPr>
          <w:rFonts w:ascii="Arial Narrow" w:eastAsia="Arial Unicode MS" w:hAnsi="Arial Narrow" w:cs="Tahoma"/>
        </w:rPr>
        <w:t>Taxe</w:t>
      </w:r>
      <w:r w:rsidRPr="00BE76A1">
        <w:rPr>
          <w:rFonts w:ascii="Arial Narrow" w:eastAsia="Arial Unicode MS" w:hAnsi="Arial Narrow" w:cs="Tahoma"/>
        </w:rPr>
        <w:t xml:space="preserve"> informatique) ; </w:t>
      </w:r>
    </w:p>
    <w:p w14:paraId="41A86ED4" w14:textId="77777777" w:rsidR="00B449A3" w:rsidRPr="00BE76A1" w:rsidRDefault="00B449A3" w:rsidP="00643821">
      <w:pPr>
        <w:widowControl w:val="0"/>
        <w:autoSpaceDE w:val="0"/>
        <w:autoSpaceDN w:val="0"/>
        <w:adjustRightInd w:val="0"/>
        <w:spacing w:after="0"/>
        <w:ind w:left="962" w:right="-20" w:firstLine="227"/>
        <w:rPr>
          <w:rFonts w:ascii="Arial Narrow" w:eastAsia="Arial Unicode MS" w:hAnsi="Arial Narrow" w:cs="Tahoma"/>
        </w:rPr>
      </w:pPr>
      <w:r w:rsidRPr="00BE76A1">
        <w:rPr>
          <w:rFonts w:ascii="Arial Narrow" w:eastAsia="Arial Unicode MS" w:hAnsi="Arial Narrow" w:cs="Tahoma"/>
        </w:rPr>
        <w:t>* Des</w:t>
      </w:r>
      <w:r w:rsidRPr="00BE76A1">
        <w:rPr>
          <w:rFonts w:ascii="Arial Narrow" w:eastAsia="Arial Unicode MS" w:hAnsi="Arial Narrow" w:cs="Tahoma"/>
          <w:spacing w:val="6"/>
        </w:rPr>
        <w:t xml:space="preserve"> </w:t>
      </w:r>
      <w:r w:rsidRPr="00BE76A1">
        <w:rPr>
          <w:rFonts w:ascii="Arial Narrow" w:eastAsia="Arial Unicode MS" w:hAnsi="Arial Narrow" w:cs="Tahoma"/>
        </w:rPr>
        <w:t>droits</w:t>
      </w:r>
      <w:r w:rsidRPr="00BE76A1">
        <w:rPr>
          <w:rFonts w:ascii="Arial Narrow" w:eastAsia="Arial Unicode MS" w:hAnsi="Arial Narrow" w:cs="Tahoma"/>
          <w:spacing w:val="6"/>
        </w:rPr>
        <w:t xml:space="preserve"> </w:t>
      </w:r>
      <w:r w:rsidRPr="00BE76A1">
        <w:rPr>
          <w:rFonts w:ascii="Arial Narrow" w:eastAsia="Arial Unicode MS" w:hAnsi="Arial Narrow" w:cs="Tahoma"/>
        </w:rPr>
        <w:t>et</w:t>
      </w:r>
      <w:r w:rsidRPr="00BE76A1">
        <w:rPr>
          <w:rFonts w:ascii="Arial Narrow" w:eastAsia="Arial Unicode MS" w:hAnsi="Arial Narrow" w:cs="Tahoma"/>
          <w:spacing w:val="6"/>
        </w:rPr>
        <w:t xml:space="preserve"> </w:t>
      </w:r>
      <w:r w:rsidRPr="00BE76A1">
        <w:rPr>
          <w:rFonts w:ascii="Arial Narrow" w:eastAsia="Arial Unicode MS" w:hAnsi="Arial Narrow" w:cs="Tahoma"/>
        </w:rPr>
        <w:t>taxes</w:t>
      </w:r>
      <w:r w:rsidRPr="00BE76A1">
        <w:rPr>
          <w:rFonts w:ascii="Arial Narrow" w:eastAsia="Arial Unicode MS" w:hAnsi="Arial Narrow" w:cs="Tahoma"/>
          <w:spacing w:val="6"/>
        </w:rPr>
        <w:t xml:space="preserve"> </w:t>
      </w:r>
      <w:r w:rsidRPr="00BE76A1">
        <w:rPr>
          <w:rFonts w:ascii="Arial Narrow" w:eastAsia="Arial Unicode MS" w:hAnsi="Arial Narrow" w:cs="Tahoma"/>
        </w:rPr>
        <w:t>communaux</w:t>
      </w:r>
      <w:r w:rsidRPr="00BE76A1">
        <w:rPr>
          <w:rFonts w:ascii="Arial Narrow" w:eastAsia="Arial Unicode MS" w:hAnsi="Arial Narrow" w:cs="Tahoma"/>
          <w:spacing w:val="6"/>
        </w:rPr>
        <w:t xml:space="preserve"> </w:t>
      </w:r>
      <w:r w:rsidRPr="00BE76A1">
        <w:rPr>
          <w:rFonts w:ascii="Arial Narrow" w:eastAsia="Arial Unicode MS" w:hAnsi="Arial Narrow" w:cs="Tahoma"/>
        </w:rPr>
        <w:t>;</w:t>
      </w:r>
    </w:p>
    <w:p w14:paraId="75B09680" w14:textId="77777777" w:rsidR="00B449A3" w:rsidRPr="00BE76A1" w:rsidRDefault="00B449A3" w:rsidP="00643821">
      <w:pPr>
        <w:widowControl w:val="0"/>
        <w:autoSpaceDE w:val="0"/>
        <w:autoSpaceDN w:val="0"/>
        <w:adjustRightInd w:val="0"/>
        <w:spacing w:after="0" w:line="249" w:lineRule="auto"/>
        <w:ind w:left="1189" w:right="-24"/>
        <w:rPr>
          <w:rFonts w:ascii="Arial Narrow" w:eastAsia="Arial Unicode MS" w:hAnsi="Arial Narrow" w:cs="Tahoma"/>
        </w:rPr>
      </w:pPr>
      <w:r w:rsidRPr="00BE76A1">
        <w:rPr>
          <w:rFonts w:ascii="Arial Narrow" w:eastAsia="Arial Unicode MS" w:hAnsi="Arial Narrow" w:cs="Tahoma"/>
        </w:rPr>
        <w:t>* Des</w:t>
      </w:r>
      <w:r w:rsidRPr="00BE76A1">
        <w:rPr>
          <w:rFonts w:ascii="Arial Narrow" w:eastAsia="Arial Unicode MS" w:hAnsi="Arial Narrow" w:cs="Tahoma"/>
          <w:spacing w:val="19"/>
        </w:rPr>
        <w:t xml:space="preserve"> </w:t>
      </w:r>
      <w:r w:rsidRPr="00BE76A1">
        <w:rPr>
          <w:rFonts w:ascii="Arial Narrow" w:eastAsia="Arial Unicode MS" w:hAnsi="Arial Narrow" w:cs="Tahoma"/>
        </w:rPr>
        <w:t>droits</w:t>
      </w:r>
      <w:r w:rsidRPr="00BE76A1">
        <w:rPr>
          <w:rFonts w:ascii="Arial Narrow" w:eastAsia="Arial Unicode MS" w:hAnsi="Arial Narrow" w:cs="Tahoma"/>
          <w:spacing w:val="19"/>
        </w:rPr>
        <w:t xml:space="preserve"> </w:t>
      </w:r>
      <w:r w:rsidRPr="00BE76A1">
        <w:rPr>
          <w:rFonts w:ascii="Arial Narrow" w:eastAsia="Arial Unicode MS" w:hAnsi="Arial Narrow" w:cs="Tahoma"/>
        </w:rPr>
        <w:t>et</w:t>
      </w:r>
      <w:r w:rsidRPr="00BE76A1">
        <w:rPr>
          <w:rFonts w:ascii="Arial Narrow" w:eastAsia="Arial Unicode MS" w:hAnsi="Arial Narrow" w:cs="Tahoma"/>
          <w:spacing w:val="19"/>
        </w:rPr>
        <w:t xml:space="preserve"> </w:t>
      </w:r>
      <w:r w:rsidRPr="00BE76A1">
        <w:rPr>
          <w:rFonts w:ascii="Arial Narrow" w:eastAsia="Arial Unicode MS" w:hAnsi="Arial Narrow" w:cs="Tahoma"/>
        </w:rPr>
        <w:t>taxes</w:t>
      </w:r>
      <w:r w:rsidRPr="00BE76A1">
        <w:rPr>
          <w:rFonts w:ascii="Arial Narrow" w:eastAsia="Arial Unicode MS" w:hAnsi="Arial Narrow" w:cs="Tahoma"/>
          <w:spacing w:val="19"/>
        </w:rPr>
        <w:t xml:space="preserve"> </w:t>
      </w:r>
      <w:r w:rsidRPr="00BE76A1">
        <w:rPr>
          <w:rFonts w:ascii="Arial Narrow" w:eastAsia="Arial Unicode MS" w:hAnsi="Arial Narrow" w:cs="Tahoma"/>
        </w:rPr>
        <w:t>relatifs</w:t>
      </w:r>
      <w:r w:rsidRPr="00BE76A1">
        <w:rPr>
          <w:rFonts w:ascii="Arial Narrow" w:eastAsia="Arial Unicode MS" w:hAnsi="Arial Narrow" w:cs="Tahoma"/>
          <w:spacing w:val="19"/>
        </w:rPr>
        <w:t xml:space="preserve"> </w:t>
      </w:r>
      <w:r w:rsidRPr="00BE76A1">
        <w:rPr>
          <w:rFonts w:ascii="Arial Narrow" w:eastAsia="Arial Unicode MS" w:hAnsi="Arial Narrow" w:cs="Tahoma"/>
        </w:rPr>
        <w:t>aux</w:t>
      </w:r>
      <w:r w:rsidRPr="00BE76A1">
        <w:rPr>
          <w:rFonts w:ascii="Arial Narrow" w:eastAsia="Arial Unicode MS" w:hAnsi="Arial Narrow" w:cs="Tahoma"/>
          <w:spacing w:val="19"/>
        </w:rPr>
        <w:t xml:space="preserve"> </w:t>
      </w:r>
      <w:r w:rsidRPr="00BE76A1">
        <w:rPr>
          <w:rFonts w:ascii="Arial Narrow" w:eastAsia="Arial Unicode MS" w:hAnsi="Arial Narrow" w:cs="Tahoma"/>
        </w:rPr>
        <w:t>prélèvements des</w:t>
      </w:r>
      <w:r w:rsidRPr="00BE76A1">
        <w:rPr>
          <w:rFonts w:ascii="Arial Narrow" w:eastAsia="Arial Unicode MS" w:hAnsi="Arial Narrow" w:cs="Tahoma"/>
          <w:spacing w:val="6"/>
        </w:rPr>
        <w:t xml:space="preserve"> </w:t>
      </w:r>
      <w:r w:rsidRPr="00BE76A1">
        <w:rPr>
          <w:rFonts w:ascii="Arial Narrow" w:eastAsia="Arial Unicode MS" w:hAnsi="Arial Narrow" w:cs="Tahoma"/>
        </w:rPr>
        <w:t>matériaux</w:t>
      </w:r>
      <w:r w:rsidRPr="00BE76A1">
        <w:rPr>
          <w:rFonts w:ascii="Arial Narrow" w:eastAsia="Arial Unicode MS" w:hAnsi="Arial Narrow" w:cs="Tahoma"/>
          <w:spacing w:val="6"/>
        </w:rPr>
        <w:t xml:space="preserve"> </w:t>
      </w:r>
      <w:r w:rsidRPr="00BE76A1">
        <w:rPr>
          <w:rFonts w:ascii="Arial Narrow" w:eastAsia="Arial Unicode MS" w:hAnsi="Arial Narrow" w:cs="Tahoma"/>
        </w:rPr>
        <w:t>et</w:t>
      </w:r>
      <w:r w:rsidRPr="00BE76A1">
        <w:rPr>
          <w:rFonts w:ascii="Arial Narrow" w:eastAsia="Arial Unicode MS" w:hAnsi="Arial Narrow" w:cs="Tahoma"/>
          <w:spacing w:val="6"/>
        </w:rPr>
        <w:t xml:space="preserve"> </w:t>
      </w:r>
      <w:r w:rsidRPr="00BE76A1">
        <w:rPr>
          <w:rFonts w:ascii="Arial Narrow" w:eastAsia="Arial Unicode MS" w:hAnsi="Arial Narrow" w:cs="Tahoma"/>
        </w:rPr>
        <w:t>d’eau.</w:t>
      </w:r>
    </w:p>
    <w:p w14:paraId="128AA463" w14:textId="77777777" w:rsidR="00B449A3" w:rsidRPr="00BE76A1" w:rsidRDefault="00B449A3" w:rsidP="00B449A3">
      <w:pPr>
        <w:widowControl w:val="0"/>
        <w:autoSpaceDE w:val="0"/>
        <w:autoSpaceDN w:val="0"/>
        <w:adjustRightInd w:val="0"/>
        <w:spacing w:line="249" w:lineRule="auto"/>
        <w:ind w:right="95"/>
        <w:jc w:val="both"/>
        <w:rPr>
          <w:rFonts w:ascii="Arial Narrow" w:eastAsia="Arial Unicode MS" w:hAnsi="Arial Narrow" w:cs="Tahoma"/>
        </w:rPr>
      </w:pPr>
      <w:r w:rsidRPr="00BE76A1">
        <w:rPr>
          <w:rFonts w:ascii="Arial Narrow" w:eastAsia="Arial Unicode MS" w:hAnsi="Arial Narrow" w:cs="Tahoma"/>
        </w:rPr>
        <w:t>Ces</w:t>
      </w:r>
      <w:r w:rsidRPr="00BE76A1">
        <w:rPr>
          <w:rFonts w:ascii="Arial Narrow" w:eastAsia="Arial Unicode MS" w:hAnsi="Arial Narrow" w:cs="Tahoma"/>
          <w:spacing w:val="-6"/>
        </w:rPr>
        <w:t xml:space="preserve"> </w:t>
      </w:r>
      <w:r w:rsidRPr="00BE76A1">
        <w:rPr>
          <w:rFonts w:ascii="Arial Narrow" w:eastAsia="Arial Unicode MS" w:hAnsi="Arial Narrow" w:cs="Tahoma"/>
        </w:rPr>
        <w:t>éléments</w:t>
      </w:r>
      <w:r w:rsidRPr="00BE76A1">
        <w:rPr>
          <w:rFonts w:ascii="Arial Narrow" w:eastAsia="Arial Unicode MS" w:hAnsi="Arial Narrow" w:cs="Tahoma"/>
          <w:spacing w:val="-6"/>
        </w:rPr>
        <w:t xml:space="preserve"> </w:t>
      </w:r>
      <w:r w:rsidRPr="00BE76A1">
        <w:rPr>
          <w:rFonts w:ascii="Arial Narrow" w:eastAsia="Arial Unicode MS" w:hAnsi="Arial Narrow" w:cs="Tahoma"/>
        </w:rPr>
        <w:t>devront</w:t>
      </w:r>
      <w:r w:rsidRPr="00BE76A1">
        <w:rPr>
          <w:rFonts w:ascii="Arial Narrow" w:eastAsia="Arial Unicode MS" w:hAnsi="Arial Narrow" w:cs="Tahoma"/>
          <w:spacing w:val="-6"/>
        </w:rPr>
        <w:t xml:space="preserve"> </w:t>
      </w:r>
      <w:r w:rsidRPr="00BE76A1">
        <w:rPr>
          <w:rFonts w:ascii="Arial Narrow" w:eastAsia="Arial Unicode MS" w:hAnsi="Arial Narrow" w:cs="Tahoma"/>
        </w:rPr>
        <w:t>être</w:t>
      </w:r>
      <w:r w:rsidRPr="00BE76A1">
        <w:rPr>
          <w:rFonts w:ascii="Arial Narrow" w:eastAsia="Arial Unicode MS" w:hAnsi="Arial Narrow" w:cs="Tahoma"/>
          <w:spacing w:val="-6"/>
        </w:rPr>
        <w:t xml:space="preserve"> </w:t>
      </w:r>
      <w:r w:rsidRPr="00BE76A1">
        <w:rPr>
          <w:rFonts w:ascii="Arial Narrow" w:eastAsia="Arial Unicode MS" w:hAnsi="Arial Narrow" w:cs="Tahoma"/>
        </w:rPr>
        <w:t>intégrés</w:t>
      </w:r>
      <w:r w:rsidRPr="00BE76A1">
        <w:rPr>
          <w:rFonts w:ascii="Arial Narrow" w:eastAsia="Arial Unicode MS" w:hAnsi="Arial Narrow" w:cs="Tahoma"/>
          <w:spacing w:val="-6"/>
        </w:rPr>
        <w:t xml:space="preserve"> </w:t>
      </w:r>
      <w:r w:rsidRPr="00BE76A1">
        <w:rPr>
          <w:rFonts w:ascii="Arial Narrow" w:eastAsia="Arial Unicode MS" w:hAnsi="Arial Narrow" w:cs="Tahoma"/>
        </w:rPr>
        <w:t>dans</w:t>
      </w:r>
      <w:r w:rsidRPr="00BE76A1">
        <w:rPr>
          <w:rFonts w:ascii="Arial Narrow" w:eastAsia="Arial Unicode MS" w:hAnsi="Arial Narrow" w:cs="Tahoma"/>
          <w:spacing w:val="-6"/>
        </w:rPr>
        <w:t xml:space="preserve"> </w:t>
      </w:r>
      <w:r w:rsidRPr="00BE76A1">
        <w:rPr>
          <w:rFonts w:ascii="Arial Narrow" w:eastAsia="Arial Unicode MS" w:hAnsi="Arial Narrow" w:cs="Tahoma"/>
        </w:rPr>
        <w:t>les</w:t>
      </w:r>
      <w:r w:rsidRPr="00BE76A1">
        <w:rPr>
          <w:rFonts w:ascii="Arial Narrow" w:eastAsia="Arial Unicode MS" w:hAnsi="Arial Narrow" w:cs="Tahoma"/>
          <w:spacing w:val="-6"/>
        </w:rPr>
        <w:t xml:space="preserve"> </w:t>
      </w:r>
      <w:r w:rsidRPr="00BE76A1">
        <w:rPr>
          <w:rFonts w:ascii="Arial Narrow" w:eastAsia="Arial Unicode MS" w:hAnsi="Arial Narrow" w:cs="Tahoma"/>
        </w:rPr>
        <w:t>charges que</w:t>
      </w:r>
      <w:r w:rsidRPr="00BE76A1">
        <w:rPr>
          <w:rFonts w:ascii="Arial Narrow" w:eastAsia="Arial Unicode MS" w:hAnsi="Arial Narrow" w:cs="Tahoma"/>
          <w:spacing w:val="22"/>
        </w:rPr>
        <w:t xml:space="preserve"> </w:t>
      </w:r>
      <w:r w:rsidRPr="00BE76A1">
        <w:rPr>
          <w:rFonts w:ascii="Arial Narrow" w:eastAsia="Arial Unicode MS" w:hAnsi="Arial Narrow" w:cs="Tahoma"/>
        </w:rPr>
        <w:t>l’entreprise</w:t>
      </w:r>
      <w:r w:rsidRPr="00BE76A1">
        <w:rPr>
          <w:rFonts w:ascii="Arial Narrow" w:eastAsia="Arial Unicode MS" w:hAnsi="Arial Narrow" w:cs="Tahoma"/>
          <w:spacing w:val="22"/>
        </w:rPr>
        <w:t xml:space="preserve"> </w:t>
      </w:r>
      <w:r w:rsidRPr="00BE76A1">
        <w:rPr>
          <w:rFonts w:ascii="Arial Narrow" w:eastAsia="Arial Unicode MS" w:hAnsi="Arial Narrow" w:cs="Tahoma"/>
        </w:rPr>
        <w:t>imputera</w:t>
      </w:r>
      <w:r w:rsidRPr="00BE76A1">
        <w:rPr>
          <w:rFonts w:ascii="Arial Narrow" w:eastAsia="Arial Unicode MS" w:hAnsi="Arial Narrow" w:cs="Tahoma"/>
          <w:spacing w:val="22"/>
        </w:rPr>
        <w:t xml:space="preserve"> </w:t>
      </w:r>
      <w:r w:rsidRPr="00BE76A1">
        <w:rPr>
          <w:rFonts w:ascii="Arial Narrow" w:eastAsia="Arial Unicode MS" w:hAnsi="Arial Narrow" w:cs="Tahoma"/>
        </w:rPr>
        <w:t>sur</w:t>
      </w:r>
      <w:r w:rsidRPr="00BE76A1">
        <w:rPr>
          <w:rFonts w:ascii="Arial Narrow" w:eastAsia="Arial Unicode MS" w:hAnsi="Arial Narrow" w:cs="Tahoma"/>
          <w:spacing w:val="22"/>
        </w:rPr>
        <w:t xml:space="preserve"> </w:t>
      </w:r>
      <w:r w:rsidRPr="00BE76A1">
        <w:rPr>
          <w:rFonts w:ascii="Arial Narrow" w:eastAsia="Arial Unicode MS" w:hAnsi="Arial Narrow" w:cs="Tahoma"/>
        </w:rPr>
        <w:t>ses</w:t>
      </w:r>
      <w:r w:rsidRPr="00BE76A1">
        <w:rPr>
          <w:rFonts w:ascii="Arial Narrow" w:eastAsia="Arial Unicode MS" w:hAnsi="Arial Narrow" w:cs="Tahoma"/>
          <w:spacing w:val="22"/>
        </w:rPr>
        <w:t xml:space="preserve"> </w:t>
      </w:r>
      <w:r w:rsidRPr="00BE76A1">
        <w:rPr>
          <w:rFonts w:ascii="Arial Narrow" w:eastAsia="Arial Unicode MS" w:hAnsi="Arial Narrow" w:cs="Tahoma"/>
        </w:rPr>
        <w:t>coûts</w:t>
      </w:r>
      <w:r w:rsidRPr="00BE76A1">
        <w:rPr>
          <w:rFonts w:ascii="Arial Narrow" w:eastAsia="Arial Unicode MS" w:hAnsi="Arial Narrow" w:cs="Tahoma"/>
          <w:spacing w:val="22"/>
        </w:rPr>
        <w:t xml:space="preserve"> </w:t>
      </w:r>
      <w:r w:rsidRPr="00BE76A1">
        <w:rPr>
          <w:rFonts w:ascii="Arial Narrow" w:eastAsia="Arial Unicode MS" w:hAnsi="Arial Narrow" w:cs="Tahoma"/>
        </w:rPr>
        <w:t>d’intervention et</w:t>
      </w:r>
      <w:r w:rsidRPr="00BE76A1">
        <w:rPr>
          <w:rFonts w:ascii="Arial Narrow" w:eastAsia="Arial Unicode MS" w:hAnsi="Arial Narrow" w:cs="Tahoma"/>
          <w:spacing w:val="7"/>
        </w:rPr>
        <w:t xml:space="preserve"> </w:t>
      </w:r>
      <w:r w:rsidRPr="00BE76A1">
        <w:rPr>
          <w:rFonts w:ascii="Arial Narrow" w:eastAsia="Arial Unicode MS" w:hAnsi="Arial Narrow" w:cs="Tahoma"/>
        </w:rPr>
        <w:t>constituer</w:t>
      </w:r>
      <w:r w:rsidRPr="00BE76A1">
        <w:rPr>
          <w:rFonts w:ascii="Arial Narrow" w:eastAsia="Arial Unicode MS" w:hAnsi="Arial Narrow" w:cs="Tahoma"/>
          <w:spacing w:val="7"/>
        </w:rPr>
        <w:t xml:space="preserve"> </w:t>
      </w:r>
      <w:r w:rsidRPr="00BE76A1">
        <w:rPr>
          <w:rFonts w:ascii="Arial Narrow" w:eastAsia="Arial Unicode MS" w:hAnsi="Arial Narrow" w:cs="Tahoma"/>
        </w:rPr>
        <w:t>l’un</w:t>
      </w:r>
      <w:r w:rsidRPr="00BE76A1">
        <w:rPr>
          <w:rFonts w:ascii="Arial Narrow" w:eastAsia="Arial Unicode MS" w:hAnsi="Arial Narrow" w:cs="Tahoma"/>
          <w:spacing w:val="7"/>
        </w:rPr>
        <w:t xml:space="preserve"> </w:t>
      </w:r>
      <w:r w:rsidRPr="00BE76A1">
        <w:rPr>
          <w:rFonts w:ascii="Arial Narrow" w:eastAsia="Arial Unicode MS" w:hAnsi="Arial Narrow" w:cs="Tahoma"/>
        </w:rPr>
        <w:t>des</w:t>
      </w:r>
      <w:r w:rsidRPr="00BE76A1">
        <w:rPr>
          <w:rFonts w:ascii="Arial Narrow" w:eastAsia="Arial Unicode MS" w:hAnsi="Arial Narrow" w:cs="Tahoma"/>
          <w:spacing w:val="7"/>
        </w:rPr>
        <w:t xml:space="preserve"> </w:t>
      </w:r>
      <w:r w:rsidRPr="00BE76A1">
        <w:rPr>
          <w:rFonts w:ascii="Arial Narrow" w:eastAsia="Arial Unicode MS" w:hAnsi="Arial Narrow" w:cs="Tahoma"/>
        </w:rPr>
        <w:t>éléments</w:t>
      </w:r>
      <w:r w:rsidRPr="00BE76A1">
        <w:rPr>
          <w:rFonts w:ascii="Arial Narrow" w:eastAsia="Arial Unicode MS" w:hAnsi="Arial Narrow" w:cs="Tahoma"/>
          <w:spacing w:val="7"/>
        </w:rPr>
        <w:t xml:space="preserve"> </w:t>
      </w:r>
      <w:r w:rsidRPr="00BE76A1">
        <w:rPr>
          <w:rFonts w:ascii="Arial Narrow" w:eastAsia="Arial Unicode MS" w:hAnsi="Arial Narrow" w:cs="Tahoma"/>
        </w:rPr>
        <w:t>des</w:t>
      </w:r>
      <w:r w:rsidRPr="00BE76A1">
        <w:rPr>
          <w:rFonts w:ascii="Arial Narrow" w:eastAsia="Arial Unicode MS" w:hAnsi="Arial Narrow" w:cs="Tahoma"/>
          <w:spacing w:val="7"/>
        </w:rPr>
        <w:t xml:space="preserve"> </w:t>
      </w:r>
      <w:r w:rsidRPr="00BE76A1">
        <w:rPr>
          <w:rFonts w:ascii="Arial Narrow" w:eastAsia="Arial Unicode MS" w:hAnsi="Arial Narrow" w:cs="Tahoma"/>
        </w:rPr>
        <w:t>sous-détails</w:t>
      </w:r>
      <w:r w:rsidRPr="00BE76A1">
        <w:rPr>
          <w:rFonts w:ascii="Arial Narrow" w:eastAsia="Arial Unicode MS" w:hAnsi="Arial Narrow" w:cs="Tahoma"/>
          <w:spacing w:val="7"/>
        </w:rPr>
        <w:t xml:space="preserve"> </w:t>
      </w:r>
      <w:r w:rsidRPr="00BE76A1">
        <w:rPr>
          <w:rFonts w:ascii="Arial Narrow" w:eastAsia="Arial Unicode MS" w:hAnsi="Arial Narrow" w:cs="Tahoma"/>
        </w:rPr>
        <w:t>des prix</w:t>
      </w:r>
      <w:r w:rsidRPr="00BE76A1">
        <w:rPr>
          <w:rFonts w:ascii="Arial Narrow" w:eastAsia="Arial Unicode MS" w:hAnsi="Arial Narrow" w:cs="Tahoma"/>
          <w:spacing w:val="6"/>
        </w:rPr>
        <w:t xml:space="preserve"> </w:t>
      </w:r>
      <w:r w:rsidRPr="00BE76A1">
        <w:rPr>
          <w:rFonts w:ascii="Arial Narrow" w:eastAsia="Arial Unicode MS" w:hAnsi="Arial Narrow" w:cs="Tahoma"/>
        </w:rPr>
        <w:t>hors</w:t>
      </w:r>
      <w:r w:rsidRPr="00BE76A1">
        <w:rPr>
          <w:rFonts w:ascii="Arial Narrow" w:eastAsia="Arial Unicode MS" w:hAnsi="Arial Narrow" w:cs="Tahoma"/>
          <w:spacing w:val="6"/>
        </w:rPr>
        <w:t xml:space="preserve"> </w:t>
      </w:r>
      <w:r w:rsidRPr="00BE76A1">
        <w:rPr>
          <w:rFonts w:ascii="Arial Narrow" w:eastAsia="Arial Unicode MS" w:hAnsi="Arial Narrow" w:cs="Tahoma"/>
        </w:rPr>
        <w:t>taxes.</w:t>
      </w:r>
    </w:p>
    <w:p w14:paraId="6BD1356A" w14:textId="77777777"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Le</w:t>
      </w:r>
      <w:r w:rsidRPr="00BE76A1">
        <w:rPr>
          <w:rFonts w:ascii="Arial Narrow" w:eastAsia="Arial Unicode MS" w:hAnsi="Arial Narrow" w:cs="Tahoma"/>
          <w:spacing w:val="6"/>
        </w:rPr>
        <w:t xml:space="preserve"> </w:t>
      </w:r>
      <w:r w:rsidRPr="00BE76A1">
        <w:rPr>
          <w:rFonts w:ascii="Arial Narrow" w:eastAsia="Arial Unicode MS" w:hAnsi="Arial Narrow" w:cs="Tahoma"/>
        </w:rPr>
        <w:t>prix</w:t>
      </w:r>
      <w:r w:rsidRPr="00BE76A1">
        <w:rPr>
          <w:rFonts w:ascii="Arial Narrow" w:eastAsia="Arial Unicode MS" w:hAnsi="Arial Narrow" w:cs="Tahoma"/>
          <w:spacing w:val="6"/>
        </w:rPr>
        <w:t xml:space="preserve"> </w:t>
      </w:r>
      <w:r w:rsidRPr="00BE76A1">
        <w:rPr>
          <w:rFonts w:ascii="Arial Narrow" w:eastAsia="Arial Unicode MS" w:hAnsi="Arial Narrow" w:cs="Tahoma"/>
        </w:rPr>
        <w:t>TTC</w:t>
      </w:r>
      <w:r w:rsidRPr="00BE76A1">
        <w:rPr>
          <w:rFonts w:ascii="Arial Narrow" w:eastAsia="Arial Unicode MS" w:hAnsi="Arial Narrow" w:cs="Tahoma"/>
          <w:spacing w:val="6"/>
        </w:rPr>
        <w:t xml:space="preserve"> </w:t>
      </w:r>
      <w:r w:rsidRPr="00BE76A1">
        <w:rPr>
          <w:rFonts w:ascii="Arial Narrow" w:eastAsia="Arial Unicode MS" w:hAnsi="Arial Narrow" w:cs="Tahoma"/>
        </w:rPr>
        <w:t>s’entendra</w:t>
      </w:r>
      <w:r w:rsidRPr="00BE76A1">
        <w:rPr>
          <w:rFonts w:ascii="Arial Narrow" w:eastAsia="Arial Unicode MS" w:hAnsi="Arial Narrow" w:cs="Tahoma"/>
          <w:spacing w:val="6"/>
        </w:rPr>
        <w:t xml:space="preserve"> </w:t>
      </w:r>
      <w:r w:rsidRPr="00BE76A1">
        <w:rPr>
          <w:rFonts w:ascii="Arial Narrow" w:eastAsia="Arial Unicode MS" w:hAnsi="Arial Narrow" w:cs="Tahoma"/>
        </w:rPr>
        <w:t>TVA</w:t>
      </w:r>
      <w:r w:rsidRPr="00BE76A1">
        <w:rPr>
          <w:rFonts w:ascii="Arial Narrow" w:eastAsia="Arial Unicode MS" w:hAnsi="Arial Narrow" w:cs="Tahoma"/>
          <w:spacing w:val="6"/>
        </w:rPr>
        <w:t xml:space="preserve"> </w:t>
      </w:r>
      <w:r w:rsidRPr="00BE76A1">
        <w:rPr>
          <w:rFonts w:ascii="Arial Narrow" w:eastAsia="Arial Unicode MS" w:hAnsi="Arial Narrow" w:cs="Tahoma"/>
        </w:rPr>
        <w:t>incluse.</w:t>
      </w:r>
    </w:p>
    <w:p w14:paraId="53FB2056"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24 : Nantissement</w:t>
      </w:r>
    </w:p>
    <w:p w14:paraId="641474C2" w14:textId="77777777" w:rsidR="00B449A3" w:rsidRPr="00BE76A1" w:rsidRDefault="00B449A3" w:rsidP="00643821">
      <w:pPr>
        <w:pStyle w:val="Corpsdetexte"/>
        <w:jc w:val="both"/>
        <w:rPr>
          <w:rFonts w:ascii="Arial Narrow" w:eastAsia="Arial Unicode MS" w:hAnsi="Arial Narrow" w:cs="Tahoma"/>
          <w:sz w:val="22"/>
          <w:szCs w:val="22"/>
        </w:rPr>
      </w:pPr>
      <w:r w:rsidRPr="00BE76A1">
        <w:rPr>
          <w:rFonts w:ascii="Arial Narrow" w:eastAsia="Arial Unicode MS" w:hAnsi="Arial Narrow" w:cs="Tahoma"/>
          <w:sz w:val="22"/>
          <w:szCs w:val="22"/>
        </w:rPr>
        <w:t>En application du régime de nantissement institué par le Décret N° 2018/366 du 20 juin 2018 portant Code des Marchés Publics, sont désignés comme suit :</w:t>
      </w:r>
    </w:p>
    <w:p w14:paraId="7FD0176E" w14:textId="5168A3BC" w:rsidR="00B449A3" w:rsidRPr="00BE76A1" w:rsidRDefault="00B449A3" w:rsidP="009D4D2C">
      <w:pPr>
        <w:pStyle w:val="Corpsdetexte"/>
        <w:numPr>
          <w:ilvl w:val="0"/>
          <w:numId w:val="131"/>
        </w:numPr>
        <w:jc w:val="both"/>
        <w:rPr>
          <w:rFonts w:ascii="Arial Narrow" w:eastAsia="Arial Unicode MS" w:hAnsi="Arial Narrow" w:cs="Tahoma"/>
          <w:sz w:val="22"/>
          <w:szCs w:val="22"/>
        </w:rPr>
      </w:pPr>
      <w:r w:rsidRPr="00BE76A1">
        <w:rPr>
          <w:rFonts w:ascii="Arial Narrow" w:eastAsia="Arial Unicode MS" w:hAnsi="Arial Narrow" w:cs="Tahoma"/>
          <w:sz w:val="22"/>
          <w:szCs w:val="22"/>
        </w:rPr>
        <w:t>Autorité chargée de l’ordonnancement et de la liquidation des dépenses : Maire de la Commune de G</w:t>
      </w:r>
      <w:r w:rsidR="00F85194">
        <w:rPr>
          <w:rFonts w:ascii="Arial Narrow" w:eastAsia="Arial Unicode MS" w:hAnsi="Arial Narrow" w:cs="Tahoma"/>
          <w:sz w:val="22"/>
          <w:szCs w:val="22"/>
          <w:lang w:val="fr-FR"/>
        </w:rPr>
        <w:t>aroua-Boulaï ;</w:t>
      </w:r>
    </w:p>
    <w:p w14:paraId="6D1FD8CF" w14:textId="1079C74C" w:rsidR="00B449A3" w:rsidRPr="00BE76A1" w:rsidRDefault="00B449A3" w:rsidP="009D4D2C">
      <w:pPr>
        <w:pStyle w:val="Corpsdetexte"/>
        <w:numPr>
          <w:ilvl w:val="0"/>
          <w:numId w:val="131"/>
        </w:numPr>
        <w:jc w:val="both"/>
        <w:rPr>
          <w:rFonts w:ascii="Arial Narrow" w:eastAsia="Arial Unicode MS" w:hAnsi="Arial Narrow" w:cs="Tahoma"/>
          <w:sz w:val="22"/>
          <w:szCs w:val="22"/>
        </w:rPr>
      </w:pPr>
      <w:r w:rsidRPr="00BE76A1">
        <w:rPr>
          <w:rFonts w:ascii="Arial Narrow" w:eastAsia="Arial Unicode MS" w:hAnsi="Arial Narrow" w:cs="Tahoma"/>
          <w:sz w:val="22"/>
          <w:szCs w:val="22"/>
        </w:rPr>
        <w:t>Comptable chargée des paiements : Receveur Municipal de la Commune de G</w:t>
      </w:r>
      <w:r w:rsidR="00F85194">
        <w:rPr>
          <w:rFonts w:ascii="Arial Narrow" w:eastAsia="Arial Unicode MS" w:hAnsi="Arial Narrow" w:cs="Tahoma"/>
          <w:sz w:val="22"/>
          <w:szCs w:val="22"/>
          <w:lang w:val="fr-FR"/>
        </w:rPr>
        <w:t xml:space="preserve">aroua-Boulaï. </w:t>
      </w:r>
    </w:p>
    <w:p w14:paraId="47BDC204" w14:textId="141AA981" w:rsidR="00643821" w:rsidRPr="00BE76A1" w:rsidRDefault="00B449A3" w:rsidP="00643821">
      <w:pPr>
        <w:tabs>
          <w:tab w:val="left" w:pos="1134"/>
        </w:tabs>
        <w:spacing w:before="120" w:after="120"/>
        <w:jc w:val="both"/>
        <w:rPr>
          <w:rFonts w:ascii="Arial Narrow" w:eastAsia="Arial Unicode MS" w:hAnsi="Arial Narrow" w:cs="Tahoma"/>
        </w:rPr>
      </w:pPr>
      <w:r w:rsidRPr="00BE76A1">
        <w:rPr>
          <w:rFonts w:ascii="Arial Narrow" w:eastAsia="Arial Unicode MS" w:hAnsi="Arial Narrow" w:cs="Tahoma"/>
        </w:rPr>
        <w:t>Le nantissement est soumis aux règles applicables en cette matière aux marchés publics de l’</w:t>
      </w:r>
      <w:r w:rsidR="00643821" w:rsidRPr="00BE76A1">
        <w:rPr>
          <w:rFonts w:ascii="Arial Narrow" w:eastAsia="Arial Unicode MS" w:hAnsi="Arial Narrow" w:cs="Tahoma"/>
        </w:rPr>
        <w:t>État</w:t>
      </w:r>
      <w:r w:rsidRPr="00BE76A1">
        <w:rPr>
          <w:rFonts w:ascii="Arial Narrow" w:eastAsia="Arial Unicode MS" w:hAnsi="Arial Narrow" w:cs="Tahoma"/>
        </w:rPr>
        <w:t>, notamment  l’article 150 du Décret N° 2018/366 du 20 juin 2018 portant Code des Marchés Publics</w:t>
      </w:r>
    </w:p>
    <w:p w14:paraId="79CD7528" w14:textId="01F70D97" w:rsidR="00B449A3" w:rsidRPr="00BE76A1" w:rsidRDefault="00B449A3" w:rsidP="00643821">
      <w:pPr>
        <w:tabs>
          <w:tab w:val="left" w:pos="1134"/>
        </w:tabs>
        <w:spacing w:before="120" w:after="120"/>
        <w:jc w:val="both"/>
        <w:rPr>
          <w:rFonts w:ascii="Arial Narrow" w:eastAsia="Arial Unicode MS" w:hAnsi="Arial Narrow" w:cs="Tahoma"/>
          <w:i/>
        </w:rPr>
      </w:pPr>
      <w:r w:rsidRPr="00BE76A1">
        <w:rPr>
          <w:rFonts w:ascii="Arial Narrow" w:eastAsia="Arial Unicode MS" w:hAnsi="Arial Narrow" w:cs="Tahoma"/>
          <w:i/>
        </w:rPr>
        <w:t>Article 25 : Timbre et enregistrement</w:t>
      </w:r>
    </w:p>
    <w:p w14:paraId="5A147864" w14:textId="0B7DBFB5"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Sept (7) exemplaires originaux d</w:t>
      </w:r>
      <w:r w:rsidR="00C73E22" w:rsidRPr="00BE76A1">
        <w:rPr>
          <w:rFonts w:ascii="Arial Narrow" w:eastAsia="Arial Unicode MS" w:hAnsi="Arial Narrow" w:cs="Tahoma"/>
        </w:rPr>
        <w:t xml:space="preserve">u Marché </w:t>
      </w:r>
      <w:r w:rsidRPr="00BE76A1">
        <w:rPr>
          <w:rFonts w:ascii="Arial Narrow" w:eastAsia="Arial Unicode MS" w:hAnsi="Arial Narrow" w:cs="Tahoma"/>
        </w:rPr>
        <w:t>à élaborer seront à timbrer et à enregistrer par les soins du co-contractant et à ses frais, dans le Centre d’Enregistrement territorialement compétent, conformément à la réglementation en vigueur.</w:t>
      </w:r>
    </w:p>
    <w:p w14:paraId="5E5B6DB7" w14:textId="77777777" w:rsidR="00B449A3" w:rsidRPr="00BE76A1" w:rsidRDefault="00B449A3" w:rsidP="00B449A3">
      <w:pPr>
        <w:pStyle w:val="Titre10"/>
        <w:spacing w:before="120"/>
        <w:jc w:val="left"/>
        <w:rPr>
          <w:rFonts w:ascii="Arial Narrow" w:eastAsia="Arial Unicode MS" w:hAnsi="Arial Narrow" w:cs="Tahoma"/>
          <w:bCs w:val="0"/>
          <w:sz w:val="22"/>
          <w:szCs w:val="22"/>
        </w:rPr>
      </w:pPr>
      <w:r w:rsidRPr="00BE76A1">
        <w:rPr>
          <w:rFonts w:ascii="Arial Narrow" w:eastAsia="Arial Unicode MS" w:hAnsi="Arial Narrow" w:cs="Tahoma"/>
          <w:bCs w:val="0"/>
          <w:sz w:val="22"/>
          <w:szCs w:val="22"/>
        </w:rPr>
        <w:t>CHAPITRE III : EXECUTION DES TRAVAUX</w:t>
      </w:r>
    </w:p>
    <w:p w14:paraId="5DE58085" w14:textId="77777777" w:rsidR="00643821" w:rsidRPr="00BE76A1" w:rsidRDefault="00643821" w:rsidP="00643821">
      <w:pPr>
        <w:rPr>
          <w:rFonts w:ascii="Arial Narrow" w:eastAsia="Arial Unicode MS" w:hAnsi="Arial Narrow"/>
          <w:sz w:val="12"/>
          <w:szCs w:val="12"/>
          <w:lang w:val="x-none" w:eastAsia="x-none"/>
        </w:rPr>
      </w:pPr>
    </w:p>
    <w:p w14:paraId="748CFA11" w14:textId="77777777" w:rsidR="00B449A3" w:rsidRPr="00BE76A1" w:rsidRDefault="00B449A3" w:rsidP="00B449A3">
      <w:pPr>
        <w:tabs>
          <w:tab w:val="left" w:pos="0"/>
        </w:tabs>
        <w:suppressAutoHyphens/>
        <w:jc w:val="both"/>
        <w:rPr>
          <w:rFonts w:ascii="Arial Narrow" w:eastAsia="Arial Unicode MS" w:hAnsi="Arial Narrow" w:cs="Tahoma"/>
          <w:i/>
        </w:rPr>
      </w:pPr>
      <w:r w:rsidRPr="00BE76A1">
        <w:rPr>
          <w:rFonts w:ascii="Arial Narrow" w:eastAsia="Arial Unicode MS" w:hAnsi="Arial Narrow" w:cs="Tahoma"/>
          <w:i/>
        </w:rPr>
        <w:t>Article 26 : Consistance des travaux</w:t>
      </w:r>
    </w:p>
    <w:p w14:paraId="5F62504A" w14:textId="77777777" w:rsidR="00B449A3" w:rsidRPr="00BE76A1" w:rsidRDefault="00B449A3" w:rsidP="00B449A3">
      <w:pPr>
        <w:tabs>
          <w:tab w:val="left" w:pos="709"/>
        </w:tabs>
        <w:jc w:val="both"/>
        <w:rPr>
          <w:rFonts w:ascii="Arial Narrow" w:eastAsia="Arial Unicode MS" w:hAnsi="Arial Narrow" w:cs="Tahoma"/>
        </w:rPr>
      </w:pPr>
      <w:r w:rsidRPr="00BE76A1">
        <w:rPr>
          <w:rFonts w:ascii="Arial Narrow" w:eastAsia="Arial Unicode MS" w:hAnsi="Arial Narrow" w:cs="Tahoma"/>
        </w:rPr>
        <w:t>Les travaux et les prestations objet de la Lettre-Commande à élaborer à l’issue du présent appel d’offres seront décrits dans le cadre du devis quantitatif et estimatif des travaux et dans le CCTP et définis par les plans visés au CCAP.</w:t>
      </w:r>
    </w:p>
    <w:p w14:paraId="59AF194C" w14:textId="77777777" w:rsidR="00B449A3" w:rsidRPr="00BE76A1" w:rsidRDefault="00B449A3" w:rsidP="00B449A3">
      <w:pPr>
        <w:tabs>
          <w:tab w:val="left" w:pos="0"/>
        </w:tabs>
        <w:suppressAutoHyphens/>
        <w:jc w:val="both"/>
        <w:rPr>
          <w:rFonts w:ascii="Arial Narrow" w:eastAsia="Arial Unicode MS" w:hAnsi="Arial Narrow" w:cs="Tahoma"/>
        </w:rPr>
      </w:pPr>
      <w:r w:rsidRPr="00BE76A1">
        <w:rPr>
          <w:rFonts w:ascii="Arial Narrow" w:eastAsia="Arial Unicode MS" w:hAnsi="Arial Narrow" w:cs="Tahoma"/>
        </w:rPr>
        <w:t>Ces plans métrés et notes de calcul ne deviendront contractuels qu'après leur approbation par l’Ingénieur et le Chef de Service ; cette approbation ne diminuera en rien la responsabilité du co-contractant sur la conception et l’exécution des ouvrages.</w:t>
      </w:r>
    </w:p>
    <w:p w14:paraId="2D6A6076"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 xml:space="preserve">Article 27 : Obligations du Maître d’Ouvrage </w:t>
      </w:r>
    </w:p>
    <w:p w14:paraId="65035F43" w14:textId="7E038530" w:rsidR="00B449A3" w:rsidRPr="00BE76A1" w:rsidRDefault="00643821" w:rsidP="00B449A3">
      <w:pPr>
        <w:widowControl w:val="0"/>
        <w:autoSpaceDE w:val="0"/>
        <w:jc w:val="both"/>
        <w:rPr>
          <w:rFonts w:ascii="Arial Narrow" w:eastAsia="Arial Unicode MS" w:hAnsi="Arial Narrow" w:cs="Tahoma"/>
        </w:rPr>
      </w:pPr>
      <w:r w:rsidRPr="00BE76A1">
        <w:rPr>
          <w:rFonts w:ascii="Arial Narrow" w:eastAsia="Arial Unicode MS" w:hAnsi="Arial Narrow" w:cs="Tahoma"/>
        </w:rPr>
        <w:t>27</w:t>
      </w:r>
      <w:r w:rsidR="00B449A3" w:rsidRPr="00BE76A1">
        <w:rPr>
          <w:rFonts w:ascii="Arial Narrow" w:eastAsia="Arial Unicode MS" w:hAnsi="Arial Narrow" w:cs="Tahoma"/>
        </w:rPr>
        <w:t>.1. Le Maître d’ouvrage sera tenu de fournir au co-contractant</w:t>
      </w:r>
      <w:r w:rsidR="00B449A3" w:rsidRPr="00BE76A1">
        <w:rPr>
          <w:rFonts w:ascii="Arial Narrow" w:eastAsia="Arial Unicode MS" w:hAnsi="Arial Narrow" w:cs="Tahoma"/>
          <w:spacing w:val="19"/>
        </w:rPr>
        <w:t xml:space="preserve"> </w:t>
      </w:r>
      <w:r w:rsidR="00B449A3" w:rsidRPr="00BE76A1">
        <w:rPr>
          <w:rFonts w:ascii="Arial Narrow" w:eastAsia="Arial Unicode MS" w:hAnsi="Arial Narrow" w:cs="Tahoma"/>
        </w:rPr>
        <w:t>les</w:t>
      </w:r>
      <w:r w:rsidR="00B449A3" w:rsidRPr="00BE76A1">
        <w:rPr>
          <w:rFonts w:ascii="Arial Narrow" w:eastAsia="Arial Unicode MS" w:hAnsi="Arial Narrow" w:cs="Tahoma"/>
          <w:spacing w:val="19"/>
        </w:rPr>
        <w:t xml:space="preserve"> </w:t>
      </w:r>
      <w:r w:rsidR="00B449A3" w:rsidRPr="00BE76A1">
        <w:rPr>
          <w:rFonts w:ascii="Arial Narrow" w:eastAsia="Arial Unicode MS" w:hAnsi="Arial Narrow" w:cs="Tahoma"/>
        </w:rPr>
        <w:t>informations</w:t>
      </w:r>
      <w:r w:rsidR="00B449A3" w:rsidRPr="00BE76A1">
        <w:rPr>
          <w:rFonts w:ascii="Arial Narrow" w:eastAsia="Arial Unicode MS" w:hAnsi="Arial Narrow" w:cs="Tahoma"/>
          <w:spacing w:val="19"/>
        </w:rPr>
        <w:t xml:space="preserve"> </w:t>
      </w:r>
      <w:r w:rsidR="00B449A3" w:rsidRPr="00BE76A1">
        <w:rPr>
          <w:rFonts w:ascii="Arial Narrow" w:eastAsia="Arial Unicode MS" w:hAnsi="Arial Narrow" w:cs="Tahoma"/>
        </w:rPr>
        <w:t>nécessaires</w:t>
      </w:r>
      <w:r w:rsidR="00B449A3" w:rsidRPr="00BE76A1">
        <w:rPr>
          <w:rFonts w:ascii="Arial Narrow" w:eastAsia="Arial Unicode MS" w:hAnsi="Arial Narrow" w:cs="Tahoma"/>
          <w:spacing w:val="19"/>
        </w:rPr>
        <w:t xml:space="preserve"> </w:t>
      </w:r>
      <w:r w:rsidR="00B449A3" w:rsidRPr="00BE76A1">
        <w:rPr>
          <w:rFonts w:ascii="Arial Narrow" w:eastAsia="Arial Unicode MS" w:hAnsi="Arial Narrow" w:cs="Tahoma"/>
        </w:rPr>
        <w:t>à</w:t>
      </w:r>
      <w:r w:rsidR="00B449A3" w:rsidRPr="00BE76A1">
        <w:rPr>
          <w:rFonts w:ascii="Arial Narrow" w:eastAsia="Arial Unicode MS" w:hAnsi="Arial Narrow" w:cs="Tahoma"/>
          <w:spacing w:val="19"/>
        </w:rPr>
        <w:t xml:space="preserve"> </w:t>
      </w:r>
      <w:r w:rsidR="00B449A3" w:rsidRPr="00BE76A1">
        <w:rPr>
          <w:rFonts w:ascii="Arial Narrow" w:eastAsia="Arial Unicode MS" w:hAnsi="Arial Narrow" w:cs="Tahoma"/>
        </w:rPr>
        <w:t>l’exécution</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de</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leur</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mission,</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et</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de</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leur</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garantir,</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aux</w:t>
      </w:r>
      <w:r w:rsidR="00B449A3" w:rsidRPr="00BE76A1">
        <w:rPr>
          <w:rFonts w:ascii="Arial Narrow" w:eastAsia="Arial Unicode MS" w:hAnsi="Arial Narrow" w:cs="Tahoma"/>
          <w:spacing w:val="11"/>
        </w:rPr>
        <w:t xml:space="preserve"> </w:t>
      </w:r>
      <w:r w:rsidR="00B449A3" w:rsidRPr="00BE76A1">
        <w:rPr>
          <w:rFonts w:ascii="Arial Narrow" w:eastAsia="Arial Unicode MS" w:hAnsi="Arial Narrow" w:cs="Tahoma"/>
        </w:rPr>
        <w:t>frais de</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ces</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derniers,</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l’accès</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aux</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sites</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des</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projets.</w:t>
      </w:r>
    </w:p>
    <w:p w14:paraId="4D6A89B8" w14:textId="36D7F230" w:rsidR="00B449A3" w:rsidRPr="00BE76A1" w:rsidRDefault="00643821" w:rsidP="00B449A3">
      <w:pPr>
        <w:widowControl w:val="0"/>
        <w:tabs>
          <w:tab w:val="left" w:pos="1660"/>
          <w:tab w:val="left" w:pos="2520"/>
          <w:tab w:val="left" w:pos="3020"/>
          <w:tab w:val="left" w:pos="4220"/>
        </w:tabs>
        <w:autoSpaceDE w:val="0"/>
        <w:jc w:val="both"/>
        <w:rPr>
          <w:rFonts w:ascii="Arial Narrow" w:eastAsia="Arial Unicode MS" w:hAnsi="Arial Narrow" w:cs="Tahoma"/>
        </w:rPr>
      </w:pPr>
      <w:r w:rsidRPr="00BE76A1">
        <w:rPr>
          <w:rFonts w:ascii="Arial Narrow" w:eastAsia="Arial Unicode MS" w:hAnsi="Arial Narrow" w:cs="Tahoma"/>
        </w:rPr>
        <w:t>27</w:t>
      </w:r>
      <w:r w:rsidR="00B449A3" w:rsidRPr="00BE76A1">
        <w:rPr>
          <w:rFonts w:ascii="Arial Narrow" w:eastAsia="Arial Unicode MS" w:hAnsi="Arial Narrow" w:cs="Tahoma"/>
        </w:rPr>
        <w:t xml:space="preserve">.2. Le Maître d’ouvrage </w:t>
      </w:r>
      <w:r w:rsidR="00B449A3" w:rsidRPr="00BE76A1">
        <w:rPr>
          <w:rFonts w:ascii="Arial Narrow" w:eastAsia="Arial Unicode MS" w:hAnsi="Arial Narrow" w:cs="Tahoma"/>
          <w:spacing w:val="4"/>
        </w:rPr>
        <w:t>assur</w:t>
      </w:r>
      <w:r w:rsidR="00B449A3" w:rsidRPr="00BE76A1">
        <w:rPr>
          <w:rFonts w:ascii="Arial Narrow" w:eastAsia="Arial Unicode MS" w:hAnsi="Arial Narrow" w:cs="Tahoma"/>
        </w:rPr>
        <w:t xml:space="preserve">era </w:t>
      </w:r>
      <w:r w:rsidR="00B449A3" w:rsidRPr="00BE76A1">
        <w:rPr>
          <w:rFonts w:ascii="Arial Narrow" w:eastAsia="Arial Unicode MS" w:hAnsi="Arial Narrow" w:cs="Tahoma"/>
          <w:spacing w:val="4"/>
        </w:rPr>
        <w:t>a</w:t>
      </w:r>
      <w:r w:rsidR="00B449A3" w:rsidRPr="00BE76A1">
        <w:rPr>
          <w:rFonts w:ascii="Arial Narrow" w:eastAsia="Arial Unicode MS" w:hAnsi="Arial Narrow" w:cs="Tahoma"/>
        </w:rPr>
        <w:t xml:space="preserve">u </w:t>
      </w:r>
      <w:r w:rsidR="00B449A3" w:rsidRPr="00BE76A1">
        <w:rPr>
          <w:rFonts w:ascii="Arial Narrow" w:eastAsia="Arial Unicode MS" w:hAnsi="Arial Narrow" w:cs="Tahoma"/>
          <w:spacing w:val="4"/>
        </w:rPr>
        <w:t xml:space="preserve">co-contractant la </w:t>
      </w:r>
      <w:r w:rsidR="00B449A3" w:rsidRPr="00BE76A1">
        <w:rPr>
          <w:rFonts w:ascii="Arial Narrow" w:eastAsia="Arial Unicode MS" w:hAnsi="Arial Narrow" w:cs="Tahoma"/>
          <w:spacing w:val="5"/>
        </w:rPr>
        <w:t>protectio</w:t>
      </w:r>
      <w:r w:rsidR="00B449A3" w:rsidRPr="00BE76A1">
        <w:rPr>
          <w:rFonts w:ascii="Arial Narrow" w:eastAsia="Arial Unicode MS" w:hAnsi="Arial Narrow" w:cs="Tahoma"/>
        </w:rPr>
        <w:t xml:space="preserve">n </w:t>
      </w:r>
      <w:r w:rsidR="00B449A3" w:rsidRPr="00BE76A1">
        <w:rPr>
          <w:rFonts w:ascii="Arial Narrow" w:eastAsia="Arial Unicode MS" w:hAnsi="Arial Narrow" w:cs="Tahoma"/>
          <w:spacing w:val="5"/>
        </w:rPr>
        <w:t>contr</w:t>
      </w:r>
      <w:r w:rsidR="00B449A3" w:rsidRPr="00BE76A1">
        <w:rPr>
          <w:rFonts w:ascii="Arial Narrow" w:eastAsia="Arial Unicode MS" w:hAnsi="Arial Narrow" w:cs="Tahoma"/>
        </w:rPr>
        <w:t xml:space="preserve">e </w:t>
      </w:r>
      <w:r w:rsidR="00B449A3" w:rsidRPr="00BE76A1">
        <w:rPr>
          <w:rFonts w:ascii="Arial Narrow" w:eastAsia="Arial Unicode MS" w:hAnsi="Arial Narrow" w:cs="Tahoma"/>
          <w:spacing w:val="5"/>
        </w:rPr>
        <w:t>le</w:t>
      </w:r>
      <w:r w:rsidR="00B449A3" w:rsidRPr="00BE76A1">
        <w:rPr>
          <w:rFonts w:ascii="Arial Narrow" w:eastAsia="Arial Unicode MS" w:hAnsi="Arial Narrow" w:cs="Tahoma"/>
        </w:rPr>
        <w:t xml:space="preserve">s </w:t>
      </w:r>
      <w:r w:rsidR="00B449A3" w:rsidRPr="00BE76A1">
        <w:rPr>
          <w:rFonts w:ascii="Arial Narrow" w:eastAsia="Arial Unicode MS" w:hAnsi="Arial Narrow" w:cs="Tahoma"/>
          <w:spacing w:val="5"/>
        </w:rPr>
        <w:t>menaces</w:t>
      </w:r>
      <w:r w:rsidR="00B449A3" w:rsidRPr="00BE76A1">
        <w:rPr>
          <w:rFonts w:ascii="Arial Narrow" w:eastAsia="Arial Unicode MS" w:hAnsi="Arial Narrow" w:cs="Tahoma"/>
        </w:rPr>
        <w:t xml:space="preserve">, </w:t>
      </w:r>
      <w:r w:rsidR="00B449A3" w:rsidRPr="00BE76A1">
        <w:rPr>
          <w:rFonts w:ascii="Arial Narrow" w:eastAsia="Arial Unicode MS" w:hAnsi="Arial Narrow" w:cs="Tahoma"/>
          <w:spacing w:val="5"/>
        </w:rPr>
        <w:t xml:space="preserve">outrages, </w:t>
      </w:r>
      <w:r w:rsidR="00B449A3" w:rsidRPr="00BE76A1">
        <w:rPr>
          <w:rFonts w:ascii="Arial Narrow" w:eastAsia="Arial Unicode MS" w:hAnsi="Arial Narrow" w:cs="Tahoma"/>
        </w:rPr>
        <w:t>violences, voies de fait, injures ou diffamations dont ils peuvent être victimes en raison ou à l’occasion de</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l’exercice</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de</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leur</w:t>
      </w:r>
      <w:r w:rsidR="00B449A3" w:rsidRPr="00BE76A1">
        <w:rPr>
          <w:rFonts w:ascii="Arial Narrow" w:eastAsia="Arial Unicode MS" w:hAnsi="Arial Narrow" w:cs="Tahoma"/>
          <w:spacing w:val="6"/>
        </w:rPr>
        <w:t xml:space="preserve"> </w:t>
      </w:r>
      <w:r w:rsidR="00B449A3" w:rsidRPr="00BE76A1">
        <w:rPr>
          <w:rFonts w:ascii="Arial Narrow" w:eastAsia="Arial Unicode MS" w:hAnsi="Arial Narrow" w:cs="Tahoma"/>
        </w:rPr>
        <w:t>mission.</w:t>
      </w:r>
    </w:p>
    <w:p w14:paraId="0B3245C4" w14:textId="78C5F7CD" w:rsidR="00B449A3" w:rsidRPr="00BE76A1" w:rsidRDefault="00B449A3" w:rsidP="00B449A3">
      <w:pPr>
        <w:tabs>
          <w:tab w:val="left" w:pos="871"/>
        </w:tabs>
        <w:spacing w:before="120"/>
        <w:jc w:val="both"/>
        <w:rPr>
          <w:rFonts w:ascii="Arial Narrow" w:eastAsia="Arial Unicode MS" w:hAnsi="Arial Narrow" w:cs="Tahoma"/>
          <w:i/>
        </w:rPr>
      </w:pPr>
      <w:r w:rsidRPr="00BE76A1">
        <w:rPr>
          <w:rFonts w:ascii="Arial Narrow" w:eastAsia="Arial Unicode MS" w:hAnsi="Arial Narrow" w:cs="Tahoma"/>
        </w:rPr>
        <w:t xml:space="preserve"> </w:t>
      </w:r>
      <w:r w:rsidRPr="00BE76A1">
        <w:rPr>
          <w:rFonts w:ascii="Arial Narrow" w:eastAsia="Arial Unicode MS" w:hAnsi="Arial Narrow" w:cs="Tahoma"/>
          <w:i/>
        </w:rPr>
        <w:t>Article 28 : Délai d'exécution d</w:t>
      </w:r>
      <w:r w:rsidR="00C73E22" w:rsidRPr="00BE76A1">
        <w:rPr>
          <w:rFonts w:ascii="Arial Narrow" w:eastAsia="Arial Unicode MS" w:hAnsi="Arial Narrow" w:cs="Tahoma"/>
          <w:i/>
        </w:rPr>
        <w:t xml:space="preserve">u Marché </w:t>
      </w:r>
    </w:p>
    <w:p w14:paraId="22AB3597" w14:textId="067C9302" w:rsidR="00B449A3" w:rsidRPr="00BE76A1" w:rsidRDefault="00B449A3" w:rsidP="00B449A3">
      <w:pPr>
        <w:tabs>
          <w:tab w:val="left" w:pos="0"/>
        </w:tabs>
        <w:suppressAutoHyphens/>
        <w:jc w:val="both"/>
        <w:rPr>
          <w:rFonts w:ascii="Arial Narrow" w:eastAsia="Arial Unicode MS" w:hAnsi="Arial Narrow" w:cs="Tahoma"/>
        </w:rPr>
      </w:pPr>
      <w:r w:rsidRPr="00BE76A1">
        <w:rPr>
          <w:rFonts w:ascii="Arial Narrow" w:eastAsia="Arial Unicode MS" w:hAnsi="Arial Narrow" w:cs="Tahoma"/>
        </w:rPr>
        <w:t>L'ensemble des travaux faisant l'objet d</w:t>
      </w:r>
      <w:r w:rsidR="00C73E22" w:rsidRPr="00BE76A1">
        <w:rPr>
          <w:rFonts w:ascii="Arial Narrow" w:eastAsia="Arial Unicode MS" w:hAnsi="Arial Narrow" w:cs="Tahoma"/>
        </w:rPr>
        <w:t xml:space="preserve">u Marché </w:t>
      </w:r>
      <w:r w:rsidRPr="00BE76A1">
        <w:rPr>
          <w:rFonts w:ascii="Arial Narrow" w:eastAsia="Arial Unicode MS" w:hAnsi="Arial Narrow" w:cs="Tahoma"/>
        </w:rPr>
        <w:t xml:space="preserve">à élaborer à l’issue du présent appel d’offres devra être terminé en totalité dans un délai maximum de </w:t>
      </w:r>
      <w:r w:rsidR="00C73E22" w:rsidRPr="00BE76A1">
        <w:rPr>
          <w:rFonts w:ascii="Arial Narrow" w:eastAsia="Arial Unicode MS" w:hAnsi="Arial Narrow" w:cs="Tahoma"/>
          <w:b/>
          <w:noProof/>
        </w:rPr>
        <w:t xml:space="preserve">trois </w:t>
      </w:r>
      <w:r w:rsidR="00DA0882" w:rsidRPr="00BE76A1">
        <w:rPr>
          <w:rFonts w:ascii="Arial Narrow" w:eastAsia="Arial Unicode MS" w:hAnsi="Arial Narrow" w:cs="Tahoma"/>
          <w:b/>
          <w:noProof/>
        </w:rPr>
        <w:t>(0</w:t>
      </w:r>
      <w:r w:rsidR="00C73E22" w:rsidRPr="00BE76A1">
        <w:rPr>
          <w:rFonts w:ascii="Arial Narrow" w:eastAsia="Arial Unicode MS" w:hAnsi="Arial Narrow" w:cs="Tahoma"/>
          <w:b/>
          <w:noProof/>
        </w:rPr>
        <w:t>3</w:t>
      </w:r>
      <w:r w:rsidR="00DA0882" w:rsidRPr="00BE76A1">
        <w:rPr>
          <w:rFonts w:ascii="Arial Narrow" w:eastAsia="Arial Unicode MS" w:hAnsi="Arial Narrow" w:cs="Tahoma"/>
          <w:b/>
          <w:noProof/>
        </w:rPr>
        <w:t>) mois,</w:t>
      </w:r>
      <w:r w:rsidRPr="00BE76A1">
        <w:rPr>
          <w:rFonts w:ascii="Arial Narrow" w:eastAsia="Arial Unicode MS" w:hAnsi="Arial Narrow" w:cs="Tahoma"/>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14:paraId="1D339CFA" w14:textId="77777777" w:rsidR="00B449A3" w:rsidRPr="00BE76A1" w:rsidRDefault="00B449A3" w:rsidP="00B449A3">
      <w:pPr>
        <w:tabs>
          <w:tab w:val="left" w:pos="0"/>
        </w:tabs>
        <w:suppressAutoHyphens/>
        <w:jc w:val="both"/>
        <w:rPr>
          <w:rFonts w:ascii="Arial Narrow" w:eastAsia="Arial Unicode MS" w:hAnsi="Arial Narrow" w:cs="Tahoma"/>
        </w:rPr>
      </w:pPr>
      <w:r w:rsidRPr="00BE76A1">
        <w:rPr>
          <w:rFonts w:ascii="Arial Narrow" w:eastAsia="Arial Unicode MS" w:hAnsi="Arial Narrow" w:cs="Tahoma"/>
        </w:rPr>
        <w:t xml:space="preserve">Si, par suite des travaux supplémentaires ou des circonstances quelconques, le co-contractant s’estimait raisonnablement fondé à présenter une demande de prolongation de délai, cette demande serait examinée par l’Autorité Contractante. </w:t>
      </w:r>
    </w:p>
    <w:p w14:paraId="6019E25C"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29 : Connaissance des lieux et conditions générales des travaux</w:t>
      </w:r>
    </w:p>
    <w:p w14:paraId="5C0DBE75" w14:textId="77777777" w:rsidR="00B449A3" w:rsidRPr="00BE76A1" w:rsidRDefault="00B449A3" w:rsidP="00B449A3">
      <w:pPr>
        <w:tabs>
          <w:tab w:val="left" w:pos="0"/>
        </w:tabs>
        <w:suppressAutoHyphens/>
        <w:jc w:val="both"/>
        <w:rPr>
          <w:rFonts w:ascii="Arial Narrow" w:eastAsia="Arial Unicode MS" w:hAnsi="Arial Narrow" w:cs="Tahoma"/>
        </w:rPr>
      </w:pPr>
      <w:r w:rsidRPr="00BE76A1">
        <w:rPr>
          <w:rFonts w:ascii="Arial Narrow" w:eastAsia="Arial Unicode MS" w:hAnsi="Arial Narrow" w:cs="Tahoma"/>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14:paraId="165082F2" w14:textId="77777777" w:rsidR="00B449A3" w:rsidRPr="00BE76A1" w:rsidRDefault="00B449A3" w:rsidP="00B449A3">
      <w:pPr>
        <w:numPr>
          <w:ilvl w:val="0"/>
          <w:numId w:val="128"/>
        </w:numPr>
        <w:tabs>
          <w:tab w:val="left" w:pos="0"/>
        </w:tabs>
        <w:suppressAutoHyphens/>
        <w:spacing w:after="0" w:line="240" w:lineRule="auto"/>
        <w:jc w:val="both"/>
        <w:rPr>
          <w:rFonts w:ascii="Arial Narrow" w:eastAsia="Arial Unicode MS" w:hAnsi="Arial Narrow" w:cs="Tahoma"/>
        </w:rPr>
      </w:pPr>
      <w:r w:rsidRPr="00BE76A1">
        <w:rPr>
          <w:rFonts w:ascii="Arial Narrow" w:eastAsia="Arial Unicode MS" w:hAnsi="Arial Narrow" w:cs="Tahoma"/>
        </w:rPr>
        <w:t>des conditions générales d'exécution des travaux, en particulier des équipements nécessités par ceux-ci ;</w:t>
      </w:r>
    </w:p>
    <w:p w14:paraId="29BC3BBB" w14:textId="77777777" w:rsidR="00B449A3" w:rsidRPr="00BE76A1" w:rsidRDefault="00B449A3" w:rsidP="00B449A3">
      <w:pPr>
        <w:numPr>
          <w:ilvl w:val="0"/>
          <w:numId w:val="126"/>
        </w:numPr>
        <w:tabs>
          <w:tab w:val="left" w:pos="0"/>
        </w:tabs>
        <w:suppressAutoHyphens/>
        <w:spacing w:after="0" w:line="240" w:lineRule="auto"/>
        <w:jc w:val="both"/>
        <w:rPr>
          <w:rFonts w:ascii="Arial Narrow" w:eastAsia="Arial Unicode MS" w:hAnsi="Arial Narrow" w:cs="Tahoma"/>
        </w:rPr>
      </w:pPr>
      <w:r w:rsidRPr="00BE76A1">
        <w:rPr>
          <w:rFonts w:ascii="Arial Narrow" w:eastAsia="Arial Unicode MS" w:hAnsi="Arial Narrow" w:cs="Tahoma"/>
        </w:rPr>
        <w:t>des conditions physiques propres à l'emplacement des travaux, de la nature des sols, de la nature en quantités et en qualités des matériaux rencontrés en surface ou dans le sous-sol ;</w:t>
      </w:r>
    </w:p>
    <w:p w14:paraId="354C4927" w14:textId="77777777" w:rsidR="00B449A3" w:rsidRPr="00BE76A1" w:rsidRDefault="00B449A3" w:rsidP="00B449A3">
      <w:pPr>
        <w:pStyle w:val="Corpsdetexte3"/>
        <w:numPr>
          <w:ilvl w:val="0"/>
          <w:numId w:val="126"/>
        </w:numPr>
        <w:tabs>
          <w:tab w:val="left" w:pos="0"/>
        </w:tabs>
        <w:suppressAutoHyphens/>
        <w:spacing w:after="0" w:line="240" w:lineRule="auto"/>
        <w:jc w:val="both"/>
        <w:rPr>
          <w:rFonts w:ascii="Arial Narrow" w:eastAsia="Arial Unicode MS" w:hAnsi="Arial Narrow" w:cs="Tahoma"/>
          <w:sz w:val="22"/>
          <w:szCs w:val="22"/>
        </w:rPr>
      </w:pPr>
      <w:r w:rsidRPr="00BE76A1">
        <w:rPr>
          <w:rFonts w:ascii="Arial Narrow" w:eastAsia="Arial Unicode MS" w:hAnsi="Arial Narrow" w:cs="Tahoma"/>
          <w:sz w:val="22"/>
          <w:szCs w:val="22"/>
        </w:rPr>
        <w:t>des circonstances météorologiques ou climatiques, du niveau des rivières et des fleuves, et des possibilités d'inondation, des positions de la nappe phréatique ;</w:t>
      </w:r>
    </w:p>
    <w:p w14:paraId="4A9F3D4D" w14:textId="77777777" w:rsidR="00B449A3" w:rsidRPr="00BE76A1" w:rsidRDefault="00B449A3" w:rsidP="00B449A3">
      <w:pPr>
        <w:numPr>
          <w:ilvl w:val="0"/>
          <w:numId w:val="126"/>
        </w:numPr>
        <w:tabs>
          <w:tab w:val="left" w:pos="0"/>
        </w:tabs>
        <w:suppressAutoHyphens/>
        <w:spacing w:after="0" w:line="240" w:lineRule="auto"/>
        <w:jc w:val="both"/>
        <w:rPr>
          <w:rFonts w:ascii="Arial Narrow" w:eastAsia="Arial Unicode MS" w:hAnsi="Arial Narrow" w:cs="Tahoma"/>
        </w:rPr>
      </w:pPr>
      <w:r w:rsidRPr="00BE76A1">
        <w:rPr>
          <w:rFonts w:ascii="Arial Narrow" w:eastAsia="Arial Unicode MS" w:hAnsi="Arial Narrow" w:cs="Tahoma"/>
        </w:rPr>
        <w:t xml:space="preserve">des conditions locales, particulièrement des conditions de fourniture et de stockage des matériaux </w:t>
      </w:r>
    </w:p>
    <w:p w14:paraId="59FF8E89" w14:textId="77777777" w:rsidR="00B449A3" w:rsidRPr="00BE76A1" w:rsidRDefault="00B449A3" w:rsidP="00B449A3">
      <w:pPr>
        <w:numPr>
          <w:ilvl w:val="0"/>
          <w:numId w:val="126"/>
        </w:numPr>
        <w:tabs>
          <w:tab w:val="left" w:pos="0"/>
        </w:tabs>
        <w:suppressAutoHyphens/>
        <w:spacing w:after="0" w:line="240" w:lineRule="auto"/>
        <w:jc w:val="both"/>
        <w:rPr>
          <w:rFonts w:ascii="Arial Narrow" w:eastAsia="Arial Unicode MS" w:hAnsi="Arial Narrow" w:cs="Tahoma"/>
        </w:rPr>
      </w:pPr>
      <w:r w:rsidRPr="00BE76A1">
        <w:rPr>
          <w:rFonts w:ascii="Arial Narrow" w:eastAsia="Arial Unicode MS" w:hAnsi="Arial Narrow" w:cs="Tahoma"/>
        </w:rPr>
        <w:t>des moyens de communication, de transport, des possibilités de fourniture en eau, électricité, carburant ;</w:t>
      </w:r>
    </w:p>
    <w:p w14:paraId="3C0BF643" w14:textId="77777777" w:rsidR="00B449A3" w:rsidRPr="00BE76A1" w:rsidRDefault="00B449A3" w:rsidP="00B449A3">
      <w:pPr>
        <w:numPr>
          <w:ilvl w:val="0"/>
          <w:numId w:val="126"/>
        </w:numPr>
        <w:tabs>
          <w:tab w:val="left" w:pos="0"/>
        </w:tabs>
        <w:suppressAutoHyphens/>
        <w:spacing w:after="0" w:line="240" w:lineRule="auto"/>
        <w:jc w:val="both"/>
        <w:rPr>
          <w:rFonts w:ascii="Arial Narrow" w:eastAsia="Arial Unicode MS" w:hAnsi="Arial Narrow" w:cs="Tahoma"/>
        </w:rPr>
      </w:pPr>
      <w:r w:rsidRPr="00BE76A1">
        <w:rPr>
          <w:rFonts w:ascii="Arial Narrow" w:eastAsia="Arial Unicode MS" w:hAnsi="Arial Narrow" w:cs="Tahoma"/>
        </w:rPr>
        <w:t>de la disponibilité en main-d’œuvre ;</w:t>
      </w:r>
    </w:p>
    <w:p w14:paraId="31F32FAC" w14:textId="77777777" w:rsidR="00B449A3" w:rsidRPr="00BE76A1" w:rsidRDefault="00B449A3" w:rsidP="00B449A3">
      <w:pPr>
        <w:numPr>
          <w:ilvl w:val="0"/>
          <w:numId w:val="126"/>
        </w:numPr>
        <w:tabs>
          <w:tab w:val="left" w:pos="0"/>
        </w:tabs>
        <w:suppressAutoHyphens/>
        <w:spacing w:after="0" w:line="240" w:lineRule="auto"/>
        <w:jc w:val="both"/>
        <w:rPr>
          <w:rFonts w:ascii="Arial Narrow" w:eastAsia="Arial Unicode MS" w:hAnsi="Arial Narrow" w:cs="Tahoma"/>
        </w:rPr>
      </w:pPr>
      <w:r w:rsidRPr="00BE76A1">
        <w:rPr>
          <w:rFonts w:ascii="Arial Narrow" w:eastAsia="Arial Unicode MS" w:hAnsi="Arial Narrow" w:cs="Tahoma"/>
        </w:rPr>
        <w:t>de toutes les contraintes résultant de la législation sociale et du régime fiscal et douanier qui lui est applicable;</w:t>
      </w:r>
    </w:p>
    <w:p w14:paraId="5978B053" w14:textId="77777777" w:rsidR="00B449A3" w:rsidRPr="00BE76A1" w:rsidRDefault="00B449A3" w:rsidP="00B449A3">
      <w:pPr>
        <w:numPr>
          <w:ilvl w:val="0"/>
          <w:numId w:val="127"/>
        </w:numPr>
        <w:tabs>
          <w:tab w:val="left" w:pos="0"/>
        </w:tabs>
        <w:suppressAutoHyphens/>
        <w:spacing w:after="0" w:line="240" w:lineRule="auto"/>
        <w:jc w:val="both"/>
        <w:rPr>
          <w:rFonts w:ascii="Arial Narrow" w:eastAsia="Arial Unicode MS" w:hAnsi="Arial Narrow" w:cs="Tahoma"/>
        </w:rPr>
      </w:pPr>
      <w:r w:rsidRPr="00BE76A1">
        <w:rPr>
          <w:rFonts w:ascii="Arial Narrow" w:eastAsia="Arial Unicode MS" w:hAnsi="Arial Narrow" w:cs="Tahoma"/>
        </w:rPr>
        <w:t>de toutes les charges et contraintes résultant des frais de vérification et d'élaboration des documents nécessaires à la réalisation de la Lettre-Commande à élaborer ;</w:t>
      </w:r>
    </w:p>
    <w:p w14:paraId="06114E00" w14:textId="77777777" w:rsidR="00B449A3" w:rsidRPr="00BE76A1" w:rsidRDefault="00B449A3" w:rsidP="00B449A3">
      <w:pPr>
        <w:numPr>
          <w:ilvl w:val="0"/>
          <w:numId w:val="127"/>
        </w:numPr>
        <w:tabs>
          <w:tab w:val="left" w:pos="0"/>
        </w:tabs>
        <w:suppressAutoHyphens/>
        <w:spacing w:after="120" w:line="240" w:lineRule="auto"/>
        <w:jc w:val="both"/>
        <w:rPr>
          <w:rFonts w:ascii="Arial Narrow" w:eastAsia="Arial Unicode MS" w:hAnsi="Arial Narrow" w:cs="Tahoma"/>
        </w:rPr>
      </w:pPr>
      <w:r w:rsidRPr="00BE76A1">
        <w:rPr>
          <w:rFonts w:ascii="Arial Narrow" w:eastAsia="Arial Unicode MS" w:hAnsi="Arial Narrow" w:cs="Tahoma"/>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14:paraId="60EA146A" w14:textId="77777777" w:rsidR="00B449A3" w:rsidRPr="00BE76A1" w:rsidRDefault="00B449A3" w:rsidP="009D4D2C">
      <w:pPr>
        <w:numPr>
          <w:ilvl w:val="0"/>
          <w:numId w:val="135"/>
        </w:numPr>
        <w:tabs>
          <w:tab w:val="num" w:pos="510"/>
        </w:tabs>
        <w:spacing w:after="0" w:line="240" w:lineRule="auto"/>
        <w:ind w:left="0" w:firstLine="0"/>
        <w:jc w:val="both"/>
        <w:rPr>
          <w:rFonts w:ascii="Arial Narrow" w:eastAsia="Arial Unicode MS" w:hAnsi="Arial Narrow" w:cs="Tahoma"/>
          <w:bCs/>
          <w:i/>
        </w:rPr>
      </w:pPr>
      <w:r w:rsidRPr="00BE76A1">
        <w:rPr>
          <w:rFonts w:ascii="Arial Narrow" w:eastAsia="Arial Unicode MS" w:hAnsi="Arial Narrow" w:cs="Tahoma"/>
          <w:bCs/>
          <w:i/>
        </w:rPr>
        <w:t>Mise à disposition des documents et des lieux</w:t>
      </w:r>
    </w:p>
    <w:p w14:paraId="0F1E0C1D"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rPr>
      </w:pPr>
      <w:r w:rsidRPr="00BE76A1">
        <w:rPr>
          <w:rFonts w:ascii="Arial Narrow" w:eastAsia="Arial Unicode MS" w:hAnsi="Arial Narrow" w:cs="Tahoma"/>
        </w:rPr>
        <w:t>Les dossiers techniques (pièces écrites et graphiques) nécessaires à l’établissement des plans d’exécution des travaux, sont contenus dans le Dossier d’Appel d’Offres.</w:t>
      </w:r>
    </w:p>
    <w:p w14:paraId="0EC373B4"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rPr>
      </w:pPr>
      <w:r w:rsidRPr="00BE76A1">
        <w:rPr>
          <w:rFonts w:ascii="Arial Narrow" w:eastAsia="Arial Unicode MS" w:hAnsi="Arial Narrow" w:cs="Tahoma"/>
        </w:rPr>
        <w:t xml:space="preserve">Les installations provisoires de chantier, les ateliers de préfabrication, les carrières d’emprunts, les voies d’accès, </w:t>
      </w:r>
      <w:r w:rsidRPr="00BE76A1">
        <w:rPr>
          <w:rFonts w:ascii="Arial Narrow" w:eastAsia="Arial Unicode MS" w:hAnsi="Arial Narrow" w:cs="Tahoma"/>
        </w:rPr>
        <w:lastRenderedPageBreak/>
        <w:t>les garages, les bureaux et logements du personnel nécessaires à l’exécution des travaux, ne peuvent être édifiés que sur les emplacements agréés par l’Ingénieur de la Lettre-Commande à élaborer.</w:t>
      </w:r>
    </w:p>
    <w:p w14:paraId="0D30F52D"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rPr>
      </w:pPr>
      <w:r w:rsidRPr="00BE76A1">
        <w:rPr>
          <w:rFonts w:ascii="Arial Narrow" w:eastAsia="Arial Unicode MS" w:hAnsi="Arial Narrow" w:cs="Tahoma"/>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14:paraId="2A3A7B5E"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rPr>
      </w:pPr>
      <w:r w:rsidRPr="00BE76A1">
        <w:rPr>
          <w:rFonts w:ascii="Arial Narrow" w:eastAsia="Arial Unicode MS" w:hAnsi="Arial Narrow" w:cs="Tahoma"/>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14:paraId="209B8B95"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rPr>
      </w:pPr>
      <w:r w:rsidRPr="00BE76A1">
        <w:rPr>
          <w:rFonts w:ascii="Arial Narrow" w:eastAsia="Arial Unicode MS" w:hAnsi="Arial Narrow" w:cs="Tahoma"/>
        </w:rPr>
        <w:t>Au cas où le personnel ou les engins du co-contractant ou de ses sous-traitants viendraient à causer un dommage à ces câbles ou canalisations, les travaux de réparation seront à la charge du co-contractant.</w:t>
      </w:r>
    </w:p>
    <w:p w14:paraId="0A46A315" w14:textId="0C349830" w:rsidR="00B449A3" w:rsidRPr="00BE76A1" w:rsidRDefault="00643821" w:rsidP="00B449A3">
      <w:pPr>
        <w:widowControl w:val="0"/>
        <w:autoSpaceDE w:val="0"/>
        <w:autoSpaceDN w:val="0"/>
        <w:adjustRightInd w:val="0"/>
        <w:ind w:firstLine="708"/>
        <w:jc w:val="both"/>
        <w:rPr>
          <w:rFonts w:ascii="Arial Narrow" w:eastAsia="Arial Unicode MS" w:hAnsi="Arial Narrow" w:cs="Tahoma"/>
        </w:rPr>
      </w:pPr>
      <w:r w:rsidRPr="00BE76A1">
        <w:rPr>
          <w:rFonts w:ascii="Arial Narrow" w:eastAsia="Arial Unicode MS" w:hAnsi="Arial Narrow" w:cs="Tahoma"/>
        </w:rPr>
        <w:t>À</w:t>
      </w:r>
      <w:r w:rsidR="00B449A3" w:rsidRPr="00BE76A1">
        <w:rPr>
          <w:rFonts w:ascii="Arial Narrow" w:eastAsia="Arial Unicode MS" w:hAnsi="Arial Narrow" w:cs="Tahoma"/>
        </w:rPr>
        <w:t xml:space="preserve"> cet effet, il prendra attache des concessionnaires concernés.</w:t>
      </w:r>
    </w:p>
    <w:p w14:paraId="52EB08D6"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rPr>
      </w:pPr>
      <w:r w:rsidRPr="00BE76A1">
        <w:rPr>
          <w:rFonts w:ascii="Arial Narrow" w:eastAsia="Arial Unicode MS" w:hAnsi="Arial Narrow" w:cs="Tahoma"/>
        </w:rPr>
        <w:t>Ces dispositions ne diminueront en rien, pour le co-contractant, sa responsabilité sur les dommages indirects qui pourraient en résulter.</w:t>
      </w:r>
    </w:p>
    <w:p w14:paraId="3DBF01AE" w14:textId="77777777" w:rsidR="00B449A3" w:rsidRPr="00BE76A1" w:rsidRDefault="00B449A3" w:rsidP="00B449A3">
      <w:pPr>
        <w:jc w:val="both"/>
        <w:rPr>
          <w:rFonts w:ascii="Arial Narrow" w:eastAsia="Arial Unicode MS" w:hAnsi="Arial Narrow" w:cs="Tahoma"/>
          <w:i/>
        </w:rPr>
      </w:pPr>
      <w:r w:rsidRPr="00BE76A1">
        <w:rPr>
          <w:rFonts w:ascii="Arial Narrow" w:eastAsia="Arial Unicode MS" w:hAnsi="Arial Narrow" w:cs="Tahoma"/>
          <w:i/>
        </w:rPr>
        <w:t xml:space="preserve">Article 31 : Assurance </w:t>
      </w:r>
      <w:r w:rsidRPr="00BE76A1">
        <w:rPr>
          <w:rFonts w:ascii="Arial Narrow" w:eastAsia="Arial Unicode MS" w:hAnsi="Arial Narrow" w:cs="Tahoma"/>
          <w:i/>
          <w:webHidden/>
        </w:rPr>
        <w:t>des ouvrages et responsabilités civiles</w:t>
      </w:r>
    </w:p>
    <w:p w14:paraId="63B04075"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rPr>
        <w:t>31.1</w:t>
      </w:r>
      <w:r w:rsidRPr="00BE76A1">
        <w:rPr>
          <w:rFonts w:ascii="Arial Narrow" w:eastAsia="Arial Unicode MS" w:hAnsi="Arial Narrow" w:cs="Tahoma"/>
        </w:rPr>
        <w:t xml:space="preserve"> Dans un délai de vingt (20) jours suivant la date de notification de la Lettre-commande à élaborer à l’issue du présent appel d’offres (et sans pour autant diminuer ses obligations), le co-contractant devra contracter les polices d’assurance ci-après (assurance globale du chantier) :</w:t>
      </w:r>
    </w:p>
    <w:p w14:paraId="7BA5B6F2" w14:textId="77777777" w:rsidR="00B449A3" w:rsidRPr="00BE76A1" w:rsidRDefault="00B449A3" w:rsidP="00F85194">
      <w:pPr>
        <w:widowControl w:val="0"/>
        <w:numPr>
          <w:ilvl w:val="0"/>
          <w:numId w:val="131"/>
        </w:numPr>
        <w:autoSpaceDE w:val="0"/>
        <w:autoSpaceDN w:val="0"/>
        <w:adjustRightInd w:val="0"/>
        <w:spacing w:after="0" w:line="240" w:lineRule="auto"/>
        <w:ind w:left="0"/>
        <w:jc w:val="both"/>
        <w:rPr>
          <w:rFonts w:ascii="Arial Narrow" w:eastAsia="Arial Unicode MS" w:hAnsi="Arial Narrow" w:cs="Tahoma"/>
        </w:rPr>
      </w:pPr>
      <w:r w:rsidRPr="00BE76A1">
        <w:rPr>
          <w:rFonts w:ascii="Arial Narrow" w:eastAsia="Arial Unicode MS" w:hAnsi="Arial Narrow" w:cs="Tahoma"/>
        </w:rPr>
        <w:t>Assurance responsabilité civile, chef d’entreprise ;</w:t>
      </w:r>
    </w:p>
    <w:p w14:paraId="1F685814" w14:textId="77777777" w:rsidR="00B449A3" w:rsidRDefault="00B449A3" w:rsidP="00F85194">
      <w:pPr>
        <w:widowControl w:val="0"/>
        <w:numPr>
          <w:ilvl w:val="0"/>
          <w:numId w:val="131"/>
        </w:numPr>
        <w:autoSpaceDE w:val="0"/>
        <w:autoSpaceDN w:val="0"/>
        <w:adjustRightInd w:val="0"/>
        <w:spacing w:after="0" w:line="240" w:lineRule="auto"/>
        <w:ind w:left="0"/>
        <w:jc w:val="both"/>
        <w:rPr>
          <w:rFonts w:ascii="Arial Narrow" w:eastAsia="Arial Unicode MS" w:hAnsi="Arial Narrow" w:cs="Tahoma"/>
        </w:rPr>
      </w:pPr>
      <w:r w:rsidRPr="00BE76A1">
        <w:rPr>
          <w:rFonts w:ascii="Arial Narrow" w:eastAsia="Arial Unicode MS" w:hAnsi="Arial Narrow" w:cs="Tahoma"/>
        </w:rPr>
        <w:t>Assurance "Tout risque chantier".</w:t>
      </w:r>
    </w:p>
    <w:p w14:paraId="3AA79929" w14:textId="77777777" w:rsidR="00FD691D" w:rsidRPr="00FD691D" w:rsidRDefault="00FD691D" w:rsidP="00FD691D">
      <w:pPr>
        <w:widowControl w:val="0"/>
        <w:autoSpaceDE w:val="0"/>
        <w:autoSpaceDN w:val="0"/>
        <w:adjustRightInd w:val="0"/>
        <w:spacing w:after="0" w:line="240" w:lineRule="auto"/>
        <w:jc w:val="both"/>
        <w:rPr>
          <w:rFonts w:ascii="Arial Narrow" w:eastAsia="Arial Unicode MS" w:hAnsi="Arial Narrow" w:cs="Tahoma"/>
          <w:sz w:val="8"/>
          <w:szCs w:val="8"/>
        </w:rPr>
      </w:pPr>
    </w:p>
    <w:p w14:paraId="0107BBFB" w14:textId="77777777" w:rsidR="00B449A3" w:rsidRPr="00BE76A1" w:rsidRDefault="00B449A3" w:rsidP="00F85194">
      <w:pPr>
        <w:widowControl w:val="0"/>
        <w:autoSpaceDE w:val="0"/>
        <w:autoSpaceDN w:val="0"/>
        <w:adjustRightInd w:val="0"/>
        <w:spacing w:after="0" w:line="240" w:lineRule="auto"/>
        <w:jc w:val="both"/>
        <w:rPr>
          <w:rFonts w:ascii="Arial Narrow" w:eastAsia="Arial Unicode MS" w:hAnsi="Arial Narrow" w:cs="Tahoma"/>
        </w:rPr>
      </w:pPr>
      <w:r w:rsidRPr="00BE76A1">
        <w:rPr>
          <w:rFonts w:ascii="Arial Narrow" w:eastAsia="Arial Unicode MS" w:hAnsi="Arial Narrow" w:cs="Tahoma"/>
        </w:rPr>
        <w:t>Ces polices d’assurance auront pour but de couvrir les risques afférents :</w:t>
      </w:r>
    </w:p>
    <w:p w14:paraId="20C32EF4" w14:textId="77777777" w:rsidR="00B449A3" w:rsidRPr="00BE76A1" w:rsidRDefault="00B449A3" w:rsidP="00F85194">
      <w:pPr>
        <w:widowControl w:val="0"/>
        <w:numPr>
          <w:ilvl w:val="0"/>
          <w:numId w:val="125"/>
        </w:numPr>
        <w:autoSpaceDE w:val="0"/>
        <w:autoSpaceDN w:val="0"/>
        <w:adjustRightInd w:val="0"/>
        <w:spacing w:after="0" w:line="240" w:lineRule="auto"/>
        <w:ind w:left="0"/>
        <w:jc w:val="both"/>
        <w:rPr>
          <w:rFonts w:ascii="Arial Narrow" w:eastAsia="Arial Unicode MS" w:hAnsi="Arial Narrow" w:cs="Tahoma"/>
        </w:rPr>
      </w:pPr>
      <w:r w:rsidRPr="00BE76A1">
        <w:rPr>
          <w:rFonts w:ascii="Arial Narrow" w:eastAsia="Arial Unicode MS" w:hAnsi="Arial Narrow" w:cs="Tahoma"/>
        </w:rPr>
        <w:t>Aux dommages matériels pouvant être causés aux constructions du fait de l’effondrement partiel ou total des ouvrages en construction ;</w:t>
      </w:r>
    </w:p>
    <w:p w14:paraId="7AED04E7" w14:textId="77777777" w:rsidR="00B449A3" w:rsidRPr="00BE76A1" w:rsidRDefault="00B449A3" w:rsidP="00F85194">
      <w:pPr>
        <w:widowControl w:val="0"/>
        <w:numPr>
          <w:ilvl w:val="0"/>
          <w:numId w:val="125"/>
        </w:numPr>
        <w:autoSpaceDE w:val="0"/>
        <w:autoSpaceDN w:val="0"/>
        <w:adjustRightInd w:val="0"/>
        <w:spacing w:after="0" w:line="240" w:lineRule="auto"/>
        <w:ind w:left="0"/>
        <w:jc w:val="both"/>
        <w:rPr>
          <w:rFonts w:ascii="Arial Narrow" w:eastAsia="Arial Unicode MS" w:hAnsi="Arial Narrow" w:cs="Tahoma"/>
        </w:rPr>
      </w:pPr>
      <w:r w:rsidRPr="00BE76A1">
        <w:rPr>
          <w:rFonts w:ascii="Arial Narrow" w:eastAsia="Arial Unicode MS" w:hAnsi="Arial Narrow" w:cs="Tahoma"/>
        </w:rPr>
        <w:t>Aux désordres causés, le cas échéant, aux constructions et ouvrages voisins ;</w:t>
      </w:r>
    </w:p>
    <w:p w14:paraId="71E21B72" w14:textId="77777777" w:rsidR="00B449A3" w:rsidRPr="00BE76A1" w:rsidRDefault="00B449A3" w:rsidP="00F85194">
      <w:pPr>
        <w:widowControl w:val="0"/>
        <w:numPr>
          <w:ilvl w:val="0"/>
          <w:numId w:val="125"/>
        </w:numPr>
        <w:autoSpaceDE w:val="0"/>
        <w:autoSpaceDN w:val="0"/>
        <w:adjustRightInd w:val="0"/>
        <w:spacing w:after="0" w:line="240" w:lineRule="auto"/>
        <w:ind w:left="0"/>
        <w:jc w:val="both"/>
        <w:rPr>
          <w:rFonts w:ascii="Arial Narrow" w:eastAsia="Arial Unicode MS" w:hAnsi="Arial Narrow" w:cs="Tahoma"/>
        </w:rPr>
      </w:pPr>
      <w:r w:rsidRPr="00BE76A1">
        <w:rPr>
          <w:rFonts w:ascii="Arial Narrow" w:eastAsia="Arial Unicode MS" w:hAnsi="Arial Narrow" w:cs="Tahoma"/>
        </w:rPr>
        <w:t>Aux conséquences pécuniaires des responsabilités incombant aux constructeurs selon les articles 1382, 1383, 1384 du Code civil, à raison des dommages corporels, matériels ou immatériels causés aux propriétaires ou aux tiers du fait des sinistres garantis.</w:t>
      </w:r>
    </w:p>
    <w:p w14:paraId="0A43E0E0"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14:paraId="6916999C"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règlement du premier décompte des travaux sera subordonné à la production des pièces justificatives de l’assurance globale du chantier.</w:t>
      </w:r>
    </w:p>
    <w:p w14:paraId="230FE445"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14:paraId="33B4E271"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rPr>
        <w:t>31.2</w:t>
      </w:r>
      <w:r w:rsidRPr="00BE76A1">
        <w:rPr>
          <w:rFonts w:ascii="Arial Narrow" w:eastAsia="Arial Unicode MS" w:hAnsi="Arial Narrow" w:cs="Tahoma"/>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14:paraId="3D5FC572"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L’attestation d’assurance de garantie décennale sera présentée avant la réception définitive. Elle devra être jointe à la demande de réception définitive formulée par le  co-contractant.</w:t>
      </w:r>
    </w:p>
    <w:p w14:paraId="42A376DC" w14:textId="77777777" w:rsidR="00B449A3" w:rsidRPr="00BE76A1" w:rsidRDefault="00B449A3" w:rsidP="00B449A3">
      <w:pPr>
        <w:jc w:val="both"/>
        <w:rPr>
          <w:rFonts w:ascii="Arial Narrow" w:eastAsia="Arial Unicode MS" w:hAnsi="Arial Narrow" w:cs="Tahoma"/>
          <w:bCs/>
          <w:i/>
        </w:rPr>
      </w:pPr>
      <w:r w:rsidRPr="00BE76A1">
        <w:rPr>
          <w:rFonts w:ascii="Arial Narrow" w:eastAsia="Arial Unicode MS" w:hAnsi="Arial Narrow" w:cs="Tahoma"/>
          <w:i/>
        </w:rPr>
        <w:t xml:space="preserve">Article 32 : </w:t>
      </w:r>
      <w:r w:rsidRPr="00BE76A1">
        <w:rPr>
          <w:rFonts w:ascii="Arial Narrow" w:eastAsia="Arial Unicode MS" w:hAnsi="Arial Narrow" w:cs="Tahoma"/>
          <w:bCs/>
          <w:i/>
        </w:rPr>
        <w:t xml:space="preserve">Organisation et mesures de sécurité  </w:t>
      </w:r>
    </w:p>
    <w:p w14:paraId="1413AA5E" w14:textId="77777777" w:rsidR="00B449A3" w:rsidRPr="00BE76A1" w:rsidRDefault="00B449A3" w:rsidP="00B449A3">
      <w:pPr>
        <w:ind w:firstLine="708"/>
        <w:jc w:val="both"/>
        <w:outlineLvl w:val="0"/>
        <w:rPr>
          <w:rFonts w:ascii="Arial Narrow" w:eastAsia="Arial Unicode MS" w:hAnsi="Arial Narrow" w:cs="Tahoma"/>
          <w:b/>
        </w:rPr>
      </w:pPr>
      <w:r w:rsidRPr="00BE76A1">
        <w:rPr>
          <w:rFonts w:ascii="Arial Narrow" w:eastAsia="Arial Unicode MS" w:hAnsi="Arial Narrow" w:cs="Tahoma"/>
          <w:b/>
        </w:rPr>
        <w:lastRenderedPageBreak/>
        <w:t>ACCES AU CHANTIER</w:t>
      </w:r>
    </w:p>
    <w:p w14:paraId="517BA6D3" w14:textId="77777777" w:rsidR="00B449A3" w:rsidRPr="00BE76A1" w:rsidRDefault="00B449A3" w:rsidP="00B449A3">
      <w:pPr>
        <w:jc w:val="both"/>
        <w:rPr>
          <w:rFonts w:ascii="Arial Narrow" w:eastAsia="Arial Unicode MS" w:hAnsi="Arial Narrow" w:cs="Tahoma"/>
          <w:noProof/>
        </w:rPr>
      </w:pPr>
      <w:r w:rsidRPr="00BE76A1">
        <w:rPr>
          <w:rFonts w:ascii="Arial Narrow" w:eastAsia="Arial Unicode MS" w:hAnsi="Arial Narrow" w:cs="Tahoma"/>
          <w:noProof/>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14:paraId="0FBBBBDB" w14:textId="77777777" w:rsidR="00B449A3" w:rsidRPr="00BE76A1" w:rsidRDefault="00B449A3" w:rsidP="00B449A3">
      <w:pPr>
        <w:jc w:val="both"/>
        <w:rPr>
          <w:rFonts w:ascii="Arial Narrow" w:eastAsia="Arial Unicode MS" w:hAnsi="Arial Narrow" w:cs="Tahoma"/>
          <w:noProof/>
        </w:rPr>
      </w:pPr>
      <w:r w:rsidRPr="00BE76A1">
        <w:rPr>
          <w:rFonts w:ascii="Arial Narrow" w:eastAsia="Arial Unicode MS" w:hAnsi="Arial Narrow" w:cs="Tahoma"/>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14:paraId="302273D0"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Le co-contractant devra accorder toutes les facilités voulues pour permettre ces accès en toute liberté.</w:t>
      </w:r>
    </w:p>
    <w:p w14:paraId="34C1AF55" w14:textId="77777777" w:rsidR="00B449A3" w:rsidRPr="00BE76A1" w:rsidRDefault="00B449A3" w:rsidP="00B449A3">
      <w:pPr>
        <w:ind w:firstLine="708"/>
        <w:jc w:val="both"/>
        <w:outlineLvl w:val="0"/>
        <w:rPr>
          <w:rFonts w:ascii="Arial Narrow" w:eastAsia="Arial Unicode MS" w:hAnsi="Arial Narrow" w:cs="Tahoma"/>
          <w:b/>
        </w:rPr>
      </w:pPr>
      <w:r w:rsidRPr="00BE76A1">
        <w:rPr>
          <w:rFonts w:ascii="Arial Narrow" w:eastAsia="Arial Unicode MS" w:hAnsi="Arial Narrow" w:cs="Tahoma"/>
          <w:b/>
        </w:rPr>
        <w:t>SECURITE DE CHANTIER</w:t>
      </w:r>
    </w:p>
    <w:p w14:paraId="05700F46" w14:textId="77777777" w:rsidR="00B449A3" w:rsidRPr="00BE76A1" w:rsidRDefault="00B449A3" w:rsidP="00B449A3">
      <w:pPr>
        <w:ind w:firstLine="708"/>
        <w:jc w:val="both"/>
        <w:rPr>
          <w:rFonts w:ascii="Arial Narrow" w:eastAsia="Arial Unicode MS" w:hAnsi="Arial Narrow" w:cs="Tahoma"/>
          <w:noProof/>
          <w:u w:val="single"/>
        </w:rPr>
      </w:pPr>
      <w:r w:rsidRPr="00BE76A1">
        <w:rPr>
          <w:rFonts w:ascii="Arial Narrow" w:eastAsia="Arial Unicode MS" w:hAnsi="Arial Narrow" w:cs="Tahoma"/>
          <w:noProof/>
          <w:u w:val="single"/>
        </w:rPr>
        <w:t>Panneaux d’identification de chantier</w:t>
      </w:r>
    </w:p>
    <w:p w14:paraId="3706972B"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14:paraId="12E222F1" w14:textId="77777777" w:rsidR="00B449A3" w:rsidRPr="00BE76A1" w:rsidRDefault="00B449A3" w:rsidP="00B449A3">
      <w:pPr>
        <w:ind w:firstLine="708"/>
        <w:jc w:val="both"/>
        <w:rPr>
          <w:rFonts w:ascii="Arial Narrow" w:eastAsia="Arial Unicode MS" w:hAnsi="Arial Narrow" w:cs="Tahoma"/>
          <w:noProof/>
          <w:u w:val="single"/>
        </w:rPr>
      </w:pPr>
      <w:r w:rsidRPr="00BE76A1">
        <w:rPr>
          <w:rFonts w:ascii="Arial Narrow" w:eastAsia="Arial Unicode MS" w:hAnsi="Arial Narrow" w:cs="Tahoma"/>
          <w:noProof/>
          <w:u w:val="single"/>
        </w:rPr>
        <w:t>Signalisation des travaux</w:t>
      </w:r>
    </w:p>
    <w:p w14:paraId="0863349F" w14:textId="77777777" w:rsidR="00B449A3" w:rsidRPr="00BE76A1" w:rsidRDefault="00B449A3" w:rsidP="00B449A3">
      <w:pPr>
        <w:jc w:val="both"/>
        <w:rPr>
          <w:rFonts w:ascii="Arial Narrow" w:eastAsia="Arial Unicode MS" w:hAnsi="Arial Narrow" w:cs="Tahoma"/>
          <w:noProof/>
        </w:rPr>
      </w:pPr>
      <w:r w:rsidRPr="00BE76A1">
        <w:rPr>
          <w:rFonts w:ascii="Arial Narrow" w:eastAsia="Arial Unicode MS" w:hAnsi="Arial Narrow" w:cs="Tahoma"/>
          <w:noProof/>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14:paraId="60E66CA9" w14:textId="77777777" w:rsidR="00B449A3" w:rsidRPr="00BE76A1" w:rsidRDefault="00B449A3" w:rsidP="00B449A3">
      <w:pPr>
        <w:jc w:val="both"/>
        <w:rPr>
          <w:rFonts w:ascii="Arial Narrow" w:eastAsia="Arial Unicode MS" w:hAnsi="Arial Narrow" w:cs="Tahoma"/>
          <w:noProof/>
        </w:rPr>
      </w:pPr>
      <w:r w:rsidRPr="00BE76A1">
        <w:rPr>
          <w:rFonts w:ascii="Arial Narrow" w:eastAsia="Arial Unicode MS" w:hAnsi="Arial Narrow" w:cs="Tahoma"/>
          <w:noProof/>
        </w:rPr>
        <w:t>Le Co-contractant aura la charge de fournir et d’entretenir à ses frais tous dispositifs d’éclairage, de protection, de clôture et de gardiennage qui s’avéreront nécessaires à la bonne exécution des travaux ou qui seront exigés par l’Ingénieur.</w:t>
      </w:r>
    </w:p>
    <w:p w14:paraId="02E37261" w14:textId="77777777" w:rsidR="00B449A3" w:rsidRPr="00BE76A1" w:rsidRDefault="00B449A3" w:rsidP="00B449A3">
      <w:pPr>
        <w:spacing w:before="120" w:after="120"/>
        <w:ind w:firstLine="708"/>
        <w:jc w:val="both"/>
        <w:rPr>
          <w:rFonts w:ascii="Arial Narrow" w:eastAsia="Arial Unicode MS" w:hAnsi="Arial Narrow" w:cs="Tahoma"/>
          <w:noProof/>
          <w:u w:val="single"/>
        </w:rPr>
      </w:pPr>
      <w:r w:rsidRPr="00BE76A1">
        <w:rPr>
          <w:rFonts w:ascii="Arial Narrow" w:eastAsia="Arial Unicode MS" w:hAnsi="Arial Narrow" w:cs="Tahoma"/>
          <w:noProof/>
          <w:u w:val="single"/>
        </w:rPr>
        <w:t>Travail de nuit, des jours feriés et des dimanches.</w:t>
      </w:r>
    </w:p>
    <w:p w14:paraId="6AA7A4B0"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 xml:space="preserve">Les travaux, ne pourront se poursuivre ni la nuit, ni les dimanches, ni les jours fériés sans l'autorisation écrite préalable de l’Ingénieur. </w:t>
      </w:r>
    </w:p>
    <w:p w14:paraId="3C65EFA6" w14:textId="77777777" w:rsidR="00B449A3" w:rsidRPr="00BE76A1" w:rsidRDefault="00B449A3" w:rsidP="00B449A3">
      <w:pPr>
        <w:ind w:firstLine="708"/>
        <w:jc w:val="both"/>
        <w:outlineLvl w:val="0"/>
        <w:rPr>
          <w:rFonts w:ascii="Arial Narrow" w:eastAsia="Arial Unicode MS" w:hAnsi="Arial Narrow" w:cs="Tahoma"/>
          <w:b/>
        </w:rPr>
      </w:pPr>
      <w:r w:rsidRPr="00BE76A1">
        <w:rPr>
          <w:rFonts w:ascii="Arial Narrow" w:eastAsia="Arial Unicode MS" w:hAnsi="Arial Narrow" w:cs="Tahoma"/>
          <w:b/>
        </w:rPr>
        <w:t>SUGGESTIONS RESULTANT DU VOISINAGE D’AUTRES CHANTIERS</w:t>
      </w:r>
    </w:p>
    <w:p w14:paraId="2DA77984"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 xml:space="preserve">Le co-contractant devra prendre en compte toutes les mesures nécessaires pour n’apporter aucune entrave à l’exécution des travaux d’autres entreprises. </w:t>
      </w:r>
    </w:p>
    <w:p w14:paraId="0D215093" w14:textId="77777777" w:rsidR="00B449A3" w:rsidRPr="00BE76A1" w:rsidRDefault="00B449A3" w:rsidP="00B449A3">
      <w:pPr>
        <w:jc w:val="both"/>
        <w:rPr>
          <w:rFonts w:ascii="Arial Narrow" w:eastAsia="Arial Unicode MS" w:hAnsi="Arial Narrow" w:cs="Tahoma"/>
          <w:bCs/>
          <w:i/>
        </w:rPr>
      </w:pPr>
      <w:r w:rsidRPr="00BE76A1">
        <w:rPr>
          <w:rFonts w:ascii="Arial Narrow" w:eastAsia="Arial Unicode MS" w:hAnsi="Arial Narrow" w:cs="Tahoma"/>
          <w:i/>
        </w:rPr>
        <w:t xml:space="preserve">Article 33 : </w:t>
      </w:r>
      <w:r w:rsidRPr="00BE76A1">
        <w:rPr>
          <w:rFonts w:ascii="Arial Narrow" w:eastAsia="Arial Unicode MS" w:hAnsi="Arial Narrow" w:cs="Tahoma"/>
          <w:bCs/>
          <w:i/>
        </w:rPr>
        <w:t>Protection de l’environnement</w:t>
      </w:r>
    </w:p>
    <w:p w14:paraId="521CD032"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Le co-contractant sera tenu de se conformer aux textes régissant la protection de l’environnement en vigueur au Cameroun et notamment la loi cadre n°096/12 du 05 août 1996 sur la gestion de l’environnement.</w:t>
      </w:r>
    </w:p>
    <w:p w14:paraId="366C023B" w14:textId="77777777" w:rsidR="00B449A3" w:rsidRPr="00BE76A1" w:rsidRDefault="00B449A3" w:rsidP="00B449A3">
      <w:pPr>
        <w:spacing w:after="120"/>
        <w:jc w:val="both"/>
        <w:rPr>
          <w:rFonts w:ascii="Arial Narrow" w:eastAsia="Arial Unicode MS" w:hAnsi="Arial Narrow" w:cs="Tahoma"/>
        </w:rPr>
      </w:pPr>
      <w:r w:rsidRPr="00BE76A1">
        <w:rPr>
          <w:rFonts w:ascii="Arial Narrow" w:eastAsia="Arial Unicode MS" w:hAnsi="Arial Narrow" w:cs="Tahoma"/>
        </w:rPr>
        <w:t>Il devra se conformer aux prescriptions du CCTP en la matière.</w:t>
      </w:r>
    </w:p>
    <w:p w14:paraId="689E52C5"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34 : Rôle et Responsabilité du  Co-contractant</w:t>
      </w:r>
    </w:p>
    <w:p w14:paraId="1CDA3865" w14:textId="77777777" w:rsidR="00B449A3" w:rsidRPr="00BE76A1" w:rsidRDefault="00B449A3" w:rsidP="00B449A3">
      <w:pPr>
        <w:tabs>
          <w:tab w:val="left" w:pos="0"/>
        </w:tabs>
        <w:suppressAutoHyphens/>
        <w:spacing w:after="120"/>
        <w:jc w:val="both"/>
        <w:rPr>
          <w:rFonts w:ascii="Arial Narrow" w:eastAsia="Arial Unicode MS" w:hAnsi="Arial Narrow" w:cs="Tahoma"/>
        </w:rPr>
      </w:pPr>
      <w:r w:rsidRPr="00BE76A1">
        <w:rPr>
          <w:rFonts w:ascii="Arial Narrow" w:eastAsia="Arial Unicode MS" w:hAnsi="Arial Narrow" w:cs="Tahoma"/>
          <w:b/>
          <w:bCs/>
        </w:rPr>
        <w:t xml:space="preserve">34.1 </w:t>
      </w:r>
      <w:r w:rsidRPr="00BE76A1">
        <w:rPr>
          <w:rFonts w:ascii="Arial Narrow" w:eastAsia="Arial Unicode MS" w:hAnsi="Arial Narrow" w:cs="Tahoma"/>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14:paraId="7AB23296" w14:textId="77777777" w:rsidR="00B449A3" w:rsidRPr="00BE76A1" w:rsidRDefault="00B449A3" w:rsidP="00B449A3">
      <w:pPr>
        <w:tabs>
          <w:tab w:val="left" w:pos="0"/>
        </w:tabs>
        <w:suppressAutoHyphens/>
        <w:spacing w:after="120"/>
        <w:jc w:val="both"/>
        <w:rPr>
          <w:rFonts w:ascii="Arial Narrow" w:eastAsia="Arial Unicode MS" w:hAnsi="Arial Narrow" w:cs="Tahoma"/>
        </w:rPr>
      </w:pPr>
      <w:r w:rsidRPr="00BE76A1">
        <w:rPr>
          <w:rFonts w:ascii="Arial Narrow" w:eastAsia="Arial Unicode MS" w:hAnsi="Arial Narrow" w:cs="Tahoma"/>
          <w:b/>
          <w:bCs/>
        </w:rPr>
        <w:t>34.2</w:t>
      </w:r>
      <w:r w:rsidRPr="00BE76A1">
        <w:rPr>
          <w:rFonts w:ascii="Arial Narrow" w:eastAsia="Arial Unicode MS" w:hAnsi="Arial Narrow" w:cs="Tahoma"/>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w:t>
      </w:r>
      <w:r w:rsidRPr="00BE76A1">
        <w:rPr>
          <w:rFonts w:ascii="Arial Narrow" w:eastAsia="Arial Unicode MS" w:hAnsi="Arial Narrow" w:cs="Tahoma"/>
        </w:rPr>
        <w:lastRenderedPageBreak/>
        <w:t>(Maître d’ouvrage, Autorité Contractante, Chef de service de la Lettre-Commande, Ingénieur de la Lettre-Commande à chaque début du mois.</w:t>
      </w:r>
    </w:p>
    <w:p w14:paraId="214B91AA" w14:textId="77777777" w:rsidR="00B449A3" w:rsidRPr="00BE76A1" w:rsidRDefault="00B449A3" w:rsidP="00B449A3">
      <w:pPr>
        <w:tabs>
          <w:tab w:val="left" w:pos="0"/>
        </w:tabs>
        <w:suppressAutoHyphens/>
        <w:jc w:val="both"/>
        <w:rPr>
          <w:rFonts w:ascii="Arial Narrow" w:eastAsia="Arial Unicode MS" w:hAnsi="Arial Narrow" w:cs="Tahoma"/>
        </w:rPr>
      </w:pPr>
      <w:r w:rsidRPr="00BE76A1">
        <w:rPr>
          <w:rFonts w:ascii="Arial Narrow" w:eastAsia="Arial Unicode MS" w:hAnsi="Arial Narrow" w:cs="Tahoma"/>
          <w:b/>
          <w:bCs/>
        </w:rPr>
        <w:t>34.3</w:t>
      </w:r>
      <w:r w:rsidRPr="00BE76A1">
        <w:rPr>
          <w:rFonts w:ascii="Arial Narrow" w:eastAsia="Arial Unicode MS" w:hAnsi="Arial Narrow" w:cs="Tahoma"/>
        </w:rPr>
        <w:t xml:space="preserve"> Le co-contractant sera  responsable :</w:t>
      </w:r>
    </w:p>
    <w:p w14:paraId="6B1FF342" w14:textId="77777777" w:rsidR="00B449A3" w:rsidRPr="00BE76A1" w:rsidRDefault="00B449A3" w:rsidP="00B449A3">
      <w:pPr>
        <w:tabs>
          <w:tab w:val="left" w:pos="0"/>
        </w:tabs>
        <w:suppressAutoHyphens/>
        <w:jc w:val="both"/>
        <w:rPr>
          <w:rFonts w:ascii="Arial Narrow" w:eastAsia="Arial Unicode MS" w:hAnsi="Arial Narrow" w:cs="Tahoma"/>
        </w:rPr>
      </w:pPr>
      <w:r w:rsidRPr="00BE76A1">
        <w:rPr>
          <w:rFonts w:ascii="Arial Narrow" w:eastAsia="Arial Unicode MS" w:hAnsi="Arial Narrow" w:cs="Tahoma"/>
          <w:b/>
        </w:rPr>
        <w:t>(a)</w:t>
      </w:r>
      <w:r w:rsidRPr="00BE76A1">
        <w:rPr>
          <w:rFonts w:ascii="Arial Narrow" w:eastAsia="Arial Unicode MS" w:hAnsi="Arial Narrow" w:cs="Tahoma"/>
        </w:rPr>
        <w:t xml:space="preserve"> de l’implantation exacte des ouvrages par rapport aux repères, lignes et niveaux de référence originaux fournis par </w:t>
      </w:r>
      <w:r w:rsidRPr="00BE76A1">
        <w:rPr>
          <w:rFonts w:ascii="Arial Narrow" w:eastAsia="Arial Unicode MS" w:hAnsi="Arial Narrow" w:cs="Tahoma"/>
          <w:noProof/>
        </w:rPr>
        <w:t xml:space="preserve">l’Ingénieur </w:t>
      </w:r>
      <w:r w:rsidRPr="00BE76A1">
        <w:rPr>
          <w:rFonts w:ascii="Arial Narrow" w:eastAsia="Arial Unicode MS" w:hAnsi="Arial Narrow" w:cs="Tahoma"/>
        </w:rPr>
        <w:t>;</w:t>
      </w:r>
    </w:p>
    <w:p w14:paraId="43C41646" w14:textId="77777777" w:rsidR="00B449A3" w:rsidRPr="00BE76A1" w:rsidRDefault="00B449A3" w:rsidP="00B449A3">
      <w:pPr>
        <w:tabs>
          <w:tab w:val="left" w:pos="0"/>
        </w:tabs>
        <w:suppressAutoHyphens/>
        <w:jc w:val="both"/>
        <w:rPr>
          <w:rFonts w:ascii="Arial Narrow" w:eastAsia="Arial Unicode MS" w:hAnsi="Arial Narrow" w:cs="Tahoma"/>
        </w:rPr>
      </w:pPr>
      <w:r w:rsidRPr="00BE76A1">
        <w:rPr>
          <w:rFonts w:ascii="Arial Narrow" w:eastAsia="Arial Unicode MS" w:hAnsi="Arial Narrow" w:cs="Tahoma"/>
          <w:b/>
        </w:rPr>
        <w:t>(b)</w:t>
      </w:r>
      <w:r w:rsidRPr="00BE76A1">
        <w:rPr>
          <w:rFonts w:ascii="Arial Narrow" w:eastAsia="Arial Unicode MS" w:hAnsi="Arial Narrow" w:cs="Tahoma"/>
        </w:rPr>
        <w:t xml:space="preserve"> de</w:t>
      </w:r>
      <w:r w:rsidRPr="00BE76A1">
        <w:rPr>
          <w:rFonts w:ascii="Arial Narrow" w:eastAsia="Arial Unicode MS" w:hAnsi="Arial Narrow" w:cs="Tahoma"/>
        </w:rPr>
        <w:tab/>
        <w:t>l'exactitude du positionnement, du nivellement, du dimensionnement et de l'alignement de toutes les parties des ouvrages; et</w:t>
      </w:r>
    </w:p>
    <w:p w14:paraId="54975977" w14:textId="77777777" w:rsidR="00B449A3" w:rsidRPr="00BE76A1" w:rsidRDefault="00B449A3" w:rsidP="00B449A3">
      <w:pPr>
        <w:pStyle w:val="Corpsdetexte3"/>
        <w:tabs>
          <w:tab w:val="left" w:pos="0"/>
        </w:tabs>
        <w:suppressAutoHyphens/>
        <w:jc w:val="both"/>
        <w:rPr>
          <w:rFonts w:ascii="Arial Narrow" w:eastAsia="Arial Unicode MS" w:hAnsi="Arial Narrow" w:cs="Tahoma"/>
          <w:b/>
          <w:bCs/>
          <w:i/>
          <w:sz w:val="22"/>
          <w:szCs w:val="22"/>
        </w:rPr>
      </w:pPr>
      <w:r w:rsidRPr="00BE76A1">
        <w:rPr>
          <w:rFonts w:ascii="Arial Narrow" w:eastAsia="Arial Unicode MS" w:hAnsi="Arial Narrow" w:cs="Tahoma"/>
          <w:bCs/>
          <w:i/>
          <w:sz w:val="22"/>
          <w:szCs w:val="22"/>
        </w:rPr>
        <w:t xml:space="preserve">(c) </w:t>
      </w:r>
      <w:r w:rsidRPr="00BE76A1">
        <w:rPr>
          <w:rFonts w:ascii="Arial Narrow" w:eastAsia="Arial Unicode MS" w:hAnsi="Arial Narrow" w:cs="Tahoma"/>
          <w:b/>
          <w:bCs/>
          <w:i/>
          <w:sz w:val="22"/>
          <w:szCs w:val="22"/>
        </w:rPr>
        <w:t>de la fourniture de tous les instruments et accessoires et de la main-d'œuvre nécessaires en rapport avec les tâches énumérées ci-dessus.</w:t>
      </w:r>
    </w:p>
    <w:p w14:paraId="4D50027F"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bCs/>
        </w:rPr>
        <w:t>34.4.</w:t>
      </w:r>
      <w:r w:rsidRPr="00BE76A1">
        <w:rPr>
          <w:rFonts w:ascii="Arial Narrow" w:eastAsia="Arial Unicode MS" w:hAnsi="Arial Narrow" w:cs="Tahoma"/>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14:paraId="117C9AEE" w14:textId="77777777"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b/>
          <w:bCs/>
        </w:rPr>
        <w:t>34.5.</w:t>
      </w:r>
      <w:r w:rsidRPr="00BE76A1">
        <w:rPr>
          <w:rFonts w:ascii="Arial Narrow" w:eastAsia="Arial Unicode MS" w:hAnsi="Arial Narrow" w:cs="Tahoma"/>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14:paraId="7450594D" w14:textId="77777777" w:rsidR="00B449A3" w:rsidRPr="00BE76A1" w:rsidRDefault="00B449A3" w:rsidP="00B449A3">
      <w:pPr>
        <w:pStyle w:val="Titre2"/>
        <w:spacing w:after="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35 : Pièces à fournir par le  co-contractant</w:t>
      </w:r>
    </w:p>
    <w:p w14:paraId="497ECBB2"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b/>
        </w:rPr>
      </w:pPr>
      <w:r w:rsidRPr="00BE76A1">
        <w:rPr>
          <w:rFonts w:ascii="Arial Narrow" w:eastAsia="Arial Unicode MS" w:hAnsi="Arial Narrow" w:cs="Tahoma"/>
          <w:b/>
        </w:rPr>
        <w:t>Plans – notes de calculs :</w:t>
      </w:r>
    </w:p>
    <w:p w14:paraId="205934B9"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14:paraId="19485482"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b/>
        </w:rPr>
      </w:pPr>
      <w:r w:rsidRPr="00BE76A1">
        <w:rPr>
          <w:rFonts w:ascii="Arial Narrow" w:eastAsia="Arial Unicode MS" w:hAnsi="Arial Narrow" w:cs="Tahoma"/>
          <w:b/>
        </w:rPr>
        <w:t>Avant-métrés :</w:t>
      </w:r>
    </w:p>
    <w:p w14:paraId="06DEB4A7"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 xml:space="preserve">Le co-contractant sera tenu d'établir conjointement avec </w:t>
      </w:r>
      <w:r w:rsidRPr="00BE76A1">
        <w:rPr>
          <w:rFonts w:ascii="Arial Narrow" w:eastAsia="Arial Unicode MS" w:hAnsi="Arial Narrow" w:cs="Tahoma"/>
          <w:noProof/>
        </w:rPr>
        <w:t>l’Ingénieur</w:t>
      </w:r>
      <w:r w:rsidRPr="00BE76A1">
        <w:rPr>
          <w:rFonts w:ascii="Arial Narrow" w:eastAsia="Arial Unicode MS" w:hAnsi="Arial Narrow" w:cs="Tahoma"/>
        </w:rPr>
        <w:t xml:space="preserve"> au début de chaque mois, un avant-métré relevant toutes les dégradations à réparer au cours du mois, dans les formes définies par le Dossier d’appel d’offres.</w:t>
      </w:r>
    </w:p>
    <w:p w14:paraId="28C531B4" w14:textId="77777777" w:rsidR="00B449A3" w:rsidRPr="00BE76A1" w:rsidRDefault="00B449A3" w:rsidP="00B449A3">
      <w:pPr>
        <w:widowControl w:val="0"/>
        <w:autoSpaceDE w:val="0"/>
        <w:autoSpaceDN w:val="0"/>
        <w:adjustRightInd w:val="0"/>
        <w:ind w:firstLine="708"/>
        <w:jc w:val="both"/>
        <w:rPr>
          <w:rFonts w:ascii="Arial Narrow" w:eastAsia="Arial Unicode MS" w:hAnsi="Arial Narrow" w:cs="Tahoma"/>
          <w:b/>
        </w:rPr>
      </w:pPr>
      <w:r w:rsidRPr="00BE76A1">
        <w:rPr>
          <w:rFonts w:ascii="Arial Narrow" w:eastAsia="Arial Unicode MS" w:hAnsi="Arial Narrow" w:cs="Tahoma"/>
          <w:b/>
        </w:rPr>
        <w:t>Programme d’exécution :</w:t>
      </w:r>
    </w:p>
    <w:p w14:paraId="3010815C" w14:textId="77777777"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Dans un délai maximum de quinze (15) jours après la date de démarrage des travaux, le co-contractant soumettra au visa de l’Ingénieur et à la validation de l’Autorité Contractante, le programme d'exécution de l'ensemble des travaux en cinq (5) exemplaires.</w:t>
      </w:r>
    </w:p>
    <w:p w14:paraId="043F7E64"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Ce programme comportera les documents suivants :</w:t>
      </w:r>
    </w:p>
    <w:p w14:paraId="12E07F3F" w14:textId="77777777" w:rsidR="00B449A3" w:rsidRPr="00BE76A1" w:rsidRDefault="00B449A3" w:rsidP="00B449A3">
      <w:pPr>
        <w:widowControl w:val="0"/>
        <w:autoSpaceDE w:val="0"/>
        <w:autoSpaceDN w:val="0"/>
        <w:adjustRightInd w:val="0"/>
        <w:spacing w:before="120" w:after="120"/>
        <w:jc w:val="both"/>
        <w:rPr>
          <w:rFonts w:ascii="Arial Narrow" w:eastAsia="Arial Unicode MS" w:hAnsi="Arial Narrow" w:cs="Tahoma"/>
        </w:rPr>
      </w:pPr>
      <w:r w:rsidRPr="00BE76A1">
        <w:rPr>
          <w:rFonts w:ascii="Arial Narrow" w:eastAsia="Arial Unicode MS" w:hAnsi="Arial Narrow" w:cs="Tahoma"/>
          <w:b/>
        </w:rPr>
        <w:t>a)</w:t>
      </w:r>
      <w:r w:rsidRPr="00BE76A1">
        <w:rPr>
          <w:rFonts w:ascii="Arial Narrow" w:eastAsia="Arial Unicode MS" w:hAnsi="Arial Narrow" w:cs="Tahoma"/>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BE76A1">
        <w:rPr>
          <w:rFonts w:ascii="Arial Narrow" w:eastAsia="Arial Unicode MS" w:hAnsi="Arial Narrow" w:cs="Tahoma"/>
          <w:noProof/>
        </w:rPr>
        <w:t>l’Ingénieur</w:t>
      </w:r>
      <w:r w:rsidRPr="00BE76A1">
        <w:rPr>
          <w:rFonts w:ascii="Arial Narrow" w:eastAsia="Arial Unicode MS" w:hAnsi="Arial Narrow" w:cs="Tahoma"/>
        </w:rPr>
        <w:t>.</w:t>
      </w:r>
    </w:p>
    <w:p w14:paraId="497E6136"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rPr>
        <w:t>b)</w:t>
      </w:r>
      <w:r w:rsidRPr="00BE76A1">
        <w:rPr>
          <w:rFonts w:ascii="Arial Narrow" w:eastAsia="Arial Unicode MS" w:hAnsi="Arial Narrow" w:cs="Tahoma"/>
        </w:rPr>
        <w:t xml:space="preserve"> un planning graphique des prévisions d'avancement des travaux qui mettra en évidence :</w:t>
      </w:r>
    </w:p>
    <w:p w14:paraId="10643FD8" w14:textId="77777777" w:rsidR="00B449A3" w:rsidRPr="00BE76A1" w:rsidRDefault="00B449A3" w:rsidP="00B449A3">
      <w:pPr>
        <w:widowControl w:val="0"/>
        <w:autoSpaceDE w:val="0"/>
        <w:autoSpaceDN w:val="0"/>
        <w:adjustRightInd w:val="0"/>
        <w:ind w:left="540"/>
        <w:jc w:val="both"/>
        <w:rPr>
          <w:rFonts w:ascii="Arial Narrow" w:eastAsia="Arial Unicode MS" w:hAnsi="Arial Narrow" w:cs="Tahoma"/>
        </w:rPr>
      </w:pPr>
      <w:r w:rsidRPr="00BE76A1">
        <w:rPr>
          <w:rFonts w:ascii="Arial Narrow" w:eastAsia="Arial Unicode MS" w:hAnsi="Arial Narrow" w:cs="Tahoma"/>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14:paraId="70F1F22B" w14:textId="77777777" w:rsidR="00B449A3" w:rsidRPr="00BE76A1" w:rsidRDefault="00B449A3" w:rsidP="00B449A3">
      <w:pPr>
        <w:widowControl w:val="0"/>
        <w:autoSpaceDE w:val="0"/>
        <w:autoSpaceDN w:val="0"/>
        <w:adjustRightInd w:val="0"/>
        <w:ind w:left="540"/>
        <w:jc w:val="both"/>
        <w:rPr>
          <w:rFonts w:ascii="Arial Narrow" w:eastAsia="Arial Unicode MS" w:hAnsi="Arial Narrow" w:cs="Tahoma"/>
        </w:rPr>
      </w:pPr>
      <w:r w:rsidRPr="00BE76A1">
        <w:rPr>
          <w:rFonts w:ascii="Arial Narrow" w:eastAsia="Arial Unicode MS" w:hAnsi="Arial Narrow" w:cs="Tahoma"/>
        </w:rPr>
        <w:lastRenderedPageBreak/>
        <w:t>- les délais de commande et d'approvisionnement ; la fourniture, 15 jours avant la mise en œuvre, des échantillons de tous les matériaux à utiliser dans les travaux, disposés dans un local fermé à clé.</w:t>
      </w:r>
    </w:p>
    <w:p w14:paraId="0CE45E60" w14:textId="77777777" w:rsidR="00B449A3" w:rsidRPr="00BE76A1" w:rsidRDefault="00B449A3" w:rsidP="00B449A3">
      <w:pPr>
        <w:widowControl w:val="0"/>
        <w:autoSpaceDE w:val="0"/>
        <w:autoSpaceDN w:val="0"/>
        <w:adjustRightInd w:val="0"/>
        <w:spacing w:before="120" w:after="120"/>
        <w:jc w:val="both"/>
        <w:rPr>
          <w:rFonts w:ascii="Arial Narrow" w:eastAsia="Arial Unicode MS" w:hAnsi="Arial Narrow" w:cs="Tahoma"/>
        </w:rPr>
      </w:pPr>
      <w:r w:rsidRPr="00BE76A1">
        <w:rPr>
          <w:rFonts w:ascii="Arial Narrow" w:eastAsia="Arial Unicode MS" w:hAnsi="Arial Narrow" w:cs="Tahoma"/>
          <w:b/>
        </w:rPr>
        <w:t>c)</w:t>
      </w:r>
      <w:r w:rsidRPr="00BE76A1">
        <w:rPr>
          <w:rFonts w:ascii="Arial Narrow" w:eastAsia="Arial Unicode MS" w:hAnsi="Arial Narrow" w:cs="Tahoma"/>
        </w:rPr>
        <w:t xml:space="preserve"> une note sur le fonctionnement du laboratoire (locaux, matériel, personnel...).</w:t>
      </w:r>
    </w:p>
    <w:p w14:paraId="30053B01"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rPr>
        <w:t>d)</w:t>
      </w:r>
      <w:r w:rsidRPr="00BE76A1">
        <w:rPr>
          <w:rFonts w:ascii="Arial Narrow" w:eastAsia="Arial Unicode MS" w:hAnsi="Arial Narrow" w:cs="Tahoma"/>
        </w:rPr>
        <w:t xml:space="preserve"> une note sur les essais de débit (moyens, méthodes d'investigation, programme...).</w:t>
      </w:r>
    </w:p>
    <w:p w14:paraId="53B55CB2"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L'amenée et la mise en état opérationnel de chaque unité fonctionnelle du matériel seront considérées comme deux tâches élémentaires.</w:t>
      </w:r>
    </w:p>
    <w:p w14:paraId="6FB1EF81"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Ces pièces lui seront retournées dans un délai de cinq (05) jours à partir de leur réception, avec soit la mention d'approbation, soit la mention de leur rejet accompagnée des motifs dudit rejet.</w:t>
      </w:r>
    </w:p>
    <w:p w14:paraId="183E15B6" w14:textId="77777777"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Le co-contractant disposera alors de cinq (05) jours pour présenter un nouveau dossier.</w:t>
      </w:r>
    </w:p>
    <w:p w14:paraId="20D3A5AF"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L'approbation donnée par l’Ingénieur et l’Autorité Contractante n'atténuera en rien la responsabilité du co-contractant.</w:t>
      </w:r>
    </w:p>
    <w:p w14:paraId="7287F7BF" w14:textId="77777777" w:rsidR="00B449A3" w:rsidRPr="00BE76A1" w:rsidRDefault="00B449A3" w:rsidP="00B449A3">
      <w:pPr>
        <w:widowControl w:val="0"/>
        <w:autoSpaceDE w:val="0"/>
        <w:autoSpaceDN w:val="0"/>
        <w:adjustRightInd w:val="0"/>
        <w:spacing w:before="120"/>
        <w:jc w:val="both"/>
        <w:rPr>
          <w:rFonts w:ascii="Arial Narrow" w:eastAsia="Arial Unicode MS" w:hAnsi="Arial Narrow" w:cs="Tahoma"/>
        </w:rPr>
      </w:pPr>
      <w:r w:rsidRPr="00BE76A1">
        <w:rPr>
          <w:rFonts w:ascii="Arial Narrow" w:eastAsia="Arial Unicode MS" w:hAnsi="Arial Narrow" w:cs="Tahoma"/>
        </w:rPr>
        <w:t>Il sera procédé chaque mois à l'examen et à la mise au point de ce planning, compte tenu de l'état d'avancement des travaux dont le co-contractant sera chargé de fournir le rapport en quatre (04) exemplaires à l’administration.</w:t>
      </w:r>
    </w:p>
    <w:p w14:paraId="3E7C5EA7"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36 : Signalisation de chantier</w:t>
      </w:r>
    </w:p>
    <w:p w14:paraId="44480F46"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 xml:space="preserve">Le co-contractant devra se conformer rigoureusement aux instructions de </w:t>
      </w:r>
      <w:r w:rsidRPr="00BE76A1">
        <w:rPr>
          <w:rFonts w:ascii="Arial Narrow" w:eastAsia="Arial Unicode MS" w:hAnsi="Arial Narrow" w:cs="Tahoma"/>
          <w:noProof/>
        </w:rPr>
        <w:t>l’Ingénieur</w:t>
      </w:r>
      <w:r w:rsidRPr="00BE76A1">
        <w:rPr>
          <w:rFonts w:ascii="Arial Narrow" w:eastAsia="Arial Unicode MS" w:hAnsi="Arial Narrow" w:cs="Tahoma"/>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14:paraId="1B7ECBC5"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Tous les frais entraînés par la signalisation routière propre au chantier seront à la charge du</w:t>
      </w:r>
      <w:r w:rsidRPr="00BE76A1">
        <w:rPr>
          <w:rFonts w:ascii="Arial Narrow" w:eastAsia="Arial Unicode MS" w:hAnsi="Arial Narrow" w:cs="Tahoma"/>
        </w:rPr>
        <w:br/>
        <w:t>co-contractant. Celui-ci restera seul et entièrement responsable de tous les accidents ou dommages causés aux tiers, au cours de l'exécution des travaux par le fait de leur matériel ou d'erreurs et d'omissions concernant la signalisation.</w:t>
      </w:r>
    </w:p>
    <w:p w14:paraId="6A5C0826" w14:textId="77777777" w:rsidR="00B449A3" w:rsidRPr="00BE76A1" w:rsidRDefault="00B449A3" w:rsidP="00B449A3">
      <w:pPr>
        <w:widowControl w:val="0"/>
        <w:autoSpaceDE w:val="0"/>
        <w:spacing w:before="120"/>
        <w:jc w:val="both"/>
        <w:rPr>
          <w:rFonts w:ascii="Arial Narrow" w:eastAsia="Arial Unicode MS" w:hAnsi="Arial Narrow" w:cs="Tahoma"/>
          <w:bCs/>
          <w:i/>
        </w:rPr>
      </w:pPr>
      <w:r w:rsidRPr="00BE76A1">
        <w:rPr>
          <w:rFonts w:ascii="Arial Narrow" w:eastAsia="Arial Unicode MS" w:hAnsi="Arial Narrow" w:cs="Tahoma"/>
          <w:bCs/>
          <w:i/>
        </w:rPr>
        <w:t>Article</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37</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 Implantation</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des</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 xml:space="preserve">ouvrages </w:t>
      </w:r>
    </w:p>
    <w:p w14:paraId="67B193DC" w14:textId="77777777" w:rsidR="00B449A3" w:rsidRPr="00BE76A1" w:rsidRDefault="00B449A3" w:rsidP="00B449A3">
      <w:pPr>
        <w:widowControl w:val="0"/>
        <w:autoSpaceDE w:val="0"/>
        <w:jc w:val="both"/>
        <w:rPr>
          <w:rFonts w:ascii="Arial Narrow" w:eastAsia="Arial Unicode MS" w:hAnsi="Arial Narrow" w:cs="Tahoma"/>
        </w:rPr>
      </w:pPr>
      <w:r w:rsidRPr="00BE76A1">
        <w:rPr>
          <w:rFonts w:ascii="Arial Narrow" w:eastAsia="Arial Unicode MS" w:hAnsi="Arial Narrow" w:cs="Tahoma"/>
          <w:spacing w:val="1"/>
        </w:rPr>
        <w:t>L’Ingénieur de la Lettre-commande</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notifier</w:t>
      </w:r>
      <w:r w:rsidRPr="00BE76A1">
        <w:rPr>
          <w:rFonts w:ascii="Arial Narrow" w:eastAsia="Arial Unicode MS" w:hAnsi="Arial Narrow" w:cs="Tahoma"/>
        </w:rPr>
        <w:t xml:space="preserve">a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dan</w:t>
      </w:r>
      <w:r w:rsidRPr="00BE76A1">
        <w:rPr>
          <w:rFonts w:ascii="Arial Narrow" w:eastAsia="Arial Unicode MS" w:hAnsi="Arial Narrow" w:cs="Tahoma"/>
        </w:rPr>
        <w:t xml:space="preserve">s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u</w:t>
      </w:r>
      <w:r w:rsidRPr="00BE76A1">
        <w:rPr>
          <w:rFonts w:ascii="Arial Narrow" w:eastAsia="Arial Unicode MS" w:hAnsi="Arial Narrow" w:cs="Tahoma"/>
        </w:rPr>
        <w:t xml:space="preserve">n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déla</w:t>
      </w:r>
      <w:r w:rsidRPr="00BE76A1">
        <w:rPr>
          <w:rFonts w:ascii="Arial Narrow" w:eastAsia="Arial Unicode MS" w:hAnsi="Arial Narrow" w:cs="Tahoma"/>
        </w:rPr>
        <w:t xml:space="preserve">i </w:t>
      </w:r>
      <w:r w:rsidRPr="00BE76A1">
        <w:rPr>
          <w:rFonts w:ascii="Arial Narrow" w:eastAsia="Arial Unicode MS" w:hAnsi="Arial Narrow" w:cs="Tahoma"/>
          <w:spacing w:val="-29"/>
        </w:rPr>
        <w:t xml:space="preserve"> </w:t>
      </w:r>
      <w:r w:rsidRPr="00BE76A1">
        <w:rPr>
          <w:rFonts w:ascii="Arial Narrow" w:eastAsia="Arial Unicode MS" w:hAnsi="Arial Narrow" w:cs="Tahoma"/>
          <w:spacing w:val="1"/>
        </w:rPr>
        <w:t xml:space="preserve">de </w:t>
      </w:r>
      <w:r w:rsidRPr="00BE76A1">
        <w:rPr>
          <w:rFonts w:ascii="Arial Narrow" w:eastAsia="Arial Unicode MS" w:hAnsi="Arial Narrow" w:cs="Tahoma"/>
          <w:iCs/>
        </w:rPr>
        <w:t xml:space="preserve">sept (07) </w:t>
      </w:r>
      <w:r w:rsidRPr="00BE76A1">
        <w:rPr>
          <w:rFonts w:ascii="Arial Narrow" w:eastAsia="Arial Unicode MS" w:hAnsi="Arial Narrow" w:cs="Tahoma"/>
        </w:rPr>
        <w:t>jours suivant la date de notification des ordres de services de commencer les travaux, les points</w:t>
      </w:r>
      <w:r w:rsidRPr="00BE76A1">
        <w:rPr>
          <w:rFonts w:ascii="Arial Narrow" w:eastAsia="Arial Unicode MS" w:hAnsi="Arial Narrow" w:cs="Tahoma"/>
          <w:spacing w:val="6"/>
        </w:rPr>
        <w:t xml:space="preserve"> </w:t>
      </w:r>
      <w:r w:rsidRPr="00BE76A1">
        <w:rPr>
          <w:rFonts w:ascii="Arial Narrow" w:eastAsia="Arial Unicode MS" w:hAnsi="Arial Narrow" w:cs="Tahoma"/>
        </w:rPr>
        <w:t>et</w:t>
      </w:r>
      <w:r w:rsidRPr="00BE76A1">
        <w:rPr>
          <w:rFonts w:ascii="Arial Narrow" w:eastAsia="Arial Unicode MS" w:hAnsi="Arial Narrow" w:cs="Tahoma"/>
          <w:spacing w:val="6"/>
        </w:rPr>
        <w:t xml:space="preserve"> </w:t>
      </w:r>
      <w:r w:rsidRPr="00BE76A1">
        <w:rPr>
          <w:rFonts w:ascii="Arial Narrow" w:eastAsia="Arial Unicode MS" w:hAnsi="Arial Narrow" w:cs="Tahoma"/>
        </w:rPr>
        <w:t>niveaux</w:t>
      </w:r>
      <w:r w:rsidRPr="00BE76A1">
        <w:rPr>
          <w:rFonts w:ascii="Arial Narrow" w:eastAsia="Arial Unicode MS" w:hAnsi="Arial Narrow" w:cs="Tahoma"/>
          <w:spacing w:val="6"/>
        </w:rPr>
        <w:t xml:space="preserve"> </w:t>
      </w:r>
      <w:r w:rsidRPr="00BE76A1">
        <w:rPr>
          <w:rFonts w:ascii="Arial Narrow" w:eastAsia="Arial Unicode MS" w:hAnsi="Arial Narrow" w:cs="Tahoma"/>
        </w:rPr>
        <w:t>de</w:t>
      </w:r>
      <w:r w:rsidRPr="00BE76A1">
        <w:rPr>
          <w:rFonts w:ascii="Arial Narrow" w:eastAsia="Arial Unicode MS" w:hAnsi="Arial Narrow" w:cs="Tahoma"/>
          <w:spacing w:val="6"/>
        </w:rPr>
        <w:t xml:space="preserve"> </w:t>
      </w:r>
      <w:r w:rsidRPr="00BE76A1">
        <w:rPr>
          <w:rFonts w:ascii="Arial Narrow" w:eastAsia="Arial Unicode MS" w:hAnsi="Arial Narrow" w:cs="Tahoma"/>
        </w:rPr>
        <w:t>base</w:t>
      </w:r>
      <w:r w:rsidRPr="00BE76A1">
        <w:rPr>
          <w:rFonts w:ascii="Arial Narrow" w:eastAsia="Arial Unicode MS" w:hAnsi="Arial Narrow" w:cs="Tahoma"/>
          <w:spacing w:val="6"/>
        </w:rPr>
        <w:t xml:space="preserve"> </w:t>
      </w:r>
      <w:r w:rsidRPr="00BE76A1">
        <w:rPr>
          <w:rFonts w:ascii="Arial Narrow" w:eastAsia="Arial Unicode MS" w:hAnsi="Arial Narrow" w:cs="Tahoma"/>
        </w:rPr>
        <w:t>du</w:t>
      </w:r>
      <w:r w:rsidRPr="00BE76A1">
        <w:rPr>
          <w:rFonts w:ascii="Arial Narrow" w:eastAsia="Arial Unicode MS" w:hAnsi="Arial Narrow" w:cs="Tahoma"/>
          <w:spacing w:val="6"/>
        </w:rPr>
        <w:t xml:space="preserve"> </w:t>
      </w:r>
      <w:r w:rsidRPr="00BE76A1">
        <w:rPr>
          <w:rFonts w:ascii="Arial Narrow" w:eastAsia="Arial Unicode MS" w:hAnsi="Arial Narrow" w:cs="Tahoma"/>
        </w:rPr>
        <w:t>projet.</w:t>
      </w:r>
    </w:p>
    <w:p w14:paraId="22825B01"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38 : Sous-traitance</w:t>
      </w:r>
    </w:p>
    <w:p w14:paraId="7DEA0768"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14:paraId="162B1D04"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14:paraId="0F04DC3A" w14:textId="77777777" w:rsidR="00B449A3" w:rsidRPr="00BE76A1" w:rsidRDefault="00B449A3" w:rsidP="00B449A3">
      <w:pPr>
        <w:pStyle w:val="Titre2"/>
        <w:spacing w:before="120" w:after="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39: Journal de chantier</w:t>
      </w:r>
    </w:p>
    <w:p w14:paraId="48815245"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 xml:space="preserve">Le co-contractant tiendra un journal de chantier mis à jour de façon quotidienne. Il sera conservé en permanence sur les lieux du chantier et mis à la disposition du Chef de service, de </w:t>
      </w:r>
      <w:r w:rsidRPr="00BE76A1">
        <w:rPr>
          <w:rFonts w:ascii="Arial Narrow" w:eastAsia="Arial Unicode MS" w:hAnsi="Arial Narrow" w:cs="Tahoma"/>
          <w:noProof/>
        </w:rPr>
        <w:t>l’Ingénieur</w:t>
      </w:r>
      <w:r w:rsidRPr="00BE76A1">
        <w:rPr>
          <w:rFonts w:ascii="Arial Narrow" w:eastAsia="Arial Unicode MS" w:hAnsi="Arial Narrow" w:cs="Tahoma"/>
        </w:rPr>
        <w:t xml:space="preserve"> et de l’Autorité Contractante ou de leurs représentants. Y sont consignés :</w:t>
      </w:r>
    </w:p>
    <w:p w14:paraId="243DF98F"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les conditions atmosphériques ;</w:t>
      </w:r>
    </w:p>
    <w:p w14:paraId="789BAA47"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 xml:space="preserve">l’avancement des travaux ; </w:t>
      </w:r>
    </w:p>
    <w:p w14:paraId="06E06301"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 personnel présent sur le chantier ;</w:t>
      </w:r>
    </w:p>
    <w:p w14:paraId="6942BE8E"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les réceptions de matériaux et agréments de toutes sortes ;</w:t>
      </w:r>
    </w:p>
    <w:p w14:paraId="40953955"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lastRenderedPageBreak/>
        <w:t>les travaux exécutés dans la journée, les quantités mises en œuvre et le matériel employé ;</w:t>
      </w:r>
    </w:p>
    <w:p w14:paraId="37C5535D"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 xml:space="preserve">les prestations réalisées par les sous-traitants ; </w:t>
      </w:r>
    </w:p>
    <w:p w14:paraId="281BD653"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les incidents dans la mise en œuvre des ouvrages et les solutions techniques mises en œuvre;</w:t>
      </w:r>
    </w:p>
    <w:p w14:paraId="4EFA0931"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 xml:space="preserve">les prescriptions, les non conformités et les incidents relevés par </w:t>
      </w:r>
      <w:r w:rsidRPr="00BE76A1">
        <w:rPr>
          <w:rFonts w:ascii="Arial Narrow" w:eastAsia="Arial Unicode MS" w:hAnsi="Arial Narrow" w:cs="Tahoma"/>
          <w:noProof/>
        </w:rPr>
        <w:t>l’Ingénieur</w:t>
      </w:r>
      <w:r w:rsidRPr="00BE76A1">
        <w:rPr>
          <w:rFonts w:ascii="Arial Narrow" w:eastAsia="Arial Unicode MS" w:hAnsi="Arial Narrow" w:cs="Tahoma"/>
        </w:rPr>
        <w:t>, ainsi que les observations susceptibles de donner lieu à réclamations de sa part ;</w:t>
      </w:r>
    </w:p>
    <w:p w14:paraId="693F6AE0"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 xml:space="preserve">les observations de toute nature relevées par </w:t>
      </w:r>
      <w:r w:rsidRPr="00BE76A1">
        <w:rPr>
          <w:rFonts w:ascii="Arial Narrow" w:eastAsia="Arial Unicode MS" w:hAnsi="Arial Narrow" w:cs="Tahoma"/>
          <w:noProof/>
        </w:rPr>
        <w:t>l’Ingénieur</w:t>
      </w:r>
      <w:r w:rsidRPr="00BE76A1">
        <w:rPr>
          <w:rFonts w:ascii="Arial Narrow" w:eastAsia="Arial Unicode MS" w:hAnsi="Arial Narrow" w:cs="Tahoma"/>
        </w:rPr>
        <w:t xml:space="preserve"> ou le Co-contractant, et relatives à la qualité de la mise en œuvre, aux matériaux fournis, au personnel employé ou au chronogramme des travaux ;</w:t>
      </w:r>
    </w:p>
    <w:p w14:paraId="40F3F78E"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les opérations administratives relatives à l’exécution et au règlement de la Lettre-Commande (notifications, résultats d’essais, attachements) ;</w:t>
      </w:r>
    </w:p>
    <w:p w14:paraId="6A6CD6CE"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les visites officielles.</w:t>
      </w:r>
    </w:p>
    <w:p w14:paraId="6C797CF7"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 xml:space="preserve">Le journal est signé contradictoirement par </w:t>
      </w:r>
      <w:r w:rsidRPr="00BE76A1">
        <w:rPr>
          <w:rFonts w:ascii="Arial Narrow" w:eastAsia="Arial Unicode MS" w:hAnsi="Arial Narrow" w:cs="Tahoma"/>
          <w:noProof/>
        </w:rPr>
        <w:t xml:space="preserve">les responsables de l’administration (Chef de service </w:t>
      </w:r>
      <w:r w:rsidRPr="00BE76A1">
        <w:rPr>
          <w:rFonts w:ascii="Arial Narrow" w:eastAsia="Arial Unicode MS" w:hAnsi="Arial Narrow" w:cs="Tahoma"/>
        </w:rPr>
        <w:t>de la Lettre-Commande</w:t>
      </w:r>
      <w:r w:rsidRPr="00BE76A1">
        <w:rPr>
          <w:rFonts w:ascii="Arial Narrow" w:eastAsia="Arial Unicode MS" w:hAnsi="Arial Narrow" w:cs="Tahoma"/>
          <w:noProof/>
        </w:rPr>
        <w:t xml:space="preserve">, Ingénieur, …) </w:t>
      </w:r>
      <w:r w:rsidRPr="00BE76A1">
        <w:rPr>
          <w:rFonts w:ascii="Arial Narrow" w:eastAsia="Arial Unicode MS" w:hAnsi="Arial Narrow" w:cs="Tahoma"/>
        </w:rPr>
        <w:t xml:space="preserve">et les responsables des travaux représentant le Co-contractant, à chaque visite du chantier ; il est visé systématiquement lors des réunions de chantiers. </w:t>
      </w:r>
    </w:p>
    <w:p w14:paraId="0BBC11A9"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 xml:space="preserve">En cas de réclamation du co-contractant, il ne pourra être fait état que des évènements ou documents mentionnés en temps utiles dans le journal de chantier. </w:t>
      </w:r>
    </w:p>
    <w:p w14:paraId="48FE32AC"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 xml:space="preserve">Tout refus de présentation du journal de chantier à l’Autorité Contractante, au Chef de service ou à </w:t>
      </w:r>
      <w:r w:rsidRPr="00BE76A1">
        <w:rPr>
          <w:rFonts w:ascii="Arial Narrow" w:eastAsia="Arial Unicode MS" w:hAnsi="Arial Narrow" w:cs="Tahoma"/>
          <w:noProof/>
        </w:rPr>
        <w:t>l’Ingénieur de la Lettre-Commande</w:t>
      </w:r>
      <w:r w:rsidRPr="00BE76A1">
        <w:rPr>
          <w:rFonts w:ascii="Arial Narrow" w:eastAsia="Arial Unicode MS" w:hAnsi="Arial Narrow" w:cs="Tahoma"/>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14:paraId="5AEAC5C0" w14:textId="77777777"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40 : Réunions de chantier</w:t>
      </w:r>
    </w:p>
    <w:p w14:paraId="7BB14BB6"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Des réunions de chantier auront lieu régulièrement à l'initiative de l’Ingénieur. La présence du co-contractant ou de leur représentant à ces réunions sera obligatoire.</w:t>
      </w:r>
    </w:p>
    <w:p w14:paraId="5BB273B6"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14:paraId="680DEADA"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Ces réunions feront l'objet des procès-verbaux, précisant entre autres la nature et les quantités des travaux effectivement exécutés et éventuellement mis en paiement, et régulièrement transmis à l’Autorité Contractante à la diligence de l’Ingénieur.</w:t>
      </w:r>
    </w:p>
    <w:p w14:paraId="78F78FF3"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L’Ingénieur, le cas échéant, assurera le secrétariat de ces réunions.</w:t>
      </w:r>
    </w:p>
    <w:p w14:paraId="3E517101"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 xml:space="preserve">Article 41 : Attributions de l’Ingénieur </w:t>
      </w:r>
    </w:p>
    <w:p w14:paraId="55690EC6"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14:paraId="3A68B2D9"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L’Ingénieur exercera  les fonctions suivantes :</w:t>
      </w:r>
    </w:p>
    <w:p w14:paraId="5DA1FE68"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la vérification du projet d’exécution, notamment des pièces graphiques et des notes de calcul et la transmission motivée à l’Autorité Contractante pour avis;</w:t>
      </w:r>
    </w:p>
    <w:p w14:paraId="2AA9B1E0"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 contrôle et l’approbation de l’implantation des ouvrages ;</w:t>
      </w:r>
    </w:p>
    <w:p w14:paraId="4B19ACE6"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 contrôle et l’approbation des matériaux, matériels et équipements du bâtiment utilisés dans la mise en œuvre des ouvrages ;</w:t>
      </w:r>
    </w:p>
    <w:p w14:paraId="330ADB2E"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 contrôle de la qualité de la mise en œuvre des ouvrages effectuée par le Co-contractant ;</w:t>
      </w:r>
    </w:p>
    <w:p w14:paraId="42875591"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 xml:space="preserve">la préparation des opérations de réception provisoire ou définitive à la demande du Co-contractant ; </w:t>
      </w:r>
    </w:p>
    <w:p w14:paraId="5CEA7E0E"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lastRenderedPageBreak/>
        <w:t>la préparation des décomptes et des situations mensuelles provisoires des travaux et leur transmission au Chef de service de la Lettre-Commande;</w:t>
      </w:r>
    </w:p>
    <w:p w14:paraId="2AF2CBE2"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 xml:space="preserve">l’identification et la formulation de solution techniques relatives à la résolution des problèmes techniques rencontrés par le Co-contractant dans la mise en œuvre des ouvrages ; </w:t>
      </w:r>
    </w:p>
    <w:p w14:paraId="3F846D0D" w14:textId="77777777" w:rsidR="00B449A3" w:rsidRPr="00BE76A1" w:rsidRDefault="00B449A3" w:rsidP="00B449A3">
      <w:pPr>
        <w:numPr>
          <w:ilvl w:val="0"/>
          <w:numId w:val="123"/>
        </w:numPr>
        <w:spacing w:after="0" w:line="240" w:lineRule="auto"/>
        <w:jc w:val="both"/>
        <w:rPr>
          <w:rFonts w:ascii="Arial Narrow" w:eastAsia="Arial Unicode MS" w:hAnsi="Arial Narrow" w:cs="Tahoma"/>
        </w:rPr>
      </w:pPr>
      <w:r w:rsidRPr="00BE76A1">
        <w:rPr>
          <w:rFonts w:ascii="Arial Narrow" w:eastAsia="Arial Unicode MS" w:hAnsi="Arial Narrow" w:cs="Tahoma"/>
        </w:rPr>
        <w:t>le contrôle des délais de réalisation conformément au chronogramme contractuel d’exécution des travaux.</w:t>
      </w:r>
    </w:p>
    <w:p w14:paraId="56585E4B" w14:textId="77777777" w:rsidR="00B449A3" w:rsidRPr="00BE76A1" w:rsidRDefault="00B449A3" w:rsidP="00B449A3">
      <w:pPr>
        <w:jc w:val="both"/>
        <w:rPr>
          <w:rFonts w:ascii="Arial Narrow" w:eastAsia="Arial Unicode MS" w:hAnsi="Arial Narrow" w:cs="Tahoma"/>
        </w:rPr>
      </w:pPr>
      <w:r w:rsidRPr="00BE76A1">
        <w:rPr>
          <w:rFonts w:ascii="Arial Narrow" w:eastAsia="Arial Unicode MS" w:hAnsi="Arial Narrow" w:cs="Tahoma"/>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14:paraId="17264388" w14:textId="395D10CE" w:rsidR="00B449A3" w:rsidRPr="00BE76A1" w:rsidRDefault="00643821" w:rsidP="00B449A3">
      <w:pPr>
        <w:spacing w:after="120"/>
        <w:jc w:val="both"/>
        <w:rPr>
          <w:rFonts w:ascii="Arial Narrow" w:eastAsia="Arial Unicode MS" w:hAnsi="Arial Narrow" w:cs="Tahoma"/>
        </w:rPr>
      </w:pPr>
      <w:r w:rsidRPr="00BE76A1">
        <w:rPr>
          <w:rFonts w:ascii="Arial Narrow" w:eastAsia="Arial Unicode MS" w:hAnsi="Arial Narrow" w:cs="Tahoma"/>
        </w:rPr>
        <w:t>À</w:t>
      </w:r>
      <w:r w:rsidR="00B449A3" w:rsidRPr="00BE76A1">
        <w:rPr>
          <w:rFonts w:ascii="Arial Narrow" w:eastAsia="Arial Unicode MS" w:hAnsi="Arial Narrow" w:cs="Tahoma"/>
        </w:rPr>
        <w:t xml:space="preserve"> la demande de l’Autorité Contractante ou de l’Ingénieur, des constats contradictoires pourront être effectués en présence du co-contractant pour évaluer ou réévaluer les quantités réelles de certains ouvrages sur la base de la Lettre-Commande à élaborer.</w:t>
      </w:r>
    </w:p>
    <w:p w14:paraId="31F97B8B" w14:textId="77777777" w:rsidR="00B449A3" w:rsidRPr="00BE76A1" w:rsidRDefault="00B449A3" w:rsidP="00B449A3">
      <w:pPr>
        <w:pStyle w:val="Titre10"/>
        <w:jc w:val="left"/>
        <w:rPr>
          <w:rFonts w:ascii="Arial Narrow" w:eastAsia="Arial Unicode MS" w:hAnsi="Arial Narrow" w:cs="Tahoma"/>
          <w:bCs w:val="0"/>
          <w:sz w:val="22"/>
          <w:szCs w:val="22"/>
        </w:rPr>
      </w:pPr>
      <w:r w:rsidRPr="00BE76A1">
        <w:rPr>
          <w:rFonts w:ascii="Arial Narrow" w:eastAsia="Arial Unicode MS" w:hAnsi="Arial Narrow" w:cs="Tahoma"/>
          <w:bCs w:val="0"/>
          <w:sz w:val="22"/>
          <w:szCs w:val="22"/>
        </w:rPr>
        <w:t>CHAPITRE IV : DE LA RECEPTION</w:t>
      </w:r>
    </w:p>
    <w:p w14:paraId="4B0553BE"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42 : Réception provisoire</w:t>
      </w:r>
    </w:p>
    <w:p w14:paraId="266A8E78" w14:textId="77777777" w:rsidR="00B449A3" w:rsidRPr="00BE76A1" w:rsidRDefault="00B449A3" w:rsidP="00B449A3">
      <w:pPr>
        <w:widowControl w:val="0"/>
        <w:tabs>
          <w:tab w:val="left" w:pos="900"/>
          <w:tab w:val="left" w:pos="1300"/>
          <w:tab w:val="left" w:pos="2480"/>
          <w:tab w:val="left" w:pos="3760"/>
        </w:tabs>
        <w:autoSpaceDE w:val="0"/>
        <w:jc w:val="both"/>
        <w:rPr>
          <w:rFonts w:ascii="Arial Narrow" w:eastAsia="Arial Unicode MS" w:hAnsi="Arial Narrow" w:cs="Tahoma"/>
        </w:rPr>
      </w:pPr>
      <w:r w:rsidRPr="00BE76A1">
        <w:rPr>
          <w:rFonts w:ascii="Arial Narrow" w:eastAsia="Arial Unicode MS" w:hAnsi="Arial Narrow" w:cs="Tahoma"/>
          <w:spacing w:val="5"/>
        </w:rPr>
        <w:t>Avan</w:t>
      </w:r>
      <w:r w:rsidRPr="00BE76A1">
        <w:rPr>
          <w:rFonts w:ascii="Arial Narrow" w:eastAsia="Arial Unicode MS" w:hAnsi="Arial Narrow" w:cs="Tahoma"/>
        </w:rPr>
        <w:t>t</w:t>
      </w:r>
      <w:r w:rsidRPr="00BE76A1">
        <w:rPr>
          <w:rFonts w:ascii="Arial Narrow" w:eastAsia="Arial Unicode MS" w:hAnsi="Arial Narrow" w:cs="Tahoma"/>
          <w:b/>
          <w:i/>
        </w:rPr>
        <w:t xml:space="preserve"> </w:t>
      </w:r>
      <w:r w:rsidRPr="00BE76A1">
        <w:rPr>
          <w:rFonts w:ascii="Arial Narrow" w:eastAsia="Arial Unicode MS" w:hAnsi="Arial Narrow" w:cs="Tahoma"/>
          <w:spacing w:val="5"/>
        </w:rPr>
        <w:t>l</w:t>
      </w:r>
      <w:r w:rsidRPr="00BE76A1">
        <w:rPr>
          <w:rFonts w:ascii="Arial Narrow" w:eastAsia="Arial Unicode MS" w:hAnsi="Arial Narrow" w:cs="Tahoma"/>
        </w:rPr>
        <w:t>a</w:t>
      </w:r>
      <w:r w:rsidRPr="00BE76A1">
        <w:rPr>
          <w:rFonts w:ascii="Arial Narrow" w:eastAsia="Arial Unicode MS" w:hAnsi="Arial Narrow" w:cs="Tahoma"/>
          <w:b/>
          <w:i/>
        </w:rPr>
        <w:t xml:space="preserve"> </w:t>
      </w:r>
      <w:r w:rsidRPr="00BE76A1">
        <w:rPr>
          <w:rFonts w:ascii="Arial Narrow" w:eastAsia="Arial Unicode MS" w:hAnsi="Arial Narrow" w:cs="Tahoma"/>
          <w:spacing w:val="5"/>
        </w:rPr>
        <w:t>réceptio</w:t>
      </w:r>
      <w:r w:rsidRPr="00BE76A1">
        <w:rPr>
          <w:rFonts w:ascii="Arial Narrow" w:eastAsia="Arial Unicode MS" w:hAnsi="Arial Narrow" w:cs="Tahoma"/>
        </w:rPr>
        <w:t>n</w:t>
      </w:r>
      <w:r w:rsidRPr="00BE76A1">
        <w:rPr>
          <w:rFonts w:ascii="Arial Narrow" w:eastAsia="Arial Unicode MS" w:hAnsi="Arial Narrow" w:cs="Tahoma"/>
          <w:b/>
          <w:i/>
        </w:rPr>
        <w:t xml:space="preserve"> </w:t>
      </w:r>
      <w:r w:rsidRPr="00BE76A1">
        <w:rPr>
          <w:rFonts w:ascii="Arial Narrow" w:eastAsia="Arial Unicode MS" w:hAnsi="Arial Narrow" w:cs="Tahoma"/>
          <w:spacing w:val="5"/>
        </w:rPr>
        <w:t>provisoire</w:t>
      </w:r>
      <w:r w:rsidRPr="00BE76A1">
        <w:rPr>
          <w:rFonts w:ascii="Arial Narrow" w:eastAsia="Arial Unicode MS" w:hAnsi="Arial Narrow" w:cs="Tahoma"/>
        </w:rPr>
        <w:t>,</w:t>
      </w:r>
      <w:r w:rsidRPr="00BE76A1">
        <w:rPr>
          <w:rFonts w:ascii="Arial Narrow" w:eastAsia="Arial Unicode MS" w:hAnsi="Arial Narrow" w:cs="Tahoma"/>
          <w:b/>
          <w:i/>
        </w:rPr>
        <w:t xml:space="preserve"> </w:t>
      </w:r>
      <w:r w:rsidRPr="00BE76A1">
        <w:rPr>
          <w:rFonts w:ascii="Arial Narrow" w:eastAsia="Arial Unicode MS" w:hAnsi="Arial Narrow" w:cs="Tahoma"/>
          <w:spacing w:val="5"/>
        </w:rPr>
        <w:t>le</w:t>
      </w:r>
      <w:r w:rsidRPr="00BE76A1">
        <w:rPr>
          <w:rFonts w:ascii="Arial Narrow" w:eastAsia="Arial Unicode MS" w:hAnsi="Arial Narrow" w:cs="Tahoma"/>
        </w:rPr>
        <w:t xml:space="preserve"> co-contractant</w:t>
      </w:r>
      <w:r w:rsidRPr="00BE76A1">
        <w:rPr>
          <w:rFonts w:ascii="Arial Narrow" w:eastAsia="Arial Unicode MS" w:hAnsi="Arial Narrow" w:cs="Tahoma"/>
          <w:spacing w:val="5"/>
        </w:rPr>
        <w:t xml:space="preserve"> </w:t>
      </w:r>
      <w:r w:rsidRPr="00BE76A1">
        <w:rPr>
          <w:rFonts w:ascii="Arial Narrow" w:eastAsia="Arial Unicode MS" w:hAnsi="Arial Narrow" w:cs="Tahoma"/>
        </w:rPr>
        <w:t>demandera</w:t>
      </w:r>
      <w:r w:rsidRPr="00BE76A1">
        <w:rPr>
          <w:rFonts w:ascii="Arial Narrow" w:eastAsia="Arial Unicode MS" w:hAnsi="Arial Narrow" w:cs="Tahoma"/>
          <w:spacing w:val="6"/>
        </w:rPr>
        <w:t xml:space="preserve"> </w:t>
      </w:r>
      <w:r w:rsidRPr="00BE76A1">
        <w:rPr>
          <w:rFonts w:ascii="Arial Narrow" w:eastAsia="Arial Unicode MS" w:hAnsi="Arial Narrow" w:cs="Tahoma"/>
        </w:rPr>
        <w:t>par</w:t>
      </w:r>
      <w:r w:rsidRPr="00BE76A1">
        <w:rPr>
          <w:rFonts w:ascii="Arial Narrow" w:eastAsia="Arial Unicode MS" w:hAnsi="Arial Narrow" w:cs="Tahoma"/>
          <w:spacing w:val="6"/>
        </w:rPr>
        <w:t xml:space="preserve"> </w:t>
      </w:r>
      <w:r w:rsidRPr="00BE76A1">
        <w:rPr>
          <w:rFonts w:ascii="Arial Narrow" w:eastAsia="Arial Unicode MS" w:hAnsi="Arial Narrow" w:cs="Tahoma"/>
        </w:rPr>
        <w:t>écrit</w:t>
      </w:r>
      <w:r w:rsidRPr="00BE76A1">
        <w:rPr>
          <w:rFonts w:ascii="Arial Narrow" w:eastAsia="Arial Unicode MS" w:hAnsi="Arial Narrow" w:cs="Tahoma"/>
          <w:spacing w:val="6"/>
        </w:rPr>
        <w:t xml:space="preserve"> </w:t>
      </w:r>
      <w:r w:rsidRPr="00BE76A1">
        <w:rPr>
          <w:rFonts w:ascii="Arial Narrow" w:eastAsia="Arial Unicode MS" w:hAnsi="Arial Narrow" w:cs="Tahoma"/>
        </w:rPr>
        <w:t>au</w:t>
      </w:r>
      <w:r w:rsidRPr="00BE76A1">
        <w:rPr>
          <w:rFonts w:ascii="Arial Narrow" w:eastAsia="Arial Unicode MS" w:hAnsi="Arial Narrow" w:cs="Tahoma"/>
          <w:spacing w:val="6"/>
        </w:rPr>
        <w:t xml:space="preserve"> </w:t>
      </w:r>
      <w:r w:rsidRPr="00BE76A1">
        <w:rPr>
          <w:rFonts w:ascii="Arial Narrow" w:eastAsia="Arial Unicode MS" w:hAnsi="Arial Narrow" w:cs="Tahoma"/>
        </w:rPr>
        <w:t>Chef de Service de la Lettre-Commande avec</w:t>
      </w:r>
      <w:r w:rsidRPr="00BE76A1">
        <w:rPr>
          <w:rFonts w:ascii="Arial Narrow" w:eastAsia="Arial Unicode MS" w:hAnsi="Arial Narrow" w:cs="Tahoma"/>
          <w:spacing w:val="6"/>
        </w:rPr>
        <w:t xml:space="preserve"> </w:t>
      </w:r>
      <w:r w:rsidRPr="00BE76A1">
        <w:rPr>
          <w:rFonts w:ascii="Arial Narrow" w:eastAsia="Arial Unicode MS" w:hAnsi="Arial Narrow" w:cs="Tahoma"/>
        </w:rPr>
        <w:t>copie</w:t>
      </w:r>
      <w:r w:rsidRPr="00BE76A1">
        <w:rPr>
          <w:rFonts w:ascii="Arial Narrow" w:eastAsia="Arial Unicode MS" w:hAnsi="Arial Narrow" w:cs="Tahoma"/>
          <w:spacing w:val="6"/>
        </w:rPr>
        <w:t xml:space="preserve"> </w:t>
      </w:r>
      <w:r w:rsidRPr="00BE76A1">
        <w:rPr>
          <w:rFonts w:ascii="Arial Narrow" w:eastAsia="Arial Unicode MS" w:hAnsi="Arial Narrow" w:cs="Tahoma"/>
        </w:rPr>
        <w:t xml:space="preserve">à l’Autorité contractante, à </w:t>
      </w:r>
      <w:r w:rsidRPr="00BE76A1">
        <w:rPr>
          <w:rFonts w:ascii="Arial Narrow" w:eastAsia="Arial Unicode MS" w:hAnsi="Arial Narrow" w:cs="Tahoma"/>
          <w:spacing w:val="3"/>
        </w:rPr>
        <w:t>l’ingénieur</w:t>
      </w:r>
      <w:r w:rsidRPr="00BE76A1">
        <w:rPr>
          <w:rFonts w:ascii="Arial Narrow" w:eastAsia="Arial Unicode MS" w:hAnsi="Arial Narrow" w:cs="Tahoma"/>
        </w:rPr>
        <w:t xml:space="preserve">, </w:t>
      </w:r>
      <w:r w:rsidRPr="00BE76A1">
        <w:rPr>
          <w:rFonts w:ascii="Arial Narrow" w:eastAsia="Arial Unicode MS" w:hAnsi="Arial Narrow" w:cs="Tahoma"/>
          <w:spacing w:val="3"/>
        </w:rPr>
        <w:t>l’organisatio</w:t>
      </w:r>
      <w:r w:rsidRPr="00BE76A1">
        <w:rPr>
          <w:rFonts w:ascii="Arial Narrow" w:eastAsia="Arial Unicode MS" w:hAnsi="Arial Narrow" w:cs="Tahoma"/>
        </w:rPr>
        <w:t xml:space="preserve">n </w:t>
      </w:r>
      <w:r w:rsidRPr="00BE76A1">
        <w:rPr>
          <w:rFonts w:ascii="Arial Narrow" w:eastAsia="Arial Unicode MS" w:hAnsi="Arial Narrow" w:cs="Tahoma"/>
          <w:spacing w:val="3"/>
        </w:rPr>
        <w:t>d’un</w:t>
      </w:r>
      <w:r w:rsidRPr="00BE76A1">
        <w:rPr>
          <w:rFonts w:ascii="Arial Narrow" w:eastAsia="Arial Unicode MS" w:hAnsi="Arial Narrow" w:cs="Tahoma"/>
        </w:rPr>
        <w:t xml:space="preserve">e </w:t>
      </w:r>
      <w:r w:rsidRPr="00BE76A1">
        <w:rPr>
          <w:rFonts w:ascii="Arial Narrow" w:eastAsia="Arial Unicode MS" w:hAnsi="Arial Narrow" w:cs="Tahoma"/>
          <w:spacing w:val="3"/>
        </w:rPr>
        <w:t>visit</w:t>
      </w:r>
      <w:r w:rsidRPr="00BE76A1">
        <w:rPr>
          <w:rFonts w:ascii="Arial Narrow" w:eastAsia="Arial Unicode MS" w:hAnsi="Arial Narrow" w:cs="Tahoma"/>
        </w:rPr>
        <w:t>e</w:t>
      </w:r>
      <w:r w:rsidRPr="00BE76A1">
        <w:rPr>
          <w:rFonts w:ascii="Arial Narrow" w:eastAsia="Arial Unicode MS" w:hAnsi="Arial Narrow" w:cs="Tahoma"/>
          <w:spacing w:val="-27"/>
        </w:rPr>
        <w:t xml:space="preserve"> </w:t>
      </w:r>
      <w:r w:rsidRPr="00BE76A1">
        <w:rPr>
          <w:rFonts w:ascii="Arial Narrow" w:eastAsia="Arial Unicode MS" w:hAnsi="Arial Narrow" w:cs="Tahoma"/>
          <w:spacing w:val="3"/>
        </w:rPr>
        <w:t xml:space="preserve">technique </w:t>
      </w:r>
      <w:r w:rsidRPr="00BE76A1">
        <w:rPr>
          <w:rFonts w:ascii="Arial Narrow" w:eastAsia="Arial Unicode MS" w:hAnsi="Arial Narrow" w:cs="Tahoma"/>
        </w:rPr>
        <w:t>préalable</w:t>
      </w:r>
      <w:r w:rsidRPr="00BE76A1">
        <w:rPr>
          <w:rFonts w:ascii="Arial Narrow" w:eastAsia="Arial Unicode MS" w:hAnsi="Arial Narrow" w:cs="Tahoma"/>
          <w:spacing w:val="6"/>
        </w:rPr>
        <w:t xml:space="preserve"> </w:t>
      </w:r>
      <w:r w:rsidRPr="00BE76A1">
        <w:rPr>
          <w:rFonts w:ascii="Arial Narrow" w:eastAsia="Arial Unicode MS" w:hAnsi="Arial Narrow" w:cs="Tahoma"/>
        </w:rPr>
        <w:t>à</w:t>
      </w:r>
      <w:r w:rsidRPr="00BE76A1">
        <w:rPr>
          <w:rFonts w:ascii="Arial Narrow" w:eastAsia="Arial Unicode MS" w:hAnsi="Arial Narrow" w:cs="Tahoma"/>
          <w:spacing w:val="6"/>
        </w:rPr>
        <w:t xml:space="preserve"> </w:t>
      </w:r>
      <w:r w:rsidRPr="00BE76A1">
        <w:rPr>
          <w:rFonts w:ascii="Arial Narrow" w:eastAsia="Arial Unicode MS" w:hAnsi="Arial Narrow" w:cs="Tahoma"/>
        </w:rPr>
        <w:t>la</w:t>
      </w:r>
      <w:r w:rsidRPr="00BE76A1">
        <w:rPr>
          <w:rFonts w:ascii="Arial Narrow" w:eastAsia="Arial Unicode MS" w:hAnsi="Arial Narrow" w:cs="Tahoma"/>
          <w:spacing w:val="6"/>
        </w:rPr>
        <w:t xml:space="preserve"> </w:t>
      </w:r>
      <w:r w:rsidRPr="00BE76A1">
        <w:rPr>
          <w:rFonts w:ascii="Arial Narrow" w:eastAsia="Arial Unicode MS" w:hAnsi="Arial Narrow" w:cs="Tahoma"/>
        </w:rPr>
        <w:t>réception.</w:t>
      </w:r>
    </w:p>
    <w:p w14:paraId="60E86164"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 xml:space="preserve">Le co-contractant précisera dans sa demande la date à laquelle il estime que les travaux seront terminés. </w:t>
      </w:r>
    </w:p>
    <w:p w14:paraId="4DED2453"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14:paraId="1D976CAE"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Les opérations préalables à la réception comprendront :</w:t>
      </w:r>
    </w:p>
    <w:p w14:paraId="55311199" w14:textId="77777777" w:rsidR="00B449A3" w:rsidRPr="00BE76A1" w:rsidRDefault="00B449A3" w:rsidP="00B449A3">
      <w:pPr>
        <w:widowControl w:val="0"/>
        <w:autoSpaceDE w:val="0"/>
        <w:autoSpaceDN w:val="0"/>
        <w:adjustRightInd w:val="0"/>
        <w:ind w:left="426"/>
        <w:jc w:val="both"/>
        <w:rPr>
          <w:rFonts w:ascii="Arial Narrow" w:eastAsia="Arial Unicode MS" w:hAnsi="Arial Narrow" w:cs="Tahoma"/>
        </w:rPr>
      </w:pPr>
      <w:r w:rsidRPr="00BE76A1">
        <w:rPr>
          <w:rFonts w:ascii="Arial Narrow" w:eastAsia="Arial Unicode MS" w:hAnsi="Arial Narrow" w:cs="Tahoma"/>
        </w:rPr>
        <w:t>a) la reconnaissance des ouvrages exécutés ;</w:t>
      </w:r>
    </w:p>
    <w:p w14:paraId="567CF1DF" w14:textId="77777777" w:rsidR="00B449A3" w:rsidRPr="00BE76A1" w:rsidRDefault="00B449A3" w:rsidP="00B449A3">
      <w:pPr>
        <w:widowControl w:val="0"/>
        <w:autoSpaceDE w:val="0"/>
        <w:autoSpaceDN w:val="0"/>
        <w:adjustRightInd w:val="0"/>
        <w:ind w:left="426"/>
        <w:jc w:val="both"/>
        <w:rPr>
          <w:rFonts w:ascii="Arial Narrow" w:eastAsia="Arial Unicode MS" w:hAnsi="Arial Narrow" w:cs="Tahoma"/>
        </w:rPr>
      </w:pPr>
      <w:r w:rsidRPr="00BE76A1">
        <w:rPr>
          <w:rFonts w:ascii="Arial Narrow" w:eastAsia="Arial Unicode MS" w:hAnsi="Arial Narrow" w:cs="Tahoma"/>
        </w:rPr>
        <w:t>b) les épreuves prévues par le CCTP ;</w:t>
      </w:r>
    </w:p>
    <w:p w14:paraId="1257E94E" w14:textId="77777777" w:rsidR="00B449A3" w:rsidRPr="00BE76A1" w:rsidRDefault="00B449A3" w:rsidP="00B449A3">
      <w:pPr>
        <w:widowControl w:val="0"/>
        <w:autoSpaceDE w:val="0"/>
        <w:autoSpaceDN w:val="0"/>
        <w:adjustRightInd w:val="0"/>
        <w:ind w:left="426"/>
        <w:jc w:val="both"/>
        <w:rPr>
          <w:rFonts w:ascii="Arial Narrow" w:eastAsia="Arial Unicode MS" w:hAnsi="Arial Narrow" w:cs="Tahoma"/>
        </w:rPr>
      </w:pPr>
      <w:r w:rsidRPr="00BE76A1">
        <w:rPr>
          <w:rFonts w:ascii="Arial Narrow" w:eastAsia="Arial Unicode MS" w:hAnsi="Arial Narrow" w:cs="Tahoma"/>
        </w:rPr>
        <w:t>c) la constatation éventuelle de l'inexécution des prestations prévues par la Lettre-Commande ;</w:t>
      </w:r>
    </w:p>
    <w:p w14:paraId="519E2163" w14:textId="77777777" w:rsidR="00B449A3" w:rsidRPr="00BE76A1" w:rsidRDefault="00B449A3" w:rsidP="00B449A3">
      <w:pPr>
        <w:widowControl w:val="0"/>
        <w:autoSpaceDE w:val="0"/>
        <w:autoSpaceDN w:val="0"/>
        <w:adjustRightInd w:val="0"/>
        <w:ind w:left="426"/>
        <w:jc w:val="both"/>
        <w:rPr>
          <w:rFonts w:ascii="Arial Narrow" w:eastAsia="Arial Unicode MS" w:hAnsi="Arial Narrow" w:cs="Tahoma"/>
        </w:rPr>
      </w:pPr>
      <w:r w:rsidRPr="00BE76A1">
        <w:rPr>
          <w:rFonts w:ascii="Arial Narrow" w:eastAsia="Arial Unicode MS" w:hAnsi="Arial Narrow" w:cs="Tahoma"/>
        </w:rPr>
        <w:t>d) la constatation éventuelle d’imperfections ou de malfaçons ;</w:t>
      </w:r>
    </w:p>
    <w:p w14:paraId="3A73BAD1" w14:textId="77777777" w:rsidR="00B449A3" w:rsidRPr="00BE76A1" w:rsidRDefault="00B449A3" w:rsidP="00B449A3">
      <w:pPr>
        <w:widowControl w:val="0"/>
        <w:autoSpaceDE w:val="0"/>
        <w:autoSpaceDN w:val="0"/>
        <w:adjustRightInd w:val="0"/>
        <w:ind w:left="426"/>
        <w:jc w:val="both"/>
        <w:rPr>
          <w:rFonts w:ascii="Arial Narrow" w:eastAsia="Arial Unicode MS" w:hAnsi="Arial Narrow" w:cs="Tahoma"/>
        </w:rPr>
      </w:pPr>
      <w:r w:rsidRPr="00BE76A1">
        <w:rPr>
          <w:rFonts w:ascii="Arial Narrow" w:eastAsia="Arial Unicode MS" w:hAnsi="Arial Narrow" w:cs="Tahoma"/>
        </w:rPr>
        <w:t>e) la constatation du repli des installations de chantier et de la remise en état des terrains et des lieux ;</w:t>
      </w:r>
    </w:p>
    <w:p w14:paraId="04D2B454" w14:textId="77777777" w:rsidR="00B449A3" w:rsidRPr="00BE76A1" w:rsidRDefault="00B449A3" w:rsidP="00B449A3">
      <w:pPr>
        <w:widowControl w:val="0"/>
        <w:autoSpaceDE w:val="0"/>
        <w:autoSpaceDN w:val="0"/>
        <w:adjustRightInd w:val="0"/>
        <w:ind w:left="426"/>
        <w:jc w:val="both"/>
        <w:rPr>
          <w:rFonts w:ascii="Arial Narrow" w:eastAsia="Arial Unicode MS" w:hAnsi="Arial Narrow" w:cs="Tahoma"/>
        </w:rPr>
      </w:pPr>
      <w:r w:rsidRPr="00BE76A1">
        <w:rPr>
          <w:rFonts w:ascii="Arial Narrow" w:eastAsia="Arial Unicode MS" w:hAnsi="Arial Narrow" w:cs="Tahoma"/>
        </w:rPr>
        <w:t>f) les constatations relatives à l'achèvement des travaux.</w:t>
      </w:r>
    </w:p>
    <w:p w14:paraId="225CAA2C" w14:textId="4AAB8CD7" w:rsidR="00B449A3" w:rsidRPr="00BE76A1" w:rsidRDefault="00B449A3" w:rsidP="00B449A3">
      <w:pPr>
        <w:jc w:val="both"/>
        <w:rPr>
          <w:rFonts w:ascii="Arial Narrow" w:eastAsia="Arial Unicode MS" w:hAnsi="Arial Narrow" w:cs="Tahoma"/>
          <w:bCs/>
        </w:rPr>
      </w:pPr>
      <w:r w:rsidRPr="00BE76A1">
        <w:rPr>
          <w:rFonts w:ascii="Arial Narrow" w:eastAsia="Arial Unicode MS" w:hAnsi="Arial Narrow" w:cs="Tahoma"/>
        </w:rPr>
        <w:t>Au terme de cette visite, il sera mentionné sur procès-verbal, les réserves et les travaux correspondant à effectuer avant la date de réception provisoire qu'il fixera en accord avec le Chef de Service d</w:t>
      </w:r>
      <w:r w:rsidR="00C348DD" w:rsidRPr="00BE76A1">
        <w:rPr>
          <w:rFonts w:ascii="Arial Narrow" w:eastAsia="Arial Unicode MS" w:hAnsi="Arial Narrow" w:cs="Tahoma"/>
        </w:rPr>
        <w:t xml:space="preserve">u Marché </w:t>
      </w:r>
      <w:r w:rsidRPr="00BE76A1">
        <w:rPr>
          <w:rFonts w:ascii="Arial Narrow" w:eastAsia="Arial Unicode MS" w:hAnsi="Arial Narrow" w:cs="Tahoma"/>
        </w:rPr>
        <w:t>à élaborer ou de son représentant qui convoque la Commission de réception et le co-contractant en vue de procéder à la visite de réception provisoire.</w:t>
      </w:r>
    </w:p>
    <w:p w14:paraId="57F9218A" w14:textId="401F86A5" w:rsidR="00B449A3" w:rsidRPr="00BE76A1" w:rsidRDefault="00B449A3" w:rsidP="00643821">
      <w:pPr>
        <w:pStyle w:val="Corpsdetexte"/>
        <w:tabs>
          <w:tab w:val="left" w:pos="567"/>
        </w:tabs>
        <w:jc w:val="both"/>
        <w:rPr>
          <w:rFonts w:ascii="Arial Narrow" w:eastAsia="Arial Unicode MS" w:hAnsi="Arial Narrow" w:cs="Tahoma"/>
          <w:bCs/>
          <w:sz w:val="22"/>
          <w:szCs w:val="22"/>
        </w:rPr>
      </w:pPr>
      <w:r w:rsidRPr="00BE76A1">
        <w:rPr>
          <w:rFonts w:ascii="Arial Narrow" w:eastAsia="Arial Unicode MS" w:hAnsi="Arial Narrow" w:cs="Tahoma"/>
          <w:bCs/>
          <w:sz w:val="22"/>
          <w:szCs w:val="22"/>
        </w:rPr>
        <w:t>La Commission de Réception d</w:t>
      </w:r>
      <w:r w:rsidR="00C348DD" w:rsidRPr="00BE76A1">
        <w:rPr>
          <w:rFonts w:ascii="Arial Narrow" w:eastAsia="Arial Unicode MS" w:hAnsi="Arial Narrow" w:cs="Tahoma"/>
          <w:bCs/>
          <w:sz w:val="22"/>
          <w:szCs w:val="22"/>
          <w:lang w:val="fr-FR"/>
        </w:rPr>
        <w:t xml:space="preserve">u Marché </w:t>
      </w:r>
      <w:r w:rsidRPr="00BE76A1">
        <w:rPr>
          <w:rFonts w:ascii="Arial Narrow" w:eastAsia="Arial Unicode MS" w:hAnsi="Arial Narrow" w:cs="Tahoma"/>
          <w:bCs/>
          <w:sz w:val="22"/>
          <w:szCs w:val="22"/>
        </w:rPr>
        <w:t xml:space="preserve">à élaborer procèdera, en présence du Co-contractant et suite à sa demande, à la réception provisoire des travaux. Une réception définitive de l’ouvrage sera effectuée un (01) an après la signature du Procès-verbal de la réception provisoire.   </w:t>
      </w:r>
    </w:p>
    <w:p w14:paraId="0B8896E2" w14:textId="77777777" w:rsidR="00B449A3" w:rsidRPr="00BE76A1" w:rsidRDefault="00B449A3" w:rsidP="00643821">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Ces opérations font l'objet d'un procès-verbal dressé par l’Ingénieur et signé par les membres de la Commission de réception et par le co-contractant.</w:t>
      </w:r>
    </w:p>
    <w:p w14:paraId="12111739"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La Commission de réception, en présence du Co-contractant invité, est composée ainsi qu’il suit :</w:t>
      </w:r>
    </w:p>
    <w:p w14:paraId="6EDB6598" w14:textId="77777777" w:rsidR="00274067" w:rsidRPr="00BE76A1" w:rsidRDefault="00274067" w:rsidP="009D4D2C">
      <w:pPr>
        <w:widowControl w:val="0"/>
        <w:numPr>
          <w:ilvl w:val="0"/>
          <w:numId w:val="137"/>
        </w:numPr>
        <w:autoSpaceDE w:val="0"/>
        <w:autoSpaceDN w:val="0"/>
        <w:adjustRightInd w:val="0"/>
        <w:spacing w:before="120" w:after="0" w:line="240" w:lineRule="auto"/>
        <w:ind w:left="714" w:hanging="357"/>
        <w:jc w:val="both"/>
        <w:rPr>
          <w:rFonts w:ascii="Arial Narrow" w:hAnsi="Arial Narrow" w:cs="Tahoma"/>
          <w:i/>
        </w:rPr>
      </w:pPr>
      <w:r w:rsidRPr="00BE76A1">
        <w:rPr>
          <w:rFonts w:ascii="Arial Narrow" w:hAnsi="Arial Narrow" w:cs="Tahoma"/>
          <w:color w:val="000000"/>
          <w:u w:val="single"/>
        </w:rPr>
        <w:t>Président </w:t>
      </w:r>
      <w:r w:rsidRPr="00BE76A1">
        <w:rPr>
          <w:rFonts w:ascii="Arial Narrow" w:hAnsi="Arial Narrow" w:cs="Tahoma"/>
          <w:color w:val="000000"/>
        </w:rPr>
        <w:t>:</w:t>
      </w:r>
    </w:p>
    <w:p w14:paraId="71D57D5D" w14:textId="6CF82AE6" w:rsidR="00274067" w:rsidRPr="00BE76A1" w:rsidRDefault="00FD691D" w:rsidP="009D4D2C">
      <w:pPr>
        <w:widowControl w:val="0"/>
        <w:numPr>
          <w:ilvl w:val="2"/>
          <w:numId w:val="136"/>
        </w:numPr>
        <w:tabs>
          <w:tab w:val="left" w:pos="1418"/>
        </w:tabs>
        <w:autoSpaceDE w:val="0"/>
        <w:autoSpaceDN w:val="0"/>
        <w:adjustRightInd w:val="0"/>
        <w:spacing w:after="0" w:line="240" w:lineRule="auto"/>
        <w:ind w:left="1418" w:hanging="284"/>
        <w:jc w:val="both"/>
        <w:rPr>
          <w:rFonts w:ascii="Arial Narrow" w:hAnsi="Arial Narrow" w:cs="Tahoma"/>
          <w:color w:val="000000"/>
        </w:rPr>
      </w:pPr>
      <w:r>
        <w:rPr>
          <w:rFonts w:ascii="Arial Narrow" w:hAnsi="Arial Narrow" w:cs="Tahoma"/>
          <w:color w:val="000000"/>
        </w:rPr>
        <w:t>Le Maire de la C</w:t>
      </w:r>
      <w:r w:rsidR="00274067" w:rsidRPr="00BE76A1">
        <w:rPr>
          <w:rFonts w:ascii="Arial Narrow" w:hAnsi="Arial Narrow" w:cs="Tahoma"/>
          <w:color w:val="000000"/>
        </w:rPr>
        <w:t>ommune de Garoua Boulai ou son Représentant ;</w:t>
      </w:r>
    </w:p>
    <w:p w14:paraId="26375073" w14:textId="77777777" w:rsidR="00274067" w:rsidRPr="00BE76A1" w:rsidRDefault="00274067" w:rsidP="009D4D2C">
      <w:pPr>
        <w:widowControl w:val="0"/>
        <w:numPr>
          <w:ilvl w:val="0"/>
          <w:numId w:val="137"/>
        </w:numPr>
        <w:autoSpaceDE w:val="0"/>
        <w:autoSpaceDN w:val="0"/>
        <w:adjustRightInd w:val="0"/>
        <w:spacing w:before="120" w:after="0" w:line="240" w:lineRule="auto"/>
        <w:ind w:left="714" w:hanging="357"/>
        <w:jc w:val="both"/>
        <w:rPr>
          <w:rFonts w:ascii="Arial Narrow" w:hAnsi="Arial Narrow" w:cs="Tahoma"/>
          <w:color w:val="000000"/>
        </w:rPr>
      </w:pPr>
      <w:r w:rsidRPr="00BE76A1">
        <w:rPr>
          <w:rFonts w:ascii="Arial Narrow" w:hAnsi="Arial Narrow" w:cs="Tahoma"/>
          <w:color w:val="000000"/>
          <w:u w:val="single"/>
        </w:rPr>
        <w:t>Membres</w:t>
      </w:r>
      <w:r w:rsidRPr="00BE76A1">
        <w:rPr>
          <w:rFonts w:ascii="Arial Narrow" w:hAnsi="Arial Narrow" w:cs="Tahoma"/>
          <w:color w:val="000000"/>
        </w:rPr>
        <w:t> :</w:t>
      </w:r>
    </w:p>
    <w:p w14:paraId="33160267" w14:textId="05530FAD" w:rsidR="00274067" w:rsidRPr="00BE76A1" w:rsidRDefault="00274067" w:rsidP="009D4D2C">
      <w:pPr>
        <w:widowControl w:val="0"/>
        <w:numPr>
          <w:ilvl w:val="2"/>
          <w:numId w:val="136"/>
        </w:numPr>
        <w:tabs>
          <w:tab w:val="left" w:pos="1418"/>
        </w:tabs>
        <w:autoSpaceDE w:val="0"/>
        <w:autoSpaceDN w:val="0"/>
        <w:adjustRightInd w:val="0"/>
        <w:spacing w:after="0" w:line="240" w:lineRule="auto"/>
        <w:ind w:left="1418" w:hanging="284"/>
        <w:jc w:val="both"/>
        <w:rPr>
          <w:rFonts w:ascii="Arial Narrow" w:hAnsi="Arial Narrow" w:cs="Tahoma"/>
          <w:color w:val="000000"/>
        </w:rPr>
      </w:pPr>
      <w:r w:rsidRPr="00BE76A1">
        <w:rPr>
          <w:rFonts w:ascii="Arial Narrow" w:hAnsi="Arial Narrow" w:cs="Tahoma"/>
          <w:color w:val="000000"/>
        </w:rPr>
        <w:lastRenderedPageBreak/>
        <w:t>Le Chef de Service d</w:t>
      </w:r>
      <w:r w:rsidR="00C348DD" w:rsidRPr="00BE76A1">
        <w:rPr>
          <w:rFonts w:ascii="Arial Narrow" w:hAnsi="Arial Narrow" w:cs="Tahoma"/>
          <w:color w:val="000000"/>
        </w:rPr>
        <w:t>u Marché</w:t>
      </w:r>
      <w:r w:rsidRPr="00BE76A1">
        <w:rPr>
          <w:rFonts w:ascii="Arial Narrow" w:hAnsi="Arial Narrow" w:cs="Tahoma"/>
          <w:color w:val="000000"/>
        </w:rPr>
        <w:t> ;</w:t>
      </w:r>
    </w:p>
    <w:p w14:paraId="6E66ECDA" w14:textId="77777777" w:rsidR="00274067" w:rsidRPr="00BE76A1" w:rsidRDefault="00274067" w:rsidP="009D4D2C">
      <w:pPr>
        <w:widowControl w:val="0"/>
        <w:numPr>
          <w:ilvl w:val="2"/>
          <w:numId w:val="136"/>
        </w:numPr>
        <w:tabs>
          <w:tab w:val="left" w:pos="1418"/>
        </w:tabs>
        <w:autoSpaceDE w:val="0"/>
        <w:autoSpaceDN w:val="0"/>
        <w:adjustRightInd w:val="0"/>
        <w:spacing w:after="0" w:line="240" w:lineRule="auto"/>
        <w:ind w:left="1418" w:hanging="284"/>
        <w:jc w:val="both"/>
        <w:rPr>
          <w:rFonts w:ascii="Arial Narrow" w:hAnsi="Arial Narrow" w:cs="Tahoma"/>
          <w:color w:val="000000"/>
        </w:rPr>
      </w:pPr>
      <w:r w:rsidRPr="00BE76A1">
        <w:rPr>
          <w:rFonts w:ascii="Arial Narrow" w:hAnsi="Arial Narrow" w:cs="Tahoma"/>
          <w:color w:val="000000"/>
        </w:rPr>
        <w:t>Le Délégué Départemental du MINMAP/LD ou son Représentant  (observateur) ;</w:t>
      </w:r>
    </w:p>
    <w:p w14:paraId="7D995350" w14:textId="77777777" w:rsidR="00274067" w:rsidRPr="00BE76A1" w:rsidRDefault="00274067" w:rsidP="009D4D2C">
      <w:pPr>
        <w:widowControl w:val="0"/>
        <w:numPr>
          <w:ilvl w:val="2"/>
          <w:numId w:val="136"/>
        </w:numPr>
        <w:tabs>
          <w:tab w:val="left" w:pos="1418"/>
        </w:tabs>
        <w:autoSpaceDE w:val="0"/>
        <w:autoSpaceDN w:val="0"/>
        <w:adjustRightInd w:val="0"/>
        <w:spacing w:after="0" w:line="240" w:lineRule="auto"/>
        <w:ind w:left="1418" w:hanging="284"/>
        <w:jc w:val="both"/>
        <w:rPr>
          <w:rFonts w:ascii="Arial Narrow" w:hAnsi="Arial Narrow" w:cs="Tahoma"/>
          <w:color w:val="000000"/>
        </w:rPr>
      </w:pPr>
      <w:r w:rsidRPr="00BE76A1">
        <w:rPr>
          <w:rFonts w:ascii="Arial Narrow" w:hAnsi="Arial Narrow" w:cs="Tahoma"/>
          <w:color w:val="000000"/>
        </w:rPr>
        <w:t>Le comptable-matières de la Commune de Garoua Boulai</w:t>
      </w:r>
      <w:r w:rsidRPr="00BE76A1">
        <w:rPr>
          <w:rFonts w:ascii="Arial Narrow" w:hAnsi="Arial Narrow" w:cs="Tahoma"/>
          <w:color w:val="000000"/>
          <w:vertAlign w:val="superscript"/>
        </w:rPr>
        <w:t> </w:t>
      </w:r>
      <w:r w:rsidRPr="00BE76A1">
        <w:rPr>
          <w:rFonts w:ascii="Arial Narrow" w:hAnsi="Arial Narrow" w:cs="Tahoma"/>
          <w:color w:val="000000"/>
        </w:rPr>
        <w:t>;</w:t>
      </w:r>
    </w:p>
    <w:p w14:paraId="7E1E2875" w14:textId="77777777" w:rsidR="00274067" w:rsidRPr="00BE76A1" w:rsidRDefault="00274067" w:rsidP="009D4D2C">
      <w:pPr>
        <w:widowControl w:val="0"/>
        <w:numPr>
          <w:ilvl w:val="2"/>
          <w:numId w:val="136"/>
        </w:numPr>
        <w:tabs>
          <w:tab w:val="left" w:pos="1418"/>
        </w:tabs>
        <w:autoSpaceDE w:val="0"/>
        <w:autoSpaceDN w:val="0"/>
        <w:adjustRightInd w:val="0"/>
        <w:spacing w:after="0" w:line="240" w:lineRule="auto"/>
        <w:ind w:left="1418" w:hanging="284"/>
        <w:jc w:val="both"/>
        <w:rPr>
          <w:rFonts w:ascii="Arial Narrow" w:hAnsi="Arial Narrow" w:cs="Tahoma"/>
          <w:color w:val="000000"/>
        </w:rPr>
      </w:pPr>
      <w:r w:rsidRPr="00BE76A1">
        <w:rPr>
          <w:rFonts w:ascii="Arial Narrow" w:hAnsi="Arial Narrow" w:cs="Tahoma"/>
          <w:color w:val="000000"/>
        </w:rPr>
        <w:t>Le Cocontractant ou son représentant ;</w:t>
      </w:r>
    </w:p>
    <w:p w14:paraId="66030F35" w14:textId="77777777" w:rsidR="00274067" w:rsidRPr="00BE76A1" w:rsidRDefault="00274067" w:rsidP="009D4D2C">
      <w:pPr>
        <w:widowControl w:val="0"/>
        <w:numPr>
          <w:ilvl w:val="0"/>
          <w:numId w:val="137"/>
        </w:numPr>
        <w:autoSpaceDE w:val="0"/>
        <w:autoSpaceDN w:val="0"/>
        <w:adjustRightInd w:val="0"/>
        <w:spacing w:before="120" w:after="0" w:line="240" w:lineRule="auto"/>
        <w:ind w:left="714" w:hanging="357"/>
        <w:jc w:val="both"/>
        <w:rPr>
          <w:rFonts w:ascii="Arial Narrow" w:hAnsi="Arial Narrow" w:cs="Tahoma"/>
          <w:color w:val="000000"/>
        </w:rPr>
      </w:pPr>
      <w:r w:rsidRPr="00BE76A1">
        <w:rPr>
          <w:rFonts w:ascii="Arial Narrow" w:hAnsi="Arial Narrow" w:cs="Tahoma"/>
          <w:color w:val="000000"/>
          <w:u w:val="single"/>
        </w:rPr>
        <w:t>Rapporteur</w:t>
      </w:r>
      <w:r w:rsidRPr="00BE76A1">
        <w:rPr>
          <w:rFonts w:ascii="Arial Narrow" w:hAnsi="Arial Narrow" w:cs="Tahoma"/>
          <w:color w:val="000000"/>
        </w:rPr>
        <w:t> :</w:t>
      </w:r>
    </w:p>
    <w:p w14:paraId="1E6B4417" w14:textId="485AFAE7" w:rsidR="00274067" w:rsidRPr="00BE76A1" w:rsidRDefault="00274067" w:rsidP="009D4D2C">
      <w:pPr>
        <w:widowControl w:val="0"/>
        <w:numPr>
          <w:ilvl w:val="2"/>
          <w:numId w:val="136"/>
        </w:numPr>
        <w:tabs>
          <w:tab w:val="left" w:pos="1418"/>
        </w:tabs>
        <w:autoSpaceDE w:val="0"/>
        <w:autoSpaceDN w:val="0"/>
        <w:adjustRightInd w:val="0"/>
        <w:spacing w:after="0" w:line="240" w:lineRule="auto"/>
        <w:ind w:left="1418" w:hanging="284"/>
        <w:jc w:val="both"/>
        <w:rPr>
          <w:rFonts w:ascii="Arial Narrow" w:hAnsi="Arial Narrow" w:cs="Tahoma"/>
          <w:color w:val="000000"/>
        </w:rPr>
      </w:pPr>
      <w:r w:rsidRPr="00BE76A1">
        <w:rPr>
          <w:rFonts w:ascii="Arial Narrow" w:hAnsi="Arial Narrow" w:cs="Tahoma"/>
          <w:color w:val="000000"/>
        </w:rPr>
        <w:t>L’Ingénieur d</w:t>
      </w:r>
      <w:r w:rsidR="00C348DD" w:rsidRPr="00BE76A1">
        <w:rPr>
          <w:rFonts w:ascii="Arial Narrow" w:hAnsi="Arial Narrow" w:cs="Tahoma"/>
          <w:color w:val="000000"/>
        </w:rPr>
        <w:t>u Marché</w:t>
      </w:r>
      <w:r w:rsidRPr="00BE76A1">
        <w:rPr>
          <w:rFonts w:ascii="Arial Narrow" w:hAnsi="Arial Narrow" w:cs="Tahoma"/>
          <w:color w:val="000000"/>
        </w:rPr>
        <w:t>.</w:t>
      </w:r>
    </w:p>
    <w:p w14:paraId="7F6406B3" w14:textId="77777777" w:rsidR="00B449A3" w:rsidRPr="00FD691D" w:rsidRDefault="00B449A3" w:rsidP="00B449A3">
      <w:pPr>
        <w:widowControl w:val="0"/>
        <w:autoSpaceDE w:val="0"/>
        <w:autoSpaceDN w:val="0"/>
        <w:adjustRightInd w:val="0"/>
        <w:jc w:val="both"/>
        <w:rPr>
          <w:rFonts w:ascii="Arial Narrow" w:eastAsia="Arial Unicode MS" w:hAnsi="Arial Narrow" w:cs="Tahoma"/>
          <w:sz w:val="8"/>
          <w:szCs w:val="8"/>
        </w:rPr>
      </w:pPr>
    </w:p>
    <w:p w14:paraId="3B61FFE2"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Il sera dressé un procès-verbal de réception provisoire indiquant les circonstances dans lesquelles les contrôles ont eu lieu et spécifiant éventuellement les rectifications ou mises au point à apporter avant la réception définitive.</w:t>
      </w:r>
    </w:p>
    <w:p w14:paraId="39A24882" w14:textId="765F65F9" w:rsidR="00B449A3" w:rsidRPr="00BE76A1" w:rsidRDefault="00643821"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À</w:t>
      </w:r>
      <w:r w:rsidR="00B449A3" w:rsidRPr="00BE76A1">
        <w:rPr>
          <w:rFonts w:ascii="Arial Narrow" w:eastAsia="Arial Unicode MS" w:hAnsi="Arial Narrow" w:cs="Tahoma"/>
        </w:rPr>
        <w:t xml:space="preserve">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14:paraId="21C4810A" w14:textId="77777777"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14:paraId="0A971FFF" w14:textId="77777777" w:rsidR="00B449A3" w:rsidRPr="00BE76A1" w:rsidRDefault="00B449A3" w:rsidP="00B449A3">
      <w:pPr>
        <w:widowControl w:val="0"/>
        <w:autoSpaceDE w:val="0"/>
        <w:jc w:val="both"/>
        <w:rPr>
          <w:rFonts w:ascii="Arial Narrow" w:eastAsia="Arial Unicode MS" w:hAnsi="Arial Narrow" w:cs="Tahoma"/>
          <w:i/>
        </w:rPr>
      </w:pPr>
      <w:r w:rsidRPr="00BE76A1">
        <w:rPr>
          <w:rFonts w:ascii="Arial Narrow" w:eastAsia="Arial Unicode MS" w:hAnsi="Arial Narrow" w:cs="Tahoma"/>
          <w:bCs/>
          <w:i/>
        </w:rPr>
        <w:t>Article</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43</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 Documents</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à</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fournir</w:t>
      </w:r>
      <w:r w:rsidRPr="00BE76A1">
        <w:rPr>
          <w:rFonts w:ascii="Arial Narrow" w:eastAsia="Arial Unicode MS" w:hAnsi="Arial Narrow" w:cs="Tahoma"/>
          <w:bCs/>
          <w:i/>
          <w:spacing w:val="6"/>
        </w:rPr>
        <w:t xml:space="preserve"> </w:t>
      </w:r>
      <w:r w:rsidRPr="00BE76A1">
        <w:rPr>
          <w:rFonts w:ascii="Arial Narrow" w:eastAsia="Arial Unicode MS" w:hAnsi="Arial Narrow" w:cs="Tahoma"/>
          <w:bCs/>
          <w:i/>
        </w:rPr>
        <w:t>après exécution</w:t>
      </w:r>
    </w:p>
    <w:p w14:paraId="62B3386D"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43.1. Avant la réception provisoire, le co-contractant soumettra au visa de l’Ingénieur de la Lettre-Commande, du Chef Service de la Lettre-Commande et à la validation de l’Autorité Contractante, les plans de recollement de l’ouvrage réalisé.</w:t>
      </w:r>
    </w:p>
    <w:p w14:paraId="61FCD722"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44: Délai de garantie</w:t>
      </w:r>
    </w:p>
    <w:p w14:paraId="3BD613C9" w14:textId="77777777"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Le délai de garantie sera fixé à un (01) an, à compter de la date de réception provisoire (la dernière réception provisoire, s’il y a lieu) des travaux.</w:t>
      </w:r>
    </w:p>
    <w:p w14:paraId="1EC1D718"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45 : Entretien pendant le délai de garantie</w:t>
      </w:r>
    </w:p>
    <w:p w14:paraId="0D657BBA"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Pendant ce délai de garantie, le co-contractant devra procéder à ses frais à la remise en état de toutes les parties d'ouvrages qui deviendraient défectueuses du fait des malfaçons.</w:t>
      </w:r>
    </w:p>
    <w:p w14:paraId="09485767"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Il sera tenu directement responsable, envers les tiers, des accidents pouvant résulter de ces désordres, même si ceux-ci ne lui auront pas été signalés par l’Ingénieur.</w:t>
      </w:r>
    </w:p>
    <w:p w14:paraId="374DD32D"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 xml:space="preserve">Toute malfaçon et toutes réparations et réceptions nécessaires, mais non effectuées </w:t>
      </w:r>
      <w:r w:rsidRPr="00BE76A1">
        <w:rPr>
          <w:rFonts w:ascii="Arial Narrow" w:eastAsia="Arial Unicode MS" w:hAnsi="Arial Narrow" w:cs="Tahoma"/>
        </w:rPr>
        <w:br/>
        <w:t>entraîneront le rejet de la réception définitive jusqu'à leurs réalisations.</w:t>
      </w:r>
    </w:p>
    <w:p w14:paraId="3FAB2723"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14:paraId="24092FA0"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La réception définitive sera prononcée à l'expiration du délai de garantie, pour autant que le co-contractant se soit acquitté de toutes ses obligations au terme de sa Lettre-Commande.</w:t>
      </w:r>
    </w:p>
    <w:p w14:paraId="0FC26674" w14:textId="77777777"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46 : Réception définitive</w:t>
      </w:r>
    </w:p>
    <w:p w14:paraId="2FE12770"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bCs/>
        </w:rPr>
        <w:t xml:space="preserve">46.1 </w:t>
      </w:r>
      <w:r w:rsidRPr="00BE76A1">
        <w:rPr>
          <w:rFonts w:ascii="Arial Narrow" w:eastAsia="Arial Unicode MS" w:hAnsi="Arial Narrow" w:cs="Tahoma"/>
        </w:rPr>
        <w:t>Modalité de la réception définitive</w:t>
      </w:r>
    </w:p>
    <w:p w14:paraId="6BB2CF79"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Sur demande du co-contractant, la réception définitive sera effectuée dans un délai de quinze (15) jours à compter de l'expiration du délai de garantie.</w:t>
      </w:r>
    </w:p>
    <w:p w14:paraId="45CE425A" w14:textId="77777777"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 xml:space="preserve">La Commission pour la réception définitive sera la même que celle ayant prononcé la réception provisoire des travaux. </w:t>
      </w:r>
    </w:p>
    <w:p w14:paraId="14D45808"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b/>
          <w:bCs/>
        </w:rPr>
        <w:lastRenderedPageBreak/>
        <w:t>46.2</w:t>
      </w:r>
      <w:r w:rsidRPr="00BE76A1">
        <w:rPr>
          <w:rFonts w:ascii="Arial Narrow" w:eastAsia="Arial Unicode MS" w:hAnsi="Arial Narrow" w:cs="Tahoma"/>
        </w:rPr>
        <w:t xml:space="preserve"> Attributions de la Commission de réception définitive</w:t>
      </w:r>
    </w:p>
    <w:p w14:paraId="3141DC83"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14:paraId="46B54A82" w14:textId="5957C56A" w:rsidR="00B449A3" w:rsidRPr="00BE76A1" w:rsidRDefault="00274067"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À</w:t>
      </w:r>
      <w:r w:rsidR="00B449A3" w:rsidRPr="00BE76A1">
        <w:rPr>
          <w:rFonts w:ascii="Arial Narrow" w:eastAsia="Arial Unicode MS" w:hAnsi="Arial Narrow" w:cs="Tahoma"/>
        </w:rPr>
        <w:t xml:space="preserve"> l'issue de la séance de Commission de réception, il sera dressé un procès-verbal de réception définitive signé par tous les membres, le co-contractant compris.</w:t>
      </w:r>
    </w:p>
    <w:p w14:paraId="33F82A8E" w14:textId="77777777" w:rsidR="00B449A3" w:rsidRPr="00BE76A1" w:rsidRDefault="00B449A3" w:rsidP="00B449A3">
      <w:pPr>
        <w:pStyle w:val="Titre10"/>
        <w:spacing w:before="120"/>
        <w:jc w:val="left"/>
        <w:rPr>
          <w:rFonts w:ascii="Arial Narrow" w:eastAsia="Arial Unicode MS" w:hAnsi="Arial Narrow" w:cs="Tahoma"/>
          <w:bCs w:val="0"/>
          <w:sz w:val="22"/>
          <w:szCs w:val="22"/>
        </w:rPr>
      </w:pPr>
      <w:r w:rsidRPr="00BE76A1">
        <w:rPr>
          <w:rFonts w:ascii="Arial Narrow" w:eastAsia="Arial Unicode MS" w:hAnsi="Arial Narrow" w:cs="Tahoma"/>
          <w:bCs w:val="0"/>
          <w:sz w:val="22"/>
          <w:szCs w:val="22"/>
        </w:rPr>
        <w:t>CHAPITRE V : CLAUSES DIVERSES</w:t>
      </w:r>
    </w:p>
    <w:p w14:paraId="52854E72" w14:textId="2FD4658F" w:rsidR="00B449A3" w:rsidRPr="00BE76A1" w:rsidRDefault="00B449A3" w:rsidP="00B449A3">
      <w:pPr>
        <w:pStyle w:val="Titre2"/>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47 : Résiliation d</w:t>
      </w:r>
      <w:r w:rsidR="00C348DD" w:rsidRPr="00BE76A1">
        <w:rPr>
          <w:rFonts w:ascii="Arial Narrow" w:eastAsia="Arial Unicode MS" w:hAnsi="Arial Narrow" w:cs="Tahoma"/>
          <w:b w:val="0"/>
          <w:sz w:val="22"/>
          <w:szCs w:val="22"/>
          <w:lang w:val="fr-FR"/>
        </w:rPr>
        <w:t xml:space="preserve">u Marché </w:t>
      </w:r>
    </w:p>
    <w:p w14:paraId="5F1F427B" w14:textId="188C2AAD" w:rsidR="00B449A3" w:rsidRPr="00BE76A1" w:rsidRDefault="00B449A3" w:rsidP="00B449A3">
      <w:pPr>
        <w:widowControl w:val="0"/>
        <w:autoSpaceDE w:val="0"/>
        <w:autoSpaceDN w:val="0"/>
        <w:adjustRightInd w:val="0"/>
        <w:jc w:val="both"/>
        <w:rPr>
          <w:rFonts w:ascii="Arial Narrow" w:eastAsia="Arial Unicode MS" w:hAnsi="Arial Narrow" w:cs="Tahoma"/>
          <w:color w:val="FF0000"/>
        </w:rPr>
      </w:pPr>
      <w:r w:rsidRPr="00BE76A1">
        <w:rPr>
          <w:rFonts w:ascii="Arial Narrow" w:eastAsia="Arial Unicode MS" w:hAnsi="Arial Narrow" w:cs="Tahoma"/>
        </w:rPr>
        <w:t>L</w:t>
      </w:r>
      <w:r w:rsidR="00C348DD" w:rsidRPr="00BE76A1">
        <w:rPr>
          <w:rFonts w:ascii="Arial Narrow" w:eastAsia="Arial Unicode MS" w:hAnsi="Arial Narrow" w:cs="Tahoma"/>
        </w:rPr>
        <w:t xml:space="preserve">e Marché </w:t>
      </w:r>
      <w:r w:rsidRPr="00BE76A1">
        <w:rPr>
          <w:rFonts w:ascii="Arial Narrow" w:eastAsia="Arial Unicode MS" w:hAnsi="Arial Narrow" w:cs="Tahoma"/>
        </w:rPr>
        <w:t>à élaborer à l’issue du présent appel d’offres pourra être résiliée comme prévu au Titre V, Chapitre I, Section II, Sous-section I du décret N° 2018/366 du 20 juin 2018 portant Code des</w:t>
      </w:r>
      <w:r w:rsidR="00B24390" w:rsidRPr="00BE76A1">
        <w:rPr>
          <w:rFonts w:ascii="Arial Narrow" w:eastAsia="Arial Unicode MS" w:hAnsi="Arial Narrow" w:cs="Tahoma"/>
        </w:rPr>
        <w:t xml:space="preserve"> Marchés Publics :</w:t>
      </w:r>
    </w:p>
    <w:p w14:paraId="4D464512" w14:textId="77777777" w:rsidR="00B449A3" w:rsidRPr="00BE76A1" w:rsidRDefault="00B449A3" w:rsidP="00B65817">
      <w:pPr>
        <w:widowControl w:val="0"/>
        <w:tabs>
          <w:tab w:val="left" w:pos="4740"/>
        </w:tabs>
        <w:autoSpaceDE w:val="0"/>
        <w:autoSpaceDN w:val="0"/>
        <w:adjustRightInd w:val="0"/>
        <w:spacing w:after="0"/>
        <w:ind w:hanging="180"/>
        <w:jc w:val="both"/>
        <w:rPr>
          <w:rFonts w:ascii="Arial Narrow" w:eastAsia="Arial Unicode MS" w:hAnsi="Arial Narrow" w:cs="Tahoma"/>
        </w:rPr>
      </w:pPr>
      <w:r w:rsidRPr="00BE76A1">
        <w:rPr>
          <w:rFonts w:ascii="Arial Narrow" w:eastAsia="Arial Unicode MS" w:hAnsi="Arial Narrow" w:cs="Tahoma"/>
          <w:w w:val="98"/>
        </w:rPr>
        <w:t xml:space="preserve">- </w:t>
      </w:r>
      <w:r w:rsidRPr="00BE76A1">
        <w:rPr>
          <w:rFonts w:ascii="Arial Narrow" w:eastAsia="Arial Unicode MS" w:hAnsi="Arial Narrow" w:cs="Tahoma"/>
        </w:rPr>
        <w:t xml:space="preserve">Retard de plus de quinze (15) jours calendaires dans l’exécution d’un Ordre de Service ou arrêt injustifié des prestations de plus de sept (07) jours calendaires </w:t>
      </w:r>
      <w:r w:rsidRPr="00BE76A1">
        <w:rPr>
          <w:rFonts w:ascii="Arial Narrow" w:eastAsia="Arial Unicode MS" w:hAnsi="Arial Narrow" w:cs="Tahoma"/>
          <w:w w:val="98"/>
        </w:rPr>
        <w:t>;</w:t>
      </w:r>
    </w:p>
    <w:p w14:paraId="1BD49BF5" w14:textId="30F3EFB6" w:rsidR="00B449A3" w:rsidRPr="00BE76A1" w:rsidRDefault="00B449A3" w:rsidP="00B65817">
      <w:pPr>
        <w:widowControl w:val="0"/>
        <w:autoSpaceDE w:val="0"/>
        <w:autoSpaceDN w:val="0"/>
        <w:adjustRightInd w:val="0"/>
        <w:spacing w:after="0"/>
        <w:ind w:hanging="180"/>
        <w:jc w:val="both"/>
        <w:rPr>
          <w:rFonts w:ascii="Arial Narrow" w:eastAsia="Arial Unicode MS" w:hAnsi="Arial Narrow" w:cs="Tahoma"/>
        </w:rPr>
      </w:pPr>
      <w:r w:rsidRPr="00BE76A1">
        <w:rPr>
          <w:rFonts w:ascii="Arial Narrow" w:eastAsia="Arial Unicode MS" w:hAnsi="Arial Narrow" w:cs="Tahoma"/>
          <w:w w:val="98"/>
        </w:rPr>
        <w:t>-</w:t>
      </w:r>
      <w:r w:rsidRPr="00BE76A1">
        <w:rPr>
          <w:rFonts w:ascii="Arial Narrow" w:eastAsia="Arial Unicode MS" w:hAnsi="Arial Narrow" w:cs="Tahoma"/>
        </w:rPr>
        <w:t xml:space="preserve"> Retard dans les prestations entraînant des pénalités au-delà de 10 % du montant des prestations</w:t>
      </w:r>
      <w:r w:rsidRPr="00BE76A1">
        <w:rPr>
          <w:rFonts w:ascii="Arial Narrow" w:eastAsia="Arial Unicode MS" w:hAnsi="Arial Narrow" w:cs="Tahoma"/>
          <w:w w:val="98"/>
        </w:rPr>
        <w:t>;</w:t>
      </w:r>
    </w:p>
    <w:p w14:paraId="466FC65E" w14:textId="77777777" w:rsidR="00B449A3" w:rsidRPr="00BE76A1" w:rsidRDefault="00B449A3" w:rsidP="00B65817">
      <w:pPr>
        <w:widowControl w:val="0"/>
        <w:autoSpaceDE w:val="0"/>
        <w:autoSpaceDN w:val="0"/>
        <w:adjustRightInd w:val="0"/>
        <w:spacing w:after="0"/>
        <w:ind w:hanging="180"/>
        <w:jc w:val="both"/>
        <w:rPr>
          <w:rFonts w:ascii="Arial Narrow" w:eastAsia="Arial Unicode MS" w:hAnsi="Arial Narrow" w:cs="Tahoma"/>
        </w:rPr>
      </w:pPr>
      <w:r w:rsidRPr="00BE76A1">
        <w:rPr>
          <w:rFonts w:ascii="Arial Narrow" w:eastAsia="Arial Unicode MS" w:hAnsi="Arial Narrow" w:cs="Tahoma"/>
          <w:w w:val="98"/>
        </w:rPr>
        <w:t>-</w:t>
      </w:r>
      <w:r w:rsidRPr="00BE76A1">
        <w:rPr>
          <w:rFonts w:ascii="Arial Narrow" w:eastAsia="Arial Unicode MS" w:hAnsi="Arial Narrow" w:cs="Tahoma"/>
        </w:rPr>
        <w:t xml:space="preserve"> Refus de la reprise des prestations mal exécutés ;</w:t>
      </w:r>
    </w:p>
    <w:p w14:paraId="4919DF1C" w14:textId="77777777" w:rsidR="00B449A3" w:rsidRPr="00BE76A1" w:rsidRDefault="00B449A3" w:rsidP="00B65817">
      <w:pPr>
        <w:widowControl w:val="0"/>
        <w:tabs>
          <w:tab w:val="left" w:pos="4020"/>
        </w:tabs>
        <w:autoSpaceDE w:val="0"/>
        <w:autoSpaceDN w:val="0"/>
        <w:adjustRightInd w:val="0"/>
        <w:spacing w:after="0"/>
        <w:ind w:hanging="180"/>
        <w:jc w:val="both"/>
        <w:rPr>
          <w:rFonts w:ascii="Arial Narrow" w:eastAsia="Arial Unicode MS" w:hAnsi="Arial Narrow" w:cs="Tahoma"/>
        </w:rPr>
      </w:pPr>
      <w:r w:rsidRPr="00BE76A1">
        <w:rPr>
          <w:rFonts w:ascii="Arial Narrow" w:eastAsia="Arial Unicode MS" w:hAnsi="Arial Narrow" w:cs="Tahoma"/>
          <w:w w:val="98"/>
        </w:rPr>
        <w:t xml:space="preserve">- </w:t>
      </w:r>
      <w:r w:rsidRPr="00BE76A1">
        <w:rPr>
          <w:rFonts w:ascii="Arial Narrow" w:eastAsia="Arial Unicode MS" w:hAnsi="Arial Narrow" w:cs="Tahoma"/>
        </w:rPr>
        <w:t>Défaillance du co-contractant ;</w:t>
      </w:r>
      <w:r w:rsidRPr="00BE76A1">
        <w:rPr>
          <w:rFonts w:ascii="Arial Narrow" w:eastAsia="Arial Unicode MS" w:hAnsi="Arial Narrow" w:cs="Tahoma"/>
        </w:rPr>
        <w:tab/>
      </w:r>
    </w:p>
    <w:p w14:paraId="009122A5" w14:textId="77777777" w:rsidR="00B449A3" w:rsidRPr="00BE76A1" w:rsidRDefault="00B449A3" w:rsidP="00B65817">
      <w:pPr>
        <w:widowControl w:val="0"/>
        <w:autoSpaceDE w:val="0"/>
        <w:autoSpaceDN w:val="0"/>
        <w:adjustRightInd w:val="0"/>
        <w:spacing w:after="0"/>
        <w:ind w:hanging="180"/>
        <w:jc w:val="both"/>
        <w:rPr>
          <w:rFonts w:ascii="Arial Narrow" w:eastAsia="Arial Unicode MS" w:hAnsi="Arial Narrow" w:cs="Tahoma"/>
          <w:w w:val="98"/>
        </w:rPr>
      </w:pPr>
      <w:r w:rsidRPr="00BE76A1">
        <w:rPr>
          <w:rFonts w:ascii="Arial Narrow" w:eastAsia="Arial Unicode MS" w:hAnsi="Arial Narrow" w:cs="Tahoma"/>
        </w:rPr>
        <w:t>- Non-paiement persistant des prestations</w:t>
      </w:r>
      <w:r w:rsidRPr="00BE76A1">
        <w:rPr>
          <w:rFonts w:ascii="Arial Narrow" w:eastAsia="Arial Unicode MS" w:hAnsi="Arial Narrow" w:cs="Tahoma"/>
          <w:w w:val="98"/>
        </w:rPr>
        <w:t>.</w:t>
      </w:r>
    </w:p>
    <w:p w14:paraId="5AEAD5E1" w14:textId="471376D4" w:rsidR="00B449A3" w:rsidRPr="00BE76A1" w:rsidRDefault="00B449A3" w:rsidP="00B449A3">
      <w:pPr>
        <w:pStyle w:val="Titre2"/>
        <w:spacing w:before="12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48 : Edition et diffusion d</w:t>
      </w:r>
      <w:r w:rsidR="00B65817" w:rsidRPr="00BE76A1">
        <w:rPr>
          <w:rFonts w:ascii="Arial Narrow" w:eastAsia="Arial Unicode MS" w:hAnsi="Arial Narrow" w:cs="Tahoma"/>
          <w:b w:val="0"/>
          <w:sz w:val="22"/>
          <w:szCs w:val="22"/>
          <w:lang w:val="fr-FR"/>
        </w:rPr>
        <w:t xml:space="preserve">u Marché </w:t>
      </w:r>
    </w:p>
    <w:p w14:paraId="7E1BEC95" w14:textId="4C46FCCE" w:rsidR="00B449A3" w:rsidRPr="00BE76A1" w:rsidRDefault="00B449A3" w:rsidP="00B449A3">
      <w:pPr>
        <w:widowControl w:val="0"/>
        <w:autoSpaceDE w:val="0"/>
        <w:autoSpaceDN w:val="0"/>
        <w:adjustRightInd w:val="0"/>
        <w:spacing w:after="120"/>
        <w:jc w:val="both"/>
        <w:rPr>
          <w:rFonts w:ascii="Arial Narrow" w:eastAsia="Arial Unicode MS" w:hAnsi="Arial Narrow" w:cs="Tahoma"/>
        </w:rPr>
      </w:pPr>
      <w:r w:rsidRPr="00BE76A1">
        <w:rPr>
          <w:rFonts w:ascii="Arial Narrow" w:eastAsia="Arial Unicode MS" w:hAnsi="Arial Narrow" w:cs="Tahoma"/>
        </w:rPr>
        <w:t>Quinze (15) exemplaires d</w:t>
      </w:r>
      <w:r w:rsidR="00B65817" w:rsidRPr="00BE76A1">
        <w:rPr>
          <w:rFonts w:ascii="Arial Narrow" w:eastAsia="Arial Unicode MS" w:hAnsi="Arial Narrow" w:cs="Tahoma"/>
        </w:rPr>
        <w:t xml:space="preserve">u Marché </w:t>
      </w:r>
      <w:r w:rsidRPr="00BE76A1">
        <w:rPr>
          <w:rFonts w:ascii="Arial Narrow" w:eastAsia="Arial Unicode MS" w:hAnsi="Arial Narrow" w:cs="Tahoma"/>
        </w:rPr>
        <w:t>à élaborer à l’issue du présent appel d’offres seront édités par les soins du co-contractant et fournis à l’Autorité Contractante pour diffusion.</w:t>
      </w:r>
    </w:p>
    <w:p w14:paraId="104FFF40" w14:textId="77777777" w:rsidR="00B449A3" w:rsidRPr="00BE76A1" w:rsidRDefault="00B449A3" w:rsidP="00B449A3">
      <w:pPr>
        <w:pStyle w:val="Titre2"/>
        <w:spacing w:before="6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49 : Cas de force majeure</w:t>
      </w:r>
    </w:p>
    <w:p w14:paraId="67FFFC1C" w14:textId="77777777" w:rsidR="00B449A3" w:rsidRPr="00BE76A1" w:rsidRDefault="00B449A3" w:rsidP="00B449A3">
      <w:pPr>
        <w:pStyle w:val="Corpsdetexte3"/>
        <w:widowControl w:val="0"/>
        <w:autoSpaceDE w:val="0"/>
        <w:autoSpaceDN w:val="0"/>
        <w:adjustRightInd w:val="0"/>
        <w:jc w:val="both"/>
        <w:rPr>
          <w:rFonts w:ascii="Arial Narrow" w:eastAsia="Arial Unicode MS" w:hAnsi="Arial Narrow" w:cs="Tahoma"/>
          <w:bCs/>
          <w:sz w:val="22"/>
          <w:szCs w:val="22"/>
        </w:rPr>
      </w:pPr>
      <w:r w:rsidRPr="00BE76A1">
        <w:rPr>
          <w:rFonts w:ascii="Arial Narrow" w:eastAsia="Arial Unicode MS" w:hAnsi="Arial Narrow" w:cs="Tahoma"/>
          <w:b/>
          <w:bCs/>
          <w:sz w:val="22"/>
          <w:szCs w:val="22"/>
        </w:rPr>
        <w:t>49.1</w:t>
      </w:r>
      <w:r w:rsidRPr="00BE76A1">
        <w:rPr>
          <w:rFonts w:ascii="Arial Narrow" w:eastAsia="Arial Unicode MS" w:hAnsi="Arial Narrow" w:cs="Tahoma"/>
          <w:bCs/>
          <w:i/>
          <w:sz w:val="22"/>
          <w:szCs w:val="22"/>
        </w:rPr>
        <w:t xml:space="preserve"> </w:t>
      </w:r>
      <w:r w:rsidRPr="00BE76A1">
        <w:rPr>
          <w:rFonts w:ascii="Arial Narrow" w:eastAsia="Arial Unicode MS" w:hAnsi="Arial Narrow" w:cs="Tahoma"/>
          <w:b/>
          <w:bCs/>
          <w:i/>
          <w:sz w:val="22"/>
          <w:szCs w:val="22"/>
        </w:rPr>
        <w:t xml:space="preserve"> </w:t>
      </w:r>
      <w:r w:rsidRPr="00BE76A1">
        <w:rPr>
          <w:rFonts w:ascii="Arial Narrow" w:eastAsia="Arial Unicode MS" w:hAnsi="Arial Narrow" w:cs="Tahoma"/>
          <w:bCs/>
          <w:sz w:val="22"/>
          <w:szCs w:val="22"/>
        </w:rPr>
        <w:t xml:space="preserve">En cas force majeure, le </w:t>
      </w:r>
      <w:r w:rsidRPr="00BE76A1">
        <w:rPr>
          <w:rFonts w:ascii="Arial Narrow" w:eastAsia="Arial Unicode MS" w:hAnsi="Arial Narrow" w:cs="Tahoma"/>
          <w:sz w:val="22"/>
          <w:szCs w:val="22"/>
        </w:rPr>
        <w:t>co-contractant</w:t>
      </w:r>
      <w:r w:rsidRPr="00BE76A1">
        <w:rPr>
          <w:rFonts w:ascii="Arial Narrow" w:eastAsia="Arial Unicode MS" w:hAnsi="Arial Narrow" w:cs="Tahoma"/>
          <w:bCs/>
          <w:sz w:val="22"/>
          <w:szCs w:val="22"/>
        </w:rPr>
        <w:t xml:space="preserve"> ne verra sa responsabilité dégagée que s'il aura averti par écrit l’Autorité contractante de son intention d'invoquer cette force majeure et ce avant la fin du vingtième (20</w:t>
      </w:r>
      <w:r w:rsidRPr="00BE76A1">
        <w:rPr>
          <w:rFonts w:ascii="Arial Narrow" w:eastAsia="Arial Unicode MS" w:hAnsi="Arial Narrow" w:cs="Tahoma"/>
          <w:bCs/>
          <w:sz w:val="22"/>
          <w:szCs w:val="22"/>
          <w:vertAlign w:val="superscript"/>
        </w:rPr>
        <w:t>ème</w:t>
      </w:r>
      <w:r w:rsidRPr="00BE76A1">
        <w:rPr>
          <w:rFonts w:ascii="Arial Narrow" w:eastAsia="Arial Unicode MS" w:hAnsi="Arial Narrow" w:cs="Tahoma"/>
          <w:bCs/>
          <w:sz w:val="22"/>
          <w:szCs w:val="22"/>
        </w:rPr>
        <w:t xml:space="preserve">) jour qui aura succédé à l'événement. En tout état de cause, il appartiendra à </w:t>
      </w:r>
      <w:r w:rsidRPr="00BE76A1">
        <w:rPr>
          <w:rFonts w:ascii="Arial Narrow" w:eastAsia="Arial Unicode MS" w:hAnsi="Arial Narrow" w:cs="Tahoma"/>
          <w:sz w:val="22"/>
          <w:szCs w:val="22"/>
        </w:rPr>
        <w:t>l’Autorité Contractante</w:t>
      </w:r>
      <w:r w:rsidRPr="00BE76A1">
        <w:rPr>
          <w:rFonts w:ascii="Arial Narrow" w:eastAsia="Arial Unicode MS" w:hAnsi="Arial Narrow" w:cs="Tahoma"/>
          <w:bCs/>
          <w:sz w:val="22"/>
          <w:szCs w:val="22"/>
        </w:rPr>
        <w:t xml:space="preserve"> d'apprécier cette force majeure et les preuves fournies.</w:t>
      </w:r>
    </w:p>
    <w:p w14:paraId="6277B169" w14:textId="403A4B6B" w:rsidR="00B449A3" w:rsidRPr="00BE76A1" w:rsidRDefault="00B449A3" w:rsidP="00B449A3">
      <w:pPr>
        <w:widowControl w:val="0"/>
        <w:autoSpaceDE w:val="0"/>
        <w:autoSpaceDN w:val="0"/>
        <w:adjustRightInd w:val="0"/>
        <w:spacing w:before="60"/>
        <w:jc w:val="both"/>
        <w:rPr>
          <w:rFonts w:ascii="Arial Narrow" w:eastAsia="Arial Unicode MS" w:hAnsi="Arial Narrow" w:cs="Tahoma"/>
        </w:rPr>
      </w:pPr>
      <w:r w:rsidRPr="00BE76A1">
        <w:rPr>
          <w:rFonts w:ascii="Arial Narrow" w:eastAsia="Arial Unicode MS" w:hAnsi="Arial Narrow" w:cs="Tahoma"/>
          <w:b/>
          <w:bCs/>
        </w:rPr>
        <w:t>49.2</w:t>
      </w:r>
      <w:r w:rsidRPr="00BE76A1">
        <w:rPr>
          <w:rFonts w:ascii="Arial Narrow" w:eastAsia="Arial Unicode MS" w:hAnsi="Arial Narrow" w:cs="Tahoma"/>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w:t>
      </w:r>
      <w:r w:rsidR="00274067" w:rsidRPr="00BE76A1">
        <w:rPr>
          <w:rFonts w:ascii="Arial Narrow" w:eastAsia="Arial Unicode MS" w:hAnsi="Arial Narrow" w:cs="Tahoma"/>
        </w:rPr>
        <w:t>État</w:t>
      </w:r>
      <w:r w:rsidRPr="00BE76A1">
        <w:rPr>
          <w:rFonts w:ascii="Arial Narrow" w:eastAsia="Arial Unicode MS" w:hAnsi="Arial Narrow" w:cs="Tahoma"/>
        </w:rPr>
        <w:t>, soit au titre de la Lettre-Commande, les guerres et les révolutions, les incendies, les inondations cyclones, les épidémies, les mesures de quarantaine et d'embargo sur le fret, tremblement de terre et autres faits analogues.</w:t>
      </w:r>
    </w:p>
    <w:p w14:paraId="24DDF0EC" w14:textId="77777777" w:rsidR="00B449A3" w:rsidRPr="00BE76A1" w:rsidRDefault="00B449A3" w:rsidP="00B449A3">
      <w:pPr>
        <w:widowControl w:val="0"/>
        <w:autoSpaceDE w:val="0"/>
        <w:autoSpaceDN w:val="0"/>
        <w:adjustRightInd w:val="0"/>
        <w:spacing w:before="60"/>
        <w:jc w:val="both"/>
        <w:rPr>
          <w:rFonts w:ascii="Arial Narrow" w:eastAsia="Arial Unicode MS" w:hAnsi="Arial Narrow" w:cs="Tahoma"/>
        </w:rPr>
      </w:pPr>
      <w:r w:rsidRPr="00BE76A1">
        <w:rPr>
          <w:rFonts w:ascii="Arial Narrow" w:eastAsia="Arial Unicode MS" w:hAnsi="Arial Narrow" w:cs="Tahoma"/>
          <w:b/>
          <w:bCs/>
        </w:rPr>
        <w:t>49.3</w:t>
      </w:r>
      <w:r w:rsidRPr="00BE76A1">
        <w:rPr>
          <w:rFonts w:ascii="Arial Narrow" w:eastAsia="Arial Unicode MS" w:hAnsi="Arial Narrow" w:cs="Tahoma"/>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14:paraId="71705729" w14:textId="77777777" w:rsidR="00B449A3" w:rsidRPr="00BE76A1" w:rsidRDefault="00B449A3" w:rsidP="00B449A3">
      <w:pPr>
        <w:widowControl w:val="0"/>
        <w:autoSpaceDE w:val="0"/>
        <w:autoSpaceDN w:val="0"/>
        <w:adjustRightInd w:val="0"/>
        <w:spacing w:before="60"/>
        <w:ind w:right="-20"/>
        <w:jc w:val="both"/>
        <w:rPr>
          <w:rFonts w:ascii="Arial Narrow" w:eastAsia="Arial Unicode MS" w:hAnsi="Arial Narrow" w:cs="Tahoma"/>
        </w:rPr>
      </w:pPr>
      <w:r w:rsidRPr="00BE76A1">
        <w:rPr>
          <w:rFonts w:ascii="Arial Narrow" w:eastAsia="Arial Unicode MS" w:hAnsi="Arial Narrow" w:cs="Tahoma"/>
          <w:b/>
          <w:bCs/>
        </w:rPr>
        <w:t>49.4</w:t>
      </w:r>
      <w:r w:rsidRPr="00BE76A1">
        <w:rPr>
          <w:rFonts w:ascii="Arial Narrow" w:eastAsia="Arial Unicode MS" w:hAnsi="Arial Narrow" w:cs="Tahoma"/>
        </w:rPr>
        <w:t>. Dans le cas où le co-contractant invoquerait le cas de force majeure, les seuils en deçà des quels aucune réclamation ne sera admise seront :</w:t>
      </w:r>
    </w:p>
    <w:p w14:paraId="7DCCC065" w14:textId="77777777" w:rsidR="00B449A3" w:rsidRPr="00BE76A1" w:rsidRDefault="00B449A3" w:rsidP="0058126F">
      <w:pPr>
        <w:widowControl w:val="0"/>
        <w:autoSpaceDE w:val="0"/>
        <w:autoSpaceDN w:val="0"/>
        <w:adjustRightInd w:val="0"/>
        <w:spacing w:after="0"/>
        <w:ind w:left="709" w:right="-23"/>
        <w:rPr>
          <w:rFonts w:ascii="Arial Narrow" w:eastAsia="Arial Unicode MS" w:hAnsi="Arial Narrow" w:cs="Tahoma"/>
        </w:rPr>
      </w:pPr>
      <w:r w:rsidRPr="00BE76A1">
        <w:rPr>
          <w:rFonts w:ascii="Arial Narrow" w:eastAsia="Arial Unicode MS" w:hAnsi="Arial Narrow" w:cs="Tahoma"/>
          <w:i/>
          <w:iCs/>
        </w:rPr>
        <w:t xml:space="preserve">-   </w:t>
      </w:r>
      <w:r w:rsidRPr="00BE76A1">
        <w:rPr>
          <w:rFonts w:ascii="Arial Narrow" w:eastAsia="Arial Unicode MS" w:hAnsi="Arial Narrow" w:cs="Tahoma"/>
          <w:iCs/>
        </w:rPr>
        <w:t>pluie : 200 millimètres en 24 heures ;</w:t>
      </w:r>
    </w:p>
    <w:p w14:paraId="32FDD050" w14:textId="77777777" w:rsidR="00B449A3" w:rsidRPr="00BE76A1" w:rsidRDefault="00B449A3" w:rsidP="0058126F">
      <w:pPr>
        <w:widowControl w:val="0"/>
        <w:autoSpaceDE w:val="0"/>
        <w:autoSpaceDN w:val="0"/>
        <w:adjustRightInd w:val="0"/>
        <w:spacing w:after="0"/>
        <w:ind w:left="709" w:right="-23"/>
        <w:rPr>
          <w:rFonts w:ascii="Arial Narrow" w:eastAsia="Arial Unicode MS" w:hAnsi="Arial Narrow" w:cs="Tahoma"/>
        </w:rPr>
      </w:pPr>
      <w:r w:rsidRPr="00BE76A1">
        <w:rPr>
          <w:rFonts w:ascii="Arial Narrow" w:eastAsia="Arial Unicode MS" w:hAnsi="Arial Narrow" w:cs="Tahoma"/>
          <w:iCs/>
        </w:rPr>
        <w:t>-   vent : 40 mètres par seconde ;</w:t>
      </w:r>
    </w:p>
    <w:p w14:paraId="4E2D5D03" w14:textId="77777777" w:rsidR="00B449A3" w:rsidRPr="00BE76A1" w:rsidRDefault="00B449A3" w:rsidP="0058126F">
      <w:pPr>
        <w:widowControl w:val="0"/>
        <w:autoSpaceDE w:val="0"/>
        <w:autoSpaceDN w:val="0"/>
        <w:adjustRightInd w:val="0"/>
        <w:spacing w:after="0"/>
        <w:ind w:left="709" w:right="-23"/>
        <w:rPr>
          <w:rFonts w:ascii="Arial Narrow" w:eastAsia="Arial Unicode MS" w:hAnsi="Arial Narrow" w:cs="Tahoma"/>
          <w:iCs/>
        </w:rPr>
      </w:pPr>
      <w:r w:rsidRPr="00BE76A1">
        <w:rPr>
          <w:rFonts w:ascii="Arial Narrow" w:eastAsia="Arial Unicode MS" w:hAnsi="Arial Narrow" w:cs="Tahoma"/>
          <w:iCs/>
        </w:rPr>
        <w:t>-   crue : la crue de fréquence décennale.</w:t>
      </w:r>
    </w:p>
    <w:p w14:paraId="3D560EA9" w14:textId="77777777" w:rsidR="00B449A3" w:rsidRPr="00BE76A1" w:rsidRDefault="00B449A3" w:rsidP="00B449A3">
      <w:pPr>
        <w:pStyle w:val="Titre2"/>
        <w:spacing w:before="6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50 : Manœuvres frauduleuses et corruption</w:t>
      </w:r>
    </w:p>
    <w:p w14:paraId="297D49AE"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Le co-contractant déclarera en signant la Lettre-Commande à élaborer à  l’issue du présent appel d’offres:</w:t>
      </w:r>
    </w:p>
    <w:p w14:paraId="46805B59" w14:textId="77777777" w:rsidR="00B449A3" w:rsidRPr="00BE76A1" w:rsidRDefault="00B449A3" w:rsidP="00B449A3">
      <w:pPr>
        <w:widowControl w:val="0"/>
        <w:numPr>
          <w:ilvl w:val="0"/>
          <w:numId w:val="124"/>
        </w:numPr>
        <w:autoSpaceDE w:val="0"/>
        <w:autoSpaceDN w:val="0"/>
        <w:adjustRightInd w:val="0"/>
        <w:spacing w:before="60" w:after="0" w:line="240" w:lineRule="auto"/>
        <w:jc w:val="both"/>
        <w:rPr>
          <w:rFonts w:ascii="Arial Narrow" w:eastAsia="Arial Unicode MS" w:hAnsi="Arial Narrow" w:cs="Tahoma"/>
          <w:bCs/>
        </w:rPr>
      </w:pPr>
      <w:r w:rsidRPr="00BE76A1">
        <w:rPr>
          <w:rFonts w:ascii="Arial Narrow" w:eastAsia="Arial Unicode MS" w:hAnsi="Arial Narrow" w:cs="Tahoma"/>
        </w:rPr>
        <w:t xml:space="preserve">qu’il n’aura commis aucun acte susceptible d’influencer le processus de réalisation du projet au détriment de </w:t>
      </w:r>
      <w:r w:rsidRPr="00BE76A1">
        <w:rPr>
          <w:rFonts w:ascii="Arial Narrow" w:eastAsia="Arial Unicode MS" w:hAnsi="Arial Narrow" w:cs="Tahoma"/>
        </w:rPr>
        <w:lastRenderedPageBreak/>
        <w:t>l’Autorité Contractante et notamment qu’aucune entente ne sera intervenue et n’interviendra ;</w:t>
      </w:r>
    </w:p>
    <w:p w14:paraId="453D3595" w14:textId="77777777" w:rsidR="00B449A3" w:rsidRPr="00BE76A1" w:rsidRDefault="00B449A3" w:rsidP="00B449A3">
      <w:pPr>
        <w:widowControl w:val="0"/>
        <w:numPr>
          <w:ilvl w:val="0"/>
          <w:numId w:val="124"/>
        </w:numPr>
        <w:autoSpaceDE w:val="0"/>
        <w:autoSpaceDN w:val="0"/>
        <w:adjustRightInd w:val="0"/>
        <w:spacing w:before="60" w:after="0" w:line="240" w:lineRule="auto"/>
        <w:jc w:val="both"/>
        <w:rPr>
          <w:rFonts w:ascii="Arial Narrow" w:eastAsia="Arial Unicode MS" w:hAnsi="Arial Narrow" w:cs="Tahoma"/>
        </w:rPr>
      </w:pPr>
      <w:r w:rsidRPr="00BE76A1">
        <w:rPr>
          <w:rFonts w:ascii="Arial Narrow" w:eastAsia="Arial Unicode MS" w:hAnsi="Arial Narrow" w:cs="Tahoma"/>
        </w:rPr>
        <w:t>que la négociation, la passation et l’exécution de la Lettre-Commande n’auront pas donné, et ne donneront pas lieu à un acte de corruption tel que défini par la Convention des Nations Unies contre la corruption en date du 31 octobre 2003.</w:t>
      </w:r>
    </w:p>
    <w:p w14:paraId="583D5D35" w14:textId="77777777" w:rsidR="00B449A3" w:rsidRPr="00BE76A1" w:rsidRDefault="00B449A3" w:rsidP="00B449A3">
      <w:pPr>
        <w:pStyle w:val="Titre2"/>
        <w:spacing w:before="6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51 : Règlement de litiges</w:t>
      </w:r>
    </w:p>
    <w:p w14:paraId="452DB06A" w14:textId="77777777" w:rsidR="00B449A3" w:rsidRPr="00BE76A1" w:rsidRDefault="00B449A3" w:rsidP="00B449A3">
      <w:pPr>
        <w:widowControl w:val="0"/>
        <w:autoSpaceDE w:val="0"/>
        <w:autoSpaceDN w:val="0"/>
        <w:adjustRightInd w:val="0"/>
        <w:jc w:val="both"/>
        <w:rPr>
          <w:rFonts w:ascii="Arial Narrow" w:eastAsia="Arial Unicode MS" w:hAnsi="Arial Narrow" w:cs="Tahoma"/>
        </w:rPr>
      </w:pPr>
      <w:r w:rsidRPr="00BE76A1">
        <w:rPr>
          <w:rFonts w:ascii="Arial Narrow" w:eastAsia="Arial Unicode MS" w:hAnsi="Arial Narrow" w:cs="Tahoma"/>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14:paraId="04D5BD82" w14:textId="31413B0D" w:rsidR="00B449A3" w:rsidRPr="00BE76A1" w:rsidRDefault="00B449A3" w:rsidP="00B449A3">
      <w:pPr>
        <w:pStyle w:val="Titre2"/>
        <w:spacing w:before="60"/>
        <w:rPr>
          <w:rFonts w:ascii="Arial Narrow" w:eastAsia="Arial Unicode MS" w:hAnsi="Arial Narrow" w:cs="Tahoma"/>
          <w:b w:val="0"/>
          <w:sz w:val="22"/>
          <w:szCs w:val="22"/>
        </w:rPr>
      </w:pPr>
      <w:r w:rsidRPr="00BE76A1">
        <w:rPr>
          <w:rFonts w:ascii="Arial Narrow" w:eastAsia="Arial Unicode MS" w:hAnsi="Arial Narrow" w:cs="Tahoma"/>
          <w:b w:val="0"/>
          <w:sz w:val="22"/>
          <w:szCs w:val="22"/>
        </w:rPr>
        <w:t>Article 52 et dernier : Validité et entrée en vigueur d</w:t>
      </w:r>
      <w:r w:rsidR="00B65817" w:rsidRPr="00BE76A1">
        <w:rPr>
          <w:rFonts w:ascii="Arial Narrow" w:eastAsia="Arial Unicode MS" w:hAnsi="Arial Narrow" w:cs="Tahoma"/>
          <w:b w:val="0"/>
          <w:sz w:val="22"/>
          <w:szCs w:val="22"/>
          <w:lang w:val="fr-FR"/>
        </w:rPr>
        <w:t xml:space="preserve">u Marché </w:t>
      </w:r>
    </w:p>
    <w:p w14:paraId="16D3E664" w14:textId="648178F8" w:rsidR="00B449A3" w:rsidRPr="00BE76A1" w:rsidRDefault="00CE22A7" w:rsidP="00B449A3">
      <w:pPr>
        <w:widowControl w:val="0"/>
        <w:jc w:val="both"/>
        <w:rPr>
          <w:rFonts w:ascii="Arial Narrow" w:eastAsia="Arial Unicode MS" w:hAnsi="Arial Narrow" w:cs="Tahoma"/>
        </w:rPr>
      </w:pPr>
      <w:r w:rsidRPr="001378CE">
        <w:rPr>
          <w:rFonts w:ascii="Arial Narrow" w:hAnsi="Arial Narrow" w:cs="Tahoma"/>
          <w:b/>
          <w:noProof/>
          <w:sz w:val="20"/>
          <w:szCs w:val="20"/>
        </w:rPr>
        <mc:AlternateContent>
          <mc:Choice Requires="wps">
            <w:drawing>
              <wp:anchor distT="0" distB="0" distL="114300" distR="114300" simplePos="0" relativeHeight="251863040" behindDoc="0" locked="0" layoutInCell="1" allowOverlap="1" wp14:anchorId="777FD954" wp14:editId="1DC1FCB0">
                <wp:simplePos x="0" y="0"/>
                <wp:positionH relativeFrom="margin">
                  <wp:align>left</wp:align>
                </wp:positionH>
                <wp:positionV relativeFrom="paragraph">
                  <wp:posOffset>429148</wp:posOffset>
                </wp:positionV>
                <wp:extent cx="5989320" cy="6637468"/>
                <wp:effectExtent l="0" t="0" r="0" b="0"/>
                <wp:wrapNone/>
                <wp:docPr id="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6637468"/>
                        </a:xfrm>
                        <a:custGeom>
                          <a:avLst/>
                          <a:gdLst>
                            <a:gd name="T0" fmla="*/ 0 w 9432"/>
                            <a:gd name="T1" fmla="*/ 0 h 6820"/>
                            <a:gd name="T2" fmla="*/ 8970 w 9432"/>
                            <a:gd name="T3" fmla="*/ 6120 h 6820"/>
                            <a:gd name="T4" fmla="*/ 2775 w 9432"/>
                            <a:gd name="T5" fmla="*/ 4200 h 6820"/>
                            <a:gd name="T6" fmla="*/ 2865 w 9432"/>
                            <a:gd name="T7" fmla="*/ 6030 h 6820"/>
                          </a:gdLst>
                          <a:ahLst/>
                          <a:cxnLst>
                            <a:cxn ang="0">
                              <a:pos x="T0" y="T1"/>
                            </a:cxn>
                            <a:cxn ang="0">
                              <a:pos x="T2" y="T3"/>
                            </a:cxn>
                            <a:cxn ang="0">
                              <a:pos x="T4" y="T5"/>
                            </a:cxn>
                            <a:cxn ang="0">
                              <a:pos x="T6" y="T7"/>
                            </a:cxn>
                          </a:cxnLst>
                          <a:rect l="0" t="0" r="r" b="b"/>
                          <a:pathLst>
                            <a:path w="9432" h="6820">
                              <a:moveTo>
                                <a:pt x="0" y="0"/>
                              </a:moveTo>
                              <a:cubicBezTo>
                                <a:pt x="4254" y="2710"/>
                                <a:pt x="8508" y="5420"/>
                                <a:pt x="8970" y="6120"/>
                              </a:cubicBezTo>
                              <a:cubicBezTo>
                                <a:pt x="9432" y="6820"/>
                                <a:pt x="3792" y="4215"/>
                                <a:pt x="2775" y="4200"/>
                              </a:cubicBezTo>
                              <a:cubicBezTo>
                                <a:pt x="1758" y="4185"/>
                                <a:pt x="2853" y="5725"/>
                                <a:pt x="2865" y="60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E5260" id="Freeform 96" o:spid="_x0000_s1026" style="position:absolute;margin-left:0;margin-top:33.8pt;width:471.6pt;height:522.65pt;z-index:251863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43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" path="m,c4254,2710,8508,5420,8970,6120,9432,6820,3792,4215,2775,4200v-1017,-15,78,1525,90,1830e" filled="f">
                <v:path arrowok="t" o:connecttype="custom" o:connectlocs="0,0;5695950,5956203;1762125,4087590;1819275,5868612" o:connectangles="0,0,0,0"/>
                <w10:wrap anchorx="margin"/>
              </v:shape>
            </w:pict>
          </mc:Fallback>
        </mc:AlternateContent>
      </w:r>
      <w:r w:rsidR="00B449A3" w:rsidRPr="00BE76A1">
        <w:rPr>
          <w:rFonts w:ascii="Arial Narrow" w:eastAsia="Arial Unicode MS" w:hAnsi="Arial Narrow" w:cs="Tahoma"/>
        </w:rPr>
        <w:t>L</w:t>
      </w:r>
      <w:r w:rsidR="00B65817" w:rsidRPr="00BE76A1">
        <w:rPr>
          <w:rFonts w:ascii="Arial Narrow" w:eastAsia="Arial Unicode MS" w:hAnsi="Arial Narrow" w:cs="Tahoma"/>
        </w:rPr>
        <w:t xml:space="preserve">e Marché </w:t>
      </w:r>
      <w:r w:rsidR="00B449A3" w:rsidRPr="00BE76A1">
        <w:rPr>
          <w:rFonts w:ascii="Arial Narrow" w:eastAsia="Arial Unicode MS" w:hAnsi="Arial Narrow" w:cs="Tahoma"/>
        </w:rPr>
        <w:t>à élaborer à l’issue du présent appel d’offres ne deviendra définitive qu’après sa signature par l’Autorité Contractante. Elle entrera en vigueur dès sa notification au co-contractant par ladite Autorité.</w:t>
      </w:r>
    </w:p>
    <w:p w14:paraId="5A3A4CB7" w14:textId="44EA1DAE" w:rsidR="00B449A3" w:rsidRPr="00BE76A1" w:rsidRDefault="00B449A3" w:rsidP="00B449A3">
      <w:pPr>
        <w:widowControl w:val="0"/>
        <w:jc w:val="both"/>
        <w:rPr>
          <w:rFonts w:ascii="Arial Narrow" w:eastAsia="Arial Unicode MS" w:hAnsi="Arial Narrow" w:cs="Tahoma"/>
        </w:rPr>
      </w:pPr>
    </w:p>
    <w:p w14:paraId="099DDFC7" w14:textId="19AF38F6" w:rsidR="00B449A3" w:rsidRPr="00BE76A1" w:rsidRDefault="00B449A3" w:rsidP="00B449A3">
      <w:pPr>
        <w:widowControl w:val="0"/>
        <w:jc w:val="both"/>
        <w:rPr>
          <w:rFonts w:ascii="Arial Narrow" w:eastAsia="Arial Unicode MS" w:hAnsi="Arial Narrow" w:cs="Tahoma"/>
        </w:rPr>
      </w:pPr>
    </w:p>
    <w:p w14:paraId="089E79DD" w14:textId="0FAB6185" w:rsidR="00B449A3" w:rsidRPr="00B449A3" w:rsidRDefault="00B449A3" w:rsidP="00B449A3">
      <w:pPr>
        <w:widowControl w:val="0"/>
        <w:jc w:val="both"/>
        <w:rPr>
          <w:rFonts w:ascii="Tahoma" w:eastAsia="Arial Unicode MS" w:hAnsi="Tahoma" w:cs="Tahoma"/>
        </w:rPr>
      </w:pPr>
    </w:p>
    <w:p w14:paraId="42B5B8F9" w14:textId="77777777" w:rsidR="00B449A3" w:rsidRPr="00B449A3" w:rsidRDefault="00B449A3" w:rsidP="00B449A3">
      <w:pPr>
        <w:widowControl w:val="0"/>
        <w:jc w:val="both"/>
        <w:rPr>
          <w:rFonts w:ascii="Tahoma" w:eastAsia="Arial Unicode MS" w:hAnsi="Tahoma" w:cs="Tahoma"/>
        </w:rPr>
      </w:pPr>
    </w:p>
    <w:p w14:paraId="5086104F" w14:textId="77777777" w:rsidR="00B449A3" w:rsidRPr="00B449A3" w:rsidRDefault="00B449A3" w:rsidP="00B449A3">
      <w:pPr>
        <w:spacing w:before="120" w:after="120"/>
        <w:jc w:val="center"/>
        <w:rPr>
          <w:rFonts w:ascii="Tahoma" w:eastAsia="Arial Unicode MS" w:hAnsi="Tahoma" w:cs="Tahoma"/>
        </w:rPr>
      </w:pPr>
    </w:p>
    <w:p w14:paraId="422C7719" w14:textId="77777777" w:rsidR="00B449A3" w:rsidRPr="00B449A3" w:rsidRDefault="00B449A3" w:rsidP="00B449A3">
      <w:pPr>
        <w:spacing w:before="120" w:after="120"/>
        <w:jc w:val="center"/>
        <w:rPr>
          <w:rFonts w:ascii="Tahoma" w:eastAsia="Arial Unicode MS" w:hAnsi="Tahoma" w:cs="Tahoma"/>
        </w:rPr>
      </w:pPr>
    </w:p>
    <w:p w14:paraId="3EE1D01A" w14:textId="77777777" w:rsidR="00B449A3" w:rsidRDefault="00B449A3" w:rsidP="00B449A3">
      <w:pPr>
        <w:spacing w:before="120" w:after="120"/>
        <w:jc w:val="center"/>
        <w:rPr>
          <w:rFonts w:ascii="Tahoma" w:eastAsia="Arial Unicode MS" w:hAnsi="Tahoma" w:cs="Tahoma"/>
        </w:rPr>
      </w:pPr>
    </w:p>
    <w:p w14:paraId="6A944C08" w14:textId="77777777" w:rsidR="00282ACD" w:rsidRDefault="00282ACD" w:rsidP="00B449A3">
      <w:pPr>
        <w:spacing w:before="120" w:after="120"/>
        <w:jc w:val="center"/>
        <w:rPr>
          <w:rFonts w:ascii="Tahoma" w:eastAsia="Arial Unicode MS" w:hAnsi="Tahoma" w:cs="Tahoma"/>
        </w:rPr>
      </w:pPr>
    </w:p>
    <w:p w14:paraId="5635B7BB" w14:textId="77777777" w:rsidR="00282ACD" w:rsidRDefault="00282ACD" w:rsidP="00B449A3">
      <w:pPr>
        <w:spacing w:before="120" w:after="120"/>
        <w:jc w:val="center"/>
        <w:rPr>
          <w:rFonts w:ascii="Tahoma" w:eastAsia="Arial Unicode MS" w:hAnsi="Tahoma" w:cs="Tahoma"/>
        </w:rPr>
      </w:pPr>
    </w:p>
    <w:p w14:paraId="65D65F31" w14:textId="77777777" w:rsidR="00282ACD" w:rsidRDefault="00282ACD" w:rsidP="00B449A3">
      <w:pPr>
        <w:spacing w:before="120" w:after="120"/>
        <w:jc w:val="center"/>
        <w:rPr>
          <w:rFonts w:ascii="Tahoma" w:eastAsia="Arial Unicode MS" w:hAnsi="Tahoma" w:cs="Tahoma"/>
        </w:rPr>
      </w:pPr>
    </w:p>
    <w:p w14:paraId="6C0EC7F8" w14:textId="77777777" w:rsidR="00282ACD" w:rsidRPr="00B449A3" w:rsidRDefault="00282ACD" w:rsidP="00B449A3">
      <w:pPr>
        <w:spacing w:before="120" w:after="120"/>
        <w:jc w:val="center"/>
        <w:rPr>
          <w:rFonts w:ascii="Tahoma" w:eastAsia="Arial Unicode MS" w:hAnsi="Tahoma" w:cs="Tahoma"/>
        </w:rPr>
      </w:pPr>
    </w:p>
    <w:p w14:paraId="77F93D00" w14:textId="77777777" w:rsidR="00B449A3" w:rsidRPr="00B449A3" w:rsidRDefault="00B449A3" w:rsidP="00B449A3">
      <w:pPr>
        <w:spacing w:before="120" w:after="120"/>
        <w:jc w:val="center"/>
        <w:rPr>
          <w:rFonts w:ascii="Tahoma" w:eastAsia="Arial Unicode MS" w:hAnsi="Tahoma" w:cs="Tahoma"/>
        </w:rPr>
      </w:pPr>
    </w:p>
    <w:p w14:paraId="2FA614C0" w14:textId="77777777" w:rsidR="00B449A3" w:rsidRDefault="00B449A3" w:rsidP="00B449A3">
      <w:pPr>
        <w:spacing w:before="120" w:after="120"/>
        <w:jc w:val="center"/>
        <w:rPr>
          <w:rFonts w:ascii="Tahoma" w:eastAsia="Arial Unicode MS" w:hAnsi="Tahoma" w:cs="Tahoma"/>
        </w:rPr>
      </w:pPr>
    </w:p>
    <w:p w14:paraId="5D56E347" w14:textId="77777777" w:rsidR="00CE22A7" w:rsidRDefault="00CE22A7" w:rsidP="00B449A3">
      <w:pPr>
        <w:spacing w:before="120" w:after="120"/>
        <w:jc w:val="center"/>
        <w:rPr>
          <w:rFonts w:ascii="Tahoma" w:eastAsia="Arial Unicode MS" w:hAnsi="Tahoma" w:cs="Tahoma"/>
        </w:rPr>
      </w:pPr>
    </w:p>
    <w:p w14:paraId="547DBF62" w14:textId="77777777" w:rsidR="00CE22A7" w:rsidRDefault="00CE22A7" w:rsidP="00B449A3">
      <w:pPr>
        <w:spacing w:before="120" w:after="120"/>
        <w:jc w:val="center"/>
        <w:rPr>
          <w:rFonts w:ascii="Tahoma" w:eastAsia="Arial Unicode MS" w:hAnsi="Tahoma" w:cs="Tahoma"/>
        </w:rPr>
      </w:pPr>
    </w:p>
    <w:p w14:paraId="7723F761" w14:textId="77777777" w:rsidR="00CE22A7" w:rsidRDefault="00CE22A7" w:rsidP="00B449A3">
      <w:pPr>
        <w:spacing w:before="120" w:after="120"/>
        <w:jc w:val="center"/>
        <w:rPr>
          <w:rFonts w:ascii="Tahoma" w:eastAsia="Arial Unicode MS" w:hAnsi="Tahoma" w:cs="Tahoma"/>
        </w:rPr>
      </w:pPr>
    </w:p>
    <w:p w14:paraId="39D629D7" w14:textId="77777777" w:rsidR="00CE22A7" w:rsidRDefault="00CE22A7" w:rsidP="00B449A3">
      <w:pPr>
        <w:spacing w:before="120" w:after="120"/>
        <w:jc w:val="center"/>
        <w:rPr>
          <w:rFonts w:ascii="Tahoma" w:eastAsia="Arial Unicode MS" w:hAnsi="Tahoma" w:cs="Tahoma"/>
        </w:rPr>
      </w:pPr>
    </w:p>
    <w:p w14:paraId="681002A2" w14:textId="77777777" w:rsidR="00CE22A7" w:rsidRDefault="00CE22A7" w:rsidP="00B449A3">
      <w:pPr>
        <w:spacing w:before="120" w:after="120"/>
        <w:jc w:val="center"/>
        <w:rPr>
          <w:rFonts w:ascii="Tahoma" w:eastAsia="Arial Unicode MS" w:hAnsi="Tahoma" w:cs="Tahoma"/>
        </w:rPr>
      </w:pPr>
    </w:p>
    <w:p w14:paraId="6959F5D4" w14:textId="77777777" w:rsidR="00CE22A7" w:rsidRDefault="00CE22A7" w:rsidP="00B449A3">
      <w:pPr>
        <w:spacing w:before="120" w:after="120"/>
        <w:jc w:val="center"/>
        <w:rPr>
          <w:rFonts w:ascii="Tahoma" w:eastAsia="Arial Unicode MS" w:hAnsi="Tahoma" w:cs="Tahoma"/>
        </w:rPr>
      </w:pPr>
    </w:p>
    <w:p w14:paraId="3B38BA74" w14:textId="77777777" w:rsidR="00CE22A7" w:rsidRDefault="00CE22A7" w:rsidP="00B449A3">
      <w:pPr>
        <w:spacing w:before="120" w:after="120"/>
        <w:jc w:val="center"/>
        <w:rPr>
          <w:rFonts w:ascii="Tahoma" w:eastAsia="Arial Unicode MS" w:hAnsi="Tahoma" w:cs="Tahoma"/>
        </w:rPr>
      </w:pPr>
    </w:p>
    <w:p w14:paraId="0A55D853" w14:textId="77777777" w:rsidR="00CE22A7" w:rsidRDefault="00CE22A7" w:rsidP="00B449A3">
      <w:pPr>
        <w:spacing w:before="120" w:after="120"/>
        <w:jc w:val="center"/>
        <w:rPr>
          <w:rFonts w:ascii="Tahoma" w:eastAsia="Arial Unicode MS" w:hAnsi="Tahoma" w:cs="Tahoma"/>
        </w:rPr>
      </w:pPr>
    </w:p>
    <w:p w14:paraId="1A589603" w14:textId="77777777" w:rsidR="00CE22A7" w:rsidRDefault="00CE22A7" w:rsidP="00B449A3">
      <w:pPr>
        <w:spacing w:before="120" w:after="120"/>
        <w:jc w:val="center"/>
        <w:rPr>
          <w:rFonts w:ascii="Tahoma" w:eastAsia="Arial Unicode MS" w:hAnsi="Tahoma" w:cs="Tahoma"/>
        </w:rPr>
      </w:pPr>
    </w:p>
    <w:p w14:paraId="537FAADC" w14:textId="77777777" w:rsidR="00CE22A7" w:rsidRDefault="00CE22A7" w:rsidP="00B449A3">
      <w:pPr>
        <w:spacing w:before="120" w:after="120"/>
        <w:jc w:val="center"/>
        <w:rPr>
          <w:rFonts w:ascii="Tahoma" w:eastAsia="Arial Unicode MS" w:hAnsi="Tahoma" w:cs="Tahoma"/>
        </w:rPr>
      </w:pPr>
    </w:p>
    <w:p w14:paraId="63CA957B" w14:textId="77777777" w:rsidR="00CE22A7" w:rsidRDefault="00CE22A7" w:rsidP="00B449A3">
      <w:pPr>
        <w:spacing w:before="120" w:after="120"/>
        <w:jc w:val="center"/>
        <w:rPr>
          <w:rFonts w:ascii="Tahoma" w:eastAsia="Arial Unicode MS" w:hAnsi="Tahoma" w:cs="Tahoma"/>
        </w:rPr>
      </w:pPr>
    </w:p>
    <w:p w14:paraId="6DD58E89" w14:textId="77777777" w:rsidR="00CE22A7" w:rsidRDefault="00CE22A7" w:rsidP="00B449A3">
      <w:pPr>
        <w:spacing w:before="120" w:after="120"/>
        <w:jc w:val="center"/>
        <w:rPr>
          <w:rFonts w:ascii="Tahoma" w:eastAsia="Arial Unicode MS" w:hAnsi="Tahoma" w:cs="Tahoma"/>
        </w:rPr>
      </w:pPr>
    </w:p>
    <w:p w14:paraId="3607A58F" w14:textId="77777777" w:rsidR="00CE22A7" w:rsidRDefault="00CE22A7" w:rsidP="00B449A3">
      <w:pPr>
        <w:spacing w:before="120" w:after="120"/>
        <w:jc w:val="center"/>
        <w:rPr>
          <w:rFonts w:ascii="Tahoma" w:eastAsia="Arial Unicode MS" w:hAnsi="Tahoma" w:cs="Tahoma"/>
        </w:rPr>
      </w:pPr>
    </w:p>
    <w:p w14:paraId="7F76167E" w14:textId="77777777" w:rsidR="00CE22A7" w:rsidRDefault="00CE22A7" w:rsidP="00B449A3">
      <w:pPr>
        <w:spacing w:before="120" w:after="120"/>
        <w:jc w:val="center"/>
        <w:rPr>
          <w:rFonts w:ascii="Tahoma" w:eastAsia="Arial Unicode MS" w:hAnsi="Tahoma" w:cs="Tahoma"/>
        </w:rPr>
      </w:pPr>
    </w:p>
    <w:p w14:paraId="7049D077" w14:textId="77777777" w:rsidR="00CE22A7" w:rsidRDefault="00CE22A7" w:rsidP="00B449A3">
      <w:pPr>
        <w:spacing w:before="120" w:after="120"/>
        <w:jc w:val="center"/>
        <w:rPr>
          <w:rFonts w:ascii="Tahoma" w:eastAsia="Arial Unicode MS" w:hAnsi="Tahoma" w:cs="Tahoma"/>
        </w:rPr>
      </w:pPr>
    </w:p>
    <w:p w14:paraId="5ACF4643" w14:textId="77777777" w:rsidR="00CE22A7" w:rsidRDefault="00CE22A7" w:rsidP="00B449A3">
      <w:pPr>
        <w:spacing w:before="120" w:after="120"/>
        <w:jc w:val="center"/>
        <w:rPr>
          <w:rFonts w:ascii="Tahoma" w:eastAsia="Arial Unicode MS" w:hAnsi="Tahoma" w:cs="Tahoma"/>
        </w:rPr>
      </w:pPr>
    </w:p>
    <w:p w14:paraId="5CC75ADE" w14:textId="77777777" w:rsidR="00CE22A7" w:rsidRDefault="00CE22A7" w:rsidP="00B449A3">
      <w:pPr>
        <w:spacing w:before="120" w:after="120"/>
        <w:jc w:val="center"/>
        <w:rPr>
          <w:rFonts w:ascii="Tahoma" w:eastAsia="Arial Unicode MS" w:hAnsi="Tahoma" w:cs="Tahoma"/>
        </w:rPr>
      </w:pPr>
    </w:p>
    <w:p w14:paraId="66F5F161" w14:textId="77777777" w:rsidR="00CE22A7" w:rsidRDefault="00CE22A7" w:rsidP="00B449A3">
      <w:pPr>
        <w:spacing w:before="120" w:after="120"/>
        <w:jc w:val="center"/>
        <w:rPr>
          <w:rFonts w:ascii="Tahoma" w:eastAsia="Arial Unicode MS" w:hAnsi="Tahoma" w:cs="Tahoma"/>
        </w:rPr>
      </w:pPr>
    </w:p>
    <w:p w14:paraId="043A0450" w14:textId="77777777" w:rsidR="00CE22A7" w:rsidRDefault="00CE22A7" w:rsidP="00B449A3">
      <w:pPr>
        <w:spacing w:before="120" w:after="120"/>
        <w:jc w:val="center"/>
        <w:rPr>
          <w:rFonts w:ascii="Tahoma" w:eastAsia="Arial Unicode MS" w:hAnsi="Tahoma" w:cs="Tahoma"/>
        </w:rPr>
      </w:pPr>
    </w:p>
    <w:p w14:paraId="34CA0B77" w14:textId="77777777" w:rsidR="00CE22A7" w:rsidRDefault="00CE22A7" w:rsidP="00B449A3">
      <w:pPr>
        <w:spacing w:before="120" w:after="120"/>
        <w:jc w:val="center"/>
        <w:rPr>
          <w:rFonts w:ascii="Tahoma" w:eastAsia="Arial Unicode MS" w:hAnsi="Tahoma" w:cs="Tahoma"/>
        </w:rPr>
      </w:pPr>
    </w:p>
    <w:p w14:paraId="4626AB13" w14:textId="77777777" w:rsidR="00CE22A7" w:rsidRPr="00B449A3" w:rsidRDefault="00CE22A7" w:rsidP="00B449A3">
      <w:pPr>
        <w:spacing w:before="120" w:after="120"/>
        <w:jc w:val="center"/>
        <w:rPr>
          <w:rFonts w:ascii="Tahoma" w:eastAsia="Arial Unicode MS" w:hAnsi="Tahoma" w:cs="Tahoma"/>
        </w:rPr>
      </w:pPr>
    </w:p>
    <w:p w14:paraId="1176C505" w14:textId="77777777" w:rsidR="00B449A3" w:rsidRPr="00B449A3" w:rsidRDefault="00B449A3" w:rsidP="00B449A3">
      <w:pPr>
        <w:spacing w:before="120" w:after="120"/>
        <w:jc w:val="center"/>
        <w:rPr>
          <w:rFonts w:ascii="Tahoma" w:eastAsia="Arial Unicode MS" w:hAnsi="Tahoma" w:cs="Tahoma"/>
        </w:rPr>
      </w:pPr>
    </w:p>
    <w:p w14:paraId="14711E4C" w14:textId="77777777" w:rsidR="00B449A3" w:rsidRPr="00B449A3" w:rsidRDefault="00B449A3" w:rsidP="00B449A3">
      <w:pPr>
        <w:spacing w:before="120" w:after="120"/>
        <w:jc w:val="center"/>
        <w:rPr>
          <w:rFonts w:ascii="Tahoma" w:eastAsia="Arial Unicode MS" w:hAnsi="Tahoma" w:cs="Tahoma"/>
        </w:rPr>
      </w:pPr>
    </w:p>
    <w:p w14:paraId="52A3F60B" w14:textId="11937EAC" w:rsidR="00B449A3" w:rsidRPr="00B449A3" w:rsidRDefault="00B449A3" w:rsidP="00B449A3">
      <w:pPr>
        <w:spacing w:before="120" w:after="120"/>
        <w:jc w:val="center"/>
        <w:rPr>
          <w:rFonts w:ascii="Tahoma" w:eastAsia="Arial Unicode MS" w:hAnsi="Tahoma" w:cs="Tahoma"/>
        </w:rPr>
      </w:pPr>
    </w:p>
    <w:p w14:paraId="7722D2D1" w14:textId="626F57DC" w:rsidR="00B449A3" w:rsidRPr="00B449A3" w:rsidRDefault="0058126F" w:rsidP="00B449A3">
      <w:pPr>
        <w:spacing w:before="120" w:after="120"/>
        <w:jc w:val="center"/>
        <w:rPr>
          <w:rFonts w:ascii="Tahoma" w:eastAsia="Arial Unicode MS" w:hAnsi="Tahoma" w:cs="Tahoma"/>
        </w:rPr>
      </w:pPr>
      <w:r w:rsidRPr="00705943">
        <w:rPr>
          <w:rFonts w:ascii="Tahoma" w:hAnsi="Tahoma" w:cs="Tahoma"/>
          <w:noProof/>
          <w:sz w:val="20"/>
          <w:szCs w:val="20"/>
        </w:rPr>
        <mc:AlternateContent>
          <mc:Choice Requires="wps">
            <w:drawing>
              <wp:anchor distT="0" distB="0" distL="114300" distR="114300" simplePos="0" relativeHeight="251817984" behindDoc="0" locked="0" layoutInCell="1" allowOverlap="1" wp14:anchorId="192F9A88" wp14:editId="31AE5625">
                <wp:simplePos x="0" y="0"/>
                <wp:positionH relativeFrom="margin">
                  <wp:posOffset>1068705</wp:posOffset>
                </wp:positionH>
                <wp:positionV relativeFrom="paragraph">
                  <wp:posOffset>25400</wp:posOffset>
                </wp:positionV>
                <wp:extent cx="4362450" cy="1609725"/>
                <wp:effectExtent l="19050" t="19050" r="19050" b="2857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25F23120" w14:textId="77777777" w:rsidR="00B221D6" w:rsidRDefault="00B221D6" w:rsidP="00274067">
                            <w:pPr>
                              <w:spacing w:after="0" w:line="240" w:lineRule="auto"/>
                              <w:jc w:val="center"/>
                              <w:rPr>
                                <w:rFonts w:ascii="Albertus Extra Bold" w:hAnsi="Albertus Extra Bold" w:cs="Tahoma"/>
                                <w:b/>
                                <w:sz w:val="20"/>
                                <w:szCs w:val="20"/>
                              </w:rPr>
                            </w:pPr>
                          </w:p>
                          <w:p w14:paraId="5753510C" w14:textId="77777777" w:rsidR="00B221D6" w:rsidRPr="00BA30A7" w:rsidRDefault="00B221D6" w:rsidP="00274067">
                            <w:pPr>
                              <w:spacing w:after="0" w:line="240" w:lineRule="auto"/>
                              <w:jc w:val="center"/>
                              <w:rPr>
                                <w:rFonts w:ascii="Albertus Extra Bold" w:hAnsi="Albertus Extra Bold" w:cs="Tahoma"/>
                                <w:b/>
                                <w:sz w:val="6"/>
                                <w:szCs w:val="20"/>
                              </w:rPr>
                            </w:pPr>
                          </w:p>
                          <w:p w14:paraId="32592196" w14:textId="1C597F09" w:rsidR="00B221D6" w:rsidRPr="00D13131" w:rsidRDefault="00B221D6" w:rsidP="00274067">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5 : CAHIER DES CLAUSES TECHNIQUES PARTICULIÈRES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F9A88" id="_x0000_s1044" type="#_x0000_t115" style="position:absolute;left:0;text-align:left;margin-left:84.15pt;margin-top:2pt;width:343.5pt;height:126.7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" strokeweight="2.25pt">
                <v:textbox>
                  <w:txbxContent>
                    <w:p w14:paraId="25F23120" w14:textId="77777777" w:rsidR="00B221D6" w:rsidRDefault="00B221D6" w:rsidP="00274067">
                      <w:pPr>
                        <w:spacing w:after="0" w:line="240" w:lineRule="auto"/>
                        <w:jc w:val="center"/>
                        <w:rPr>
                          <w:rFonts w:ascii="Albertus Extra Bold" w:hAnsi="Albertus Extra Bold" w:cs="Tahoma"/>
                          <w:b/>
                          <w:sz w:val="20"/>
                          <w:szCs w:val="20"/>
                        </w:rPr>
                      </w:pPr>
                    </w:p>
                    <w:p w14:paraId="5753510C" w14:textId="77777777" w:rsidR="00B221D6" w:rsidRPr="00BA30A7" w:rsidRDefault="00B221D6" w:rsidP="00274067">
                      <w:pPr>
                        <w:spacing w:after="0" w:line="240" w:lineRule="auto"/>
                        <w:jc w:val="center"/>
                        <w:rPr>
                          <w:rFonts w:ascii="Albertus Extra Bold" w:hAnsi="Albertus Extra Bold" w:cs="Tahoma"/>
                          <w:b/>
                          <w:sz w:val="6"/>
                          <w:szCs w:val="20"/>
                        </w:rPr>
                      </w:pPr>
                    </w:p>
                    <w:p w14:paraId="32592196" w14:textId="1C597F09" w:rsidR="00B221D6" w:rsidRPr="00D13131" w:rsidRDefault="00B221D6" w:rsidP="00274067">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5 : CAHIER DES CLAUSES TECHNIQUES PARTICULIÈRES (CCTP)</w:t>
                      </w:r>
                    </w:p>
                  </w:txbxContent>
                </v:textbox>
                <w10:wrap anchorx="margin"/>
              </v:shape>
            </w:pict>
          </mc:Fallback>
        </mc:AlternateContent>
      </w:r>
    </w:p>
    <w:p w14:paraId="0DFE9F6E" w14:textId="1CD0D1B9" w:rsidR="00B449A3" w:rsidRPr="00B449A3" w:rsidRDefault="00B449A3" w:rsidP="00B449A3">
      <w:pPr>
        <w:spacing w:before="120" w:after="120"/>
        <w:jc w:val="center"/>
        <w:rPr>
          <w:rFonts w:ascii="Tahoma" w:eastAsia="Arial Unicode MS" w:hAnsi="Tahoma" w:cs="Tahoma"/>
        </w:rPr>
      </w:pPr>
    </w:p>
    <w:p w14:paraId="7C36EA0B" w14:textId="77777777" w:rsidR="00B449A3" w:rsidRPr="00B449A3" w:rsidRDefault="00B449A3" w:rsidP="00B449A3">
      <w:pPr>
        <w:spacing w:before="120" w:after="120"/>
        <w:jc w:val="center"/>
        <w:rPr>
          <w:rFonts w:ascii="Tahoma" w:eastAsia="Arial Unicode MS" w:hAnsi="Tahoma" w:cs="Tahoma"/>
        </w:rPr>
      </w:pPr>
    </w:p>
    <w:p w14:paraId="61BD92D8" w14:textId="19103E19" w:rsidR="00B449A3" w:rsidRPr="00B449A3" w:rsidRDefault="00B449A3" w:rsidP="00B449A3">
      <w:pPr>
        <w:spacing w:before="120" w:after="120"/>
        <w:jc w:val="center"/>
        <w:rPr>
          <w:rFonts w:ascii="Tahoma" w:eastAsia="Arial Unicode MS" w:hAnsi="Tahoma" w:cs="Tahoma"/>
        </w:rPr>
      </w:pPr>
    </w:p>
    <w:p w14:paraId="40B74335" w14:textId="77777777" w:rsidR="00B449A3" w:rsidRPr="00312B87" w:rsidRDefault="00B449A3" w:rsidP="00B449A3">
      <w:pPr>
        <w:spacing w:before="120" w:after="120"/>
        <w:jc w:val="center"/>
        <w:rPr>
          <w:rFonts w:eastAsia="Arial Unicode MS"/>
        </w:rPr>
      </w:pPr>
    </w:p>
    <w:p w14:paraId="519A20D2" w14:textId="6C2A28A6" w:rsidR="00B449A3" w:rsidRPr="00312B87" w:rsidRDefault="00B449A3" w:rsidP="00B449A3">
      <w:pPr>
        <w:spacing w:before="120" w:after="120"/>
        <w:jc w:val="center"/>
        <w:rPr>
          <w:rFonts w:eastAsia="Arial Unicode MS"/>
        </w:rPr>
      </w:pPr>
    </w:p>
    <w:p w14:paraId="09A0E06B" w14:textId="77777777" w:rsidR="00B94670" w:rsidRDefault="00B94670" w:rsidP="004F16EB">
      <w:pPr>
        <w:spacing w:after="0"/>
        <w:jc w:val="both"/>
        <w:rPr>
          <w:rFonts w:ascii="Tahoma" w:hAnsi="Tahoma" w:cs="Tahoma"/>
          <w:b/>
          <w:color w:val="FF0000"/>
          <w:sz w:val="20"/>
          <w:szCs w:val="20"/>
          <w:u w:val="single"/>
        </w:rPr>
      </w:pPr>
    </w:p>
    <w:p w14:paraId="7BCE293B" w14:textId="7BEB787C" w:rsidR="00B94670" w:rsidRDefault="00B94670" w:rsidP="004F16EB">
      <w:pPr>
        <w:spacing w:after="0"/>
        <w:jc w:val="both"/>
        <w:rPr>
          <w:rFonts w:ascii="Tahoma" w:hAnsi="Tahoma" w:cs="Tahoma"/>
          <w:b/>
          <w:color w:val="FF0000"/>
          <w:sz w:val="20"/>
          <w:szCs w:val="20"/>
          <w:u w:val="single"/>
        </w:rPr>
      </w:pPr>
    </w:p>
    <w:p w14:paraId="2F10BDC3" w14:textId="77777777" w:rsidR="00B94670" w:rsidRDefault="00B94670" w:rsidP="004F16EB">
      <w:pPr>
        <w:spacing w:after="0"/>
        <w:jc w:val="both"/>
        <w:rPr>
          <w:rFonts w:ascii="Tahoma" w:hAnsi="Tahoma" w:cs="Tahoma"/>
          <w:b/>
          <w:color w:val="FF0000"/>
          <w:sz w:val="20"/>
          <w:szCs w:val="20"/>
          <w:u w:val="single"/>
        </w:rPr>
      </w:pPr>
    </w:p>
    <w:p w14:paraId="304CA919" w14:textId="6ED00B69" w:rsidR="00B94670" w:rsidRDefault="00B94670" w:rsidP="004F16EB">
      <w:pPr>
        <w:spacing w:after="0"/>
        <w:jc w:val="both"/>
        <w:rPr>
          <w:rFonts w:ascii="Tahoma" w:hAnsi="Tahoma" w:cs="Tahoma"/>
          <w:b/>
          <w:color w:val="FF0000"/>
          <w:sz w:val="20"/>
          <w:szCs w:val="20"/>
          <w:u w:val="single"/>
        </w:rPr>
      </w:pPr>
    </w:p>
    <w:p w14:paraId="07FFF3F6" w14:textId="77777777" w:rsidR="00B94670" w:rsidRDefault="00B94670" w:rsidP="004F16EB">
      <w:pPr>
        <w:spacing w:after="0"/>
        <w:jc w:val="both"/>
        <w:rPr>
          <w:rFonts w:ascii="Tahoma" w:hAnsi="Tahoma" w:cs="Tahoma"/>
          <w:b/>
          <w:color w:val="FF0000"/>
          <w:sz w:val="20"/>
          <w:szCs w:val="20"/>
          <w:u w:val="single"/>
        </w:rPr>
      </w:pPr>
    </w:p>
    <w:p w14:paraId="013EC99C" w14:textId="77777777" w:rsidR="00B94670" w:rsidRDefault="00B94670" w:rsidP="004F16EB">
      <w:pPr>
        <w:spacing w:after="0"/>
        <w:jc w:val="both"/>
        <w:rPr>
          <w:rFonts w:ascii="Tahoma" w:hAnsi="Tahoma" w:cs="Tahoma"/>
          <w:b/>
          <w:color w:val="FF0000"/>
          <w:sz w:val="20"/>
          <w:szCs w:val="20"/>
          <w:u w:val="single"/>
        </w:rPr>
      </w:pPr>
    </w:p>
    <w:p w14:paraId="71C85C00" w14:textId="61503AA9" w:rsidR="00B94670" w:rsidRDefault="00B94670" w:rsidP="004F16EB">
      <w:pPr>
        <w:spacing w:after="0"/>
        <w:jc w:val="both"/>
        <w:rPr>
          <w:rFonts w:ascii="Tahoma" w:hAnsi="Tahoma" w:cs="Tahoma"/>
          <w:b/>
          <w:color w:val="FF0000"/>
          <w:sz w:val="20"/>
          <w:szCs w:val="20"/>
          <w:u w:val="single"/>
        </w:rPr>
      </w:pPr>
    </w:p>
    <w:p w14:paraId="2E7E57AC" w14:textId="64E7A0A4" w:rsidR="00B94670" w:rsidRDefault="00B94670" w:rsidP="004F16EB">
      <w:pPr>
        <w:spacing w:after="0"/>
        <w:jc w:val="both"/>
        <w:rPr>
          <w:rFonts w:ascii="Tahoma" w:hAnsi="Tahoma" w:cs="Tahoma"/>
          <w:b/>
          <w:color w:val="FF0000"/>
          <w:sz w:val="20"/>
          <w:szCs w:val="20"/>
          <w:u w:val="single"/>
        </w:rPr>
      </w:pPr>
    </w:p>
    <w:p w14:paraId="306B3A9C" w14:textId="77777777" w:rsidR="00483625" w:rsidRDefault="00483625" w:rsidP="004F16EB">
      <w:pPr>
        <w:spacing w:after="0"/>
        <w:jc w:val="both"/>
        <w:rPr>
          <w:rFonts w:ascii="Tahoma" w:hAnsi="Tahoma" w:cs="Tahoma"/>
          <w:b/>
          <w:color w:val="FF0000"/>
          <w:sz w:val="20"/>
          <w:szCs w:val="20"/>
          <w:u w:val="single"/>
        </w:rPr>
      </w:pPr>
    </w:p>
    <w:p w14:paraId="1CB4514F" w14:textId="57A94216" w:rsidR="00483625" w:rsidRDefault="00483625" w:rsidP="004F16EB">
      <w:pPr>
        <w:spacing w:after="0"/>
        <w:jc w:val="both"/>
        <w:rPr>
          <w:rFonts w:ascii="Tahoma" w:hAnsi="Tahoma" w:cs="Tahoma"/>
          <w:b/>
          <w:color w:val="FF0000"/>
          <w:sz w:val="20"/>
          <w:szCs w:val="20"/>
          <w:u w:val="single"/>
        </w:rPr>
      </w:pPr>
    </w:p>
    <w:p w14:paraId="4CA006FC" w14:textId="77777777" w:rsidR="00483625" w:rsidRDefault="00483625" w:rsidP="004F16EB">
      <w:pPr>
        <w:spacing w:after="0"/>
        <w:jc w:val="both"/>
        <w:rPr>
          <w:rFonts w:ascii="Tahoma" w:hAnsi="Tahoma" w:cs="Tahoma"/>
          <w:b/>
          <w:color w:val="FF0000"/>
          <w:sz w:val="20"/>
          <w:szCs w:val="20"/>
          <w:u w:val="single"/>
        </w:rPr>
      </w:pPr>
    </w:p>
    <w:p w14:paraId="3FF63C13" w14:textId="6CEE021E" w:rsidR="00B94670" w:rsidRDefault="00B94670" w:rsidP="004F16EB">
      <w:pPr>
        <w:spacing w:after="0"/>
        <w:jc w:val="both"/>
        <w:rPr>
          <w:rFonts w:ascii="Tahoma" w:hAnsi="Tahoma" w:cs="Tahoma"/>
          <w:b/>
          <w:color w:val="FF0000"/>
          <w:sz w:val="20"/>
          <w:szCs w:val="20"/>
          <w:u w:val="single"/>
        </w:rPr>
      </w:pPr>
    </w:p>
    <w:p w14:paraId="646B6F87" w14:textId="058416E7" w:rsidR="00B94670" w:rsidRDefault="00B94670" w:rsidP="004F16EB">
      <w:pPr>
        <w:spacing w:after="0"/>
        <w:jc w:val="both"/>
        <w:rPr>
          <w:rFonts w:ascii="Tahoma" w:hAnsi="Tahoma" w:cs="Tahoma"/>
          <w:b/>
          <w:color w:val="FF0000"/>
          <w:sz w:val="20"/>
          <w:szCs w:val="20"/>
          <w:u w:val="single"/>
        </w:rPr>
      </w:pPr>
    </w:p>
    <w:p w14:paraId="08A28AF4" w14:textId="7CD5329A" w:rsidR="00B94670" w:rsidRDefault="00B94670" w:rsidP="004F16EB">
      <w:pPr>
        <w:spacing w:after="0"/>
        <w:jc w:val="both"/>
        <w:rPr>
          <w:rFonts w:ascii="Tahoma" w:hAnsi="Tahoma" w:cs="Tahoma"/>
          <w:b/>
          <w:color w:val="FF0000"/>
          <w:sz w:val="20"/>
          <w:szCs w:val="20"/>
          <w:u w:val="single"/>
        </w:rPr>
      </w:pPr>
    </w:p>
    <w:p w14:paraId="5EB95E3F" w14:textId="5152103F" w:rsidR="00B94670" w:rsidRDefault="00B94670" w:rsidP="004F16EB">
      <w:pPr>
        <w:spacing w:after="0"/>
        <w:jc w:val="both"/>
        <w:rPr>
          <w:rFonts w:ascii="Tahoma" w:hAnsi="Tahoma" w:cs="Tahoma"/>
          <w:b/>
          <w:color w:val="FF0000"/>
          <w:sz w:val="20"/>
          <w:szCs w:val="20"/>
          <w:u w:val="single"/>
        </w:rPr>
      </w:pPr>
    </w:p>
    <w:p w14:paraId="08618C27" w14:textId="4195AFF2" w:rsidR="00B94670" w:rsidRDefault="00B94670" w:rsidP="004F16EB">
      <w:pPr>
        <w:spacing w:after="0"/>
        <w:jc w:val="both"/>
        <w:rPr>
          <w:rFonts w:ascii="Tahoma" w:hAnsi="Tahoma" w:cs="Tahoma"/>
          <w:b/>
          <w:color w:val="FF0000"/>
          <w:sz w:val="20"/>
          <w:szCs w:val="20"/>
          <w:u w:val="single"/>
        </w:rPr>
      </w:pPr>
    </w:p>
    <w:p w14:paraId="214A71E9" w14:textId="7A1EBC6C" w:rsidR="00B94670" w:rsidRDefault="00B94670" w:rsidP="004F16EB">
      <w:pPr>
        <w:spacing w:after="0"/>
        <w:jc w:val="both"/>
        <w:rPr>
          <w:rFonts w:ascii="Tahoma" w:hAnsi="Tahoma" w:cs="Tahoma"/>
          <w:b/>
          <w:color w:val="FF0000"/>
          <w:sz w:val="20"/>
          <w:szCs w:val="20"/>
          <w:u w:val="single"/>
        </w:rPr>
      </w:pPr>
    </w:p>
    <w:p w14:paraId="4000C4E5" w14:textId="77777777" w:rsidR="00B94670" w:rsidRDefault="00B94670" w:rsidP="004F16EB">
      <w:pPr>
        <w:spacing w:after="0"/>
        <w:jc w:val="both"/>
        <w:rPr>
          <w:rFonts w:ascii="Tahoma" w:hAnsi="Tahoma" w:cs="Tahoma"/>
          <w:b/>
          <w:color w:val="FF0000"/>
          <w:sz w:val="20"/>
          <w:szCs w:val="20"/>
          <w:u w:val="single"/>
        </w:rPr>
      </w:pPr>
    </w:p>
    <w:p w14:paraId="788E6971" w14:textId="77777777" w:rsidR="00B94670" w:rsidRDefault="00B94670" w:rsidP="004F16EB">
      <w:pPr>
        <w:spacing w:after="0"/>
        <w:jc w:val="both"/>
        <w:rPr>
          <w:rFonts w:ascii="Tahoma" w:hAnsi="Tahoma" w:cs="Tahoma"/>
          <w:b/>
          <w:color w:val="FF0000"/>
          <w:sz w:val="20"/>
          <w:szCs w:val="20"/>
          <w:u w:val="single"/>
        </w:rPr>
      </w:pPr>
    </w:p>
    <w:p w14:paraId="0A70159B" w14:textId="77777777" w:rsidR="00B94670" w:rsidRDefault="00B94670" w:rsidP="004F16EB">
      <w:pPr>
        <w:spacing w:after="0"/>
        <w:jc w:val="both"/>
        <w:rPr>
          <w:rFonts w:ascii="Tahoma" w:hAnsi="Tahoma" w:cs="Tahoma"/>
          <w:b/>
          <w:color w:val="FF0000"/>
          <w:sz w:val="20"/>
          <w:szCs w:val="20"/>
          <w:u w:val="single"/>
        </w:rPr>
      </w:pPr>
    </w:p>
    <w:p w14:paraId="08F99109" w14:textId="77777777" w:rsidR="00B94670" w:rsidRDefault="00B94670" w:rsidP="004F16EB">
      <w:pPr>
        <w:spacing w:after="0"/>
        <w:jc w:val="both"/>
        <w:rPr>
          <w:rFonts w:ascii="Tahoma" w:hAnsi="Tahoma" w:cs="Tahoma"/>
          <w:b/>
          <w:color w:val="FF0000"/>
          <w:sz w:val="20"/>
          <w:szCs w:val="20"/>
          <w:u w:val="single"/>
        </w:rPr>
      </w:pPr>
    </w:p>
    <w:p w14:paraId="693DC2CF" w14:textId="77777777" w:rsidR="00B94670" w:rsidRDefault="00B94670" w:rsidP="004F16EB">
      <w:pPr>
        <w:spacing w:after="0"/>
        <w:jc w:val="both"/>
        <w:rPr>
          <w:rFonts w:ascii="Tahoma" w:hAnsi="Tahoma" w:cs="Tahoma"/>
          <w:b/>
          <w:color w:val="FF0000"/>
          <w:sz w:val="20"/>
          <w:szCs w:val="20"/>
          <w:u w:val="single"/>
        </w:rPr>
      </w:pPr>
    </w:p>
    <w:p w14:paraId="33D458BF" w14:textId="77777777" w:rsidR="00483625" w:rsidRPr="00483625" w:rsidRDefault="00483625" w:rsidP="00483625">
      <w:pPr>
        <w:jc w:val="center"/>
        <w:rPr>
          <w:rFonts w:ascii="Tahoma" w:eastAsia="Arial Unicode MS" w:hAnsi="Tahoma" w:cs="Tahoma"/>
        </w:rPr>
      </w:pPr>
      <w:r w:rsidRPr="00483625">
        <w:rPr>
          <w:rFonts w:ascii="Tahoma" w:eastAsia="Arial Unicode MS" w:hAnsi="Tahoma" w:cs="Tahoma"/>
        </w:rPr>
        <w:lastRenderedPageBreak/>
        <w:t>TITRE II : CAHIER DES CLAUSES TECHNIQUES PARTICULIERES (CCTP)</w:t>
      </w:r>
    </w:p>
    <w:p w14:paraId="745D7006" w14:textId="77777777" w:rsidR="00483625" w:rsidRPr="00483625" w:rsidRDefault="00483625" w:rsidP="00483625">
      <w:pPr>
        <w:spacing w:before="120"/>
        <w:jc w:val="both"/>
        <w:rPr>
          <w:rFonts w:ascii="Tahoma" w:eastAsia="Arial Unicode MS" w:hAnsi="Tahoma" w:cs="Tahoma"/>
          <w:b/>
          <w:noProof/>
        </w:rPr>
      </w:pPr>
      <w:r w:rsidRPr="00483625">
        <w:rPr>
          <w:rFonts w:ascii="Tahoma" w:eastAsia="Arial Unicode MS" w:hAnsi="Tahoma" w:cs="Tahoma"/>
          <w:b/>
          <w:noProof/>
        </w:rPr>
        <w:t>SOMMAIRE</w:t>
      </w: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483625" w:rsidRPr="00483625" w14:paraId="5FEB72ED" w14:textId="77777777" w:rsidTr="00D32755">
        <w:trPr>
          <w:trHeight w:val="170"/>
        </w:trPr>
        <w:tc>
          <w:tcPr>
            <w:tcW w:w="8717" w:type="dxa"/>
            <w:gridSpan w:val="4"/>
          </w:tcPr>
          <w:p w14:paraId="67A9A74F"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t>I- GENERALITES</w:t>
            </w:r>
          </w:p>
        </w:tc>
        <w:tc>
          <w:tcPr>
            <w:tcW w:w="992" w:type="dxa"/>
            <w:vMerge w:val="restart"/>
            <w:vAlign w:val="center"/>
          </w:tcPr>
          <w:p w14:paraId="72847E3A" w14:textId="063326D0" w:rsidR="00483625" w:rsidRPr="00483625" w:rsidRDefault="00483625" w:rsidP="003F474A">
            <w:pPr>
              <w:spacing w:after="0"/>
              <w:jc w:val="center"/>
              <w:rPr>
                <w:rFonts w:ascii="Tahoma" w:eastAsia="Arial Unicode MS" w:hAnsi="Tahoma" w:cs="Tahoma"/>
                <w:noProof/>
              </w:rPr>
            </w:pPr>
          </w:p>
        </w:tc>
      </w:tr>
      <w:tr w:rsidR="00483625" w:rsidRPr="00483625" w14:paraId="4B295DA6" w14:textId="77777777" w:rsidTr="00D32755">
        <w:trPr>
          <w:trHeight w:val="170"/>
        </w:trPr>
        <w:tc>
          <w:tcPr>
            <w:tcW w:w="921" w:type="dxa"/>
          </w:tcPr>
          <w:p w14:paraId="66A4D1AD"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5C0CC30C"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I-1 - INTRODUCTION</w:t>
            </w:r>
          </w:p>
        </w:tc>
        <w:tc>
          <w:tcPr>
            <w:tcW w:w="992" w:type="dxa"/>
            <w:vMerge/>
            <w:vAlign w:val="center"/>
          </w:tcPr>
          <w:p w14:paraId="70A37E18" w14:textId="77777777" w:rsidR="00483625" w:rsidRPr="00483625" w:rsidRDefault="00483625" w:rsidP="003F474A">
            <w:pPr>
              <w:spacing w:after="0"/>
              <w:jc w:val="center"/>
              <w:rPr>
                <w:rFonts w:ascii="Tahoma" w:eastAsia="Arial Unicode MS" w:hAnsi="Tahoma" w:cs="Tahoma"/>
                <w:noProof/>
              </w:rPr>
            </w:pPr>
          </w:p>
        </w:tc>
      </w:tr>
      <w:tr w:rsidR="00483625" w:rsidRPr="00483625" w14:paraId="034042B1" w14:textId="77777777" w:rsidTr="00D32755">
        <w:trPr>
          <w:trHeight w:val="170"/>
        </w:trPr>
        <w:tc>
          <w:tcPr>
            <w:tcW w:w="921" w:type="dxa"/>
          </w:tcPr>
          <w:p w14:paraId="0CFA77C2" w14:textId="77777777" w:rsidR="00483625" w:rsidRPr="00483625" w:rsidRDefault="00483625" w:rsidP="003F474A">
            <w:pPr>
              <w:spacing w:after="0"/>
              <w:jc w:val="both"/>
              <w:rPr>
                <w:rFonts w:ascii="Tahoma" w:eastAsia="Arial Unicode MS" w:hAnsi="Tahoma" w:cs="Tahoma"/>
                <w:noProof/>
              </w:rPr>
            </w:pPr>
          </w:p>
        </w:tc>
        <w:tc>
          <w:tcPr>
            <w:tcW w:w="850" w:type="dxa"/>
          </w:tcPr>
          <w:p w14:paraId="7FD107C4"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1123F68C" w14:textId="3504191C" w:rsidR="00483625" w:rsidRPr="00483625" w:rsidRDefault="00483625" w:rsidP="00B65817">
            <w:pPr>
              <w:spacing w:after="0"/>
              <w:jc w:val="both"/>
              <w:rPr>
                <w:rFonts w:ascii="Tahoma" w:eastAsia="Arial Unicode MS" w:hAnsi="Tahoma" w:cs="Tahoma"/>
                <w:noProof/>
              </w:rPr>
            </w:pPr>
            <w:r w:rsidRPr="00483625">
              <w:rPr>
                <w:rFonts w:ascii="Tahoma" w:eastAsia="Arial Unicode MS" w:hAnsi="Tahoma" w:cs="Tahoma"/>
                <w:noProof/>
              </w:rPr>
              <w:t>I-1-1-Objet d</w:t>
            </w:r>
            <w:r w:rsidR="00B65817">
              <w:rPr>
                <w:rFonts w:ascii="Tahoma" w:eastAsia="Arial Unicode MS" w:hAnsi="Tahoma" w:cs="Tahoma"/>
                <w:noProof/>
              </w:rPr>
              <w:t xml:space="preserve">u Marché </w:t>
            </w:r>
          </w:p>
        </w:tc>
        <w:tc>
          <w:tcPr>
            <w:tcW w:w="992" w:type="dxa"/>
            <w:vMerge/>
            <w:vAlign w:val="center"/>
          </w:tcPr>
          <w:p w14:paraId="2BB61494" w14:textId="77777777" w:rsidR="00483625" w:rsidRPr="00483625" w:rsidRDefault="00483625" w:rsidP="003F474A">
            <w:pPr>
              <w:spacing w:after="0"/>
              <w:jc w:val="center"/>
              <w:rPr>
                <w:rFonts w:ascii="Tahoma" w:eastAsia="Arial Unicode MS" w:hAnsi="Tahoma" w:cs="Tahoma"/>
                <w:noProof/>
              </w:rPr>
            </w:pPr>
          </w:p>
        </w:tc>
      </w:tr>
      <w:tr w:rsidR="00483625" w:rsidRPr="00483625" w14:paraId="6CA9AA11" w14:textId="77777777" w:rsidTr="00D32755">
        <w:trPr>
          <w:trHeight w:val="170"/>
        </w:trPr>
        <w:tc>
          <w:tcPr>
            <w:tcW w:w="921" w:type="dxa"/>
          </w:tcPr>
          <w:p w14:paraId="534B3A5F" w14:textId="77777777" w:rsidR="00483625" w:rsidRPr="00483625" w:rsidRDefault="00483625" w:rsidP="003F474A">
            <w:pPr>
              <w:spacing w:after="0"/>
              <w:jc w:val="both"/>
              <w:rPr>
                <w:rFonts w:ascii="Tahoma" w:eastAsia="Arial Unicode MS" w:hAnsi="Tahoma" w:cs="Tahoma"/>
                <w:noProof/>
              </w:rPr>
            </w:pPr>
          </w:p>
        </w:tc>
        <w:tc>
          <w:tcPr>
            <w:tcW w:w="850" w:type="dxa"/>
          </w:tcPr>
          <w:p w14:paraId="080B1F97"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2DC79C81"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1-1-2- Accès au site</w:t>
            </w:r>
          </w:p>
        </w:tc>
        <w:tc>
          <w:tcPr>
            <w:tcW w:w="992" w:type="dxa"/>
            <w:vMerge/>
            <w:vAlign w:val="center"/>
          </w:tcPr>
          <w:p w14:paraId="5DCBC0A0" w14:textId="77777777" w:rsidR="00483625" w:rsidRPr="00483625" w:rsidRDefault="00483625" w:rsidP="003F474A">
            <w:pPr>
              <w:spacing w:after="0"/>
              <w:jc w:val="center"/>
              <w:rPr>
                <w:rFonts w:ascii="Tahoma" w:eastAsia="Arial Unicode MS" w:hAnsi="Tahoma" w:cs="Tahoma"/>
                <w:noProof/>
              </w:rPr>
            </w:pPr>
          </w:p>
        </w:tc>
      </w:tr>
      <w:tr w:rsidR="00483625" w:rsidRPr="00483625" w14:paraId="3908BE47" w14:textId="77777777" w:rsidTr="00D32755">
        <w:trPr>
          <w:trHeight w:val="170"/>
        </w:trPr>
        <w:tc>
          <w:tcPr>
            <w:tcW w:w="921" w:type="dxa"/>
          </w:tcPr>
          <w:p w14:paraId="43EE3640" w14:textId="77777777" w:rsidR="00483625" w:rsidRPr="00483625" w:rsidRDefault="00483625" w:rsidP="003F474A">
            <w:pPr>
              <w:spacing w:after="0"/>
              <w:jc w:val="both"/>
              <w:rPr>
                <w:rFonts w:ascii="Tahoma" w:eastAsia="Arial Unicode MS" w:hAnsi="Tahoma" w:cs="Tahoma"/>
                <w:noProof/>
              </w:rPr>
            </w:pPr>
          </w:p>
        </w:tc>
        <w:tc>
          <w:tcPr>
            <w:tcW w:w="850" w:type="dxa"/>
          </w:tcPr>
          <w:p w14:paraId="24A41AA1"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69E631C"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I-1-3- Architecture du bâtiment</w:t>
            </w:r>
          </w:p>
        </w:tc>
        <w:tc>
          <w:tcPr>
            <w:tcW w:w="992" w:type="dxa"/>
            <w:vMerge/>
            <w:vAlign w:val="center"/>
          </w:tcPr>
          <w:p w14:paraId="454D1418" w14:textId="77777777" w:rsidR="00483625" w:rsidRPr="00483625" w:rsidRDefault="00483625" w:rsidP="003F474A">
            <w:pPr>
              <w:spacing w:after="0"/>
              <w:jc w:val="center"/>
              <w:rPr>
                <w:rFonts w:ascii="Tahoma" w:eastAsia="Arial Unicode MS" w:hAnsi="Tahoma" w:cs="Tahoma"/>
                <w:noProof/>
              </w:rPr>
            </w:pPr>
          </w:p>
        </w:tc>
      </w:tr>
      <w:tr w:rsidR="00483625" w:rsidRPr="00483625" w14:paraId="5DFB8973" w14:textId="77777777" w:rsidTr="00D32755">
        <w:trPr>
          <w:trHeight w:val="170"/>
        </w:trPr>
        <w:tc>
          <w:tcPr>
            <w:tcW w:w="921" w:type="dxa"/>
          </w:tcPr>
          <w:p w14:paraId="1F78704E"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A7910E3"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I-2- DEVIS DES SURFACES A CONSTRUIRE</w:t>
            </w:r>
          </w:p>
        </w:tc>
        <w:tc>
          <w:tcPr>
            <w:tcW w:w="992" w:type="dxa"/>
            <w:vMerge/>
            <w:vAlign w:val="center"/>
          </w:tcPr>
          <w:p w14:paraId="4189C947" w14:textId="77777777" w:rsidR="00483625" w:rsidRPr="00483625" w:rsidRDefault="00483625" w:rsidP="003F474A">
            <w:pPr>
              <w:spacing w:after="0"/>
              <w:jc w:val="center"/>
              <w:rPr>
                <w:rFonts w:ascii="Tahoma" w:eastAsia="Arial Unicode MS" w:hAnsi="Tahoma" w:cs="Tahoma"/>
                <w:noProof/>
              </w:rPr>
            </w:pPr>
          </w:p>
        </w:tc>
      </w:tr>
      <w:tr w:rsidR="00483625" w:rsidRPr="00483625" w14:paraId="3CA5B189" w14:textId="77777777" w:rsidTr="00D32755">
        <w:trPr>
          <w:trHeight w:val="170"/>
        </w:trPr>
        <w:tc>
          <w:tcPr>
            <w:tcW w:w="921" w:type="dxa"/>
          </w:tcPr>
          <w:p w14:paraId="15D4E6C2"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23A55C1F"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I-3- DESCRIPTIF DES TRAVAUX</w:t>
            </w:r>
          </w:p>
        </w:tc>
        <w:tc>
          <w:tcPr>
            <w:tcW w:w="992" w:type="dxa"/>
            <w:vMerge/>
            <w:vAlign w:val="center"/>
          </w:tcPr>
          <w:p w14:paraId="19CBDB38" w14:textId="77777777" w:rsidR="00483625" w:rsidRPr="00483625" w:rsidRDefault="00483625" w:rsidP="003F474A">
            <w:pPr>
              <w:spacing w:after="0"/>
              <w:jc w:val="center"/>
              <w:rPr>
                <w:rFonts w:ascii="Tahoma" w:eastAsia="Arial Unicode MS" w:hAnsi="Tahoma" w:cs="Tahoma"/>
                <w:noProof/>
              </w:rPr>
            </w:pPr>
          </w:p>
        </w:tc>
      </w:tr>
      <w:tr w:rsidR="00483625" w:rsidRPr="00483625" w14:paraId="4F14FD0A" w14:textId="77777777" w:rsidTr="00D32755">
        <w:trPr>
          <w:trHeight w:val="170"/>
        </w:trPr>
        <w:tc>
          <w:tcPr>
            <w:tcW w:w="921" w:type="dxa"/>
          </w:tcPr>
          <w:p w14:paraId="3B98A578" w14:textId="77777777" w:rsidR="00483625" w:rsidRPr="00483625" w:rsidRDefault="00483625" w:rsidP="003F474A">
            <w:pPr>
              <w:spacing w:after="0"/>
              <w:jc w:val="both"/>
              <w:rPr>
                <w:rFonts w:ascii="Tahoma" w:eastAsia="Arial Unicode MS" w:hAnsi="Tahoma" w:cs="Tahoma"/>
                <w:noProof/>
              </w:rPr>
            </w:pPr>
          </w:p>
        </w:tc>
        <w:tc>
          <w:tcPr>
            <w:tcW w:w="850" w:type="dxa"/>
          </w:tcPr>
          <w:p w14:paraId="6A10B81F"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1E745AB3"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I-3-1- Division des travaux</w:t>
            </w:r>
          </w:p>
        </w:tc>
        <w:tc>
          <w:tcPr>
            <w:tcW w:w="992" w:type="dxa"/>
            <w:vMerge/>
            <w:vAlign w:val="center"/>
          </w:tcPr>
          <w:p w14:paraId="70C84BE8" w14:textId="77777777" w:rsidR="00483625" w:rsidRPr="00483625" w:rsidRDefault="00483625" w:rsidP="003F474A">
            <w:pPr>
              <w:spacing w:after="0"/>
              <w:jc w:val="center"/>
              <w:rPr>
                <w:rFonts w:ascii="Tahoma" w:eastAsia="Arial Unicode MS" w:hAnsi="Tahoma" w:cs="Tahoma"/>
                <w:noProof/>
              </w:rPr>
            </w:pPr>
          </w:p>
        </w:tc>
      </w:tr>
      <w:tr w:rsidR="00483625" w:rsidRPr="00483625" w14:paraId="10F07C17" w14:textId="77777777" w:rsidTr="00D32755">
        <w:trPr>
          <w:trHeight w:val="170"/>
        </w:trPr>
        <w:tc>
          <w:tcPr>
            <w:tcW w:w="921" w:type="dxa"/>
          </w:tcPr>
          <w:p w14:paraId="733C48EA" w14:textId="77777777" w:rsidR="00483625" w:rsidRPr="00483625" w:rsidRDefault="00483625" w:rsidP="003F474A">
            <w:pPr>
              <w:spacing w:after="0"/>
              <w:jc w:val="both"/>
              <w:rPr>
                <w:rFonts w:ascii="Tahoma" w:eastAsia="Arial Unicode MS" w:hAnsi="Tahoma" w:cs="Tahoma"/>
                <w:noProof/>
              </w:rPr>
            </w:pPr>
          </w:p>
        </w:tc>
        <w:tc>
          <w:tcPr>
            <w:tcW w:w="850" w:type="dxa"/>
          </w:tcPr>
          <w:p w14:paraId="6AC62281"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E26A579"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I-3-2- Projet d’exécution</w:t>
            </w:r>
          </w:p>
        </w:tc>
        <w:tc>
          <w:tcPr>
            <w:tcW w:w="992" w:type="dxa"/>
            <w:vMerge/>
            <w:vAlign w:val="center"/>
          </w:tcPr>
          <w:p w14:paraId="3BA7017A" w14:textId="77777777" w:rsidR="00483625" w:rsidRPr="00483625" w:rsidRDefault="00483625" w:rsidP="003F474A">
            <w:pPr>
              <w:spacing w:after="0"/>
              <w:jc w:val="center"/>
              <w:rPr>
                <w:rFonts w:ascii="Tahoma" w:eastAsia="Arial Unicode MS" w:hAnsi="Tahoma" w:cs="Tahoma"/>
                <w:noProof/>
              </w:rPr>
            </w:pPr>
          </w:p>
        </w:tc>
      </w:tr>
      <w:tr w:rsidR="00483625" w:rsidRPr="00483625" w14:paraId="67E112CC" w14:textId="77777777" w:rsidTr="00D32755">
        <w:trPr>
          <w:trHeight w:val="170"/>
        </w:trPr>
        <w:tc>
          <w:tcPr>
            <w:tcW w:w="921" w:type="dxa"/>
          </w:tcPr>
          <w:p w14:paraId="74D53EDE" w14:textId="77777777" w:rsidR="00483625" w:rsidRPr="00483625" w:rsidRDefault="00483625" w:rsidP="003F474A">
            <w:pPr>
              <w:spacing w:after="0"/>
              <w:jc w:val="both"/>
              <w:rPr>
                <w:rFonts w:ascii="Tahoma" w:eastAsia="Arial Unicode MS" w:hAnsi="Tahoma" w:cs="Tahoma"/>
                <w:noProof/>
              </w:rPr>
            </w:pPr>
          </w:p>
        </w:tc>
        <w:tc>
          <w:tcPr>
            <w:tcW w:w="850" w:type="dxa"/>
          </w:tcPr>
          <w:p w14:paraId="33D9B38D"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1C9E716" w14:textId="000F1333" w:rsidR="00483625" w:rsidRPr="00483625" w:rsidRDefault="00483625" w:rsidP="00B65817">
            <w:pPr>
              <w:spacing w:after="0"/>
              <w:jc w:val="both"/>
              <w:rPr>
                <w:rFonts w:ascii="Tahoma" w:eastAsia="Arial Unicode MS" w:hAnsi="Tahoma" w:cs="Tahoma"/>
                <w:noProof/>
              </w:rPr>
            </w:pPr>
            <w:r w:rsidRPr="00483625">
              <w:rPr>
                <w:rFonts w:ascii="Tahoma" w:eastAsia="Arial Unicode MS" w:hAnsi="Tahoma" w:cs="Tahoma"/>
                <w:noProof/>
              </w:rPr>
              <w:t>I-3-3- Prix d</w:t>
            </w:r>
            <w:r w:rsidR="00B65817">
              <w:rPr>
                <w:rFonts w:ascii="Tahoma" w:eastAsia="Arial Unicode MS" w:hAnsi="Tahoma" w:cs="Tahoma"/>
                <w:noProof/>
              </w:rPr>
              <w:t>u Marché</w:t>
            </w:r>
          </w:p>
        </w:tc>
        <w:tc>
          <w:tcPr>
            <w:tcW w:w="992" w:type="dxa"/>
            <w:vMerge w:val="restart"/>
            <w:vAlign w:val="center"/>
          </w:tcPr>
          <w:p w14:paraId="79B3200A" w14:textId="7364BABF" w:rsidR="00483625" w:rsidRPr="00483625" w:rsidRDefault="00483625" w:rsidP="003F474A">
            <w:pPr>
              <w:spacing w:after="0"/>
              <w:jc w:val="center"/>
              <w:rPr>
                <w:rFonts w:ascii="Tahoma" w:eastAsia="Arial Unicode MS" w:hAnsi="Tahoma" w:cs="Tahoma"/>
                <w:noProof/>
              </w:rPr>
            </w:pPr>
          </w:p>
        </w:tc>
      </w:tr>
      <w:tr w:rsidR="00483625" w:rsidRPr="00483625" w14:paraId="26BAF3C6" w14:textId="77777777" w:rsidTr="00D32755">
        <w:trPr>
          <w:trHeight w:val="170"/>
        </w:trPr>
        <w:tc>
          <w:tcPr>
            <w:tcW w:w="921" w:type="dxa"/>
          </w:tcPr>
          <w:p w14:paraId="409AFCFE" w14:textId="77777777" w:rsidR="00483625" w:rsidRPr="00483625" w:rsidRDefault="00483625" w:rsidP="003F474A">
            <w:pPr>
              <w:spacing w:after="0"/>
              <w:jc w:val="both"/>
              <w:rPr>
                <w:rFonts w:ascii="Tahoma" w:eastAsia="Arial Unicode MS" w:hAnsi="Tahoma" w:cs="Tahoma"/>
                <w:noProof/>
              </w:rPr>
            </w:pPr>
          </w:p>
        </w:tc>
        <w:tc>
          <w:tcPr>
            <w:tcW w:w="850" w:type="dxa"/>
          </w:tcPr>
          <w:p w14:paraId="14E870CC"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343BF164"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I-3-4-Définition du contenu des prix unitaires et forfaitaires</w:t>
            </w:r>
          </w:p>
        </w:tc>
        <w:tc>
          <w:tcPr>
            <w:tcW w:w="992" w:type="dxa"/>
            <w:vMerge/>
            <w:vAlign w:val="center"/>
          </w:tcPr>
          <w:p w14:paraId="7AA85467" w14:textId="77777777" w:rsidR="00483625" w:rsidRPr="00483625" w:rsidRDefault="00483625" w:rsidP="003F474A">
            <w:pPr>
              <w:spacing w:after="0"/>
              <w:jc w:val="center"/>
              <w:rPr>
                <w:rFonts w:ascii="Tahoma" w:eastAsia="Arial Unicode MS" w:hAnsi="Tahoma" w:cs="Tahoma"/>
                <w:noProof/>
              </w:rPr>
            </w:pPr>
          </w:p>
        </w:tc>
      </w:tr>
      <w:tr w:rsidR="00483625" w:rsidRPr="00483625" w14:paraId="0FDA8042" w14:textId="77777777" w:rsidTr="00D32755">
        <w:trPr>
          <w:trHeight w:val="170"/>
        </w:trPr>
        <w:tc>
          <w:tcPr>
            <w:tcW w:w="921" w:type="dxa"/>
          </w:tcPr>
          <w:p w14:paraId="6D26AC3F" w14:textId="77777777" w:rsidR="00483625" w:rsidRPr="00483625" w:rsidRDefault="00483625" w:rsidP="003F474A">
            <w:pPr>
              <w:spacing w:after="0"/>
              <w:jc w:val="both"/>
              <w:rPr>
                <w:rFonts w:ascii="Tahoma" w:eastAsia="Arial Unicode MS" w:hAnsi="Tahoma" w:cs="Tahoma"/>
                <w:noProof/>
              </w:rPr>
            </w:pPr>
          </w:p>
        </w:tc>
        <w:tc>
          <w:tcPr>
            <w:tcW w:w="850" w:type="dxa"/>
          </w:tcPr>
          <w:p w14:paraId="7FAAEB5D"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5B144000"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I-3-5-Visite des lieux</w:t>
            </w:r>
          </w:p>
        </w:tc>
        <w:tc>
          <w:tcPr>
            <w:tcW w:w="992" w:type="dxa"/>
            <w:vMerge/>
            <w:vAlign w:val="center"/>
          </w:tcPr>
          <w:p w14:paraId="32E82B86" w14:textId="77777777" w:rsidR="00483625" w:rsidRPr="00483625" w:rsidRDefault="00483625" w:rsidP="003F474A">
            <w:pPr>
              <w:spacing w:after="0"/>
              <w:jc w:val="center"/>
              <w:rPr>
                <w:rFonts w:ascii="Tahoma" w:eastAsia="Arial Unicode MS" w:hAnsi="Tahoma" w:cs="Tahoma"/>
                <w:noProof/>
              </w:rPr>
            </w:pPr>
          </w:p>
        </w:tc>
      </w:tr>
      <w:tr w:rsidR="00483625" w:rsidRPr="00483625" w14:paraId="7CDD734E" w14:textId="77777777" w:rsidTr="00D32755">
        <w:trPr>
          <w:trHeight w:val="170"/>
        </w:trPr>
        <w:tc>
          <w:tcPr>
            <w:tcW w:w="8717" w:type="dxa"/>
            <w:gridSpan w:val="4"/>
          </w:tcPr>
          <w:p w14:paraId="4C772FE1"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t>II- TRAVAUX PREPARATOIRES</w:t>
            </w:r>
          </w:p>
        </w:tc>
        <w:tc>
          <w:tcPr>
            <w:tcW w:w="992" w:type="dxa"/>
            <w:vMerge w:val="restart"/>
            <w:vAlign w:val="center"/>
          </w:tcPr>
          <w:p w14:paraId="1374A4A8" w14:textId="7A5D32A3" w:rsidR="00483625" w:rsidRPr="00483625" w:rsidRDefault="00483625" w:rsidP="003F474A">
            <w:pPr>
              <w:spacing w:after="0"/>
              <w:jc w:val="center"/>
              <w:rPr>
                <w:rFonts w:ascii="Tahoma" w:eastAsia="Arial Unicode MS" w:hAnsi="Tahoma" w:cs="Tahoma"/>
                <w:noProof/>
              </w:rPr>
            </w:pPr>
          </w:p>
        </w:tc>
      </w:tr>
      <w:tr w:rsidR="00483625" w:rsidRPr="00483625" w14:paraId="1EC018DC" w14:textId="77777777" w:rsidTr="00D32755">
        <w:trPr>
          <w:trHeight w:val="170"/>
        </w:trPr>
        <w:tc>
          <w:tcPr>
            <w:tcW w:w="921" w:type="dxa"/>
          </w:tcPr>
          <w:p w14:paraId="569D72F7"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715062D7"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II-1- TRAVAUX PRELIMINAIRES</w:t>
            </w:r>
          </w:p>
        </w:tc>
        <w:tc>
          <w:tcPr>
            <w:tcW w:w="992" w:type="dxa"/>
            <w:vMerge/>
            <w:vAlign w:val="center"/>
          </w:tcPr>
          <w:p w14:paraId="33ECCEA3" w14:textId="77777777" w:rsidR="00483625" w:rsidRPr="00483625" w:rsidRDefault="00483625" w:rsidP="003F474A">
            <w:pPr>
              <w:spacing w:after="0"/>
              <w:jc w:val="center"/>
              <w:rPr>
                <w:rFonts w:ascii="Tahoma" w:eastAsia="Arial Unicode MS" w:hAnsi="Tahoma" w:cs="Tahoma"/>
                <w:noProof/>
              </w:rPr>
            </w:pPr>
          </w:p>
        </w:tc>
      </w:tr>
      <w:tr w:rsidR="00483625" w:rsidRPr="00483625" w14:paraId="0C6D8C78" w14:textId="77777777" w:rsidTr="00D32755">
        <w:trPr>
          <w:trHeight w:val="170"/>
        </w:trPr>
        <w:tc>
          <w:tcPr>
            <w:tcW w:w="921" w:type="dxa"/>
          </w:tcPr>
          <w:p w14:paraId="4A867B00"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242988FE"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II-2- SECURITE ET SURVEILLANCE DES TRAVAUX</w:t>
            </w:r>
          </w:p>
        </w:tc>
        <w:tc>
          <w:tcPr>
            <w:tcW w:w="992" w:type="dxa"/>
            <w:vMerge/>
            <w:vAlign w:val="center"/>
          </w:tcPr>
          <w:p w14:paraId="68793184" w14:textId="77777777" w:rsidR="00483625" w:rsidRPr="00483625" w:rsidRDefault="00483625" w:rsidP="003F474A">
            <w:pPr>
              <w:spacing w:after="0"/>
              <w:jc w:val="center"/>
              <w:rPr>
                <w:rFonts w:ascii="Tahoma" w:eastAsia="Arial Unicode MS" w:hAnsi="Tahoma" w:cs="Tahoma"/>
                <w:noProof/>
              </w:rPr>
            </w:pPr>
          </w:p>
        </w:tc>
      </w:tr>
      <w:tr w:rsidR="00483625" w:rsidRPr="00483625" w14:paraId="54EC958D" w14:textId="77777777" w:rsidTr="00D32755">
        <w:trPr>
          <w:trHeight w:val="170"/>
        </w:trPr>
        <w:tc>
          <w:tcPr>
            <w:tcW w:w="921" w:type="dxa"/>
          </w:tcPr>
          <w:p w14:paraId="61B28034"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17ED35F7"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II-3 – GARDIENNAGE ET CLÔTURE PROVISOIRE DE CHANTIER</w:t>
            </w:r>
          </w:p>
        </w:tc>
        <w:tc>
          <w:tcPr>
            <w:tcW w:w="992" w:type="dxa"/>
            <w:vMerge/>
            <w:vAlign w:val="center"/>
          </w:tcPr>
          <w:p w14:paraId="023C0DDD" w14:textId="77777777" w:rsidR="00483625" w:rsidRPr="00483625" w:rsidRDefault="00483625" w:rsidP="003F474A">
            <w:pPr>
              <w:spacing w:after="0"/>
              <w:jc w:val="center"/>
              <w:rPr>
                <w:rFonts w:ascii="Tahoma" w:eastAsia="Arial Unicode MS" w:hAnsi="Tahoma" w:cs="Tahoma"/>
                <w:noProof/>
              </w:rPr>
            </w:pPr>
          </w:p>
        </w:tc>
      </w:tr>
      <w:tr w:rsidR="00483625" w:rsidRPr="00483625" w14:paraId="1C102E78" w14:textId="77777777" w:rsidTr="00D32755">
        <w:trPr>
          <w:trHeight w:val="170"/>
        </w:trPr>
        <w:tc>
          <w:tcPr>
            <w:tcW w:w="921" w:type="dxa"/>
          </w:tcPr>
          <w:p w14:paraId="133219E5"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04181E3E"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II-4- HYGIENNE ET ENTRETIEN DES VOIES D’ACCES AU CHANTIER</w:t>
            </w:r>
          </w:p>
        </w:tc>
        <w:tc>
          <w:tcPr>
            <w:tcW w:w="992" w:type="dxa"/>
            <w:vMerge/>
            <w:vAlign w:val="center"/>
          </w:tcPr>
          <w:p w14:paraId="2C4CDEE8" w14:textId="77777777" w:rsidR="00483625" w:rsidRPr="00483625" w:rsidRDefault="00483625" w:rsidP="003F474A">
            <w:pPr>
              <w:spacing w:after="0"/>
              <w:jc w:val="center"/>
              <w:rPr>
                <w:rFonts w:ascii="Tahoma" w:eastAsia="Arial Unicode MS" w:hAnsi="Tahoma" w:cs="Tahoma"/>
                <w:noProof/>
              </w:rPr>
            </w:pPr>
          </w:p>
        </w:tc>
      </w:tr>
      <w:tr w:rsidR="00483625" w:rsidRPr="00483625" w14:paraId="0836D929" w14:textId="77777777" w:rsidTr="00D32755">
        <w:trPr>
          <w:trHeight w:val="170"/>
        </w:trPr>
        <w:tc>
          <w:tcPr>
            <w:tcW w:w="921" w:type="dxa"/>
          </w:tcPr>
          <w:p w14:paraId="33D3704F"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518861D0" w14:textId="77777777" w:rsidR="00483625" w:rsidRPr="00483625" w:rsidRDefault="00483625" w:rsidP="009D4D2C">
            <w:pPr>
              <w:pStyle w:val="Paragraphedeliste"/>
              <w:numPr>
                <w:ilvl w:val="0"/>
                <w:numId w:val="156"/>
              </w:numPr>
              <w:spacing w:after="0" w:line="240" w:lineRule="auto"/>
              <w:contextualSpacing w:val="0"/>
              <w:jc w:val="both"/>
              <w:rPr>
                <w:rFonts w:ascii="Tahoma" w:eastAsia="Arial Unicode MS" w:hAnsi="Tahoma" w:cs="Tahoma"/>
                <w:vanish/>
                <w:lang w:val="fr-FR" w:eastAsia="fr-FR"/>
              </w:rPr>
            </w:pPr>
          </w:p>
          <w:p w14:paraId="781D3D9A" w14:textId="77777777" w:rsidR="00483625" w:rsidRPr="00483625" w:rsidRDefault="00483625" w:rsidP="009D4D2C">
            <w:pPr>
              <w:pStyle w:val="Paragraphedeliste"/>
              <w:numPr>
                <w:ilvl w:val="1"/>
                <w:numId w:val="156"/>
              </w:numPr>
              <w:spacing w:after="0" w:line="240" w:lineRule="auto"/>
              <w:contextualSpacing w:val="0"/>
              <w:jc w:val="both"/>
              <w:rPr>
                <w:rFonts w:ascii="Tahoma" w:eastAsia="Arial Unicode MS" w:hAnsi="Tahoma" w:cs="Tahoma"/>
                <w:vanish/>
                <w:lang w:val="fr-FR" w:eastAsia="fr-FR"/>
              </w:rPr>
            </w:pPr>
          </w:p>
          <w:p w14:paraId="14D1435F" w14:textId="77777777" w:rsidR="00483625" w:rsidRPr="00483625" w:rsidRDefault="00483625" w:rsidP="009D4D2C">
            <w:pPr>
              <w:pStyle w:val="Paragraphedeliste"/>
              <w:numPr>
                <w:ilvl w:val="1"/>
                <w:numId w:val="156"/>
              </w:numPr>
              <w:spacing w:after="0" w:line="240" w:lineRule="auto"/>
              <w:contextualSpacing w:val="0"/>
              <w:jc w:val="both"/>
              <w:rPr>
                <w:rFonts w:ascii="Tahoma" w:eastAsia="Arial Unicode MS" w:hAnsi="Tahoma" w:cs="Tahoma"/>
                <w:vanish/>
                <w:lang w:val="fr-FR" w:eastAsia="fr-FR"/>
              </w:rPr>
            </w:pPr>
          </w:p>
          <w:p w14:paraId="3B1241E5" w14:textId="77777777" w:rsidR="00483625" w:rsidRPr="00483625" w:rsidRDefault="00483625" w:rsidP="009D4D2C">
            <w:pPr>
              <w:pStyle w:val="Paragraphedeliste"/>
              <w:numPr>
                <w:ilvl w:val="1"/>
                <w:numId w:val="156"/>
              </w:numPr>
              <w:spacing w:after="0" w:line="240" w:lineRule="auto"/>
              <w:contextualSpacing w:val="0"/>
              <w:jc w:val="both"/>
              <w:rPr>
                <w:rFonts w:ascii="Tahoma" w:eastAsia="Arial Unicode MS" w:hAnsi="Tahoma" w:cs="Tahoma"/>
                <w:vanish/>
                <w:lang w:val="fr-FR" w:eastAsia="fr-FR"/>
              </w:rPr>
            </w:pPr>
          </w:p>
          <w:p w14:paraId="4676B260" w14:textId="77777777" w:rsidR="00483625" w:rsidRPr="00483625" w:rsidRDefault="00483625" w:rsidP="009D4D2C">
            <w:pPr>
              <w:pStyle w:val="Paragraphedeliste"/>
              <w:numPr>
                <w:ilvl w:val="1"/>
                <w:numId w:val="156"/>
              </w:numPr>
              <w:spacing w:after="0" w:line="240" w:lineRule="auto"/>
              <w:contextualSpacing w:val="0"/>
              <w:jc w:val="both"/>
              <w:rPr>
                <w:rFonts w:ascii="Tahoma" w:eastAsia="Arial Unicode MS" w:hAnsi="Tahoma" w:cs="Tahoma"/>
                <w:vanish/>
                <w:lang w:val="fr-FR" w:eastAsia="fr-FR"/>
              </w:rPr>
            </w:pPr>
          </w:p>
          <w:p w14:paraId="52A5F1F4" w14:textId="77777777" w:rsidR="00483625" w:rsidRPr="00483625" w:rsidRDefault="00483625" w:rsidP="003F474A">
            <w:pPr>
              <w:spacing w:after="0"/>
              <w:jc w:val="both"/>
              <w:rPr>
                <w:rFonts w:ascii="Tahoma" w:eastAsia="Arial Unicode MS" w:hAnsi="Tahoma" w:cs="Tahoma"/>
              </w:rPr>
            </w:pPr>
            <w:r w:rsidRPr="00483625">
              <w:rPr>
                <w:rFonts w:ascii="Tahoma" w:eastAsia="Arial Unicode MS" w:hAnsi="Tahoma" w:cs="Tahoma"/>
              </w:rPr>
              <w:t>II-5-</w:t>
            </w:r>
            <w:r w:rsidRPr="00483625">
              <w:rPr>
                <w:rFonts w:ascii="Tahoma" w:eastAsia="Arial Unicode MS" w:hAnsi="Tahoma" w:cs="Tahoma"/>
                <w:noProof/>
              </w:rPr>
              <w:t xml:space="preserve"> BARRAQUE DE CHANTIER ET MAGASIN DE STOCKAGE</w:t>
            </w:r>
          </w:p>
        </w:tc>
        <w:tc>
          <w:tcPr>
            <w:tcW w:w="992" w:type="dxa"/>
            <w:vMerge/>
            <w:vAlign w:val="center"/>
          </w:tcPr>
          <w:p w14:paraId="433FF8C1" w14:textId="77777777" w:rsidR="00483625" w:rsidRPr="00483625" w:rsidRDefault="00483625" w:rsidP="003F474A">
            <w:pPr>
              <w:spacing w:after="0"/>
              <w:jc w:val="center"/>
              <w:rPr>
                <w:rFonts w:ascii="Tahoma" w:eastAsia="Arial Unicode MS" w:hAnsi="Tahoma" w:cs="Tahoma"/>
                <w:noProof/>
              </w:rPr>
            </w:pPr>
          </w:p>
        </w:tc>
      </w:tr>
      <w:tr w:rsidR="00483625" w:rsidRPr="00483625" w14:paraId="58B6D749" w14:textId="77777777" w:rsidTr="00D32755">
        <w:trPr>
          <w:trHeight w:val="170"/>
        </w:trPr>
        <w:tc>
          <w:tcPr>
            <w:tcW w:w="921" w:type="dxa"/>
          </w:tcPr>
          <w:p w14:paraId="3B35B397"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16377C74"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II-6- ACCES PROVISOIRE A L’EAU ET A L’ENERGIE</w:t>
            </w:r>
          </w:p>
        </w:tc>
        <w:tc>
          <w:tcPr>
            <w:tcW w:w="992" w:type="dxa"/>
            <w:vMerge w:val="restart"/>
            <w:vAlign w:val="center"/>
          </w:tcPr>
          <w:p w14:paraId="69AE2463" w14:textId="646C7DCA" w:rsidR="00483625" w:rsidRPr="00483625" w:rsidRDefault="00483625" w:rsidP="003F474A">
            <w:pPr>
              <w:spacing w:after="0"/>
              <w:jc w:val="center"/>
              <w:rPr>
                <w:rFonts w:ascii="Tahoma" w:eastAsia="Arial Unicode MS" w:hAnsi="Tahoma" w:cs="Tahoma"/>
                <w:noProof/>
              </w:rPr>
            </w:pPr>
          </w:p>
        </w:tc>
      </w:tr>
      <w:tr w:rsidR="00483625" w:rsidRPr="00483625" w14:paraId="026FA7B1" w14:textId="77777777" w:rsidTr="00D32755">
        <w:trPr>
          <w:trHeight w:val="170"/>
        </w:trPr>
        <w:tc>
          <w:tcPr>
            <w:tcW w:w="921" w:type="dxa"/>
          </w:tcPr>
          <w:p w14:paraId="796DE5E1"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0818EB31"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II-7- PROJET D’EXECUTION ET AGREMENTS DIVERS</w:t>
            </w:r>
          </w:p>
        </w:tc>
        <w:tc>
          <w:tcPr>
            <w:tcW w:w="992" w:type="dxa"/>
            <w:vMerge/>
            <w:vAlign w:val="center"/>
          </w:tcPr>
          <w:p w14:paraId="3F03736B" w14:textId="77777777" w:rsidR="00483625" w:rsidRPr="00483625" w:rsidRDefault="00483625" w:rsidP="003F474A">
            <w:pPr>
              <w:spacing w:after="0"/>
              <w:jc w:val="center"/>
              <w:rPr>
                <w:rFonts w:ascii="Tahoma" w:eastAsia="Arial Unicode MS" w:hAnsi="Tahoma" w:cs="Tahoma"/>
                <w:noProof/>
              </w:rPr>
            </w:pPr>
          </w:p>
        </w:tc>
      </w:tr>
      <w:tr w:rsidR="00483625" w:rsidRPr="00483625" w14:paraId="7D01D79D" w14:textId="77777777" w:rsidTr="00D32755">
        <w:trPr>
          <w:trHeight w:val="170"/>
        </w:trPr>
        <w:tc>
          <w:tcPr>
            <w:tcW w:w="921" w:type="dxa"/>
          </w:tcPr>
          <w:p w14:paraId="1080E049"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3B28FFBA"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II-8- DOSSIER DE RECOLEMENT</w:t>
            </w:r>
          </w:p>
        </w:tc>
        <w:tc>
          <w:tcPr>
            <w:tcW w:w="992" w:type="dxa"/>
            <w:vMerge/>
            <w:vAlign w:val="center"/>
          </w:tcPr>
          <w:p w14:paraId="2EE75DAF" w14:textId="77777777" w:rsidR="00483625" w:rsidRPr="00483625" w:rsidRDefault="00483625" w:rsidP="003F474A">
            <w:pPr>
              <w:spacing w:after="0"/>
              <w:jc w:val="center"/>
              <w:rPr>
                <w:rFonts w:ascii="Tahoma" w:eastAsia="Arial Unicode MS" w:hAnsi="Tahoma" w:cs="Tahoma"/>
                <w:noProof/>
              </w:rPr>
            </w:pPr>
          </w:p>
        </w:tc>
      </w:tr>
      <w:tr w:rsidR="00483625" w:rsidRPr="00483625" w14:paraId="551EE367" w14:textId="77777777" w:rsidTr="00D32755">
        <w:trPr>
          <w:trHeight w:val="170"/>
        </w:trPr>
        <w:tc>
          <w:tcPr>
            <w:tcW w:w="921" w:type="dxa"/>
          </w:tcPr>
          <w:p w14:paraId="4AB9A875"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4F80653F"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II-9- RECONNAISSANCE DES SOLS</w:t>
            </w:r>
          </w:p>
        </w:tc>
        <w:tc>
          <w:tcPr>
            <w:tcW w:w="992" w:type="dxa"/>
            <w:vMerge/>
            <w:vAlign w:val="center"/>
          </w:tcPr>
          <w:p w14:paraId="0BB90C70" w14:textId="77777777" w:rsidR="00483625" w:rsidRPr="00483625" w:rsidRDefault="00483625" w:rsidP="003F474A">
            <w:pPr>
              <w:spacing w:after="0"/>
              <w:jc w:val="center"/>
              <w:rPr>
                <w:rFonts w:ascii="Tahoma" w:eastAsia="Arial Unicode MS" w:hAnsi="Tahoma" w:cs="Tahoma"/>
                <w:noProof/>
              </w:rPr>
            </w:pPr>
          </w:p>
        </w:tc>
      </w:tr>
      <w:tr w:rsidR="00483625" w:rsidRPr="00483625" w14:paraId="73F9E055" w14:textId="77777777" w:rsidTr="00D32755">
        <w:trPr>
          <w:trHeight w:val="170"/>
        </w:trPr>
        <w:tc>
          <w:tcPr>
            <w:tcW w:w="921" w:type="dxa"/>
          </w:tcPr>
          <w:p w14:paraId="1D06C189"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273B5374"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II-10- IMPLANTATION</w:t>
            </w:r>
          </w:p>
        </w:tc>
        <w:tc>
          <w:tcPr>
            <w:tcW w:w="992" w:type="dxa"/>
            <w:vMerge/>
            <w:vAlign w:val="center"/>
          </w:tcPr>
          <w:p w14:paraId="29FD42D6" w14:textId="77777777" w:rsidR="00483625" w:rsidRPr="00483625" w:rsidRDefault="00483625" w:rsidP="003F474A">
            <w:pPr>
              <w:spacing w:after="0"/>
              <w:jc w:val="center"/>
              <w:rPr>
                <w:rFonts w:ascii="Tahoma" w:eastAsia="Arial Unicode MS" w:hAnsi="Tahoma" w:cs="Tahoma"/>
                <w:noProof/>
              </w:rPr>
            </w:pPr>
          </w:p>
        </w:tc>
      </w:tr>
      <w:tr w:rsidR="00483625" w:rsidRPr="00483625" w14:paraId="7FDCCCA9" w14:textId="77777777" w:rsidTr="00D32755">
        <w:trPr>
          <w:trHeight w:val="170"/>
        </w:trPr>
        <w:tc>
          <w:tcPr>
            <w:tcW w:w="921" w:type="dxa"/>
          </w:tcPr>
          <w:p w14:paraId="54201FDA"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F72DB83"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II-11- DETOURNEMENT DES RESEAUX</w:t>
            </w:r>
          </w:p>
        </w:tc>
        <w:tc>
          <w:tcPr>
            <w:tcW w:w="992" w:type="dxa"/>
            <w:vMerge w:val="restart"/>
            <w:vAlign w:val="center"/>
          </w:tcPr>
          <w:p w14:paraId="245C3152" w14:textId="3122A1D9" w:rsidR="00483625" w:rsidRPr="00483625" w:rsidRDefault="00483625" w:rsidP="003F474A">
            <w:pPr>
              <w:spacing w:after="0"/>
              <w:jc w:val="center"/>
              <w:rPr>
                <w:rFonts w:ascii="Tahoma" w:eastAsia="Arial Unicode MS" w:hAnsi="Tahoma" w:cs="Tahoma"/>
                <w:noProof/>
              </w:rPr>
            </w:pPr>
          </w:p>
        </w:tc>
      </w:tr>
      <w:tr w:rsidR="00483625" w:rsidRPr="00483625" w14:paraId="231E1529" w14:textId="77777777" w:rsidTr="00D32755">
        <w:trPr>
          <w:trHeight w:val="170"/>
        </w:trPr>
        <w:tc>
          <w:tcPr>
            <w:tcW w:w="8717" w:type="dxa"/>
            <w:gridSpan w:val="4"/>
          </w:tcPr>
          <w:p w14:paraId="54A4603C"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t>III- TERRASSEMENTS</w:t>
            </w:r>
          </w:p>
        </w:tc>
        <w:tc>
          <w:tcPr>
            <w:tcW w:w="992" w:type="dxa"/>
            <w:vMerge/>
            <w:vAlign w:val="center"/>
          </w:tcPr>
          <w:p w14:paraId="410CCCEA" w14:textId="77777777" w:rsidR="00483625" w:rsidRPr="00483625" w:rsidRDefault="00483625" w:rsidP="003F474A">
            <w:pPr>
              <w:spacing w:after="0"/>
              <w:jc w:val="center"/>
              <w:rPr>
                <w:rFonts w:ascii="Tahoma" w:eastAsia="Arial Unicode MS" w:hAnsi="Tahoma" w:cs="Tahoma"/>
                <w:noProof/>
              </w:rPr>
            </w:pPr>
          </w:p>
        </w:tc>
      </w:tr>
      <w:tr w:rsidR="00483625" w:rsidRPr="00483625" w14:paraId="7239E455" w14:textId="77777777" w:rsidTr="00D32755">
        <w:trPr>
          <w:trHeight w:val="170"/>
        </w:trPr>
        <w:tc>
          <w:tcPr>
            <w:tcW w:w="921" w:type="dxa"/>
          </w:tcPr>
          <w:p w14:paraId="541E8BCD"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32E6235F"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III-1-DEBOISAGE ET DEBROUSSAILLAGE</w:t>
            </w:r>
          </w:p>
        </w:tc>
        <w:tc>
          <w:tcPr>
            <w:tcW w:w="992" w:type="dxa"/>
            <w:vMerge/>
            <w:vAlign w:val="center"/>
          </w:tcPr>
          <w:p w14:paraId="41E7BC91" w14:textId="77777777" w:rsidR="00483625" w:rsidRPr="00483625" w:rsidRDefault="00483625" w:rsidP="003F474A">
            <w:pPr>
              <w:spacing w:after="0"/>
              <w:jc w:val="center"/>
              <w:rPr>
                <w:rFonts w:ascii="Tahoma" w:eastAsia="Arial Unicode MS" w:hAnsi="Tahoma" w:cs="Tahoma"/>
                <w:noProof/>
              </w:rPr>
            </w:pPr>
          </w:p>
        </w:tc>
      </w:tr>
      <w:tr w:rsidR="00483625" w:rsidRPr="00483625" w14:paraId="1DBB082D" w14:textId="77777777" w:rsidTr="00D32755">
        <w:trPr>
          <w:trHeight w:val="170"/>
        </w:trPr>
        <w:tc>
          <w:tcPr>
            <w:tcW w:w="921" w:type="dxa"/>
          </w:tcPr>
          <w:p w14:paraId="31F99308"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4E8A6103"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III-2- DECAPAGE DES TERRES VEGETALES</w:t>
            </w:r>
          </w:p>
        </w:tc>
        <w:tc>
          <w:tcPr>
            <w:tcW w:w="992" w:type="dxa"/>
            <w:vMerge/>
            <w:vAlign w:val="center"/>
          </w:tcPr>
          <w:p w14:paraId="2DB89864" w14:textId="77777777" w:rsidR="00483625" w:rsidRPr="00483625" w:rsidRDefault="00483625" w:rsidP="003F474A">
            <w:pPr>
              <w:spacing w:after="0"/>
              <w:jc w:val="center"/>
              <w:rPr>
                <w:rFonts w:ascii="Tahoma" w:eastAsia="Arial Unicode MS" w:hAnsi="Tahoma" w:cs="Tahoma"/>
                <w:noProof/>
              </w:rPr>
            </w:pPr>
          </w:p>
        </w:tc>
      </w:tr>
      <w:tr w:rsidR="00483625" w:rsidRPr="00483625" w14:paraId="795ADF48" w14:textId="77777777" w:rsidTr="00D32755">
        <w:trPr>
          <w:trHeight w:val="170"/>
        </w:trPr>
        <w:tc>
          <w:tcPr>
            <w:tcW w:w="921" w:type="dxa"/>
          </w:tcPr>
          <w:p w14:paraId="2B3563A4"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3A3C5462"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III-3- DEMOLITIONS</w:t>
            </w:r>
          </w:p>
        </w:tc>
        <w:tc>
          <w:tcPr>
            <w:tcW w:w="992" w:type="dxa"/>
            <w:vMerge/>
            <w:vAlign w:val="center"/>
          </w:tcPr>
          <w:p w14:paraId="377E0A38" w14:textId="77777777" w:rsidR="00483625" w:rsidRPr="00483625" w:rsidRDefault="00483625" w:rsidP="003F474A">
            <w:pPr>
              <w:spacing w:after="0"/>
              <w:jc w:val="center"/>
              <w:rPr>
                <w:rFonts w:ascii="Tahoma" w:eastAsia="Arial Unicode MS" w:hAnsi="Tahoma" w:cs="Tahoma"/>
                <w:noProof/>
              </w:rPr>
            </w:pPr>
          </w:p>
        </w:tc>
      </w:tr>
      <w:tr w:rsidR="00483625" w:rsidRPr="00483625" w14:paraId="561AF96C" w14:textId="77777777" w:rsidTr="00D32755">
        <w:trPr>
          <w:trHeight w:val="170"/>
        </w:trPr>
        <w:tc>
          <w:tcPr>
            <w:tcW w:w="921" w:type="dxa"/>
          </w:tcPr>
          <w:p w14:paraId="2E34BE4D"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38754E3D"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III-4- TERRASSEMENTS POUR FOUILLES EN RIGOLES ET SEMELLES ISOLEES</w:t>
            </w:r>
          </w:p>
        </w:tc>
        <w:tc>
          <w:tcPr>
            <w:tcW w:w="992" w:type="dxa"/>
            <w:vMerge/>
            <w:vAlign w:val="center"/>
          </w:tcPr>
          <w:p w14:paraId="074751D4" w14:textId="77777777" w:rsidR="00483625" w:rsidRPr="00483625" w:rsidRDefault="00483625" w:rsidP="003F474A">
            <w:pPr>
              <w:spacing w:after="0"/>
              <w:jc w:val="center"/>
              <w:rPr>
                <w:rFonts w:ascii="Tahoma" w:eastAsia="Arial Unicode MS" w:hAnsi="Tahoma" w:cs="Tahoma"/>
                <w:noProof/>
              </w:rPr>
            </w:pPr>
          </w:p>
        </w:tc>
      </w:tr>
      <w:tr w:rsidR="00483625" w:rsidRPr="00483625" w14:paraId="04237D00" w14:textId="77777777" w:rsidTr="00D32755">
        <w:trPr>
          <w:trHeight w:val="170"/>
        </w:trPr>
        <w:tc>
          <w:tcPr>
            <w:tcW w:w="8717" w:type="dxa"/>
            <w:gridSpan w:val="4"/>
          </w:tcPr>
          <w:p w14:paraId="63DF820B"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t xml:space="preserve">IV – </w:t>
            </w:r>
            <w:r w:rsidRPr="00483625">
              <w:rPr>
                <w:rFonts w:ascii="Tahoma" w:eastAsia="Arial Unicode MS" w:hAnsi="Tahoma" w:cs="Tahoma"/>
                <w:b/>
              </w:rPr>
              <w:t>BETON ET MAÇONNERIES</w:t>
            </w:r>
          </w:p>
        </w:tc>
        <w:tc>
          <w:tcPr>
            <w:tcW w:w="992" w:type="dxa"/>
            <w:vMerge w:val="restart"/>
            <w:vAlign w:val="center"/>
          </w:tcPr>
          <w:p w14:paraId="108CC9B9" w14:textId="18A7D827" w:rsidR="00483625" w:rsidRPr="00483625" w:rsidRDefault="00483625" w:rsidP="003F474A">
            <w:pPr>
              <w:spacing w:after="0"/>
              <w:jc w:val="center"/>
              <w:rPr>
                <w:rFonts w:ascii="Tahoma" w:eastAsia="Arial Unicode MS" w:hAnsi="Tahoma" w:cs="Tahoma"/>
                <w:noProof/>
              </w:rPr>
            </w:pPr>
          </w:p>
        </w:tc>
      </w:tr>
      <w:tr w:rsidR="00483625" w:rsidRPr="00483625" w14:paraId="2240904A" w14:textId="77777777" w:rsidTr="00D32755">
        <w:trPr>
          <w:trHeight w:val="170"/>
        </w:trPr>
        <w:tc>
          <w:tcPr>
            <w:tcW w:w="921" w:type="dxa"/>
          </w:tcPr>
          <w:p w14:paraId="607F24B7"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08B077C5"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IV-1- CONSISTANCE DES TRAVAUX ET DESCRIPTION DES OUVRAGES</w:t>
            </w:r>
          </w:p>
        </w:tc>
        <w:tc>
          <w:tcPr>
            <w:tcW w:w="992" w:type="dxa"/>
            <w:vMerge/>
            <w:vAlign w:val="center"/>
          </w:tcPr>
          <w:p w14:paraId="74EF7AA2" w14:textId="77777777" w:rsidR="00483625" w:rsidRPr="00483625" w:rsidRDefault="00483625" w:rsidP="003F474A">
            <w:pPr>
              <w:spacing w:after="0"/>
              <w:jc w:val="center"/>
              <w:rPr>
                <w:rFonts w:ascii="Tahoma" w:eastAsia="Arial Unicode MS" w:hAnsi="Tahoma" w:cs="Tahoma"/>
                <w:noProof/>
              </w:rPr>
            </w:pPr>
          </w:p>
        </w:tc>
      </w:tr>
      <w:tr w:rsidR="00483625" w:rsidRPr="00483625" w14:paraId="0C7C1770" w14:textId="77777777" w:rsidTr="00D32755">
        <w:trPr>
          <w:trHeight w:val="170"/>
        </w:trPr>
        <w:tc>
          <w:tcPr>
            <w:tcW w:w="921" w:type="dxa"/>
          </w:tcPr>
          <w:p w14:paraId="21EC2F0A"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7CD56965"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IV-2- NATURE, PROVENANCE ET QUALITE DES MATERIAUX</w:t>
            </w:r>
          </w:p>
        </w:tc>
        <w:tc>
          <w:tcPr>
            <w:tcW w:w="992" w:type="dxa"/>
            <w:vMerge/>
            <w:vAlign w:val="center"/>
          </w:tcPr>
          <w:p w14:paraId="223954EF" w14:textId="77777777" w:rsidR="00483625" w:rsidRPr="00483625" w:rsidRDefault="00483625" w:rsidP="003F474A">
            <w:pPr>
              <w:spacing w:after="0"/>
              <w:jc w:val="center"/>
              <w:rPr>
                <w:rFonts w:ascii="Tahoma" w:eastAsia="Arial Unicode MS" w:hAnsi="Tahoma" w:cs="Tahoma"/>
                <w:noProof/>
              </w:rPr>
            </w:pPr>
          </w:p>
        </w:tc>
      </w:tr>
      <w:tr w:rsidR="00483625" w:rsidRPr="00483625" w14:paraId="5BF8013F" w14:textId="77777777" w:rsidTr="00D32755">
        <w:trPr>
          <w:trHeight w:val="170"/>
        </w:trPr>
        <w:tc>
          <w:tcPr>
            <w:tcW w:w="921" w:type="dxa"/>
          </w:tcPr>
          <w:p w14:paraId="0F9BE986"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B5A783E"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IV-3- PREPARATION DES COFFRAGES, FERRAILLAGES ET RESERVATIONS</w:t>
            </w:r>
          </w:p>
        </w:tc>
        <w:tc>
          <w:tcPr>
            <w:tcW w:w="992" w:type="dxa"/>
            <w:vAlign w:val="center"/>
          </w:tcPr>
          <w:p w14:paraId="08C3D611" w14:textId="7A1C0D3B" w:rsidR="00483625" w:rsidRPr="00483625" w:rsidRDefault="00483625" w:rsidP="003F474A">
            <w:pPr>
              <w:spacing w:after="0"/>
              <w:jc w:val="center"/>
              <w:rPr>
                <w:rFonts w:ascii="Tahoma" w:eastAsia="Arial Unicode MS" w:hAnsi="Tahoma" w:cs="Tahoma"/>
                <w:noProof/>
              </w:rPr>
            </w:pPr>
          </w:p>
        </w:tc>
      </w:tr>
      <w:tr w:rsidR="00483625" w:rsidRPr="00483625" w14:paraId="6B60F6BF" w14:textId="77777777" w:rsidTr="00D32755">
        <w:trPr>
          <w:trHeight w:val="170"/>
        </w:trPr>
        <w:tc>
          <w:tcPr>
            <w:tcW w:w="921" w:type="dxa"/>
          </w:tcPr>
          <w:p w14:paraId="5454BB22"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519BDABF"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IV-4 - EXECUTION DES OUVRAGES EN BETON ARME</w:t>
            </w:r>
          </w:p>
        </w:tc>
        <w:tc>
          <w:tcPr>
            <w:tcW w:w="992" w:type="dxa"/>
            <w:vAlign w:val="center"/>
          </w:tcPr>
          <w:p w14:paraId="6323B198" w14:textId="21349210" w:rsidR="00483625" w:rsidRPr="00483625" w:rsidRDefault="00483625" w:rsidP="003F474A">
            <w:pPr>
              <w:spacing w:after="0"/>
              <w:jc w:val="center"/>
              <w:rPr>
                <w:rFonts w:ascii="Tahoma" w:eastAsia="Arial Unicode MS" w:hAnsi="Tahoma" w:cs="Tahoma"/>
                <w:noProof/>
              </w:rPr>
            </w:pPr>
          </w:p>
        </w:tc>
      </w:tr>
      <w:tr w:rsidR="00483625" w:rsidRPr="00483625" w14:paraId="590D3388" w14:textId="77777777" w:rsidTr="00D32755">
        <w:trPr>
          <w:trHeight w:val="170"/>
        </w:trPr>
        <w:tc>
          <w:tcPr>
            <w:tcW w:w="921" w:type="dxa"/>
          </w:tcPr>
          <w:p w14:paraId="01E6F820"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14C9851F"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IV-5- MISE EN ŒUVRE DES DALLAGES</w:t>
            </w:r>
          </w:p>
        </w:tc>
        <w:tc>
          <w:tcPr>
            <w:tcW w:w="992" w:type="dxa"/>
            <w:vMerge w:val="restart"/>
            <w:vAlign w:val="center"/>
          </w:tcPr>
          <w:p w14:paraId="1204B129" w14:textId="78D42C94" w:rsidR="00483625" w:rsidRPr="00483625" w:rsidRDefault="00483625" w:rsidP="003F474A">
            <w:pPr>
              <w:spacing w:after="0"/>
              <w:jc w:val="center"/>
              <w:rPr>
                <w:rFonts w:ascii="Tahoma" w:eastAsia="Arial Unicode MS" w:hAnsi="Tahoma" w:cs="Tahoma"/>
                <w:noProof/>
              </w:rPr>
            </w:pPr>
          </w:p>
        </w:tc>
      </w:tr>
      <w:tr w:rsidR="00483625" w:rsidRPr="00483625" w14:paraId="46380AFF" w14:textId="77777777" w:rsidTr="00D32755">
        <w:trPr>
          <w:trHeight w:val="170"/>
        </w:trPr>
        <w:tc>
          <w:tcPr>
            <w:tcW w:w="921" w:type="dxa"/>
          </w:tcPr>
          <w:p w14:paraId="6A7EC6BD"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1C9B34CD"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IV-6- MISE EN ŒUVRE DES MAÇONNERIES</w:t>
            </w:r>
          </w:p>
        </w:tc>
        <w:tc>
          <w:tcPr>
            <w:tcW w:w="992" w:type="dxa"/>
            <w:vMerge/>
            <w:vAlign w:val="center"/>
          </w:tcPr>
          <w:p w14:paraId="094564C8" w14:textId="77777777" w:rsidR="00483625" w:rsidRPr="00483625" w:rsidRDefault="00483625" w:rsidP="003F474A">
            <w:pPr>
              <w:spacing w:after="0"/>
              <w:jc w:val="center"/>
              <w:rPr>
                <w:rFonts w:ascii="Tahoma" w:eastAsia="Arial Unicode MS" w:hAnsi="Tahoma" w:cs="Tahoma"/>
                <w:noProof/>
              </w:rPr>
            </w:pPr>
          </w:p>
        </w:tc>
      </w:tr>
      <w:tr w:rsidR="00483625" w:rsidRPr="00483625" w14:paraId="0279D4B5" w14:textId="77777777" w:rsidTr="00D32755">
        <w:trPr>
          <w:trHeight w:val="170"/>
        </w:trPr>
        <w:tc>
          <w:tcPr>
            <w:tcW w:w="921" w:type="dxa"/>
          </w:tcPr>
          <w:p w14:paraId="6F0AB745"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0925BBB8"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IV-7- MISE EN ŒUVRE DES ENDUITS</w:t>
            </w:r>
          </w:p>
        </w:tc>
        <w:tc>
          <w:tcPr>
            <w:tcW w:w="992" w:type="dxa"/>
            <w:vMerge/>
            <w:vAlign w:val="center"/>
          </w:tcPr>
          <w:p w14:paraId="079F39D2" w14:textId="77777777" w:rsidR="00483625" w:rsidRPr="00483625" w:rsidRDefault="00483625" w:rsidP="003F474A">
            <w:pPr>
              <w:spacing w:after="0"/>
              <w:jc w:val="center"/>
              <w:rPr>
                <w:rFonts w:ascii="Tahoma" w:eastAsia="Arial Unicode MS" w:hAnsi="Tahoma" w:cs="Tahoma"/>
                <w:noProof/>
              </w:rPr>
            </w:pPr>
          </w:p>
        </w:tc>
      </w:tr>
      <w:tr w:rsidR="00483625" w:rsidRPr="00483625" w14:paraId="78B565C8" w14:textId="77777777" w:rsidTr="00D32755">
        <w:trPr>
          <w:trHeight w:val="170"/>
        </w:trPr>
        <w:tc>
          <w:tcPr>
            <w:tcW w:w="8717" w:type="dxa"/>
            <w:gridSpan w:val="4"/>
          </w:tcPr>
          <w:p w14:paraId="16E1C5B3"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t>V- TRAVAUX DE TOITURE</w:t>
            </w:r>
          </w:p>
        </w:tc>
        <w:tc>
          <w:tcPr>
            <w:tcW w:w="992" w:type="dxa"/>
            <w:vMerge/>
            <w:vAlign w:val="center"/>
          </w:tcPr>
          <w:p w14:paraId="6E6A225E" w14:textId="77777777" w:rsidR="00483625" w:rsidRPr="00483625" w:rsidRDefault="00483625" w:rsidP="003F474A">
            <w:pPr>
              <w:spacing w:after="0"/>
              <w:jc w:val="center"/>
              <w:rPr>
                <w:rFonts w:ascii="Tahoma" w:eastAsia="Arial Unicode MS" w:hAnsi="Tahoma" w:cs="Tahoma"/>
                <w:noProof/>
              </w:rPr>
            </w:pPr>
          </w:p>
        </w:tc>
      </w:tr>
      <w:tr w:rsidR="00483625" w:rsidRPr="00483625" w14:paraId="2331A972" w14:textId="77777777" w:rsidTr="00D32755">
        <w:trPr>
          <w:trHeight w:val="170"/>
        </w:trPr>
        <w:tc>
          <w:tcPr>
            <w:tcW w:w="921" w:type="dxa"/>
          </w:tcPr>
          <w:p w14:paraId="620EB0C0"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89FA2C5"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V-1- CARACTERISTIQUES DES ESSENCES DE BOIS</w:t>
            </w:r>
          </w:p>
        </w:tc>
        <w:tc>
          <w:tcPr>
            <w:tcW w:w="992" w:type="dxa"/>
            <w:vMerge/>
            <w:vAlign w:val="center"/>
          </w:tcPr>
          <w:p w14:paraId="4F34446B" w14:textId="77777777" w:rsidR="00483625" w:rsidRPr="00483625" w:rsidRDefault="00483625" w:rsidP="003F474A">
            <w:pPr>
              <w:spacing w:after="0"/>
              <w:jc w:val="center"/>
              <w:rPr>
                <w:rFonts w:ascii="Tahoma" w:eastAsia="Arial Unicode MS" w:hAnsi="Tahoma" w:cs="Tahoma"/>
                <w:noProof/>
              </w:rPr>
            </w:pPr>
          </w:p>
        </w:tc>
      </w:tr>
      <w:tr w:rsidR="00483625" w:rsidRPr="00483625" w14:paraId="0A45E589" w14:textId="77777777" w:rsidTr="00D32755">
        <w:trPr>
          <w:trHeight w:val="170"/>
        </w:trPr>
        <w:tc>
          <w:tcPr>
            <w:tcW w:w="921" w:type="dxa"/>
          </w:tcPr>
          <w:p w14:paraId="433E3575"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4495A870"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V-2- MATERIAUX DE COUVERTURE</w:t>
            </w:r>
          </w:p>
        </w:tc>
        <w:tc>
          <w:tcPr>
            <w:tcW w:w="992" w:type="dxa"/>
            <w:vMerge w:val="restart"/>
            <w:vAlign w:val="center"/>
          </w:tcPr>
          <w:p w14:paraId="3C6BAFD9" w14:textId="7EBF0F84" w:rsidR="00483625" w:rsidRPr="00483625" w:rsidRDefault="00483625" w:rsidP="003F474A">
            <w:pPr>
              <w:spacing w:after="0"/>
              <w:jc w:val="center"/>
              <w:rPr>
                <w:rFonts w:ascii="Tahoma" w:eastAsia="Arial Unicode MS" w:hAnsi="Tahoma" w:cs="Tahoma"/>
                <w:noProof/>
              </w:rPr>
            </w:pPr>
          </w:p>
        </w:tc>
      </w:tr>
      <w:tr w:rsidR="00483625" w:rsidRPr="00483625" w14:paraId="2162867F" w14:textId="77777777" w:rsidTr="00D32755">
        <w:trPr>
          <w:trHeight w:val="170"/>
        </w:trPr>
        <w:tc>
          <w:tcPr>
            <w:tcW w:w="921" w:type="dxa"/>
          </w:tcPr>
          <w:p w14:paraId="36837A1C"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CF046A1"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V-3-ACCESSOIRES METALLIQUES D’ASSEMBLAGE DES PIECES DE CHARPENTE ET DE COUVERTURE</w:t>
            </w:r>
          </w:p>
        </w:tc>
        <w:tc>
          <w:tcPr>
            <w:tcW w:w="992" w:type="dxa"/>
            <w:vMerge/>
            <w:vAlign w:val="center"/>
          </w:tcPr>
          <w:p w14:paraId="58D2931C" w14:textId="77777777" w:rsidR="00483625" w:rsidRPr="00483625" w:rsidRDefault="00483625" w:rsidP="003F474A">
            <w:pPr>
              <w:spacing w:after="0"/>
              <w:jc w:val="center"/>
              <w:rPr>
                <w:rFonts w:ascii="Tahoma" w:eastAsia="Arial Unicode MS" w:hAnsi="Tahoma" w:cs="Tahoma"/>
                <w:noProof/>
              </w:rPr>
            </w:pPr>
          </w:p>
        </w:tc>
      </w:tr>
      <w:tr w:rsidR="00483625" w:rsidRPr="00483625" w14:paraId="63352516" w14:textId="77777777" w:rsidTr="00D32755">
        <w:trPr>
          <w:trHeight w:val="170"/>
        </w:trPr>
        <w:tc>
          <w:tcPr>
            <w:tcW w:w="921" w:type="dxa"/>
          </w:tcPr>
          <w:p w14:paraId="5BCE6A23"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18CA9CCE"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V-4- APPROBATION DES MATERIAUX</w:t>
            </w:r>
          </w:p>
        </w:tc>
        <w:tc>
          <w:tcPr>
            <w:tcW w:w="992" w:type="dxa"/>
            <w:vMerge/>
            <w:vAlign w:val="center"/>
          </w:tcPr>
          <w:p w14:paraId="2FEE4761" w14:textId="77777777" w:rsidR="00483625" w:rsidRPr="00483625" w:rsidRDefault="00483625" w:rsidP="003F474A">
            <w:pPr>
              <w:spacing w:after="0"/>
              <w:jc w:val="center"/>
              <w:rPr>
                <w:rFonts w:ascii="Tahoma" w:eastAsia="Arial Unicode MS" w:hAnsi="Tahoma" w:cs="Tahoma"/>
                <w:noProof/>
              </w:rPr>
            </w:pPr>
          </w:p>
        </w:tc>
      </w:tr>
      <w:tr w:rsidR="00483625" w:rsidRPr="00483625" w14:paraId="30ED29A9" w14:textId="77777777" w:rsidTr="00D32755">
        <w:trPr>
          <w:trHeight w:val="170"/>
        </w:trPr>
        <w:tc>
          <w:tcPr>
            <w:tcW w:w="8717" w:type="dxa"/>
            <w:gridSpan w:val="4"/>
          </w:tcPr>
          <w:p w14:paraId="08DC9676"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lastRenderedPageBreak/>
              <w:t>VI- CHARPENTES</w:t>
            </w:r>
          </w:p>
        </w:tc>
        <w:tc>
          <w:tcPr>
            <w:tcW w:w="992" w:type="dxa"/>
            <w:vMerge/>
            <w:vAlign w:val="center"/>
          </w:tcPr>
          <w:p w14:paraId="1184DBB3" w14:textId="77777777" w:rsidR="00483625" w:rsidRPr="00483625" w:rsidRDefault="00483625" w:rsidP="003F474A">
            <w:pPr>
              <w:spacing w:after="0"/>
              <w:jc w:val="center"/>
              <w:rPr>
                <w:rFonts w:ascii="Tahoma" w:eastAsia="Arial Unicode MS" w:hAnsi="Tahoma" w:cs="Tahoma"/>
                <w:noProof/>
              </w:rPr>
            </w:pPr>
          </w:p>
        </w:tc>
      </w:tr>
      <w:tr w:rsidR="00483625" w:rsidRPr="00483625" w14:paraId="752C1245" w14:textId="77777777" w:rsidTr="00D32755">
        <w:trPr>
          <w:trHeight w:val="170"/>
        </w:trPr>
        <w:tc>
          <w:tcPr>
            <w:tcW w:w="921" w:type="dxa"/>
          </w:tcPr>
          <w:p w14:paraId="156404C0"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3916F0C0"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VI-1- GENERARILITES</w:t>
            </w:r>
          </w:p>
        </w:tc>
        <w:tc>
          <w:tcPr>
            <w:tcW w:w="992" w:type="dxa"/>
            <w:vMerge/>
            <w:vAlign w:val="center"/>
          </w:tcPr>
          <w:p w14:paraId="401EB5AA" w14:textId="77777777" w:rsidR="00483625" w:rsidRPr="00483625" w:rsidRDefault="00483625" w:rsidP="003F474A">
            <w:pPr>
              <w:spacing w:after="0"/>
              <w:jc w:val="center"/>
              <w:rPr>
                <w:rFonts w:ascii="Tahoma" w:eastAsia="Arial Unicode MS" w:hAnsi="Tahoma" w:cs="Tahoma"/>
                <w:noProof/>
              </w:rPr>
            </w:pPr>
          </w:p>
        </w:tc>
      </w:tr>
      <w:tr w:rsidR="00483625" w:rsidRPr="00483625" w14:paraId="5E07040F" w14:textId="77777777" w:rsidTr="00D32755">
        <w:trPr>
          <w:trHeight w:val="170"/>
        </w:trPr>
        <w:tc>
          <w:tcPr>
            <w:tcW w:w="921" w:type="dxa"/>
          </w:tcPr>
          <w:p w14:paraId="36C5E744"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145DB77"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VI-2- EXECUTION DE LA CHARPENTE</w:t>
            </w:r>
          </w:p>
        </w:tc>
        <w:tc>
          <w:tcPr>
            <w:tcW w:w="992" w:type="dxa"/>
            <w:vMerge/>
            <w:vAlign w:val="center"/>
          </w:tcPr>
          <w:p w14:paraId="5001542C" w14:textId="77777777" w:rsidR="00483625" w:rsidRPr="00483625" w:rsidRDefault="00483625" w:rsidP="003F474A">
            <w:pPr>
              <w:spacing w:after="0"/>
              <w:jc w:val="center"/>
              <w:rPr>
                <w:rFonts w:ascii="Tahoma" w:eastAsia="Arial Unicode MS" w:hAnsi="Tahoma" w:cs="Tahoma"/>
                <w:noProof/>
              </w:rPr>
            </w:pPr>
          </w:p>
        </w:tc>
      </w:tr>
      <w:tr w:rsidR="00483625" w:rsidRPr="00483625" w14:paraId="0FE96740" w14:textId="77777777" w:rsidTr="00D32755">
        <w:trPr>
          <w:trHeight w:val="256"/>
        </w:trPr>
        <w:tc>
          <w:tcPr>
            <w:tcW w:w="8717" w:type="dxa"/>
            <w:gridSpan w:val="4"/>
          </w:tcPr>
          <w:p w14:paraId="4E3398C0"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t>VII - COUVERTURE</w:t>
            </w:r>
          </w:p>
        </w:tc>
        <w:tc>
          <w:tcPr>
            <w:tcW w:w="992" w:type="dxa"/>
            <w:vMerge w:val="restart"/>
            <w:vAlign w:val="center"/>
          </w:tcPr>
          <w:p w14:paraId="2C77EDC5" w14:textId="02C32E92" w:rsidR="00483625" w:rsidRPr="00483625" w:rsidRDefault="00483625" w:rsidP="003F474A">
            <w:pPr>
              <w:spacing w:after="0"/>
              <w:jc w:val="center"/>
              <w:rPr>
                <w:rFonts w:ascii="Tahoma" w:eastAsia="Arial Unicode MS" w:hAnsi="Tahoma" w:cs="Tahoma"/>
                <w:noProof/>
              </w:rPr>
            </w:pPr>
          </w:p>
        </w:tc>
      </w:tr>
      <w:tr w:rsidR="00483625" w:rsidRPr="00483625" w14:paraId="2080CC1B" w14:textId="77777777" w:rsidTr="00D32755">
        <w:trPr>
          <w:trHeight w:val="170"/>
        </w:trPr>
        <w:tc>
          <w:tcPr>
            <w:tcW w:w="921" w:type="dxa"/>
          </w:tcPr>
          <w:p w14:paraId="082ABD13"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AA42591"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VII-1- GENERALITES</w:t>
            </w:r>
          </w:p>
        </w:tc>
        <w:tc>
          <w:tcPr>
            <w:tcW w:w="992" w:type="dxa"/>
            <w:vMerge/>
            <w:vAlign w:val="center"/>
          </w:tcPr>
          <w:p w14:paraId="36421733" w14:textId="77777777" w:rsidR="00483625" w:rsidRPr="00483625" w:rsidRDefault="00483625" w:rsidP="003F474A">
            <w:pPr>
              <w:spacing w:after="0"/>
              <w:jc w:val="center"/>
              <w:rPr>
                <w:rFonts w:ascii="Tahoma" w:eastAsia="Arial Unicode MS" w:hAnsi="Tahoma" w:cs="Tahoma"/>
                <w:noProof/>
              </w:rPr>
            </w:pPr>
          </w:p>
        </w:tc>
      </w:tr>
      <w:tr w:rsidR="00483625" w:rsidRPr="00483625" w14:paraId="1685AE21" w14:textId="77777777" w:rsidTr="00D32755">
        <w:trPr>
          <w:trHeight w:val="170"/>
        </w:trPr>
        <w:tc>
          <w:tcPr>
            <w:tcW w:w="921" w:type="dxa"/>
          </w:tcPr>
          <w:p w14:paraId="0822F3B7"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3FEC6708"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VII-2- MONTAGE DES TÔLES</w:t>
            </w:r>
          </w:p>
        </w:tc>
        <w:tc>
          <w:tcPr>
            <w:tcW w:w="992" w:type="dxa"/>
            <w:vMerge/>
            <w:vAlign w:val="center"/>
          </w:tcPr>
          <w:p w14:paraId="6B39768B" w14:textId="77777777" w:rsidR="00483625" w:rsidRPr="00483625" w:rsidRDefault="00483625" w:rsidP="003F474A">
            <w:pPr>
              <w:spacing w:after="0"/>
              <w:jc w:val="center"/>
              <w:rPr>
                <w:rFonts w:ascii="Tahoma" w:eastAsia="Arial Unicode MS" w:hAnsi="Tahoma" w:cs="Tahoma"/>
                <w:noProof/>
              </w:rPr>
            </w:pPr>
          </w:p>
        </w:tc>
      </w:tr>
      <w:tr w:rsidR="00483625" w:rsidRPr="00483625" w14:paraId="7B4C4881" w14:textId="77777777" w:rsidTr="00D32755">
        <w:trPr>
          <w:trHeight w:val="170"/>
        </w:trPr>
        <w:tc>
          <w:tcPr>
            <w:tcW w:w="8717" w:type="dxa"/>
            <w:gridSpan w:val="4"/>
          </w:tcPr>
          <w:p w14:paraId="2175F6BD"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t>VIII- ELECTRICITE</w:t>
            </w:r>
          </w:p>
        </w:tc>
        <w:tc>
          <w:tcPr>
            <w:tcW w:w="992" w:type="dxa"/>
            <w:vMerge/>
            <w:vAlign w:val="center"/>
          </w:tcPr>
          <w:p w14:paraId="458786D4" w14:textId="77777777" w:rsidR="00483625" w:rsidRPr="00483625" w:rsidRDefault="00483625" w:rsidP="003F474A">
            <w:pPr>
              <w:spacing w:after="0"/>
              <w:jc w:val="center"/>
              <w:rPr>
                <w:rFonts w:ascii="Tahoma" w:eastAsia="Arial Unicode MS" w:hAnsi="Tahoma" w:cs="Tahoma"/>
                <w:b/>
                <w:noProof/>
              </w:rPr>
            </w:pPr>
          </w:p>
        </w:tc>
      </w:tr>
      <w:tr w:rsidR="00483625" w:rsidRPr="00483625" w14:paraId="0CFA5F18" w14:textId="77777777" w:rsidTr="00D32755">
        <w:trPr>
          <w:trHeight w:val="170"/>
        </w:trPr>
        <w:tc>
          <w:tcPr>
            <w:tcW w:w="921" w:type="dxa"/>
          </w:tcPr>
          <w:p w14:paraId="388686BB"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1BEB962B"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VIII-1- DEFINITION DES TRAVAUX D’ELECTRICITE</w:t>
            </w:r>
          </w:p>
        </w:tc>
        <w:tc>
          <w:tcPr>
            <w:tcW w:w="992" w:type="dxa"/>
            <w:vMerge/>
            <w:vAlign w:val="center"/>
          </w:tcPr>
          <w:p w14:paraId="37ECA81E" w14:textId="77777777" w:rsidR="00483625" w:rsidRPr="00483625" w:rsidRDefault="00483625" w:rsidP="003F474A">
            <w:pPr>
              <w:spacing w:after="0"/>
              <w:jc w:val="center"/>
              <w:rPr>
                <w:rFonts w:ascii="Tahoma" w:eastAsia="Arial Unicode MS" w:hAnsi="Tahoma" w:cs="Tahoma"/>
                <w:noProof/>
              </w:rPr>
            </w:pPr>
          </w:p>
        </w:tc>
      </w:tr>
      <w:tr w:rsidR="00483625" w:rsidRPr="00483625" w14:paraId="3324F9EE" w14:textId="77777777" w:rsidTr="00D32755">
        <w:trPr>
          <w:trHeight w:val="170"/>
        </w:trPr>
        <w:tc>
          <w:tcPr>
            <w:tcW w:w="921" w:type="dxa"/>
          </w:tcPr>
          <w:p w14:paraId="7C1EC72C" w14:textId="77777777" w:rsidR="00483625" w:rsidRPr="00483625" w:rsidRDefault="00483625" w:rsidP="003F474A">
            <w:pPr>
              <w:spacing w:after="0"/>
              <w:jc w:val="both"/>
              <w:rPr>
                <w:rFonts w:ascii="Tahoma" w:eastAsia="Arial Unicode MS" w:hAnsi="Tahoma" w:cs="Tahoma"/>
                <w:noProof/>
              </w:rPr>
            </w:pPr>
          </w:p>
        </w:tc>
        <w:tc>
          <w:tcPr>
            <w:tcW w:w="850" w:type="dxa"/>
          </w:tcPr>
          <w:p w14:paraId="43CBF0AD"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01DCE2E9"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VIII-1-1- Généralités</w:t>
            </w:r>
          </w:p>
        </w:tc>
        <w:tc>
          <w:tcPr>
            <w:tcW w:w="992" w:type="dxa"/>
            <w:vMerge/>
            <w:vAlign w:val="center"/>
          </w:tcPr>
          <w:p w14:paraId="11F9B1C1" w14:textId="77777777" w:rsidR="00483625" w:rsidRPr="00483625" w:rsidRDefault="00483625" w:rsidP="003F474A">
            <w:pPr>
              <w:spacing w:after="0"/>
              <w:jc w:val="center"/>
              <w:rPr>
                <w:rFonts w:ascii="Tahoma" w:eastAsia="Arial Unicode MS" w:hAnsi="Tahoma" w:cs="Tahoma"/>
                <w:noProof/>
              </w:rPr>
            </w:pPr>
          </w:p>
        </w:tc>
      </w:tr>
      <w:tr w:rsidR="00483625" w:rsidRPr="00483625" w14:paraId="43E8AC6D" w14:textId="77777777" w:rsidTr="00D32755">
        <w:trPr>
          <w:trHeight w:val="170"/>
        </w:trPr>
        <w:tc>
          <w:tcPr>
            <w:tcW w:w="921" w:type="dxa"/>
          </w:tcPr>
          <w:p w14:paraId="2C94EE83" w14:textId="77777777" w:rsidR="00483625" w:rsidRPr="00483625" w:rsidRDefault="00483625" w:rsidP="003F474A">
            <w:pPr>
              <w:spacing w:after="0"/>
              <w:jc w:val="both"/>
              <w:rPr>
                <w:rFonts w:ascii="Tahoma" w:eastAsia="Arial Unicode MS" w:hAnsi="Tahoma" w:cs="Tahoma"/>
                <w:noProof/>
              </w:rPr>
            </w:pPr>
          </w:p>
        </w:tc>
        <w:tc>
          <w:tcPr>
            <w:tcW w:w="850" w:type="dxa"/>
          </w:tcPr>
          <w:p w14:paraId="688EE344"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CB19313"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VIII-1-2- Documents techniques de référence</w:t>
            </w:r>
          </w:p>
        </w:tc>
        <w:tc>
          <w:tcPr>
            <w:tcW w:w="992" w:type="dxa"/>
            <w:vMerge w:val="restart"/>
            <w:vAlign w:val="center"/>
          </w:tcPr>
          <w:p w14:paraId="536424E8" w14:textId="14DE5502" w:rsidR="00483625" w:rsidRPr="00483625" w:rsidRDefault="00483625" w:rsidP="003F474A">
            <w:pPr>
              <w:spacing w:after="0"/>
              <w:jc w:val="center"/>
              <w:rPr>
                <w:rFonts w:ascii="Tahoma" w:eastAsia="Arial Unicode MS" w:hAnsi="Tahoma" w:cs="Tahoma"/>
                <w:noProof/>
              </w:rPr>
            </w:pPr>
          </w:p>
        </w:tc>
      </w:tr>
      <w:tr w:rsidR="00483625" w:rsidRPr="00483625" w14:paraId="104DC2D1" w14:textId="77777777" w:rsidTr="00D32755">
        <w:trPr>
          <w:trHeight w:val="170"/>
        </w:trPr>
        <w:tc>
          <w:tcPr>
            <w:tcW w:w="921" w:type="dxa"/>
          </w:tcPr>
          <w:p w14:paraId="502BAAC3" w14:textId="77777777" w:rsidR="00483625" w:rsidRPr="00483625" w:rsidRDefault="00483625" w:rsidP="003F474A">
            <w:pPr>
              <w:spacing w:after="0"/>
              <w:jc w:val="both"/>
              <w:rPr>
                <w:rFonts w:ascii="Tahoma" w:eastAsia="Arial Unicode MS" w:hAnsi="Tahoma" w:cs="Tahoma"/>
                <w:noProof/>
              </w:rPr>
            </w:pPr>
          </w:p>
        </w:tc>
        <w:tc>
          <w:tcPr>
            <w:tcW w:w="850" w:type="dxa"/>
          </w:tcPr>
          <w:p w14:paraId="3642DA86"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3DC61ECC"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VIII-1-3- Plans d’électricité</w:t>
            </w:r>
          </w:p>
        </w:tc>
        <w:tc>
          <w:tcPr>
            <w:tcW w:w="992" w:type="dxa"/>
            <w:vMerge/>
            <w:vAlign w:val="center"/>
          </w:tcPr>
          <w:p w14:paraId="749842F6" w14:textId="77777777" w:rsidR="00483625" w:rsidRPr="00483625" w:rsidRDefault="00483625" w:rsidP="003F474A">
            <w:pPr>
              <w:spacing w:after="0"/>
              <w:jc w:val="center"/>
              <w:rPr>
                <w:rFonts w:ascii="Tahoma" w:eastAsia="Arial Unicode MS" w:hAnsi="Tahoma" w:cs="Tahoma"/>
                <w:noProof/>
              </w:rPr>
            </w:pPr>
          </w:p>
        </w:tc>
      </w:tr>
      <w:tr w:rsidR="00483625" w:rsidRPr="00483625" w14:paraId="076CA22A" w14:textId="77777777" w:rsidTr="00D32755">
        <w:trPr>
          <w:trHeight w:val="170"/>
        </w:trPr>
        <w:tc>
          <w:tcPr>
            <w:tcW w:w="921" w:type="dxa"/>
          </w:tcPr>
          <w:p w14:paraId="123791B0"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78DCC488"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VIII-2- BASES DE CALCULS</w:t>
            </w:r>
          </w:p>
        </w:tc>
        <w:tc>
          <w:tcPr>
            <w:tcW w:w="992" w:type="dxa"/>
            <w:vMerge w:val="restart"/>
            <w:vAlign w:val="center"/>
          </w:tcPr>
          <w:p w14:paraId="486C8D11" w14:textId="306FE986" w:rsidR="00483625" w:rsidRPr="00483625" w:rsidRDefault="00483625" w:rsidP="003F474A">
            <w:pPr>
              <w:spacing w:after="0"/>
              <w:jc w:val="center"/>
              <w:rPr>
                <w:rFonts w:ascii="Tahoma" w:eastAsia="Arial Unicode MS" w:hAnsi="Tahoma" w:cs="Tahoma"/>
                <w:noProof/>
              </w:rPr>
            </w:pPr>
          </w:p>
        </w:tc>
      </w:tr>
      <w:tr w:rsidR="00483625" w:rsidRPr="00483625" w14:paraId="69777FAB" w14:textId="77777777" w:rsidTr="00D32755">
        <w:trPr>
          <w:trHeight w:val="170"/>
        </w:trPr>
        <w:tc>
          <w:tcPr>
            <w:tcW w:w="921" w:type="dxa"/>
          </w:tcPr>
          <w:p w14:paraId="6D95E8B1" w14:textId="77777777" w:rsidR="00483625" w:rsidRPr="00483625" w:rsidRDefault="00483625" w:rsidP="003F474A">
            <w:pPr>
              <w:spacing w:after="0"/>
              <w:jc w:val="both"/>
              <w:rPr>
                <w:rFonts w:ascii="Tahoma" w:eastAsia="Arial Unicode MS" w:hAnsi="Tahoma" w:cs="Tahoma"/>
                <w:noProof/>
              </w:rPr>
            </w:pPr>
          </w:p>
        </w:tc>
        <w:tc>
          <w:tcPr>
            <w:tcW w:w="850" w:type="dxa"/>
          </w:tcPr>
          <w:p w14:paraId="2B0CBA6D"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22589F46"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VIII-2-1- Caractéristiques du réseau de distribution d’électricité</w:t>
            </w:r>
          </w:p>
        </w:tc>
        <w:tc>
          <w:tcPr>
            <w:tcW w:w="992" w:type="dxa"/>
            <w:vMerge/>
            <w:vAlign w:val="center"/>
          </w:tcPr>
          <w:p w14:paraId="3CE2F255" w14:textId="77777777" w:rsidR="00483625" w:rsidRPr="00483625" w:rsidRDefault="00483625" w:rsidP="003F474A">
            <w:pPr>
              <w:spacing w:after="0"/>
              <w:jc w:val="center"/>
              <w:rPr>
                <w:rFonts w:ascii="Tahoma" w:eastAsia="Arial Unicode MS" w:hAnsi="Tahoma" w:cs="Tahoma"/>
                <w:noProof/>
              </w:rPr>
            </w:pPr>
          </w:p>
        </w:tc>
      </w:tr>
      <w:tr w:rsidR="00483625" w:rsidRPr="00483625" w14:paraId="03035667" w14:textId="77777777" w:rsidTr="00D32755">
        <w:trPr>
          <w:trHeight w:val="170"/>
        </w:trPr>
        <w:tc>
          <w:tcPr>
            <w:tcW w:w="921" w:type="dxa"/>
          </w:tcPr>
          <w:p w14:paraId="2869A654" w14:textId="77777777" w:rsidR="00483625" w:rsidRPr="00483625" w:rsidRDefault="00483625" w:rsidP="003F474A">
            <w:pPr>
              <w:spacing w:after="0"/>
              <w:jc w:val="both"/>
              <w:rPr>
                <w:rFonts w:ascii="Tahoma" w:eastAsia="Arial Unicode MS" w:hAnsi="Tahoma" w:cs="Tahoma"/>
                <w:noProof/>
              </w:rPr>
            </w:pPr>
          </w:p>
        </w:tc>
        <w:tc>
          <w:tcPr>
            <w:tcW w:w="850" w:type="dxa"/>
          </w:tcPr>
          <w:p w14:paraId="781EAADF"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B8E1C5B"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VIII-2-2- Puissance d’installation</w:t>
            </w:r>
          </w:p>
        </w:tc>
        <w:tc>
          <w:tcPr>
            <w:tcW w:w="992" w:type="dxa"/>
            <w:vMerge/>
            <w:vAlign w:val="center"/>
          </w:tcPr>
          <w:p w14:paraId="25E2A5E7" w14:textId="77777777" w:rsidR="00483625" w:rsidRPr="00483625" w:rsidRDefault="00483625" w:rsidP="003F474A">
            <w:pPr>
              <w:spacing w:after="0"/>
              <w:jc w:val="center"/>
              <w:rPr>
                <w:rFonts w:ascii="Tahoma" w:eastAsia="Arial Unicode MS" w:hAnsi="Tahoma" w:cs="Tahoma"/>
                <w:noProof/>
              </w:rPr>
            </w:pPr>
          </w:p>
        </w:tc>
      </w:tr>
      <w:tr w:rsidR="00483625" w:rsidRPr="00483625" w14:paraId="12E15CF7" w14:textId="77777777" w:rsidTr="00D32755">
        <w:trPr>
          <w:trHeight w:val="170"/>
        </w:trPr>
        <w:tc>
          <w:tcPr>
            <w:tcW w:w="921" w:type="dxa"/>
          </w:tcPr>
          <w:p w14:paraId="32166BD6" w14:textId="77777777" w:rsidR="00483625" w:rsidRPr="00483625" w:rsidRDefault="00483625" w:rsidP="003F474A">
            <w:pPr>
              <w:spacing w:after="0"/>
              <w:jc w:val="both"/>
              <w:rPr>
                <w:rFonts w:ascii="Tahoma" w:eastAsia="Arial Unicode MS" w:hAnsi="Tahoma" w:cs="Tahoma"/>
                <w:noProof/>
              </w:rPr>
            </w:pPr>
          </w:p>
        </w:tc>
        <w:tc>
          <w:tcPr>
            <w:tcW w:w="850" w:type="dxa"/>
          </w:tcPr>
          <w:p w14:paraId="2133AFFC"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56F32CB7"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VIII-2-3 - Mise en œuvre</w:t>
            </w:r>
          </w:p>
        </w:tc>
        <w:tc>
          <w:tcPr>
            <w:tcW w:w="992" w:type="dxa"/>
            <w:vMerge/>
            <w:vAlign w:val="center"/>
          </w:tcPr>
          <w:p w14:paraId="4A073DF9" w14:textId="77777777" w:rsidR="00483625" w:rsidRPr="00483625" w:rsidRDefault="00483625" w:rsidP="003F474A">
            <w:pPr>
              <w:spacing w:after="0"/>
              <w:jc w:val="center"/>
              <w:rPr>
                <w:rFonts w:ascii="Tahoma" w:eastAsia="Arial Unicode MS" w:hAnsi="Tahoma" w:cs="Tahoma"/>
                <w:noProof/>
              </w:rPr>
            </w:pPr>
          </w:p>
        </w:tc>
      </w:tr>
      <w:tr w:rsidR="00483625" w:rsidRPr="00483625" w14:paraId="3651994C" w14:textId="77777777" w:rsidTr="00D32755">
        <w:trPr>
          <w:trHeight w:val="271"/>
        </w:trPr>
        <w:tc>
          <w:tcPr>
            <w:tcW w:w="921" w:type="dxa"/>
          </w:tcPr>
          <w:p w14:paraId="6AB82B99" w14:textId="77777777" w:rsidR="00483625" w:rsidRPr="00483625" w:rsidRDefault="00483625" w:rsidP="003F474A">
            <w:pPr>
              <w:spacing w:after="0"/>
              <w:jc w:val="both"/>
              <w:rPr>
                <w:rFonts w:ascii="Tahoma" w:eastAsia="Arial Unicode MS" w:hAnsi="Tahoma" w:cs="Tahoma"/>
                <w:noProof/>
              </w:rPr>
            </w:pPr>
          </w:p>
        </w:tc>
        <w:tc>
          <w:tcPr>
            <w:tcW w:w="850" w:type="dxa"/>
          </w:tcPr>
          <w:p w14:paraId="366D6B71"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1EBFA63E"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VIII-2-4- Protection du matériel</w:t>
            </w:r>
          </w:p>
        </w:tc>
        <w:tc>
          <w:tcPr>
            <w:tcW w:w="992" w:type="dxa"/>
            <w:vMerge/>
            <w:vAlign w:val="center"/>
          </w:tcPr>
          <w:p w14:paraId="39596A59" w14:textId="77777777" w:rsidR="00483625" w:rsidRPr="00483625" w:rsidRDefault="00483625" w:rsidP="003F474A">
            <w:pPr>
              <w:spacing w:after="0"/>
              <w:jc w:val="center"/>
              <w:rPr>
                <w:rFonts w:ascii="Tahoma" w:eastAsia="Arial Unicode MS" w:hAnsi="Tahoma" w:cs="Tahoma"/>
                <w:noProof/>
              </w:rPr>
            </w:pPr>
          </w:p>
        </w:tc>
      </w:tr>
      <w:tr w:rsidR="00483625" w:rsidRPr="00483625" w14:paraId="7565DCB0" w14:textId="77777777" w:rsidTr="00D32755">
        <w:trPr>
          <w:trHeight w:val="193"/>
        </w:trPr>
        <w:tc>
          <w:tcPr>
            <w:tcW w:w="921" w:type="dxa"/>
          </w:tcPr>
          <w:p w14:paraId="7372BE97" w14:textId="77777777" w:rsidR="00483625" w:rsidRPr="00483625" w:rsidRDefault="00483625" w:rsidP="003F474A">
            <w:pPr>
              <w:spacing w:after="0"/>
              <w:jc w:val="both"/>
              <w:rPr>
                <w:rFonts w:ascii="Tahoma" w:eastAsia="Arial Unicode MS" w:hAnsi="Tahoma" w:cs="Tahoma"/>
                <w:noProof/>
              </w:rPr>
            </w:pPr>
          </w:p>
        </w:tc>
        <w:tc>
          <w:tcPr>
            <w:tcW w:w="850" w:type="dxa"/>
          </w:tcPr>
          <w:p w14:paraId="140699B9"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5C441337"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VIII-2-5- Essais de réception</w:t>
            </w:r>
          </w:p>
        </w:tc>
        <w:tc>
          <w:tcPr>
            <w:tcW w:w="992" w:type="dxa"/>
            <w:vMerge w:val="restart"/>
            <w:vAlign w:val="center"/>
          </w:tcPr>
          <w:p w14:paraId="3AA209FC" w14:textId="505E8236" w:rsidR="00483625" w:rsidRPr="00483625" w:rsidRDefault="00483625" w:rsidP="003F474A">
            <w:pPr>
              <w:spacing w:after="0"/>
              <w:jc w:val="center"/>
              <w:rPr>
                <w:rFonts w:ascii="Tahoma" w:eastAsia="Arial Unicode MS" w:hAnsi="Tahoma" w:cs="Tahoma"/>
                <w:noProof/>
              </w:rPr>
            </w:pPr>
          </w:p>
        </w:tc>
      </w:tr>
      <w:tr w:rsidR="00483625" w:rsidRPr="00483625" w14:paraId="7AFEEFDD" w14:textId="77777777" w:rsidTr="00D32755">
        <w:trPr>
          <w:trHeight w:val="170"/>
        </w:trPr>
        <w:tc>
          <w:tcPr>
            <w:tcW w:w="8717" w:type="dxa"/>
            <w:gridSpan w:val="4"/>
          </w:tcPr>
          <w:p w14:paraId="5FD04B77" w14:textId="77777777" w:rsidR="00483625" w:rsidRPr="00483625" w:rsidRDefault="00483625" w:rsidP="003F474A">
            <w:pPr>
              <w:spacing w:after="0"/>
              <w:jc w:val="both"/>
              <w:rPr>
                <w:rFonts w:ascii="Tahoma" w:eastAsia="Arial Unicode MS" w:hAnsi="Tahoma" w:cs="Tahoma"/>
                <w:b/>
              </w:rPr>
            </w:pPr>
            <w:r w:rsidRPr="00483625">
              <w:rPr>
                <w:rFonts w:ascii="Tahoma" w:eastAsia="Arial Unicode MS" w:hAnsi="Tahoma" w:cs="Tahoma"/>
                <w:b/>
                <w:noProof/>
              </w:rPr>
              <w:t xml:space="preserve">IX - </w:t>
            </w:r>
            <w:r w:rsidRPr="00483625">
              <w:rPr>
                <w:rFonts w:ascii="Tahoma" w:eastAsia="Arial Unicode MS" w:hAnsi="Tahoma" w:cs="Tahoma"/>
                <w:b/>
              </w:rPr>
              <w:t>MENUISERIE METALLIQUE</w:t>
            </w:r>
          </w:p>
        </w:tc>
        <w:tc>
          <w:tcPr>
            <w:tcW w:w="992" w:type="dxa"/>
            <w:vMerge/>
            <w:vAlign w:val="center"/>
          </w:tcPr>
          <w:p w14:paraId="54EBF410" w14:textId="77777777" w:rsidR="00483625" w:rsidRPr="00483625" w:rsidRDefault="00483625" w:rsidP="003F474A">
            <w:pPr>
              <w:spacing w:after="0"/>
              <w:jc w:val="center"/>
              <w:rPr>
                <w:rFonts w:ascii="Tahoma" w:eastAsia="Arial Unicode MS" w:hAnsi="Tahoma" w:cs="Tahoma"/>
                <w:noProof/>
              </w:rPr>
            </w:pPr>
          </w:p>
        </w:tc>
      </w:tr>
      <w:tr w:rsidR="00483625" w:rsidRPr="00483625" w14:paraId="2F13E613" w14:textId="77777777" w:rsidTr="00D32755">
        <w:trPr>
          <w:trHeight w:val="170"/>
        </w:trPr>
        <w:tc>
          <w:tcPr>
            <w:tcW w:w="921" w:type="dxa"/>
          </w:tcPr>
          <w:p w14:paraId="2144DA43"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976023F"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IX-1- GENERALITES  SUR LA  MENUISERIE METALLIQUE</w:t>
            </w:r>
          </w:p>
        </w:tc>
        <w:tc>
          <w:tcPr>
            <w:tcW w:w="992" w:type="dxa"/>
            <w:vMerge/>
            <w:vAlign w:val="center"/>
          </w:tcPr>
          <w:p w14:paraId="6F4116C8" w14:textId="77777777" w:rsidR="00483625" w:rsidRPr="00483625" w:rsidRDefault="00483625" w:rsidP="003F474A">
            <w:pPr>
              <w:spacing w:after="0"/>
              <w:jc w:val="center"/>
              <w:rPr>
                <w:rFonts w:ascii="Tahoma" w:eastAsia="Arial Unicode MS" w:hAnsi="Tahoma" w:cs="Tahoma"/>
                <w:noProof/>
              </w:rPr>
            </w:pPr>
          </w:p>
        </w:tc>
      </w:tr>
      <w:tr w:rsidR="00483625" w:rsidRPr="00483625" w14:paraId="380339DB" w14:textId="77777777" w:rsidTr="00D32755">
        <w:trPr>
          <w:trHeight w:val="170"/>
        </w:trPr>
        <w:tc>
          <w:tcPr>
            <w:tcW w:w="921" w:type="dxa"/>
          </w:tcPr>
          <w:p w14:paraId="296E44A4"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064C03F9"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IX-2- PRESCRIPTIONS TECHNIQUES</w:t>
            </w:r>
          </w:p>
        </w:tc>
        <w:tc>
          <w:tcPr>
            <w:tcW w:w="992" w:type="dxa"/>
            <w:vMerge/>
            <w:vAlign w:val="center"/>
          </w:tcPr>
          <w:p w14:paraId="2D412A5F" w14:textId="77777777" w:rsidR="00483625" w:rsidRPr="00483625" w:rsidRDefault="00483625" w:rsidP="003F474A">
            <w:pPr>
              <w:spacing w:after="0"/>
              <w:jc w:val="center"/>
              <w:rPr>
                <w:rFonts w:ascii="Tahoma" w:eastAsia="Arial Unicode MS" w:hAnsi="Tahoma" w:cs="Tahoma"/>
                <w:noProof/>
              </w:rPr>
            </w:pPr>
          </w:p>
        </w:tc>
      </w:tr>
      <w:tr w:rsidR="00483625" w:rsidRPr="00483625" w14:paraId="522AFEBC" w14:textId="77777777" w:rsidTr="00D32755">
        <w:trPr>
          <w:trHeight w:val="170"/>
        </w:trPr>
        <w:tc>
          <w:tcPr>
            <w:tcW w:w="921" w:type="dxa"/>
          </w:tcPr>
          <w:p w14:paraId="6ECF5B00"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23E3040A"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IX-3- MISE EN ŒUVRE DES OUVRAGES DE MENUISERIE METALLIQUE</w:t>
            </w:r>
          </w:p>
        </w:tc>
        <w:tc>
          <w:tcPr>
            <w:tcW w:w="992" w:type="dxa"/>
            <w:vMerge/>
            <w:vAlign w:val="center"/>
          </w:tcPr>
          <w:p w14:paraId="571EC2FB" w14:textId="77777777" w:rsidR="00483625" w:rsidRPr="00483625" w:rsidRDefault="00483625" w:rsidP="003F474A">
            <w:pPr>
              <w:spacing w:after="0"/>
              <w:jc w:val="center"/>
              <w:rPr>
                <w:rFonts w:ascii="Tahoma" w:eastAsia="Arial Unicode MS" w:hAnsi="Tahoma" w:cs="Tahoma"/>
                <w:noProof/>
              </w:rPr>
            </w:pPr>
          </w:p>
        </w:tc>
      </w:tr>
      <w:tr w:rsidR="00483625" w:rsidRPr="00483625" w14:paraId="114B5371" w14:textId="77777777" w:rsidTr="00D32755">
        <w:trPr>
          <w:trHeight w:val="284"/>
        </w:trPr>
        <w:tc>
          <w:tcPr>
            <w:tcW w:w="921" w:type="dxa"/>
          </w:tcPr>
          <w:p w14:paraId="567B4D2F" w14:textId="77777777" w:rsidR="00483625" w:rsidRPr="00483625" w:rsidRDefault="00483625" w:rsidP="003F474A">
            <w:pPr>
              <w:spacing w:after="0"/>
              <w:jc w:val="both"/>
              <w:rPr>
                <w:rFonts w:ascii="Tahoma" w:eastAsia="Arial Unicode MS" w:hAnsi="Tahoma" w:cs="Tahoma"/>
                <w:noProof/>
              </w:rPr>
            </w:pPr>
          </w:p>
        </w:tc>
        <w:tc>
          <w:tcPr>
            <w:tcW w:w="850" w:type="dxa"/>
          </w:tcPr>
          <w:p w14:paraId="534CEA93" w14:textId="77777777" w:rsidR="00483625" w:rsidRPr="00483625" w:rsidRDefault="00483625" w:rsidP="003F474A">
            <w:pPr>
              <w:spacing w:after="0"/>
              <w:jc w:val="both"/>
              <w:rPr>
                <w:rFonts w:ascii="Tahoma" w:eastAsia="Arial Unicode MS" w:hAnsi="Tahoma" w:cs="Tahoma"/>
                <w:noProof/>
              </w:rPr>
            </w:pPr>
          </w:p>
        </w:tc>
        <w:tc>
          <w:tcPr>
            <w:tcW w:w="6946" w:type="dxa"/>
            <w:gridSpan w:val="2"/>
            <w:vAlign w:val="center"/>
          </w:tcPr>
          <w:p w14:paraId="48CFF5D3" w14:textId="77777777" w:rsidR="00483625" w:rsidRPr="00483625" w:rsidRDefault="00483625" w:rsidP="003F474A">
            <w:pPr>
              <w:spacing w:after="0"/>
              <w:rPr>
                <w:rFonts w:ascii="Tahoma" w:eastAsia="Arial Unicode MS" w:hAnsi="Tahoma" w:cs="Tahoma"/>
                <w:noProof/>
              </w:rPr>
            </w:pPr>
            <w:r w:rsidRPr="00483625">
              <w:rPr>
                <w:rFonts w:ascii="Tahoma" w:eastAsia="Arial Unicode MS" w:hAnsi="Tahoma" w:cs="Tahoma"/>
                <w:noProof/>
              </w:rPr>
              <w:t>IX-3-1- Détails d’exécution</w:t>
            </w:r>
          </w:p>
        </w:tc>
        <w:tc>
          <w:tcPr>
            <w:tcW w:w="992" w:type="dxa"/>
            <w:vMerge/>
            <w:vAlign w:val="center"/>
          </w:tcPr>
          <w:p w14:paraId="6D16731F" w14:textId="77777777" w:rsidR="00483625" w:rsidRPr="00483625" w:rsidRDefault="00483625" w:rsidP="003F474A">
            <w:pPr>
              <w:spacing w:after="0"/>
              <w:jc w:val="center"/>
              <w:rPr>
                <w:rFonts w:ascii="Tahoma" w:eastAsia="Arial Unicode MS" w:hAnsi="Tahoma" w:cs="Tahoma"/>
                <w:noProof/>
              </w:rPr>
            </w:pPr>
          </w:p>
        </w:tc>
      </w:tr>
      <w:tr w:rsidR="00483625" w:rsidRPr="00483625" w14:paraId="44F12FA9" w14:textId="77777777" w:rsidTr="00D32755">
        <w:trPr>
          <w:trHeight w:val="284"/>
        </w:trPr>
        <w:tc>
          <w:tcPr>
            <w:tcW w:w="921" w:type="dxa"/>
          </w:tcPr>
          <w:p w14:paraId="11CCCE2D" w14:textId="77777777" w:rsidR="00483625" w:rsidRPr="00483625" w:rsidRDefault="00483625" w:rsidP="003F474A">
            <w:pPr>
              <w:spacing w:after="0"/>
              <w:jc w:val="both"/>
              <w:rPr>
                <w:rFonts w:ascii="Tahoma" w:eastAsia="Arial Unicode MS" w:hAnsi="Tahoma" w:cs="Tahoma"/>
                <w:noProof/>
              </w:rPr>
            </w:pPr>
          </w:p>
        </w:tc>
        <w:tc>
          <w:tcPr>
            <w:tcW w:w="850" w:type="dxa"/>
          </w:tcPr>
          <w:p w14:paraId="790E49B2" w14:textId="77777777" w:rsidR="00483625" w:rsidRPr="00483625" w:rsidRDefault="00483625" w:rsidP="003F474A">
            <w:pPr>
              <w:spacing w:after="0"/>
              <w:jc w:val="both"/>
              <w:rPr>
                <w:rFonts w:ascii="Tahoma" w:eastAsia="Arial Unicode MS" w:hAnsi="Tahoma" w:cs="Tahoma"/>
                <w:noProof/>
              </w:rPr>
            </w:pPr>
          </w:p>
        </w:tc>
        <w:tc>
          <w:tcPr>
            <w:tcW w:w="6946" w:type="dxa"/>
            <w:gridSpan w:val="2"/>
            <w:vAlign w:val="center"/>
          </w:tcPr>
          <w:p w14:paraId="342E1818" w14:textId="77777777" w:rsidR="00483625" w:rsidRPr="00483625" w:rsidRDefault="00483625" w:rsidP="003F474A">
            <w:pPr>
              <w:spacing w:after="0"/>
              <w:rPr>
                <w:rFonts w:ascii="Tahoma" w:eastAsia="Arial Unicode MS" w:hAnsi="Tahoma" w:cs="Tahoma"/>
                <w:noProof/>
              </w:rPr>
            </w:pPr>
            <w:r w:rsidRPr="00483625">
              <w:rPr>
                <w:rFonts w:ascii="Tahoma" w:eastAsia="Arial Unicode MS" w:hAnsi="Tahoma" w:cs="Tahoma"/>
                <w:noProof/>
              </w:rPr>
              <w:t>IX-3-2- Protection des ouvrages</w:t>
            </w:r>
          </w:p>
        </w:tc>
        <w:tc>
          <w:tcPr>
            <w:tcW w:w="992" w:type="dxa"/>
            <w:vMerge/>
            <w:vAlign w:val="center"/>
          </w:tcPr>
          <w:p w14:paraId="675F0FE2" w14:textId="77777777" w:rsidR="00483625" w:rsidRPr="00483625" w:rsidRDefault="00483625" w:rsidP="003F474A">
            <w:pPr>
              <w:spacing w:after="0"/>
              <w:jc w:val="center"/>
              <w:rPr>
                <w:rFonts w:ascii="Tahoma" w:eastAsia="Arial Unicode MS" w:hAnsi="Tahoma" w:cs="Tahoma"/>
                <w:noProof/>
              </w:rPr>
            </w:pPr>
          </w:p>
        </w:tc>
      </w:tr>
      <w:tr w:rsidR="00483625" w:rsidRPr="00483625" w14:paraId="01B454B4" w14:textId="77777777" w:rsidTr="00D32755">
        <w:trPr>
          <w:trHeight w:val="170"/>
        </w:trPr>
        <w:tc>
          <w:tcPr>
            <w:tcW w:w="921" w:type="dxa"/>
          </w:tcPr>
          <w:p w14:paraId="73BE4912"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66064035"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IX-4- QUINCAILLERIE</w:t>
            </w:r>
          </w:p>
        </w:tc>
        <w:tc>
          <w:tcPr>
            <w:tcW w:w="992" w:type="dxa"/>
            <w:vMerge/>
            <w:vAlign w:val="center"/>
          </w:tcPr>
          <w:p w14:paraId="18DA1716" w14:textId="77777777" w:rsidR="00483625" w:rsidRPr="00483625" w:rsidRDefault="00483625" w:rsidP="003F474A">
            <w:pPr>
              <w:spacing w:after="0"/>
              <w:jc w:val="center"/>
              <w:rPr>
                <w:rFonts w:ascii="Tahoma" w:eastAsia="Arial Unicode MS" w:hAnsi="Tahoma" w:cs="Tahoma"/>
                <w:noProof/>
              </w:rPr>
            </w:pPr>
          </w:p>
        </w:tc>
      </w:tr>
      <w:tr w:rsidR="00483625" w:rsidRPr="00483625" w14:paraId="3F4BFC93" w14:textId="77777777" w:rsidTr="00D32755">
        <w:trPr>
          <w:trHeight w:val="170"/>
        </w:trPr>
        <w:tc>
          <w:tcPr>
            <w:tcW w:w="921" w:type="dxa"/>
          </w:tcPr>
          <w:p w14:paraId="7E222938" w14:textId="77777777" w:rsidR="00483625" w:rsidRPr="00483625" w:rsidRDefault="00483625" w:rsidP="003F474A">
            <w:pPr>
              <w:spacing w:after="0"/>
              <w:jc w:val="both"/>
              <w:rPr>
                <w:rFonts w:ascii="Tahoma" w:eastAsia="Arial Unicode MS" w:hAnsi="Tahoma" w:cs="Tahoma"/>
                <w:noProof/>
              </w:rPr>
            </w:pPr>
          </w:p>
        </w:tc>
        <w:tc>
          <w:tcPr>
            <w:tcW w:w="850" w:type="dxa"/>
          </w:tcPr>
          <w:p w14:paraId="7F945383"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7854B768"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IX-4-1- Boulons de verrous</w:t>
            </w:r>
          </w:p>
        </w:tc>
        <w:tc>
          <w:tcPr>
            <w:tcW w:w="992" w:type="dxa"/>
            <w:vMerge w:val="restart"/>
            <w:vAlign w:val="center"/>
          </w:tcPr>
          <w:p w14:paraId="650D037F" w14:textId="54B624DD" w:rsidR="00483625" w:rsidRPr="00483625" w:rsidRDefault="00483625" w:rsidP="003F474A">
            <w:pPr>
              <w:spacing w:after="0"/>
              <w:jc w:val="center"/>
              <w:rPr>
                <w:rFonts w:ascii="Tahoma" w:eastAsia="Arial Unicode MS" w:hAnsi="Tahoma" w:cs="Tahoma"/>
                <w:noProof/>
              </w:rPr>
            </w:pPr>
          </w:p>
        </w:tc>
      </w:tr>
      <w:tr w:rsidR="00483625" w:rsidRPr="00483625" w14:paraId="08A1980A" w14:textId="77777777" w:rsidTr="00D32755">
        <w:trPr>
          <w:trHeight w:val="170"/>
        </w:trPr>
        <w:tc>
          <w:tcPr>
            <w:tcW w:w="921" w:type="dxa"/>
          </w:tcPr>
          <w:p w14:paraId="61255A48" w14:textId="77777777" w:rsidR="00483625" w:rsidRPr="00483625" w:rsidRDefault="00483625" w:rsidP="003F474A">
            <w:pPr>
              <w:spacing w:after="0"/>
              <w:jc w:val="both"/>
              <w:rPr>
                <w:rFonts w:ascii="Tahoma" w:eastAsia="Arial Unicode MS" w:hAnsi="Tahoma" w:cs="Tahoma"/>
                <w:noProof/>
              </w:rPr>
            </w:pPr>
          </w:p>
        </w:tc>
        <w:tc>
          <w:tcPr>
            <w:tcW w:w="850" w:type="dxa"/>
          </w:tcPr>
          <w:p w14:paraId="710575E9"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79897236"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 xml:space="preserve">IX-4-2- Vis </w:t>
            </w:r>
          </w:p>
        </w:tc>
        <w:tc>
          <w:tcPr>
            <w:tcW w:w="992" w:type="dxa"/>
            <w:vMerge/>
            <w:vAlign w:val="center"/>
          </w:tcPr>
          <w:p w14:paraId="28EF8A83" w14:textId="77777777" w:rsidR="00483625" w:rsidRPr="00483625" w:rsidRDefault="00483625" w:rsidP="003F474A">
            <w:pPr>
              <w:spacing w:after="0"/>
              <w:jc w:val="center"/>
              <w:rPr>
                <w:rFonts w:ascii="Tahoma" w:eastAsia="Arial Unicode MS" w:hAnsi="Tahoma" w:cs="Tahoma"/>
                <w:noProof/>
              </w:rPr>
            </w:pPr>
          </w:p>
        </w:tc>
      </w:tr>
      <w:tr w:rsidR="00483625" w:rsidRPr="00483625" w14:paraId="1C98AA94" w14:textId="77777777" w:rsidTr="00D32755">
        <w:trPr>
          <w:trHeight w:val="170"/>
        </w:trPr>
        <w:tc>
          <w:tcPr>
            <w:tcW w:w="921" w:type="dxa"/>
          </w:tcPr>
          <w:p w14:paraId="3A525FF2" w14:textId="77777777" w:rsidR="00483625" w:rsidRPr="00483625" w:rsidRDefault="00483625" w:rsidP="003F474A">
            <w:pPr>
              <w:spacing w:after="0"/>
              <w:jc w:val="both"/>
              <w:rPr>
                <w:rFonts w:ascii="Tahoma" w:eastAsia="Arial Unicode MS" w:hAnsi="Tahoma" w:cs="Tahoma"/>
                <w:noProof/>
              </w:rPr>
            </w:pPr>
          </w:p>
        </w:tc>
        <w:tc>
          <w:tcPr>
            <w:tcW w:w="850" w:type="dxa"/>
          </w:tcPr>
          <w:p w14:paraId="0537961E"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086B026"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IX-4-3-Clés</w:t>
            </w:r>
          </w:p>
        </w:tc>
        <w:tc>
          <w:tcPr>
            <w:tcW w:w="992" w:type="dxa"/>
            <w:vMerge/>
            <w:vAlign w:val="center"/>
          </w:tcPr>
          <w:p w14:paraId="0A2084F0" w14:textId="77777777" w:rsidR="00483625" w:rsidRPr="00483625" w:rsidRDefault="00483625" w:rsidP="003F474A">
            <w:pPr>
              <w:spacing w:after="0"/>
              <w:jc w:val="center"/>
              <w:rPr>
                <w:rFonts w:ascii="Tahoma" w:eastAsia="Arial Unicode MS" w:hAnsi="Tahoma" w:cs="Tahoma"/>
                <w:noProof/>
              </w:rPr>
            </w:pPr>
          </w:p>
        </w:tc>
      </w:tr>
      <w:tr w:rsidR="00483625" w:rsidRPr="00483625" w14:paraId="643B3EA9" w14:textId="77777777" w:rsidTr="00D32755">
        <w:trPr>
          <w:trHeight w:val="170"/>
        </w:trPr>
        <w:tc>
          <w:tcPr>
            <w:tcW w:w="921" w:type="dxa"/>
          </w:tcPr>
          <w:p w14:paraId="27D4BCDE" w14:textId="77777777" w:rsidR="00483625" w:rsidRPr="00483625" w:rsidRDefault="00483625" w:rsidP="003F474A">
            <w:pPr>
              <w:spacing w:after="0"/>
              <w:jc w:val="both"/>
              <w:rPr>
                <w:rFonts w:ascii="Tahoma" w:eastAsia="Arial Unicode MS" w:hAnsi="Tahoma" w:cs="Tahoma"/>
                <w:noProof/>
              </w:rPr>
            </w:pPr>
          </w:p>
        </w:tc>
        <w:tc>
          <w:tcPr>
            <w:tcW w:w="850" w:type="dxa"/>
          </w:tcPr>
          <w:p w14:paraId="275E66F8"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6BA0F528"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IX-4-4- Echantillons pour approbation</w:t>
            </w:r>
          </w:p>
        </w:tc>
        <w:tc>
          <w:tcPr>
            <w:tcW w:w="992" w:type="dxa"/>
            <w:vMerge/>
            <w:vAlign w:val="center"/>
          </w:tcPr>
          <w:p w14:paraId="18EA0129" w14:textId="77777777" w:rsidR="00483625" w:rsidRPr="00483625" w:rsidRDefault="00483625" w:rsidP="003F474A">
            <w:pPr>
              <w:spacing w:after="0"/>
              <w:jc w:val="center"/>
              <w:rPr>
                <w:rFonts w:ascii="Tahoma" w:eastAsia="Arial Unicode MS" w:hAnsi="Tahoma" w:cs="Tahoma"/>
                <w:noProof/>
              </w:rPr>
            </w:pPr>
          </w:p>
        </w:tc>
      </w:tr>
      <w:tr w:rsidR="00483625" w:rsidRPr="00483625" w14:paraId="174B579A" w14:textId="77777777" w:rsidTr="00D32755">
        <w:trPr>
          <w:trHeight w:val="170"/>
        </w:trPr>
        <w:tc>
          <w:tcPr>
            <w:tcW w:w="8717" w:type="dxa"/>
            <w:gridSpan w:val="4"/>
          </w:tcPr>
          <w:p w14:paraId="4FDFBF26" w14:textId="77777777" w:rsidR="00483625" w:rsidRPr="00483625" w:rsidRDefault="00483625" w:rsidP="003F474A">
            <w:pPr>
              <w:spacing w:after="0"/>
              <w:jc w:val="both"/>
              <w:rPr>
                <w:rFonts w:ascii="Tahoma" w:eastAsia="Arial Unicode MS" w:hAnsi="Tahoma" w:cs="Tahoma"/>
                <w:b/>
              </w:rPr>
            </w:pPr>
            <w:r w:rsidRPr="00483625">
              <w:rPr>
                <w:rFonts w:ascii="Tahoma" w:eastAsia="Arial Unicode MS" w:hAnsi="Tahoma" w:cs="Tahoma"/>
                <w:b/>
              </w:rPr>
              <w:t>X-MENUISERIE BOIS</w:t>
            </w:r>
          </w:p>
        </w:tc>
        <w:tc>
          <w:tcPr>
            <w:tcW w:w="992" w:type="dxa"/>
            <w:vMerge/>
            <w:vAlign w:val="center"/>
          </w:tcPr>
          <w:p w14:paraId="55B4E1E8" w14:textId="77777777" w:rsidR="00483625" w:rsidRPr="00483625" w:rsidRDefault="00483625" w:rsidP="003F474A">
            <w:pPr>
              <w:spacing w:after="0"/>
              <w:jc w:val="center"/>
              <w:rPr>
                <w:rFonts w:ascii="Tahoma" w:eastAsia="Arial Unicode MS" w:hAnsi="Tahoma" w:cs="Tahoma"/>
                <w:noProof/>
              </w:rPr>
            </w:pPr>
          </w:p>
        </w:tc>
      </w:tr>
      <w:tr w:rsidR="00483625" w:rsidRPr="00483625" w14:paraId="1A5BA1AB" w14:textId="77777777" w:rsidTr="00D32755">
        <w:trPr>
          <w:trHeight w:val="170"/>
        </w:trPr>
        <w:tc>
          <w:tcPr>
            <w:tcW w:w="921" w:type="dxa"/>
          </w:tcPr>
          <w:p w14:paraId="406C6C03"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1A788A5B"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X-1- CARACTERISTIQUES DES BOIS DE MENUISERIE</w:t>
            </w:r>
          </w:p>
        </w:tc>
        <w:tc>
          <w:tcPr>
            <w:tcW w:w="992" w:type="dxa"/>
            <w:vMerge/>
            <w:vAlign w:val="center"/>
          </w:tcPr>
          <w:p w14:paraId="1D6081AE" w14:textId="77777777" w:rsidR="00483625" w:rsidRPr="00483625" w:rsidRDefault="00483625" w:rsidP="003F474A">
            <w:pPr>
              <w:spacing w:after="0"/>
              <w:jc w:val="center"/>
              <w:rPr>
                <w:rFonts w:ascii="Tahoma" w:eastAsia="Arial Unicode MS" w:hAnsi="Tahoma" w:cs="Tahoma"/>
                <w:noProof/>
              </w:rPr>
            </w:pPr>
          </w:p>
        </w:tc>
      </w:tr>
      <w:tr w:rsidR="00483625" w:rsidRPr="00483625" w14:paraId="5F3EB077" w14:textId="77777777" w:rsidTr="00D32755">
        <w:trPr>
          <w:trHeight w:val="170"/>
        </w:trPr>
        <w:tc>
          <w:tcPr>
            <w:tcW w:w="921" w:type="dxa"/>
          </w:tcPr>
          <w:p w14:paraId="4855CC1A" w14:textId="77777777" w:rsidR="00483625" w:rsidRPr="00483625" w:rsidRDefault="00483625" w:rsidP="003F474A">
            <w:pPr>
              <w:spacing w:after="0"/>
              <w:jc w:val="both"/>
              <w:rPr>
                <w:rFonts w:ascii="Tahoma" w:eastAsia="Arial Unicode MS" w:hAnsi="Tahoma" w:cs="Tahoma"/>
                <w:noProof/>
              </w:rPr>
            </w:pPr>
          </w:p>
        </w:tc>
        <w:tc>
          <w:tcPr>
            <w:tcW w:w="850" w:type="dxa"/>
          </w:tcPr>
          <w:p w14:paraId="1E83D704"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2DC7890"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X-1-1- Domaines d’application et références</w:t>
            </w:r>
          </w:p>
        </w:tc>
        <w:tc>
          <w:tcPr>
            <w:tcW w:w="992" w:type="dxa"/>
            <w:vMerge/>
            <w:vAlign w:val="center"/>
          </w:tcPr>
          <w:p w14:paraId="1F0A0A6D" w14:textId="77777777" w:rsidR="00483625" w:rsidRPr="00483625" w:rsidRDefault="00483625" w:rsidP="003F474A">
            <w:pPr>
              <w:spacing w:after="0"/>
              <w:jc w:val="center"/>
              <w:rPr>
                <w:rFonts w:ascii="Tahoma" w:eastAsia="Arial Unicode MS" w:hAnsi="Tahoma" w:cs="Tahoma"/>
                <w:noProof/>
              </w:rPr>
            </w:pPr>
          </w:p>
        </w:tc>
      </w:tr>
      <w:tr w:rsidR="00483625" w:rsidRPr="00483625" w14:paraId="0A21934F" w14:textId="77777777" w:rsidTr="00D32755">
        <w:trPr>
          <w:trHeight w:val="170"/>
        </w:trPr>
        <w:tc>
          <w:tcPr>
            <w:tcW w:w="921" w:type="dxa"/>
          </w:tcPr>
          <w:p w14:paraId="0304C044" w14:textId="77777777" w:rsidR="00483625" w:rsidRPr="00483625" w:rsidRDefault="00483625" w:rsidP="003F474A">
            <w:pPr>
              <w:spacing w:after="0"/>
              <w:jc w:val="both"/>
              <w:rPr>
                <w:rFonts w:ascii="Tahoma" w:eastAsia="Arial Unicode MS" w:hAnsi="Tahoma" w:cs="Tahoma"/>
                <w:noProof/>
              </w:rPr>
            </w:pPr>
          </w:p>
        </w:tc>
        <w:tc>
          <w:tcPr>
            <w:tcW w:w="850" w:type="dxa"/>
          </w:tcPr>
          <w:p w14:paraId="6850ADEB"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7A2CF992"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X-1-2- Objet de la fourniture</w:t>
            </w:r>
          </w:p>
        </w:tc>
        <w:tc>
          <w:tcPr>
            <w:tcW w:w="992" w:type="dxa"/>
            <w:vMerge/>
            <w:vAlign w:val="center"/>
          </w:tcPr>
          <w:p w14:paraId="2A6F47C8" w14:textId="77777777" w:rsidR="00483625" w:rsidRPr="00483625" w:rsidRDefault="00483625" w:rsidP="003F474A">
            <w:pPr>
              <w:spacing w:after="0"/>
              <w:jc w:val="center"/>
              <w:rPr>
                <w:rFonts w:ascii="Tahoma" w:eastAsia="Arial Unicode MS" w:hAnsi="Tahoma" w:cs="Tahoma"/>
                <w:noProof/>
              </w:rPr>
            </w:pPr>
          </w:p>
        </w:tc>
      </w:tr>
      <w:tr w:rsidR="00483625" w:rsidRPr="00483625" w14:paraId="4322934E" w14:textId="77777777" w:rsidTr="00D32755">
        <w:trPr>
          <w:trHeight w:val="170"/>
        </w:trPr>
        <w:tc>
          <w:tcPr>
            <w:tcW w:w="921" w:type="dxa"/>
          </w:tcPr>
          <w:p w14:paraId="451CF466" w14:textId="77777777" w:rsidR="00483625" w:rsidRPr="00483625" w:rsidRDefault="00483625" w:rsidP="003F474A">
            <w:pPr>
              <w:spacing w:after="0"/>
              <w:jc w:val="both"/>
              <w:rPr>
                <w:rFonts w:ascii="Tahoma" w:eastAsia="Arial Unicode MS" w:hAnsi="Tahoma" w:cs="Tahoma"/>
                <w:noProof/>
              </w:rPr>
            </w:pPr>
          </w:p>
        </w:tc>
        <w:tc>
          <w:tcPr>
            <w:tcW w:w="850" w:type="dxa"/>
          </w:tcPr>
          <w:p w14:paraId="02D8B776"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F02EB81"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X-1-3- Coordination avec les autres lots</w:t>
            </w:r>
          </w:p>
        </w:tc>
        <w:tc>
          <w:tcPr>
            <w:tcW w:w="992" w:type="dxa"/>
            <w:vMerge/>
            <w:vAlign w:val="center"/>
          </w:tcPr>
          <w:p w14:paraId="3E119233" w14:textId="77777777" w:rsidR="00483625" w:rsidRPr="00483625" w:rsidRDefault="00483625" w:rsidP="003F474A">
            <w:pPr>
              <w:spacing w:after="0"/>
              <w:jc w:val="center"/>
              <w:rPr>
                <w:rFonts w:ascii="Tahoma" w:eastAsia="Arial Unicode MS" w:hAnsi="Tahoma" w:cs="Tahoma"/>
                <w:noProof/>
              </w:rPr>
            </w:pPr>
          </w:p>
        </w:tc>
      </w:tr>
      <w:tr w:rsidR="00483625" w:rsidRPr="00483625" w14:paraId="38AF7B5F" w14:textId="77777777" w:rsidTr="00D32755">
        <w:trPr>
          <w:trHeight w:val="170"/>
        </w:trPr>
        <w:tc>
          <w:tcPr>
            <w:tcW w:w="921" w:type="dxa"/>
          </w:tcPr>
          <w:p w14:paraId="2079FCF1" w14:textId="77777777" w:rsidR="00483625" w:rsidRPr="00483625" w:rsidRDefault="00483625" w:rsidP="003F474A">
            <w:pPr>
              <w:spacing w:after="0"/>
              <w:jc w:val="both"/>
              <w:rPr>
                <w:rFonts w:ascii="Tahoma" w:eastAsia="Arial Unicode MS" w:hAnsi="Tahoma" w:cs="Tahoma"/>
                <w:noProof/>
              </w:rPr>
            </w:pPr>
          </w:p>
        </w:tc>
        <w:tc>
          <w:tcPr>
            <w:tcW w:w="850" w:type="dxa"/>
          </w:tcPr>
          <w:p w14:paraId="02E968B8"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F63130A"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X-1-4- Caractéristiques physiques</w:t>
            </w:r>
          </w:p>
        </w:tc>
        <w:tc>
          <w:tcPr>
            <w:tcW w:w="992" w:type="dxa"/>
            <w:vMerge/>
            <w:vAlign w:val="center"/>
          </w:tcPr>
          <w:p w14:paraId="26DE4951" w14:textId="77777777" w:rsidR="00483625" w:rsidRPr="00483625" w:rsidRDefault="00483625" w:rsidP="003F474A">
            <w:pPr>
              <w:spacing w:after="0"/>
              <w:jc w:val="center"/>
              <w:rPr>
                <w:rFonts w:ascii="Tahoma" w:eastAsia="Arial Unicode MS" w:hAnsi="Tahoma" w:cs="Tahoma"/>
                <w:noProof/>
              </w:rPr>
            </w:pPr>
          </w:p>
        </w:tc>
      </w:tr>
      <w:tr w:rsidR="00483625" w:rsidRPr="00483625" w14:paraId="04F972A5" w14:textId="77777777" w:rsidTr="00D32755">
        <w:trPr>
          <w:trHeight w:val="170"/>
        </w:trPr>
        <w:tc>
          <w:tcPr>
            <w:tcW w:w="921" w:type="dxa"/>
          </w:tcPr>
          <w:p w14:paraId="3F1CC846" w14:textId="77777777" w:rsidR="00483625" w:rsidRPr="00483625" w:rsidRDefault="00483625" w:rsidP="003F474A">
            <w:pPr>
              <w:spacing w:after="0"/>
              <w:jc w:val="both"/>
              <w:rPr>
                <w:rFonts w:ascii="Tahoma" w:eastAsia="Arial Unicode MS" w:hAnsi="Tahoma" w:cs="Tahoma"/>
                <w:noProof/>
              </w:rPr>
            </w:pPr>
          </w:p>
        </w:tc>
        <w:tc>
          <w:tcPr>
            <w:tcW w:w="850" w:type="dxa"/>
          </w:tcPr>
          <w:p w14:paraId="4E3BFA53"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6DFF1445"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X-1-5- Essences de bois d’oeuvre</w:t>
            </w:r>
          </w:p>
        </w:tc>
        <w:tc>
          <w:tcPr>
            <w:tcW w:w="992" w:type="dxa"/>
            <w:vMerge/>
            <w:vAlign w:val="center"/>
          </w:tcPr>
          <w:p w14:paraId="6DB99E43" w14:textId="77777777" w:rsidR="00483625" w:rsidRPr="00483625" w:rsidRDefault="00483625" w:rsidP="003F474A">
            <w:pPr>
              <w:spacing w:after="0"/>
              <w:jc w:val="center"/>
              <w:rPr>
                <w:rFonts w:ascii="Tahoma" w:eastAsia="Arial Unicode MS" w:hAnsi="Tahoma" w:cs="Tahoma"/>
                <w:noProof/>
              </w:rPr>
            </w:pPr>
          </w:p>
        </w:tc>
      </w:tr>
      <w:tr w:rsidR="00483625" w:rsidRPr="00483625" w14:paraId="280ABB75" w14:textId="77777777" w:rsidTr="00D32755">
        <w:trPr>
          <w:trHeight w:val="170"/>
        </w:trPr>
        <w:tc>
          <w:tcPr>
            <w:tcW w:w="921" w:type="dxa"/>
          </w:tcPr>
          <w:p w14:paraId="70AFD29E"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242FFDD2"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X-2- MISE EN ŒUVRE DES MENUISERIES BOIS</w:t>
            </w:r>
          </w:p>
        </w:tc>
        <w:tc>
          <w:tcPr>
            <w:tcW w:w="992" w:type="dxa"/>
            <w:vMerge/>
            <w:vAlign w:val="center"/>
          </w:tcPr>
          <w:p w14:paraId="60293608" w14:textId="77777777" w:rsidR="00483625" w:rsidRPr="00483625" w:rsidRDefault="00483625" w:rsidP="003F474A">
            <w:pPr>
              <w:spacing w:after="0"/>
              <w:jc w:val="center"/>
              <w:rPr>
                <w:rFonts w:ascii="Tahoma" w:eastAsia="Arial Unicode MS" w:hAnsi="Tahoma" w:cs="Tahoma"/>
                <w:noProof/>
              </w:rPr>
            </w:pPr>
          </w:p>
        </w:tc>
      </w:tr>
      <w:tr w:rsidR="00483625" w:rsidRPr="00483625" w14:paraId="628693F7" w14:textId="77777777" w:rsidTr="00D32755">
        <w:trPr>
          <w:trHeight w:val="170"/>
        </w:trPr>
        <w:tc>
          <w:tcPr>
            <w:tcW w:w="921" w:type="dxa"/>
          </w:tcPr>
          <w:p w14:paraId="3EC63638" w14:textId="77777777" w:rsidR="00483625" w:rsidRPr="00483625" w:rsidRDefault="00483625" w:rsidP="003F474A">
            <w:pPr>
              <w:spacing w:after="0"/>
              <w:jc w:val="both"/>
              <w:rPr>
                <w:rFonts w:ascii="Tahoma" w:eastAsia="Arial Unicode MS" w:hAnsi="Tahoma" w:cs="Tahoma"/>
                <w:noProof/>
              </w:rPr>
            </w:pPr>
          </w:p>
        </w:tc>
        <w:tc>
          <w:tcPr>
            <w:tcW w:w="850" w:type="dxa"/>
          </w:tcPr>
          <w:p w14:paraId="551ADD75"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02AEA68D"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X-2-1- Préparation du bois</w:t>
            </w:r>
          </w:p>
        </w:tc>
        <w:tc>
          <w:tcPr>
            <w:tcW w:w="992" w:type="dxa"/>
            <w:vMerge w:val="restart"/>
            <w:vAlign w:val="center"/>
          </w:tcPr>
          <w:p w14:paraId="013828EC" w14:textId="6AB1048E" w:rsidR="00483625" w:rsidRPr="00483625" w:rsidRDefault="00483625" w:rsidP="003F474A">
            <w:pPr>
              <w:spacing w:after="0"/>
              <w:jc w:val="center"/>
              <w:rPr>
                <w:rFonts w:ascii="Tahoma" w:eastAsia="Arial Unicode MS" w:hAnsi="Tahoma" w:cs="Tahoma"/>
                <w:noProof/>
              </w:rPr>
            </w:pPr>
          </w:p>
        </w:tc>
      </w:tr>
      <w:tr w:rsidR="00483625" w:rsidRPr="00483625" w14:paraId="0A77234F" w14:textId="77777777" w:rsidTr="00D32755">
        <w:trPr>
          <w:trHeight w:val="170"/>
        </w:trPr>
        <w:tc>
          <w:tcPr>
            <w:tcW w:w="921" w:type="dxa"/>
          </w:tcPr>
          <w:p w14:paraId="5FE75E56" w14:textId="77777777" w:rsidR="00483625" w:rsidRPr="00483625" w:rsidRDefault="00483625" w:rsidP="003F474A">
            <w:pPr>
              <w:spacing w:after="0"/>
              <w:jc w:val="both"/>
              <w:rPr>
                <w:rFonts w:ascii="Tahoma" w:eastAsia="Arial Unicode MS" w:hAnsi="Tahoma" w:cs="Tahoma"/>
                <w:noProof/>
              </w:rPr>
            </w:pPr>
          </w:p>
        </w:tc>
        <w:tc>
          <w:tcPr>
            <w:tcW w:w="850" w:type="dxa"/>
          </w:tcPr>
          <w:p w14:paraId="4A1B00C1"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08F8BB17"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X-2-2- Conservation du bois</w:t>
            </w:r>
          </w:p>
        </w:tc>
        <w:tc>
          <w:tcPr>
            <w:tcW w:w="992" w:type="dxa"/>
            <w:vMerge/>
            <w:vAlign w:val="center"/>
          </w:tcPr>
          <w:p w14:paraId="492E2611" w14:textId="77777777" w:rsidR="00483625" w:rsidRPr="00483625" w:rsidRDefault="00483625" w:rsidP="003F474A">
            <w:pPr>
              <w:spacing w:after="0"/>
              <w:jc w:val="center"/>
              <w:rPr>
                <w:rFonts w:ascii="Tahoma" w:eastAsia="Arial Unicode MS" w:hAnsi="Tahoma" w:cs="Tahoma"/>
                <w:noProof/>
              </w:rPr>
            </w:pPr>
          </w:p>
        </w:tc>
      </w:tr>
      <w:tr w:rsidR="00483625" w:rsidRPr="00483625" w14:paraId="658DC492" w14:textId="77777777" w:rsidTr="00D32755">
        <w:trPr>
          <w:trHeight w:val="170"/>
        </w:trPr>
        <w:tc>
          <w:tcPr>
            <w:tcW w:w="921" w:type="dxa"/>
          </w:tcPr>
          <w:p w14:paraId="17924BF8" w14:textId="77777777" w:rsidR="00483625" w:rsidRPr="00483625" w:rsidRDefault="00483625" w:rsidP="003F474A">
            <w:pPr>
              <w:spacing w:after="0"/>
              <w:jc w:val="both"/>
              <w:rPr>
                <w:rFonts w:ascii="Tahoma" w:eastAsia="Arial Unicode MS" w:hAnsi="Tahoma" w:cs="Tahoma"/>
                <w:noProof/>
              </w:rPr>
            </w:pPr>
          </w:p>
        </w:tc>
        <w:tc>
          <w:tcPr>
            <w:tcW w:w="850" w:type="dxa"/>
          </w:tcPr>
          <w:p w14:paraId="62791A65"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5AF68276"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X-2-3- Assemblages</w:t>
            </w:r>
          </w:p>
        </w:tc>
        <w:tc>
          <w:tcPr>
            <w:tcW w:w="992" w:type="dxa"/>
            <w:vMerge/>
            <w:vAlign w:val="center"/>
          </w:tcPr>
          <w:p w14:paraId="3DF7C6AE" w14:textId="77777777" w:rsidR="00483625" w:rsidRPr="00483625" w:rsidRDefault="00483625" w:rsidP="003F474A">
            <w:pPr>
              <w:spacing w:after="0"/>
              <w:jc w:val="center"/>
              <w:rPr>
                <w:rFonts w:ascii="Tahoma" w:eastAsia="Arial Unicode MS" w:hAnsi="Tahoma" w:cs="Tahoma"/>
                <w:noProof/>
              </w:rPr>
            </w:pPr>
          </w:p>
        </w:tc>
      </w:tr>
      <w:tr w:rsidR="00483625" w:rsidRPr="00483625" w14:paraId="668CE42E" w14:textId="77777777" w:rsidTr="00D32755">
        <w:trPr>
          <w:trHeight w:val="170"/>
        </w:trPr>
        <w:tc>
          <w:tcPr>
            <w:tcW w:w="921" w:type="dxa"/>
          </w:tcPr>
          <w:p w14:paraId="0ABAFA32" w14:textId="77777777" w:rsidR="00483625" w:rsidRPr="00483625" w:rsidRDefault="00483625" w:rsidP="003F474A">
            <w:pPr>
              <w:spacing w:after="0"/>
              <w:jc w:val="both"/>
              <w:rPr>
                <w:rFonts w:ascii="Tahoma" w:eastAsia="Arial Unicode MS" w:hAnsi="Tahoma" w:cs="Tahoma"/>
                <w:noProof/>
              </w:rPr>
            </w:pPr>
          </w:p>
        </w:tc>
        <w:tc>
          <w:tcPr>
            <w:tcW w:w="850" w:type="dxa"/>
          </w:tcPr>
          <w:p w14:paraId="421D0BE2"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6F5DAE06"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X-2-4- Blocs portes</w:t>
            </w:r>
          </w:p>
        </w:tc>
        <w:tc>
          <w:tcPr>
            <w:tcW w:w="992" w:type="dxa"/>
            <w:vMerge/>
            <w:vAlign w:val="center"/>
          </w:tcPr>
          <w:p w14:paraId="77E9FC9C" w14:textId="77777777" w:rsidR="00483625" w:rsidRPr="00483625" w:rsidRDefault="00483625" w:rsidP="003F474A">
            <w:pPr>
              <w:spacing w:after="0"/>
              <w:jc w:val="center"/>
              <w:rPr>
                <w:rFonts w:ascii="Tahoma" w:eastAsia="Arial Unicode MS" w:hAnsi="Tahoma" w:cs="Tahoma"/>
                <w:noProof/>
              </w:rPr>
            </w:pPr>
          </w:p>
        </w:tc>
      </w:tr>
      <w:tr w:rsidR="00483625" w:rsidRPr="00483625" w14:paraId="6452469A" w14:textId="77777777" w:rsidTr="00D32755">
        <w:trPr>
          <w:trHeight w:val="170"/>
        </w:trPr>
        <w:tc>
          <w:tcPr>
            <w:tcW w:w="921" w:type="dxa"/>
          </w:tcPr>
          <w:p w14:paraId="461AAE20" w14:textId="77777777" w:rsidR="00483625" w:rsidRPr="00483625" w:rsidRDefault="00483625" w:rsidP="003F474A">
            <w:pPr>
              <w:spacing w:after="0"/>
              <w:jc w:val="both"/>
              <w:rPr>
                <w:rFonts w:ascii="Tahoma" w:eastAsia="Arial Unicode MS" w:hAnsi="Tahoma" w:cs="Tahoma"/>
                <w:noProof/>
              </w:rPr>
            </w:pPr>
          </w:p>
        </w:tc>
        <w:tc>
          <w:tcPr>
            <w:tcW w:w="850" w:type="dxa"/>
          </w:tcPr>
          <w:p w14:paraId="0896CD4E"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1C4EEE59"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X-2-5- Faux -  plafond</w:t>
            </w:r>
          </w:p>
        </w:tc>
        <w:tc>
          <w:tcPr>
            <w:tcW w:w="992" w:type="dxa"/>
            <w:vMerge/>
            <w:vAlign w:val="center"/>
          </w:tcPr>
          <w:p w14:paraId="1B1A8AFA" w14:textId="77777777" w:rsidR="00483625" w:rsidRPr="00483625" w:rsidRDefault="00483625" w:rsidP="003F474A">
            <w:pPr>
              <w:spacing w:after="0"/>
              <w:jc w:val="center"/>
              <w:rPr>
                <w:rFonts w:ascii="Tahoma" w:eastAsia="Arial Unicode MS" w:hAnsi="Tahoma" w:cs="Tahoma"/>
                <w:noProof/>
              </w:rPr>
            </w:pPr>
          </w:p>
        </w:tc>
      </w:tr>
      <w:tr w:rsidR="00483625" w:rsidRPr="00483625" w14:paraId="7BF73CB3" w14:textId="77777777" w:rsidTr="00D32755">
        <w:trPr>
          <w:trHeight w:val="170"/>
        </w:trPr>
        <w:tc>
          <w:tcPr>
            <w:tcW w:w="921" w:type="dxa"/>
          </w:tcPr>
          <w:p w14:paraId="436B5B1C"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089320DC"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X-3- CARACTERISTIQUES DES FERRURES ET DES SERRURES</w:t>
            </w:r>
          </w:p>
        </w:tc>
        <w:tc>
          <w:tcPr>
            <w:tcW w:w="992" w:type="dxa"/>
            <w:vMerge w:val="restart"/>
            <w:vAlign w:val="center"/>
          </w:tcPr>
          <w:p w14:paraId="0F6049AD" w14:textId="2408A65C" w:rsidR="00483625" w:rsidRPr="00483625" w:rsidRDefault="00483625" w:rsidP="003F474A">
            <w:pPr>
              <w:spacing w:after="0"/>
              <w:jc w:val="center"/>
              <w:rPr>
                <w:rFonts w:ascii="Tahoma" w:eastAsia="Arial Unicode MS" w:hAnsi="Tahoma" w:cs="Tahoma"/>
                <w:noProof/>
              </w:rPr>
            </w:pPr>
          </w:p>
        </w:tc>
      </w:tr>
      <w:tr w:rsidR="00483625" w:rsidRPr="00483625" w14:paraId="553C61CD" w14:textId="77777777" w:rsidTr="00D32755">
        <w:trPr>
          <w:trHeight w:val="170"/>
        </w:trPr>
        <w:tc>
          <w:tcPr>
            <w:tcW w:w="921" w:type="dxa"/>
          </w:tcPr>
          <w:p w14:paraId="56E08A79" w14:textId="77777777" w:rsidR="00483625" w:rsidRPr="00483625" w:rsidRDefault="00483625" w:rsidP="003F474A">
            <w:pPr>
              <w:spacing w:after="0"/>
              <w:jc w:val="both"/>
              <w:rPr>
                <w:rFonts w:ascii="Tahoma" w:eastAsia="Arial Unicode MS" w:hAnsi="Tahoma" w:cs="Tahoma"/>
                <w:noProof/>
              </w:rPr>
            </w:pPr>
          </w:p>
        </w:tc>
        <w:tc>
          <w:tcPr>
            <w:tcW w:w="850" w:type="dxa"/>
          </w:tcPr>
          <w:p w14:paraId="7F2D3013"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039A4D3B" w14:textId="77777777" w:rsidR="00483625" w:rsidRPr="00483625" w:rsidRDefault="00483625" w:rsidP="003F474A">
            <w:pPr>
              <w:tabs>
                <w:tab w:val="num" w:pos="1068"/>
              </w:tabs>
              <w:spacing w:after="0"/>
              <w:jc w:val="both"/>
              <w:rPr>
                <w:rFonts w:ascii="Tahoma" w:eastAsia="Arial Unicode MS" w:hAnsi="Tahoma" w:cs="Tahoma"/>
                <w:noProof/>
              </w:rPr>
            </w:pPr>
            <w:r w:rsidRPr="00483625">
              <w:rPr>
                <w:rFonts w:ascii="Tahoma" w:eastAsia="Arial Unicode MS" w:hAnsi="Tahoma" w:cs="Tahoma"/>
                <w:noProof/>
              </w:rPr>
              <w:t>X-3-1-  Généralités</w:t>
            </w:r>
          </w:p>
        </w:tc>
        <w:tc>
          <w:tcPr>
            <w:tcW w:w="992" w:type="dxa"/>
            <w:vMerge/>
            <w:vAlign w:val="center"/>
          </w:tcPr>
          <w:p w14:paraId="51917B84" w14:textId="77777777" w:rsidR="00483625" w:rsidRPr="00483625" w:rsidRDefault="00483625" w:rsidP="003F474A">
            <w:pPr>
              <w:spacing w:after="0"/>
              <w:jc w:val="center"/>
              <w:rPr>
                <w:rFonts w:ascii="Tahoma" w:eastAsia="Arial Unicode MS" w:hAnsi="Tahoma" w:cs="Tahoma"/>
                <w:noProof/>
              </w:rPr>
            </w:pPr>
          </w:p>
        </w:tc>
      </w:tr>
      <w:tr w:rsidR="00483625" w:rsidRPr="00483625" w14:paraId="392F28B3" w14:textId="77777777" w:rsidTr="00D32755">
        <w:trPr>
          <w:trHeight w:val="170"/>
        </w:trPr>
        <w:tc>
          <w:tcPr>
            <w:tcW w:w="921" w:type="dxa"/>
          </w:tcPr>
          <w:p w14:paraId="0880D011" w14:textId="77777777" w:rsidR="00483625" w:rsidRPr="00483625" w:rsidRDefault="00483625" w:rsidP="003F474A">
            <w:pPr>
              <w:spacing w:after="0"/>
              <w:jc w:val="both"/>
              <w:rPr>
                <w:rFonts w:ascii="Tahoma" w:eastAsia="Arial Unicode MS" w:hAnsi="Tahoma" w:cs="Tahoma"/>
                <w:noProof/>
              </w:rPr>
            </w:pPr>
          </w:p>
        </w:tc>
        <w:tc>
          <w:tcPr>
            <w:tcW w:w="850" w:type="dxa"/>
          </w:tcPr>
          <w:p w14:paraId="50BAC071"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27758598"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X-3-2-  Ferrures</w:t>
            </w:r>
          </w:p>
        </w:tc>
        <w:tc>
          <w:tcPr>
            <w:tcW w:w="992" w:type="dxa"/>
            <w:vMerge/>
            <w:vAlign w:val="center"/>
          </w:tcPr>
          <w:p w14:paraId="6292EA30" w14:textId="77777777" w:rsidR="00483625" w:rsidRPr="00483625" w:rsidRDefault="00483625" w:rsidP="003F474A">
            <w:pPr>
              <w:spacing w:after="0"/>
              <w:jc w:val="center"/>
              <w:rPr>
                <w:rFonts w:ascii="Tahoma" w:eastAsia="Arial Unicode MS" w:hAnsi="Tahoma" w:cs="Tahoma"/>
                <w:noProof/>
              </w:rPr>
            </w:pPr>
          </w:p>
        </w:tc>
      </w:tr>
      <w:tr w:rsidR="00483625" w:rsidRPr="00483625" w14:paraId="6B26CB3B" w14:textId="77777777" w:rsidTr="00D32755">
        <w:trPr>
          <w:trHeight w:val="170"/>
        </w:trPr>
        <w:tc>
          <w:tcPr>
            <w:tcW w:w="921" w:type="dxa"/>
          </w:tcPr>
          <w:p w14:paraId="61393F21" w14:textId="77777777" w:rsidR="00483625" w:rsidRPr="00483625" w:rsidRDefault="00483625" w:rsidP="003F474A">
            <w:pPr>
              <w:spacing w:after="0"/>
              <w:jc w:val="both"/>
              <w:rPr>
                <w:rFonts w:ascii="Tahoma" w:eastAsia="Arial Unicode MS" w:hAnsi="Tahoma" w:cs="Tahoma"/>
                <w:noProof/>
              </w:rPr>
            </w:pPr>
          </w:p>
        </w:tc>
        <w:tc>
          <w:tcPr>
            <w:tcW w:w="850" w:type="dxa"/>
          </w:tcPr>
          <w:p w14:paraId="6C37C89A"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3317A033"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X-3-3-  Serrurerie</w:t>
            </w:r>
          </w:p>
        </w:tc>
        <w:tc>
          <w:tcPr>
            <w:tcW w:w="992" w:type="dxa"/>
            <w:vMerge/>
            <w:vAlign w:val="center"/>
          </w:tcPr>
          <w:p w14:paraId="2C699FDE" w14:textId="77777777" w:rsidR="00483625" w:rsidRPr="00483625" w:rsidRDefault="00483625" w:rsidP="003F474A">
            <w:pPr>
              <w:spacing w:after="0"/>
              <w:jc w:val="center"/>
              <w:rPr>
                <w:rFonts w:ascii="Tahoma" w:eastAsia="Arial Unicode MS" w:hAnsi="Tahoma" w:cs="Tahoma"/>
                <w:noProof/>
              </w:rPr>
            </w:pPr>
          </w:p>
        </w:tc>
      </w:tr>
      <w:tr w:rsidR="00483625" w:rsidRPr="00483625" w14:paraId="229132B8" w14:textId="77777777" w:rsidTr="00D32755">
        <w:trPr>
          <w:trHeight w:val="170"/>
        </w:trPr>
        <w:tc>
          <w:tcPr>
            <w:tcW w:w="921" w:type="dxa"/>
          </w:tcPr>
          <w:p w14:paraId="4A4F907E" w14:textId="77777777" w:rsidR="00483625" w:rsidRPr="00483625" w:rsidRDefault="00483625" w:rsidP="003F474A">
            <w:pPr>
              <w:spacing w:after="0"/>
              <w:jc w:val="both"/>
              <w:rPr>
                <w:rFonts w:ascii="Tahoma" w:eastAsia="Arial Unicode MS" w:hAnsi="Tahoma" w:cs="Tahoma"/>
                <w:noProof/>
              </w:rPr>
            </w:pPr>
          </w:p>
        </w:tc>
        <w:tc>
          <w:tcPr>
            <w:tcW w:w="850" w:type="dxa"/>
          </w:tcPr>
          <w:p w14:paraId="69670790"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309A1EB1"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X-3-4-  Visserie</w:t>
            </w:r>
          </w:p>
        </w:tc>
        <w:tc>
          <w:tcPr>
            <w:tcW w:w="992" w:type="dxa"/>
            <w:vMerge/>
            <w:vAlign w:val="center"/>
          </w:tcPr>
          <w:p w14:paraId="23983E0D" w14:textId="77777777" w:rsidR="00483625" w:rsidRPr="00483625" w:rsidRDefault="00483625" w:rsidP="003F474A">
            <w:pPr>
              <w:spacing w:after="0"/>
              <w:jc w:val="center"/>
              <w:rPr>
                <w:rFonts w:ascii="Tahoma" w:eastAsia="Arial Unicode MS" w:hAnsi="Tahoma" w:cs="Tahoma"/>
                <w:noProof/>
              </w:rPr>
            </w:pPr>
          </w:p>
        </w:tc>
      </w:tr>
      <w:tr w:rsidR="00483625" w:rsidRPr="00483625" w14:paraId="5E83323C" w14:textId="77777777" w:rsidTr="00D32755">
        <w:trPr>
          <w:trHeight w:val="170"/>
        </w:trPr>
        <w:tc>
          <w:tcPr>
            <w:tcW w:w="8717" w:type="dxa"/>
            <w:gridSpan w:val="4"/>
          </w:tcPr>
          <w:p w14:paraId="375386F3"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lastRenderedPageBreak/>
              <w:t>XI- REVETEMENT MURS ET SOLS</w:t>
            </w:r>
          </w:p>
        </w:tc>
        <w:tc>
          <w:tcPr>
            <w:tcW w:w="992" w:type="dxa"/>
            <w:vMerge/>
            <w:vAlign w:val="center"/>
          </w:tcPr>
          <w:p w14:paraId="1A6CE468" w14:textId="77777777" w:rsidR="00483625" w:rsidRPr="00483625" w:rsidRDefault="00483625" w:rsidP="003F474A">
            <w:pPr>
              <w:spacing w:after="0"/>
              <w:jc w:val="center"/>
              <w:rPr>
                <w:rFonts w:ascii="Tahoma" w:eastAsia="Arial Unicode MS" w:hAnsi="Tahoma" w:cs="Tahoma"/>
                <w:noProof/>
              </w:rPr>
            </w:pPr>
          </w:p>
        </w:tc>
      </w:tr>
      <w:tr w:rsidR="00483625" w:rsidRPr="00483625" w14:paraId="43504EE6" w14:textId="77777777" w:rsidTr="00D32755">
        <w:trPr>
          <w:trHeight w:val="170"/>
        </w:trPr>
        <w:tc>
          <w:tcPr>
            <w:tcW w:w="921" w:type="dxa"/>
          </w:tcPr>
          <w:p w14:paraId="6A2B1A6F"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12A21115"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XI-1- GENERALITES SUR LES REVÊTEMENTS DES MURS ET DES SOLS</w:t>
            </w:r>
          </w:p>
        </w:tc>
        <w:tc>
          <w:tcPr>
            <w:tcW w:w="992" w:type="dxa"/>
            <w:vMerge/>
            <w:vAlign w:val="center"/>
          </w:tcPr>
          <w:p w14:paraId="6E7616A9" w14:textId="77777777" w:rsidR="00483625" w:rsidRPr="00483625" w:rsidRDefault="00483625" w:rsidP="003F474A">
            <w:pPr>
              <w:spacing w:after="0"/>
              <w:jc w:val="center"/>
              <w:rPr>
                <w:rFonts w:ascii="Tahoma" w:eastAsia="Arial Unicode MS" w:hAnsi="Tahoma" w:cs="Tahoma"/>
                <w:noProof/>
              </w:rPr>
            </w:pPr>
          </w:p>
        </w:tc>
      </w:tr>
      <w:tr w:rsidR="00483625" w:rsidRPr="00483625" w14:paraId="520F4244" w14:textId="77777777" w:rsidTr="00D32755">
        <w:trPr>
          <w:trHeight w:val="170"/>
        </w:trPr>
        <w:tc>
          <w:tcPr>
            <w:tcW w:w="921" w:type="dxa"/>
          </w:tcPr>
          <w:p w14:paraId="7AEFB0FB"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58658ECF"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XI-2- REVÊTEMENTS VERTICAUX</w:t>
            </w:r>
          </w:p>
        </w:tc>
        <w:tc>
          <w:tcPr>
            <w:tcW w:w="992" w:type="dxa"/>
            <w:vMerge/>
            <w:vAlign w:val="center"/>
          </w:tcPr>
          <w:p w14:paraId="4B247E54" w14:textId="77777777" w:rsidR="00483625" w:rsidRPr="00483625" w:rsidRDefault="00483625" w:rsidP="003F474A">
            <w:pPr>
              <w:spacing w:after="0"/>
              <w:jc w:val="center"/>
              <w:rPr>
                <w:rFonts w:ascii="Tahoma" w:eastAsia="Arial Unicode MS" w:hAnsi="Tahoma" w:cs="Tahoma"/>
                <w:noProof/>
              </w:rPr>
            </w:pPr>
          </w:p>
        </w:tc>
      </w:tr>
      <w:tr w:rsidR="00483625" w:rsidRPr="00483625" w14:paraId="7057339D" w14:textId="77777777" w:rsidTr="00D32755">
        <w:trPr>
          <w:trHeight w:val="170"/>
        </w:trPr>
        <w:tc>
          <w:tcPr>
            <w:tcW w:w="8717" w:type="dxa"/>
            <w:gridSpan w:val="4"/>
          </w:tcPr>
          <w:p w14:paraId="2E6E1E2B" w14:textId="77777777" w:rsidR="00483625" w:rsidRPr="00483625" w:rsidRDefault="00483625" w:rsidP="003F474A">
            <w:pPr>
              <w:spacing w:after="0"/>
              <w:jc w:val="both"/>
              <w:rPr>
                <w:rFonts w:ascii="Tahoma" w:eastAsia="Arial Unicode MS" w:hAnsi="Tahoma" w:cs="Tahoma"/>
                <w:b/>
                <w:noProof/>
              </w:rPr>
            </w:pPr>
            <w:r w:rsidRPr="00483625">
              <w:rPr>
                <w:rFonts w:ascii="Tahoma" w:eastAsia="Arial Unicode MS" w:hAnsi="Tahoma" w:cs="Tahoma"/>
                <w:b/>
                <w:noProof/>
              </w:rPr>
              <w:t>XII- PEINTURE ET VERNIS</w:t>
            </w:r>
          </w:p>
        </w:tc>
        <w:tc>
          <w:tcPr>
            <w:tcW w:w="992" w:type="dxa"/>
            <w:vMerge w:val="restart"/>
            <w:vAlign w:val="center"/>
          </w:tcPr>
          <w:p w14:paraId="51882DF0" w14:textId="7AE2EB0A" w:rsidR="00483625" w:rsidRPr="00483625" w:rsidRDefault="00483625" w:rsidP="003F474A">
            <w:pPr>
              <w:spacing w:after="0"/>
              <w:jc w:val="center"/>
              <w:rPr>
                <w:rFonts w:ascii="Tahoma" w:eastAsia="Arial Unicode MS" w:hAnsi="Tahoma" w:cs="Tahoma"/>
                <w:noProof/>
              </w:rPr>
            </w:pPr>
          </w:p>
        </w:tc>
      </w:tr>
      <w:tr w:rsidR="00483625" w:rsidRPr="00483625" w14:paraId="02BEF26E" w14:textId="77777777" w:rsidTr="00D32755">
        <w:trPr>
          <w:trHeight w:val="170"/>
        </w:trPr>
        <w:tc>
          <w:tcPr>
            <w:tcW w:w="921" w:type="dxa"/>
          </w:tcPr>
          <w:p w14:paraId="5C640FA9"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05B9A987"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XII-1- GENERALITES DES PEINTURES</w:t>
            </w:r>
          </w:p>
        </w:tc>
        <w:tc>
          <w:tcPr>
            <w:tcW w:w="992" w:type="dxa"/>
            <w:vMerge/>
            <w:vAlign w:val="center"/>
          </w:tcPr>
          <w:p w14:paraId="3EA95F6F" w14:textId="77777777" w:rsidR="00483625" w:rsidRPr="00483625" w:rsidRDefault="00483625" w:rsidP="003F474A">
            <w:pPr>
              <w:spacing w:after="0"/>
              <w:jc w:val="center"/>
              <w:rPr>
                <w:rFonts w:ascii="Tahoma" w:eastAsia="Arial Unicode MS" w:hAnsi="Tahoma" w:cs="Tahoma"/>
                <w:noProof/>
              </w:rPr>
            </w:pPr>
          </w:p>
        </w:tc>
      </w:tr>
      <w:tr w:rsidR="00483625" w:rsidRPr="00483625" w14:paraId="6EA87518" w14:textId="77777777" w:rsidTr="00D32755">
        <w:trPr>
          <w:trHeight w:val="170"/>
        </w:trPr>
        <w:tc>
          <w:tcPr>
            <w:tcW w:w="921" w:type="dxa"/>
          </w:tcPr>
          <w:p w14:paraId="726715EA" w14:textId="77777777" w:rsidR="00483625" w:rsidRPr="00483625" w:rsidRDefault="00483625" w:rsidP="003F474A">
            <w:pPr>
              <w:spacing w:after="0"/>
              <w:jc w:val="both"/>
              <w:rPr>
                <w:rFonts w:ascii="Tahoma" w:eastAsia="Arial Unicode MS" w:hAnsi="Tahoma" w:cs="Tahoma"/>
                <w:noProof/>
              </w:rPr>
            </w:pPr>
          </w:p>
        </w:tc>
        <w:tc>
          <w:tcPr>
            <w:tcW w:w="850" w:type="dxa"/>
          </w:tcPr>
          <w:p w14:paraId="77C09570"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3231DBF4"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XII-1-1- Objet des travaux de peinture</w:t>
            </w:r>
          </w:p>
        </w:tc>
        <w:tc>
          <w:tcPr>
            <w:tcW w:w="992" w:type="dxa"/>
            <w:vMerge/>
            <w:vAlign w:val="center"/>
          </w:tcPr>
          <w:p w14:paraId="3DCFF9A1" w14:textId="77777777" w:rsidR="00483625" w:rsidRPr="00483625" w:rsidRDefault="00483625" w:rsidP="003F474A">
            <w:pPr>
              <w:spacing w:after="0"/>
              <w:jc w:val="center"/>
              <w:rPr>
                <w:rFonts w:ascii="Tahoma" w:eastAsia="Arial Unicode MS" w:hAnsi="Tahoma" w:cs="Tahoma"/>
                <w:noProof/>
              </w:rPr>
            </w:pPr>
          </w:p>
        </w:tc>
      </w:tr>
      <w:tr w:rsidR="00483625" w:rsidRPr="00483625" w14:paraId="4A38E583" w14:textId="77777777" w:rsidTr="00D32755">
        <w:trPr>
          <w:trHeight w:val="170"/>
        </w:trPr>
        <w:tc>
          <w:tcPr>
            <w:tcW w:w="921" w:type="dxa"/>
          </w:tcPr>
          <w:p w14:paraId="4FA1113B" w14:textId="77777777" w:rsidR="00483625" w:rsidRPr="00483625" w:rsidRDefault="00483625" w:rsidP="003F474A">
            <w:pPr>
              <w:spacing w:after="0"/>
              <w:jc w:val="both"/>
              <w:rPr>
                <w:rFonts w:ascii="Tahoma" w:eastAsia="Arial Unicode MS" w:hAnsi="Tahoma" w:cs="Tahoma"/>
                <w:noProof/>
              </w:rPr>
            </w:pPr>
          </w:p>
        </w:tc>
        <w:tc>
          <w:tcPr>
            <w:tcW w:w="850" w:type="dxa"/>
          </w:tcPr>
          <w:p w14:paraId="711ED37B"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6A407B9"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XII-1-2- Domaine d’application et références</w:t>
            </w:r>
          </w:p>
        </w:tc>
        <w:tc>
          <w:tcPr>
            <w:tcW w:w="992" w:type="dxa"/>
            <w:vMerge/>
            <w:vAlign w:val="center"/>
          </w:tcPr>
          <w:p w14:paraId="1DC92FBB" w14:textId="77777777" w:rsidR="00483625" w:rsidRPr="00483625" w:rsidRDefault="00483625" w:rsidP="003F474A">
            <w:pPr>
              <w:spacing w:after="0"/>
              <w:jc w:val="center"/>
              <w:rPr>
                <w:rFonts w:ascii="Tahoma" w:eastAsia="Arial Unicode MS" w:hAnsi="Tahoma" w:cs="Tahoma"/>
                <w:noProof/>
              </w:rPr>
            </w:pPr>
          </w:p>
        </w:tc>
      </w:tr>
      <w:tr w:rsidR="00483625" w:rsidRPr="00483625" w14:paraId="203DDBDF" w14:textId="77777777" w:rsidTr="00D32755">
        <w:trPr>
          <w:trHeight w:val="170"/>
        </w:trPr>
        <w:tc>
          <w:tcPr>
            <w:tcW w:w="921" w:type="dxa"/>
          </w:tcPr>
          <w:p w14:paraId="03C99E7F" w14:textId="77777777" w:rsidR="00483625" w:rsidRPr="00483625" w:rsidRDefault="00483625" w:rsidP="003F474A">
            <w:pPr>
              <w:spacing w:after="0"/>
              <w:jc w:val="both"/>
              <w:rPr>
                <w:rFonts w:ascii="Tahoma" w:eastAsia="Arial Unicode MS" w:hAnsi="Tahoma" w:cs="Tahoma"/>
                <w:noProof/>
              </w:rPr>
            </w:pPr>
          </w:p>
        </w:tc>
        <w:tc>
          <w:tcPr>
            <w:tcW w:w="850" w:type="dxa"/>
          </w:tcPr>
          <w:p w14:paraId="68D221AF"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60633593"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XII-1-3- Coordination avec les autres lots</w:t>
            </w:r>
          </w:p>
        </w:tc>
        <w:tc>
          <w:tcPr>
            <w:tcW w:w="992" w:type="dxa"/>
            <w:vMerge/>
            <w:vAlign w:val="center"/>
          </w:tcPr>
          <w:p w14:paraId="590B4408" w14:textId="77777777" w:rsidR="00483625" w:rsidRPr="00483625" w:rsidRDefault="00483625" w:rsidP="003F474A">
            <w:pPr>
              <w:spacing w:after="0"/>
              <w:jc w:val="center"/>
              <w:rPr>
                <w:rFonts w:ascii="Tahoma" w:eastAsia="Arial Unicode MS" w:hAnsi="Tahoma" w:cs="Tahoma"/>
                <w:noProof/>
              </w:rPr>
            </w:pPr>
          </w:p>
        </w:tc>
      </w:tr>
      <w:tr w:rsidR="00483625" w:rsidRPr="00483625" w14:paraId="0A1C1D99" w14:textId="77777777" w:rsidTr="00D32755">
        <w:trPr>
          <w:trHeight w:val="170"/>
        </w:trPr>
        <w:tc>
          <w:tcPr>
            <w:tcW w:w="921" w:type="dxa"/>
          </w:tcPr>
          <w:p w14:paraId="0028C23F"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36B0A242"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XII-2- PRESCRIPTIONS TECHNIQUES RELATIVES AUX MATERIAUX ET A LA MISE EN OEUVRE</w:t>
            </w:r>
          </w:p>
        </w:tc>
        <w:tc>
          <w:tcPr>
            <w:tcW w:w="992" w:type="dxa"/>
            <w:vMerge/>
            <w:vAlign w:val="center"/>
          </w:tcPr>
          <w:p w14:paraId="314DA0BC" w14:textId="77777777" w:rsidR="00483625" w:rsidRPr="00483625" w:rsidRDefault="00483625" w:rsidP="003F474A">
            <w:pPr>
              <w:spacing w:after="0"/>
              <w:jc w:val="center"/>
              <w:rPr>
                <w:rFonts w:ascii="Tahoma" w:eastAsia="Arial Unicode MS" w:hAnsi="Tahoma" w:cs="Tahoma"/>
                <w:noProof/>
              </w:rPr>
            </w:pPr>
          </w:p>
        </w:tc>
      </w:tr>
      <w:tr w:rsidR="00483625" w:rsidRPr="00483625" w14:paraId="64F395F6" w14:textId="77777777" w:rsidTr="00D32755">
        <w:trPr>
          <w:trHeight w:val="170"/>
        </w:trPr>
        <w:tc>
          <w:tcPr>
            <w:tcW w:w="921" w:type="dxa"/>
          </w:tcPr>
          <w:p w14:paraId="73A82D21" w14:textId="77777777" w:rsidR="00483625" w:rsidRPr="00483625" w:rsidRDefault="00483625" w:rsidP="003F474A">
            <w:pPr>
              <w:spacing w:after="0"/>
              <w:jc w:val="both"/>
              <w:rPr>
                <w:rFonts w:ascii="Tahoma" w:eastAsia="Arial Unicode MS" w:hAnsi="Tahoma" w:cs="Tahoma"/>
                <w:noProof/>
              </w:rPr>
            </w:pPr>
          </w:p>
        </w:tc>
        <w:tc>
          <w:tcPr>
            <w:tcW w:w="850" w:type="dxa"/>
          </w:tcPr>
          <w:p w14:paraId="15D82DD2"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21629B3F"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XII-2-1- Généralités sur les matériaux</w:t>
            </w:r>
          </w:p>
        </w:tc>
        <w:tc>
          <w:tcPr>
            <w:tcW w:w="992" w:type="dxa"/>
            <w:vMerge/>
            <w:vAlign w:val="center"/>
          </w:tcPr>
          <w:p w14:paraId="5EEA7E13" w14:textId="77777777" w:rsidR="00483625" w:rsidRPr="00483625" w:rsidRDefault="00483625" w:rsidP="003F474A">
            <w:pPr>
              <w:spacing w:after="0"/>
              <w:jc w:val="center"/>
              <w:rPr>
                <w:rFonts w:ascii="Tahoma" w:eastAsia="Arial Unicode MS" w:hAnsi="Tahoma" w:cs="Tahoma"/>
                <w:noProof/>
              </w:rPr>
            </w:pPr>
          </w:p>
        </w:tc>
      </w:tr>
      <w:tr w:rsidR="00483625" w:rsidRPr="00483625" w14:paraId="28A29C75" w14:textId="77777777" w:rsidTr="00D32755">
        <w:trPr>
          <w:trHeight w:val="170"/>
        </w:trPr>
        <w:tc>
          <w:tcPr>
            <w:tcW w:w="921" w:type="dxa"/>
          </w:tcPr>
          <w:p w14:paraId="6FCCF041" w14:textId="77777777" w:rsidR="00483625" w:rsidRPr="00483625" w:rsidRDefault="00483625" w:rsidP="003F474A">
            <w:pPr>
              <w:spacing w:after="0"/>
              <w:jc w:val="both"/>
              <w:rPr>
                <w:rFonts w:ascii="Tahoma" w:eastAsia="Arial Unicode MS" w:hAnsi="Tahoma" w:cs="Tahoma"/>
                <w:noProof/>
              </w:rPr>
            </w:pPr>
          </w:p>
        </w:tc>
        <w:tc>
          <w:tcPr>
            <w:tcW w:w="850" w:type="dxa"/>
          </w:tcPr>
          <w:p w14:paraId="2429F16A"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781F3676"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XII-2-2- Peintures acryliques (famille 1 – classe 7b2)</w:t>
            </w:r>
          </w:p>
        </w:tc>
        <w:tc>
          <w:tcPr>
            <w:tcW w:w="992" w:type="dxa"/>
            <w:vMerge/>
            <w:vAlign w:val="center"/>
          </w:tcPr>
          <w:p w14:paraId="60794D98" w14:textId="77777777" w:rsidR="00483625" w:rsidRPr="00483625" w:rsidRDefault="00483625" w:rsidP="003F474A">
            <w:pPr>
              <w:spacing w:after="0"/>
              <w:jc w:val="center"/>
              <w:rPr>
                <w:rFonts w:ascii="Tahoma" w:eastAsia="Arial Unicode MS" w:hAnsi="Tahoma" w:cs="Tahoma"/>
                <w:noProof/>
              </w:rPr>
            </w:pPr>
          </w:p>
        </w:tc>
      </w:tr>
      <w:tr w:rsidR="00483625" w:rsidRPr="00483625" w14:paraId="78B9C21C" w14:textId="77777777" w:rsidTr="00D32755">
        <w:trPr>
          <w:trHeight w:val="170"/>
        </w:trPr>
        <w:tc>
          <w:tcPr>
            <w:tcW w:w="921" w:type="dxa"/>
          </w:tcPr>
          <w:p w14:paraId="0158FEFD" w14:textId="77777777" w:rsidR="00483625" w:rsidRPr="00483625" w:rsidRDefault="00483625" w:rsidP="003F474A">
            <w:pPr>
              <w:spacing w:after="0"/>
              <w:jc w:val="both"/>
              <w:rPr>
                <w:rFonts w:ascii="Tahoma" w:eastAsia="Arial Unicode MS" w:hAnsi="Tahoma" w:cs="Tahoma"/>
                <w:noProof/>
              </w:rPr>
            </w:pPr>
          </w:p>
        </w:tc>
        <w:tc>
          <w:tcPr>
            <w:tcW w:w="850" w:type="dxa"/>
          </w:tcPr>
          <w:p w14:paraId="4E3AD227"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419CFC62"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XII-2-3- Peinture glycérophtaliques (classe 4a)</w:t>
            </w:r>
          </w:p>
        </w:tc>
        <w:tc>
          <w:tcPr>
            <w:tcW w:w="992" w:type="dxa"/>
            <w:vMerge/>
            <w:vAlign w:val="center"/>
          </w:tcPr>
          <w:p w14:paraId="3E8B1537" w14:textId="77777777" w:rsidR="00483625" w:rsidRPr="00483625" w:rsidRDefault="00483625" w:rsidP="003F474A">
            <w:pPr>
              <w:spacing w:after="0"/>
              <w:jc w:val="center"/>
              <w:rPr>
                <w:rFonts w:ascii="Tahoma" w:eastAsia="Arial Unicode MS" w:hAnsi="Tahoma" w:cs="Tahoma"/>
                <w:noProof/>
              </w:rPr>
            </w:pPr>
          </w:p>
        </w:tc>
      </w:tr>
      <w:tr w:rsidR="00483625" w:rsidRPr="00483625" w14:paraId="0DE3503A" w14:textId="77777777" w:rsidTr="00D32755">
        <w:trPr>
          <w:trHeight w:val="170"/>
        </w:trPr>
        <w:tc>
          <w:tcPr>
            <w:tcW w:w="921" w:type="dxa"/>
          </w:tcPr>
          <w:p w14:paraId="095891EE" w14:textId="77777777" w:rsidR="00483625" w:rsidRPr="00483625" w:rsidRDefault="00483625" w:rsidP="003F474A">
            <w:pPr>
              <w:spacing w:after="0"/>
              <w:jc w:val="both"/>
              <w:rPr>
                <w:rFonts w:ascii="Tahoma" w:eastAsia="Arial Unicode MS" w:hAnsi="Tahoma" w:cs="Tahoma"/>
                <w:noProof/>
              </w:rPr>
            </w:pPr>
          </w:p>
        </w:tc>
        <w:tc>
          <w:tcPr>
            <w:tcW w:w="850" w:type="dxa"/>
          </w:tcPr>
          <w:p w14:paraId="25E2FE5A"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10448097"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XII-2-4- Colorants</w:t>
            </w:r>
          </w:p>
        </w:tc>
        <w:tc>
          <w:tcPr>
            <w:tcW w:w="992" w:type="dxa"/>
            <w:vMerge/>
            <w:vAlign w:val="center"/>
          </w:tcPr>
          <w:p w14:paraId="2F05D5AE" w14:textId="77777777" w:rsidR="00483625" w:rsidRPr="00483625" w:rsidRDefault="00483625" w:rsidP="003F474A">
            <w:pPr>
              <w:spacing w:after="0"/>
              <w:jc w:val="center"/>
              <w:rPr>
                <w:rFonts w:ascii="Tahoma" w:eastAsia="Arial Unicode MS" w:hAnsi="Tahoma" w:cs="Tahoma"/>
                <w:noProof/>
              </w:rPr>
            </w:pPr>
          </w:p>
        </w:tc>
      </w:tr>
      <w:tr w:rsidR="00483625" w:rsidRPr="00483625" w14:paraId="33885754" w14:textId="77777777" w:rsidTr="00D32755">
        <w:trPr>
          <w:trHeight w:val="170"/>
        </w:trPr>
        <w:tc>
          <w:tcPr>
            <w:tcW w:w="921" w:type="dxa"/>
          </w:tcPr>
          <w:p w14:paraId="648976A4" w14:textId="77777777" w:rsidR="00483625" w:rsidRPr="00483625" w:rsidRDefault="00483625" w:rsidP="003F474A">
            <w:pPr>
              <w:spacing w:after="0"/>
              <w:jc w:val="both"/>
              <w:rPr>
                <w:rFonts w:ascii="Tahoma" w:eastAsia="Arial Unicode MS" w:hAnsi="Tahoma" w:cs="Tahoma"/>
                <w:noProof/>
              </w:rPr>
            </w:pPr>
          </w:p>
        </w:tc>
        <w:tc>
          <w:tcPr>
            <w:tcW w:w="850" w:type="dxa"/>
          </w:tcPr>
          <w:p w14:paraId="08996CEA"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00F3FFBD"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XII-2-5- Livraison sur chantier – marquage des produits</w:t>
            </w:r>
          </w:p>
        </w:tc>
        <w:tc>
          <w:tcPr>
            <w:tcW w:w="992" w:type="dxa"/>
            <w:vMerge w:val="restart"/>
            <w:vAlign w:val="center"/>
          </w:tcPr>
          <w:p w14:paraId="2BA6A803" w14:textId="6E5FD3BE" w:rsidR="00483625" w:rsidRPr="00483625" w:rsidRDefault="00483625" w:rsidP="003F474A">
            <w:pPr>
              <w:spacing w:after="0"/>
              <w:jc w:val="center"/>
              <w:rPr>
                <w:rFonts w:ascii="Tahoma" w:eastAsia="Arial Unicode MS" w:hAnsi="Tahoma" w:cs="Tahoma"/>
                <w:noProof/>
              </w:rPr>
            </w:pPr>
          </w:p>
        </w:tc>
      </w:tr>
      <w:tr w:rsidR="00483625" w:rsidRPr="00483625" w14:paraId="7FEA69E5" w14:textId="77777777" w:rsidTr="00D32755">
        <w:trPr>
          <w:trHeight w:val="170"/>
        </w:trPr>
        <w:tc>
          <w:tcPr>
            <w:tcW w:w="921" w:type="dxa"/>
          </w:tcPr>
          <w:p w14:paraId="108B0780"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40AB6A64"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XII-3- OUVRAGES PREPARATOIRES ET ACCESSOIRES</w:t>
            </w:r>
          </w:p>
        </w:tc>
        <w:tc>
          <w:tcPr>
            <w:tcW w:w="992" w:type="dxa"/>
            <w:vMerge/>
            <w:vAlign w:val="center"/>
          </w:tcPr>
          <w:p w14:paraId="0B1D58F5" w14:textId="77777777" w:rsidR="00483625" w:rsidRPr="00483625" w:rsidRDefault="00483625" w:rsidP="003F474A">
            <w:pPr>
              <w:spacing w:after="0"/>
              <w:jc w:val="center"/>
              <w:rPr>
                <w:rFonts w:ascii="Tahoma" w:eastAsia="Arial Unicode MS" w:hAnsi="Tahoma" w:cs="Tahoma"/>
                <w:noProof/>
              </w:rPr>
            </w:pPr>
          </w:p>
        </w:tc>
      </w:tr>
      <w:tr w:rsidR="00483625" w:rsidRPr="00483625" w14:paraId="171DA4D2" w14:textId="77777777" w:rsidTr="00D32755">
        <w:trPr>
          <w:trHeight w:val="170"/>
        </w:trPr>
        <w:tc>
          <w:tcPr>
            <w:tcW w:w="921" w:type="dxa"/>
          </w:tcPr>
          <w:p w14:paraId="5EED6D8D" w14:textId="77777777" w:rsidR="00483625" w:rsidRPr="00483625" w:rsidRDefault="00483625" w:rsidP="003F474A">
            <w:pPr>
              <w:spacing w:after="0"/>
              <w:jc w:val="both"/>
              <w:rPr>
                <w:rFonts w:ascii="Tahoma" w:eastAsia="Arial Unicode MS" w:hAnsi="Tahoma" w:cs="Tahoma"/>
                <w:noProof/>
              </w:rPr>
            </w:pPr>
          </w:p>
        </w:tc>
        <w:tc>
          <w:tcPr>
            <w:tcW w:w="850" w:type="dxa"/>
          </w:tcPr>
          <w:p w14:paraId="5590A1B3"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289823F3"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XII-3-1- Règles générales d’exécution</w:t>
            </w:r>
          </w:p>
        </w:tc>
        <w:tc>
          <w:tcPr>
            <w:tcW w:w="992" w:type="dxa"/>
            <w:vMerge/>
            <w:vAlign w:val="center"/>
          </w:tcPr>
          <w:p w14:paraId="6FA7E589" w14:textId="77777777" w:rsidR="00483625" w:rsidRPr="00483625" w:rsidRDefault="00483625" w:rsidP="003F474A">
            <w:pPr>
              <w:spacing w:after="0"/>
              <w:jc w:val="center"/>
              <w:rPr>
                <w:rFonts w:ascii="Tahoma" w:eastAsia="Arial Unicode MS" w:hAnsi="Tahoma" w:cs="Tahoma"/>
                <w:noProof/>
              </w:rPr>
            </w:pPr>
          </w:p>
        </w:tc>
      </w:tr>
      <w:tr w:rsidR="00483625" w:rsidRPr="00483625" w14:paraId="03C5504E" w14:textId="77777777" w:rsidTr="00D32755">
        <w:trPr>
          <w:trHeight w:val="170"/>
        </w:trPr>
        <w:tc>
          <w:tcPr>
            <w:tcW w:w="921" w:type="dxa"/>
          </w:tcPr>
          <w:p w14:paraId="6748BD11" w14:textId="77777777" w:rsidR="00483625" w:rsidRPr="00483625" w:rsidRDefault="00483625" w:rsidP="003F474A">
            <w:pPr>
              <w:spacing w:after="0"/>
              <w:jc w:val="both"/>
              <w:rPr>
                <w:rFonts w:ascii="Tahoma" w:eastAsia="Arial Unicode MS" w:hAnsi="Tahoma" w:cs="Tahoma"/>
                <w:noProof/>
              </w:rPr>
            </w:pPr>
          </w:p>
        </w:tc>
        <w:tc>
          <w:tcPr>
            <w:tcW w:w="850" w:type="dxa"/>
          </w:tcPr>
          <w:p w14:paraId="6C8A1887"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08DBEDB4"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XII-3-2- Epossetage, brossage et dérouillage</w:t>
            </w:r>
          </w:p>
        </w:tc>
        <w:tc>
          <w:tcPr>
            <w:tcW w:w="992" w:type="dxa"/>
            <w:vMerge/>
            <w:vAlign w:val="center"/>
          </w:tcPr>
          <w:p w14:paraId="783AD333" w14:textId="77777777" w:rsidR="00483625" w:rsidRPr="00483625" w:rsidRDefault="00483625" w:rsidP="003F474A">
            <w:pPr>
              <w:spacing w:after="0"/>
              <w:jc w:val="center"/>
              <w:rPr>
                <w:rFonts w:ascii="Tahoma" w:eastAsia="Arial Unicode MS" w:hAnsi="Tahoma" w:cs="Tahoma"/>
                <w:noProof/>
              </w:rPr>
            </w:pPr>
          </w:p>
        </w:tc>
      </w:tr>
      <w:tr w:rsidR="00483625" w:rsidRPr="00483625" w14:paraId="7318566A" w14:textId="77777777" w:rsidTr="00D32755">
        <w:trPr>
          <w:trHeight w:val="170"/>
        </w:trPr>
        <w:tc>
          <w:tcPr>
            <w:tcW w:w="921" w:type="dxa"/>
          </w:tcPr>
          <w:p w14:paraId="43A66EB7" w14:textId="77777777" w:rsidR="00483625" w:rsidRPr="00483625" w:rsidRDefault="00483625" w:rsidP="003F474A">
            <w:pPr>
              <w:spacing w:after="0"/>
              <w:jc w:val="both"/>
              <w:rPr>
                <w:rFonts w:ascii="Tahoma" w:eastAsia="Arial Unicode MS" w:hAnsi="Tahoma" w:cs="Tahoma"/>
                <w:noProof/>
              </w:rPr>
            </w:pPr>
          </w:p>
        </w:tc>
        <w:tc>
          <w:tcPr>
            <w:tcW w:w="850" w:type="dxa"/>
          </w:tcPr>
          <w:p w14:paraId="62F24D07"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0481EAA0"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XII-3-3- Dégraissage des fers, fontes et aciers neufs</w:t>
            </w:r>
          </w:p>
        </w:tc>
        <w:tc>
          <w:tcPr>
            <w:tcW w:w="992" w:type="dxa"/>
            <w:vMerge/>
            <w:vAlign w:val="center"/>
          </w:tcPr>
          <w:p w14:paraId="0712B0E1" w14:textId="77777777" w:rsidR="00483625" w:rsidRPr="00483625" w:rsidRDefault="00483625" w:rsidP="003F474A">
            <w:pPr>
              <w:spacing w:after="0"/>
              <w:jc w:val="center"/>
              <w:rPr>
                <w:rFonts w:ascii="Tahoma" w:eastAsia="Arial Unicode MS" w:hAnsi="Tahoma" w:cs="Tahoma"/>
                <w:noProof/>
              </w:rPr>
            </w:pPr>
          </w:p>
        </w:tc>
      </w:tr>
      <w:tr w:rsidR="00483625" w:rsidRPr="00483625" w14:paraId="42A0E3C4" w14:textId="77777777" w:rsidTr="00D32755">
        <w:trPr>
          <w:trHeight w:val="170"/>
        </w:trPr>
        <w:tc>
          <w:tcPr>
            <w:tcW w:w="921" w:type="dxa"/>
          </w:tcPr>
          <w:p w14:paraId="07B826EF" w14:textId="77777777" w:rsidR="00483625" w:rsidRPr="00483625" w:rsidRDefault="00483625" w:rsidP="003F474A">
            <w:pPr>
              <w:spacing w:after="0"/>
              <w:jc w:val="both"/>
              <w:rPr>
                <w:rFonts w:ascii="Tahoma" w:eastAsia="Arial Unicode MS" w:hAnsi="Tahoma" w:cs="Tahoma"/>
                <w:noProof/>
              </w:rPr>
            </w:pPr>
          </w:p>
        </w:tc>
        <w:tc>
          <w:tcPr>
            <w:tcW w:w="7796" w:type="dxa"/>
            <w:gridSpan w:val="3"/>
          </w:tcPr>
          <w:p w14:paraId="3EBA4D35"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XII-4- MISE EN ŒUVRE DES PEINTURES ET VERNIS</w:t>
            </w:r>
          </w:p>
        </w:tc>
        <w:tc>
          <w:tcPr>
            <w:tcW w:w="992" w:type="dxa"/>
            <w:vMerge/>
            <w:vAlign w:val="center"/>
          </w:tcPr>
          <w:p w14:paraId="0C30AE71" w14:textId="77777777" w:rsidR="00483625" w:rsidRPr="00483625" w:rsidRDefault="00483625" w:rsidP="003F474A">
            <w:pPr>
              <w:spacing w:after="0"/>
              <w:jc w:val="center"/>
              <w:rPr>
                <w:rFonts w:ascii="Tahoma" w:eastAsia="Arial Unicode MS" w:hAnsi="Tahoma" w:cs="Tahoma"/>
                <w:noProof/>
              </w:rPr>
            </w:pPr>
          </w:p>
        </w:tc>
      </w:tr>
      <w:tr w:rsidR="00483625" w:rsidRPr="00483625" w14:paraId="09F4C1F4" w14:textId="77777777" w:rsidTr="00D32755">
        <w:trPr>
          <w:trHeight w:val="170"/>
        </w:trPr>
        <w:tc>
          <w:tcPr>
            <w:tcW w:w="921" w:type="dxa"/>
          </w:tcPr>
          <w:p w14:paraId="314EB151" w14:textId="77777777" w:rsidR="00483625" w:rsidRPr="00483625" w:rsidRDefault="00483625" w:rsidP="003F474A">
            <w:pPr>
              <w:spacing w:after="0"/>
              <w:jc w:val="both"/>
              <w:rPr>
                <w:rFonts w:ascii="Tahoma" w:eastAsia="Arial Unicode MS" w:hAnsi="Tahoma" w:cs="Tahoma"/>
                <w:noProof/>
              </w:rPr>
            </w:pPr>
          </w:p>
        </w:tc>
        <w:tc>
          <w:tcPr>
            <w:tcW w:w="850" w:type="dxa"/>
          </w:tcPr>
          <w:p w14:paraId="32F54578"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0676ECA8"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XII-4-1- Reconnaissance préalable des subjectiles</w:t>
            </w:r>
          </w:p>
        </w:tc>
        <w:tc>
          <w:tcPr>
            <w:tcW w:w="992" w:type="dxa"/>
            <w:vMerge/>
            <w:vAlign w:val="center"/>
          </w:tcPr>
          <w:p w14:paraId="1B619744" w14:textId="77777777" w:rsidR="00483625" w:rsidRPr="00483625" w:rsidRDefault="00483625" w:rsidP="003F474A">
            <w:pPr>
              <w:spacing w:after="0"/>
              <w:jc w:val="center"/>
              <w:rPr>
                <w:rFonts w:ascii="Tahoma" w:eastAsia="Arial Unicode MS" w:hAnsi="Tahoma" w:cs="Tahoma"/>
                <w:noProof/>
              </w:rPr>
            </w:pPr>
          </w:p>
        </w:tc>
      </w:tr>
      <w:tr w:rsidR="00483625" w:rsidRPr="00483625" w14:paraId="67626620" w14:textId="77777777" w:rsidTr="00D32755">
        <w:trPr>
          <w:trHeight w:val="170"/>
        </w:trPr>
        <w:tc>
          <w:tcPr>
            <w:tcW w:w="921" w:type="dxa"/>
          </w:tcPr>
          <w:p w14:paraId="0DC1749A" w14:textId="77777777" w:rsidR="00483625" w:rsidRPr="00483625" w:rsidRDefault="00483625" w:rsidP="003F474A">
            <w:pPr>
              <w:spacing w:after="0"/>
              <w:jc w:val="both"/>
              <w:rPr>
                <w:rFonts w:ascii="Tahoma" w:eastAsia="Arial Unicode MS" w:hAnsi="Tahoma" w:cs="Tahoma"/>
                <w:noProof/>
              </w:rPr>
            </w:pPr>
          </w:p>
        </w:tc>
        <w:tc>
          <w:tcPr>
            <w:tcW w:w="850" w:type="dxa"/>
          </w:tcPr>
          <w:p w14:paraId="51A2EBF2"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72427F00"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XII-4-2- Précautions à prendre pour la protection des ouvrages et des peintures</w:t>
            </w:r>
          </w:p>
        </w:tc>
        <w:tc>
          <w:tcPr>
            <w:tcW w:w="992" w:type="dxa"/>
            <w:vMerge/>
            <w:vAlign w:val="center"/>
          </w:tcPr>
          <w:p w14:paraId="7C0F05E7" w14:textId="77777777" w:rsidR="00483625" w:rsidRPr="00483625" w:rsidRDefault="00483625" w:rsidP="003F474A">
            <w:pPr>
              <w:spacing w:after="0"/>
              <w:jc w:val="center"/>
              <w:rPr>
                <w:rFonts w:ascii="Tahoma" w:eastAsia="Arial Unicode MS" w:hAnsi="Tahoma" w:cs="Tahoma"/>
                <w:noProof/>
              </w:rPr>
            </w:pPr>
          </w:p>
        </w:tc>
      </w:tr>
      <w:tr w:rsidR="00483625" w:rsidRPr="00483625" w14:paraId="59DB21AF" w14:textId="77777777" w:rsidTr="00D32755">
        <w:trPr>
          <w:trHeight w:val="170"/>
        </w:trPr>
        <w:tc>
          <w:tcPr>
            <w:tcW w:w="921" w:type="dxa"/>
          </w:tcPr>
          <w:p w14:paraId="44F4D987" w14:textId="77777777" w:rsidR="00483625" w:rsidRPr="00483625" w:rsidRDefault="00483625" w:rsidP="003F474A">
            <w:pPr>
              <w:spacing w:after="0"/>
              <w:jc w:val="both"/>
              <w:rPr>
                <w:rFonts w:ascii="Tahoma" w:eastAsia="Arial Unicode MS" w:hAnsi="Tahoma" w:cs="Tahoma"/>
                <w:noProof/>
              </w:rPr>
            </w:pPr>
          </w:p>
        </w:tc>
        <w:tc>
          <w:tcPr>
            <w:tcW w:w="850" w:type="dxa"/>
          </w:tcPr>
          <w:p w14:paraId="0049EC35" w14:textId="77777777" w:rsidR="00483625" w:rsidRPr="00483625" w:rsidRDefault="00483625" w:rsidP="003F474A">
            <w:pPr>
              <w:spacing w:after="0"/>
              <w:jc w:val="both"/>
              <w:rPr>
                <w:rFonts w:ascii="Tahoma" w:eastAsia="Arial Unicode MS" w:hAnsi="Tahoma" w:cs="Tahoma"/>
                <w:noProof/>
              </w:rPr>
            </w:pPr>
          </w:p>
        </w:tc>
        <w:tc>
          <w:tcPr>
            <w:tcW w:w="6946" w:type="dxa"/>
            <w:gridSpan w:val="2"/>
          </w:tcPr>
          <w:p w14:paraId="2EF770C4" w14:textId="77777777" w:rsidR="00483625" w:rsidRPr="00483625" w:rsidRDefault="00483625" w:rsidP="003F474A">
            <w:pPr>
              <w:spacing w:after="0"/>
              <w:jc w:val="both"/>
              <w:rPr>
                <w:rFonts w:ascii="Tahoma" w:eastAsia="Arial Unicode MS" w:hAnsi="Tahoma" w:cs="Tahoma"/>
                <w:noProof/>
              </w:rPr>
            </w:pPr>
            <w:r w:rsidRPr="00483625">
              <w:rPr>
                <w:rFonts w:ascii="Tahoma" w:eastAsia="Arial Unicode MS" w:hAnsi="Tahoma" w:cs="Tahoma"/>
                <w:noProof/>
              </w:rPr>
              <w:t>XII-4-3- Règles générales d’emploi des peintures et des produits pour rebouchage en enduit</w:t>
            </w:r>
          </w:p>
        </w:tc>
        <w:tc>
          <w:tcPr>
            <w:tcW w:w="992" w:type="dxa"/>
            <w:vMerge/>
            <w:vAlign w:val="center"/>
          </w:tcPr>
          <w:p w14:paraId="65ADDBEE" w14:textId="77777777" w:rsidR="00483625" w:rsidRPr="00483625" w:rsidRDefault="00483625" w:rsidP="003F474A">
            <w:pPr>
              <w:spacing w:after="0"/>
              <w:jc w:val="center"/>
              <w:rPr>
                <w:rFonts w:ascii="Tahoma" w:eastAsia="Arial Unicode MS" w:hAnsi="Tahoma" w:cs="Tahoma"/>
                <w:noProof/>
              </w:rPr>
            </w:pPr>
          </w:p>
        </w:tc>
      </w:tr>
      <w:tr w:rsidR="0089727A" w:rsidRPr="00483625" w14:paraId="67618D53" w14:textId="77777777" w:rsidTr="00D32755">
        <w:trPr>
          <w:trHeight w:val="170"/>
        </w:trPr>
        <w:tc>
          <w:tcPr>
            <w:tcW w:w="921" w:type="dxa"/>
          </w:tcPr>
          <w:p w14:paraId="46A829D0" w14:textId="77777777" w:rsidR="0089727A" w:rsidRPr="00483625" w:rsidRDefault="0089727A" w:rsidP="003F474A">
            <w:pPr>
              <w:spacing w:after="0"/>
              <w:jc w:val="both"/>
              <w:rPr>
                <w:rFonts w:ascii="Tahoma" w:eastAsia="Arial Unicode MS" w:hAnsi="Tahoma" w:cs="Tahoma"/>
                <w:noProof/>
              </w:rPr>
            </w:pPr>
          </w:p>
        </w:tc>
        <w:tc>
          <w:tcPr>
            <w:tcW w:w="850" w:type="dxa"/>
          </w:tcPr>
          <w:p w14:paraId="3C58F857" w14:textId="77777777" w:rsidR="0089727A" w:rsidRPr="00483625" w:rsidRDefault="0089727A" w:rsidP="003F474A">
            <w:pPr>
              <w:spacing w:after="0"/>
              <w:jc w:val="both"/>
              <w:rPr>
                <w:rFonts w:ascii="Tahoma" w:eastAsia="Arial Unicode MS" w:hAnsi="Tahoma" w:cs="Tahoma"/>
                <w:noProof/>
              </w:rPr>
            </w:pPr>
          </w:p>
        </w:tc>
        <w:tc>
          <w:tcPr>
            <w:tcW w:w="6946" w:type="dxa"/>
            <w:gridSpan w:val="2"/>
          </w:tcPr>
          <w:p w14:paraId="3C3BEB09" w14:textId="77777777" w:rsidR="0089727A" w:rsidRPr="00483625" w:rsidRDefault="0089727A" w:rsidP="003F474A">
            <w:pPr>
              <w:spacing w:after="0"/>
              <w:jc w:val="both"/>
              <w:rPr>
                <w:rFonts w:ascii="Tahoma" w:eastAsia="Arial Unicode MS" w:hAnsi="Tahoma" w:cs="Tahoma"/>
                <w:noProof/>
              </w:rPr>
            </w:pPr>
            <w:r w:rsidRPr="00483625">
              <w:rPr>
                <w:rFonts w:ascii="Tahoma" w:eastAsia="Arial Unicode MS" w:hAnsi="Tahoma" w:cs="Tahoma"/>
                <w:noProof/>
              </w:rPr>
              <w:t xml:space="preserve">XII-4-4- Règle d’application des couches de peinture </w:t>
            </w:r>
          </w:p>
        </w:tc>
        <w:tc>
          <w:tcPr>
            <w:tcW w:w="992" w:type="dxa"/>
            <w:vMerge w:val="restart"/>
            <w:vAlign w:val="center"/>
          </w:tcPr>
          <w:p w14:paraId="61B49268" w14:textId="6D4B1CA0" w:rsidR="0089727A" w:rsidRPr="00483625" w:rsidRDefault="0089727A" w:rsidP="003F474A">
            <w:pPr>
              <w:spacing w:after="0"/>
              <w:jc w:val="center"/>
              <w:rPr>
                <w:rFonts w:ascii="Tahoma" w:eastAsia="Arial Unicode MS" w:hAnsi="Tahoma" w:cs="Tahoma"/>
                <w:noProof/>
              </w:rPr>
            </w:pPr>
          </w:p>
        </w:tc>
      </w:tr>
      <w:tr w:rsidR="0089727A" w:rsidRPr="00483625" w14:paraId="7974D48D" w14:textId="77777777" w:rsidTr="00D32755">
        <w:trPr>
          <w:trHeight w:val="170"/>
        </w:trPr>
        <w:tc>
          <w:tcPr>
            <w:tcW w:w="921" w:type="dxa"/>
          </w:tcPr>
          <w:p w14:paraId="2477986C" w14:textId="77777777" w:rsidR="0089727A" w:rsidRPr="00483625" w:rsidRDefault="0089727A" w:rsidP="003F474A">
            <w:pPr>
              <w:spacing w:after="0"/>
              <w:jc w:val="both"/>
              <w:rPr>
                <w:rFonts w:ascii="Tahoma" w:eastAsia="Arial Unicode MS" w:hAnsi="Tahoma" w:cs="Tahoma"/>
                <w:noProof/>
              </w:rPr>
            </w:pPr>
          </w:p>
        </w:tc>
        <w:tc>
          <w:tcPr>
            <w:tcW w:w="7796" w:type="dxa"/>
            <w:gridSpan w:val="3"/>
          </w:tcPr>
          <w:p w14:paraId="1B1F36F6" w14:textId="77777777" w:rsidR="0089727A" w:rsidRPr="00483625" w:rsidRDefault="0089727A" w:rsidP="003F474A">
            <w:pPr>
              <w:spacing w:after="0"/>
              <w:jc w:val="both"/>
              <w:rPr>
                <w:rFonts w:ascii="Tahoma" w:eastAsia="Arial Unicode MS" w:hAnsi="Tahoma" w:cs="Tahoma"/>
                <w:noProof/>
              </w:rPr>
            </w:pPr>
            <w:r w:rsidRPr="00483625">
              <w:rPr>
                <w:rFonts w:ascii="Tahoma" w:eastAsia="Arial Unicode MS" w:hAnsi="Tahoma" w:cs="Tahoma"/>
                <w:noProof/>
              </w:rPr>
              <w:t>XII-5- CONTRÔLE DES OUVRAGES DE PEINTURE</w:t>
            </w:r>
          </w:p>
        </w:tc>
        <w:tc>
          <w:tcPr>
            <w:tcW w:w="992" w:type="dxa"/>
            <w:vMerge/>
          </w:tcPr>
          <w:p w14:paraId="178C3909" w14:textId="77777777" w:rsidR="0089727A" w:rsidRPr="00483625" w:rsidRDefault="0089727A" w:rsidP="003F474A">
            <w:pPr>
              <w:spacing w:after="0"/>
              <w:jc w:val="both"/>
              <w:rPr>
                <w:rFonts w:ascii="Tahoma" w:eastAsia="Arial Unicode MS" w:hAnsi="Tahoma" w:cs="Tahoma"/>
                <w:noProof/>
              </w:rPr>
            </w:pPr>
          </w:p>
        </w:tc>
      </w:tr>
      <w:tr w:rsidR="0089727A" w:rsidRPr="00483625" w14:paraId="3B1D808D" w14:textId="77777777" w:rsidTr="00D32755">
        <w:trPr>
          <w:trHeight w:val="170"/>
        </w:trPr>
        <w:tc>
          <w:tcPr>
            <w:tcW w:w="921" w:type="dxa"/>
          </w:tcPr>
          <w:p w14:paraId="120B0D9A" w14:textId="77777777" w:rsidR="0089727A" w:rsidRPr="00483625" w:rsidRDefault="0089727A" w:rsidP="003F474A">
            <w:pPr>
              <w:spacing w:after="0"/>
              <w:jc w:val="both"/>
              <w:rPr>
                <w:rFonts w:ascii="Tahoma" w:eastAsia="Arial Unicode MS" w:hAnsi="Tahoma" w:cs="Tahoma"/>
                <w:noProof/>
              </w:rPr>
            </w:pPr>
          </w:p>
        </w:tc>
        <w:tc>
          <w:tcPr>
            <w:tcW w:w="850" w:type="dxa"/>
          </w:tcPr>
          <w:p w14:paraId="4D158178" w14:textId="77777777" w:rsidR="0089727A" w:rsidRPr="00483625" w:rsidRDefault="0089727A" w:rsidP="003F474A">
            <w:pPr>
              <w:spacing w:after="0"/>
              <w:jc w:val="both"/>
              <w:rPr>
                <w:rFonts w:ascii="Tahoma" w:eastAsia="Arial Unicode MS" w:hAnsi="Tahoma" w:cs="Tahoma"/>
                <w:noProof/>
              </w:rPr>
            </w:pPr>
          </w:p>
        </w:tc>
        <w:tc>
          <w:tcPr>
            <w:tcW w:w="6946" w:type="dxa"/>
            <w:gridSpan w:val="2"/>
          </w:tcPr>
          <w:p w14:paraId="4D14BF18" w14:textId="77777777" w:rsidR="0089727A" w:rsidRPr="00483625" w:rsidRDefault="0089727A" w:rsidP="003F474A">
            <w:pPr>
              <w:spacing w:after="0"/>
              <w:jc w:val="both"/>
              <w:rPr>
                <w:rFonts w:ascii="Tahoma" w:eastAsia="Arial Unicode MS" w:hAnsi="Tahoma" w:cs="Tahoma"/>
                <w:noProof/>
              </w:rPr>
            </w:pPr>
            <w:r w:rsidRPr="00483625">
              <w:rPr>
                <w:rFonts w:ascii="Tahoma" w:eastAsia="Arial Unicode MS" w:hAnsi="Tahoma" w:cs="Tahoma"/>
                <w:noProof/>
              </w:rPr>
              <w:t>XII-5-1- Contrôle des produits courants</w:t>
            </w:r>
          </w:p>
        </w:tc>
        <w:tc>
          <w:tcPr>
            <w:tcW w:w="992" w:type="dxa"/>
            <w:vMerge/>
          </w:tcPr>
          <w:p w14:paraId="2FF3E824" w14:textId="77777777" w:rsidR="0089727A" w:rsidRPr="00483625" w:rsidRDefault="0089727A" w:rsidP="003F474A">
            <w:pPr>
              <w:spacing w:after="0"/>
              <w:jc w:val="both"/>
              <w:rPr>
                <w:rFonts w:ascii="Tahoma" w:eastAsia="Arial Unicode MS" w:hAnsi="Tahoma" w:cs="Tahoma"/>
                <w:noProof/>
              </w:rPr>
            </w:pPr>
          </w:p>
        </w:tc>
      </w:tr>
      <w:tr w:rsidR="0089727A" w:rsidRPr="00483625" w14:paraId="1B8C3985" w14:textId="77777777" w:rsidTr="00D32755">
        <w:trPr>
          <w:trHeight w:val="170"/>
        </w:trPr>
        <w:tc>
          <w:tcPr>
            <w:tcW w:w="921" w:type="dxa"/>
          </w:tcPr>
          <w:p w14:paraId="75D96208" w14:textId="77777777" w:rsidR="0089727A" w:rsidRPr="00483625" w:rsidRDefault="0089727A" w:rsidP="003F474A">
            <w:pPr>
              <w:spacing w:after="0"/>
              <w:jc w:val="both"/>
              <w:rPr>
                <w:rFonts w:ascii="Tahoma" w:eastAsia="Arial Unicode MS" w:hAnsi="Tahoma" w:cs="Tahoma"/>
                <w:noProof/>
              </w:rPr>
            </w:pPr>
          </w:p>
        </w:tc>
        <w:tc>
          <w:tcPr>
            <w:tcW w:w="850" w:type="dxa"/>
          </w:tcPr>
          <w:p w14:paraId="2F92D1AE" w14:textId="77777777" w:rsidR="0089727A" w:rsidRPr="00483625" w:rsidRDefault="0089727A" w:rsidP="003F474A">
            <w:pPr>
              <w:spacing w:after="0"/>
              <w:jc w:val="both"/>
              <w:rPr>
                <w:rFonts w:ascii="Tahoma" w:eastAsia="Arial Unicode MS" w:hAnsi="Tahoma" w:cs="Tahoma"/>
                <w:noProof/>
              </w:rPr>
            </w:pPr>
          </w:p>
        </w:tc>
        <w:tc>
          <w:tcPr>
            <w:tcW w:w="6946" w:type="dxa"/>
            <w:gridSpan w:val="2"/>
          </w:tcPr>
          <w:p w14:paraId="2E82D4F5" w14:textId="77777777" w:rsidR="0089727A" w:rsidRPr="00483625" w:rsidRDefault="0089727A" w:rsidP="003F474A">
            <w:pPr>
              <w:spacing w:after="0"/>
              <w:jc w:val="both"/>
              <w:rPr>
                <w:rFonts w:ascii="Tahoma" w:eastAsia="Arial Unicode MS" w:hAnsi="Tahoma" w:cs="Tahoma"/>
                <w:noProof/>
              </w:rPr>
            </w:pPr>
            <w:r w:rsidRPr="00483625">
              <w:rPr>
                <w:rFonts w:ascii="Tahoma" w:eastAsia="Arial Unicode MS" w:hAnsi="Tahoma" w:cs="Tahoma"/>
                <w:noProof/>
              </w:rPr>
              <w:t>XII-5-2- Réception provisoire</w:t>
            </w:r>
          </w:p>
        </w:tc>
        <w:tc>
          <w:tcPr>
            <w:tcW w:w="992" w:type="dxa"/>
            <w:vMerge/>
          </w:tcPr>
          <w:p w14:paraId="6C307F30" w14:textId="77777777" w:rsidR="0089727A" w:rsidRPr="00483625" w:rsidRDefault="0089727A" w:rsidP="003F474A">
            <w:pPr>
              <w:spacing w:after="0"/>
              <w:jc w:val="both"/>
              <w:rPr>
                <w:rFonts w:ascii="Tahoma" w:eastAsia="Arial Unicode MS" w:hAnsi="Tahoma" w:cs="Tahoma"/>
                <w:noProof/>
              </w:rPr>
            </w:pPr>
          </w:p>
        </w:tc>
      </w:tr>
      <w:tr w:rsidR="0089727A" w:rsidRPr="00483625" w14:paraId="3DEFDBF1" w14:textId="77777777" w:rsidTr="00D32755">
        <w:trPr>
          <w:trHeight w:val="287"/>
        </w:trPr>
        <w:tc>
          <w:tcPr>
            <w:tcW w:w="921" w:type="dxa"/>
          </w:tcPr>
          <w:p w14:paraId="6D875823" w14:textId="77777777" w:rsidR="0089727A" w:rsidRPr="00483625" w:rsidRDefault="0089727A" w:rsidP="003F474A">
            <w:pPr>
              <w:spacing w:after="0"/>
              <w:jc w:val="both"/>
              <w:rPr>
                <w:rFonts w:ascii="Tahoma" w:eastAsia="Arial Unicode MS" w:hAnsi="Tahoma" w:cs="Tahoma"/>
                <w:noProof/>
              </w:rPr>
            </w:pPr>
          </w:p>
        </w:tc>
        <w:tc>
          <w:tcPr>
            <w:tcW w:w="850" w:type="dxa"/>
          </w:tcPr>
          <w:p w14:paraId="7C4D3916" w14:textId="77777777" w:rsidR="0089727A" w:rsidRPr="00483625" w:rsidRDefault="0089727A" w:rsidP="003F474A">
            <w:pPr>
              <w:spacing w:after="0"/>
              <w:jc w:val="both"/>
              <w:rPr>
                <w:rFonts w:ascii="Tahoma" w:eastAsia="Arial Unicode MS" w:hAnsi="Tahoma" w:cs="Tahoma"/>
                <w:noProof/>
              </w:rPr>
            </w:pPr>
          </w:p>
        </w:tc>
        <w:tc>
          <w:tcPr>
            <w:tcW w:w="6946" w:type="dxa"/>
            <w:gridSpan w:val="2"/>
          </w:tcPr>
          <w:p w14:paraId="3994034B" w14:textId="77777777" w:rsidR="0089727A" w:rsidRPr="00483625" w:rsidRDefault="0089727A" w:rsidP="003F474A">
            <w:pPr>
              <w:spacing w:after="0"/>
              <w:jc w:val="both"/>
              <w:rPr>
                <w:rFonts w:ascii="Tahoma" w:eastAsia="Arial Unicode MS" w:hAnsi="Tahoma" w:cs="Tahoma"/>
                <w:noProof/>
              </w:rPr>
            </w:pPr>
            <w:r w:rsidRPr="00483625">
              <w:rPr>
                <w:rFonts w:ascii="Tahoma" w:eastAsia="Arial Unicode MS" w:hAnsi="Tahoma" w:cs="Tahoma"/>
                <w:noProof/>
              </w:rPr>
              <w:t>XII-5-3- Nettoyage et mise en service</w:t>
            </w:r>
          </w:p>
        </w:tc>
        <w:tc>
          <w:tcPr>
            <w:tcW w:w="992" w:type="dxa"/>
            <w:vMerge/>
          </w:tcPr>
          <w:p w14:paraId="7E4F2949" w14:textId="77777777" w:rsidR="0089727A" w:rsidRPr="00483625" w:rsidRDefault="0089727A" w:rsidP="003F474A">
            <w:pPr>
              <w:spacing w:after="0"/>
              <w:jc w:val="both"/>
              <w:rPr>
                <w:rFonts w:ascii="Tahoma" w:eastAsia="Arial Unicode MS" w:hAnsi="Tahoma" w:cs="Tahoma"/>
                <w:noProof/>
              </w:rPr>
            </w:pPr>
          </w:p>
        </w:tc>
      </w:tr>
      <w:tr w:rsidR="0089727A" w:rsidRPr="00483625" w14:paraId="2C9AC4D3" w14:textId="77777777" w:rsidTr="00D32755">
        <w:trPr>
          <w:trHeight w:val="80"/>
        </w:trPr>
        <w:tc>
          <w:tcPr>
            <w:tcW w:w="8717" w:type="dxa"/>
            <w:gridSpan w:val="4"/>
          </w:tcPr>
          <w:p w14:paraId="35D5814C" w14:textId="2DB15DC5" w:rsidR="0089727A" w:rsidRPr="00483625" w:rsidRDefault="0089727A" w:rsidP="003F474A">
            <w:pPr>
              <w:spacing w:after="0"/>
              <w:jc w:val="both"/>
              <w:rPr>
                <w:rFonts w:ascii="Tahoma" w:eastAsia="Arial Unicode MS" w:hAnsi="Tahoma" w:cs="Tahoma"/>
                <w:b/>
                <w:noProof/>
              </w:rPr>
            </w:pPr>
            <w:r w:rsidRPr="00483625">
              <w:rPr>
                <w:rFonts w:ascii="Tahoma" w:eastAsia="Arial Unicode MS" w:hAnsi="Tahoma" w:cs="Tahoma"/>
                <w:b/>
                <w:noProof/>
              </w:rPr>
              <w:t>XIII- VRD</w:t>
            </w:r>
            <w:r>
              <w:rPr>
                <w:rFonts w:ascii="Tahoma" w:eastAsia="Arial Unicode MS" w:hAnsi="Tahoma" w:cs="Tahoma"/>
                <w:b/>
                <w:noProof/>
              </w:rPr>
              <w:t xml:space="preserve"> ET ASSAINISSEMENT</w:t>
            </w:r>
          </w:p>
        </w:tc>
        <w:tc>
          <w:tcPr>
            <w:tcW w:w="992" w:type="dxa"/>
            <w:vMerge/>
          </w:tcPr>
          <w:p w14:paraId="5ACE04CB" w14:textId="77777777" w:rsidR="0089727A" w:rsidRPr="00483625" w:rsidRDefault="0089727A" w:rsidP="003F474A">
            <w:pPr>
              <w:spacing w:after="0"/>
              <w:jc w:val="both"/>
              <w:rPr>
                <w:rFonts w:ascii="Tahoma" w:eastAsia="Arial Unicode MS" w:hAnsi="Tahoma" w:cs="Tahoma"/>
                <w:noProof/>
              </w:rPr>
            </w:pPr>
          </w:p>
        </w:tc>
      </w:tr>
      <w:tr w:rsidR="0089727A" w:rsidRPr="00483625" w14:paraId="7D87914D" w14:textId="77777777" w:rsidTr="00D32755">
        <w:trPr>
          <w:trHeight w:val="80"/>
        </w:trPr>
        <w:tc>
          <w:tcPr>
            <w:tcW w:w="921" w:type="dxa"/>
          </w:tcPr>
          <w:p w14:paraId="6EC320D6" w14:textId="77777777" w:rsidR="0089727A" w:rsidRPr="00483625" w:rsidRDefault="0089727A" w:rsidP="003F474A">
            <w:pPr>
              <w:spacing w:after="0"/>
              <w:jc w:val="both"/>
              <w:rPr>
                <w:rFonts w:ascii="Tahoma" w:eastAsia="Arial Unicode MS" w:hAnsi="Tahoma" w:cs="Tahoma"/>
                <w:noProof/>
              </w:rPr>
            </w:pPr>
          </w:p>
        </w:tc>
        <w:tc>
          <w:tcPr>
            <w:tcW w:w="7796" w:type="dxa"/>
            <w:gridSpan w:val="3"/>
          </w:tcPr>
          <w:p w14:paraId="4ECF9F10" w14:textId="06E85727" w:rsidR="0089727A" w:rsidRPr="00483625" w:rsidRDefault="00A323CE" w:rsidP="003F474A">
            <w:pPr>
              <w:spacing w:after="0"/>
              <w:jc w:val="both"/>
              <w:rPr>
                <w:rFonts w:ascii="Tahoma" w:eastAsia="Arial Unicode MS" w:hAnsi="Tahoma" w:cs="Tahoma"/>
                <w:noProof/>
              </w:rPr>
            </w:pPr>
            <w:r>
              <w:rPr>
                <w:rFonts w:ascii="Tahoma" w:eastAsia="Arial Unicode MS" w:hAnsi="Tahoma" w:cs="Tahoma"/>
                <w:noProof/>
              </w:rPr>
              <w:t>XIII-1</w:t>
            </w:r>
            <w:r w:rsidR="0089727A">
              <w:rPr>
                <w:rFonts w:ascii="Tahoma" w:eastAsia="Arial Unicode MS" w:hAnsi="Tahoma" w:cs="Tahoma"/>
                <w:noProof/>
              </w:rPr>
              <w:t xml:space="preserve">- </w:t>
            </w:r>
            <w:r w:rsidRPr="00483625">
              <w:rPr>
                <w:rFonts w:ascii="Tahoma" w:eastAsia="Arial Unicode MS" w:hAnsi="Tahoma" w:cs="Tahoma"/>
                <w:noProof/>
              </w:rPr>
              <w:t>DALLAGE EXTERIEUR</w:t>
            </w:r>
          </w:p>
        </w:tc>
        <w:tc>
          <w:tcPr>
            <w:tcW w:w="992" w:type="dxa"/>
            <w:vMerge/>
          </w:tcPr>
          <w:p w14:paraId="0E160341" w14:textId="77777777" w:rsidR="0089727A" w:rsidRPr="00483625" w:rsidRDefault="0089727A" w:rsidP="003F474A">
            <w:pPr>
              <w:spacing w:after="0"/>
              <w:jc w:val="both"/>
              <w:rPr>
                <w:rFonts w:ascii="Tahoma" w:eastAsia="Arial Unicode MS" w:hAnsi="Tahoma" w:cs="Tahoma"/>
                <w:noProof/>
              </w:rPr>
            </w:pPr>
          </w:p>
        </w:tc>
      </w:tr>
      <w:tr w:rsidR="0089727A" w:rsidRPr="00483625" w14:paraId="77A98EC0" w14:textId="77777777" w:rsidTr="0089727A">
        <w:trPr>
          <w:trHeight w:val="180"/>
        </w:trPr>
        <w:tc>
          <w:tcPr>
            <w:tcW w:w="921" w:type="dxa"/>
            <w:vMerge w:val="restart"/>
          </w:tcPr>
          <w:p w14:paraId="54DE3C1F" w14:textId="77777777" w:rsidR="0089727A" w:rsidRPr="00483625" w:rsidRDefault="0089727A" w:rsidP="003F474A">
            <w:pPr>
              <w:spacing w:after="0"/>
              <w:jc w:val="both"/>
              <w:rPr>
                <w:rFonts w:ascii="Tahoma" w:eastAsia="Arial Unicode MS" w:hAnsi="Tahoma" w:cs="Tahoma"/>
                <w:noProof/>
              </w:rPr>
            </w:pPr>
          </w:p>
        </w:tc>
        <w:tc>
          <w:tcPr>
            <w:tcW w:w="7796" w:type="dxa"/>
            <w:gridSpan w:val="3"/>
            <w:tcBorders>
              <w:bottom w:val="single" w:sz="4" w:space="0" w:color="auto"/>
            </w:tcBorders>
          </w:tcPr>
          <w:p w14:paraId="6CB5428E" w14:textId="11E01A73" w:rsidR="0089727A" w:rsidRPr="00483625" w:rsidRDefault="00A323CE" w:rsidP="00A323CE">
            <w:pPr>
              <w:spacing w:after="0"/>
              <w:jc w:val="both"/>
              <w:rPr>
                <w:rFonts w:ascii="Tahoma" w:eastAsia="Arial Unicode MS" w:hAnsi="Tahoma" w:cs="Tahoma"/>
                <w:noProof/>
              </w:rPr>
            </w:pPr>
            <w:r>
              <w:rPr>
                <w:rFonts w:ascii="Tahoma" w:eastAsia="Arial Unicode MS" w:hAnsi="Tahoma" w:cs="Tahoma"/>
                <w:noProof/>
              </w:rPr>
              <w:t>XIII-2</w:t>
            </w:r>
            <w:r w:rsidR="0089727A" w:rsidRPr="00483625">
              <w:rPr>
                <w:rFonts w:ascii="Tahoma" w:eastAsia="Arial Unicode MS" w:hAnsi="Tahoma" w:cs="Tahoma"/>
                <w:noProof/>
              </w:rPr>
              <w:t xml:space="preserve">- </w:t>
            </w:r>
            <w:r>
              <w:rPr>
                <w:rFonts w:ascii="Tahoma" w:eastAsia="Arial Unicode MS" w:hAnsi="Tahoma" w:cs="Tahoma"/>
                <w:noProof/>
              </w:rPr>
              <w:t>RAMPES D’ACCES</w:t>
            </w:r>
          </w:p>
        </w:tc>
        <w:tc>
          <w:tcPr>
            <w:tcW w:w="992" w:type="dxa"/>
            <w:vMerge/>
          </w:tcPr>
          <w:p w14:paraId="00C744DD" w14:textId="77777777" w:rsidR="0089727A" w:rsidRPr="00483625" w:rsidRDefault="0089727A" w:rsidP="003F474A">
            <w:pPr>
              <w:spacing w:after="0"/>
              <w:jc w:val="both"/>
              <w:rPr>
                <w:rFonts w:ascii="Tahoma" w:eastAsia="Arial Unicode MS" w:hAnsi="Tahoma" w:cs="Tahoma"/>
                <w:noProof/>
              </w:rPr>
            </w:pPr>
          </w:p>
        </w:tc>
      </w:tr>
      <w:tr w:rsidR="0089727A" w:rsidRPr="00483625" w14:paraId="6DA94D76" w14:textId="77777777" w:rsidTr="0089727A">
        <w:trPr>
          <w:trHeight w:val="110"/>
        </w:trPr>
        <w:tc>
          <w:tcPr>
            <w:tcW w:w="921" w:type="dxa"/>
            <w:vMerge/>
          </w:tcPr>
          <w:p w14:paraId="13474C43" w14:textId="77777777" w:rsidR="0089727A" w:rsidRPr="00483625" w:rsidRDefault="0089727A" w:rsidP="003F474A">
            <w:pPr>
              <w:spacing w:after="0"/>
              <w:jc w:val="both"/>
              <w:rPr>
                <w:rFonts w:ascii="Tahoma" w:eastAsia="Arial Unicode MS" w:hAnsi="Tahoma" w:cs="Tahoma"/>
                <w:noProof/>
              </w:rPr>
            </w:pPr>
          </w:p>
        </w:tc>
        <w:tc>
          <w:tcPr>
            <w:tcW w:w="7796" w:type="dxa"/>
            <w:gridSpan w:val="3"/>
            <w:tcBorders>
              <w:top w:val="single" w:sz="4" w:space="0" w:color="auto"/>
            </w:tcBorders>
          </w:tcPr>
          <w:p w14:paraId="314569ED" w14:textId="492965B0" w:rsidR="0089727A" w:rsidRPr="00483625" w:rsidRDefault="0089727A" w:rsidP="003F474A">
            <w:pPr>
              <w:spacing w:after="0"/>
              <w:jc w:val="both"/>
              <w:rPr>
                <w:rFonts w:ascii="Tahoma" w:eastAsia="Arial Unicode MS" w:hAnsi="Tahoma" w:cs="Tahoma"/>
                <w:noProof/>
              </w:rPr>
            </w:pPr>
            <w:r>
              <w:rPr>
                <w:rFonts w:ascii="Tahoma" w:eastAsia="Arial Unicode MS" w:hAnsi="Tahoma" w:cs="Tahoma"/>
                <w:noProof/>
              </w:rPr>
              <w:t>X</w:t>
            </w:r>
            <w:r w:rsidR="00A323CE">
              <w:rPr>
                <w:rFonts w:ascii="Tahoma" w:eastAsia="Arial Unicode MS" w:hAnsi="Tahoma" w:cs="Tahoma"/>
                <w:noProof/>
              </w:rPr>
              <w:t>III-3</w:t>
            </w:r>
            <w:r>
              <w:rPr>
                <w:rFonts w:ascii="Tahoma" w:eastAsia="Arial Unicode MS" w:hAnsi="Tahoma" w:cs="Tahoma"/>
                <w:noProof/>
              </w:rPr>
              <w:t>- ASSAINISSEMENT</w:t>
            </w:r>
          </w:p>
        </w:tc>
        <w:tc>
          <w:tcPr>
            <w:tcW w:w="992" w:type="dxa"/>
            <w:vMerge/>
          </w:tcPr>
          <w:p w14:paraId="4EFD7CCB" w14:textId="77777777" w:rsidR="0089727A" w:rsidRPr="00483625" w:rsidRDefault="0089727A" w:rsidP="003F474A">
            <w:pPr>
              <w:spacing w:after="0"/>
              <w:jc w:val="both"/>
              <w:rPr>
                <w:rFonts w:ascii="Tahoma" w:eastAsia="Arial Unicode MS" w:hAnsi="Tahoma" w:cs="Tahoma"/>
                <w:noProof/>
              </w:rPr>
            </w:pPr>
          </w:p>
        </w:tc>
      </w:tr>
      <w:tr w:rsidR="00483625" w:rsidRPr="00483625" w14:paraId="28DA29A7" w14:textId="77777777" w:rsidTr="00D32755">
        <w:trPr>
          <w:trHeight w:val="170"/>
        </w:trPr>
        <w:tc>
          <w:tcPr>
            <w:tcW w:w="921" w:type="dxa"/>
          </w:tcPr>
          <w:p w14:paraId="3ED64BFF" w14:textId="77777777" w:rsidR="00483625" w:rsidRPr="00483625" w:rsidRDefault="00483625" w:rsidP="003F474A">
            <w:pPr>
              <w:spacing w:after="0"/>
              <w:jc w:val="both"/>
              <w:rPr>
                <w:rFonts w:ascii="Tahoma" w:eastAsia="Arial Unicode MS" w:hAnsi="Tahoma" w:cs="Tahoma"/>
                <w:noProof/>
              </w:rPr>
            </w:pPr>
          </w:p>
        </w:tc>
        <w:tc>
          <w:tcPr>
            <w:tcW w:w="850" w:type="dxa"/>
          </w:tcPr>
          <w:p w14:paraId="3E2E3866" w14:textId="77777777" w:rsidR="00483625" w:rsidRPr="00483625" w:rsidRDefault="00483625" w:rsidP="003F474A">
            <w:pPr>
              <w:spacing w:after="0"/>
              <w:jc w:val="both"/>
              <w:rPr>
                <w:rFonts w:ascii="Tahoma" w:eastAsia="Arial Unicode MS" w:hAnsi="Tahoma" w:cs="Tahoma"/>
                <w:noProof/>
              </w:rPr>
            </w:pPr>
          </w:p>
        </w:tc>
        <w:tc>
          <w:tcPr>
            <w:tcW w:w="851" w:type="dxa"/>
          </w:tcPr>
          <w:p w14:paraId="0E3674D4" w14:textId="77777777" w:rsidR="00483625" w:rsidRPr="00483625" w:rsidRDefault="00483625" w:rsidP="003F474A">
            <w:pPr>
              <w:spacing w:after="0"/>
              <w:jc w:val="both"/>
              <w:rPr>
                <w:rFonts w:ascii="Tahoma" w:eastAsia="Arial Unicode MS" w:hAnsi="Tahoma" w:cs="Tahoma"/>
                <w:noProof/>
              </w:rPr>
            </w:pPr>
          </w:p>
        </w:tc>
        <w:tc>
          <w:tcPr>
            <w:tcW w:w="6095" w:type="dxa"/>
          </w:tcPr>
          <w:p w14:paraId="5A2C9F56" w14:textId="77777777" w:rsidR="00483625" w:rsidRPr="00483625" w:rsidRDefault="00483625" w:rsidP="003F474A">
            <w:pPr>
              <w:spacing w:after="0"/>
              <w:jc w:val="both"/>
              <w:rPr>
                <w:rFonts w:ascii="Tahoma" w:eastAsia="Arial Unicode MS" w:hAnsi="Tahoma" w:cs="Tahoma"/>
                <w:noProof/>
              </w:rPr>
            </w:pPr>
          </w:p>
        </w:tc>
        <w:tc>
          <w:tcPr>
            <w:tcW w:w="992" w:type="dxa"/>
          </w:tcPr>
          <w:p w14:paraId="7CE99A87" w14:textId="77777777" w:rsidR="00483625" w:rsidRPr="00483625" w:rsidRDefault="00483625" w:rsidP="003F474A">
            <w:pPr>
              <w:spacing w:after="0"/>
              <w:jc w:val="both"/>
              <w:rPr>
                <w:rFonts w:ascii="Tahoma" w:eastAsia="Arial Unicode MS" w:hAnsi="Tahoma" w:cs="Tahoma"/>
                <w:noProof/>
              </w:rPr>
            </w:pPr>
          </w:p>
        </w:tc>
      </w:tr>
    </w:tbl>
    <w:p w14:paraId="547CA1D7" w14:textId="41AC1955" w:rsidR="00483625" w:rsidRPr="00483625" w:rsidRDefault="00483625" w:rsidP="00483625">
      <w:pPr>
        <w:jc w:val="both"/>
        <w:rPr>
          <w:rFonts w:ascii="Tahoma" w:eastAsia="Arial Unicode MS" w:hAnsi="Tahoma" w:cs="Tahoma"/>
          <w:b/>
          <w:noProof/>
        </w:rPr>
      </w:pPr>
    </w:p>
    <w:p w14:paraId="4C599B75" w14:textId="61FC4406" w:rsidR="00483625" w:rsidRPr="00483625" w:rsidRDefault="00483625" w:rsidP="00483625">
      <w:pPr>
        <w:jc w:val="both"/>
        <w:rPr>
          <w:rFonts w:ascii="Tahoma" w:eastAsia="Arial Unicode MS" w:hAnsi="Tahoma" w:cs="Tahoma"/>
          <w:b/>
          <w:noProof/>
        </w:rPr>
      </w:pPr>
      <w:r w:rsidRPr="00483625">
        <w:rPr>
          <w:rFonts w:ascii="Tahoma" w:eastAsia="Arial Unicode MS" w:hAnsi="Tahoma" w:cs="Tahoma"/>
          <w:b/>
          <w:noProof/>
        </w:rPr>
        <w:br w:type="page"/>
      </w:r>
    </w:p>
    <w:p w14:paraId="24ADB5FE" w14:textId="77777777" w:rsidR="00483625" w:rsidRPr="001E4E08" w:rsidRDefault="00483625" w:rsidP="009D4D2C">
      <w:pPr>
        <w:numPr>
          <w:ilvl w:val="0"/>
          <w:numId w:val="155"/>
        </w:numPr>
        <w:spacing w:before="120" w:after="120" w:line="240" w:lineRule="auto"/>
        <w:ind w:left="426" w:hanging="426"/>
        <w:jc w:val="both"/>
        <w:rPr>
          <w:rFonts w:ascii="Arial Narrow" w:eastAsia="Arial Unicode MS" w:hAnsi="Arial Narrow" w:cs="Tahoma"/>
          <w:b/>
        </w:rPr>
      </w:pPr>
      <w:r w:rsidRPr="001E4E08">
        <w:rPr>
          <w:rFonts w:ascii="Arial Narrow" w:eastAsia="Arial Unicode MS" w:hAnsi="Arial Narrow" w:cs="Tahoma"/>
          <w:b/>
        </w:rPr>
        <w:lastRenderedPageBreak/>
        <w:t>GENERALITES</w:t>
      </w:r>
    </w:p>
    <w:p w14:paraId="372B86A0" w14:textId="77777777" w:rsidR="00483625" w:rsidRPr="001E4E08" w:rsidRDefault="00483625" w:rsidP="009D4D2C">
      <w:pPr>
        <w:numPr>
          <w:ilvl w:val="1"/>
          <w:numId w:val="154"/>
        </w:numPr>
        <w:tabs>
          <w:tab w:val="left" w:pos="567"/>
        </w:tabs>
        <w:spacing w:before="120" w:after="120" w:line="240" w:lineRule="auto"/>
        <w:ind w:left="567" w:hanging="567"/>
        <w:rPr>
          <w:rFonts w:ascii="Arial Narrow" w:eastAsia="Arial Unicode MS" w:hAnsi="Arial Narrow" w:cs="Tahoma"/>
          <w:b/>
          <w:bCs/>
        </w:rPr>
      </w:pPr>
      <w:r w:rsidRPr="001E4E08">
        <w:rPr>
          <w:rFonts w:ascii="Arial Narrow" w:eastAsia="Arial Unicode MS" w:hAnsi="Arial Narrow" w:cs="Tahoma"/>
          <w:b/>
          <w:bCs/>
        </w:rPr>
        <w:t>INTRODUCTION</w:t>
      </w:r>
    </w:p>
    <w:p w14:paraId="1BD86831" w14:textId="46F3A398" w:rsidR="00483625" w:rsidRPr="001E4E08" w:rsidRDefault="00483625" w:rsidP="00483625">
      <w:pPr>
        <w:pStyle w:val="Corpsdetexte"/>
        <w:jc w:val="both"/>
        <w:rPr>
          <w:rFonts w:ascii="Arial Narrow" w:eastAsia="Arial Unicode MS" w:hAnsi="Arial Narrow" w:cs="Tahoma"/>
          <w:sz w:val="22"/>
          <w:szCs w:val="22"/>
        </w:rPr>
      </w:pPr>
      <w:r w:rsidRPr="001E4E08">
        <w:rPr>
          <w:rFonts w:ascii="Arial Narrow" w:eastAsia="Arial Unicode MS" w:hAnsi="Arial Narrow" w:cs="Tahoma"/>
          <w:sz w:val="22"/>
          <w:szCs w:val="22"/>
        </w:rPr>
        <w:t>L’Etat du Cameroun, finance par le Budget d’Investissement Public de l’Exercice 202</w:t>
      </w:r>
      <w:r w:rsidR="002A3A14">
        <w:rPr>
          <w:rFonts w:ascii="Arial Narrow" w:eastAsia="Arial Unicode MS" w:hAnsi="Arial Narrow" w:cs="Tahoma"/>
          <w:sz w:val="22"/>
          <w:szCs w:val="22"/>
          <w:lang w:val="fr-FR"/>
        </w:rPr>
        <w:t>4</w:t>
      </w:r>
      <w:r w:rsidRPr="001E4E08">
        <w:rPr>
          <w:rFonts w:ascii="Arial Narrow" w:eastAsia="Arial Unicode MS" w:hAnsi="Arial Narrow" w:cs="Tahoma"/>
          <w:sz w:val="22"/>
          <w:szCs w:val="22"/>
        </w:rPr>
        <w:t>, l’exécution des</w:t>
      </w:r>
      <w:r w:rsidRPr="001E4E08">
        <w:rPr>
          <w:rFonts w:ascii="Arial Narrow" w:eastAsia="Arial Unicode MS" w:hAnsi="Arial Narrow" w:cs="Tahoma"/>
          <w:b/>
          <w:i/>
          <w:sz w:val="22"/>
          <w:szCs w:val="22"/>
        </w:rPr>
        <w:t xml:space="preserve"> </w:t>
      </w:r>
      <w:r w:rsidRPr="001E4E08">
        <w:rPr>
          <w:rFonts w:ascii="Arial Narrow" w:eastAsia="Arial Unicode MS" w:hAnsi="Arial Narrow" w:cs="Tahoma"/>
          <w:b/>
          <w:color w:val="FF0000"/>
          <w:sz w:val="22"/>
          <w:szCs w:val="22"/>
        </w:rPr>
        <w:t xml:space="preserve">travaux de </w:t>
      </w:r>
      <w:r w:rsidRPr="001E4E08">
        <w:rPr>
          <w:rFonts w:ascii="Arial Narrow" w:eastAsia="Arial Unicode MS" w:hAnsi="Arial Narrow" w:cs="Tahoma"/>
          <w:sz w:val="22"/>
          <w:szCs w:val="22"/>
        </w:rPr>
        <w:t>construction d</w:t>
      </w:r>
      <w:r w:rsidR="005E34CF" w:rsidRPr="001E4E08">
        <w:rPr>
          <w:rFonts w:ascii="Arial Narrow" w:eastAsia="Arial Unicode MS" w:hAnsi="Arial Narrow" w:cs="Tahoma"/>
          <w:sz w:val="22"/>
          <w:szCs w:val="22"/>
          <w:lang w:val="fr-FR"/>
        </w:rPr>
        <w:t xml:space="preserve">’un Centre de Santé Intégré </w:t>
      </w:r>
      <w:r w:rsidR="002A3A14">
        <w:rPr>
          <w:rFonts w:ascii="Arial Narrow" w:eastAsia="Arial Unicode MS" w:hAnsi="Arial Narrow" w:cs="Tahoma"/>
          <w:sz w:val="22"/>
          <w:szCs w:val="22"/>
          <w:lang w:val="fr-FR"/>
        </w:rPr>
        <w:t xml:space="preserve">à Mbonga dans la </w:t>
      </w:r>
      <w:r w:rsidRPr="001E4E08">
        <w:rPr>
          <w:rFonts w:ascii="Arial Narrow" w:eastAsia="Arial Unicode MS" w:hAnsi="Arial Narrow" w:cs="Tahoma"/>
          <w:sz w:val="22"/>
          <w:szCs w:val="22"/>
        </w:rPr>
        <w:t>Commune de Garoua-Boulai,</w:t>
      </w:r>
      <w:r w:rsidR="002A3A14">
        <w:rPr>
          <w:rFonts w:ascii="Arial Narrow" w:eastAsia="Arial Unicode MS" w:hAnsi="Arial Narrow" w:cs="Tahoma"/>
          <w:sz w:val="22"/>
          <w:szCs w:val="22"/>
        </w:rPr>
        <w:t xml:space="preserve"> D</w:t>
      </w:r>
      <w:r w:rsidR="003B7F5A" w:rsidRPr="001E4E08">
        <w:rPr>
          <w:rFonts w:ascii="Arial Narrow" w:eastAsia="Arial Unicode MS" w:hAnsi="Arial Narrow" w:cs="Tahoma"/>
          <w:sz w:val="22"/>
          <w:szCs w:val="22"/>
        </w:rPr>
        <w:t>épartement du Lom et Djérem, R</w:t>
      </w:r>
      <w:r w:rsidRPr="001E4E08">
        <w:rPr>
          <w:rFonts w:ascii="Arial Narrow" w:eastAsia="Arial Unicode MS" w:hAnsi="Arial Narrow" w:cs="Tahoma"/>
          <w:sz w:val="22"/>
          <w:szCs w:val="22"/>
        </w:rPr>
        <w:t>égion de l’Est.</w:t>
      </w:r>
    </w:p>
    <w:p w14:paraId="2670A86C" w14:textId="473BCABC" w:rsidR="00483625" w:rsidRPr="002A3A14" w:rsidRDefault="00483625" w:rsidP="005E34CF">
      <w:pPr>
        <w:pStyle w:val="Corpsdetexte"/>
        <w:jc w:val="left"/>
        <w:rPr>
          <w:rFonts w:ascii="Arial Narrow" w:eastAsia="Arial Unicode MS" w:hAnsi="Arial Narrow" w:cs="Tahoma"/>
          <w:sz w:val="8"/>
          <w:szCs w:val="8"/>
          <w:lang w:val="fr-FR"/>
        </w:rPr>
      </w:pPr>
    </w:p>
    <w:p w14:paraId="4AF9F7AC" w14:textId="77777777" w:rsidR="00483625" w:rsidRPr="001E4E08" w:rsidRDefault="00483625" w:rsidP="00483625">
      <w:pPr>
        <w:ind w:firstLine="284"/>
        <w:jc w:val="both"/>
        <w:rPr>
          <w:rFonts w:ascii="Arial Narrow" w:eastAsia="Arial Unicode MS" w:hAnsi="Arial Narrow" w:cs="Tahoma"/>
        </w:rPr>
      </w:pPr>
      <w:r w:rsidRPr="001E4E08">
        <w:rPr>
          <w:rFonts w:ascii="Arial Narrow" w:eastAsia="Arial Unicode MS" w:hAnsi="Arial Narrow" w:cs="Tahoma"/>
        </w:rPr>
        <w:t xml:space="preserve">Le présent devis descriptif décrit la consistance et le mode d’exécution des travaux à réaliser suivant les règles de l’art et conformément aux documents constitutifs du projet. </w:t>
      </w:r>
    </w:p>
    <w:p w14:paraId="729F636A" w14:textId="12C4B524" w:rsidR="00483625" w:rsidRPr="001E4E08" w:rsidRDefault="00483625" w:rsidP="009D4D2C">
      <w:pPr>
        <w:numPr>
          <w:ilvl w:val="2"/>
          <w:numId w:val="154"/>
        </w:numPr>
        <w:tabs>
          <w:tab w:val="left" w:pos="567"/>
        </w:tabs>
        <w:spacing w:before="120" w:after="120" w:line="240" w:lineRule="auto"/>
        <w:ind w:hanging="1224"/>
        <w:rPr>
          <w:rFonts w:ascii="Arial Narrow" w:eastAsia="Arial Unicode MS" w:hAnsi="Arial Narrow" w:cs="Tahoma"/>
          <w:b/>
          <w:bCs/>
          <w:i/>
        </w:rPr>
      </w:pPr>
      <w:r w:rsidRPr="001E4E08">
        <w:rPr>
          <w:rFonts w:ascii="Arial Narrow" w:eastAsia="Arial Unicode MS" w:hAnsi="Arial Narrow" w:cs="Tahoma"/>
          <w:b/>
          <w:bCs/>
          <w:i/>
        </w:rPr>
        <w:t>Objet d</w:t>
      </w:r>
      <w:r w:rsidR="002C36AE" w:rsidRPr="001E4E08">
        <w:rPr>
          <w:rFonts w:ascii="Arial Narrow" w:eastAsia="Arial Unicode MS" w:hAnsi="Arial Narrow" w:cs="Tahoma"/>
          <w:b/>
          <w:bCs/>
          <w:i/>
        </w:rPr>
        <w:t xml:space="preserve">u Marché </w:t>
      </w:r>
    </w:p>
    <w:p w14:paraId="204371DD" w14:textId="125291CA" w:rsidR="00483625" w:rsidRPr="001E4E08" w:rsidRDefault="00483625" w:rsidP="005E34CF">
      <w:pPr>
        <w:pStyle w:val="Corpsdetexte"/>
        <w:jc w:val="both"/>
        <w:rPr>
          <w:rFonts w:ascii="Arial Narrow" w:eastAsia="Arial Unicode MS" w:hAnsi="Arial Narrow" w:cs="Tahoma"/>
          <w:sz w:val="22"/>
          <w:szCs w:val="22"/>
        </w:rPr>
      </w:pPr>
      <w:r w:rsidRPr="001E4E08">
        <w:rPr>
          <w:rFonts w:ascii="Arial Narrow" w:eastAsia="Arial Unicode MS" w:hAnsi="Arial Narrow" w:cs="Tahoma"/>
          <w:sz w:val="22"/>
          <w:szCs w:val="22"/>
        </w:rPr>
        <w:tab/>
        <w:t>L’objet d</w:t>
      </w:r>
      <w:r w:rsidR="002C36AE" w:rsidRPr="001E4E08">
        <w:rPr>
          <w:rFonts w:ascii="Arial Narrow" w:eastAsia="Arial Unicode MS" w:hAnsi="Arial Narrow" w:cs="Tahoma"/>
          <w:sz w:val="22"/>
          <w:szCs w:val="22"/>
          <w:lang w:val="fr-FR"/>
        </w:rPr>
        <w:t xml:space="preserve">u Marché </w:t>
      </w:r>
      <w:r w:rsidRPr="001E4E08">
        <w:rPr>
          <w:rFonts w:ascii="Arial Narrow" w:eastAsia="Arial Unicode MS" w:hAnsi="Arial Narrow" w:cs="Tahoma"/>
          <w:sz w:val="22"/>
          <w:szCs w:val="22"/>
        </w:rPr>
        <w:t>à élaborer à l’issue de la présente procédure est la construction</w:t>
      </w:r>
      <w:r w:rsidR="002C36AE" w:rsidRPr="001E4E08">
        <w:rPr>
          <w:rFonts w:ascii="Arial Narrow" w:eastAsia="Arial Unicode MS" w:hAnsi="Arial Narrow" w:cs="Tahoma"/>
          <w:sz w:val="22"/>
          <w:szCs w:val="22"/>
          <w:lang w:val="fr-FR"/>
        </w:rPr>
        <w:t xml:space="preserve"> en procédure d’urgence</w:t>
      </w:r>
      <w:r w:rsidRPr="001E4E08">
        <w:rPr>
          <w:rFonts w:ascii="Arial Narrow" w:eastAsia="Arial Unicode MS" w:hAnsi="Arial Narrow" w:cs="Tahoma"/>
          <w:sz w:val="22"/>
          <w:szCs w:val="22"/>
        </w:rPr>
        <w:t xml:space="preserve"> d</w:t>
      </w:r>
      <w:r w:rsidR="005E34CF" w:rsidRPr="001E4E08">
        <w:rPr>
          <w:rFonts w:ascii="Arial Narrow" w:eastAsia="Arial Unicode MS" w:hAnsi="Arial Narrow" w:cs="Tahoma"/>
          <w:sz w:val="22"/>
          <w:szCs w:val="22"/>
          <w:lang w:val="fr-FR"/>
        </w:rPr>
        <w:t>’un Centre de Santé Intégré dans le village B</w:t>
      </w:r>
      <w:r w:rsidR="002C36AE" w:rsidRPr="001E4E08">
        <w:rPr>
          <w:rFonts w:ascii="Arial Narrow" w:eastAsia="Arial Unicode MS" w:hAnsi="Arial Narrow" w:cs="Tahoma"/>
          <w:sz w:val="22"/>
          <w:szCs w:val="22"/>
          <w:lang w:val="fr-FR"/>
        </w:rPr>
        <w:t>adan</w:t>
      </w:r>
      <w:r w:rsidRPr="001E4E08">
        <w:rPr>
          <w:rFonts w:ascii="Arial Narrow" w:eastAsia="Arial Unicode MS" w:hAnsi="Arial Narrow" w:cs="Tahoma"/>
          <w:sz w:val="22"/>
          <w:szCs w:val="22"/>
        </w:rPr>
        <w:t>, dans la Commune de  Garoua-Boulai, département du Lom et Djérem, région de l’Est.</w:t>
      </w:r>
    </w:p>
    <w:p w14:paraId="5673F217"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b/>
          <w:bCs/>
          <w:i/>
        </w:rPr>
      </w:pPr>
      <w:r w:rsidRPr="001E4E08">
        <w:rPr>
          <w:rFonts w:ascii="Arial Narrow" w:eastAsia="Arial Unicode MS" w:hAnsi="Arial Narrow" w:cs="Tahoma"/>
          <w:b/>
          <w:bCs/>
          <w:i/>
        </w:rPr>
        <w:t>Accès au site</w:t>
      </w:r>
    </w:p>
    <w:p w14:paraId="391B4F25" w14:textId="0EFF9E72"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ab/>
      </w:r>
      <w:r w:rsidR="003B7F5A" w:rsidRPr="001E4E08">
        <w:rPr>
          <w:rFonts w:ascii="Arial Narrow" w:eastAsia="Arial Unicode MS" w:hAnsi="Arial Narrow" w:cs="Tahoma"/>
        </w:rPr>
        <w:t xml:space="preserve">         </w:t>
      </w:r>
      <w:r w:rsidRPr="001E4E08">
        <w:rPr>
          <w:rFonts w:ascii="Arial Narrow" w:eastAsia="Arial Unicode MS" w:hAnsi="Arial Narrow" w:cs="Tahoma"/>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67B822C5" w14:textId="77777777" w:rsidR="00483625" w:rsidRPr="001E4E08" w:rsidRDefault="00483625" w:rsidP="009D4D2C">
      <w:pPr>
        <w:numPr>
          <w:ilvl w:val="2"/>
          <w:numId w:val="154"/>
        </w:numPr>
        <w:tabs>
          <w:tab w:val="num" w:pos="0"/>
          <w:tab w:val="left" w:pos="567"/>
        </w:tabs>
        <w:spacing w:before="120" w:after="120" w:line="240" w:lineRule="auto"/>
        <w:ind w:hanging="1224"/>
        <w:rPr>
          <w:rFonts w:ascii="Arial Narrow" w:eastAsia="Arial Unicode MS" w:hAnsi="Arial Narrow" w:cs="Tahoma"/>
          <w:b/>
          <w:bCs/>
          <w:i/>
        </w:rPr>
      </w:pPr>
      <w:r w:rsidRPr="001E4E08">
        <w:rPr>
          <w:rFonts w:ascii="Arial Narrow" w:eastAsia="Arial Unicode MS" w:hAnsi="Arial Narrow" w:cs="Tahoma"/>
          <w:b/>
          <w:bCs/>
          <w:i/>
        </w:rPr>
        <w:t>Architecture du bâtiment</w:t>
      </w:r>
    </w:p>
    <w:p w14:paraId="1E1AC1BA" w14:textId="7F6E42D1"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ab/>
      </w:r>
      <w:r w:rsidR="003B7F5A" w:rsidRPr="001E4E08">
        <w:rPr>
          <w:rFonts w:ascii="Arial Narrow" w:eastAsia="Arial Unicode MS" w:hAnsi="Arial Narrow" w:cs="Tahoma"/>
        </w:rPr>
        <w:t xml:space="preserve">        </w:t>
      </w:r>
      <w:r w:rsidRPr="001E4E08">
        <w:rPr>
          <w:rFonts w:ascii="Arial Narrow" w:eastAsia="Arial Unicode MS" w:hAnsi="Arial Narrow" w:cs="Tahoma"/>
        </w:rPr>
        <w:t>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w:t>
      </w:r>
      <w:r w:rsidR="003B7F5A" w:rsidRPr="001E4E08">
        <w:rPr>
          <w:rFonts w:ascii="Arial Narrow" w:eastAsia="Arial Unicode MS" w:hAnsi="Arial Narrow" w:cs="Tahoma"/>
        </w:rPr>
        <w:t xml:space="preserve"> R</w:t>
      </w:r>
      <w:r w:rsidRPr="001E4E08">
        <w:rPr>
          <w:rFonts w:ascii="Arial Narrow" w:eastAsia="Arial Unicode MS" w:hAnsi="Arial Narrow" w:cs="Tahoma"/>
        </w:rPr>
        <w:t xml:space="preserve">égion. </w:t>
      </w:r>
    </w:p>
    <w:p w14:paraId="0386AE1A" w14:textId="77777777" w:rsidR="00483625" w:rsidRPr="001E4E08" w:rsidRDefault="00483625" w:rsidP="009D4D2C">
      <w:pPr>
        <w:numPr>
          <w:ilvl w:val="1"/>
          <w:numId w:val="154"/>
        </w:numPr>
        <w:tabs>
          <w:tab w:val="num" w:pos="0"/>
          <w:tab w:val="left" w:pos="567"/>
        </w:tabs>
        <w:spacing w:before="120" w:after="120" w:line="240" w:lineRule="auto"/>
        <w:ind w:left="567" w:hanging="567"/>
        <w:rPr>
          <w:rFonts w:ascii="Arial Narrow" w:eastAsia="Arial Unicode MS" w:hAnsi="Arial Narrow" w:cs="Tahoma"/>
          <w:b/>
          <w:bCs/>
        </w:rPr>
      </w:pPr>
      <w:r w:rsidRPr="001E4E08">
        <w:rPr>
          <w:rFonts w:ascii="Arial Narrow" w:eastAsia="Arial Unicode MS" w:hAnsi="Arial Narrow" w:cs="Tahoma"/>
          <w:b/>
          <w:bCs/>
        </w:rPr>
        <w:t>DEVIS DES SURFACES A CONSTRUIRE</w:t>
      </w:r>
    </w:p>
    <w:p w14:paraId="48CD11CB" w14:textId="1C84EC1C" w:rsidR="005E34CF" w:rsidRPr="001E4E08" w:rsidRDefault="00483625" w:rsidP="005E34CF">
      <w:pPr>
        <w:pStyle w:val="Corpsdetexte"/>
        <w:jc w:val="both"/>
        <w:rPr>
          <w:rFonts w:ascii="Arial Narrow" w:eastAsia="Arial Unicode MS" w:hAnsi="Arial Narrow" w:cs="Tahoma"/>
          <w:sz w:val="22"/>
          <w:szCs w:val="22"/>
        </w:rPr>
      </w:pPr>
      <w:r w:rsidRPr="001E4E08">
        <w:rPr>
          <w:rFonts w:ascii="Arial Narrow" w:eastAsia="Arial Unicode MS" w:hAnsi="Arial Narrow" w:cs="Tahoma"/>
          <w:sz w:val="22"/>
          <w:szCs w:val="22"/>
        </w:rPr>
        <w:tab/>
        <w:t>Les travaux concernent la construction d</w:t>
      </w:r>
      <w:r w:rsidR="005E34CF" w:rsidRPr="001E4E08">
        <w:rPr>
          <w:rFonts w:ascii="Arial Narrow" w:eastAsia="Arial Unicode MS" w:hAnsi="Arial Narrow" w:cs="Tahoma"/>
          <w:sz w:val="22"/>
          <w:szCs w:val="22"/>
          <w:lang w:val="fr-FR"/>
        </w:rPr>
        <w:t>’un Centre de Santé Intégré dans le village B</w:t>
      </w:r>
      <w:r w:rsidR="002C36AE" w:rsidRPr="001E4E08">
        <w:rPr>
          <w:rFonts w:ascii="Arial Narrow" w:eastAsia="Arial Unicode MS" w:hAnsi="Arial Narrow" w:cs="Tahoma"/>
          <w:sz w:val="22"/>
          <w:szCs w:val="22"/>
          <w:lang w:val="fr-FR"/>
        </w:rPr>
        <w:t>adan</w:t>
      </w:r>
      <w:r w:rsidRPr="001E4E08">
        <w:rPr>
          <w:rFonts w:ascii="Arial Narrow" w:eastAsia="Arial Unicode MS" w:hAnsi="Arial Narrow" w:cs="Tahoma"/>
          <w:sz w:val="22"/>
          <w:szCs w:val="22"/>
        </w:rPr>
        <w:t>, dans la Commune de Garoua-Boulai,</w:t>
      </w:r>
      <w:r w:rsidR="002C36AE" w:rsidRPr="001E4E08">
        <w:rPr>
          <w:rFonts w:ascii="Arial Narrow" w:eastAsia="Arial Unicode MS" w:hAnsi="Arial Narrow" w:cs="Tahoma"/>
          <w:sz w:val="22"/>
          <w:szCs w:val="22"/>
        </w:rPr>
        <w:t xml:space="preserve"> D</w:t>
      </w:r>
      <w:r w:rsidR="003B7F5A" w:rsidRPr="001E4E08">
        <w:rPr>
          <w:rFonts w:ascii="Arial Narrow" w:eastAsia="Arial Unicode MS" w:hAnsi="Arial Narrow" w:cs="Tahoma"/>
          <w:sz w:val="22"/>
          <w:szCs w:val="22"/>
        </w:rPr>
        <w:t>épartement du Lom et Djérem, R</w:t>
      </w:r>
      <w:r w:rsidRPr="001E4E08">
        <w:rPr>
          <w:rFonts w:ascii="Arial Narrow" w:eastAsia="Arial Unicode MS" w:hAnsi="Arial Narrow" w:cs="Tahoma"/>
          <w:sz w:val="22"/>
          <w:szCs w:val="22"/>
        </w:rPr>
        <w:t>égion de l’Est.</w:t>
      </w:r>
    </w:p>
    <w:p w14:paraId="2D48FD0D"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b/>
          <w:bCs/>
        </w:rPr>
      </w:pPr>
      <w:r w:rsidRPr="001E4E08">
        <w:rPr>
          <w:rFonts w:ascii="Arial Narrow" w:eastAsia="Arial Unicode MS" w:hAnsi="Arial Narrow" w:cs="Tahoma"/>
          <w:b/>
          <w:bCs/>
        </w:rPr>
        <w:t>DESCRIPTIF DES TRAVAUX</w:t>
      </w:r>
    </w:p>
    <w:p w14:paraId="6420B45C" w14:textId="77777777" w:rsidR="00483625" w:rsidRPr="001E4E08" w:rsidRDefault="00483625" w:rsidP="009D4D2C">
      <w:pPr>
        <w:numPr>
          <w:ilvl w:val="2"/>
          <w:numId w:val="154"/>
        </w:numPr>
        <w:tabs>
          <w:tab w:val="left" w:pos="567"/>
        </w:tabs>
        <w:spacing w:before="120" w:after="120" w:line="240" w:lineRule="auto"/>
        <w:ind w:left="567" w:hanging="567"/>
        <w:rPr>
          <w:rFonts w:ascii="Arial Narrow" w:eastAsia="Arial Unicode MS" w:hAnsi="Arial Narrow" w:cs="Tahoma"/>
          <w:b/>
          <w:bCs/>
          <w:i/>
        </w:rPr>
      </w:pPr>
      <w:r w:rsidRPr="001E4E08">
        <w:rPr>
          <w:rFonts w:ascii="Arial Narrow" w:eastAsia="Arial Unicode MS" w:hAnsi="Arial Narrow" w:cs="Tahoma"/>
          <w:b/>
          <w:bCs/>
          <w:i/>
        </w:rPr>
        <w:t>Divisions des travaux</w:t>
      </w:r>
    </w:p>
    <w:p w14:paraId="5322121D" w14:textId="2A058ABE" w:rsidR="005E34CF"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Les travaux à exécuter sont répartis en plus</w:t>
      </w:r>
      <w:r w:rsidR="005E34CF" w:rsidRPr="001E4E08">
        <w:rPr>
          <w:rFonts w:ascii="Arial Narrow" w:eastAsia="Arial Unicode MS" w:hAnsi="Arial Narrow" w:cs="Tahoma"/>
        </w:rPr>
        <w:t>ieurs lots définis comme suit :</w:t>
      </w:r>
    </w:p>
    <w:p w14:paraId="5854E61B"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100 Travaux préliminaires ;</w:t>
      </w:r>
    </w:p>
    <w:p w14:paraId="4C0C8AF3"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200  Terrassements ;</w:t>
      </w:r>
    </w:p>
    <w:p w14:paraId="183B70C2"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300 Fondations ;</w:t>
      </w:r>
    </w:p>
    <w:p w14:paraId="3B618C35"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400 Béton armé en élévation ;</w:t>
      </w:r>
    </w:p>
    <w:p w14:paraId="284C9CE8"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500 Maçonnerie ;</w:t>
      </w:r>
    </w:p>
    <w:p w14:paraId="1E2C26FB"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600 Enduits, chapes, revêtement ;</w:t>
      </w:r>
    </w:p>
    <w:p w14:paraId="1EE03597"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700 Faux plafonds;</w:t>
      </w:r>
    </w:p>
    <w:p w14:paraId="1A74A37F"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800 Charpente et couverture ;</w:t>
      </w:r>
    </w:p>
    <w:p w14:paraId="07B0F71D" w14:textId="77777777" w:rsidR="005E34CF" w:rsidRPr="001E4E08" w:rsidRDefault="005E34CF" w:rsidP="005E34CF">
      <w:pPr>
        <w:spacing w:after="0"/>
        <w:ind w:left="1080"/>
        <w:jc w:val="both"/>
        <w:rPr>
          <w:rFonts w:ascii="Arial Narrow" w:hAnsi="Arial Narrow" w:cs="Tahoma"/>
        </w:rPr>
      </w:pPr>
      <w:r w:rsidRPr="001E4E08">
        <w:rPr>
          <w:rFonts w:ascii="Arial Narrow" w:hAnsi="Arial Narrow" w:cs="Tahoma"/>
        </w:rPr>
        <w:t>Lot 900 Menuiserie bois, métallique et vitrerie ;</w:t>
      </w:r>
    </w:p>
    <w:p w14:paraId="2B04BAF3" w14:textId="55ABB71E" w:rsidR="005E34CF" w:rsidRPr="001E4E08" w:rsidRDefault="005E34CF" w:rsidP="005E34CF">
      <w:pPr>
        <w:spacing w:after="0"/>
        <w:ind w:left="1080"/>
        <w:jc w:val="both"/>
        <w:rPr>
          <w:rFonts w:ascii="Arial Narrow" w:hAnsi="Arial Narrow" w:cs="Tahoma"/>
        </w:rPr>
      </w:pPr>
      <w:r w:rsidRPr="001E4E08">
        <w:rPr>
          <w:rFonts w:ascii="Arial Narrow" w:hAnsi="Arial Narrow" w:cs="Tahoma"/>
        </w:rPr>
        <w:t xml:space="preserve">Lot 1000 </w:t>
      </w:r>
      <w:r w:rsidR="00282ACD" w:rsidRPr="001E4E08">
        <w:rPr>
          <w:rFonts w:ascii="Arial Narrow" w:hAnsi="Arial Narrow" w:cs="Tahoma"/>
        </w:rPr>
        <w:t>Électricité</w:t>
      </w:r>
      <w:r w:rsidRPr="001E4E08">
        <w:rPr>
          <w:rFonts w:ascii="Arial Narrow" w:hAnsi="Arial Narrow" w:cs="Tahoma"/>
        </w:rPr>
        <w:t xml:space="preserve"> ;</w:t>
      </w:r>
    </w:p>
    <w:p w14:paraId="6F84C495" w14:textId="7CAFE104" w:rsidR="005E34CF" w:rsidRPr="001E4E08" w:rsidRDefault="005E34CF" w:rsidP="005E34CF">
      <w:pPr>
        <w:spacing w:after="0"/>
        <w:ind w:left="1080"/>
        <w:jc w:val="both"/>
        <w:rPr>
          <w:rFonts w:ascii="Arial Narrow" w:hAnsi="Arial Narrow" w:cs="Tahoma"/>
        </w:rPr>
      </w:pPr>
      <w:r w:rsidRPr="001E4E08">
        <w:rPr>
          <w:rFonts w:ascii="Arial Narrow" w:hAnsi="Arial Narrow" w:cs="Tahoma"/>
        </w:rPr>
        <w:t xml:space="preserve">Lot 1100 Plomberie, sanitaire et </w:t>
      </w:r>
      <w:r w:rsidR="00282ACD" w:rsidRPr="001E4E08">
        <w:rPr>
          <w:rFonts w:ascii="Arial Narrow" w:hAnsi="Arial Narrow" w:cs="Tahoma"/>
        </w:rPr>
        <w:t>VRD</w:t>
      </w:r>
      <w:r w:rsidRPr="001E4E08">
        <w:rPr>
          <w:rFonts w:ascii="Arial Narrow" w:hAnsi="Arial Narrow" w:cs="Tahoma"/>
        </w:rPr>
        <w:t xml:space="preserve"> ;</w:t>
      </w:r>
    </w:p>
    <w:p w14:paraId="53766CD5" w14:textId="77777777" w:rsidR="005E34CF" w:rsidRPr="001E4E08" w:rsidRDefault="005E34CF" w:rsidP="005E34CF">
      <w:pPr>
        <w:spacing w:after="0"/>
        <w:ind w:left="1080"/>
        <w:jc w:val="both"/>
        <w:rPr>
          <w:rFonts w:ascii="Arial Narrow" w:hAnsi="Arial Narrow" w:cs="Tahoma"/>
          <w:lang w:val="en-US"/>
        </w:rPr>
      </w:pPr>
      <w:r w:rsidRPr="001E4E08">
        <w:rPr>
          <w:rFonts w:ascii="Arial Narrow" w:hAnsi="Arial Narrow" w:cs="Tahoma"/>
          <w:lang w:val="en-US"/>
        </w:rPr>
        <w:t>Lot 1200 Peinture;</w:t>
      </w:r>
    </w:p>
    <w:p w14:paraId="5D1DB927" w14:textId="31A852D9" w:rsidR="005E34CF" w:rsidRPr="001E4E08" w:rsidRDefault="005E34CF" w:rsidP="005E34CF">
      <w:pPr>
        <w:spacing w:after="0"/>
        <w:ind w:left="1080"/>
        <w:jc w:val="both"/>
        <w:rPr>
          <w:rFonts w:ascii="Arial Narrow" w:hAnsi="Arial Narrow" w:cs="Tahoma"/>
          <w:lang w:val="en-US"/>
        </w:rPr>
        <w:sectPr w:rsidR="005E34CF" w:rsidRPr="001E4E08" w:rsidSect="00483625">
          <w:pgSz w:w="11900" w:h="16820"/>
          <w:pgMar w:top="1134" w:right="1134" w:bottom="1134" w:left="1134" w:header="720" w:footer="720" w:gutter="0"/>
          <w:cols w:space="720"/>
        </w:sectPr>
      </w:pPr>
      <w:r w:rsidRPr="001E4E08">
        <w:rPr>
          <w:rFonts w:ascii="Arial Narrow" w:hAnsi="Arial Narrow" w:cs="Tahoma"/>
          <w:lang w:val="en-US"/>
        </w:rPr>
        <w:t>Lot 1300 Assainissement.</w:t>
      </w:r>
    </w:p>
    <w:p w14:paraId="5782AB1F" w14:textId="77777777" w:rsidR="00483625" w:rsidRPr="001E4E08" w:rsidRDefault="00483625" w:rsidP="009D4D2C">
      <w:pPr>
        <w:numPr>
          <w:ilvl w:val="2"/>
          <w:numId w:val="154"/>
        </w:numPr>
        <w:tabs>
          <w:tab w:val="num" w:pos="0"/>
          <w:tab w:val="left" w:pos="567"/>
        </w:tabs>
        <w:spacing w:before="120" w:after="120" w:line="240" w:lineRule="auto"/>
        <w:ind w:left="567" w:hanging="567"/>
        <w:rPr>
          <w:rFonts w:ascii="Arial Narrow" w:eastAsia="Arial Unicode MS" w:hAnsi="Arial Narrow" w:cs="Tahoma"/>
          <w:b/>
          <w:bCs/>
          <w:i/>
        </w:rPr>
      </w:pPr>
      <w:r w:rsidRPr="001E4E08">
        <w:rPr>
          <w:rFonts w:ascii="Arial Narrow" w:eastAsia="Arial Unicode MS" w:hAnsi="Arial Narrow" w:cs="Tahoma"/>
          <w:b/>
          <w:bCs/>
          <w:i/>
        </w:rPr>
        <w:lastRenderedPageBreak/>
        <w:t>Projet d’exécution</w:t>
      </w:r>
    </w:p>
    <w:p w14:paraId="4AEBAA04"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4DE6288E" w14:textId="77777777" w:rsidR="00483625" w:rsidRPr="001E4E08" w:rsidRDefault="00483625" w:rsidP="009D4D2C">
      <w:pPr>
        <w:pStyle w:val="Titre2"/>
        <w:numPr>
          <w:ilvl w:val="0"/>
          <w:numId w:val="146"/>
        </w:numPr>
        <w:tabs>
          <w:tab w:val="clear" w:pos="907"/>
          <w:tab w:val="num" w:pos="709"/>
        </w:tabs>
        <w:spacing w:before="0" w:after="0" w:line="240" w:lineRule="auto"/>
        <w:ind w:left="709" w:hanging="142"/>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14:paraId="11AEA5E8" w14:textId="77777777" w:rsidR="00483625" w:rsidRPr="001E4E08" w:rsidRDefault="00483625" w:rsidP="009D4D2C">
      <w:pPr>
        <w:pStyle w:val="Titre2"/>
        <w:numPr>
          <w:ilvl w:val="0"/>
          <w:numId w:val="146"/>
        </w:numPr>
        <w:tabs>
          <w:tab w:val="clear" w:pos="907"/>
          <w:tab w:val="num" w:pos="709"/>
        </w:tabs>
        <w:spacing w:before="0" w:after="0" w:line="240" w:lineRule="auto"/>
        <w:ind w:left="709" w:hanging="142"/>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741F7258" w14:textId="77777777" w:rsidR="00483625" w:rsidRPr="001E4E08" w:rsidRDefault="00483625" w:rsidP="009D4D2C">
      <w:pPr>
        <w:pStyle w:val="Titre2"/>
        <w:numPr>
          <w:ilvl w:val="0"/>
          <w:numId w:val="146"/>
        </w:numPr>
        <w:tabs>
          <w:tab w:val="clear" w:pos="907"/>
          <w:tab w:val="num" w:pos="709"/>
        </w:tabs>
        <w:spacing w:before="0" w:after="0" w:line="240" w:lineRule="auto"/>
        <w:ind w:left="709" w:hanging="142"/>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75729B97" w14:textId="77777777" w:rsidR="00483625" w:rsidRPr="001E4E08" w:rsidRDefault="00483625" w:rsidP="00483625">
      <w:pPr>
        <w:tabs>
          <w:tab w:val="right" w:pos="0"/>
          <w:tab w:val="left" w:pos="142"/>
          <w:tab w:val="left" w:pos="851"/>
          <w:tab w:val="left" w:pos="993"/>
          <w:tab w:val="left" w:pos="1418"/>
        </w:tabs>
        <w:jc w:val="both"/>
        <w:rPr>
          <w:rFonts w:ascii="Arial Narrow" w:eastAsia="Arial Unicode MS" w:hAnsi="Arial Narrow" w:cs="Tahoma"/>
        </w:rPr>
      </w:pPr>
      <w:r w:rsidRPr="001E4E08">
        <w:rPr>
          <w:rFonts w:ascii="Arial Narrow" w:eastAsia="Arial Unicode MS" w:hAnsi="Arial Narrow" w:cs="Tahoma"/>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14:paraId="48C7F959" w14:textId="77777777" w:rsidR="00483625" w:rsidRPr="001E4E08" w:rsidRDefault="00483625" w:rsidP="009D4D2C">
      <w:pPr>
        <w:pStyle w:val="Titre2"/>
        <w:numPr>
          <w:ilvl w:val="0"/>
          <w:numId w:val="146"/>
        </w:numPr>
        <w:tabs>
          <w:tab w:val="clear" w:pos="907"/>
          <w:tab w:val="num" w:pos="709"/>
        </w:tabs>
        <w:spacing w:before="60" w:after="120" w:line="240" w:lineRule="auto"/>
        <w:ind w:left="709" w:hanging="142"/>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3AB5B129" w14:textId="77777777" w:rsidR="00483625" w:rsidRPr="001E4E08" w:rsidRDefault="00483625" w:rsidP="009D4D2C">
      <w:pPr>
        <w:pStyle w:val="Titre2"/>
        <w:numPr>
          <w:ilvl w:val="0"/>
          <w:numId w:val="146"/>
        </w:numPr>
        <w:tabs>
          <w:tab w:val="clear" w:pos="907"/>
          <w:tab w:val="num" w:pos="709"/>
        </w:tabs>
        <w:spacing w:before="60" w:after="120" w:line="240" w:lineRule="auto"/>
        <w:ind w:left="709" w:hanging="142"/>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675A45F6" w14:textId="262A6EDE" w:rsidR="00483625" w:rsidRPr="001E4E08" w:rsidRDefault="00483625" w:rsidP="009D4D2C">
      <w:pPr>
        <w:numPr>
          <w:ilvl w:val="2"/>
          <w:numId w:val="154"/>
        </w:numPr>
        <w:tabs>
          <w:tab w:val="num" w:pos="0"/>
          <w:tab w:val="left" w:pos="567"/>
        </w:tabs>
        <w:spacing w:before="120" w:after="0" w:line="240" w:lineRule="auto"/>
        <w:ind w:left="567" w:hanging="567"/>
        <w:rPr>
          <w:rFonts w:ascii="Arial Narrow" w:eastAsia="Arial Unicode MS" w:hAnsi="Arial Narrow" w:cs="Tahoma"/>
          <w:b/>
          <w:bCs/>
          <w:i/>
        </w:rPr>
      </w:pPr>
      <w:r w:rsidRPr="001E4E08">
        <w:rPr>
          <w:rFonts w:ascii="Arial Narrow" w:eastAsia="Arial Unicode MS" w:hAnsi="Arial Narrow" w:cs="Tahoma"/>
          <w:b/>
          <w:bCs/>
          <w:i/>
        </w:rPr>
        <w:t>Prix  d</w:t>
      </w:r>
      <w:r w:rsidR="002C36AE" w:rsidRPr="001E4E08">
        <w:rPr>
          <w:rFonts w:ascii="Arial Narrow" w:eastAsia="Arial Unicode MS" w:hAnsi="Arial Narrow" w:cs="Tahoma"/>
          <w:b/>
          <w:bCs/>
          <w:i/>
        </w:rPr>
        <w:t xml:space="preserve">u Marché </w:t>
      </w:r>
    </w:p>
    <w:p w14:paraId="0D3AE6EE"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27B9F5E7" w14:textId="77777777" w:rsidR="00483625" w:rsidRPr="001E4E08" w:rsidRDefault="00483625" w:rsidP="009D4D2C">
      <w:pPr>
        <w:numPr>
          <w:ilvl w:val="2"/>
          <w:numId w:val="154"/>
        </w:numPr>
        <w:tabs>
          <w:tab w:val="num" w:pos="0"/>
          <w:tab w:val="left" w:pos="567"/>
        </w:tabs>
        <w:spacing w:before="120" w:after="0" w:line="240" w:lineRule="auto"/>
        <w:ind w:left="567" w:hanging="567"/>
        <w:rPr>
          <w:rFonts w:ascii="Arial Narrow" w:eastAsia="Arial Unicode MS" w:hAnsi="Arial Narrow" w:cs="Tahoma"/>
          <w:b/>
          <w:bCs/>
          <w:i/>
        </w:rPr>
      </w:pPr>
      <w:r w:rsidRPr="001E4E08">
        <w:rPr>
          <w:rFonts w:ascii="Arial Narrow" w:eastAsia="Arial Unicode MS" w:hAnsi="Arial Narrow" w:cs="Tahoma"/>
          <w:b/>
          <w:bCs/>
          <w:i/>
        </w:rPr>
        <w:t>Définition du contenu des prix unitaires et forfaitaires</w:t>
      </w:r>
    </w:p>
    <w:p w14:paraId="241B76A9" w14:textId="611E82A9" w:rsidR="00483625" w:rsidRPr="001E4E08" w:rsidRDefault="00483625" w:rsidP="00483625">
      <w:pPr>
        <w:tabs>
          <w:tab w:val="right" w:pos="0"/>
          <w:tab w:val="left" w:pos="142"/>
          <w:tab w:val="left" w:pos="851"/>
          <w:tab w:val="left" w:pos="993"/>
          <w:tab w:val="left" w:pos="1418"/>
        </w:tabs>
        <w:jc w:val="both"/>
        <w:rPr>
          <w:rFonts w:ascii="Arial Narrow" w:eastAsia="Arial Unicode MS" w:hAnsi="Arial Narrow" w:cs="Tahoma"/>
        </w:rPr>
      </w:pPr>
      <w:r w:rsidRPr="001E4E08">
        <w:rPr>
          <w:rFonts w:ascii="Arial Narrow" w:eastAsia="Arial Unicode MS" w:hAnsi="Arial Narrow" w:cs="Tahoma"/>
        </w:rPr>
        <w:t>Les prix unitaires et les prix à forfaits d</w:t>
      </w:r>
      <w:r w:rsidR="002C36AE" w:rsidRPr="001E4E08">
        <w:rPr>
          <w:rFonts w:ascii="Arial Narrow" w:eastAsia="Arial Unicode MS" w:hAnsi="Arial Narrow" w:cs="Tahoma"/>
        </w:rPr>
        <w:t xml:space="preserve">u </w:t>
      </w:r>
      <w:r w:rsidRPr="001E4E08">
        <w:rPr>
          <w:rFonts w:ascii="Arial Narrow" w:eastAsia="Arial Unicode MS" w:hAnsi="Arial Narrow" w:cs="Tahoma"/>
        </w:rPr>
        <w:t>présent</w:t>
      </w:r>
      <w:r w:rsidR="002C36AE" w:rsidRPr="001E4E08">
        <w:rPr>
          <w:rFonts w:ascii="Arial Narrow" w:eastAsia="Arial Unicode MS" w:hAnsi="Arial Narrow" w:cs="Tahoma"/>
        </w:rPr>
        <w:t xml:space="preserve"> Marché </w:t>
      </w:r>
      <w:r w:rsidRPr="001E4E08">
        <w:rPr>
          <w:rFonts w:ascii="Arial Narrow" w:eastAsia="Arial Unicode MS" w:hAnsi="Arial Narrow" w:cs="Tahoma"/>
        </w:rPr>
        <w:t>comprennent :</w:t>
      </w:r>
    </w:p>
    <w:p w14:paraId="4CA3FFC5" w14:textId="77777777" w:rsidR="00483625" w:rsidRPr="001E4E08" w:rsidRDefault="00483625" w:rsidP="009D4D2C">
      <w:pPr>
        <w:pStyle w:val="Titre2"/>
        <w:numPr>
          <w:ilvl w:val="0"/>
          <w:numId w:val="146"/>
        </w:numPr>
        <w:tabs>
          <w:tab w:val="clear" w:pos="907"/>
          <w:tab w:val="num" w:pos="709"/>
        </w:tabs>
        <w:spacing w:before="0" w:after="120"/>
        <w:ind w:left="709" w:hanging="142"/>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4A980241" w14:textId="77777777" w:rsidR="00483625" w:rsidRPr="001E4E08" w:rsidRDefault="00483625" w:rsidP="009D4D2C">
      <w:pPr>
        <w:pStyle w:val="Titre2"/>
        <w:numPr>
          <w:ilvl w:val="0"/>
          <w:numId w:val="146"/>
        </w:numPr>
        <w:tabs>
          <w:tab w:val="clear" w:pos="907"/>
          <w:tab w:val="num" w:pos="709"/>
        </w:tabs>
        <w:spacing w:before="0" w:after="0" w:line="240" w:lineRule="auto"/>
        <w:ind w:left="709" w:hanging="142"/>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449B61B6" w14:textId="77777777" w:rsidR="00483625" w:rsidRPr="001E4E08" w:rsidRDefault="00483625" w:rsidP="00483625">
      <w:pPr>
        <w:jc w:val="both"/>
        <w:rPr>
          <w:rFonts w:ascii="Arial Narrow" w:eastAsia="Arial Unicode MS" w:hAnsi="Arial Narrow" w:cs="Tahoma"/>
        </w:rPr>
      </w:pPr>
      <w:r w:rsidRPr="001E4E08">
        <w:rPr>
          <w:rFonts w:ascii="Arial Narrow" w:eastAsia="Arial Unicode MS" w:hAnsi="Arial Narrow" w:cs="Tahoma"/>
        </w:rPr>
        <w:t>Sont également inclus:</w:t>
      </w:r>
    </w:p>
    <w:p w14:paraId="180064C0" w14:textId="77777777" w:rsidR="00483625" w:rsidRPr="001E4E08" w:rsidRDefault="00483625" w:rsidP="009D4D2C">
      <w:pPr>
        <w:pStyle w:val="Titre2"/>
        <w:numPr>
          <w:ilvl w:val="0"/>
          <w:numId w:val="146"/>
        </w:numPr>
        <w:tabs>
          <w:tab w:val="clear" w:pos="907"/>
          <w:tab w:val="num" w:pos="709"/>
        </w:tabs>
        <w:spacing w:before="0" w:after="0" w:line="240" w:lineRule="auto"/>
        <w:ind w:left="709" w:hanging="284"/>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La préparation du projet et dessins d'exécution, ainsi que tous frais personnel et de main-d’œuvre y relatifs, les redevances relatives à l'application de brevets ou de licences ;</w:t>
      </w:r>
    </w:p>
    <w:p w14:paraId="6225E739" w14:textId="77777777" w:rsidR="00483625" w:rsidRPr="001E4E08" w:rsidRDefault="00483625" w:rsidP="009D4D2C">
      <w:pPr>
        <w:pStyle w:val="Titre2"/>
        <w:numPr>
          <w:ilvl w:val="0"/>
          <w:numId w:val="146"/>
        </w:numPr>
        <w:tabs>
          <w:tab w:val="clear" w:pos="907"/>
          <w:tab w:val="num" w:pos="709"/>
        </w:tabs>
        <w:spacing w:before="0" w:after="0" w:line="240" w:lineRule="auto"/>
        <w:ind w:left="709" w:hanging="284"/>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14:paraId="63246EDD" w14:textId="77777777" w:rsidR="00483625" w:rsidRPr="001E4E08" w:rsidRDefault="00483625" w:rsidP="009D4D2C">
      <w:pPr>
        <w:pStyle w:val="Titre2"/>
        <w:numPr>
          <w:ilvl w:val="0"/>
          <w:numId w:val="146"/>
        </w:numPr>
        <w:tabs>
          <w:tab w:val="clear" w:pos="907"/>
          <w:tab w:val="num" w:pos="709"/>
        </w:tabs>
        <w:spacing w:before="0" w:after="0" w:line="240" w:lineRule="auto"/>
        <w:ind w:left="709" w:hanging="284"/>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07BE097A" w14:textId="77777777" w:rsidR="00483625" w:rsidRPr="001E4E08" w:rsidRDefault="00483625" w:rsidP="009D4D2C">
      <w:pPr>
        <w:numPr>
          <w:ilvl w:val="2"/>
          <w:numId w:val="154"/>
        </w:numPr>
        <w:tabs>
          <w:tab w:val="num" w:pos="0"/>
          <w:tab w:val="left" w:pos="567"/>
        </w:tabs>
        <w:spacing w:before="120" w:after="120" w:line="240" w:lineRule="auto"/>
        <w:ind w:left="567" w:hanging="567"/>
        <w:rPr>
          <w:rFonts w:ascii="Arial Narrow" w:eastAsia="Arial Unicode MS" w:hAnsi="Arial Narrow" w:cs="Tahoma"/>
          <w:b/>
          <w:bCs/>
          <w:i/>
        </w:rPr>
      </w:pPr>
      <w:r w:rsidRPr="001E4E08">
        <w:rPr>
          <w:rFonts w:ascii="Arial Narrow" w:eastAsia="Arial Unicode MS" w:hAnsi="Arial Narrow" w:cs="Tahoma"/>
          <w:b/>
          <w:bCs/>
          <w:i/>
        </w:rPr>
        <w:t>Visite du lieu</w:t>
      </w:r>
    </w:p>
    <w:p w14:paraId="207E4418" w14:textId="77777777" w:rsidR="00483625" w:rsidRPr="001E4E08" w:rsidRDefault="00483625" w:rsidP="00483625">
      <w:pPr>
        <w:jc w:val="both"/>
        <w:rPr>
          <w:rFonts w:ascii="Arial Narrow" w:eastAsia="Arial Unicode MS" w:hAnsi="Arial Narrow" w:cs="Tahoma"/>
        </w:rPr>
      </w:pPr>
      <w:r w:rsidRPr="001E4E08">
        <w:rPr>
          <w:rFonts w:ascii="Arial Narrow" w:eastAsia="Arial Unicode MS" w:hAnsi="Arial Narrow" w:cs="Tahoma"/>
        </w:rPr>
        <w:t>Avant la remise de son engagement, le Co-contractant est réputé:</w:t>
      </w:r>
    </w:p>
    <w:p w14:paraId="27071E18" w14:textId="77777777" w:rsidR="00483625" w:rsidRPr="001E4E08" w:rsidRDefault="00483625" w:rsidP="009D4D2C">
      <w:pPr>
        <w:pStyle w:val="Titre2"/>
        <w:numPr>
          <w:ilvl w:val="0"/>
          <w:numId w:val="146"/>
        </w:numPr>
        <w:tabs>
          <w:tab w:val="clear" w:pos="907"/>
          <w:tab w:val="num" w:pos="709"/>
        </w:tabs>
        <w:spacing w:before="0" w:line="240" w:lineRule="auto"/>
        <w:ind w:left="709" w:hanging="284"/>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lastRenderedPageBreak/>
        <w:t>Avoir procédé à une visite du site et avoir pris parfaite connaissance de toutes les conditions physiques et toutes les sujétions relatives aux lieux des travaux et aux accès et abords du chantier ;</w:t>
      </w:r>
    </w:p>
    <w:p w14:paraId="571A3C3C" w14:textId="77777777" w:rsidR="00483625" w:rsidRPr="001E4E08" w:rsidRDefault="00483625" w:rsidP="009D4D2C">
      <w:pPr>
        <w:pStyle w:val="Titre2"/>
        <w:numPr>
          <w:ilvl w:val="0"/>
          <w:numId w:val="146"/>
        </w:numPr>
        <w:tabs>
          <w:tab w:val="clear" w:pos="907"/>
          <w:tab w:val="num" w:pos="709"/>
        </w:tabs>
        <w:spacing w:before="0" w:line="240" w:lineRule="auto"/>
        <w:ind w:left="709" w:hanging="284"/>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Avoir apprécié les particularités et les contraintes d’exécution des travaux, ainsi que les conditions d’organisation et d’approvisionnement du chantier ;</w:t>
      </w:r>
    </w:p>
    <w:p w14:paraId="2485A882" w14:textId="77777777" w:rsidR="00483625" w:rsidRPr="001E4E08" w:rsidRDefault="00483625" w:rsidP="009D4D2C">
      <w:pPr>
        <w:pStyle w:val="Titre2"/>
        <w:numPr>
          <w:ilvl w:val="0"/>
          <w:numId w:val="146"/>
        </w:numPr>
        <w:tabs>
          <w:tab w:val="clear" w:pos="907"/>
          <w:tab w:val="num" w:pos="709"/>
        </w:tabs>
        <w:spacing w:before="0" w:line="240" w:lineRule="auto"/>
        <w:ind w:left="709" w:hanging="284"/>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S’être procuré toutes les informations concernant les risques, aléas et circonstances susceptibles d'influencer le contenu de son offre.</w:t>
      </w:r>
    </w:p>
    <w:p w14:paraId="369E4D7B" w14:textId="77777777" w:rsidR="00483625" w:rsidRPr="001E4E08" w:rsidRDefault="00483625" w:rsidP="009D4D2C">
      <w:pPr>
        <w:numPr>
          <w:ilvl w:val="0"/>
          <w:numId w:val="155"/>
        </w:numPr>
        <w:spacing w:after="60" w:line="240" w:lineRule="auto"/>
        <w:ind w:left="426" w:hanging="426"/>
        <w:jc w:val="both"/>
        <w:rPr>
          <w:rFonts w:ascii="Arial Narrow" w:eastAsia="Arial Unicode MS" w:hAnsi="Arial Narrow" w:cs="Tahoma"/>
          <w:b/>
        </w:rPr>
      </w:pPr>
      <w:r w:rsidRPr="001E4E08">
        <w:rPr>
          <w:rFonts w:ascii="Arial Narrow" w:eastAsia="Arial Unicode MS" w:hAnsi="Arial Narrow" w:cs="Tahoma"/>
          <w:b/>
        </w:rPr>
        <w:t>TRAVAUX PREPARATOIRES</w:t>
      </w:r>
    </w:p>
    <w:p w14:paraId="720F41BF" w14:textId="77777777" w:rsidR="00483625" w:rsidRPr="001E4E08" w:rsidRDefault="00483625" w:rsidP="009D4D2C">
      <w:pPr>
        <w:numPr>
          <w:ilvl w:val="1"/>
          <w:numId w:val="170"/>
        </w:numPr>
        <w:spacing w:after="60" w:line="240" w:lineRule="auto"/>
        <w:jc w:val="both"/>
        <w:rPr>
          <w:rFonts w:ascii="Arial Narrow" w:eastAsia="Arial Unicode MS" w:hAnsi="Arial Narrow" w:cs="Tahoma"/>
          <w:b/>
        </w:rPr>
      </w:pPr>
      <w:r w:rsidRPr="001E4E08">
        <w:rPr>
          <w:rFonts w:ascii="Arial Narrow" w:eastAsia="Arial Unicode MS" w:hAnsi="Arial Narrow" w:cs="Tahoma"/>
          <w:b/>
        </w:rPr>
        <w:t>Travaux préliminaires</w:t>
      </w:r>
    </w:p>
    <w:p w14:paraId="4E5A22F7"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 xml:space="preserve">Les travaux préliminaires comprennent : </w:t>
      </w:r>
    </w:p>
    <w:p w14:paraId="72FC2AD4" w14:textId="77777777" w:rsidR="00483625" w:rsidRPr="001E4E08" w:rsidRDefault="00483625" w:rsidP="009D4D2C">
      <w:pPr>
        <w:numPr>
          <w:ilvl w:val="0"/>
          <w:numId w:val="146"/>
        </w:numPr>
        <w:tabs>
          <w:tab w:val="clear" w:pos="907"/>
          <w:tab w:val="right" w:pos="0"/>
          <w:tab w:val="left" w:pos="142"/>
          <w:tab w:val="num" w:pos="426"/>
          <w:tab w:val="left" w:pos="993"/>
          <w:tab w:val="left" w:pos="1418"/>
        </w:tabs>
        <w:spacing w:after="60" w:line="240" w:lineRule="auto"/>
        <w:ind w:left="567" w:hanging="425"/>
        <w:jc w:val="both"/>
        <w:rPr>
          <w:rFonts w:ascii="Arial Narrow" w:eastAsia="Arial Unicode MS" w:hAnsi="Arial Narrow" w:cs="Tahoma"/>
        </w:rPr>
      </w:pPr>
      <w:r w:rsidRPr="001E4E08">
        <w:rPr>
          <w:rFonts w:ascii="Arial Narrow" w:eastAsia="Arial Unicode MS" w:hAnsi="Arial Narrow" w:cs="Tahoma"/>
        </w:rPr>
        <w:t>Installation de chantier, y compris l’amenée et le repli de toutes les installations, matériels et équipements nécessaires à la réalisation, au suivi et au contrôle par le Co-contractant de la qualité des ouvrages ;</w:t>
      </w:r>
    </w:p>
    <w:p w14:paraId="4F0403B2" w14:textId="77777777" w:rsidR="00483625" w:rsidRPr="001E4E08" w:rsidRDefault="00483625" w:rsidP="009D4D2C">
      <w:pPr>
        <w:numPr>
          <w:ilvl w:val="0"/>
          <w:numId w:val="146"/>
        </w:numPr>
        <w:tabs>
          <w:tab w:val="clear" w:pos="907"/>
          <w:tab w:val="right" w:pos="0"/>
          <w:tab w:val="left" w:pos="142"/>
          <w:tab w:val="num" w:pos="426"/>
          <w:tab w:val="left" w:pos="993"/>
          <w:tab w:val="left" w:pos="1418"/>
        </w:tabs>
        <w:spacing w:after="60" w:line="240" w:lineRule="auto"/>
        <w:ind w:left="567" w:hanging="425"/>
        <w:jc w:val="both"/>
        <w:rPr>
          <w:rFonts w:ascii="Arial Narrow" w:eastAsia="Arial Unicode MS" w:hAnsi="Arial Narrow" w:cs="Tahoma"/>
        </w:rPr>
      </w:pPr>
      <w:r w:rsidRPr="001E4E08">
        <w:rPr>
          <w:rFonts w:ascii="Arial Narrow" w:eastAsia="Arial Unicode MS" w:hAnsi="Arial Narrow" w:cs="Tahoma"/>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14:paraId="680EA717" w14:textId="77777777" w:rsidR="00483625" w:rsidRPr="001E4E08" w:rsidRDefault="00483625" w:rsidP="009D4D2C">
      <w:pPr>
        <w:numPr>
          <w:ilvl w:val="0"/>
          <w:numId w:val="146"/>
        </w:numPr>
        <w:tabs>
          <w:tab w:val="clear" w:pos="907"/>
          <w:tab w:val="right" w:pos="0"/>
          <w:tab w:val="left" w:pos="142"/>
          <w:tab w:val="num" w:pos="426"/>
          <w:tab w:val="left" w:pos="993"/>
          <w:tab w:val="left" w:pos="1418"/>
        </w:tabs>
        <w:spacing w:after="60" w:line="240" w:lineRule="auto"/>
        <w:ind w:left="567" w:hanging="425"/>
        <w:jc w:val="both"/>
        <w:rPr>
          <w:rFonts w:ascii="Arial Narrow" w:eastAsia="Arial Unicode MS" w:hAnsi="Arial Narrow" w:cs="Tahoma"/>
        </w:rPr>
      </w:pPr>
      <w:r w:rsidRPr="001E4E08">
        <w:rPr>
          <w:rFonts w:ascii="Arial Narrow" w:eastAsia="Arial Unicode MS" w:hAnsi="Arial Narrow" w:cs="Tahoma"/>
        </w:rPr>
        <w:t>L’implantation des ouvrages à réaliser et des zones de manœuvre, de parking, de dépôt des matériaux et des déchets ;</w:t>
      </w:r>
    </w:p>
    <w:p w14:paraId="152D1EFC" w14:textId="77777777" w:rsidR="00483625" w:rsidRPr="001E4E08" w:rsidRDefault="00483625" w:rsidP="009D4D2C">
      <w:pPr>
        <w:numPr>
          <w:ilvl w:val="0"/>
          <w:numId w:val="146"/>
        </w:numPr>
        <w:tabs>
          <w:tab w:val="clear" w:pos="907"/>
          <w:tab w:val="right" w:pos="0"/>
          <w:tab w:val="left" w:pos="142"/>
          <w:tab w:val="num" w:pos="426"/>
          <w:tab w:val="left" w:pos="993"/>
          <w:tab w:val="left" w:pos="1418"/>
        </w:tabs>
        <w:spacing w:after="60" w:line="240" w:lineRule="auto"/>
        <w:ind w:left="567" w:hanging="425"/>
        <w:jc w:val="both"/>
        <w:rPr>
          <w:rFonts w:ascii="Arial Narrow" w:eastAsia="Arial Unicode MS" w:hAnsi="Arial Narrow" w:cs="Tahoma"/>
        </w:rPr>
      </w:pPr>
      <w:r w:rsidRPr="001E4E08">
        <w:rPr>
          <w:rFonts w:ascii="Arial Narrow" w:eastAsia="Arial Unicode MS" w:hAnsi="Arial Narrow" w:cs="Tahoma"/>
        </w:rPr>
        <w:t>La construction de la clôture, de la baraque de chantier, des magasins de stockage et d’une fosse septique pour les besoins du chantier ;</w:t>
      </w:r>
    </w:p>
    <w:p w14:paraId="7F0A6629" w14:textId="77777777" w:rsidR="00483625" w:rsidRPr="001E4E08" w:rsidRDefault="00483625" w:rsidP="009D4D2C">
      <w:pPr>
        <w:pStyle w:val="Titre2"/>
        <w:numPr>
          <w:ilvl w:val="0"/>
          <w:numId w:val="146"/>
        </w:numPr>
        <w:tabs>
          <w:tab w:val="clear" w:pos="907"/>
          <w:tab w:val="num" w:pos="567"/>
        </w:tabs>
        <w:spacing w:before="0" w:after="0" w:line="240" w:lineRule="auto"/>
        <w:ind w:left="567" w:hanging="340"/>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La construction le cas échéant des ateliers de préfabrication (menuiserie, aciers, etc.) ;</w:t>
      </w:r>
    </w:p>
    <w:p w14:paraId="4CFE3113" w14:textId="77777777" w:rsidR="00483625" w:rsidRPr="001E4E08" w:rsidRDefault="00483625" w:rsidP="009D4D2C">
      <w:pPr>
        <w:pStyle w:val="Titre2"/>
        <w:numPr>
          <w:ilvl w:val="0"/>
          <w:numId w:val="146"/>
        </w:numPr>
        <w:tabs>
          <w:tab w:val="clear" w:pos="907"/>
          <w:tab w:val="num" w:pos="567"/>
        </w:tabs>
        <w:spacing w:before="0" w:after="0" w:line="240" w:lineRule="auto"/>
        <w:ind w:left="567" w:hanging="340"/>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La mise en place le cas échéant d’un service d’entretien et de gardiennage ;</w:t>
      </w:r>
    </w:p>
    <w:p w14:paraId="4EAD7B3F" w14:textId="77777777" w:rsidR="00483625" w:rsidRPr="001E4E08" w:rsidRDefault="00483625" w:rsidP="009D4D2C">
      <w:pPr>
        <w:pStyle w:val="Titre2"/>
        <w:numPr>
          <w:ilvl w:val="0"/>
          <w:numId w:val="146"/>
        </w:numPr>
        <w:tabs>
          <w:tab w:val="clear" w:pos="907"/>
          <w:tab w:val="num" w:pos="567"/>
        </w:tabs>
        <w:spacing w:before="0" w:after="0" w:line="240" w:lineRule="auto"/>
        <w:ind w:left="567" w:hanging="340"/>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Le branchement éventuel provisoire du chantier aux réseaux d’eau et d’électricité ;</w:t>
      </w:r>
    </w:p>
    <w:p w14:paraId="705DF574" w14:textId="77777777" w:rsidR="00483625" w:rsidRPr="001E4E08" w:rsidRDefault="00483625" w:rsidP="009D4D2C">
      <w:pPr>
        <w:pStyle w:val="Titre2"/>
        <w:numPr>
          <w:ilvl w:val="0"/>
          <w:numId w:val="146"/>
        </w:numPr>
        <w:tabs>
          <w:tab w:val="clear" w:pos="907"/>
          <w:tab w:val="num" w:pos="567"/>
        </w:tabs>
        <w:spacing w:before="0" w:after="0" w:line="240" w:lineRule="auto"/>
        <w:ind w:left="567" w:hanging="340"/>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L’exécution des études techniques complémentaires et l’élaboration des plans d’exécutions avant le démarrage des travaux, et l’élaboration des plans de récolement après achèvement des travaux.</w:t>
      </w:r>
    </w:p>
    <w:p w14:paraId="5F9E4D9D" w14:textId="77777777" w:rsidR="00483625" w:rsidRPr="001E4E08" w:rsidRDefault="00483625" w:rsidP="009D4D2C">
      <w:pPr>
        <w:numPr>
          <w:ilvl w:val="1"/>
          <w:numId w:val="170"/>
        </w:numPr>
        <w:spacing w:before="120" w:after="0" w:line="240" w:lineRule="auto"/>
        <w:ind w:hanging="792"/>
        <w:jc w:val="both"/>
        <w:rPr>
          <w:rFonts w:ascii="Arial Narrow" w:eastAsia="Arial Unicode MS" w:hAnsi="Arial Narrow" w:cs="Tahoma"/>
          <w:b/>
        </w:rPr>
      </w:pPr>
      <w:r w:rsidRPr="001E4E08">
        <w:rPr>
          <w:rFonts w:ascii="Arial Narrow" w:eastAsia="Arial Unicode MS" w:hAnsi="Arial Narrow" w:cs="Tahoma"/>
          <w:b/>
        </w:rPr>
        <w:t>Sécurité et surveillance des travaux</w:t>
      </w:r>
    </w:p>
    <w:p w14:paraId="57145E38"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Le Co-contractant est responsable de la surveillance des travaux pendant toute la durée du chantier et jusqu’à la réception définitive.</w:t>
      </w:r>
    </w:p>
    <w:p w14:paraId="436F708C"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Le Co-contractant veille à fournir tous les équipements nécessaires pour assurer la sécurité des travailleurs et des visiteurs autorisés sur le chantier, conformément aux dispositions prévues par les lois en vigueur.</w:t>
      </w:r>
    </w:p>
    <w:p w14:paraId="253D7B69" w14:textId="10590259" w:rsidR="00483625" w:rsidRPr="001E4E08" w:rsidRDefault="006973F9"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À</w:t>
      </w:r>
      <w:r w:rsidR="00483625" w:rsidRPr="001E4E08">
        <w:rPr>
          <w:rFonts w:ascii="Arial Narrow" w:eastAsia="Arial Unicode MS" w:hAnsi="Arial Narrow" w:cs="Tahoma"/>
        </w:rPr>
        <w:t xml:space="preserve">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2B428BC"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14:paraId="148B99FA"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Gardiennage et clôture provisoire de chantier</w:t>
      </w:r>
    </w:p>
    <w:p w14:paraId="4A9ED1F4"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Le Co-contractant est responsable du gardiennage du chantier, de jour comme de nuit pendant toute la durée du chantier et jusqu’à la réception provisoire.</w:t>
      </w:r>
    </w:p>
    <w:p w14:paraId="49E95814"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17E4DA53"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41985A93"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 xml:space="preserve">Hygiène et entretien des voies d’accès au chantier </w:t>
      </w:r>
    </w:p>
    <w:p w14:paraId="0CD78AA1"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Le Co-contractant est responsable de l’entretien ordinaire des voies d’accès au chantier et du nettoyage permanent du site.</w:t>
      </w:r>
    </w:p>
    <w:p w14:paraId="43EDF211"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lastRenderedPageBreak/>
        <w:t xml:space="preserve">Le Co-contractant veille à ne pas polluer le milieu naturel environnant avec des déchets non biodégradables. Les déchets sont stockés dans une zone précise du chantier et détruits sur place. </w:t>
      </w:r>
    </w:p>
    <w:p w14:paraId="1A6C5D21"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Baraque de chantier et magasins de stockage</w:t>
      </w:r>
    </w:p>
    <w:p w14:paraId="4A3D847E"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 xml:space="preserve">La baraque de chantier est construite en matériaux provisoires ou en éléments modulaires. Elle comporte : </w:t>
      </w:r>
    </w:p>
    <w:p w14:paraId="3510B6E2" w14:textId="77777777" w:rsidR="00483625" w:rsidRPr="001E4E08" w:rsidRDefault="00483625" w:rsidP="009D4D2C">
      <w:pPr>
        <w:pStyle w:val="Titre2"/>
        <w:numPr>
          <w:ilvl w:val="0"/>
          <w:numId w:val="146"/>
        </w:numPr>
        <w:tabs>
          <w:tab w:val="clear" w:pos="907"/>
          <w:tab w:val="num" w:pos="993"/>
        </w:tabs>
        <w:spacing w:before="60" w:after="0" w:line="240" w:lineRule="auto"/>
        <w:ind w:left="993" w:hanging="340"/>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Un local servant pour les réunions de chantier et qui contient : une table de réunion, des chaises, une armoire, un tableau d’affichage ;</w:t>
      </w:r>
    </w:p>
    <w:p w14:paraId="5D44BF29" w14:textId="77777777" w:rsidR="00483625" w:rsidRPr="001E4E08" w:rsidRDefault="00483625" w:rsidP="009D4D2C">
      <w:pPr>
        <w:pStyle w:val="Titre2"/>
        <w:numPr>
          <w:ilvl w:val="0"/>
          <w:numId w:val="146"/>
        </w:numPr>
        <w:tabs>
          <w:tab w:val="clear" w:pos="907"/>
          <w:tab w:val="num" w:pos="993"/>
        </w:tabs>
        <w:spacing w:before="60" w:after="0" w:line="240" w:lineRule="auto"/>
        <w:ind w:left="993" w:hanging="340"/>
        <w:jc w:val="both"/>
        <w:rPr>
          <w:rFonts w:ascii="Arial Narrow" w:eastAsia="Arial Unicode MS" w:hAnsi="Arial Narrow" w:cs="Tahoma"/>
          <w:b w:val="0"/>
          <w:i w:val="0"/>
          <w:sz w:val="22"/>
          <w:szCs w:val="22"/>
        </w:rPr>
      </w:pPr>
      <w:r w:rsidRPr="001E4E08">
        <w:rPr>
          <w:rFonts w:ascii="Arial Narrow" w:eastAsia="Arial Unicode MS" w:hAnsi="Arial Narrow" w:cs="Tahoma"/>
          <w:b w:val="0"/>
          <w:i w:val="0"/>
          <w:sz w:val="22"/>
          <w:szCs w:val="22"/>
        </w:rPr>
        <w:t>Un ou plusieurs locaux de stockage à sec pour les matériaux sensibles à l’humidité, l’outillage et les appareils de chantiers.</w:t>
      </w:r>
    </w:p>
    <w:p w14:paraId="3166778A"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4304B556"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Accès provisoire à l’eau et à l’énergie</w:t>
      </w:r>
    </w:p>
    <w:p w14:paraId="26AD73AB"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673B2F46"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 xml:space="preserve">Le Co-contractant veillera également à fournir au à l’Autorité Contractante, au Chef Service et à l’Ingénieur de la Lettre-Commande, des numéros de téléphone permettant de le joindre à tout moment, ainsi que le responsable des travaux. </w:t>
      </w:r>
    </w:p>
    <w:p w14:paraId="64918D8F"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Projet d’exécution et agréments divers</w:t>
      </w:r>
    </w:p>
    <w:p w14:paraId="3EF08DD3"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14:paraId="2D7DC08E" w14:textId="5CCC3CEE"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 xml:space="preserve">Le délai d’approbation des plans et les agréments divers est de 15 jours après l’Ordre de Service de commencer les travaux. </w:t>
      </w:r>
      <w:r w:rsidR="006973F9" w:rsidRPr="001E4E08">
        <w:rPr>
          <w:rFonts w:ascii="Arial Narrow" w:eastAsia="Arial Unicode MS" w:hAnsi="Arial Narrow" w:cs="Tahoma"/>
        </w:rPr>
        <w:t>À</w:t>
      </w:r>
      <w:r w:rsidRPr="001E4E08">
        <w:rPr>
          <w:rFonts w:ascii="Arial Narrow" w:eastAsia="Arial Unicode MS" w:hAnsi="Arial Narrow" w:cs="Tahoma"/>
        </w:rPr>
        <w:t xml:space="preserve">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4C50C673"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Dossier de récolement</w:t>
      </w:r>
    </w:p>
    <w:p w14:paraId="51DA12D3"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14:paraId="36111BD1"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Reconnaissance des sols</w:t>
      </w:r>
    </w:p>
    <w:p w14:paraId="496501BC"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14:paraId="430056D9" w14:textId="177BD135"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 xml:space="preserve">Dans le cas contraire, le Co-contractant doit effectuer les ajustements nécessaires pour adapter l’ouvrage à la réalité géotechnique du site. </w:t>
      </w:r>
      <w:r w:rsidR="006973F9" w:rsidRPr="001E4E08">
        <w:rPr>
          <w:rFonts w:ascii="Arial Narrow" w:eastAsia="Arial Unicode MS" w:hAnsi="Arial Narrow" w:cs="Tahoma"/>
        </w:rPr>
        <w:t>À</w:t>
      </w:r>
      <w:r w:rsidRPr="001E4E08">
        <w:rPr>
          <w:rFonts w:ascii="Arial Narrow" w:eastAsia="Arial Unicode MS" w:hAnsi="Arial Narrow" w:cs="Tahoma"/>
        </w:rPr>
        <w:t xml:space="preserve"> cet effet, aucune requête du Co-contractant, arguant la mauvaise reconnaissance des sols ne pourra permettre une révision de la Lettre-Commande. </w:t>
      </w:r>
    </w:p>
    <w:p w14:paraId="7F109C98" w14:textId="77777777" w:rsidR="00483625" w:rsidRPr="001E4E08" w:rsidRDefault="00483625"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E4E08">
        <w:rPr>
          <w:rFonts w:ascii="Arial Narrow" w:eastAsia="Arial Unicode MS" w:hAnsi="Arial Narrow" w:cs="Tahoma"/>
        </w:rPr>
        <w:t>Le Co-contractant est également tenu de prendre toutes les dispositions nécessaires pour canaliser en tant que de besoin, les eaux naturelles qui traverseraient le site des travaux.</w:t>
      </w:r>
    </w:p>
    <w:p w14:paraId="3B546449"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 xml:space="preserve">Implantation </w:t>
      </w:r>
    </w:p>
    <w:p w14:paraId="2F98221B"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 xml:space="preserve">Avant tous travaux de terrassement, le Co-contractant procède à l'implantation des surfaces à terrasser. </w:t>
      </w:r>
    </w:p>
    <w:p w14:paraId="7A613AA0"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lastRenderedPageBreak/>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14:paraId="7F12FDA3"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14:paraId="16995D9D"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14A90C35"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Le Co-contractant dispose d’un délai de 3 jours pour présenter ses observations sur la cohérence entre les indications fournies par les plans et les coordonnées des bornes et repères qui lui ont été indiquées.</w:t>
      </w:r>
    </w:p>
    <w:p w14:paraId="3445FB43"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7BC5010B" w14:textId="77777777" w:rsidR="00483625" w:rsidRPr="001E4E08" w:rsidRDefault="00483625" w:rsidP="009D4D2C">
      <w:pPr>
        <w:pStyle w:val="Titre2"/>
        <w:numPr>
          <w:ilvl w:val="0"/>
          <w:numId w:val="141"/>
        </w:numPr>
        <w:spacing w:before="120" w:after="120" w:line="240" w:lineRule="auto"/>
        <w:rPr>
          <w:rFonts w:ascii="Arial Narrow" w:eastAsia="Arial Unicode MS" w:hAnsi="Arial Narrow" w:cs="Tahoma"/>
          <w:i w:val="0"/>
          <w:sz w:val="22"/>
          <w:szCs w:val="22"/>
          <w:u w:val="single"/>
        </w:rPr>
      </w:pPr>
      <w:r w:rsidRPr="001E4E08">
        <w:rPr>
          <w:rFonts w:ascii="Arial Narrow" w:eastAsia="Arial Unicode MS" w:hAnsi="Arial Narrow" w:cs="Tahoma"/>
          <w:i w:val="0"/>
          <w:sz w:val="22"/>
          <w:szCs w:val="22"/>
          <w:u w:val="single"/>
        </w:rPr>
        <w:t>Note importante</w:t>
      </w:r>
    </w:p>
    <w:p w14:paraId="4FC5FCAE" w14:textId="77777777" w:rsidR="00483625" w:rsidRPr="001E4E08" w:rsidRDefault="00483625" w:rsidP="00483625">
      <w:pPr>
        <w:tabs>
          <w:tab w:val="right" w:pos="0"/>
          <w:tab w:val="left" w:pos="142"/>
          <w:tab w:val="left" w:pos="851"/>
          <w:tab w:val="left" w:pos="993"/>
          <w:tab w:val="left" w:pos="1418"/>
        </w:tabs>
        <w:spacing w:after="120"/>
        <w:jc w:val="both"/>
        <w:rPr>
          <w:rFonts w:ascii="Arial Narrow" w:eastAsia="Arial Unicode MS" w:hAnsi="Arial Narrow" w:cs="Tahoma"/>
        </w:rPr>
      </w:pPr>
      <w:r w:rsidRPr="001E4E08">
        <w:rPr>
          <w:rFonts w:ascii="Arial Narrow" w:eastAsia="Arial Unicode MS" w:hAnsi="Arial Narrow" w:cs="Tahoma"/>
        </w:rPr>
        <w:t>L’implantation est faite sur la base des plans fournis lors de l’appel d’offres. Les repères sont posés par un géomètre ou un technicien qualifié agréé par l’Ingénieur de la Lettre-Commande à la charge du Co-contractant.</w:t>
      </w:r>
    </w:p>
    <w:p w14:paraId="797B7873" w14:textId="77777777" w:rsidR="00483625" w:rsidRPr="001E4E08" w:rsidRDefault="00483625" w:rsidP="009D4D2C">
      <w:pPr>
        <w:numPr>
          <w:ilvl w:val="1"/>
          <w:numId w:val="170"/>
        </w:numPr>
        <w:spacing w:before="120" w:after="120" w:line="240" w:lineRule="auto"/>
        <w:ind w:hanging="792"/>
        <w:jc w:val="both"/>
        <w:rPr>
          <w:rFonts w:ascii="Arial Narrow" w:eastAsia="Arial Unicode MS" w:hAnsi="Arial Narrow" w:cs="Tahoma"/>
          <w:b/>
        </w:rPr>
      </w:pPr>
      <w:r w:rsidRPr="001E4E08">
        <w:rPr>
          <w:rFonts w:ascii="Arial Narrow" w:eastAsia="Arial Unicode MS" w:hAnsi="Arial Narrow" w:cs="Tahoma"/>
          <w:b/>
        </w:rPr>
        <w:t>Détournement des réseaux</w:t>
      </w:r>
    </w:p>
    <w:p w14:paraId="10C8BA6F"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7FA4E21A"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TERRASSEMENTS</w:t>
      </w:r>
    </w:p>
    <w:p w14:paraId="7382FEF8"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 xml:space="preserve">Les travaux de terrassements décrits dans le présent lot sont les opérations relatives au dégagement et au nettoyage du site, ainsi qu’à l’exécution des fouilles nécessaires à la mise en œuvre des fondations.  </w:t>
      </w:r>
    </w:p>
    <w:p w14:paraId="037C764B" w14:textId="77777777" w:rsidR="00483625" w:rsidRPr="001E4E08" w:rsidRDefault="00483625" w:rsidP="009D4D2C">
      <w:pPr>
        <w:pStyle w:val="Titre"/>
        <w:numPr>
          <w:ilvl w:val="1"/>
          <w:numId w:val="157"/>
        </w:numPr>
        <w:tabs>
          <w:tab w:val="left" w:pos="709"/>
        </w:tabs>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Déboisage et débroussaillage</w:t>
      </w:r>
    </w:p>
    <w:p w14:paraId="58D2DB02"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2C28CBAC" w14:textId="77777777" w:rsidR="00483625" w:rsidRPr="001E4E08" w:rsidRDefault="00483625" w:rsidP="009D4D2C">
      <w:pPr>
        <w:pStyle w:val="Titre"/>
        <w:numPr>
          <w:ilvl w:val="1"/>
          <w:numId w:val="157"/>
        </w:numPr>
        <w:tabs>
          <w:tab w:val="left" w:pos="709"/>
        </w:tabs>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Décapage de terres végétales</w:t>
      </w:r>
    </w:p>
    <w:p w14:paraId="341A4733"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6F2A2E77"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Les terres de mauvaise tenue et les débris végétaux sont évacués hors des limites du chantier, dans les zones agréées par l’Ingénieur du Marché.</w:t>
      </w:r>
    </w:p>
    <w:p w14:paraId="40457B40" w14:textId="77777777" w:rsidR="00483625" w:rsidRPr="001E4E08" w:rsidRDefault="00483625" w:rsidP="009D4D2C">
      <w:pPr>
        <w:pStyle w:val="Titre"/>
        <w:numPr>
          <w:ilvl w:val="1"/>
          <w:numId w:val="157"/>
        </w:numPr>
        <w:tabs>
          <w:tab w:val="left" w:pos="709"/>
        </w:tabs>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Démolitions</w:t>
      </w:r>
    </w:p>
    <w:p w14:paraId="44960F01"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4BCA8183" w14:textId="77777777" w:rsidR="00483625" w:rsidRPr="001E4E08" w:rsidRDefault="00483625" w:rsidP="009D4D2C">
      <w:pPr>
        <w:pStyle w:val="Titre"/>
        <w:numPr>
          <w:ilvl w:val="1"/>
          <w:numId w:val="157"/>
        </w:numPr>
        <w:tabs>
          <w:tab w:val="left" w:pos="709"/>
        </w:tabs>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Terrassements pour fouilles en rigoles et semelles isolées</w:t>
      </w:r>
    </w:p>
    <w:p w14:paraId="32D76ADD"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Généralités</w:t>
      </w:r>
    </w:p>
    <w:p w14:paraId="0D2B65D2"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54EDF258"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lastRenderedPageBreak/>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4776F7A1" w14:textId="4E027C62" w:rsidR="00483625" w:rsidRPr="001E4E08" w:rsidRDefault="006973F9"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Étaiement</w:t>
      </w:r>
      <w:r w:rsidR="00483625" w:rsidRPr="001E4E08">
        <w:rPr>
          <w:rFonts w:ascii="Arial Narrow" w:eastAsia="Arial Unicode MS" w:hAnsi="Arial Narrow" w:cs="Tahoma"/>
          <w:b/>
          <w:i/>
        </w:rPr>
        <w:t xml:space="preserve"> et Blindage</w:t>
      </w:r>
    </w:p>
    <w:p w14:paraId="3A06B747"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2EB1E5D4"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Inspection des fonds de fouilles</w:t>
      </w:r>
    </w:p>
    <w:p w14:paraId="79CAB0FB"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Aucune fouille ne peut être remblayée ou bétonné sans l’accord préalable de l’Ingénieur.</w:t>
      </w:r>
    </w:p>
    <w:p w14:paraId="6FF48B83" w14:textId="27499B51" w:rsidR="00483625" w:rsidRPr="001E4E08" w:rsidRDefault="006973F9"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Évacuation</w:t>
      </w:r>
      <w:r w:rsidR="00483625" w:rsidRPr="001E4E08">
        <w:rPr>
          <w:rFonts w:ascii="Arial Narrow" w:eastAsia="Arial Unicode MS" w:hAnsi="Arial Narrow" w:cs="Tahoma"/>
          <w:b/>
          <w:i/>
        </w:rPr>
        <w:t xml:space="preserve"> des déblais</w:t>
      </w:r>
    </w:p>
    <w:p w14:paraId="13990406" w14:textId="78AE7B07" w:rsidR="00483625" w:rsidRPr="001E4E08" w:rsidRDefault="006973F9"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À</w:t>
      </w:r>
      <w:r w:rsidR="00483625" w:rsidRPr="001E4E08">
        <w:rPr>
          <w:rFonts w:ascii="Arial Narrow" w:eastAsia="Arial Unicode MS" w:hAnsi="Arial Narrow" w:cs="Tahoma"/>
        </w:rPr>
        <w:t xml:space="preserve"> moins d'être réutilisées pour les remblais et sous réserve de leur qualité, les terres excédentaires sont évacuées hors des limites du chantier.</w:t>
      </w:r>
    </w:p>
    <w:p w14:paraId="703C0F27"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Remblais</w:t>
      </w:r>
    </w:p>
    <w:p w14:paraId="4B1E351E"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60E893BE"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 xml:space="preserve">Les côtes théoriques des remblais s'entendent après tassement. </w:t>
      </w:r>
    </w:p>
    <w:p w14:paraId="5578C3AD"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Les contrôles de compactage des remblais sont effectués pour les remblais sous dallage.</w:t>
      </w:r>
    </w:p>
    <w:p w14:paraId="14F7B405"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Fouilles en puits pour semelles isolées des poteaux</w:t>
      </w:r>
    </w:p>
    <w:p w14:paraId="7DC1D411"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FF18F7B"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L’exécution des fouilles à la profondeur et aux dimensions approuvées par l’Ingénieur de la Lettre-Commande ;</w:t>
      </w:r>
    </w:p>
    <w:p w14:paraId="411A2C8A"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Le dressage des parois et le réglage manuel des fonds de fouilles ;</w:t>
      </w:r>
    </w:p>
    <w:p w14:paraId="242B6F38"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Le blindage des parois en cas d’instabilité ;</w:t>
      </w:r>
    </w:p>
    <w:p w14:paraId="31567CF4"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L’épuisement en cas d’infiltration d’eau.</w:t>
      </w:r>
    </w:p>
    <w:p w14:paraId="5E046CAA"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Fouilles en rigoles</w:t>
      </w:r>
    </w:p>
    <w:p w14:paraId="6AC98F4B" w14:textId="77777777" w:rsidR="00483625" w:rsidRPr="001E4E08" w:rsidRDefault="00483625" w:rsidP="00483625">
      <w:pPr>
        <w:tabs>
          <w:tab w:val="right" w:pos="0"/>
          <w:tab w:val="left" w:pos="142"/>
          <w:tab w:val="left" w:pos="851"/>
          <w:tab w:val="left" w:pos="993"/>
          <w:tab w:val="left" w:pos="1418"/>
        </w:tabs>
        <w:spacing w:after="60"/>
        <w:jc w:val="both"/>
        <w:rPr>
          <w:rFonts w:ascii="Arial Narrow" w:eastAsia="Arial Unicode MS" w:hAnsi="Arial Narrow" w:cs="Tahoma"/>
        </w:rPr>
      </w:pPr>
      <w:r w:rsidRPr="001E4E08">
        <w:rPr>
          <w:rFonts w:ascii="Arial Narrow" w:eastAsia="Arial Unicode MS" w:hAnsi="Arial Narrow" w:cs="Tahoma"/>
        </w:rPr>
        <w:t xml:space="preserve">Les fouilles en rigoles destinées aux semelles filantes de fondation sont exécutées à l’engin mécanique ou manuellement. Les travaux comprennent : </w:t>
      </w:r>
    </w:p>
    <w:p w14:paraId="518B32C5"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L’exécution des fouilles à la profondeur et aux dimensions approuvées par l’Ingénieur de la Lettre-Commande ;</w:t>
      </w:r>
    </w:p>
    <w:p w14:paraId="64279997"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Le dressage des parois et le réglage manuel des fonds de fouilles ;</w:t>
      </w:r>
    </w:p>
    <w:p w14:paraId="5E3C1084"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Le blindage des parois en cas d’instabilité ;</w:t>
      </w:r>
    </w:p>
    <w:p w14:paraId="41528FEA"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L’épuisement en cas d’infiltration d’eau.</w:t>
      </w:r>
    </w:p>
    <w:p w14:paraId="1767D66F"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 xml:space="preserve">BETON ET MAÇONNERIES </w:t>
      </w:r>
    </w:p>
    <w:p w14:paraId="059A0C50" w14:textId="77777777" w:rsidR="00483625" w:rsidRPr="001E4E08" w:rsidRDefault="00483625" w:rsidP="009D4D2C">
      <w:pPr>
        <w:pStyle w:val="Titre"/>
        <w:numPr>
          <w:ilvl w:val="1"/>
          <w:numId w:val="158"/>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Consistance des travaux et description des ouvrages</w:t>
      </w:r>
    </w:p>
    <w:p w14:paraId="01D6FE15"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Il comprend tous les travaux de béton armé, maçonnerie, dallage, chapes et enduits.</w:t>
      </w:r>
    </w:p>
    <w:p w14:paraId="2FDE14C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travaux à exécuter comprennent les opérations suivantes :</w:t>
      </w:r>
    </w:p>
    <w:p w14:paraId="75CF7254"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Mise en place des coffrages bois ou métalliques raidis et maintenus par étais, contreforts et chevalements ;</w:t>
      </w:r>
    </w:p>
    <w:p w14:paraId="3261EA2A"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Préparation des réservations et mise en place des canalisations, gaines et fourreaux ;</w:t>
      </w:r>
    </w:p>
    <w:p w14:paraId="71612B97"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 xml:space="preserve">Réalisation du ferraillage et mise en place des armatures métalliques dans les coffrages ; </w:t>
      </w:r>
    </w:p>
    <w:p w14:paraId="37D233FF"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Préparation et coulage des bétons armés pour semelles des poteaux et toutes structures en fondations ;</w:t>
      </w:r>
    </w:p>
    <w:p w14:paraId="16218618"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Préparation et coulage des bétons armés pour ossature : poteaux, poutres, voiles, linteaux, appuis de baies, chaînages haut et bas des maçonneries, chéneaux, etc.</w:t>
      </w:r>
    </w:p>
    <w:p w14:paraId="1F221300"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Préparation, coulage des bétons armés pour dalles et des bétons pour formes de pentes et chapes ;</w:t>
      </w:r>
    </w:p>
    <w:p w14:paraId="793F9707"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Montage des maçonneries des murs et cloisons en blocs d’aggloméré de ciment ;</w:t>
      </w:r>
    </w:p>
    <w:p w14:paraId="1791D1F2"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Pose des enduits sur les murs et cloisons.</w:t>
      </w:r>
    </w:p>
    <w:p w14:paraId="502FE1B1"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lastRenderedPageBreak/>
        <w:t>Réalisation des arases de murs, acrotères, couronnements (corniches, chaperons, becquets, etc.) ;</w:t>
      </w:r>
    </w:p>
    <w:p w14:paraId="217F1A2D" w14:textId="77777777" w:rsidR="005E34CF" w:rsidRPr="001E4E08" w:rsidRDefault="005E34CF" w:rsidP="005E34CF">
      <w:pPr>
        <w:tabs>
          <w:tab w:val="right" w:pos="0"/>
          <w:tab w:val="left" w:pos="567"/>
        </w:tabs>
        <w:spacing w:after="60" w:line="240" w:lineRule="auto"/>
        <w:jc w:val="both"/>
        <w:rPr>
          <w:rFonts w:ascii="Arial Narrow" w:eastAsia="Arial Unicode MS" w:hAnsi="Arial Narrow" w:cs="Tahoma"/>
        </w:rPr>
      </w:pPr>
    </w:p>
    <w:p w14:paraId="57F226A8" w14:textId="77777777" w:rsidR="00483625" w:rsidRPr="001E4E08" w:rsidRDefault="00483625" w:rsidP="009D4D2C">
      <w:pPr>
        <w:pStyle w:val="Titre"/>
        <w:numPr>
          <w:ilvl w:val="1"/>
          <w:numId w:val="158"/>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Nature, provenance et qualité des matériaux</w:t>
      </w:r>
    </w:p>
    <w:p w14:paraId="7FC1CF52"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Sable</w:t>
      </w:r>
    </w:p>
    <w:p w14:paraId="493B8A4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0C33B70F"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Chaque catégorie d’agrégats sera stockée séparément. Les aires de stockage seront cloisonnées de telle manière que le risque de mélange des différents types de granulométries ne puisse exister.</w:t>
      </w:r>
    </w:p>
    <w:p w14:paraId="37026CF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 Co-contractant constituera une réserve d’agrégats suffisante pour assurer l‘exécution des travaux à un rythme normal, sans interruption. Le transport des agrégats se fera avec le plus grand soin.  </w:t>
      </w:r>
    </w:p>
    <w:p w14:paraId="731A9073"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Granulats pour bétons et mortiers</w:t>
      </w:r>
    </w:p>
    <w:p w14:paraId="5D247460"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granulats pour bétons proviendront en priorité des carrières, ballastières ou des cours d’eau des environs. Ils devront provenir de roches stables et inaltérables à l'air et à l'eau.</w:t>
      </w:r>
    </w:p>
    <w:p w14:paraId="5A91769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Co-contractant fournit tous les agréments nécessaires et les preuves, qui peuvent être requis pour prouver que la qualité des matériaux destinés à la mise en œuvre est conforme aux exigences techniques du projet d’exécution.</w:t>
      </w:r>
    </w:p>
    <w:p w14:paraId="197F7864"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Liant hydraulique</w:t>
      </w:r>
    </w:p>
    <w:p w14:paraId="4A3A5FA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3C739262"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38C38CD9"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Eau de Gâchage</w:t>
      </w:r>
    </w:p>
    <w:p w14:paraId="40FF331B"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L'eau nécessaire à la confection des bétons et mortiers doit être propre et exempte d'impuretés (voir la norme NF P18 -303). Elle ne doit pas contenir :</w:t>
      </w:r>
    </w:p>
    <w:p w14:paraId="19585739"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de matière en suspension au-delà de 2 gr par litre ;</w:t>
      </w:r>
    </w:p>
    <w:p w14:paraId="6D16D2F6"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de sels dissous non nocifs au-delà de 15 gr par litre ;</w:t>
      </w:r>
    </w:p>
    <w:p w14:paraId="1FA81C7B"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de sels nocifs.</w:t>
      </w:r>
    </w:p>
    <w:p w14:paraId="0F5970EE"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Aciers pour armatures (références : NF A 35-015 et 35-016)</w:t>
      </w:r>
    </w:p>
    <w:p w14:paraId="754E108E"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aciers pour armatures sont :</w:t>
      </w:r>
    </w:p>
    <w:p w14:paraId="4EDE1D55"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des fers à béton ronds laminés du type Fe235 de limite élastique égale à 235 Newton/mm²</w:t>
      </w:r>
    </w:p>
    <w:p w14:paraId="3A18288F" w14:textId="000821C1"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 xml:space="preserve">soit des barres laminées à haute adhérence du type Fe500 de limite élastique au </w:t>
      </w:r>
      <w:r w:rsidR="00A56C99" w:rsidRPr="001E4E08">
        <w:rPr>
          <w:rFonts w:ascii="Arial Narrow" w:eastAsia="Arial Unicode MS" w:hAnsi="Arial Narrow" w:cs="Tahoma"/>
        </w:rPr>
        <w:t>moins</w:t>
      </w:r>
      <w:r w:rsidRPr="001E4E08">
        <w:rPr>
          <w:rFonts w:ascii="Arial Narrow" w:eastAsia="Arial Unicode MS" w:hAnsi="Arial Narrow" w:cs="Tahoma"/>
        </w:rPr>
        <w:t xml:space="preserve"> égale à 500 newtons par mm².</w:t>
      </w:r>
    </w:p>
    <w:p w14:paraId="4BD8D84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58ED1B71"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Blocs en aggloméré de ciment (parpaings)</w:t>
      </w:r>
    </w:p>
    <w:p w14:paraId="1B42921F"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maçonneries verticales seront réalisées en blocs de béton moulés et non armés (parpaings) répondant aux dimensions suivantes : </w:t>
      </w:r>
    </w:p>
    <w:p w14:paraId="63EC8175"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 xml:space="preserve">Fondations : 20 x 20 x 40 </w:t>
      </w:r>
    </w:p>
    <w:p w14:paraId="032F4950"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Murs porteurs : 15 x 20 x 40</w:t>
      </w:r>
    </w:p>
    <w:p w14:paraId="481C337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parpaings seront mis en place creux ou bourrés de gros mortier, suivant indications du projet d’exécution.</w:t>
      </w:r>
    </w:p>
    <w:p w14:paraId="7CEE446D" w14:textId="77777777" w:rsidR="00483625" w:rsidRPr="001E4E08" w:rsidRDefault="00483625" w:rsidP="009D4D2C">
      <w:pPr>
        <w:pStyle w:val="Titre"/>
        <w:numPr>
          <w:ilvl w:val="1"/>
          <w:numId w:val="158"/>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Preparation des coffrages, feraillage et reservations</w:t>
      </w:r>
    </w:p>
    <w:p w14:paraId="5BC3FA4A"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Coffrage du béton armé</w:t>
      </w:r>
    </w:p>
    <w:p w14:paraId="0865C9EB"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lastRenderedPageBreak/>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43FFF87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4DEBBAA2"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6763A4AD"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Ferraillage et pose des armatures</w:t>
      </w:r>
    </w:p>
    <w:p w14:paraId="74B17A2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armatures seront façonnées et mises en œuvre selon les plans de ferraillage soumis par le Co-contractant et approuvés par l’Ingénieur de la Lettre-Commande.</w:t>
      </w:r>
    </w:p>
    <w:p w14:paraId="57A82D4B"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69DE6B4A" w14:textId="1A6F5E28"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L'assemblage des barres se fait par </w:t>
      </w:r>
      <w:r w:rsidR="006973F9" w:rsidRPr="001E4E08">
        <w:rPr>
          <w:rFonts w:ascii="Arial Narrow" w:eastAsia="Arial Unicode MS" w:hAnsi="Arial Narrow" w:cs="Tahoma"/>
        </w:rPr>
        <w:t>ligaturâtes</w:t>
      </w:r>
      <w:r w:rsidRPr="001E4E08">
        <w:rPr>
          <w:rFonts w:ascii="Arial Narrow" w:eastAsia="Arial Unicode MS" w:hAnsi="Arial Narrow" w:cs="Tahoma"/>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14C6D5F2"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14:paraId="2B0A5325"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Passage des canalisations, gaines et fourreaux</w:t>
      </w:r>
    </w:p>
    <w:p w14:paraId="46248F0D"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0390D30C" w14:textId="77777777" w:rsidR="00483625" w:rsidRPr="001E4E08" w:rsidRDefault="00483625" w:rsidP="009D4D2C">
      <w:pPr>
        <w:pStyle w:val="Titre"/>
        <w:numPr>
          <w:ilvl w:val="1"/>
          <w:numId w:val="158"/>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Execution des ouvrages en beton armé</w:t>
      </w:r>
    </w:p>
    <w:p w14:paraId="65FD275C"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Dosage des bétons de propreté</w:t>
      </w:r>
    </w:p>
    <w:p w14:paraId="3BDBD082"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14:paraId="7ADAEE21"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Ciment : 150 Kg/m</w:t>
      </w:r>
      <w:r w:rsidRPr="001E4E08">
        <w:rPr>
          <w:rFonts w:ascii="Arial Narrow" w:eastAsia="Arial Unicode MS" w:hAnsi="Arial Narrow" w:cs="Tahoma"/>
          <w:vertAlign w:val="superscript"/>
        </w:rPr>
        <w:t>3</w:t>
      </w:r>
    </w:p>
    <w:p w14:paraId="3BEE5F33"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Sable : 400 litres/m</w:t>
      </w:r>
      <w:r w:rsidRPr="001E4E08">
        <w:rPr>
          <w:rFonts w:ascii="Arial Narrow" w:eastAsia="Arial Unicode MS" w:hAnsi="Arial Narrow" w:cs="Tahoma"/>
          <w:vertAlign w:val="superscript"/>
        </w:rPr>
        <w:t>3</w:t>
      </w:r>
    </w:p>
    <w:p w14:paraId="42C70111"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Gravier : 800 litres/m</w:t>
      </w:r>
      <w:r w:rsidRPr="001E4E08">
        <w:rPr>
          <w:rFonts w:ascii="Arial Narrow" w:eastAsia="Arial Unicode MS" w:hAnsi="Arial Narrow" w:cs="Tahoma"/>
          <w:vertAlign w:val="superscript"/>
        </w:rPr>
        <w:t>3</w:t>
      </w:r>
    </w:p>
    <w:p w14:paraId="6780C556"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Eau : 175 litres/m</w:t>
      </w:r>
      <w:r w:rsidRPr="001E4E08">
        <w:rPr>
          <w:rFonts w:ascii="Arial Narrow" w:eastAsia="Arial Unicode MS" w:hAnsi="Arial Narrow" w:cs="Tahoma"/>
          <w:vertAlign w:val="superscript"/>
        </w:rPr>
        <w:t>3</w:t>
      </w:r>
    </w:p>
    <w:p w14:paraId="521F5E1D"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béton de propreté sera exécuté sous les semelles et longrines de fondation et sur une épaisseur moyenne de 5 centimètres, avec un débordement de 5 centimètres de part et d'autre des fondations.</w:t>
      </w:r>
    </w:p>
    <w:p w14:paraId="186A71A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câbles électriques de mise à la terre seront posés avant le coulage du béton de propreté.</w:t>
      </w:r>
    </w:p>
    <w:p w14:paraId="4695E0F7"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Dosage des bétons d'infrastructure et de superstructure</w:t>
      </w:r>
    </w:p>
    <w:p w14:paraId="7EE43566"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13E189CF"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bétons structurels sont dosés à 350 kg de ciment Portland composé de type CPJ 35, par mètre cube de béton. La composition, est précisée par les études préalables réalisées par le Co-contractant qui doit soumettre les essais et </w:t>
      </w:r>
      <w:r w:rsidRPr="001E4E08">
        <w:rPr>
          <w:rFonts w:ascii="Arial Narrow" w:eastAsia="Arial Unicode MS" w:hAnsi="Arial Narrow" w:cs="Tahoma"/>
        </w:rPr>
        <w:lastRenderedPageBreak/>
        <w:t>éprouvettes à l’approbation de l’Ingénieur de la Lettre-Commande. Dans son étude, le Co-contractant tient compte du fait que les bétons doivent être vibrés. La composition donnée à titre indicatif est la suivante :</w:t>
      </w:r>
    </w:p>
    <w:p w14:paraId="4E709880"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 xml:space="preserve">Ciment : </w:t>
      </w:r>
      <w:r w:rsidRPr="001E4E08">
        <w:rPr>
          <w:rFonts w:ascii="Arial Narrow" w:eastAsia="Arial Unicode MS" w:hAnsi="Arial Narrow" w:cs="Tahoma"/>
        </w:rPr>
        <w:tab/>
        <w:t>350 Kg/m</w:t>
      </w:r>
      <w:r w:rsidRPr="001E4E08">
        <w:rPr>
          <w:rFonts w:ascii="Arial Narrow" w:eastAsia="Arial Unicode MS" w:hAnsi="Arial Narrow" w:cs="Tahoma"/>
          <w:vertAlign w:val="superscript"/>
        </w:rPr>
        <w:t>3</w:t>
      </w:r>
    </w:p>
    <w:p w14:paraId="50973938"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 xml:space="preserve">Sable :   </w:t>
      </w:r>
      <w:r w:rsidRPr="001E4E08">
        <w:rPr>
          <w:rFonts w:ascii="Arial Narrow" w:eastAsia="Arial Unicode MS" w:hAnsi="Arial Narrow" w:cs="Tahoma"/>
        </w:rPr>
        <w:tab/>
        <w:t>400 litres/m</w:t>
      </w:r>
      <w:r w:rsidRPr="001E4E08">
        <w:rPr>
          <w:rFonts w:ascii="Arial Narrow" w:eastAsia="Arial Unicode MS" w:hAnsi="Arial Narrow" w:cs="Tahoma"/>
          <w:vertAlign w:val="superscript"/>
        </w:rPr>
        <w:t>3</w:t>
      </w:r>
    </w:p>
    <w:p w14:paraId="547B0790"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 xml:space="preserve">Gravier : </w:t>
      </w:r>
      <w:r w:rsidRPr="001E4E08">
        <w:rPr>
          <w:rFonts w:ascii="Arial Narrow" w:eastAsia="Arial Unicode MS" w:hAnsi="Arial Narrow" w:cs="Tahoma"/>
        </w:rPr>
        <w:tab/>
        <w:t>800 litres/m</w:t>
      </w:r>
      <w:r w:rsidRPr="001E4E08">
        <w:rPr>
          <w:rFonts w:ascii="Arial Narrow" w:eastAsia="Arial Unicode MS" w:hAnsi="Arial Narrow" w:cs="Tahoma"/>
          <w:vertAlign w:val="superscript"/>
        </w:rPr>
        <w:t>3</w:t>
      </w:r>
    </w:p>
    <w:p w14:paraId="0EDE0093"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Eau :</w:t>
      </w:r>
      <w:r w:rsidRPr="001E4E08">
        <w:rPr>
          <w:rFonts w:ascii="Arial Narrow" w:eastAsia="Arial Unicode MS" w:hAnsi="Arial Narrow" w:cs="Tahoma"/>
        </w:rPr>
        <w:tab/>
        <w:t>175 litres/m</w:t>
      </w:r>
      <w:r w:rsidRPr="001E4E08">
        <w:rPr>
          <w:rFonts w:ascii="Arial Narrow" w:eastAsia="Arial Unicode MS" w:hAnsi="Arial Narrow" w:cs="Tahoma"/>
          <w:vertAlign w:val="superscript"/>
        </w:rPr>
        <w:t>3</w:t>
      </w:r>
    </w:p>
    <w:p w14:paraId="75C8B209"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bétons sont transportés à pied d’œuvre par des procédés permettant d’éviter la ségrégation des différentes composantes et de favoriser un début de prise ou une dessiccation prématurée.</w:t>
      </w:r>
    </w:p>
    <w:p w14:paraId="2F62EAAC"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Co-contractant veillera à ne pas laisser le béton tomber librement d'une hauteur de plus de 1,50 m, sauf cas particulier où il sera requis l’agrément de l’Ingénieur.</w:t>
      </w:r>
    </w:p>
    <w:p w14:paraId="00D1957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035EB212" w14:textId="77777777" w:rsidR="00483625" w:rsidRPr="008F4159" w:rsidRDefault="00483625" w:rsidP="00483625">
      <w:pPr>
        <w:spacing w:after="60"/>
        <w:jc w:val="both"/>
        <w:rPr>
          <w:rFonts w:ascii="Arial Narrow" w:eastAsia="Arial Unicode MS" w:hAnsi="Arial Narrow" w:cs="Tahoma"/>
          <w:sz w:val="8"/>
          <w:szCs w:val="8"/>
        </w:rPr>
      </w:pPr>
    </w:p>
    <w:p w14:paraId="62E221D9" w14:textId="77777777" w:rsidR="00483625" w:rsidRPr="001E4E08" w:rsidRDefault="00483625" w:rsidP="00483625">
      <w:pPr>
        <w:spacing w:after="60"/>
        <w:ind w:left="142"/>
        <w:jc w:val="center"/>
        <w:rPr>
          <w:rFonts w:ascii="Arial Narrow" w:eastAsia="Arial Unicode MS" w:hAnsi="Arial Narrow" w:cs="Tahoma"/>
          <w:b/>
          <w:u w:val="single"/>
        </w:rPr>
      </w:pPr>
      <w:r w:rsidRPr="001E4E08">
        <w:rPr>
          <w:rFonts w:ascii="Arial Narrow" w:eastAsia="Arial Unicode MS" w:hAnsi="Arial Narrow" w:cs="Tahoma"/>
          <w:b/>
          <w:u w:val="single"/>
        </w:rPr>
        <w:t>TABLEAU RECAPITULATIF DES DIFFERENTES FORMULATIONS ET RENDEMENTS</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483625" w:rsidRPr="001E4E08" w14:paraId="7440DB42" w14:textId="77777777" w:rsidTr="00D32755">
        <w:tc>
          <w:tcPr>
            <w:tcW w:w="3403" w:type="dxa"/>
            <w:vAlign w:val="center"/>
          </w:tcPr>
          <w:p w14:paraId="6D51942B" w14:textId="77777777" w:rsidR="00483625" w:rsidRPr="001E4E08" w:rsidRDefault="00483625" w:rsidP="00D32755">
            <w:pPr>
              <w:spacing w:after="60"/>
              <w:jc w:val="center"/>
              <w:rPr>
                <w:rFonts w:ascii="Arial Narrow" w:eastAsia="Arial Unicode MS" w:hAnsi="Arial Narrow" w:cs="Tahoma"/>
                <w:b/>
              </w:rPr>
            </w:pPr>
            <w:r w:rsidRPr="001E4E08">
              <w:rPr>
                <w:rFonts w:ascii="Arial Narrow" w:eastAsia="Arial Unicode MS" w:hAnsi="Arial Narrow" w:cs="Tahoma"/>
                <w:b/>
              </w:rPr>
              <w:t>Désignation</w:t>
            </w:r>
          </w:p>
        </w:tc>
        <w:tc>
          <w:tcPr>
            <w:tcW w:w="5103" w:type="dxa"/>
            <w:vAlign w:val="center"/>
          </w:tcPr>
          <w:p w14:paraId="6DAE397E" w14:textId="77777777" w:rsidR="00483625" w:rsidRPr="001E4E08" w:rsidRDefault="00483625" w:rsidP="00D32755">
            <w:pPr>
              <w:spacing w:after="60"/>
              <w:jc w:val="center"/>
              <w:rPr>
                <w:rFonts w:ascii="Arial Narrow" w:eastAsia="Arial Unicode MS" w:hAnsi="Arial Narrow" w:cs="Tahoma"/>
                <w:b/>
              </w:rPr>
            </w:pPr>
            <w:r w:rsidRPr="001E4E08">
              <w:rPr>
                <w:rFonts w:ascii="Arial Narrow" w:eastAsia="Arial Unicode MS" w:hAnsi="Arial Narrow" w:cs="Tahoma"/>
                <w:b/>
              </w:rPr>
              <w:t>Dosage</w:t>
            </w:r>
          </w:p>
        </w:tc>
        <w:tc>
          <w:tcPr>
            <w:tcW w:w="1985" w:type="dxa"/>
            <w:vAlign w:val="center"/>
          </w:tcPr>
          <w:p w14:paraId="4FE08AFD" w14:textId="77777777" w:rsidR="00483625" w:rsidRPr="001E4E08" w:rsidRDefault="00483625" w:rsidP="00D32755">
            <w:pPr>
              <w:spacing w:after="60"/>
              <w:jc w:val="center"/>
              <w:rPr>
                <w:rFonts w:ascii="Arial Narrow" w:eastAsia="Arial Unicode MS" w:hAnsi="Arial Narrow" w:cs="Tahoma"/>
                <w:b/>
              </w:rPr>
            </w:pPr>
            <w:r w:rsidRPr="001E4E08">
              <w:rPr>
                <w:rFonts w:ascii="Arial Narrow" w:eastAsia="Arial Unicode MS" w:hAnsi="Arial Narrow" w:cs="Tahoma"/>
                <w:b/>
              </w:rPr>
              <w:t>Utilisation</w:t>
            </w:r>
          </w:p>
        </w:tc>
      </w:tr>
      <w:tr w:rsidR="00483625" w:rsidRPr="001E4E08" w14:paraId="1506F20D" w14:textId="77777777" w:rsidTr="00D32755">
        <w:tc>
          <w:tcPr>
            <w:tcW w:w="3403" w:type="dxa"/>
            <w:vAlign w:val="center"/>
          </w:tcPr>
          <w:p w14:paraId="77285A86" w14:textId="77777777" w:rsidR="00483625" w:rsidRPr="001E4E08" w:rsidRDefault="00483625" w:rsidP="00D32755">
            <w:pPr>
              <w:ind w:right="34"/>
              <w:jc w:val="center"/>
              <w:rPr>
                <w:rFonts w:ascii="Arial Narrow" w:eastAsia="Arial Unicode MS" w:hAnsi="Arial Narrow" w:cs="Tahoma"/>
              </w:rPr>
            </w:pPr>
            <w:r w:rsidRPr="001E4E08">
              <w:rPr>
                <w:rFonts w:ascii="Arial Narrow" w:eastAsia="Arial Unicode MS" w:hAnsi="Arial Narrow" w:cs="Tahoma"/>
              </w:rPr>
              <w:t>Béton ordinaire dosé à 150 kg/m3</w:t>
            </w:r>
          </w:p>
        </w:tc>
        <w:tc>
          <w:tcPr>
            <w:tcW w:w="5103" w:type="dxa"/>
            <w:vAlign w:val="center"/>
          </w:tcPr>
          <w:p w14:paraId="6225C814"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Ciment = 150 kg (3 sacs) ;</w:t>
            </w:r>
          </w:p>
          <w:p w14:paraId="5E799BC7"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Gravier 5/25= 800 litres (13 brouettes)</w:t>
            </w:r>
          </w:p>
          <w:p w14:paraId="7A5A0C70"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Sable gros grains  = 400 litres (6,5 brouettes) ;</w:t>
            </w:r>
          </w:p>
          <w:p w14:paraId="6B9C1B26"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Eau = 175 l/m3</w:t>
            </w:r>
          </w:p>
        </w:tc>
        <w:tc>
          <w:tcPr>
            <w:tcW w:w="1985" w:type="dxa"/>
            <w:vAlign w:val="center"/>
          </w:tcPr>
          <w:p w14:paraId="5ECA6163" w14:textId="77777777" w:rsidR="00483625" w:rsidRPr="001E4E08" w:rsidRDefault="00483625" w:rsidP="00D32755">
            <w:pPr>
              <w:spacing w:after="60"/>
              <w:jc w:val="center"/>
              <w:rPr>
                <w:rFonts w:ascii="Arial Narrow" w:eastAsia="Arial Unicode MS" w:hAnsi="Arial Narrow" w:cs="Tahoma"/>
              </w:rPr>
            </w:pPr>
            <w:r w:rsidRPr="001E4E08">
              <w:rPr>
                <w:rFonts w:ascii="Arial Narrow" w:eastAsia="Arial Unicode MS" w:hAnsi="Arial Narrow" w:cs="Tahoma"/>
              </w:rPr>
              <w:t>Béton de propreté </w:t>
            </w:r>
          </w:p>
        </w:tc>
      </w:tr>
      <w:tr w:rsidR="00483625" w:rsidRPr="001E4E08" w14:paraId="21DE7500" w14:textId="77777777" w:rsidTr="00D32755">
        <w:tc>
          <w:tcPr>
            <w:tcW w:w="3403" w:type="dxa"/>
            <w:vAlign w:val="center"/>
          </w:tcPr>
          <w:p w14:paraId="4680A374" w14:textId="77777777" w:rsidR="00483625" w:rsidRPr="001E4E08" w:rsidRDefault="00483625" w:rsidP="00D32755">
            <w:pPr>
              <w:jc w:val="center"/>
              <w:rPr>
                <w:rFonts w:ascii="Arial Narrow" w:eastAsia="Arial Unicode MS" w:hAnsi="Arial Narrow" w:cs="Tahoma"/>
              </w:rPr>
            </w:pPr>
            <w:r w:rsidRPr="001E4E08">
              <w:rPr>
                <w:rFonts w:ascii="Arial Narrow" w:eastAsia="Arial Unicode MS" w:hAnsi="Arial Narrow" w:cs="Tahoma"/>
              </w:rPr>
              <w:t>Béton dosé à 300 kg/m3</w:t>
            </w:r>
          </w:p>
        </w:tc>
        <w:tc>
          <w:tcPr>
            <w:tcW w:w="5103" w:type="dxa"/>
            <w:vAlign w:val="center"/>
          </w:tcPr>
          <w:p w14:paraId="500B84F6"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Ciment = 300 kg (6 sacs) ;</w:t>
            </w:r>
          </w:p>
          <w:p w14:paraId="64F8B9D1"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Gravier 5/25= 800 litres (13 brouettes)</w:t>
            </w:r>
          </w:p>
          <w:p w14:paraId="34FD68B5"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Sable gros grains  = 400 litres (6,5 brouettes) ;</w:t>
            </w:r>
          </w:p>
          <w:p w14:paraId="78A6C32A"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Eau = 175 l/m3</w:t>
            </w:r>
          </w:p>
        </w:tc>
        <w:tc>
          <w:tcPr>
            <w:tcW w:w="1985" w:type="dxa"/>
            <w:vAlign w:val="center"/>
          </w:tcPr>
          <w:p w14:paraId="309A132D" w14:textId="77777777" w:rsidR="00483625" w:rsidRPr="001E4E08" w:rsidRDefault="00483625" w:rsidP="00D32755">
            <w:pPr>
              <w:spacing w:after="60"/>
              <w:jc w:val="center"/>
              <w:rPr>
                <w:rFonts w:ascii="Arial Narrow" w:eastAsia="Arial Unicode MS" w:hAnsi="Arial Narrow" w:cs="Tahoma"/>
              </w:rPr>
            </w:pPr>
            <w:r w:rsidRPr="001E4E08">
              <w:rPr>
                <w:rFonts w:ascii="Arial Narrow" w:eastAsia="Arial Unicode MS" w:hAnsi="Arial Narrow" w:cs="Tahoma"/>
              </w:rPr>
              <w:t>-dallage sol, parpaings, appuis de fenêtres</w:t>
            </w:r>
          </w:p>
        </w:tc>
      </w:tr>
      <w:tr w:rsidR="00483625" w:rsidRPr="001E4E08" w14:paraId="3C09B660" w14:textId="77777777" w:rsidTr="00D32755">
        <w:tc>
          <w:tcPr>
            <w:tcW w:w="3403" w:type="dxa"/>
            <w:vAlign w:val="center"/>
          </w:tcPr>
          <w:p w14:paraId="6E3B37B2" w14:textId="77777777" w:rsidR="00483625" w:rsidRPr="001E4E08" w:rsidRDefault="00483625" w:rsidP="00D32755">
            <w:pPr>
              <w:jc w:val="center"/>
              <w:rPr>
                <w:rFonts w:ascii="Arial Narrow" w:eastAsia="Arial Unicode MS" w:hAnsi="Arial Narrow" w:cs="Tahoma"/>
              </w:rPr>
            </w:pPr>
            <w:r w:rsidRPr="001E4E08">
              <w:rPr>
                <w:rFonts w:ascii="Arial Narrow" w:eastAsia="Arial Unicode MS" w:hAnsi="Arial Narrow" w:cs="Tahoma"/>
              </w:rPr>
              <w:t>Béton armé dosé à  350 kg/m3</w:t>
            </w:r>
          </w:p>
        </w:tc>
        <w:tc>
          <w:tcPr>
            <w:tcW w:w="5103" w:type="dxa"/>
            <w:vAlign w:val="center"/>
          </w:tcPr>
          <w:p w14:paraId="70D4986E"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Ciment = 350 kg (7 sacs) ;</w:t>
            </w:r>
          </w:p>
          <w:p w14:paraId="26E89C0A"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Gravier = 800 litres (13 brouettes)</w:t>
            </w:r>
          </w:p>
          <w:p w14:paraId="44B6EAA6"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Sable = 400 litres (6,5 brouettes) ;</w:t>
            </w:r>
          </w:p>
          <w:p w14:paraId="3854B2EE"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Eau = 175 l/m3</w:t>
            </w:r>
          </w:p>
        </w:tc>
        <w:tc>
          <w:tcPr>
            <w:tcW w:w="1985" w:type="dxa"/>
            <w:vAlign w:val="center"/>
          </w:tcPr>
          <w:p w14:paraId="24611906" w14:textId="77777777" w:rsidR="00483625" w:rsidRPr="001E4E08" w:rsidRDefault="00483625" w:rsidP="00D32755">
            <w:pPr>
              <w:spacing w:after="60"/>
              <w:jc w:val="center"/>
              <w:rPr>
                <w:rFonts w:ascii="Arial Narrow" w:eastAsia="Arial Unicode MS" w:hAnsi="Arial Narrow" w:cs="Tahoma"/>
              </w:rPr>
            </w:pPr>
            <w:r w:rsidRPr="001E4E08">
              <w:rPr>
                <w:rFonts w:ascii="Arial Narrow" w:eastAsia="Arial Unicode MS" w:hAnsi="Arial Narrow" w:cs="Tahoma"/>
              </w:rPr>
              <w:t xml:space="preserve">Tous les éléments de structure porteurs </w:t>
            </w:r>
          </w:p>
        </w:tc>
      </w:tr>
      <w:tr w:rsidR="00483625" w:rsidRPr="001E4E08" w14:paraId="32EFEC45" w14:textId="77777777" w:rsidTr="00A9404D">
        <w:trPr>
          <w:trHeight w:val="557"/>
        </w:trPr>
        <w:tc>
          <w:tcPr>
            <w:tcW w:w="3403" w:type="dxa"/>
            <w:vAlign w:val="center"/>
          </w:tcPr>
          <w:p w14:paraId="5BA64762" w14:textId="77777777" w:rsidR="00483625" w:rsidRPr="001E4E08" w:rsidRDefault="00483625" w:rsidP="00A9404D">
            <w:pPr>
              <w:spacing w:after="0"/>
              <w:jc w:val="center"/>
              <w:rPr>
                <w:rFonts w:ascii="Arial Narrow" w:eastAsia="Arial Unicode MS" w:hAnsi="Arial Narrow" w:cs="Tahoma"/>
              </w:rPr>
            </w:pPr>
            <w:r w:rsidRPr="001E4E08">
              <w:rPr>
                <w:rFonts w:ascii="Arial Narrow" w:eastAsia="Arial Unicode MS" w:hAnsi="Arial Narrow" w:cs="Tahoma"/>
              </w:rPr>
              <w:t xml:space="preserve">Mortier  dosé à </w:t>
            </w:r>
          </w:p>
          <w:p w14:paraId="150D5185" w14:textId="77777777" w:rsidR="00483625" w:rsidRPr="001E4E08" w:rsidRDefault="00483625" w:rsidP="00A9404D">
            <w:pPr>
              <w:spacing w:after="0"/>
              <w:jc w:val="center"/>
              <w:rPr>
                <w:rFonts w:ascii="Arial Narrow" w:eastAsia="Arial Unicode MS" w:hAnsi="Arial Narrow" w:cs="Tahoma"/>
              </w:rPr>
            </w:pPr>
            <w:r w:rsidRPr="001E4E08">
              <w:rPr>
                <w:rFonts w:ascii="Arial Narrow" w:eastAsia="Arial Unicode MS" w:hAnsi="Arial Narrow" w:cs="Tahoma"/>
              </w:rPr>
              <w:t xml:space="preserve"> 400 kg/m3</w:t>
            </w:r>
          </w:p>
        </w:tc>
        <w:tc>
          <w:tcPr>
            <w:tcW w:w="5103" w:type="dxa"/>
            <w:vAlign w:val="center"/>
          </w:tcPr>
          <w:p w14:paraId="3AFD29C4" w14:textId="77777777" w:rsidR="00483625" w:rsidRPr="001E4E08" w:rsidRDefault="00483625" w:rsidP="009D4D2C">
            <w:pPr>
              <w:numPr>
                <w:ilvl w:val="1"/>
                <w:numId w:val="169"/>
              </w:numPr>
              <w:spacing w:before="120" w:after="0" w:line="240" w:lineRule="auto"/>
              <w:ind w:left="317" w:hanging="196"/>
              <w:rPr>
                <w:rFonts w:ascii="Arial Narrow" w:eastAsia="Arial Unicode MS" w:hAnsi="Arial Narrow" w:cs="Tahoma"/>
              </w:rPr>
            </w:pPr>
            <w:r w:rsidRPr="001E4E08">
              <w:rPr>
                <w:rFonts w:ascii="Arial Narrow" w:eastAsia="Arial Unicode MS" w:hAnsi="Arial Narrow" w:cs="Tahoma"/>
              </w:rPr>
              <w:t>Ciment = 400 kg (8 sacs) ;</w:t>
            </w:r>
          </w:p>
          <w:p w14:paraId="1D3824DD" w14:textId="77777777" w:rsidR="00483625" w:rsidRPr="001E4E08" w:rsidRDefault="00483625" w:rsidP="009D4D2C">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Sable = 1 190 litres (20 brouettes) ;</w:t>
            </w:r>
          </w:p>
          <w:p w14:paraId="0DEAF1E7" w14:textId="77777777" w:rsidR="00483625" w:rsidRPr="001E4E08" w:rsidRDefault="00483625" w:rsidP="009D4D2C">
            <w:pPr>
              <w:numPr>
                <w:ilvl w:val="1"/>
                <w:numId w:val="169"/>
              </w:numPr>
              <w:spacing w:after="120" w:line="240" w:lineRule="auto"/>
              <w:ind w:left="317" w:hanging="196"/>
              <w:rPr>
                <w:rFonts w:ascii="Arial Narrow" w:eastAsia="Arial Unicode MS" w:hAnsi="Arial Narrow" w:cs="Tahoma"/>
              </w:rPr>
            </w:pPr>
            <w:r w:rsidRPr="001E4E08">
              <w:rPr>
                <w:rFonts w:ascii="Arial Narrow" w:eastAsia="Arial Unicode MS" w:hAnsi="Arial Narrow" w:cs="Tahoma"/>
              </w:rPr>
              <w:t>Eau = 175 litres/m3</w:t>
            </w:r>
          </w:p>
        </w:tc>
        <w:tc>
          <w:tcPr>
            <w:tcW w:w="1985" w:type="dxa"/>
            <w:vAlign w:val="center"/>
          </w:tcPr>
          <w:p w14:paraId="094EE691" w14:textId="77777777" w:rsidR="00483625" w:rsidRPr="001E4E08" w:rsidRDefault="00483625" w:rsidP="00D32755">
            <w:pPr>
              <w:spacing w:after="60"/>
              <w:jc w:val="center"/>
              <w:rPr>
                <w:rFonts w:ascii="Arial Narrow" w:eastAsia="Arial Unicode MS" w:hAnsi="Arial Narrow" w:cs="Tahoma"/>
              </w:rPr>
            </w:pPr>
            <w:r w:rsidRPr="001E4E08">
              <w:rPr>
                <w:rFonts w:ascii="Arial Narrow" w:eastAsia="Arial Unicode MS" w:hAnsi="Arial Narrow" w:cs="Tahoma"/>
              </w:rPr>
              <w:t>Chape, Enduits</w:t>
            </w:r>
          </w:p>
        </w:tc>
      </w:tr>
      <w:tr w:rsidR="00483625" w:rsidRPr="001E4E08" w14:paraId="18F41FBF" w14:textId="77777777" w:rsidTr="00D32755">
        <w:tc>
          <w:tcPr>
            <w:tcW w:w="3403" w:type="dxa"/>
            <w:vAlign w:val="center"/>
          </w:tcPr>
          <w:p w14:paraId="3947D142" w14:textId="77777777" w:rsidR="00483625" w:rsidRPr="001E4E08" w:rsidRDefault="00483625" w:rsidP="00D32755">
            <w:pPr>
              <w:spacing w:after="60"/>
              <w:jc w:val="center"/>
              <w:rPr>
                <w:rFonts w:ascii="Arial Narrow" w:eastAsia="Arial Unicode MS" w:hAnsi="Arial Narrow" w:cs="Tahoma"/>
              </w:rPr>
            </w:pPr>
            <w:r w:rsidRPr="001E4E08">
              <w:rPr>
                <w:rFonts w:ascii="Arial Narrow" w:eastAsia="Arial Unicode MS" w:hAnsi="Arial Narrow" w:cs="Tahoma"/>
              </w:rPr>
              <w:t>Agglos creux de 15x20x40</w:t>
            </w:r>
          </w:p>
        </w:tc>
        <w:tc>
          <w:tcPr>
            <w:tcW w:w="5103" w:type="dxa"/>
            <w:vAlign w:val="center"/>
          </w:tcPr>
          <w:p w14:paraId="1333A1AD" w14:textId="77777777" w:rsidR="00483625" w:rsidRPr="001E4E08" w:rsidRDefault="00483625" w:rsidP="008F4159">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13 Agglos /M2 ;</w:t>
            </w:r>
          </w:p>
          <w:p w14:paraId="3ECE3560" w14:textId="77777777" w:rsidR="00483625" w:rsidRPr="001E4E08" w:rsidRDefault="00483625" w:rsidP="008F4159">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 xml:space="preserve">Mortier de pose dosé à 300 kg/m3 : </w:t>
            </w:r>
          </w:p>
          <w:p w14:paraId="07E28150"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10 m2/sac de ciment ;</w:t>
            </w:r>
          </w:p>
          <w:p w14:paraId="1787A0F3"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Sable 180 litres/sac de ciment ;</w:t>
            </w:r>
          </w:p>
          <w:p w14:paraId="4936374F"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Eau : 30 litres /sac de ciment</w:t>
            </w:r>
          </w:p>
          <w:p w14:paraId="3FF4B1E8" w14:textId="77777777" w:rsidR="00483625" w:rsidRPr="001E4E08" w:rsidRDefault="00483625" w:rsidP="008F4159">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Béton de bourrage dosé à 150 kg/m3</w:t>
            </w:r>
          </w:p>
          <w:p w14:paraId="2959F3D0"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Ciment : 8,86 kg/m2 ;</w:t>
            </w:r>
          </w:p>
          <w:p w14:paraId="7AEB46EE"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Sable : 24,8 litres /m2 ;</w:t>
            </w:r>
          </w:p>
          <w:p w14:paraId="2F0D0688"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Gravier : 50,8 litres /m2 ;</w:t>
            </w:r>
          </w:p>
          <w:p w14:paraId="21C062CE"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Eau : 10, 34 litres /m2</w:t>
            </w:r>
          </w:p>
        </w:tc>
        <w:tc>
          <w:tcPr>
            <w:tcW w:w="1985" w:type="dxa"/>
            <w:vAlign w:val="center"/>
          </w:tcPr>
          <w:p w14:paraId="6C9B32AE" w14:textId="5639B272" w:rsidR="00483625" w:rsidRPr="001E4E08" w:rsidRDefault="006973F9" w:rsidP="00D32755">
            <w:pPr>
              <w:spacing w:after="60"/>
              <w:jc w:val="center"/>
              <w:rPr>
                <w:rFonts w:ascii="Arial Narrow" w:eastAsia="Arial Unicode MS" w:hAnsi="Arial Narrow" w:cs="Tahoma"/>
              </w:rPr>
            </w:pPr>
            <w:r w:rsidRPr="001E4E08">
              <w:rPr>
                <w:rFonts w:ascii="Arial Narrow" w:eastAsia="Arial Unicode MS" w:hAnsi="Arial Narrow" w:cs="Tahoma"/>
              </w:rPr>
              <w:t>Élévation</w:t>
            </w:r>
          </w:p>
        </w:tc>
      </w:tr>
      <w:tr w:rsidR="00483625" w:rsidRPr="001E4E08" w14:paraId="18A64553" w14:textId="77777777" w:rsidTr="00D32755">
        <w:tc>
          <w:tcPr>
            <w:tcW w:w="3403" w:type="dxa"/>
            <w:vAlign w:val="center"/>
          </w:tcPr>
          <w:p w14:paraId="68729077" w14:textId="77777777" w:rsidR="00483625" w:rsidRPr="001E4E08" w:rsidRDefault="00483625" w:rsidP="00D32755">
            <w:pPr>
              <w:spacing w:after="60"/>
              <w:jc w:val="center"/>
              <w:rPr>
                <w:rFonts w:ascii="Arial Narrow" w:eastAsia="Arial Unicode MS" w:hAnsi="Arial Narrow" w:cs="Tahoma"/>
              </w:rPr>
            </w:pPr>
            <w:r w:rsidRPr="001E4E08">
              <w:rPr>
                <w:rFonts w:ascii="Arial Narrow" w:eastAsia="Arial Unicode MS" w:hAnsi="Arial Narrow" w:cs="Tahoma"/>
              </w:rPr>
              <w:t>Agglos bourrés de 20x20x40</w:t>
            </w:r>
          </w:p>
        </w:tc>
        <w:tc>
          <w:tcPr>
            <w:tcW w:w="5103" w:type="dxa"/>
            <w:vAlign w:val="center"/>
          </w:tcPr>
          <w:p w14:paraId="0E1D1A46" w14:textId="77777777" w:rsidR="00483625" w:rsidRPr="001E4E08" w:rsidRDefault="00483625" w:rsidP="008F4159">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13 Agglos /M2 ;</w:t>
            </w:r>
          </w:p>
          <w:p w14:paraId="0D859845" w14:textId="77777777" w:rsidR="00483625" w:rsidRPr="001E4E08" w:rsidRDefault="00483625" w:rsidP="008F4159">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 xml:space="preserve">Mortier de pose dosé à 300 kg/m3 : </w:t>
            </w:r>
          </w:p>
          <w:p w14:paraId="592F4251"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8 m2/sac de ciment ;</w:t>
            </w:r>
          </w:p>
          <w:p w14:paraId="0510008F"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Sable 180 litres/sac de ciment ;</w:t>
            </w:r>
          </w:p>
          <w:p w14:paraId="51F22D56"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Eau : 30 litres /sac de ciment</w:t>
            </w:r>
          </w:p>
          <w:p w14:paraId="52C22FB5" w14:textId="77777777" w:rsidR="00483625" w:rsidRPr="001E4E08" w:rsidRDefault="00483625" w:rsidP="008F4159">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Béton de bourrage dosé à 150 kg/m3</w:t>
            </w:r>
          </w:p>
          <w:p w14:paraId="7EAD0911"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Ciment : 8,86 kg/m2 ;</w:t>
            </w:r>
          </w:p>
          <w:p w14:paraId="4F41DAF8"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Sable : 24,8 litres /m2 ;</w:t>
            </w:r>
          </w:p>
          <w:p w14:paraId="2C7A376F"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Gravier : 50,8 litres /m2 ;</w:t>
            </w:r>
          </w:p>
          <w:p w14:paraId="67AD60E8" w14:textId="77777777" w:rsidR="00483625" w:rsidRPr="001E4E08" w:rsidRDefault="00483625" w:rsidP="008F4159">
            <w:pPr>
              <w:numPr>
                <w:ilvl w:val="2"/>
                <w:numId w:val="169"/>
              </w:numPr>
              <w:spacing w:after="0" w:line="240" w:lineRule="auto"/>
              <w:rPr>
                <w:rFonts w:ascii="Arial Narrow" w:eastAsia="Arial Unicode MS" w:hAnsi="Arial Narrow" w:cs="Tahoma"/>
              </w:rPr>
            </w:pPr>
            <w:r w:rsidRPr="001E4E08">
              <w:rPr>
                <w:rFonts w:ascii="Arial Narrow" w:eastAsia="Arial Unicode MS" w:hAnsi="Arial Narrow" w:cs="Tahoma"/>
              </w:rPr>
              <w:t>Eau : 10, 34 litres /m2</w:t>
            </w:r>
          </w:p>
        </w:tc>
        <w:tc>
          <w:tcPr>
            <w:tcW w:w="1985" w:type="dxa"/>
            <w:vAlign w:val="center"/>
          </w:tcPr>
          <w:p w14:paraId="016B9E58" w14:textId="77777777" w:rsidR="00483625" w:rsidRPr="001E4E08" w:rsidRDefault="00483625" w:rsidP="00D32755">
            <w:pPr>
              <w:spacing w:after="60"/>
              <w:jc w:val="center"/>
              <w:rPr>
                <w:rFonts w:ascii="Arial Narrow" w:eastAsia="Arial Unicode MS" w:hAnsi="Arial Narrow" w:cs="Tahoma"/>
              </w:rPr>
            </w:pPr>
            <w:r w:rsidRPr="001E4E08">
              <w:rPr>
                <w:rFonts w:ascii="Arial Narrow" w:eastAsia="Arial Unicode MS" w:hAnsi="Arial Narrow" w:cs="Tahoma"/>
              </w:rPr>
              <w:t>Sous-bassement</w:t>
            </w:r>
          </w:p>
        </w:tc>
      </w:tr>
      <w:tr w:rsidR="00483625" w:rsidRPr="001E4E08" w14:paraId="764C8712" w14:textId="77777777" w:rsidTr="00D32755">
        <w:tc>
          <w:tcPr>
            <w:tcW w:w="3403" w:type="dxa"/>
            <w:vAlign w:val="center"/>
          </w:tcPr>
          <w:p w14:paraId="3DBE5333" w14:textId="77777777" w:rsidR="00483625" w:rsidRPr="001E4E08" w:rsidRDefault="00483625" w:rsidP="00A9404D">
            <w:pPr>
              <w:spacing w:after="0"/>
              <w:jc w:val="center"/>
              <w:rPr>
                <w:rFonts w:ascii="Arial Narrow" w:eastAsia="Arial Unicode MS" w:hAnsi="Arial Narrow" w:cs="Tahoma"/>
              </w:rPr>
            </w:pPr>
            <w:r w:rsidRPr="001E4E08">
              <w:rPr>
                <w:rFonts w:ascii="Arial Narrow" w:eastAsia="Arial Unicode MS" w:hAnsi="Arial Narrow" w:cs="Tahoma"/>
              </w:rPr>
              <w:lastRenderedPageBreak/>
              <w:t>Aciers</w:t>
            </w:r>
          </w:p>
        </w:tc>
        <w:tc>
          <w:tcPr>
            <w:tcW w:w="5103" w:type="dxa"/>
            <w:vAlign w:val="center"/>
          </w:tcPr>
          <w:p w14:paraId="498AACE5" w14:textId="77777777" w:rsidR="00483625" w:rsidRPr="001E4E08" w:rsidRDefault="00483625" w:rsidP="00A9404D">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Fondations : Semelles, amorces poteaux et longrines : 30 kg/m3 de béton ;</w:t>
            </w:r>
          </w:p>
          <w:p w14:paraId="6817BBC9" w14:textId="00DF1C03" w:rsidR="00483625" w:rsidRPr="001E4E08" w:rsidRDefault="006973F9" w:rsidP="00A9404D">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Élévation</w:t>
            </w:r>
            <w:r w:rsidR="00483625" w:rsidRPr="001E4E08">
              <w:rPr>
                <w:rFonts w:ascii="Arial Narrow" w:eastAsia="Arial Unicode MS" w:hAnsi="Arial Narrow" w:cs="Tahoma"/>
              </w:rPr>
              <w:t> : Poteaux, poutres, appuis fenêtres, linteaux et chaînage haut : 65 kg/m3 de béton ;</w:t>
            </w:r>
          </w:p>
          <w:p w14:paraId="718BEBC1" w14:textId="77777777" w:rsidR="00483625" w:rsidRPr="001E4E08" w:rsidRDefault="00483625" w:rsidP="00A9404D">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Caniveaux : 25 Kg/m3 de béton.</w:t>
            </w:r>
          </w:p>
        </w:tc>
        <w:tc>
          <w:tcPr>
            <w:tcW w:w="1985" w:type="dxa"/>
            <w:vAlign w:val="center"/>
          </w:tcPr>
          <w:p w14:paraId="1FE02DDF" w14:textId="77777777" w:rsidR="00483625" w:rsidRPr="001E4E08" w:rsidRDefault="00483625" w:rsidP="00A9404D">
            <w:pPr>
              <w:spacing w:after="0"/>
              <w:jc w:val="center"/>
              <w:rPr>
                <w:rFonts w:ascii="Arial Narrow" w:eastAsia="Arial Unicode MS" w:hAnsi="Arial Narrow" w:cs="Tahoma"/>
              </w:rPr>
            </w:pPr>
            <w:r w:rsidRPr="001E4E08">
              <w:rPr>
                <w:rFonts w:ascii="Arial Narrow" w:eastAsia="Arial Unicode MS" w:hAnsi="Arial Narrow" w:cs="Tahoma"/>
              </w:rPr>
              <w:t>Les ouvrages en béton armé</w:t>
            </w:r>
          </w:p>
        </w:tc>
      </w:tr>
      <w:tr w:rsidR="00483625" w:rsidRPr="001E4E08" w14:paraId="1BBB6286" w14:textId="77777777" w:rsidTr="00D32755">
        <w:tc>
          <w:tcPr>
            <w:tcW w:w="3403" w:type="dxa"/>
            <w:vAlign w:val="center"/>
          </w:tcPr>
          <w:p w14:paraId="70E6AD2E" w14:textId="77777777" w:rsidR="00483625" w:rsidRPr="001E4E08" w:rsidRDefault="00483625" w:rsidP="00A9404D">
            <w:pPr>
              <w:spacing w:after="0"/>
              <w:jc w:val="center"/>
              <w:rPr>
                <w:rFonts w:ascii="Arial Narrow" w:eastAsia="Arial Unicode MS" w:hAnsi="Arial Narrow" w:cs="Tahoma"/>
              </w:rPr>
            </w:pPr>
            <w:r w:rsidRPr="001E4E08">
              <w:rPr>
                <w:rFonts w:ascii="Arial Narrow" w:eastAsia="Arial Unicode MS" w:hAnsi="Arial Narrow" w:cs="Tahoma"/>
              </w:rPr>
              <w:t>Peinture</w:t>
            </w:r>
          </w:p>
        </w:tc>
        <w:tc>
          <w:tcPr>
            <w:tcW w:w="5103" w:type="dxa"/>
            <w:vAlign w:val="center"/>
          </w:tcPr>
          <w:p w14:paraId="5C8EB06D" w14:textId="77777777" w:rsidR="00483625" w:rsidRPr="001E4E08" w:rsidRDefault="00483625" w:rsidP="00A9404D">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PANTEX 800  pour murs intérieurs : 0,5 KG/M2</w:t>
            </w:r>
          </w:p>
          <w:p w14:paraId="69132308" w14:textId="77777777" w:rsidR="00483625" w:rsidRPr="001E4E08" w:rsidRDefault="00483625" w:rsidP="00A9404D">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PANTEX 1300 pour murs extérieurs : 0,5 kg/m2 ;</w:t>
            </w:r>
          </w:p>
          <w:p w14:paraId="1E33D727" w14:textId="77777777" w:rsidR="00483625" w:rsidRPr="001E4E08" w:rsidRDefault="00483625" w:rsidP="00A9404D">
            <w:pPr>
              <w:numPr>
                <w:ilvl w:val="1"/>
                <w:numId w:val="169"/>
              </w:numPr>
              <w:spacing w:after="0" w:line="240" w:lineRule="auto"/>
              <w:ind w:left="317" w:hanging="196"/>
              <w:rPr>
                <w:rFonts w:ascii="Arial Narrow" w:eastAsia="Arial Unicode MS" w:hAnsi="Arial Narrow" w:cs="Tahoma"/>
              </w:rPr>
            </w:pPr>
            <w:r w:rsidRPr="001E4E08">
              <w:rPr>
                <w:rFonts w:ascii="Arial Narrow" w:eastAsia="Arial Unicode MS" w:hAnsi="Arial Narrow" w:cs="Tahoma"/>
              </w:rPr>
              <w:t>Peinture à huile type E-mail : 0,3 Kg/M2.</w:t>
            </w:r>
          </w:p>
        </w:tc>
        <w:tc>
          <w:tcPr>
            <w:tcW w:w="1985" w:type="dxa"/>
            <w:vAlign w:val="center"/>
          </w:tcPr>
          <w:p w14:paraId="45D1C690" w14:textId="77777777" w:rsidR="00483625" w:rsidRPr="001E4E08" w:rsidRDefault="00483625" w:rsidP="00A9404D">
            <w:pPr>
              <w:spacing w:after="0"/>
              <w:jc w:val="center"/>
              <w:rPr>
                <w:rFonts w:ascii="Arial Narrow" w:eastAsia="Arial Unicode MS" w:hAnsi="Arial Narrow" w:cs="Tahoma"/>
              </w:rPr>
            </w:pPr>
          </w:p>
        </w:tc>
      </w:tr>
    </w:tbl>
    <w:p w14:paraId="7EBF6AD8" w14:textId="77777777" w:rsidR="00483625" w:rsidRPr="00A9404D" w:rsidRDefault="00483625" w:rsidP="00483625">
      <w:pPr>
        <w:spacing w:after="60"/>
        <w:jc w:val="both"/>
        <w:rPr>
          <w:rFonts w:ascii="Arial Narrow" w:eastAsia="Arial Unicode MS" w:hAnsi="Arial Narrow" w:cs="Tahoma"/>
          <w:sz w:val="8"/>
          <w:szCs w:val="8"/>
        </w:rPr>
      </w:pPr>
    </w:p>
    <w:p w14:paraId="1072DB34"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Cure des bétons</w:t>
      </w:r>
    </w:p>
    <w:p w14:paraId="215021C0" w14:textId="332CA6DE"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La cure des bétons est assurée par tout moyen permettant d’éviter une évaporation prématurée de l’eau contenue dans le béton notamment au début de la prise, ce qui </w:t>
      </w:r>
      <w:r w:rsidR="006973F9" w:rsidRPr="001E4E08">
        <w:rPr>
          <w:rFonts w:ascii="Arial Narrow" w:eastAsia="Arial Unicode MS" w:hAnsi="Arial Narrow" w:cs="Tahoma"/>
        </w:rPr>
        <w:t>a</w:t>
      </w:r>
      <w:r w:rsidRPr="001E4E08">
        <w:rPr>
          <w:rFonts w:ascii="Arial Narrow" w:eastAsia="Arial Unicode MS" w:hAnsi="Arial Narrow" w:cs="Tahoma"/>
        </w:rPr>
        <w:t xml:space="preserve"> pour effet de réduire la résistance du béton. </w:t>
      </w:r>
      <w:r w:rsidR="006973F9" w:rsidRPr="001E4E08">
        <w:rPr>
          <w:rFonts w:ascii="Arial Narrow" w:eastAsia="Arial Unicode MS" w:hAnsi="Arial Narrow" w:cs="Tahoma"/>
        </w:rPr>
        <w:t>À</w:t>
      </w:r>
      <w:r w:rsidRPr="001E4E08">
        <w:rPr>
          <w:rFonts w:ascii="Arial Narrow" w:eastAsia="Arial Unicode MS" w:hAnsi="Arial Narrow" w:cs="Tahoma"/>
        </w:rPr>
        <w:t xml:space="preserve"> cet effet, l’utilisation de tous moyens permettant d’éviter une évaporation rapide est préconisée (protection par film </w:t>
      </w:r>
      <w:r w:rsidR="006973F9" w:rsidRPr="001E4E08">
        <w:rPr>
          <w:rFonts w:ascii="Arial Narrow" w:eastAsia="Arial Unicode MS" w:hAnsi="Arial Narrow" w:cs="Tahoma"/>
        </w:rPr>
        <w:t>polyane</w:t>
      </w:r>
      <w:r w:rsidRPr="001E4E08">
        <w:rPr>
          <w:rFonts w:ascii="Arial Narrow" w:eastAsia="Arial Unicode MS" w:hAnsi="Arial Narrow" w:cs="Tahoma"/>
        </w:rPr>
        <w:t>, etc.) L'arrosage intermittent des surfaces exposées au soleil est interdit.</w:t>
      </w:r>
    </w:p>
    <w:p w14:paraId="1A2B7DA5"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L’utilisation de produits de cure est soumise à l’agrément de l’Ingénieur de la Lettre-Commande. </w:t>
      </w:r>
    </w:p>
    <w:p w14:paraId="117FF3F1"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Décoffrage</w:t>
      </w:r>
    </w:p>
    <w:p w14:paraId="74BE2596"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DB4DECF"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Traitement des bétons après décoffrage</w:t>
      </w:r>
    </w:p>
    <w:p w14:paraId="5ED473A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Dans le cas où les bétons qui doivent rester brut de décoffrage sont tachés, ils peuvent être soumis à un traitement avec les produits suivants :</w:t>
      </w:r>
    </w:p>
    <w:p w14:paraId="1765C050"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Taches d'huile :</w:t>
      </w:r>
      <w:r w:rsidRPr="001E4E08">
        <w:rPr>
          <w:rFonts w:ascii="Arial Narrow" w:eastAsia="Arial Unicode MS" w:hAnsi="Arial Narrow" w:cs="Tahoma"/>
        </w:rPr>
        <w:tab/>
      </w:r>
      <w:r w:rsidRPr="001E4E08">
        <w:rPr>
          <w:rFonts w:ascii="Arial Narrow" w:eastAsia="Arial Unicode MS" w:hAnsi="Arial Narrow" w:cs="Tahoma"/>
        </w:rPr>
        <w:tab/>
        <w:t xml:space="preserve">solution de savon - poudre abrasive en poids de chlorure d'ammonium </w:t>
      </w:r>
    </w:p>
    <w:p w14:paraId="358F6D18"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Tache de graisse :</w:t>
      </w:r>
      <w:r w:rsidRPr="001E4E08">
        <w:rPr>
          <w:rFonts w:ascii="Arial Narrow" w:eastAsia="Arial Unicode MS" w:hAnsi="Arial Narrow" w:cs="Tahoma"/>
        </w:rPr>
        <w:tab/>
        <w:t>Solution de savon ou phosphate trisomique</w:t>
      </w:r>
    </w:p>
    <w:p w14:paraId="5A58F5C1"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Tache de peinture :</w:t>
      </w:r>
      <w:r w:rsidRPr="001E4E08">
        <w:rPr>
          <w:rFonts w:ascii="Arial Narrow" w:eastAsia="Arial Unicode MS" w:hAnsi="Arial Narrow" w:cs="Tahoma"/>
        </w:rPr>
        <w:tab/>
        <w:t>Bichlorure de méthylène</w:t>
      </w:r>
    </w:p>
    <w:p w14:paraId="21D8C442" w14:textId="77777777" w:rsidR="00483625" w:rsidRPr="001E4E08" w:rsidRDefault="00483625" w:rsidP="009D4D2C">
      <w:pPr>
        <w:numPr>
          <w:ilvl w:val="0"/>
          <w:numId w:val="147"/>
        </w:numPr>
        <w:tabs>
          <w:tab w:val="clear" w:pos="907"/>
          <w:tab w:val="right" w:pos="0"/>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Tache d'encre :</w:t>
      </w:r>
      <w:r w:rsidRPr="001E4E08">
        <w:rPr>
          <w:rFonts w:ascii="Arial Narrow" w:eastAsia="Arial Unicode MS" w:hAnsi="Arial Narrow" w:cs="Tahoma"/>
        </w:rPr>
        <w:tab/>
      </w:r>
      <w:r w:rsidRPr="001E4E08">
        <w:rPr>
          <w:rFonts w:ascii="Arial Narrow" w:eastAsia="Arial Unicode MS" w:hAnsi="Arial Narrow" w:cs="Tahoma"/>
        </w:rPr>
        <w:tab/>
        <w:t>solution d'hydro chlorure de sodium.</w:t>
      </w:r>
    </w:p>
    <w:p w14:paraId="13EDD4F9" w14:textId="77777777" w:rsidR="00483625" w:rsidRPr="001E4E08" w:rsidRDefault="00483625" w:rsidP="00483625">
      <w:pPr>
        <w:spacing w:after="60"/>
        <w:rPr>
          <w:rFonts w:ascii="Arial Narrow" w:eastAsia="Arial Unicode MS" w:hAnsi="Arial Narrow" w:cs="Tahoma"/>
          <w:i/>
        </w:rPr>
      </w:pPr>
      <w:r w:rsidRPr="001E4E08">
        <w:rPr>
          <w:rFonts w:ascii="Arial Narrow" w:eastAsia="Arial Unicode MS" w:hAnsi="Arial Narrow" w:cs="Tahoma"/>
          <w:b/>
          <w:i/>
          <w:u w:val="single"/>
        </w:rPr>
        <w:t>Remarque </w:t>
      </w:r>
      <w:r w:rsidRPr="001E4E08">
        <w:rPr>
          <w:rFonts w:ascii="Arial Narrow" w:eastAsia="Arial Unicode MS" w:hAnsi="Arial Narrow" w:cs="Tahoma"/>
          <w:b/>
          <w:i/>
        </w:rPr>
        <w:t>:</w:t>
      </w:r>
      <w:r w:rsidRPr="001E4E08">
        <w:rPr>
          <w:rFonts w:ascii="Arial Narrow" w:eastAsia="Arial Unicode MS" w:hAnsi="Arial Narrow" w:cs="Tahoma"/>
          <w:i/>
        </w:rPr>
        <w:t xml:space="preserve"> Il est strictement interdit de faire des saignées dans les ouvrages en béton armé sans l’accord de l'Ingénieur de la Lettre-Commande.</w:t>
      </w:r>
    </w:p>
    <w:p w14:paraId="26100264" w14:textId="77777777" w:rsidR="00483625" w:rsidRPr="001E4E08" w:rsidRDefault="00483625" w:rsidP="009D4D2C">
      <w:pPr>
        <w:pStyle w:val="Titre"/>
        <w:numPr>
          <w:ilvl w:val="1"/>
          <w:numId w:val="158"/>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Mise en œuvre des dallages</w:t>
      </w:r>
    </w:p>
    <w:p w14:paraId="4F387711"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Isolation anticapillaire</w:t>
      </w:r>
    </w:p>
    <w:p w14:paraId="443C9E9E"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dallages reposent sur un film polyéthylène de 0,2 mm d’épaisseur avec un large recouvrement (environ 25 cm) qui constitue une protection pour l’étanchéité. Il est prévu une couche de sable de 5 cm entre le film et le remblai compacté.</w:t>
      </w:r>
    </w:p>
    <w:p w14:paraId="649DEC43"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Hérisson et béton pour dallage</w:t>
      </w:r>
    </w:p>
    <w:p w14:paraId="197DB08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14:paraId="05E97A32" w14:textId="77777777" w:rsidR="00483625" w:rsidRPr="001E4E08" w:rsidRDefault="00483625" w:rsidP="009D4D2C">
      <w:pPr>
        <w:pStyle w:val="Titre"/>
        <w:numPr>
          <w:ilvl w:val="1"/>
          <w:numId w:val="158"/>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Mise en œuvre des maçonneries</w:t>
      </w:r>
    </w:p>
    <w:p w14:paraId="6901732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Tous les murs et cloisons sont montés en blocs creux d’aggloméré de ciment (parpaings) suivant les indications contenues dans les plans. </w:t>
      </w:r>
    </w:p>
    <w:p w14:paraId="77AB98B3"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0D0DFCB2" w14:textId="77777777" w:rsidR="00483625" w:rsidRPr="001E4E08" w:rsidRDefault="00483625" w:rsidP="009D4D2C">
      <w:pPr>
        <w:pStyle w:val="Titre"/>
        <w:numPr>
          <w:ilvl w:val="1"/>
          <w:numId w:val="158"/>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Mise en œuvre des enduits</w:t>
      </w:r>
    </w:p>
    <w:p w14:paraId="6CA4014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Tous les ouvrages (murs, cloisons, plafonds) en maçonnerie de blocs creux d’aggloméré de ciment, en hourdis ou en dalles pleines reçoivent un enduit au mortier de ciment dosé à 350 Kg de ciment par mètre cube de sable, sauf indications </w:t>
      </w:r>
      <w:r w:rsidRPr="001E4E08">
        <w:rPr>
          <w:rFonts w:ascii="Arial Narrow" w:eastAsia="Arial Unicode MS" w:hAnsi="Arial Narrow" w:cs="Tahoma"/>
        </w:rPr>
        <w:lastRenderedPageBreak/>
        <w:t xml:space="preserve">contraires du cahier des prescriptions spéciales ou des plans. L’épaisseur minimum des enduits est de 1,5 cm pour toutes les surfaces. Les surfaces maçonnées qui doivent recevoir les enduits, sont préalablement réceptionnées par l’Ingénieur de la Lettre-Commande ; elles sont saines, débarrassées des bavures de mortier et dépoussiérées. </w:t>
      </w:r>
    </w:p>
    <w:p w14:paraId="6AD18E4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044C2E4F"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La couche de finition est réalisée autant que possible, après la pose des boîtes électriques et des menuiseries.</w:t>
      </w:r>
    </w:p>
    <w:p w14:paraId="7999518E"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 xml:space="preserve">TRAVAUX DE TOITURE </w:t>
      </w:r>
    </w:p>
    <w:p w14:paraId="09DAB205" w14:textId="77777777" w:rsidR="00483625" w:rsidRPr="001E4E08" w:rsidRDefault="00483625" w:rsidP="009D4D2C">
      <w:pPr>
        <w:pStyle w:val="Titre"/>
        <w:numPr>
          <w:ilvl w:val="1"/>
          <w:numId w:val="159"/>
        </w:numPr>
        <w:spacing w:after="60"/>
        <w:ind w:left="794" w:hanging="79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Caractéristiques des essences de bois</w:t>
      </w:r>
    </w:p>
    <w:p w14:paraId="25EC1FFE"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14:paraId="6E941342"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caractéristiques techniques, physiques et chimiques sont les suivantes :</w:t>
      </w:r>
    </w:p>
    <w:p w14:paraId="41B3CFD3" w14:textId="77777777" w:rsidR="00483625" w:rsidRPr="001E4E08" w:rsidRDefault="00483625" w:rsidP="009D4D2C">
      <w:pPr>
        <w:numPr>
          <w:ilvl w:val="0"/>
          <w:numId w:val="168"/>
        </w:numPr>
        <w:tabs>
          <w:tab w:val="clear" w:pos="851"/>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Elles sont conformes aux normes NF B51.001 et NF B51.002.</w:t>
      </w:r>
    </w:p>
    <w:p w14:paraId="2A38AD71" w14:textId="77777777" w:rsidR="00483625" w:rsidRPr="001E4E08" w:rsidRDefault="00483625" w:rsidP="009D4D2C">
      <w:pPr>
        <w:numPr>
          <w:ilvl w:val="0"/>
          <w:numId w:val="168"/>
        </w:numPr>
        <w:tabs>
          <w:tab w:val="clear" w:pos="851"/>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Les bois doivent être utilisés à l’état de bois "sec à l'air", soit un degré d’humidité de 15 à 17%.</w:t>
      </w:r>
    </w:p>
    <w:p w14:paraId="5B628F15" w14:textId="77777777" w:rsidR="00483625" w:rsidRPr="001E4E08" w:rsidRDefault="00483625" w:rsidP="009D4D2C">
      <w:pPr>
        <w:numPr>
          <w:ilvl w:val="0"/>
          <w:numId w:val="168"/>
        </w:numPr>
        <w:tabs>
          <w:tab w:val="clear" w:pos="851"/>
          <w:tab w:val="left" w:pos="567"/>
        </w:tabs>
        <w:spacing w:after="60" w:line="240" w:lineRule="auto"/>
        <w:ind w:left="567" w:hanging="227"/>
        <w:jc w:val="both"/>
        <w:rPr>
          <w:rFonts w:ascii="Arial Narrow" w:eastAsia="Arial Unicode MS" w:hAnsi="Arial Narrow" w:cs="Tahoma"/>
        </w:rPr>
      </w:pPr>
      <w:r w:rsidRPr="001E4E08">
        <w:rPr>
          <w:rFonts w:ascii="Arial Narrow" w:eastAsia="Arial Unicode MS" w:hAnsi="Arial Narrow" w:cs="Tahoma"/>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6F17F9F5" w14:textId="77777777" w:rsidR="00483625" w:rsidRPr="001E4E08" w:rsidRDefault="00483625" w:rsidP="009D4D2C">
      <w:pPr>
        <w:pStyle w:val="Titre"/>
        <w:numPr>
          <w:ilvl w:val="1"/>
          <w:numId w:val="159"/>
        </w:numPr>
        <w:spacing w:after="60"/>
        <w:ind w:left="794" w:hanging="79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Matériaux de couverture</w:t>
      </w:r>
    </w:p>
    <w:p w14:paraId="05DD2A56"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La charpente est revêtue de tôles bac aluminium de 6ml et d’épaisseur 6/10</w:t>
      </w:r>
      <w:r w:rsidRPr="001E4E08">
        <w:rPr>
          <w:rFonts w:ascii="Arial Narrow" w:eastAsia="Arial Unicode MS" w:hAnsi="Arial Narrow" w:cs="Tahoma"/>
          <w:vertAlign w:val="superscript"/>
        </w:rPr>
        <w:t>ème</w:t>
      </w:r>
      <w:r w:rsidRPr="001E4E08">
        <w:rPr>
          <w:rFonts w:ascii="Arial Narrow" w:eastAsia="Arial Unicode MS" w:hAnsi="Arial Narrow" w:cs="Tahoma"/>
        </w:rPr>
        <w:t>.</w:t>
      </w:r>
    </w:p>
    <w:p w14:paraId="10ADE250" w14:textId="77777777" w:rsidR="00483625" w:rsidRPr="001E4E08" w:rsidRDefault="00483625" w:rsidP="009D4D2C">
      <w:pPr>
        <w:pStyle w:val="Titre"/>
        <w:numPr>
          <w:ilvl w:val="1"/>
          <w:numId w:val="159"/>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Accessoires métalliques d'assemblage des pièces de charpente et de couverture</w:t>
      </w:r>
    </w:p>
    <w:p w14:paraId="79CFCBF5"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33D07F59"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diamètre des boulons est limité au 1/6</w:t>
      </w:r>
      <w:r w:rsidRPr="001E4E08">
        <w:rPr>
          <w:rFonts w:ascii="Arial Narrow" w:eastAsia="Arial Unicode MS" w:hAnsi="Arial Narrow" w:cs="Tahoma"/>
          <w:vertAlign w:val="superscript"/>
        </w:rPr>
        <w:t>éme</w:t>
      </w:r>
      <w:r w:rsidRPr="001E4E08">
        <w:rPr>
          <w:rFonts w:ascii="Arial Narrow" w:eastAsia="Arial Unicode MS" w:hAnsi="Arial Narrow" w:cs="Tahoma"/>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60B25139"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vis utilisées sont des vis à bois en acier inoxydable. </w:t>
      </w:r>
    </w:p>
    <w:p w14:paraId="33E2D405"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pointes utilisées sont des pointes à bois en acier inoxydable. </w:t>
      </w:r>
    </w:p>
    <w:p w14:paraId="1FEC954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plaques métalliques d’assemblage sont réalisées en acier inoxydable.</w:t>
      </w:r>
    </w:p>
    <w:p w14:paraId="52271630" w14:textId="77777777" w:rsidR="00483625" w:rsidRPr="001E4E08" w:rsidRDefault="00483625" w:rsidP="009D4D2C">
      <w:pPr>
        <w:pStyle w:val="Titre"/>
        <w:numPr>
          <w:ilvl w:val="1"/>
          <w:numId w:val="159"/>
        </w:numPr>
        <w:spacing w:after="60"/>
        <w:ind w:left="227" w:hanging="227"/>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Approbation des materiaux</w:t>
      </w:r>
    </w:p>
    <w:p w14:paraId="408B0A0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Co-contractant soumet tous les matériaux destinés à la réalisation des ouvrages à l’approbation de l’Ingénieur, notamment les bois de charpente, la quincaillerie et les pièces d’assemblage métallique. Elle justifie et garantit :</w:t>
      </w:r>
    </w:p>
    <w:p w14:paraId="310C792C" w14:textId="77777777" w:rsidR="00483625" w:rsidRPr="001E4E08" w:rsidRDefault="00483625" w:rsidP="009D4D2C">
      <w:pPr>
        <w:numPr>
          <w:ilvl w:val="0"/>
          <w:numId w:val="148"/>
        </w:numPr>
        <w:spacing w:after="60" w:line="240" w:lineRule="auto"/>
        <w:ind w:hanging="284"/>
        <w:jc w:val="both"/>
        <w:rPr>
          <w:rFonts w:ascii="Arial Narrow" w:eastAsia="Arial Unicode MS" w:hAnsi="Arial Narrow" w:cs="Tahoma"/>
        </w:rPr>
      </w:pPr>
      <w:r w:rsidRPr="001E4E08">
        <w:rPr>
          <w:rFonts w:ascii="Arial Narrow" w:eastAsia="Arial Unicode MS" w:hAnsi="Arial Narrow" w:cs="Tahoma"/>
        </w:rPr>
        <w:t>le type d’essences, la provenance et la qualité du bois ;</w:t>
      </w:r>
    </w:p>
    <w:p w14:paraId="46916387" w14:textId="77777777" w:rsidR="00483625" w:rsidRPr="001E4E08" w:rsidRDefault="00483625" w:rsidP="009D4D2C">
      <w:pPr>
        <w:numPr>
          <w:ilvl w:val="0"/>
          <w:numId w:val="148"/>
        </w:numPr>
        <w:spacing w:after="60" w:line="240" w:lineRule="auto"/>
        <w:ind w:hanging="284"/>
        <w:jc w:val="both"/>
        <w:rPr>
          <w:rFonts w:ascii="Arial Narrow" w:eastAsia="Arial Unicode MS" w:hAnsi="Arial Narrow" w:cs="Tahoma"/>
        </w:rPr>
      </w:pPr>
      <w:r w:rsidRPr="001E4E08">
        <w:rPr>
          <w:rFonts w:ascii="Arial Narrow" w:eastAsia="Arial Unicode MS" w:hAnsi="Arial Narrow" w:cs="Tahoma"/>
        </w:rPr>
        <w:t>le type de métal, l’origine et la qualité des boulons, vis, clous et pièces d’assemblage ;</w:t>
      </w:r>
    </w:p>
    <w:p w14:paraId="52A40404" w14:textId="77777777" w:rsidR="00483625" w:rsidRPr="001E4E08" w:rsidRDefault="00483625" w:rsidP="009D4D2C">
      <w:pPr>
        <w:numPr>
          <w:ilvl w:val="0"/>
          <w:numId w:val="148"/>
        </w:numPr>
        <w:spacing w:after="60" w:line="240" w:lineRule="auto"/>
        <w:ind w:hanging="284"/>
        <w:jc w:val="both"/>
        <w:rPr>
          <w:rFonts w:ascii="Arial Narrow" w:eastAsia="Arial Unicode MS" w:hAnsi="Arial Narrow" w:cs="Tahoma"/>
        </w:rPr>
      </w:pPr>
      <w:r w:rsidRPr="001E4E08">
        <w:rPr>
          <w:rFonts w:ascii="Arial Narrow" w:eastAsia="Arial Unicode MS" w:hAnsi="Arial Narrow" w:cs="Tahoma"/>
        </w:rPr>
        <w:t>la composition chimique, la provenance et la marque des produits utilisés pour le traitement du bois.</w:t>
      </w:r>
    </w:p>
    <w:p w14:paraId="793ADC59"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CHARPENTES</w:t>
      </w:r>
    </w:p>
    <w:p w14:paraId="62244CCC" w14:textId="77777777" w:rsidR="00483625" w:rsidRPr="001E4E08" w:rsidRDefault="00483625" w:rsidP="009D4D2C">
      <w:pPr>
        <w:pStyle w:val="Titre"/>
        <w:numPr>
          <w:ilvl w:val="1"/>
          <w:numId w:val="160"/>
        </w:numPr>
        <w:spacing w:after="60"/>
        <w:ind w:left="227" w:hanging="227"/>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Generalites</w:t>
      </w:r>
    </w:p>
    <w:p w14:paraId="25A321BA"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14:paraId="7E519A75" w14:textId="50C2F6A9" w:rsidR="00483625" w:rsidRPr="001E4E08" w:rsidRDefault="006973F9"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Épure</w:t>
      </w:r>
      <w:r w:rsidR="00483625" w:rsidRPr="001E4E08">
        <w:rPr>
          <w:rFonts w:ascii="Arial Narrow" w:eastAsia="Arial Unicode MS" w:hAnsi="Arial Narrow" w:cs="Tahoma"/>
          <w:b/>
          <w:i/>
        </w:rPr>
        <w:t xml:space="preserve"> de la charpente</w:t>
      </w:r>
    </w:p>
    <w:p w14:paraId="1B9F7C0F"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w:t>
      </w:r>
      <w:r w:rsidRPr="001E4E08">
        <w:rPr>
          <w:rFonts w:ascii="Arial Narrow" w:eastAsia="Arial Unicode MS" w:hAnsi="Arial Narrow" w:cs="Tahoma"/>
        </w:rPr>
        <w:lastRenderedPageBreak/>
        <w:t>détails d'assemblage. Les éléments de charpente pré-assemblés sur l’épure, sont soumis à l’approbation de l’Ingénieur avant leur mise en place définitive.</w:t>
      </w:r>
    </w:p>
    <w:p w14:paraId="5067012C"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Protection des bois</w:t>
      </w:r>
    </w:p>
    <w:p w14:paraId="1AA4D7E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1E4E08">
        <w:rPr>
          <w:rFonts w:ascii="Arial Narrow" w:eastAsia="Arial Unicode MS" w:hAnsi="Arial Narrow" w:cs="Tahoma"/>
          <w:vertAlign w:val="superscript"/>
        </w:rPr>
        <w:t>2</w:t>
      </w:r>
      <w:r w:rsidRPr="001E4E08">
        <w:rPr>
          <w:rFonts w:ascii="Arial Narrow" w:eastAsia="Arial Unicode MS" w:hAnsi="Arial Narrow" w:cs="Tahoma"/>
        </w:rPr>
        <w:t xml:space="preserve"> de surface traitée ou 15 Kg/m</w:t>
      </w:r>
      <w:r w:rsidRPr="001E4E08">
        <w:rPr>
          <w:rFonts w:ascii="Arial Narrow" w:eastAsia="Arial Unicode MS" w:hAnsi="Arial Narrow" w:cs="Tahoma"/>
          <w:vertAlign w:val="superscript"/>
        </w:rPr>
        <w:t>3</w:t>
      </w:r>
      <w:r w:rsidRPr="001E4E08">
        <w:rPr>
          <w:rFonts w:ascii="Arial Narrow" w:eastAsia="Arial Unicode MS" w:hAnsi="Arial Narrow" w:cs="Tahoma"/>
        </w:rPr>
        <w:t xml:space="preserve"> de charpente. </w:t>
      </w:r>
    </w:p>
    <w:p w14:paraId="40FB16AD"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bois sont traités avant assemblage. Les parties qui ont fait l'objet de nouvelles coupes qui laissent le bois apparent son retraitées par badigeonnage.  </w:t>
      </w:r>
    </w:p>
    <w:p w14:paraId="7BA1C44F" w14:textId="77777777" w:rsidR="00483625" w:rsidRPr="001E4E08" w:rsidRDefault="00483625" w:rsidP="009D4D2C">
      <w:pPr>
        <w:pStyle w:val="Titre"/>
        <w:numPr>
          <w:ilvl w:val="1"/>
          <w:numId w:val="160"/>
        </w:numPr>
        <w:spacing w:after="60"/>
        <w:ind w:left="227" w:hanging="227"/>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Execution de la charpente</w:t>
      </w:r>
    </w:p>
    <w:p w14:paraId="07F50642"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Montage des fermes de charpente</w:t>
      </w:r>
    </w:p>
    <w:p w14:paraId="5DFDD9AE"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14:paraId="6E94E1E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14:paraId="60AAE76E"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Montage des pannes</w:t>
      </w:r>
    </w:p>
    <w:p w14:paraId="177D4DB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14:paraId="3D1A33E7"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Boulonnage et clouage</w:t>
      </w:r>
    </w:p>
    <w:p w14:paraId="3145EC0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627C8A7A" w14:textId="0F5982E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assemblages par clous sont conformes aux règles spécifiées à l'article 16 de la NF P 21202. Les tr</w:t>
      </w:r>
      <w:r w:rsidR="00402E87" w:rsidRPr="001E4E08">
        <w:rPr>
          <w:rFonts w:ascii="Arial Narrow" w:eastAsia="Arial Unicode MS" w:hAnsi="Arial Narrow" w:cs="Tahoma"/>
        </w:rPr>
        <w:t>ous sont</w:t>
      </w:r>
      <w:r w:rsidRPr="001E4E08">
        <w:rPr>
          <w:rFonts w:ascii="Arial Narrow" w:eastAsia="Arial Unicode MS" w:hAnsi="Arial Narrow" w:cs="Tahoma"/>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5ED96487"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COUVERTURE</w:t>
      </w:r>
    </w:p>
    <w:p w14:paraId="54F272B2" w14:textId="77777777" w:rsidR="00483625" w:rsidRPr="001E4E08" w:rsidRDefault="00483625" w:rsidP="009D4D2C">
      <w:pPr>
        <w:pStyle w:val="Titre"/>
        <w:numPr>
          <w:ilvl w:val="1"/>
          <w:numId w:val="161"/>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Généralités</w:t>
      </w:r>
    </w:p>
    <w:p w14:paraId="742706D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La couverture protège l’ensemble de l’ouvrage contre les intempéries, de façon étanche et durable.</w:t>
      </w:r>
    </w:p>
    <w:p w14:paraId="183DF000" w14:textId="77777777" w:rsidR="00483625" w:rsidRPr="001E4E08" w:rsidRDefault="00483625" w:rsidP="009D4D2C">
      <w:pPr>
        <w:pStyle w:val="Titre"/>
        <w:numPr>
          <w:ilvl w:val="1"/>
          <w:numId w:val="161"/>
        </w:numPr>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Montage des tôles</w:t>
      </w:r>
    </w:p>
    <w:p w14:paraId="1B2CE29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La couverture est constituée de tôles bacs, en aluminium d’épaisseur 5/10</w:t>
      </w:r>
      <w:r w:rsidRPr="001E4E08">
        <w:rPr>
          <w:rFonts w:ascii="Arial Narrow" w:eastAsia="Arial Unicode MS" w:hAnsi="Arial Narrow" w:cs="Tahoma"/>
          <w:vertAlign w:val="superscript"/>
        </w:rPr>
        <w:t>ème</w:t>
      </w:r>
      <w:r w:rsidRPr="001E4E08">
        <w:rPr>
          <w:rFonts w:ascii="Arial Narrow" w:eastAsia="Arial Unicode MS" w:hAnsi="Arial Narrow" w:cs="Tahoma"/>
        </w:rPr>
        <w:t xml:space="preserve"> anodisé assemblées au sommet d’onde par crochets galvanisés ou tirefonds auto perceurs en inox pour plaques et tôles. Le recouvrement des tôles doit être suffisant pour empêcher les défauts d’étanchéité.</w:t>
      </w:r>
    </w:p>
    <w:p w14:paraId="23FD128C"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L’étanchéité au niveau des têtes de tirefond est assurée par une plaquette incurvée lisse en aluminium ou en acier galvanisé posée sur une rondelle en feutre bitumé ou en néoprène.</w:t>
      </w:r>
    </w:p>
    <w:p w14:paraId="3EBD42FA"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14:paraId="7DBF3A8C"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 xml:space="preserve">ELECTRICITE </w:t>
      </w:r>
    </w:p>
    <w:p w14:paraId="2C3602DF" w14:textId="77777777" w:rsidR="00483625" w:rsidRPr="001E4E08" w:rsidRDefault="00483625" w:rsidP="009D4D2C">
      <w:pPr>
        <w:pStyle w:val="Titre"/>
        <w:numPr>
          <w:ilvl w:val="1"/>
          <w:numId w:val="162"/>
        </w:numPr>
        <w:tabs>
          <w:tab w:val="left" w:pos="993"/>
        </w:tabs>
        <w:spacing w:after="60"/>
        <w:ind w:left="993" w:hanging="993"/>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DEFINITION DES TRAVAUX D’ELECTRICITE</w:t>
      </w:r>
    </w:p>
    <w:p w14:paraId="2F190226" w14:textId="77777777" w:rsidR="00483625" w:rsidRPr="001E4E08" w:rsidRDefault="00483625" w:rsidP="009D4D2C">
      <w:pPr>
        <w:pStyle w:val="Titre"/>
        <w:numPr>
          <w:ilvl w:val="2"/>
          <w:numId w:val="162"/>
        </w:numPr>
        <w:tabs>
          <w:tab w:val="left" w:pos="993"/>
        </w:tabs>
        <w:spacing w:after="60"/>
        <w:ind w:hanging="122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Généralités</w:t>
      </w:r>
    </w:p>
    <w:p w14:paraId="6D743D2D" w14:textId="4B7307C5"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travaux du présent lot se rapportent à l’électricité et comprennent l</w:t>
      </w:r>
      <w:r w:rsidR="00402E87" w:rsidRPr="001E4E08">
        <w:rPr>
          <w:rFonts w:ascii="Arial Narrow" w:eastAsia="Arial Unicode MS" w:hAnsi="Arial Narrow" w:cs="Tahoma"/>
        </w:rPr>
        <w:t>’installation selon les normes :</w:t>
      </w:r>
    </w:p>
    <w:p w14:paraId="1F5BCB3B" w14:textId="77777777" w:rsidR="00483625" w:rsidRPr="001E4E08" w:rsidRDefault="00483625" w:rsidP="009D4D2C">
      <w:pPr>
        <w:pStyle w:val="Textebrut"/>
        <w:keepLines w:val="0"/>
        <w:numPr>
          <w:ilvl w:val="0"/>
          <w:numId w:val="143"/>
        </w:numPr>
        <w:tabs>
          <w:tab w:val="clear" w:pos="340"/>
          <w:tab w:val="num" w:pos="567"/>
        </w:tabs>
        <w:spacing w:after="60"/>
        <w:ind w:left="567" w:hanging="283"/>
        <w:jc w:val="left"/>
        <w:rPr>
          <w:rFonts w:ascii="Arial Narrow" w:eastAsia="Arial Unicode MS" w:hAnsi="Arial Narrow" w:cs="Tahoma"/>
          <w:sz w:val="22"/>
          <w:szCs w:val="22"/>
          <w:lang w:val="fr-FR"/>
        </w:rPr>
      </w:pPr>
      <w:r w:rsidRPr="001E4E08">
        <w:rPr>
          <w:rFonts w:ascii="Arial Narrow" w:eastAsia="Arial Unicode MS" w:hAnsi="Arial Narrow" w:cs="Tahoma"/>
          <w:sz w:val="22"/>
          <w:szCs w:val="22"/>
          <w:lang w:val="fr-FR" w:eastAsia="fr-FR"/>
        </w:rPr>
        <w:t>de l’installation de l’ensemble des conduits encastrés destinés à protéger les canalisations</w:t>
      </w:r>
      <w:r w:rsidRPr="001E4E08">
        <w:rPr>
          <w:rFonts w:ascii="Arial Narrow" w:eastAsia="Arial Unicode MS" w:hAnsi="Arial Narrow" w:cs="Tahoma"/>
          <w:sz w:val="22"/>
          <w:szCs w:val="22"/>
          <w:lang w:val="fr-FR"/>
        </w:rPr>
        <w:t xml:space="preserve"> électriques, ainsi que les boites de dérivation et tous les accessoires nécessaires de pose et de fixation ;</w:t>
      </w:r>
    </w:p>
    <w:p w14:paraId="1F904EDB" w14:textId="77777777" w:rsidR="00483625" w:rsidRPr="001E4E08" w:rsidRDefault="00483625" w:rsidP="009D4D2C">
      <w:pPr>
        <w:pStyle w:val="Textebrut"/>
        <w:keepLines w:val="0"/>
        <w:numPr>
          <w:ilvl w:val="0"/>
          <w:numId w:val="143"/>
        </w:numPr>
        <w:tabs>
          <w:tab w:val="clear" w:pos="340"/>
          <w:tab w:val="num" w:pos="567"/>
        </w:tabs>
        <w:spacing w:after="60"/>
        <w:ind w:left="567" w:hanging="283"/>
        <w:jc w:val="left"/>
        <w:rPr>
          <w:rFonts w:ascii="Arial Narrow" w:eastAsia="Arial Unicode MS" w:hAnsi="Arial Narrow" w:cs="Tahoma"/>
          <w:sz w:val="22"/>
          <w:szCs w:val="22"/>
          <w:lang w:val="fr-FR" w:eastAsia="fr-FR"/>
        </w:rPr>
      </w:pPr>
      <w:r w:rsidRPr="001E4E08">
        <w:rPr>
          <w:rFonts w:ascii="Arial Narrow" w:eastAsia="Arial Unicode MS" w:hAnsi="Arial Narrow" w:cs="Tahoma"/>
          <w:sz w:val="22"/>
          <w:szCs w:val="22"/>
          <w:lang w:val="fr-FR" w:eastAsia="fr-FR"/>
        </w:rPr>
        <w:lastRenderedPageBreak/>
        <w:t xml:space="preserve">de l’ensemble des circuits électriques du bâtiment, nécessaires pour l’alimentation en énergie des appareils d’éclairage, les prises électriques </w:t>
      </w:r>
    </w:p>
    <w:p w14:paraId="7E2DF8C7" w14:textId="77777777" w:rsidR="00483625" w:rsidRPr="001E4E08" w:rsidRDefault="00483625" w:rsidP="009D4D2C">
      <w:pPr>
        <w:pStyle w:val="Textebrut"/>
        <w:keepLines w:val="0"/>
        <w:numPr>
          <w:ilvl w:val="0"/>
          <w:numId w:val="143"/>
        </w:numPr>
        <w:tabs>
          <w:tab w:val="clear" w:pos="340"/>
          <w:tab w:val="num" w:pos="567"/>
        </w:tabs>
        <w:spacing w:after="60"/>
        <w:ind w:left="567" w:hanging="283"/>
        <w:jc w:val="left"/>
        <w:rPr>
          <w:rFonts w:ascii="Arial Narrow" w:eastAsia="Arial Unicode MS" w:hAnsi="Arial Narrow" w:cs="Tahoma"/>
          <w:sz w:val="22"/>
          <w:szCs w:val="22"/>
          <w:lang w:val="fr-FR" w:eastAsia="fr-FR"/>
        </w:rPr>
      </w:pPr>
      <w:r w:rsidRPr="001E4E08">
        <w:rPr>
          <w:rFonts w:ascii="Arial Narrow" w:eastAsia="Arial Unicode MS" w:hAnsi="Arial Narrow" w:cs="Tahoma"/>
          <w:sz w:val="22"/>
          <w:szCs w:val="22"/>
          <w:lang w:val="fr-FR" w:eastAsia="fr-FR"/>
        </w:rPr>
        <w:t>d’un tableau électrique de distribution établi au départ de l’installation et après le disjoncteur général de branchement et qui contient :</w:t>
      </w:r>
    </w:p>
    <w:p w14:paraId="44ADE699" w14:textId="77777777" w:rsidR="00483625" w:rsidRPr="001E4E08" w:rsidRDefault="00483625" w:rsidP="009D4D2C">
      <w:pPr>
        <w:numPr>
          <w:ilvl w:val="0"/>
          <w:numId w:val="148"/>
        </w:numPr>
        <w:tabs>
          <w:tab w:val="clear" w:pos="851"/>
          <w:tab w:val="num" w:pos="993"/>
        </w:tabs>
        <w:spacing w:after="60" w:line="240" w:lineRule="auto"/>
        <w:ind w:left="993" w:hanging="142"/>
        <w:jc w:val="both"/>
        <w:rPr>
          <w:rFonts w:ascii="Arial Narrow" w:eastAsia="Arial Unicode MS" w:hAnsi="Arial Narrow" w:cs="Tahoma"/>
        </w:rPr>
      </w:pPr>
      <w:r w:rsidRPr="001E4E08">
        <w:rPr>
          <w:rFonts w:ascii="Arial Narrow" w:eastAsia="Arial Unicode MS" w:hAnsi="Arial Narrow" w:cs="Tahoma"/>
        </w:rPr>
        <w:t xml:space="preserve">le raccordement des conducteurs de phase et de neutre arrivant du disjoncteur de branchement et la répartition des conducteurs partant vers les différents circuits ; </w:t>
      </w:r>
    </w:p>
    <w:p w14:paraId="5E74629B" w14:textId="77777777" w:rsidR="00483625" w:rsidRPr="001E4E08" w:rsidRDefault="00483625" w:rsidP="009D4D2C">
      <w:pPr>
        <w:numPr>
          <w:ilvl w:val="0"/>
          <w:numId w:val="148"/>
        </w:numPr>
        <w:tabs>
          <w:tab w:val="clear" w:pos="851"/>
          <w:tab w:val="num" w:pos="993"/>
        </w:tabs>
        <w:spacing w:after="60" w:line="240" w:lineRule="auto"/>
        <w:ind w:left="993" w:hanging="142"/>
        <w:jc w:val="both"/>
        <w:rPr>
          <w:rFonts w:ascii="Arial Narrow" w:eastAsia="Arial Unicode MS" w:hAnsi="Arial Narrow" w:cs="Tahoma"/>
        </w:rPr>
      </w:pPr>
      <w:r w:rsidRPr="001E4E08">
        <w:rPr>
          <w:rFonts w:ascii="Arial Narrow" w:eastAsia="Arial Unicode MS" w:hAnsi="Arial Narrow" w:cs="Tahoma"/>
        </w:rPr>
        <w:t>les dispositifs de protection des circuits et des personnes constitués de coupe-circuits à cartouches ou de disjoncteurs divisionnaires protégeant chaque conducteur de phase ;</w:t>
      </w:r>
    </w:p>
    <w:p w14:paraId="31F7CB25" w14:textId="77777777" w:rsidR="00483625" w:rsidRPr="001E4E08" w:rsidRDefault="00483625" w:rsidP="009D4D2C">
      <w:pPr>
        <w:numPr>
          <w:ilvl w:val="0"/>
          <w:numId w:val="148"/>
        </w:numPr>
        <w:tabs>
          <w:tab w:val="clear" w:pos="851"/>
          <w:tab w:val="num" w:pos="993"/>
        </w:tabs>
        <w:spacing w:after="60" w:line="240" w:lineRule="auto"/>
        <w:ind w:left="993" w:hanging="142"/>
        <w:jc w:val="both"/>
        <w:rPr>
          <w:rFonts w:ascii="Arial Narrow" w:eastAsia="Arial Unicode MS" w:hAnsi="Arial Narrow" w:cs="Tahoma"/>
        </w:rPr>
      </w:pPr>
      <w:r w:rsidRPr="001E4E08">
        <w:rPr>
          <w:rFonts w:ascii="Arial Narrow" w:eastAsia="Arial Unicode MS" w:hAnsi="Arial Narrow" w:cs="Tahoma"/>
        </w:rPr>
        <w:t>un interrupteur ou un disjoncteur permettant de sectionner le conducteur neutre de chaque circuit ;</w:t>
      </w:r>
    </w:p>
    <w:p w14:paraId="0A39276E" w14:textId="77777777" w:rsidR="00483625" w:rsidRPr="001E4E08" w:rsidRDefault="00483625" w:rsidP="009D4D2C">
      <w:pPr>
        <w:numPr>
          <w:ilvl w:val="0"/>
          <w:numId w:val="148"/>
        </w:numPr>
        <w:tabs>
          <w:tab w:val="clear" w:pos="851"/>
          <w:tab w:val="num" w:pos="993"/>
        </w:tabs>
        <w:spacing w:after="60" w:line="240" w:lineRule="auto"/>
        <w:ind w:left="993" w:hanging="142"/>
        <w:jc w:val="both"/>
        <w:rPr>
          <w:rFonts w:ascii="Arial Narrow" w:eastAsia="Arial Unicode MS" w:hAnsi="Arial Narrow" w:cs="Tahoma"/>
        </w:rPr>
      </w:pPr>
      <w:r w:rsidRPr="001E4E08">
        <w:rPr>
          <w:rFonts w:ascii="Arial Narrow" w:eastAsia="Arial Unicode MS" w:hAnsi="Arial Narrow" w:cs="Tahoma"/>
        </w:rPr>
        <w:t>un interrupteur différentiel à haute sensibilité (30 mA) pour la protection des personnes ;</w:t>
      </w:r>
    </w:p>
    <w:p w14:paraId="4DAA6A65" w14:textId="77777777" w:rsidR="00483625" w:rsidRPr="001E4E08" w:rsidRDefault="00483625" w:rsidP="009D4D2C">
      <w:pPr>
        <w:numPr>
          <w:ilvl w:val="0"/>
          <w:numId w:val="148"/>
        </w:numPr>
        <w:tabs>
          <w:tab w:val="clear" w:pos="851"/>
          <w:tab w:val="num" w:pos="993"/>
        </w:tabs>
        <w:spacing w:after="60" w:line="240" w:lineRule="auto"/>
        <w:ind w:left="993" w:hanging="142"/>
        <w:jc w:val="both"/>
        <w:rPr>
          <w:rFonts w:ascii="Arial Narrow" w:eastAsia="Arial Unicode MS" w:hAnsi="Arial Narrow" w:cs="Tahoma"/>
        </w:rPr>
      </w:pPr>
      <w:r w:rsidRPr="001E4E08">
        <w:rPr>
          <w:rFonts w:ascii="Arial Narrow" w:eastAsia="Arial Unicode MS" w:hAnsi="Arial Narrow" w:cs="Tahoma"/>
        </w:rPr>
        <w:t>un répartiteur de terre pour le raccordement des conducteurs de protection ;</w:t>
      </w:r>
    </w:p>
    <w:p w14:paraId="1DC090D1" w14:textId="77777777" w:rsidR="00483625" w:rsidRPr="001E4E08" w:rsidRDefault="00483625" w:rsidP="009D4D2C">
      <w:pPr>
        <w:pStyle w:val="Textebrut"/>
        <w:keepLines w:val="0"/>
        <w:numPr>
          <w:ilvl w:val="0"/>
          <w:numId w:val="143"/>
        </w:numPr>
        <w:tabs>
          <w:tab w:val="clear" w:pos="340"/>
          <w:tab w:val="num" w:pos="567"/>
        </w:tabs>
        <w:spacing w:after="60"/>
        <w:ind w:left="567" w:hanging="283"/>
        <w:jc w:val="left"/>
        <w:rPr>
          <w:rFonts w:ascii="Arial Narrow" w:eastAsia="Arial Unicode MS" w:hAnsi="Arial Narrow" w:cs="Tahoma"/>
          <w:sz w:val="22"/>
          <w:szCs w:val="22"/>
          <w:lang w:val="fr-FR" w:eastAsia="fr-FR"/>
        </w:rPr>
      </w:pPr>
      <w:r w:rsidRPr="001E4E08">
        <w:rPr>
          <w:rFonts w:ascii="Arial Narrow" w:eastAsia="Arial Unicode MS" w:hAnsi="Arial Narrow" w:cs="Tahoma"/>
          <w:sz w:val="22"/>
          <w:szCs w:val="22"/>
          <w:lang w:val="fr-FR" w:eastAsia="fr-FR"/>
        </w:rPr>
        <w:t>de la mise à la terre du bâtiment et des liaisons équipotentielles ;</w:t>
      </w:r>
    </w:p>
    <w:p w14:paraId="7F805985" w14:textId="77777777" w:rsidR="00483625" w:rsidRPr="001E4E08" w:rsidRDefault="00483625" w:rsidP="009D4D2C">
      <w:pPr>
        <w:pStyle w:val="Textebrut"/>
        <w:keepLines w:val="0"/>
        <w:numPr>
          <w:ilvl w:val="0"/>
          <w:numId w:val="143"/>
        </w:numPr>
        <w:tabs>
          <w:tab w:val="clear" w:pos="340"/>
          <w:tab w:val="num" w:pos="567"/>
        </w:tabs>
        <w:spacing w:after="60"/>
        <w:ind w:left="567" w:hanging="283"/>
        <w:jc w:val="left"/>
        <w:rPr>
          <w:rFonts w:ascii="Arial Narrow" w:eastAsia="Arial Unicode MS" w:hAnsi="Arial Narrow" w:cs="Tahoma"/>
          <w:sz w:val="22"/>
          <w:szCs w:val="22"/>
          <w:lang w:val="fr-FR" w:eastAsia="fr-FR"/>
        </w:rPr>
      </w:pPr>
      <w:r w:rsidRPr="001E4E08">
        <w:rPr>
          <w:rFonts w:ascii="Arial Narrow" w:eastAsia="Arial Unicode MS" w:hAnsi="Arial Narrow" w:cs="Tahoma"/>
          <w:sz w:val="22"/>
          <w:szCs w:val="22"/>
          <w:lang w:val="fr-FR" w:eastAsia="fr-FR"/>
        </w:rPr>
        <w:t xml:space="preserve">des interrupteurs et prises de courant ; </w:t>
      </w:r>
    </w:p>
    <w:p w14:paraId="79F73AF9" w14:textId="77777777" w:rsidR="00483625" w:rsidRPr="001E4E08" w:rsidRDefault="00483625" w:rsidP="009D4D2C">
      <w:pPr>
        <w:pStyle w:val="Textebrut"/>
        <w:keepLines w:val="0"/>
        <w:numPr>
          <w:ilvl w:val="0"/>
          <w:numId w:val="143"/>
        </w:numPr>
        <w:tabs>
          <w:tab w:val="clear" w:pos="340"/>
          <w:tab w:val="num" w:pos="567"/>
        </w:tabs>
        <w:spacing w:after="60"/>
        <w:ind w:left="567" w:hanging="283"/>
        <w:jc w:val="left"/>
        <w:rPr>
          <w:rFonts w:ascii="Arial Narrow" w:eastAsia="Arial Unicode MS" w:hAnsi="Arial Narrow" w:cs="Tahoma"/>
          <w:sz w:val="22"/>
          <w:szCs w:val="22"/>
          <w:lang w:val="fr-FR" w:eastAsia="fr-FR"/>
        </w:rPr>
      </w:pPr>
      <w:r w:rsidRPr="001E4E08">
        <w:rPr>
          <w:rFonts w:ascii="Arial Narrow" w:eastAsia="Arial Unicode MS" w:hAnsi="Arial Narrow" w:cs="Tahoma"/>
          <w:sz w:val="22"/>
          <w:szCs w:val="22"/>
          <w:lang w:val="fr-FR" w:eastAsia="fr-FR"/>
        </w:rPr>
        <w:t>des appareils d’éclairage ;</w:t>
      </w:r>
    </w:p>
    <w:p w14:paraId="1C9E65CF"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Sont également compris dans le présent lot, les travaux afférents à d’autres corps d’état et nécessaires à la mise en œuvre des installations électriques telles que définies dans le projet d’exécution, à savoir : </w:t>
      </w:r>
    </w:p>
    <w:p w14:paraId="03B479B7" w14:textId="77777777" w:rsidR="00483625" w:rsidRPr="001E4E08" w:rsidRDefault="00483625" w:rsidP="009D4D2C">
      <w:pPr>
        <w:pStyle w:val="Textebrut"/>
        <w:keepLines w:val="0"/>
        <w:numPr>
          <w:ilvl w:val="0"/>
          <w:numId w:val="144"/>
        </w:numPr>
        <w:tabs>
          <w:tab w:val="clear" w:pos="340"/>
          <w:tab w:val="num" w:pos="567"/>
        </w:tabs>
        <w:spacing w:after="60"/>
        <w:ind w:left="567" w:hanging="283"/>
        <w:jc w:val="left"/>
        <w:rPr>
          <w:rFonts w:ascii="Arial Narrow" w:eastAsia="Arial Unicode MS" w:hAnsi="Arial Narrow" w:cs="Tahoma"/>
          <w:sz w:val="22"/>
          <w:szCs w:val="22"/>
          <w:lang w:val="fr-FR" w:eastAsia="fr-FR"/>
        </w:rPr>
      </w:pPr>
      <w:r w:rsidRPr="001E4E08">
        <w:rPr>
          <w:rFonts w:ascii="Arial Narrow" w:eastAsia="Arial Unicode MS" w:hAnsi="Arial Narrow" w:cs="Tahoma"/>
          <w:sz w:val="22"/>
          <w:szCs w:val="22"/>
          <w:lang w:val="fr-FR" w:eastAsia="fr-FR"/>
        </w:rPr>
        <w:t>les tranchées, saignées, trous, percements et réservations effectués en phase de gros œuvre sous la conduite de l’Ingénieur ;</w:t>
      </w:r>
    </w:p>
    <w:p w14:paraId="3DAE07D8" w14:textId="77777777" w:rsidR="00483625" w:rsidRPr="001E4E08" w:rsidRDefault="00483625" w:rsidP="009D4D2C">
      <w:pPr>
        <w:pStyle w:val="Textebrut"/>
        <w:keepLines w:val="0"/>
        <w:numPr>
          <w:ilvl w:val="0"/>
          <w:numId w:val="144"/>
        </w:numPr>
        <w:tabs>
          <w:tab w:val="clear" w:pos="340"/>
          <w:tab w:val="num" w:pos="567"/>
        </w:tabs>
        <w:spacing w:after="60"/>
        <w:ind w:left="567" w:hanging="283"/>
        <w:jc w:val="left"/>
        <w:rPr>
          <w:rFonts w:ascii="Arial Narrow" w:eastAsia="Arial Unicode MS" w:hAnsi="Arial Narrow" w:cs="Tahoma"/>
          <w:sz w:val="22"/>
          <w:szCs w:val="22"/>
          <w:lang w:val="fr-FR" w:eastAsia="fr-FR"/>
        </w:rPr>
      </w:pPr>
      <w:r w:rsidRPr="001E4E08">
        <w:rPr>
          <w:rFonts w:ascii="Arial Narrow" w:eastAsia="Arial Unicode MS" w:hAnsi="Arial Narrow" w:cs="Tahoma"/>
          <w:sz w:val="22"/>
          <w:szCs w:val="22"/>
          <w:lang w:val="fr-FR" w:eastAsia="fr-FR"/>
        </w:rPr>
        <w:t>les scellements et rebouchage des tranchées, saignées, trous, percements et réservations, ainsi que les raccords divers résultant de la fixation des appareils ;</w:t>
      </w:r>
    </w:p>
    <w:p w14:paraId="586FC34E" w14:textId="77777777" w:rsidR="00483625" w:rsidRPr="001E4E08" w:rsidRDefault="00483625" w:rsidP="009D4D2C">
      <w:pPr>
        <w:pStyle w:val="Textebrut"/>
        <w:keepLines w:val="0"/>
        <w:numPr>
          <w:ilvl w:val="0"/>
          <w:numId w:val="144"/>
        </w:numPr>
        <w:tabs>
          <w:tab w:val="clear" w:pos="340"/>
          <w:tab w:val="num" w:pos="567"/>
        </w:tabs>
        <w:spacing w:after="60"/>
        <w:ind w:left="567" w:hanging="283"/>
        <w:jc w:val="left"/>
        <w:rPr>
          <w:rFonts w:ascii="Arial Narrow" w:eastAsia="Arial Unicode MS" w:hAnsi="Arial Narrow" w:cs="Tahoma"/>
          <w:sz w:val="22"/>
          <w:szCs w:val="22"/>
          <w:lang w:val="fr-FR" w:eastAsia="fr-FR"/>
        </w:rPr>
      </w:pPr>
      <w:r w:rsidRPr="001E4E08">
        <w:rPr>
          <w:rFonts w:ascii="Arial Narrow" w:eastAsia="Arial Unicode MS" w:hAnsi="Arial Narrow" w:cs="Tahoma"/>
          <w:sz w:val="22"/>
          <w:szCs w:val="22"/>
          <w:lang w:val="fr-FR" w:eastAsia="fr-FR"/>
        </w:rPr>
        <w:t>la peinture des armoires et appareillages relatifs aux installations électriques.</w:t>
      </w:r>
    </w:p>
    <w:p w14:paraId="52A47F5F"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0BB738E8" w14:textId="77777777" w:rsidR="00483625" w:rsidRPr="001E4E08" w:rsidRDefault="00483625" w:rsidP="009D4D2C">
      <w:pPr>
        <w:pStyle w:val="Titre"/>
        <w:numPr>
          <w:ilvl w:val="2"/>
          <w:numId w:val="162"/>
        </w:numPr>
        <w:tabs>
          <w:tab w:val="left" w:pos="993"/>
        </w:tabs>
        <w:spacing w:after="60"/>
        <w:ind w:hanging="122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Documents techniques de référence</w:t>
      </w:r>
    </w:p>
    <w:p w14:paraId="0F0EC425"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installations sont réalisées conformément aux normes suivantes :</w:t>
      </w:r>
    </w:p>
    <w:p w14:paraId="44878B32" w14:textId="06DD1CC1" w:rsidR="00483625" w:rsidRPr="001E4E08" w:rsidRDefault="00483625" w:rsidP="009D4D2C">
      <w:pPr>
        <w:numPr>
          <w:ilvl w:val="0"/>
          <w:numId w:val="145"/>
        </w:numPr>
        <w:tabs>
          <w:tab w:val="clear" w:pos="1191"/>
          <w:tab w:val="num" w:pos="993"/>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 xml:space="preserve">prescriptions de l’Union Technique </w:t>
      </w:r>
      <w:r w:rsidR="006973F9" w:rsidRPr="001E4E08">
        <w:rPr>
          <w:rFonts w:ascii="Arial Narrow" w:eastAsia="Arial Unicode MS" w:hAnsi="Arial Narrow" w:cs="Tahoma"/>
        </w:rPr>
        <w:t>Électrique</w:t>
      </w:r>
      <w:r w:rsidRPr="001E4E08">
        <w:rPr>
          <w:rFonts w:ascii="Arial Narrow" w:eastAsia="Arial Unicode MS" w:hAnsi="Arial Narrow" w:cs="Tahoma"/>
        </w:rPr>
        <w:t xml:space="preserve"> (UTE) ;</w:t>
      </w:r>
    </w:p>
    <w:p w14:paraId="1EF3C925" w14:textId="77777777" w:rsidR="00483625" w:rsidRPr="001E4E08" w:rsidRDefault="00483625" w:rsidP="009D4D2C">
      <w:pPr>
        <w:numPr>
          <w:ilvl w:val="0"/>
          <w:numId w:val="145"/>
        </w:numPr>
        <w:tabs>
          <w:tab w:val="clear" w:pos="1191"/>
          <w:tab w:val="num" w:pos="993"/>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Réalisation des travaux d’installation électrique NF C 15-100 et additifs Installations électriques à basse tension.</w:t>
      </w:r>
    </w:p>
    <w:p w14:paraId="09784AF7" w14:textId="77777777" w:rsidR="00483625" w:rsidRPr="001E4E08" w:rsidRDefault="00483625" w:rsidP="009D4D2C">
      <w:pPr>
        <w:numPr>
          <w:ilvl w:val="0"/>
          <w:numId w:val="145"/>
        </w:numPr>
        <w:tabs>
          <w:tab w:val="clear" w:pos="1191"/>
          <w:tab w:val="num" w:pos="993"/>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NF C 14-100 en ce qui concerne les installations de branchement.</w:t>
      </w:r>
    </w:p>
    <w:p w14:paraId="66E093E2" w14:textId="77777777" w:rsidR="00483625" w:rsidRPr="001E4E08" w:rsidRDefault="00483625" w:rsidP="009D4D2C">
      <w:pPr>
        <w:numPr>
          <w:ilvl w:val="0"/>
          <w:numId w:val="145"/>
        </w:numPr>
        <w:tabs>
          <w:tab w:val="clear" w:pos="1191"/>
          <w:tab w:val="num" w:pos="993"/>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NF C 18-513, C 18-514, C 18-520 et leurs additifs pour ce qui concerne les mesures de protection et de prévention.</w:t>
      </w:r>
    </w:p>
    <w:p w14:paraId="5096411B" w14:textId="77777777" w:rsidR="00483625" w:rsidRPr="001E4E08" w:rsidRDefault="00483625" w:rsidP="009D4D2C">
      <w:pPr>
        <w:numPr>
          <w:ilvl w:val="0"/>
          <w:numId w:val="145"/>
        </w:numPr>
        <w:tabs>
          <w:tab w:val="clear" w:pos="1191"/>
          <w:tab w:val="num" w:pos="993"/>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NF C 12-060, C 12-100, C 12-200 C 12-210 et leurs additifs pour ce qui concerne les installations réglementées.</w:t>
      </w:r>
    </w:p>
    <w:p w14:paraId="2F4C9A40" w14:textId="77777777" w:rsidR="00483625" w:rsidRPr="001E4E08" w:rsidRDefault="00483625" w:rsidP="009D4D2C">
      <w:pPr>
        <w:pStyle w:val="Titre"/>
        <w:numPr>
          <w:ilvl w:val="2"/>
          <w:numId w:val="162"/>
        </w:numPr>
        <w:tabs>
          <w:tab w:val="left" w:pos="993"/>
        </w:tabs>
        <w:spacing w:after="60"/>
        <w:ind w:hanging="122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Plans d’électricité</w:t>
      </w:r>
    </w:p>
    <w:p w14:paraId="28C6633E"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fournit dans le projet d’exécution :</w:t>
      </w:r>
    </w:p>
    <w:p w14:paraId="5DD9FAC4" w14:textId="77777777" w:rsidR="00483625" w:rsidRPr="001E4E08" w:rsidRDefault="00483625" w:rsidP="009D4D2C">
      <w:pPr>
        <w:numPr>
          <w:ilvl w:val="0"/>
          <w:numId w:val="142"/>
        </w:numPr>
        <w:tabs>
          <w:tab w:val="clear" w:pos="340"/>
          <w:tab w:val="num" w:pos="567"/>
        </w:tabs>
        <w:spacing w:after="60" w:line="240" w:lineRule="auto"/>
        <w:ind w:left="567" w:hanging="283"/>
        <w:jc w:val="both"/>
        <w:rPr>
          <w:rFonts w:ascii="Arial Narrow" w:eastAsia="Arial Unicode MS" w:hAnsi="Arial Narrow" w:cs="Tahoma"/>
        </w:rPr>
      </w:pPr>
      <w:r w:rsidRPr="001E4E08">
        <w:rPr>
          <w:rFonts w:ascii="Arial Narrow" w:eastAsia="Arial Unicode MS" w:hAnsi="Arial Narrow" w:cs="Tahoma"/>
        </w:rPr>
        <w:t>Un schéma complet du circuit électrique de distribution comportant :</w:t>
      </w:r>
    </w:p>
    <w:p w14:paraId="0E7628B8"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le tracé unifilaire des circuits de distribution, indiquant la puissance et l'intensité supportée par chacun des circuits ;</w:t>
      </w:r>
    </w:p>
    <w:p w14:paraId="6604C374"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 xml:space="preserve">le tracé multifilaire des circuits de commande ; </w:t>
      </w:r>
    </w:p>
    <w:p w14:paraId="5FCB2436"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les appareils de protection installés, leur nature et leur calibre et leur pouvoir de coupure ;</w:t>
      </w:r>
    </w:p>
    <w:p w14:paraId="0F391B1D"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 xml:space="preserve">les plans de borniers ; </w:t>
      </w:r>
    </w:p>
    <w:p w14:paraId="1CD1E5CE"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les appareils électriques ou d’éclairage installés et la puissance de court-circuit à chaque niveau de la distribution.</w:t>
      </w:r>
    </w:p>
    <w:p w14:paraId="3B69C124" w14:textId="77777777" w:rsidR="00483625" w:rsidRPr="001E4E08" w:rsidRDefault="00483625" w:rsidP="009D4D2C">
      <w:pPr>
        <w:numPr>
          <w:ilvl w:val="0"/>
          <w:numId w:val="142"/>
        </w:numPr>
        <w:tabs>
          <w:tab w:val="clear" w:pos="340"/>
          <w:tab w:val="num" w:pos="567"/>
        </w:tabs>
        <w:spacing w:after="60" w:line="240" w:lineRule="auto"/>
        <w:ind w:left="567" w:hanging="283"/>
        <w:jc w:val="both"/>
        <w:rPr>
          <w:rFonts w:ascii="Arial Narrow" w:eastAsia="Arial Unicode MS" w:hAnsi="Arial Narrow" w:cs="Tahoma"/>
        </w:rPr>
      </w:pPr>
      <w:r w:rsidRPr="001E4E08">
        <w:rPr>
          <w:rFonts w:ascii="Arial Narrow" w:eastAsia="Arial Unicode MS" w:hAnsi="Arial Narrow" w:cs="Tahoma"/>
        </w:rPr>
        <w:t>les plans indiquant :</w:t>
      </w:r>
    </w:p>
    <w:p w14:paraId="6323497C"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lastRenderedPageBreak/>
        <w:t>l'implantation des canalisations électriques, les emplacements des boites de jonction, des tableaux de distribution électrique, des appareils d’éclairage, des prises de courant, des interrupteurs et des autres appareils électriques ;</w:t>
      </w:r>
    </w:p>
    <w:p w14:paraId="5BC6F7DB"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le parcours des canalisations avec les caractéristiques, le nombre, la longueur et la section des conducteurs ;</w:t>
      </w:r>
    </w:p>
    <w:p w14:paraId="7B1F7647"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les détails de mise en œuvre cotés suivant la réalisation.</w:t>
      </w:r>
    </w:p>
    <w:p w14:paraId="01098D50" w14:textId="77777777" w:rsidR="00483625" w:rsidRPr="001E4E08" w:rsidRDefault="00483625" w:rsidP="009D4D2C">
      <w:pPr>
        <w:numPr>
          <w:ilvl w:val="0"/>
          <w:numId w:val="142"/>
        </w:numPr>
        <w:tabs>
          <w:tab w:val="clear" w:pos="340"/>
          <w:tab w:val="num" w:pos="567"/>
        </w:tabs>
        <w:spacing w:after="60" w:line="240" w:lineRule="auto"/>
        <w:ind w:left="567" w:hanging="283"/>
        <w:jc w:val="both"/>
        <w:rPr>
          <w:rFonts w:ascii="Arial Narrow" w:eastAsia="Arial Unicode MS" w:hAnsi="Arial Narrow" w:cs="Tahoma"/>
        </w:rPr>
      </w:pPr>
      <w:r w:rsidRPr="001E4E08">
        <w:rPr>
          <w:rFonts w:ascii="Arial Narrow" w:eastAsia="Arial Unicode MS" w:hAnsi="Arial Narrow" w:cs="Tahoma"/>
        </w:rPr>
        <w:t>les documents suivants :</w:t>
      </w:r>
    </w:p>
    <w:p w14:paraId="667EF1EE"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les caractéristiques des appareils de protection (calibre, etc.)</w:t>
      </w:r>
    </w:p>
    <w:p w14:paraId="2F141653"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Les notices complètes des appareils électriques installés.</w:t>
      </w:r>
    </w:p>
    <w:p w14:paraId="30A92B72"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Toute modification des plans initiaux fait l’objet d’un report sur les plans de récolement : </w:t>
      </w:r>
    </w:p>
    <w:p w14:paraId="64F47E37" w14:textId="77777777" w:rsidR="00483625" w:rsidRPr="001E4E08" w:rsidRDefault="00483625" w:rsidP="009D4D2C">
      <w:pPr>
        <w:numPr>
          <w:ilvl w:val="0"/>
          <w:numId w:val="149"/>
        </w:numPr>
        <w:tabs>
          <w:tab w:val="clear" w:pos="340"/>
          <w:tab w:val="num" w:pos="567"/>
        </w:tabs>
        <w:spacing w:after="60" w:line="240" w:lineRule="auto"/>
        <w:ind w:left="567" w:hanging="283"/>
        <w:jc w:val="both"/>
        <w:rPr>
          <w:rFonts w:ascii="Arial Narrow" w:eastAsia="Arial Unicode MS" w:hAnsi="Arial Narrow" w:cs="Tahoma"/>
        </w:rPr>
      </w:pPr>
      <w:r w:rsidRPr="001E4E08">
        <w:rPr>
          <w:rFonts w:ascii="Arial Narrow" w:eastAsia="Arial Unicode MS" w:hAnsi="Arial Narrow" w:cs="Tahoma"/>
        </w:rPr>
        <w:t xml:space="preserve">de l’ensemble des circuits électriques du bâtiment, nécessaires pour l’alimentation en énergie des appareils d’éclairage, les prises électriques </w:t>
      </w:r>
    </w:p>
    <w:p w14:paraId="129B00F7" w14:textId="77777777" w:rsidR="00483625" w:rsidRPr="001E4E08" w:rsidRDefault="00483625" w:rsidP="009D4D2C">
      <w:pPr>
        <w:numPr>
          <w:ilvl w:val="0"/>
          <w:numId w:val="149"/>
        </w:numPr>
        <w:tabs>
          <w:tab w:val="clear" w:pos="340"/>
          <w:tab w:val="num" w:pos="567"/>
        </w:tabs>
        <w:spacing w:after="60" w:line="240" w:lineRule="auto"/>
        <w:ind w:left="567" w:hanging="283"/>
        <w:jc w:val="both"/>
        <w:rPr>
          <w:rFonts w:ascii="Arial Narrow" w:eastAsia="Arial Unicode MS" w:hAnsi="Arial Narrow" w:cs="Tahoma"/>
        </w:rPr>
      </w:pPr>
      <w:r w:rsidRPr="001E4E08">
        <w:rPr>
          <w:rFonts w:ascii="Arial Narrow" w:eastAsia="Arial Unicode MS" w:hAnsi="Arial Narrow" w:cs="Tahoma"/>
        </w:rPr>
        <w:t>d’un tableau électrique de distribution établi au départ de l’installation et après le disjoncteur général de branchement et qui contient :</w:t>
      </w:r>
    </w:p>
    <w:p w14:paraId="5F80B64E"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 xml:space="preserve">le raccordement des conducteurs de phase et de neutre arrivant du disjoncteur de branchement et la répartition des conducteurs partant vers les différents circuits ; </w:t>
      </w:r>
    </w:p>
    <w:p w14:paraId="67DEBF7A"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les dispositifs de protection des circuits et des personnes constitués de coupe-circuits à cartouches ou de disjoncteurs divisionnaires protégeant chaque conducteur de phase ;</w:t>
      </w:r>
    </w:p>
    <w:p w14:paraId="67648FCC"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un interrupteur ou un disjoncteur permettant de sectionner le conducteur neutre de chaque circuit ;</w:t>
      </w:r>
    </w:p>
    <w:p w14:paraId="17ED7534"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un interrupteur différentiel à haute sensibilité (30 mA) pour la protection des personnes ;</w:t>
      </w:r>
    </w:p>
    <w:p w14:paraId="0BB61B8B"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un répartiteur de terre pour le raccordement des conducteurs de protection ;</w:t>
      </w:r>
    </w:p>
    <w:p w14:paraId="644B5A31" w14:textId="77777777" w:rsidR="00483625" w:rsidRPr="001E4E08" w:rsidRDefault="00483625" w:rsidP="009D4D2C">
      <w:pPr>
        <w:numPr>
          <w:ilvl w:val="0"/>
          <w:numId w:val="149"/>
        </w:numPr>
        <w:tabs>
          <w:tab w:val="clear" w:pos="340"/>
          <w:tab w:val="num" w:pos="567"/>
        </w:tabs>
        <w:spacing w:after="60" w:line="240" w:lineRule="auto"/>
        <w:ind w:left="568" w:hanging="284"/>
        <w:jc w:val="both"/>
        <w:rPr>
          <w:rFonts w:ascii="Arial Narrow" w:eastAsia="Arial Unicode MS" w:hAnsi="Arial Narrow" w:cs="Tahoma"/>
        </w:rPr>
      </w:pPr>
      <w:r w:rsidRPr="001E4E08">
        <w:rPr>
          <w:rFonts w:ascii="Arial Narrow" w:eastAsia="Arial Unicode MS" w:hAnsi="Arial Narrow" w:cs="Tahoma"/>
        </w:rPr>
        <w:t>de la mise à la terre du bâtiment et des liaisons équipotentielles ;</w:t>
      </w:r>
    </w:p>
    <w:p w14:paraId="39CFFA92" w14:textId="77777777" w:rsidR="00483625" w:rsidRPr="001E4E08" w:rsidRDefault="00483625" w:rsidP="009D4D2C">
      <w:pPr>
        <w:numPr>
          <w:ilvl w:val="0"/>
          <w:numId w:val="149"/>
        </w:numPr>
        <w:tabs>
          <w:tab w:val="clear" w:pos="340"/>
          <w:tab w:val="num" w:pos="567"/>
        </w:tabs>
        <w:spacing w:after="60" w:line="240" w:lineRule="auto"/>
        <w:ind w:left="567" w:hanging="283"/>
        <w:jc w:val="both"/>
        <w:rPr>
          <w:rFonts w:ascii="Arial Narrow" w:eastAsia="Arial Unicode MS" w:hAnsi="Arial Narrow" w:cs="Tahoma"/>
        </w:rPr>
      </w:pPr>
      <w:r w:rsidRPr="001E4E08">
        <w:rPr>
          <w:rFonts w:ascii="Arial Narrow" w:eastAsia="Arial Unicode MS" w:hAnsi="Arial Narrow" w:cs="Tahoma"/>
        </w:rPr>
        <w:t xml:space="preserve">des interrupteurs et prises de courant ; </w:t>
      </w:r>
    </w:p>
    <w:p w14:paraId="7ACC74AC" w14:textId="77777777" w:rsidR="00483625" w:rsidRPr="001E4E08" w:rsidRDefault="00483625" w:rsidP="009D4D2C">
      <w:pPr>
        <w:numPr>
          <w:ilvl w:val="0"/>
          <w:numId w:val="149"/>
        </w:numPr>
        <w:tabs>
          <w:tab w:val="clear" w:pos="340"/>
          <w:tab w:val="num" w:pos="567"/>
        </w:tabs>
        <w:spacing w:after="60" w:line="240" w:lineRule="auto"/>
        <w:ind w:left="567" w:hanging="283"/>
        <w:jc w:val="both"/>
        <w:rPr>
          <w:rFonts w:ascii="Arial Narrow" w:eastAsia="Arial Unicode MS" w:hAnsi="Arial Narrow" w:cs="Tahoma"/>
        </w:rPr>
      </w:pPr>
      <w:r w:rsidRPr="001E4E08">
        <w:rPr>
          <w:rFonts w:ascii="Arial Narrow" w:eastAsia="Arial Unicode MS" w:hAnsi="Arial Narrow" w:cs="Tahoma"/>
        </w:rPr>
        <w:t>des appareils d’éclairage ;</w:t>
      </w:r>
    </w:p>
    <w:p w14:paraId="10A4EF30" w14:textId="77777777" w:rsidR="00483625" w:rsidRPr="001E4E08" w:rsidRDefault="00483625" w:rsidP="009D4D2C">
      <w:pPr>
        <w:pStyle w:val="Titre"/>
        <w:numPr>
          <w:ilvl w:val="1"/>
          <w:numId w:val="162"/>
        </w:numPr>
        <w:tabs>
          <w:tab w:val="left" w:pos="993"/>
        </w:tabs>
        <w:spacing w:after="60"/>
        <w:ind w:left="993" w:hanging="993"/>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BASES DE CALCUL</w:t>
      </w:r>
    </w:p>
    <w:p w14:paraId="2278ABED"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est tenu d'effectuer les calculs nécessaires à la réalisation du projet compte tenu des prescriptions suivantes et en accord avec l’Ingénieur de la Lettre-Commande.</w:t>
      </w:r>
    </w:p>
    <w:p w14:paraId="63F88718" w14:textId="77777777" w:rsidR="00483625" w:rsidRPr="001E4E08" w:rsidRDefault="00483625" w:rsidP="009D4D2C">
      <w:pPr>
        <w:pStyle w:val="Titre"/>
        <w:numPr>
          <w:ilvl w:val="2"/>
          <w:numId w:val="162"/>
        </w:numPr>
        <w:tabs>
          <w:tab w:val="left" w:pos="993"/>
        </w:tabs>
        <w:spacing w:after="60"/>
        <w:ind w:left="1225" w:hanging="1225"/>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Caractéristiques du réseau de distribution d’électricité</w:t>
      </w:r>
    </w:p>
    <w:p w14:paraId="506382BA"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Alimentation en énergie électrique basse tension 380/220 Volts à 50 Hz</w:t>
      </w:r>
    </w:p>
    <w:p w14:paraId="149AFFB3"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Schéma des liaisons de terre TT</w:t>
      </w:r>
    </w:p>
    <w:p w14:paraId="19503F9C" w14:textId="77777777" w:rsidR="00483625" w:rsidRPr="001E4E08" w:rsidRDefault="00483625" w:rsidP="009D4D2C">
      <w:pPr>
        <w:numPr>
          <w:ilvl w:val="0"/>
          <w:numId w:val="140"/>
        </w:numPr>
        <w:spacing w:after="60" w:line="240" w:lineRule="auto"/>
        <w:rPr>
          <w:rFonts w:ascii="Arial Narrow" w:eastAsia="Arial Unicode MS" w:hAnsi="Arial Narrow" w:cs="Tahoma"/>
          <w:b/>
          <w:i/>
        </w:rPr>
      </w:pPr>
      <w:r w:rsidRPr="001E4E08">
        <w:rPr>
          <w:rFonts w:ascii="Arial Narrow" w:eastAsia="Arial Unicode MS" w:hAnsi="Arial Narrow" w:cs="Tahoma"/>
          <w:b/>
          <w:i/>
        </w:rPr>
        <w:t>Section des câbles de courant</w:t>
      </w:r>
    </w:p>
    <w:p w14:paraId="36A50563" w14:textId="77777777" w:rsidR="00483625" w:rsidRPr="001E4E08" w:rsidRDefault="00483625" w:rsidP="009D4D2C">
      <w:pPr>
        <w:numPr>
          <w:ilvl w:val="0"/>
          <w:numId w:val="150"/>
        </w:numPr>
        <w:tabs>
          <w:tab w:val="clear" w:pos="340"/>
        </w:tabs>
        <w:spacing w:after="60" w:line="240" w:lineRule="auto"/>
        <w:ind w:left="568" w:hanging="284"/>
        <w:jc w:val="both"/>
        <w:rPr>
          <w:rFonts w:ascii="Arial Narrow" w:eastAsia="Arial Unicode MS" w:hAnsi="Arial Narrow" w:cs="Tahoma"/>
        </w:rPr>
      </w:pPr>
      <w:r w:rsidRPr="001E4E08">
        <w:rPr>
          <w:rFonts w:ascii="Arial Narrow" w:eastAsia="Arial Unicode MS" w:hAnsi="Arial Narrow" w:cs="Tahoma"/>
        </w:rPr>
        <w:t>La section des câbles conducteurs phase ne peut être inférieure :</w:t>
      </w:r>
    </w:p>
    <w:p w14:paraId="73CC65E7"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à 2,5 mm² pour l’alimentation des prises de courant (courant assigné maximal de 20 A avec cartouches à fusibles et 25 Ampères avec disjoncteur divisionnaire) ;</w:t>
      </w:r>
    </w:p>
    <w:p w14:paraId="036E3EF1" w14:textId="77777777" w:rsidR="00483625" w:rsidRPr="001E4E08" w:rsidRDefault="00483625" w:rsidP="009D4D2C">
      <w:pPr>
        <w:numPr>
          <w:ilvl w:val="0"/>
          <w:numId w:val="145"/>
        </w:numPr>
        <w:tabs>
          <w:tab w:val="clear" w:pos="1191"/>
        </w:tabs>
        <w:spacing w:after="60" w:line="240" w:lineRule="auto"/>
        <w:ind w:left="993" w:hanging="284"/>
        <w:jc w:val="both"/>
        <w:rPr>
          <w:rFonts w:ascii="Arial Narrow" w:eastAsia="Arial Unicode MS" w:hAnsi="Arial Narrow" w:cs="Tahoma"/>
        </w:rPr>
      </w:pPr>
      <w:r w:rsidRPr="001E4E08">
        <w:rPr>
          <w:rFonts w:ascii="Arial Narrow" w:eastAsia="Arial Unicode MS" w:hAnsi="Arial Narrow" w:cs="Tahoma"/>
        </w:rPr>
        <w:t>à 1,5 mm² pour l'éclairage (courant assigné maximal de 10 A avec cartouches à fusibles et 16 Ampères avec disjoncteur divisionnaire) ;</w:t>
      </w:r>
    </w:p>
    <w:p w14:paraId="377145F2" w14:textId="77777777" w:rsidR="00483625" w:rsidRPr="001E4E08" w:rsidRDefault="00483625" w:rsidP="009D4D2C">
      <w:pPr>
        <w:numPr>
          <w:ilvl w:val="0"/>
          <w:numId w:val="150"/>
        </w:numPr>
        <w:tabs>
          <w:tab w:val="clear" w:pos="340"/>
        </w:tabs>
        <w:spacing w:after="60" w:line="240" w:lineRule="auto"/>
        <w:ind w:left="568" w:hanging="284"/>
        <w:jc w:val="both"/>
        <w:rPr>
          <w:rFonts w:ascii="Arial Narrow" w:eastAsia="Arial Unicode MS" w:hAnsi="Arial Narrow" w:cs="Tahoma"/>
        </w:rPr>
      </w:pPr>
      <w:r w:rsidRPr="001E4E08">
        <w:rPr>
          <w:rFonts w:ascii="Arial Narrow" w:eastAsia="Arial Unicode MS" w:hAnsi="Arial Narrow" w:cs="Tahoma"/>
        </w:rPr>
        <w:t>La section des câbles conducteurs neutres peut être réduite dans la mesure où l'on peut calibrer l'appareil de protection omnipolaire à l'intensité maximale admissible par ce conducteur ;</w:t>
      </w:r>
    </w:p>
    <w:p w14:paraId="0F9516B4" w14:textId="77777777" w:rsidR="00483625" w:rsidRPr="001E4E08" w:rsidRDefault="00483625" w:rsidP="009D4D2C">
      <w:pPr>
        <w:numPr>
          <w:ilvl w:val="0"/>
          <w:numId w:val="150"/>
        </w:numPr>
        <w:tabs>
          <w:tab w:val="clear" w:pos="340"/>
        </w:tabs>
        <w:spacing w:after="60" w:line="240" w:lineRule="auto"/>
        <w:ind w:left="568" w:hanging="284"/>
        <w:jc w:val="both"/>
        <w:rPr>
          <w:rFonts w:ascii="Arial Narrow" w:eastAsia="Arial Unicode MS" w:hAnsi="Arial Narrow" w:cs="Tahoma"/>
        </w:rPr>
      </w:pPr>
      <w:r w:rsidRPr="001E4E08">
        <w:rPr>
          <w:rFonts w:ascii="Arial Narrow" w:eastAsia="Arial Unicode MS" w:hAnsi="Arial Narrow" w:cs="Tahoma"/>
        </w:rPr>
        <w:t>La section des conducteurs de terre est déterminée conformément aux chapitres 4 et 5 de la norme UTEC 15.100 ;</w:t>
      </w:r>
    </w:p>
    <w:p w14:paraId="6594BD4C" w14:textId="77777777" w:rsidR="00483625" w:rsidRPr="001E4E08" w:rsidRDefault="00483625" w:rsidP="009D4D2C">
      <w:pPr>
        <w:numPr>
          <w:ilvl w:val="0"/>
          <w:numId w:val="150"/>
        </w:numPr>
        <w:tabs>
          <w:tab w:val="clear" w:pos="340"/>
        </w:tabs>
        <w:spacing w:after="60" w:line="240" w:lineRule="auto"/>
        <w:ind w:left="568" w:hanging="284"/>
        <w:jc w:val="both"/>
        <w:rPr>
          <w:rFonts w:ascii="Arial Narrow" w:eastAsia="Arial Unicode MS" w:hAnsi="Arial Narrow" w:cs="Tahoma"/>
        </w:rPr>
      </w:pPr>
      <w:r w:rsidRPr="001E4E08">
        <w:rPr>
          <w:rFonts w:ascii="Arial Narrow" w:eastAsia="Arial Unicode MS" w:hAnsi="Arial Narrow" w:cs="Tahoma"/>
        </w:rPr>
        <w:t>La section des câbles conducteurs est déterminée en fonction des intensités admissibles :</w:t>
      </w:r>
    </w:p>
    <w:p w14:paraId="162EF882" w14:textId="77777777" w:rsidR="00483625" w:rsidRPr="001E4E08" w:rsidRDefault="00483625" w:rsidP="009D4D2C">
      <w:pPr>
        <w:numPr>
          <w:ilvl w:val="0"/>
          <w:numId w:val="145"/>
        </w:numPr>
        <w:tabs>
          <w:tab w:val="clear" w:pos="119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de chutes de tension ;</w:t>
      </w:r>
    </w:p>
    <w:p w14:paraId="23005C49" w14:textId="77777777" w:rsidR="00483625" w:rsidRPr="001E4E08" w:rsidRDefault="00483625" w:rsidP="009D4D2C">
      <w:pPr>
        <w:numPr>
          <w:ilvl w:val="0"/>
          <w:numId w:val="145"/>
        </w:numPr>
        <w:tabs>
          <w:tab w:val="clear" w:pos="119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des appareils de protection en amont.</w:t>
      </w:r>
    </w:p>
    <w:p w14:paraId="5FE113D1"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58C214B6" w14:textId="77777777" w:rsidR="00483625" w:rsidRPr="001E4E08" w:rsidRDefault="00483625" w:rsidP="009D4D2C">
      <w:pPr>
        <w:pStyle w:val="Titre"/>
        <w:numPr>
          <w:ilvl w:val="2"/>
          <w:numId w:val="162"/>
        </w:numPr>
        <w:tabs>
          <w:tab w:val="left" w:pos="993"/>
        </w:tabs>
        <w:spacing w:after="60"/>
        <w:ind w:hanging="122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Puissance d'installation</w:t>
      </w:r>
    </w:p>
    <w:p w14:paraId="28A17784"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Afin de déterminer les caractéristiques des alimentations nécessaires, la puissance de l'installation en régime permanent est estimée à partir des puissances nominales des appareils. </w:t>
      </w:r>
    </w:p>
    <w:p w14:paraId="5572BDEC" w14:textId="77777777" w:rsidR="00483625" w:rsidRPr="001E4E08" w:rsidRDefault="00483625" w:rsidP="00483625">
      <w:pPr>
        <w:tabs>
          <w:tab w:val="num" w:pos="1068"/>
        </w:tabs>
        <w:spacing w:after="60"/>
        <w:jc w:val="both"/>
        <w:rPr>
          <w:rFonts w:ascii="Arial Narrow" w:eastAsia="Arial Unicode MS" w:hAnsi="Arial Narrow" w:cs="Tahoma"/>
          <w:b/>
          <w:noProof/>
        </w:rPr>
      </w:pPr>
      <w:r w:rsidRPr="001E4E08">
        <w:rPr>
          <w:rFonts w:ascii="Arial Narrow" w:eastAsia="Arial Unicode MS" w:hAnsi="Arial Narrow" w:cs="Tahoma"/>
          <w:b/>
          <w:noProof/>
        </w:rPr>
        <w:lastRenderedPageBreak/>
        <w:t>APPAREILS ET MATERIELS ELECTRIQUES</w:t>
      </w:r>
    </w:p>
    <w:p w14:paraId="2DECDEB4"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Les appareils et matériels électriques sont choisis dans des séries normalisées et soumis à l’approbation de l’Ingénieur de la Lettre-Commande. Le Co-contractant propose des ensembles homogènes. </w:t>
      </w:r>
    </w:p>
    <w:p w14:paraId="73285C4E"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6E6A1006"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14:paraId="75F5A166"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Toute modification pendant les travaux est soumise à l’approbation de l’Ingénieur.</w:t>
      </w:r>
    </w:p>
    <w:p w14:paraId="6B3DC38F" w14:textId="77777777" w:rsidR="00483625" w:rsidRPr="001E4E08" w:rsidRDefault="00483625" w:rsidP="009D4D2C">
      <w:pPr>
        <w:pStyle w:val="Titre"/>
        <w:numPr>
          <w:ilvl w:val="2"/>
          <w:numId w:val="162"/>
        </w:numPr>
        <w:tabs>
          <w:tab w:val="left" w:pos="993"/>
        </w:tabs>
        <w:spacing w:after="60"/>
        <w:ind w:hanging="122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Mise en œuvre</w:t>
      </w:r>
    </w:p>
    <w:p w14:paraId="3B842861"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matériel et les appareils électriques sont mis en œuvre conformément aux règles de l'art, définies en 7.2 (DOCUMENTS TECHNIQUES DE BASE). Tous les tableaux, circuits et appareils font l’objet d’un repérage et d’un étiquetage soigneux.</w:t>
      </w:r>
    </w:p>
    <w:p w14:paraId="580DEC93" w14:textId="77777777" w:rsidR="00483625" w:rsidRPr="001E4E08" w:rsidRDefault="00483625" w:rsidP="009D4D2C">
      <w:pPr>
        <w:pStyle w:val="Titre"/>
        <w:numPr>
          <w:ilvl w:val="2"/>
          <w:numId w:val="162"/>
        </w:numPr>
        <w:tabs>
          <w:tab w:val="left" w:pos="993"/>
        </w:tabs>
        <w:spacing w:after="60"/>
        <w:ind w:hanging="122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Protection du materiel</w:t>
      </w:r>
    </w:p>
    <w:p w14:paraId="2939AD5A"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24BC2964" w14:textId="77777777" w:rsidR="00483625" w:rsidRPr="001E4E08" w:rsidRDefault="00483625" w:rsidP="009D4D2C">
      <w:pPr>
        <w:pStyle w:val="Titre"/>
        <w:numPr>
          <w:ilvl w:val="2"/>
          <w:numId w:val="162"/>
        </w:numPr>
        <w:tabs>
          <w:tab w:val="left" w:pos="993"/>
        </w:tabs>
        <w:spacing w:after="60"/>
        <w:ind w:hanging="122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Essais de réception</w:t>
      </w:r>
    </w:p>
    <w:p w14:paraId="618CB70B" w14:textId="2DB2BF8D" w:rsidR="00483625" w:rsidRPr="001E4E08" w:rsidRDefault="006973F9"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À</w:t>
      </w:r>
      <w:r w:rsidR="00483625" w:rsidRPr="001E4E08">
        <w:rPr>
          <w:rFonts w:ascii="Arial Narrow" w:eastAsia="Arial Unicode MS" w:hAnsi="Arial Narrow" w:cs="Tahoma"/>
        </w:rPr>
        <w:t xml:space="preserve">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14:paraId="6E571967"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essais sont réalisés conformément aux Normes et portent sur :</w:t>
      </w:r>
    </w:p>
    <w:p w14:paraId="1E7680A7" w14:textId="77777777" w:rsidR="00483625" w:rsidRPr="001E4E08" w:rsidRDefault="00483625" w:rsidP="009D4D2C">
      <w:pPr>
        <w:numPr>
          <w:ilvl w:val="0"/>
          <w:numId w:val="151"/>
        </w:numPr>
        <w:tabs>
          <w:tab w:val="clear" w:pos="0"/>
          <w:tab w:val="num" w:pos="85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le bon fonctionnement général des circuits et des appareils de protection ;</w:t>
      </w:r>
    </w:p>
    <w:p w14:paraId="43324070" w14:textId="77777777" w:rsidR="00483625" w:rsidRPr="001E4E08" w:rsidRDefault="00483625" w:rsidP="009D4D2C">
      <w:pPr>
        <w:numPr>
          <w:ilvl w:val="0"/>
          <w:numId w:val="151"/>
        </w:numPr>
        <w:tabs>
          <w:tab w:val="clear" w:pos="0"/>
          <w:tab w:val="num" w:pos="85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la conformité de l'isolation électrique et de la mise à la terre ;</w:t>
      </w:r>
    </w:p>
    <w:p w14:paraId="79DEE43F" w14:textId="77777777" w:rsidR="00483625" w:rsidRPr="001E4E08" w:rsidRDefault="00483625" w:rsidP="009D4D2C">
      <w:pPr>
        <w:numPr>
          <w:ilvl w:val="0"/>
          <w:numId w:val="151"/>
        </w:numPr>
        <w:tabs>
          <w:tab w:val="clear" w:pos="0"/>
          <w:tab w:val="num" w:pos="85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la conformité du schéma électrique contenu dans le projet d’exécution.</w:t>
      </w:r>
    </w:p>
    <w:p w14:paraId="76E743BD" w14:textId="77777777" w:rsidR="00483625" w:rsidRPr="001E4E08" w:rsidRDefault="00483625" w:rsidP="009D4D2C">
      <w:pPr>
        <w:pStyle w:val="Titre"/>
        <w:numPr>
          <w:ilvl w:val="2"/>
          <w:numId w:val="162"/>
        </w:numPr>
        <w:tabs>
          <w:tab w:val="left" w:pos="993"/>
        </w:tabs>
        <w:spacing w:after="60"/>
        <w:ind w:hanging="1224"/>
        <w:jc w:val="left"/>
        <w:rPr>
          <w:rFonts w:ascii="Arial Narrow" w:eastAsia="Arial Unicode MS" w:hAnsi="Arial Narrow" w:cs="Tahoma"/>
          <w:b w:val="0"/>
          <w:noProof/>
          <w:sz w:val="22"/>
          <w:szCs w:val="22"/>
          <w:lang w:val="fr-FR" w:eastAsia="fr-FR"/>
        </w:rPr>
      </w:pPr>
      <w:r w:rsidRPr="001E4E08">
        <w:rPr>
          <w:rFonts w:ascii="Arial Narrow" w:eastAsia="Arial Unicode MS" w:hAnsi="Arial Narrow" w:cs="Tahoma"/>
          <w:b w:val="0"/>
          <w:noProof/>
          <w:sz w:val="22"/>
          <w:szCs w:val="22"/>
          <w:lang w:val="fr-FR" w:eastAsia="fr-FR"/>
        </w:rPr>
        <w:t>Garantie sur le materiel et les appareils electriques</w:t>
      </w:r>
    </w:p>
    <w:p w14:paraId="211E976F"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2DA434D9"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MENUISERIE METALLIQUE</w:t>
      </w:r>
    </w:p>
    <w:p w14:paraId="0F8C332A" w14:textId="77777777" w:rsidR="00483625" w:rsidRPr="001E4E08" w:rsidRDefault="00483625" w:rsidP="009D4D2C">
      <w:pPr>
        <w:pStyle w:val="Titre"/>
        <w:numPr>
          <w:ilvl w:val="1"/>
          <w:numId w:val="163"/>
        </w:numPr>
        <w:tabs>
          <w:tab w:val="left" w:pos="709"/>
        </w:tabs>
        <w:spacing w:after="60"/>
        <w:ind w:left="567" w:hanging="567"/>
        <w:jc w:val="both"/>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GENERALITES  SUR LA  MENUISERIE METALLIQUE</w:t>
      </w:r>
    </w:p>
    <w:p w14:paraId="10938CEE"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travaux du présent lot concernent la réalisation des menuiseries métalliques : ferronnerie, aluminium, zinc, acier, inox, fonte et quincaillerie. Il s’agit de :</w:t>
      </w:r>
    </w:p>
    <w:p w14:paraId="0792428F" w14:textId="77777777" w:rsidR="00483625" w:rsidRPr="001E4E08" w:rsidRDefault="00483625" w:rsidP="009D4D2C">
      <w:pPr>
        <w:numPr>
          <w:ilvl w:val="0"/>
          <w:numId w:val="151"/>
        </w:numPr>
        <w:tabs>
          <w:tab w:val="clear" w:pos="0"/>
          <w:tab w:val="num" w:pos="85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la fourniture et l’installation des portes. huisseries métallique, des châssis et battants ;</w:t>
      </w:r>
    </w:p>
    <w:p w14:paraId="11100EFD" w14:textId="77777777" w:rsidR="00483625" w:rsidRPr="001E4E08" w:rsidRDefault="00483625" w:rsidP="009D4D2C">
      <w:pPr>
        <w:numPr>
          <w:ilvl w:val="0"/>
          <w:numId w:val="151"/>
        </w:numPr>
        <w:tabs>
          <w:tab w:val="clear" w:pos="0"/>
          <w:tab w:val="num" w:pos="85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la fourniture et l’installation des serrures, targettes et autres pièces de quincaillerie et de serrurerie destinées à équiper les battants des portes. </w:t>
      </w:r>
    </w:p>
    <w:p w14:paraId="301BCBBD"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 co-contractant s’assure que les positions de tous les scellements et encrages projetés, relatifs aux pièces de serrurerie et de quincaillerie, figurent dans le projet d’exécution. </w:t>
      </w:r>
    </w:p>
    <w:p w14:paraId="3563E49B"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co-contractant requiert l’accord préalable de l’Ingénieur  avant d’engager la réalisation des ouvrages de menuiserie métallique.</w:t>
      </w:r>
    </w:p>
    <w:p w14:paraId="5445EB12" w14:textId="77777777" w:rsidR="00483625" w:rsidRPr="001E4E08" w:rsidRDefault="00483625" w:rsidP="009D4D2C">
      <w:pPr>
        <w:pStyle w:val="Titre"/>
        <w:numPr>
          <w:ilvl w:val="1"/>
          <w:numId w:val="163"/>
        </w:numPr>
        <w:tabs>
          <w:tab w:val="left" w:pos="709"/>
        </w:tabs>
        <w:spacing w:after="60"/>
        <w:ind w:left="567" w:hanging="567"/>
        <w:jc w:val="both"/>
        <w:rPr>
          <w:rFonts w:ascii="Arial Narrow" w:eastAsia="Arial Unicode MS" w:hAnsi="Arial Narrow" w:cs="Tahoma"/>
          <w:smallCaps/>
          <w:noProof/>
          <w:sz w:val="22"/>
          <w:szCs w:val="22"/>
          <w:lang w:val="fr-FR" w:eastAsia="fr-FR"/>
        </w:rPr>
      </w:pPr>
      <w:r w:rsidRPr="001E4E08">
        <w:rPr>
          <w:rFonts w:ascii="Arial Narrow" w:eastAsia="Arial Unicode MS" w:hAnsi="Arial Narrow" w:cs="Tahoma"/>
          <w:smallCaps/>
          <w:noProof/>
          <w:sz w:val="22"/>
          <w:szCs w:val="22"/>
          <w:lang w:val="fr-FR" w:eastAsia="fr-FR"/>
        </w:rPr>
        <w:t>Prescriptions techniques</w:t>
      </w:r>
    </w:p>
    <w:p w14:paraId="1957E66F"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5C300272"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lastRenderedPageBreak/>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38DAAC40" w14:textId="77777777" w:rsidR="00483625" w:rsidRPr="001E4E08" w:rsidRDefault="00483625" w:rsidP="009D4D2C">
      <w:pPr>
        <w:numPr>
          <w:ilvl w:val="0"/>
          <w:numId w:val="151"/>
        </w:numPr>
        <w:tabs>
          <w:tab w:val="clear" w:pos="0"/>
          <w:tab w:val="num" w:pos="85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 xml:space="preserve">La surface des éléments de quincaillerie doit être lisse et dépourvues de toutes irrégularités. </w:t>
      </w:r>
    </w:p>
    <w:p w14:paraId="380EEF1D" w14:textId="77777777" w:rsidR="00483625" w:rsidRPr="001E4E08" w:rsidRDefault="00483625" w:rsidP="009D4D2C">
      <w:pPr>
        <w:numPr>
          <w:ilvl w:val="0"/>
          <w:numId w:val="151"/>
        </w:numPr>
        <w:tabs>
          <w:tab w:val="clear" w:pos="0"/>
          <w:tab w:val="num" w:pos="851"/>
        </w:tabs>
        <w:spacing w:after="60" w:line="240" w:lineRule="auto"/>
        <w:ind w:left="851" w:hanging="284"/>
        <w:jc w:val="both"/>
        <w:rPr>
          <w:rFonts w:ascii="Arial Narrow" w:eastAsia="Arial Unicode MS" w:hAnsi="Arial Narrow" w:cs="Tahoma"/>
        </w:rPr>
      </w:pPr>
      <w:r w:rsidRPr="001E4E08">
        <w:rPr>
          <w:rFonts w:ascii="Arial Narrow" w:eastAsia="Arial Unicode MS" w:hAnsi="Arial Narrow" w:cs="Tahoma"/>
        </w:rPr>
        <w:t xml:space="preserve">Les soudures ne doivent présenter aucune discontinuité. </w:t>
      </w:r>
    </w:p>
    <w:p w14:paraId="2FF7F989" w14:textId="77777777" w:rsidR="00483625" w:rsidRPr="001E4E08" w:rsidRDefault="00483625" w:rsidP="009D4D2C">
      <w:pPr>
        <w:pStyle w:val="Titre"/>
        <w:numPr>
          <w:ilvl w:val="1"/>
          <w:numId w:val="163"/>
        </w:numPr>
        <w:tabs>
          <w:tab w:val="left" w:pos="709"/>
        </w:tabs>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MISE EN ŒUVRE DES OUVRAGES DE MENUISERIE METALLIQUE</w:t>
      </w:r>
    </w:p>
    <w:p w14:paraId="572CD9FB" w14:textId="77777777" w:rsidR="00483625" w:rsidRPr="001E4E08" w:rsidRDefault="00483625" w:rsidP="009D4D2C">
      <w:pPr>
        <w:pStyle w:val="Titre"/>
        <w:numPr>
          <w:ilvl w:val="2"/>
          <w:numId w:val="163"/>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Détails d'exécution</w:t>
      </w:r>
    </w:p>
    <w:p w14:paraId="6EB34A86"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assemblages soudés, visés ou rivetés sont exécutés de manière à résister sans déformation permanente ni amorcent de rupture aux efforts normaux auxquels ils sont soumis.</w:t>
      </w:r>
    </w:p>
    <w:p w14:paraId="6F3ED66F"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fers seront dressés et coupés régulièrement sans garrots ni cassures. Les assemblages d'angles doivent être soigneusement réalisés et ajustés. Ils ne doivent comporter aucune trace de soudure en saillie.</w:t>
      </w:r>
      <w:r w:rsidRPr="001E4E08">
        <w:rPr>
          <w:rFonts w:ascii="Arial Narrow" w:eastAsia="Arial Unicode MS" w:hAnsi="Arial Narrow" w:cs="Tahoma"/>
        </w:rPr>
        <w:tab/>
      </w:r>
    </w:p>
    <w:p w14:paraId="58B565EC"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1E4E08">
        <w:rPr>
          <w:rFonts w:ascii="Arial Narrow" w:eastAsia="Arial Unicode MS" w:hAnsi="Arial Narrow" w:cs="Tahoma"/>
        </w:rPr>
        <w:tab/>
      </w:r>
    </w:p>
    <w:p w14:paraId="4213E37A" w14:textId="77777777" w:rsidR="00483625" w:rsidRPr="001E4E08" w:rsidRDefault="00483625" w:rsidP="009D4D2C">
      <w:pPr>
        <w:pStyle w:val="Titre"/>
        <w:numPr>
          <w:ilvl w:val="2"/>
          <w:numId w:val="163"/>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Protection des ouvrages</w:t>
      </w:r>
    </w:p>
    <w:p w14:paraId="100AA9DF"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04238EBB"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soudures doivent être protégées contre l’oxydation après réalisation. Il est recommandé l’utilisation de pièces de serrurerie ou de menuiserie métallique galvanisées par zingage en atelier (série GPZ).</w:t>
      </w:r>
    </w:p>
    <w:p w14:paraId="632750AE" w14:textId="77777777" w:rsidR="00483625" w:rsidRPr="001E4E08" w:rsidRDefault="00483625" w:rsidP="009D4D2C">
      <w:pPr>
        <w:pStyle w:val="Titre"/>
        <w:numPr>
          <w:ilvl w:val="1"/>
          <w:numId w:val="163"/>
        </w:numPr>
        <w:tabs>
          <w:tab w:val="left" w:pos="709"/>
        </w:tabs>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QUINCAILLERIE</w:t>
      </w:r>
    </w:p>
    <w:p w14:paraId="764F1E9D"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Toutes les serrures intérieures et extérieures doivent être garanties pour une période de un (01) an.</w:t>
      </w:r>
    </w:p>
    <w:p w14:paraId="54567375" w14:textId="77777777" w:rsidR="00483625" w:rsidRPr="001E4E08" w:rsidRDefault="00483625" w:rsidP="009D4D2C">
      <w:pPr>
        <w:pStyle w:val="Titre"/>
        <w:numPr>
          <w:ilvl w:val="2"/>
          <w:numId w:val="163"/>
        </w:numPr>
        <w:tabs>
          <w:tab w:val="left" w:pos="993"/>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Boulons de verrous</w:t>
      </w:r>
    </w:p>
    <w:p w14:paraId="13982440"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boulons des verrous sont fabriqués de manière à être dégagés dans tous les cas, même si les rondelles sont rivetées.</w:t>
      </w:r>
    </w:p>
    <w:p w14:paraId="4EB36F6F" w14:textId="77777777" w:rsidR="00483625" w:rsidRPr="001E4E08" w:rsidRDefault="00483625" w:rsidP="009D4D2C">
      <w:pPr>
        <w:pStyle w:val="Titre"/>
        <w:numPr>
          <w:ilvl w:val="2"/>
          <w:numId w:val="163"/>
        </w:numPr>
        <w:tabs>
          <w:tab w:val="left" w:pos="993"/>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Vis</w:t>
      </w:r>
    </w:p>
    <w:p w14:paraId="54C6DA6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Toutes les pièces métalliques sont fixées par vis et boulons en métal inoxydable.</w:t>
      </w:r>
    </w:p>
    <w:p w14:paraId="6BB57C8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têtes des vis de fixation de serrures, profilées, pièces de quincaillerie, châssis et ouvrants des portes, ainsi que des butées et pattes de fixation sont de forme plate ; elles doivent être arrêtées à fleur de la face plate des ouvrages.</w:t>
      </w:r>
    </w:p>
    <w:p w14:paraId="2C774274" w14:textId="77777777" w:rsidR="00483625" w:rsidRPr="001E4E08" w:rsidRDefault="00483625" w:rsidP="009D4D2C">
      <w:pPr>
        <w:pStyle w:val="Titre"/>
        <w:numPr>
          <w:ilvl w:val="2"/>
          <w:numId w:val="163"/>
        </w:numPr>
        <w:tabs>
          <w:tab w:val="left" w:pos="993"/>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Clés</w:t>
      </w:r>
    </w:p>
    <w:p w14:paraId="763D15E8"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207E6736" w14:textId="77777777" w:rsidR="00483625" w:rsidRPr="001E4E08" w:rsidRDefault="00483625" w:rsidP="009D4D2C">
      <w:pPr>
        <w:pStyle w:val="Titre"/>
        <w:numPr>
          <w:ilvl w:val="2"/>
          <w:numId w:val="163"/>
        </w:numPr>
        <w:tabs>
          <w:tab w:val="left" w:pos="993"/>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Echantillons pour approbation</w:t>
      </w:r>
    </w:p>
    <w:p w14:paraId="2C4A34E5"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14:paraId="35DC0A76"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MENUISERIE BOIS</w:t>
      </w:r>
    </w:p>
    <w:p w14:paraId="558A1F77" w14:textId="77777777" w:rsidR="00483625" w:rsidRPr="001E4E08" w:rsidRDefault="00483625" w:rsidP="009D4D2C">
      <w:pPr>
        <w:pStyle w:val="Titre"/>
        <w:numPr>
          <w:ilvl w:val="1"/>
          <w:numId w:val="164"/>
        </w:numPr>
        <w:tabs>
          <w:tab w:val="left" w:pos="709"/>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CARACTERISTIQUES DES BOIS DE MENUISERIE</w:t>
      </w:r>
    </w:p>
    <w:p w14:paraId="2EE606D3" w14:textId="77777777" w:rsidR="00483625" w:rsidRPr="001E4E08" w:rsidRDefault="00483625" w:rsidP="009D4D2C">
      <w:pPr>
        <w:pStyle w:val="Titre"/>
        <w:numPr>
          <w:ilvl w:val="2"/>
          <w:numId w:val="164"/>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Domaines d'application et références</w:t>
      </w:r>
    </w:p>
    <w:p w14:paraId="49A0AA63"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s’engage à respecter, les prescriptions techniques sur la qualité et la mise en œuvre des matériaux définis dans le cahier des charges des menuiseries bois, Document Technique Unifié (DTU) n° 36.1</w:t>
      </w:r>
    </w:p>
    <w:p w14:paraId="33B57AB9" w14:textId="77777777" w:rsidR="00483625" w:rsidRPr="001E4E08" w:rsidRDefault="00483625" w:rsidP="009D4D2C">
      <w:pPr>
        <w:pStyle w:val="Titre"/>
        <w:numPr>
          <w:ilvl w:val="2"/>
          <w:numId w:val="164"/>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Objet de la fourniture</w:t>
      </w:r>
    </w:p>
    <w:p w14:paraId="5431CE1E"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travaux concernent la fourniture et la pose soignée des menuiseries bois en extérieur et en intérieur, dans les essences de bois adaptées pour l'ensemble de tous les ouvrages conformément aux prescriptions du cahier des charges.</w:t>
      </w:r>
    </w:p>
    <w:p w14:paraId="15BD369C" w14:textId="77777777" w:rsidR="00483625" w:rsidRPr="001E4E08" w:rsidRDefault="00483625" w:rsidP="009D4D2C">
      <w:pPr>
        <w:pStyle w:val="Titre"/>
        <w:numPr>
          <w:ilvl w:val="2"/>
          <w:numId w:val="164"/>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Coordination avec les autres lots</w:t>
      </w:r>
    </w:p>
    <w:p w14:paraId="16E4ACC1"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travaux de menuiserie bois doivent être réalisés en parfaite coordination avec les travaux définis dans les autres lots.</w:t>
      </w:r>
    </w:p>
    <w:p w14:paraId="5DC436C9" w14:textId="77777777" w:rsidR="00483625" w:rsidRPr="001E4E08" w:rsidRDefault="00483625" w:rsidP="009D4D2C">
      <w:pPr>
        <w:pStyle w:val="Titre"/>
        <w:numPr>
          <w:ilvl w:val="2"/>
          <w:numId w:val="164"/>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lastRenderedPageBreak/>
        <w:t>Caractéristiques physiques</w:t>
      </w:r>
    </w:p>
    <w:p w14:paraId="4B76B295"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23ADD7BF"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F3A7727" w14:textId="77777777" w:rsidR="00483625" w:rsidRPr="001E4E08" w:rsidRDefault="00483625" w:rsidP="009D4D2C">
      <w:pPr>
        <w:pStyle w:val="Titre"/>
        <w:numPr>
          <w:ilvl w:val="2"/>
          <w:numId w:val="164"/>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Essences de bois d’oeuvre</w:t>
      </w:r>
    </w:p>
    <w:p w14:paraId="60F9F8EB"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Les bois utilisés pour les menuiseries sont des bois de pays, originaires du Cameroun et choisis parmi les essences suivantes :  </w:t>
      </w:r>
    </w:p>
    <w:p w14:paraId="70CF42D5" w14:textId="77777777" w:rsidR="00483625" w:rsidRPr="001E4E08" w:rsidRDefault="00483625" w:rsidP="009D4D2C">
      <w:pPr>
        <w:numPr>
          <w:ilvl w:val="0"/>
          <w:numId w:val="152"/>
        </w:numPr>
        <w:tabs>
          <w:tab w:val="clear" w:pos="794"/>
          <w:tab w:val="num" w:pos="567"/>
        </w:tabs>
        <w:spacing w:after="60" w:line="240" w:lineRule="auto"/>
        <w:ind w:left="568" w:hanging="284"/>
        <w:jc w:val="both"/>
        <w:rPr>
          <w:rFonts w:ascii="Arial Narrow" w:eastAsia="Arial Unicode MS" w:hAnsi="Arial Narrow" w:cs="Tahoma"/>
        </w:rPr>
      </w:pPr>
      <w:r w:rsidRPr="001E4E08">
        <w:rPr>
          <w:rFonts w:ascii="Arial Narrow" w:eastAsia="Arial Unicode MS" w:hAnsi="Arial Narrow" w:cs="Tahoma"/>
          <w:u w:val="single"/>
        </w:rPr>
        <w:t>Menuiseries extérieures en Bois rouges</w:t>
      </w:r>
      <w:r w:rsidRPr="001E4E08">
        <w:rPr>
          <w:rFonts w:ascii="Arial Narrow" w:eastAsia="Arial Unicode MS" w:hAnsi="Arial Narrow" w:cs="Tahoma"/>
        </w:rPr>
        <w:t> : Acajou, Afromosia, Bete, Doussié, Iroko, Moabi, Movingui, Sapelli.</w:t>
      </w:r>
    </w:p>
    <w:p w14:paraId="5A43E20F" w14:textId="77777777" w:rsidR="00483625" w:rsidRPr="001E4E08" w:rsidRDefault="00483625" w:rsidP="009D4D2C">
      <w:pPr>
        <w:numPr>
          <w:ilvl w:val="0"/>
          <w:numId w:val="152"/>
        </w:numPr>
        <w:tabs>
          <w:tab w:val="clear" w:pos="794"/>
          <w:tab w:val="num" w:pos="567"/>
        </w:tabs>
        <w:spacing w:after="60" w:line="240" w:lineRule="auto"/>
        <w:ind w:left="568" w:hanging="284"/>
        <w:jc w:val="both"/>
        <w:rPr>
          <w:rFonts w:ascii="Arial Narrow" w:eastAsia="Arial Unicode MS" w:hAnsi="Arial Narrow" w:cs="Tahoma"/>
        </w:rPr>
      </w:pPr>
      <w:r w:rsidRPr="001E4E08">
        <w:rPr>
          <w:rFonts w:ascii="Arial Narrow" w:eastAsia="Arial Unicode MS" w:hAnsi="Arial Narrow" w:cs="Tahoma"/>
          <w:u w:val="single"/>
        </w:rPr>
        <w:t>Menuiseries intérieures en Bois rouges</w:t>
      </w:r>
      <w:r w:rsidRPr="001E4E08">
        <w:rPr>
          <w:rFonts w:ascii="Arial Narrow" w:eastAsia="Arial Unicode MS" w:hAnsi="Arial Narrow" w:cs="Tahoma"/>
        </w:rPr>
        <w:t> : Acajou, Afromosia, Bete, Bilinga, Doussié, Iroko, Moabi, Movingui, Okoumé, Padouk, Sapelli, Sipo.</w:t>
      </w:r>
    </w:p>
    <w:p w14:paraId="79443CE0" w14:textId="77777777" w:rsidR="00483625" w:rsidRPr="001E4E08" w:rsidRDefault="00483625" w:rsidP="009D4D2C">
      <w:pPr>
        <w:numPr>
          <w:ilvl w:val="0"/>
          <w:numId w:val="152"/>
        </w:numPr>
        <w:tabs>
          <w:tab w:val="clear" w:pos="794"/>
          <w:tab w:val="num" w:pos="567"/>
        </w:tabs>
        <w:spacing w:after="60" w:line="240" w:lineRule="auto"/>
        <w:ind w:left="568" w:hanging="284"/>
        <w:jc w:val="both"/>
        <w:rPr>
          <w:rFonts w:ascii="Arial Narrow" w:eastAsia="Arial Unicode MS" w:hAnsi="Arial Narrow" w:cs="Tahoma"/>
        </w:rPr>
      </w:pPr>
      <w:r w:rsidRPr="001E4E08">
        <w:rPr>
          <w:rFonts w:ascii="Arial Narrow" w:eastAsia="Arial Unicode MS" w:hAnsi="Arial Narrow" w:cs="Tahoma"/>
          <w:u w:val="single"/>
        </w:rPr>
        <w:t>Menuiseries intérieures en Bois blancs</w:t>
      </w:r>
      <w:r w:rsidRPr="001E4E08">
        <w:rPr>
          <w:rFonts w:ascii="Arial Narrow" w:eastAsia="Arial Unicode MS" w:hAnsi="Arial Narrow" w:cs="Tahoma"/>
        </w:rPr>
        <w:t> : Ayous ou Frake</w:t>
      </w:r>
    </w:p>
    <w:p w14:paraId="49E05F00" w14:textId="77777777" w:rsidR="00483625" w:rsidRPr="00E838C1" w:rsidRDefault="00483625" w:rsidP="00483625">
      <w:pPr>
        <w:spacing w:after="60"/>
        <w:ind w:left="568"/>
        <w:jc w:val="both"/>
        <w:rPr>
          <w:rFonts w:ascii="Arial Narrow" w:eastAsia="Arial Unicode MS" w:hAnsi="Arial Narrow" w:cs="Tahoma"/>
          <w:sz w:val="8"/>
          <w:szCs w:val="8"/>
        </w:rPr>
      </w:pPr>
    </w:p>
    <w:p w14:paraId="3FA96621" w14:textId="77777777" w:rsidR="00483625" w:rsidRPr="001E4E08" w:rsidRDefault="00483625" w:rsidP="009D4D2C">
      <w:pPr>
        <w:pStyle w:val="Titre"/>
        <w:numPr>
          <w:ilvl w:val="1"/>
          <w:numId w:val="164"/>
        </w:numPr>
        <w:tabs>
          <w:tab w:val="left" w:pos="709"/>
        </w:tabs>
        <w:spacing w:after="60"/>
        <w:ind w:hanging="792"/>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MISE EN ŒUVRE DES MENUISERIES EN BOIS</w:t>
      </w:r>
    </w:p>
    <w:p w14:paraId="60BFE5BD"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CDD7720"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172FDCF2"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Toutes les dimensions sont prises sur les plans et vérifiées sur le site.</w:t>
      </w:r>
    </w:p>
    <w:p w14:paraId="223BECFC" w14:textId="77777777" w:rsidR="00483625" w:rsidRPr="001E4E08" w:rsidRDefault="00483625" w:rsidP="009D4D2C">
      <w:pPr>
        <w:pStyle w:val="Titre"/>
        <w:numPr>
          <w:ilvl w:val="2"/>
          <w:numId w:val="164"/>
        </w:numPr>
        <w:tabs>
          <w:tab w:val="left" w:pos="709"/>
        </w:tabs>
        <w:spacing w:after="60"/>
        <w:ind w:hanging="1224"/>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Préparation du bois</w:t>
      </w:r>
    </w:p>
    <w:p w14:paraId="6FFF3472"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travaux de menuiserie débutent avec la préparation du bois de construction. Les ouvrages en bois sont réalisés au fur et à mesure de l’avancement des travaux et sont préfabriqués en atelier.</w:t>
      </w:r>
    </w:p>
    <w:p w14:paraId="2C8BDC65"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établit un prototype pour chaque élément de menuiserie qui est soumis à l’approbation de l’Ingénieur.</w:t>
      </w:r>
    </w:p>
    <w:p w14:paraId="0C92E696" w14:textId="77777777" w:rsidR="00483625" w:rsidRPr="001E4E08" w:rsidRDefault="00483625" w:rsidP="009D4D2C">
      <w:pPr>
        <w:pStyle w:val="Titre"/>
        <w:numPr>
          <w:ilvl w:val="2"/>
          <w:numId w:val="164"/>
        </w:numPr>
        <w:tabs>
          <w:tab w:val="left" w:pos="709"/>
        </w:tabs>
        <w:spacing w:after="60"/>
        <w:ind w:hanging="1224"/>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Conservation du bois</w:t>
      </w:r>
    </w:p>
    <w:p w14:paraId="7AA4BE70"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1D2AC680"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Tous les bois sont traités après découpage et avant assemblage. Lorsqu’un élément en bois est découpé après traitement, les faces coupées sont immédiatement enduites d’une couche de protection. </w:t>
      </w:r>
    </w:p>
    <w:p w14:paraId="0D0DE110"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L'application est réalisée par un trempage à froid de 30 secondes à 3 minutes. La consommation de produit est au minimum de 250 g/m</w:t>
      </w:r>
      <w:r w:rsidRPr="001E4E08">
        <w:rPr>
          <w:rFonts w:ascii="Arial Narrow" w:eastAsia="Arial Unicode MS" w:hAnsi="Arial Narrow" w:cs="Tahoma"/>
          <w:vertAlign w:val="superscript"/>
        </w:rPr>
        <w:t>2</w:t>
      </w:r>
      <w:r w:rsidRPr="001E4E08">
        <w:rPr>
          <w:rFonts w:ascii="Arial Narrow" w:eastAsia="Arial Unicode MS" w:hAnsi="Arial Narrow" w:cs="Tahoma"/>
        </w:rPr>
        <w:t xml:space="preserve"> de surface traitée ou 15 Kg/m</w:t>
      </w:r>
      <w:r w:rsidRPr="001E4E08">
        <w:rPr>
          <w:rFonts w:ascii="Arial Narrow" w:eastAsia="Arial Unicode MS" w:hAnsi="Arial Narrow" w:cs="Tahoma"/>
          <w:vertAlign w:val="superscript"/>
        </w:rPr>
        <w:t>3</w:t>
      </w:r>
      <w:r w:rsidRPr="001E4E08">
        <w:rPr>
          <w:rFonts w:ascii="Arial Narrow" w:eastAsia="Arial Unicode MS" w:hAnsi="Arial Narrow" w:cs="Tahoma"/>
        </w:rPr>
        <w:t xml:space="preserve"> de charpente. </w:t>
      </w:r>
    </w:p>
    <w:p w14:paraId="687FDE01"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0C74B93D" w14:textId="77777777" w:rsidR="00483625" w:rsidRPr="001E4E08" w:rsidRDefault="00483625" w:rsidP="009D4D2C">
      <w:pPr>
        <w:pStyle w:val="Titre"/>
        <w:numPr>
          <w:ilvl w:val="2"/>
          <w:numId w:val="164"/>
        </w:numPr>
        <w:tabs>
          <w:tab w:val="left" w:pos="709"/>
        </w:tabs>
        <w:spacing w:after="60"/>
        <w:ind w:hanging="1224"/>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Assemblages</w:t>
      </w:r>
    </w:p>
    <w:p w14:paraId="74F309B6"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2AC87FEF"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68E0AE31"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lastRenderedPageBreak/>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0E877AC0"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7E7CCF45" w14:textId="77777777" w:rsidR="00483625" w:rsidRPr="001E4E08" w:rsidRDefault="00483625" w:rsidP="009D4D2C">
      <w:pPr>
        <w:pStyle w:val="Titre"/>
        <w:numPr>
          <w:ilvl w:val="2"/>
          <w:numId w:val="164"/>
        </w:numPr>
        <w:tabs>
          <w:tab w:val="left" w:pos="709"/>
        </w:tabs>
        <w:spacing w:after="60"/>
        <w:ind w:hanging="1224"/>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 xml:space="preserve">Blocs portes </w:t>
      </w:r>
    </w:p>
    <w:p w14:paraId="15287AC3"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vantaux des portes sont conformes aux normes françaises NF P23-302, 303, 304, 315. Notamment, elles sont conformes aux largeurs de passage minimales et prennent en compte l’accessibilité des locaux aux personnes handicapées.</w:t>
      </w:r>
    </w:p>
    <w:p w14:paraId="4CFA4582"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portes sont réalisées en bois massif. Le ferrage est réalisé par 3 paumelles doubles de 140 mm pour chaque vantail avec butoir à douille sur les portes à double vantaux et crémone en applique.</w:t>
      </w:r>
    </w:p>
    <w:p w14:paraId="38496EAF"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portes sont équipées de serrures avec bouton de condamnation.</w:t>
      </w:r>
    </w:p>
    <w:p w14:paraId="7427FCF9"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Les huisseries en bois, sont fournies et posées rabotées sur les quatre faces. Les angles sont adoucis, avec pose à coupe d'onglet. </w:t>
      </w:r>
    </w:p>
    <w:p w14:paraId="3D20CEA6" w14:textId="77777777" w:rsidR="00483625" w:rsidRPr="001E4E08" w:rsidRDefault="00483625" w:rsidP="009D4D2C">
      <w:pPr>
        <w:pStyle w:val="Titre"/>
        <w:numPr>
          <w:ilvl w:val="2"/>
          <w:numId w:val="164"/>
        </w:numPr>
        <w:tabs>
          <w:tab w:val="left" w:pos="709"/>
        </w:tabs>
        <w:spacing w:after="60"/>
        <w:ind w:left="1225" w:hanging="1225"/>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Faux-plafonds</w:t>
      </w:r>
    </w:p>
    <w:p w14:paraId="2EA48940"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16C1FCFD" w14:textId="77777777" w:rsidR="00483625" w:rsidRPr="001E4E08" w:rsidRDefault="00483625" w:rsidP="009D4D2C">
      <w:pPr>
        <w:pStyle w:val="Titre"/>
        <w:numPr>
          <w:ilvl w:val="1"/>
          <w:numId w:val="164"/>
        </w:numPr>
        <w:tabs>
          <w:tab w:val="left" w:pos="709"/>
        </w:tabs>
        <w:spacing w:after="60"/>
        <w:ind w:left="794" w:hanging="79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CARACTERISTIQUES DES FERRURES ET DES SERRURERIES</w:t>
      </w:r>
    </w:p>
    <w:p w14:paraId="2B1321BF" w14:textId="77777777" w:rsidR="00483625" w:rsidRPr="001E4E08" w:rsidRDefault="00483625" w:rsidP="009D4D2C">
      <w:pPr>
        <w:pStyle w:val="Titre"/>
        <w:numPr>
          <w:ilvl w:val="2"/>
          <w:numId w:val="164"/>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Généralités</w:t>
      </w:r>
    </w:p>
    <w:p w14:paraId="180259D5"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Tous les articles de quincaillerie sont en métal inoxydable ou protégés contre la corrosion.</w:t>
      </w:r>
    </w:p>
    <w:p w14:paraId="2D3CF1C2"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est tenu de justifier la provenance des articles de quincaillerie utilisés.</w:t>
      </w:r>
    </w:p>
    <w:p w14:paraId="16136DDB"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dimensions et la force des articles de ferrage et de quincaillerie devront toujours être adaptées aux dimensions et poids des ouvrages considérés, ainsi qu'à leur usage.</w:t>
      </w:r>
    </w:p>
    <w:p w14:paraId="026A1DE3"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Toutes les serrures, batteuses, verrous et autres articles à gâche, comprennent la ou les gâches correspondantes.</w:t>
      </w:r>
    </w:p>
    <w:p w14:paraId="3C095133"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articles de quincaillerie qui comportent des mécanismes ou des parties mobiles, sont graissés avant installation.</w:t>
      </w:r>
    </w:p>
    <w:p w14:paraId="4C7CF329"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modèles définitivement adoptés sont déposés au bureau de chantier et soumis à l’approbation du Maître d’œuvre. Ils restent disponibles jusqu'à la Réception Provisoire des travaux.</w:t>
      </w:r>
    </w:p>
    <w:p w14:paraId="7089505F"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L’ensemble des canons de serrures est réalisé sur un organigramme de passe général.</w:t>
      </w:r>
    </w:p>
    <w:p w14:paraId="5EDD3C9A" w14:textId="77777777" w:rsidR="00483625" w:rsidRPr="001E4E08" w:rsidRDefault="00483625" w:rsidP="009D4D2C">
      <w:pPr>
        <w:pStyle w:val="Titre"/>
        <w:numPr>
          <w:ilvl w:val="2"/>
          <w:numId w:val="164"/>
        </w:numPr>
        <w:tabs>
          <w:tab w:val="left" w:pos="851"/>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Ferrures</w:t>
      </w:r>
    </w:p>
    <w:p w14:paraId="686AD5F5"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659EF510"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E2C5795"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2628B0C5"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portes sont équipées de butoir de sol en élastomère sur corps métallique fixé au sol par vis et cheville.</w:t>
      </w:r>
    </w:p>
    <w:p w14:paraId="02122D8B" w14:textId="77777777" w:rsidR="00483625" w:rsidRPr="001E4E08" w:rsidRDefault="00483625" w:rsidP="009D4D2C">
      <w:pPr>
        <w:pStyle w:val="Titre"/>
        <w:numPr>
          <w:ilvl w:val="2"/>
          <w:numId w:val="164"/>
        </w:numPr>
        <w:tabs>
          <w:tab w:val="left" w:pos="851"/>
        </w:tabs>
        <w:spacing w:after="60"/>
        <w:ind w:left="1225" w:hanging="1225"/>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Serrurerie</w:t>
      </w:r>
    </w:p>
    <w:p w14:paraId="0E69D4E9"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lastRenderedPageBreak/>
        <w:t>Les portes sont équipées de serrures verticales à mortaiser ou en applique multipoints, avec coffre en acier galvanisé, pêne dormant 1/2 tour rectangulaire avec gâches nickelées.</w:t>
      </w:r>
    </w:p>
    <w:p w14:paraId="0D19B6F5"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14:paraId="2E8C83FC"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 xml:space="preserve">La finition est de type chromée miroir ou aluminium ou bronze anodisé. </w:t>
      </w:r>
    </w:p>
    <w:p w14:paraId="5FB0301D" w14:textId="77777777" w:rsidR="00483625" w:rsidRPr="001E4E08" w:rsidRDefault="00483625" w:rsidP="00483625">
      <w:pPr>
        <w:tabs>
          <w:tab w:val="num" w:pos="1068"/>
        </w:tabs>
        <w:spacing w:after="60"/>
        <w:jc w:val="both"/>
        <w:rPr>
          <w:rFonts w:ascii="Arial Narrow" w:eastAsia="Arial Unicode MS" w:hAnsi="Arial Narrow" w:cs="Tahoma"/>
          <w:bCs/>
        </w:rPr>
      </w:pPr>
      <w:r w:rsidRPr="001E4E08">
        <w:rPr>
          <w:rFonts w:ascii="Arial Narrow" w:eastAsia="Arial Unicode MS" w:hAnsi="Arial Narrow" w:cs="Tahoma"/>
        </w:rPr>
        <w:t>Les c</w:t>
      </w:r>
      <w:r w:rsidRPr="001E4E08">
        <w:rPr>
          <w:rFonts w:ascii="Arial Narrow" w:eastAsia="Arial Unicode MS" w:hAnsi="Arial Narrow" w:cs="Tahoma"/>
          <w:bCs/>
        </w:rPr>
        <w:t xml:space="preserve">ylindres utilisés sont des cylindres de sûreté à profil européen, à double entrée, </w:t>
      </w:r>
      <w:r w:rsidRPr="001E4E08">
        <w:rPr>
          <w:rFonts w:ascii="Arial Narrow" w:eastAsia="Arial Unicode MS" w:hAnsi="Arial Narrow" w:cs="Tahoma"/>
        </w:rPr>
        <w:t>avec condamnation à deux tours</w:t>
      </w:r>
      <w:r w:rsidRPr="001E4E08">
        <w:rPr>
          <w:rFonts w:ascii="Arial Narrow" w:eastAsia="Arial Unicode MS" w:hAnsi="Arial Narrow" w:cs="Tahoma"/>
          <w:bCs/>
        </w:rPr>
        <w:t xml:space="preserve"> certifiés A2P et résistant à la corrosion. Chaque cylindre est livré avec 3 clés.</w:t>
      </w:r>
    </w:p>
    <w:p w14:paraId="0532B303" w14:textId="77777777" w:rsidR="00483625" w:rsidRPr="001E4E08" w:rsidRDefault="00483625" w:rsidP="009D4D2C">
      <w:pPr>
        <w:pStyle w:val="Titre"/>
        <w:numPr>
          <w:ilvl w:val="2"/>
          <w:numId w:val="164"/>
        </w:numPr>
        <w:tabs>
          <w:tab w:val="left" w:pos="851"/>
        </w:tabs>
        <w:spacing w:after="60"/>
        <w:ind w:left="1225" w:hanging="1225"/>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Visserie</w:t>
      </w:r>
    </w:p>
    <w:p w14:paraId="050A31D7"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7326BDF9" w14:textId="77777777" w:rsidR="00483625" w:rsidRPr="001E4E08" w:rsidRDefault="00483625" w:rsidP="009D4D2C">
      <w:pPr>
        <w:numPr>
          <w:ilvl w:val="0"/>
          <w:numId w:val="155"/>
        </w:numPr>
        <w:spacing w:after="60" w:line="240" w:lineRule="auto"/>
        <w:ind w:left="567" w:hanging="567"/>
        <w:jc w:val="both"/>
        <w:rPr>
          <w:rFonts w:ascii="Arial Narrow" w:eastAsia="Arial Unicode MS" w:hAnsi="Arial Narrow" w:cs="Tahoma"/>
          <w:b/>
        </w:rPr>
      </w:pPr>
      <w:r w:rsidRPr="001E4E08">
        <w:rPr>
          <w:rFonts w:ascii="Arial Narrow" w:eastAsia="Arial Unicode MS" w:hAnsi="Arial Narrow" w:cs="Tahoma"/>
          <w:b/>
        </w:rPr>
        <w:t>REVETEMENTS MURS ET SOLS</w:t>
      </w:r>
    </w:p>
    <w:p w14:paraId="3052F47E" w14:textId="77777777" w:rsidR="00483625" w:rsidRPr="001E4E08" w:rsidRDefault="00483625" w:rsidP="009D4D2C">
      <w:pPr>
        <w:pStyle w:val="Titre"/>
        <w:numPr>
          <w:ilvl w:val="1"/>
          <w:numId w:val="165"/>
        </w:numPr>
        <w:tabs>
          <w:tab w:val="left" w:pos="709"/>
        </w:tabs>
        <w:spacing w:after="60"/>
        <w:ind w:left="794" w:hanging="79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b w:val="0"/>
          <w:noProof/>
          <w:sz w:val="22"/>
          <w:szCs w:val="22"/>
          <w:lang w:val="fr-FR" w:eastAsia="fr-FR"/>
        </w:rPr>
        <w:t xml:space="preserve"> </w:t>
      </w:r>
      <w:r w:rsidRPr="001E4E08">
        <w:rPr>
          <w:rFonts w:ascii="Arial Narrow" w:eastAsia="Arial Unicode MS" w:hAnsi="Arial Narrow" w:cs="Tahoma"/>
          <w:noProof/>
          <w:sz w:val="22"/>
          <w:szCs w:val="22"/>
          <w:lang w:val="fr-FR" w:eastAsia="fr-FR"/>
        </w:rPr>
        <w:t xml:space="preserve">GENERALITES SUR LES REVETEMENTS DE MURS ET DE SOLS </w:t>
      </w:r>
    </w:p>
    <w:p w14:paraId="797A4323"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co-contractant doit se conformer aux prescriptions techniques des qualités de matériaux et mise en œuvre définies au cahier des charges "revêtement des sols", "scellés" N° 52 établis par le C.S.T.B ; 4 Avenue du Recteur Poincaré, Paris 16</w:t>
      </w:r>
      <w:r w:rsidRPr="001E4E08">
        <w:rPr>
          <w:rFonts w:ascii="Arial Narrow" w:eastAsia="Arial Unicode MS" w:hAnsi="Arial Narrow" w:cs="Tahoma"/>
          <w:vertAlign w:val="superscript"/>
        </w:rPr>
        <w:t>ème</w:t>
      </w:r>
      <w:r w:rsidRPr="001E4E08">
        <w:rPr>
          <w:rFonts w:ascii="Arial Narrow" w:eastAsia="Arial Unicode MS" w:hAnsi="Arial Narrow" w:cs="Tahoma"/>
        </w:rPr>
        <w:t>.</w:t>
      </w:r>
    </w:p>
    <w:p w14:paraId="626E8CD9" w14:textId="77777777" w:rsidR="00483625" w:rsidRPr="001E4E08" w:rsidRDefault="00483625" w:rsidP="009D4D2C">
      <w:pPr>
        <w:pStyle w:val="Titre"/>
        <w:numPr>
          <w:ilvl w:val="1"/>
          <w:numId w:val="165"/>
        </w:numPr>
        <w:tabs>
          <w:tab w:val="left" w:pos="709"/>
        </w:tabs>
        <w:spacing w:after="60"/>
        <w:ind w:left="794" w:hanging="794"/>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REVETEMENTS VERTICAUX</w:t>
      </w:r>
    </w:p>
    <w:p w14:paraId="461E59D7" w14:textId="77777777" w:rsidR="00483625" w:rsidRPr="001E4E08" w:rsidRDefault="00483625" w:rsidP="009D4D2C">
      <w:pPr>
        <w:pStyle w:val="Titre3"/>
        <w:keepNext w:val="0"/>
        <w:keepLines w:val="0"/>
        <w:numPr>
          <w:ilvl w:val="2"/>
          <w:numId w:val="138"/>
        </w:numPr>
        <w:tabs>
          <w:tab w:val="clear" w:pos="932"/>
          <w:tab w:val="num" w:pos="284"/>
        </w:tabs>
        <w:spacing w:before="0" w:after="60" w:line="240" w:lineRule="auto"/>
        <w:ind w:left="0" w:firstLine="0"/>
        <w:jc w:val="both"/>
        <w:rPr>
          <w:rFonts w:ascii="Arial Narrow" w:eastAsia="Arial Unicode MS" w:hAnsi="Arial Narrow" w:cs="Tahoma"/>
          <w:b w:val="0"/>
          <w:i/>
          <w:sz w:val="22"/>
          <w:szCs w:val="22"/>
        </w:rPr>
      </w:pPr>
      <w:r w:rsidRPr="001E4E08">
        <w:rPr>
          <w:rFonts w:ascii="Arial Narrow" w:eastAsia="Arial Unicode MS" w:hAnsi="Arial Narrow" w:cs="Tahoma"/>
          <w:sz w:val="22"/>
          <w:szCs w:val="22"/>
        </w:rPr>
        <w:t>Support :</w:t>
      </w:r>
      <w:r w:rsidRPr="001E4E08">
        <w:rPr>
          <w:rFonts w:ascii="Arial Narrow" w:eastAsia="Arial Unicode MS" w:hAnsi="Arial Narrow" w:cs="Tahoma"/>
          <w:b w:val="0"/>
          <w:i/>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69745C" w14:textId="77777777" w:rsidR="00483625" w:rsidRPr="001E4E08" w:rsidRDefault="00483625" w:rsidP="009D4D2C">
      <w:pPr>
        <w:pStyle w:val="Titre3"/>
        <w:keepNext w:val="0"/>
        <w:keepLines w:val="0"/>
        <w:numPr>
          <w:ilvl w:val="2"/>
          <w:numId w:val="138"/>
        </w:numPr>
        <w:tabs>
          <w:tab w:val="clear" w:pos="932"/>
          <w:tab w:val="num" w:pos="284"/>
        </w:tabs>
        <w:spacing w:before="0" w:after="60" w:line="240" w:lineRule="auto"/>
        <w:ind w:left="0" w:firstLine="0"/>
        <w:jc w:val="both"/>
        <w:rPr>
          <w:rFonts w:ascii="Arial Narrow" w:eastAsia="Arial Unicode MS" w:hAnsi="Arial Narrow" w:cs="Tahoma"/>
          <w:b w:val="0"/>
          <w:i/>
          <w:sz w:val="22"/>
          <w:szCs w:val="22"/>
        </w:rPr>
      </w:pPr>
      <w:r w:rsidRPr="001E4E08">
        <w:rPr>
          <w:rFonts w:ascii="Arial Narrow" w:eastAsia="Arial Unicode MS" w:hAnsi="Arial Narrow" w:cs="Tahoma"/>
          <w:i/>
          <w:sz w:val="22"/>
          <w:szCs w:val="22"/>
        </w:rPr>
        <w:t xml:space="preserve">Revêtement des supports : </w:t>
      </w:r>
      <w:r w:rsidRPr="001E4E08">
        <w:rPr>
          <w:rFonts w:ascii="Arial Narrow" w:eastAsia="Arial Unicode MS" w:hAnsi="Arial Narrow" w:cs="Tahoma"/>
          <w:b w:val="0"/>
          <w:i/>
          <w:sz w:val="22"/>
          <w:szCs w:val="22"/>
        </w:rPr>
        <w:t>Les supports constitués par des blocs maçonnerie manufacturés sont arrosés abondamment puis reçoivent un crépi dressé et non lissé soit en mortier de chaux dosé à raison de 350 Kg de ciment par m</w:t>
      </w:r>
      <w:r w:rsidRPr="001E4E08">
        <w:rPr>
          <w:rFonts w:ascii="Arial Narrow" w:eastAsia="Arial Unicode MS" w:hAnsi="Arial Narrow" w:cs="Tahoma"/>
          <w:b w:val="0"/>
          <w:i/>
          <w:sz w:val="22"/>
          <w:szCs w:val="22"/>
          <w:vertAlign w:val="superscript"/>
        </w:rPr>
        <w:t>3</w:t>
      </w:r>
      <w:r w:rsidRPr="001E4E08">
        <w:rPr>
          <w:rFonts w:ascii="Arial Narrow" w:eastAsia="Arial Unicode MS" w:hAnsi="Arial Narrow" w:cs="Tahoma"/>
          <w:b w:val="0"/>
          <w:i/>
          <w:sz w:val="22"/>
          <w:szCs w:val="22"/>
        </w:rPr>
        <w:t xml:space="preserve"> de sable, soit en mortier bâtard dosé à raison de 200 Kg de ciment et 100 Kg de chaux par m</w:t>
      </w:r>
      <w:r w:rsidRPr="001E4E08">
        <w:rPr>
          <w:rFonts w:ascii="Arial Narrow" w:eastAsia="Arial Unicode MS" w:hAnsi="Arial Narrow" w:cs="Tahoma"/>
          <w:b w:val="0"/>
          <w:i/>
          <w:sz w:val="22"/>
          <w:szCs w:val="22"/>
          <w:vertAlign w:val="superscript"/>
        </w:rPr>
        <w:t>3</w:t>
      </w:r>
      <w:r w:rsidRPr="001E4E08">
        <w:rPr>
          <w:rFonts w:ascii="Arial Narrow" w:eastAsia="Arial Unicode MS" w:hAnsi="Arial Narrow" w:cs="Tahoma"/>
          <w:b w:val="0"/>
          <w:i/>
          <w:sz w:val="22"/>
          <w:szCs w:val="22"/>
        </w:rPr>
        <w:t xml:space="preserve"> de sable.</w:t>
      </w:r>
    </w:p>
    <w:p w14:paraId="09A1AC71" w14:textId="77777777" w:rsidR="00483625" w:rsidRPr="001E4E08" w:rsidRDefault="00483625" w:rsidP="00483625">
      <w:pPr>
        <w:tabs>
          <w:tab w:val="num" w:pos="284"/>
        </w:tabs>
        <w:spacing w:after="60"/>
        <w:jc w:val="both"/>
        <w:rPr>
          <w:rFonts w:ascii="Arial Narrow" w:eastAsia="Arial Unicode MS" w:hAnsi="Arial Narrow" w:cs="Tahoma"/>
        </w:rPr>
      </w:pPr>
      <w:r w:rsidRPr="001E4E08">
        <w:rPr>
          <w:rFonts w:ascii="Arial Narrow" w:eastAsia="Arial Unicode MS" w:hAnsi="Arial Narrow" w:cs="Tahoma"/>
        </w:rPr>
        <w:t>Les supports de béton armé ou béton de ciment lissé sont piqués et, après arrosage il est exécuté un crépi ou un gobetis semblable à ceux décrits à l'article ci-dessus.</w:t>
      </w:r>
    </w:p>
    <w:p w14:paraId="1A611550" w14:textId="77777777" w:rsidR="00483625" w:rsidRPr="001E4E08" w:rsidRDefault="00483625" w:rsidP="00483625">
      <w:pPr>
        <w:tabs>
          <w:tab w:val="num" w:pos="284"/>
        </w:tabs>
        <w:spacing w:after="60"/>
        <w:jc w:val="both"/>
        <w:rPr>
          <w:rFonts w:ascii="Arial Narrow" w:eastAsia="Arial Unicode MS" w:hAnsi="Arial Narrow" w:cs="Tahoma"/>
        </w:rPr>
      </w:pPr>
      <w:r w:rsidRPr="001E4E08">
        <w:rPr>
          <w:rFonts w:ascii="Arial Narrow" w:eastAsia="Arial Unicode MS" w:hAnsi="Arial Narrow" w:cs="Tahoma"/>
        </w:rPr>
        <w:t>Le co-contractant chargé de ce lot devra s'assurer que le plomb mesuré sur la hauteur sous plafond ne dépasse pas 1cm</w:t>
      </w:r>
    </w:p>
    <w:p w14:paraId="197B62A0" w14:textId="77777777" w:rsidR="00483625" w:rsidRPr="001E4E08" w:rsidRDefault="00483625" w:rsidP="00483625">
      <w:pPr>
        <w:tabs>
          <w:tab w:val="num" w:pos="284"/>
        </w:tabs>
        <w:spacing w:after="60"/>
        <w:jc w:val="both"/>
        <w:rPr>
          <w:rFonts w:ascii="Arial Narrow" w:eastAsia="Arial Unicode MS" w:hAnsi="Arial Narrow" w:cs="Tahoma"/>
        </w:rPr>
      </w:pPr>
      <w:r w:rsidRPr="001E4E08">
        <w:rPr>
          <w:rFonts w:ascii="Arial Narrow" w:eastAsia="Arial Unicode MS" w:hAnsi="Arial Narrow" w:cs="Tahoma"/>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14:paraId="2D834F52" w14:textId="77777777" w:rsidR="00483625" w:rsidRPr="001E4E08" w:rsidRDefault="00483625" w:rsidP="009D4D2C">
      <w:pPr>
        <w:pStyle w:val="Titre3"/>
        <w:keepNext w:val="0"/>
        <w:keepLines w:val="0"/>
        <w:numPr>
          <w:ilvl w:val="2"/>
          <w:numId w:val="138"/>
        </w:numPr>
        <w:tabs>
          <w:tab w:val="clear" w:pos="932"/>
          <w:tab w:val="num" w:pos="284"/>
        </w:tabs>
        <w:spacing w:before="0" w:after="60" w:line="240" w:lineRule="auto"/>
        <w:ind w:left="0" w:firstLine="0"/>
        <w:jc w:val="both"/>
        <w:rPr>
          <w:rFonts w:ascii="Arial Narrow" w:eastAsia="Arial Unicode MS" w:hAnsi="Arial Narrow" w:cs="Tahoma"/>
          <w:i/>
          <w:sz w:val="22"/>
          <w:szCs w:val="22"/>
        </w:rPr>
      </w:pPr>
      <w:r w:rsidRPr="001E4E08">
        <w:rPr>
          <w:rFonts w:ascii="Arial Narrow" w:eastAsia="Arial Unicode MS" w:hAnsi="Arial Narrow" w:cs="Tahoma"/>
          <w:i/>
          <w:sz w:val="22"/>
          <w:szCs w:val="22"/>
        </w:rPr>
        <w:t xml:space="preserve">Passage des canalisations : </w:t>
      </w:r>
      <w:r w:rsidRPr="001E4E08">
        <w:rPr>
          <w:rFonts w:ascii="Arial Narrow" w:eastAsia="Arial Unicode MS" w:hAnsi="Arial Narrow" w:cs="Tahoma"/>
          <w:b w:val="0"/>
          <w:i/>
          <w:sz w:val="22"/>
          <w:szCs w:val="22"/>
        </w:rPr>
        <w:t>Les réservations et les raccords pour les passages des canalisations d’électricité sont mis en place avant la pose des revêtements.</w:t>
      </w:r>
    </w:p>
    <w:p w14:paraId="2186C34C" w14:textId="77777777" w:rsidR="00483625" w:rsidRPr="001E4E08" w:rsidRDefault="00483625" w:rsidP="009D4D2C">
      <w:pPr>
        <w:pStyle w:val="Titre3"/>
        <w:keepNext w:val="0"/>
        <w:keepLines w:val="0"/>
        <w:numPr>
          <w:ilvl w:val="2"/>
          <w:numId w:val="138"/>
        </w:numPr>
        <w:tabs>
          <w:tab w:val="clear" w:pos="932"/>
          <w:tab w:val="num" w:pos="284"/>
        </w:tabs>
        <w:spacing w:before="0" w:after="60" w:line="240" w:lineRule="auto"/>
        <w:ind w:left="0" w:firstLine="0"/>
        <w:jc w:val="both"/>
        <w:rPr>
          <w:rFonts w:ascii="Arial Narrow" w:eastAsia="Arial Unicode MS" w:hAnsi="Arial Narrow" w:cs="Tahoma"/>
          <w:i/>
          <w:sz w:val="22"/>
          <w:szCs w:val="22"/>
        </w:rPr>
      </w:pPr>
      <w:r w:rsidRPr="001E4E08">
        <w:rPr>
          <w:rFonts w:ascii="Arial Narrow" w:eastAsia="Arial Unicode MS" w:hAnsi="Arial Narrow" w:cs="Tahoma"/>
          <w:i/>
          <w:sz w:val="22"/>
          <w:szCs w:val="22"/>
        </w:rPr>
        <w:t xml:space="preserve">Joints de dilatation et de retrait : </w:t>
      </w:r>
      <w:r w:rsidRPr="001E4E08">
        <w:rPr>
          <w:rFonts w:ascii="Arial Narrow" w:eastAsia="Arial Unicode MS" w:hAnsi="Arial Narrow" w:cs="Tahoma"/>
          <w:b w:val="0"/>
          <w:i/>
          <w:sz w:val="22"/>
          <w:szCs w:val="22"/>
        </w:rPr>
        <w:t>Les joints prévus par l’Ingénieur doivent être respectés par le Cocontractant.</w:t>
      </w:r>
    </w:p>
    <w:p w14:paraId="49FF1187" w14:textId="77777777" w:rsidR="00483625" w:rsidRPr="001E4E08" w:rsidRDefault="00483625" w:rsidP="009D4D2C">
      <w:pPr>
        <w:pStyle w:val="Titre3"/>
        <w:keepNext w:val="0"/>
        <w:keepLines w:val="0"/>
        <w:numPr>
          <w:ilvl w:val="2"/>
          <w:numId w:val="138"/>
        </w:numPr>
        <w:tabs>
          <w:tab w:val="clear" w:pos="932"/>
          <w:tab w:val="num" w:pos="284"/>
        </w:tabs>
        <w:spacing w:before="0" w:after="60" w:line="240" w:lineRule="auto"/>
        <w:ind w:left="0" w:firstLine="0"/>
        <w:jc w:val="both"/>
        <w:rPr>
          <w:rFonts w:ascii="Arial Narrow" w:eastAsia="Arial Unicode MS" w:hAnsi="Arial Narrow" w:cs="Tahoma"/>
          <w:b w:val="0"/>
          <w:i/>
          <w:sz w:val="22"/>
          <w:szCs w:val="22"/>
        </w:rPr>
      </w:pPr>
      <w:r w:rsidRPr="001E4E08">
        <w:rPr>
          <w:rFonts w:ascii="Arial Narrow" w:eastAsia="Arial Unicode MS" w:hAnsi="Arial Narrow" w:cs="Tahoma"/>
          <w:i/>
          <w:sz w:val="22"/>
          <w:szCs w:val="22"/>
        </w:rPr>
        <w:t xml:space="preserve">Composition des mortiers de pose : </w:t>
      </w:r>
      <w:r w:rsidRPr="001E4E08">
        <w:rPr>
          <w:rFonts w:ascii="Arial Narrow" w:eastAsia="Arial Unicode MS" w:hAnsi="Arial Narrow" w:cs="Tahoma"/>
          <w:b w:val="0"/>
          <w:i/>
          <w:sz w:val="22"/>
          <w:szCs w:val="22"/>
        </w:rPr>
        <w:t>Le liant utilisé est du ciment Portland CP J35.  Les liants employés ne doivent pas être chauds, ni "éventés".  Le sable employé est du sable de rivière tamisé. L'emploi des sables argileux est formellement interdit.</w:t>
      </w:r>
    </w:p>
    <w:p w14:paraId="5950367E" w14:textId="77777777" w:rsidR="00483625" w:rsidRPr="001E4E08" w:rsidRDefault="00483625" w:rsidP="009D4D2C">
      <w:pPr>
        <w:pStyle w:val="Titre3"/>
        <w:keepNext w:val="0"/>
        <w:keepLines w:val="0"/>
        <w:numPr>
          <w:ilvl w:val="2"/>
          <w:numId w:val="138"/>
        </w:numPr>
        <w:tabs>
          <w:tab w:val="clear" w:pos="932"/>
          <w:tab w:val="num" w:pos="284"/>
        </w:tabs>
        <w:spacing w:before="0" w:after="60" w:line="240" w:lineRule="auto"/>
        <w:ind w:left="0" w:firstLine="0"/>
        <w:jc w:val="both"/>
        <w:rPr>
          <w:rFonts w:ascii="Arial Narrow" w:eastAsia="Arial Unicode MS" w:hAnsi="Arial Narrow" w:cs="Tahoma"/>
          <w:b w:val="0"/>
          <w:i/>
          <w:sz w:val="22"/>
          <w:szCs w:val="22"/>
        </w:rPr>
      </w:pPr>
      <w:r w:rsidRPr="001E4E08">
        <w:rPr>
          <w:rFonts w:ascii="Arial Narrow" w:eastAsia="Arial Unicode MS" w:hAnsi="Arial Narrow" w:cs="Tahoma"/>
          <w:i/>
          <w:sz w:val="22"/>
          <w:szCs w:val="22"/>
        </w:rPr>
        <w:t>Confection des mortiers de pose :</w:t>
      </w:r>
      <w:r w:rsidRPr="001E4E08">
        <w:rPr>
          <w:rFonts w:ascii="Arial Narrow" w:eastAsia="Arial Unicode MS" w:hAnsi="Arial Narrow" w:cs="Tahoma"/>
          <w:b w:val="0"/>
          <w:i/>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7547606E" w14:textId="77777777" w:rsidR="00483625" w:rsidRPr="001E4E08" w:rsidRDefault="00483625" w:rsidP="009D4D2C">
      <w:pPr>
        <w:numPr>
          <w:ilvl w:val="0"/>
          <w:numId w:val="155"/>
        </w:numPr>
        <w:spacing w:after="60" w:line="240" w:lineRule="auto"/>
        <w:ind w:left="851" w:hanging="851"/>
        <w:rPr>
          <w:rFonts w:ascii="Arial Narrow" w:eastAsia="Arial Unicode MS" w:hAnsi="Arial Narrow" w:cs="Tahoma"/>
          <w:b/>
        </w:rPr>
      </w:pPr>
      <w:r w:rsidRPr="001E4E08">
        <w:rPr>
          <w:rFonts w:ascii="Arial Narrow" w:eastAsia="Arial Unicode MS" w:hAnsi="Arial Narrow" w:cs="Tahoma"/>
          <w:b/>
        </w:rPr>
        <w:t xml:space="preserve">PEINTURES ET VERNIS </w:t>
      </w:r>
    </w:p>
    <w:p w14:paraId="4E4B41F0" w14:textId="77777777" w:rsidR="00483625" w:rsidRPr="001E4E08" w:rsidRDefault="00483625" w:rsidP="009D4D2C">
      <w:pPr>
        <w:pStyle w:val="Titre"/>
        <w:numPr>
          <w:ilvl w:val="1"/>
          <w:numId w:val="166"/>
        </w:numPr>
        <w:tabs>
          <w:tab w:val="left" w:pos="709"/>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GENERALITES DES PEINTURES</w:t>
      </w:r>
    </w:p>
    <w:p w14:paraId="382D7645"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 xml:space="preserve">Objet des travaux de peinture </w:t>
      </w:r>
    </w:p>
    <w:p w14:paraId="431F05FD"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La réalisation des travaux de peinture concerne la fourniture et la pose de peinture sur l'ensemble des ouvrages conformément aux dispositions du CCTP.</w:t>
      </w:r>
    </w:p>
    <w:p w14:paraId="18359B58"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Domaine d'application et références</w:t>
      </w:r>
    </w:p>
    <w:p w14:paraId="5B95500A"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 co-contractant doit respecter, en tout ce qui n'est pas contraire au présent devis.  Les prescriptions techniques des qualités de matériaux et mise en œuvre définies au Cahier des charges "Peinture", document technique unifié N° 59 - </w:t>
      </w:r>
      <w:r w:rsidRPr="001E4E08">
        <w:rPr>
          <w:rFonts w:ascii="Arial Narrow" w:eastAsia="Arial Unicode MS" w:hAnsi="Arial Narrow" w:cs="Tahoma"/>
        </w:rPr>
        <w:lastRenderedPageBreak/>
        <w:t>Edition 1952, établi par le Centre Scientifique et Technique du Bâtiment – CSTB ; 4 Avenue du Recteur Poincaré 75016 PARIS (FRANCE).</w:t>
      </w:r>
    </w:p>
    <w:p w14:paraId="0A2C7E01"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Coordination avec les autres lots</w:t>
      </w:r>
    </w:p>
    <w:p w14:paraId="67EAB53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co-contractant doit réaliser les travaux du présent lot, en parfaite liaison avec l'état d'avancement des travaux définis aux autres lots, notamment pour l’application de couches primaires exécutées par lui.</w:t>
      </w:r>
    </w:p>
    <w:p w14:paraId="323607EC" w14:textId="77777777" w:rsidR="00483625" w:rsidRPr="001E4E08" w:rsidRDefault="00483625" w:rsidP="009D4D2C">
      <w:pPr>
        <w:pStyle w:val="Titre"/>
        <w:numPr>
          <w:ilvl w:val="1"/>
          <w:numId w:val="166"/>
        </w:numPr>
        <w:tabs>
          <w:tab w:val="left" w:pos="851"/>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PRESCRIPTIONS TECHNIQUES RELATIVES AUX  MATERIAUX ET A LA  MISE  EN ŒUVRE.</w:t>
      </w:r>
    </w:p>
    <w:p w14:paraId="5DDAAA85" w14:textId="77777777" w:rsidR="00483625" w:rsidRPr="001E4E08" w:rsidRDefault="00483625" w:rsidP="009D4D2C">
      <w:pPr>
        <w:pStyle w:val="Titre"/>
        <w:numPr>
          <w:ilvl w:val="2"/>
          <w:numId w:val="166"/>
        </w:numPr>
        <w:tabs>
          <w:tab w:val="left" w:pos="993"/>
        </w:tabs>
        <w:spacing w:after="60"/>
        <w:ind w:left="993" w:hanging="993"/>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Généralités sur les matériaux employés</w:t>
      </w:r>
    </w:p>
    <w:p w14:paraId="28CC9C9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matériaux employés doivent être conformes aux prescriptions des normes françaises, des spécifications de l'Union Nationale des Peintures, des spécifications SNCE, ou à celles données explicitement dans le CCTP.</w:t>
      </w:r>
    </w:p>
    <w:p w14:paraId="4CA01263" w14:textId="77777777" w:rsidR="00483625" w:rsidRPr="001E4E08" w:rsidRDefault="00483625" w:rsidP="009D4D2C">
      <w:pPr>
        <w:pStyle w:val="Titre"/>
        <w:numPr>
          <w:ilvl w:val="2"/>
          <w:numId w:val="166"/>
        </w:numPr>
        <w:tabs>
          <w:tab w:val="left" w:pos="993"/>
        </w:tabs>
        <w:spacing w:after="60"/>
        <w:ind w:left="993" w:hanging="993"/>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Peintures acryliques (famille 1 - classe 7b2)</w:t>
      </w:r>
    </w:p>
    <w:p w14:paraId="33EE4F62"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14:paraId="58684043" w14:textId="77777777" w:rsidR="00483625" w:rsidRPr="001E4E08" w:rsidRDefault="00483625" w:rsidP="009D4D2C">
      <w:pPr>
        <w:numPr>
          <w:ilvl w:val="0"/>
          <w:numId w:val="153"/>
        </w:numPr>
        <w:spacing w:after="60"/>
        <w:ind w:hanging="255"/>
        <w:jc w:val="both"/>
        <w:rPr>
          <w:rFonts w:ascii="Arial Narrow" w:eastAsia="Arial Unicode MS" w:hAnsi="Arial Narrow" w:cs="Tahoma"/>
        </w:rPr>
      </w:pPr>
      <w:r w:rsidRPr="001E4E08">
        <w:rPr>
          <w:rFonts w:ascii="Arial Narrow" w:eastAsia="Arial Unicode MS" w:hAnsi="Arial Narrow" w:cs="Tahoma"/>
        </w:rPr>
        <w:t>au DTU 59.1 pour les parois extérieures ;</w:t>
      </w:r>
    </w:p>
    <w:p w14:paraId="32762621" w14:textId="77777777" w:rsidR="00483625" w:rsidRPr="001E4E08" w:rsidRDefault="00483625" w:rsidP="009D4D2C">
      <w:pPr>
        <w:numPr>
          <w:ilvl w:val="0"/>
          <w:numId w:val="153"/>
        </w:numPr>
        <w:spacing w:after="60"/>
        <w:ind w:hanging="255"/>
        <w:jc w:val="both"/>
        <w:rPr>
          <w:rFonts w:ascii="Arial Narrow" w:eastAsia="Arial Unicode MS" w:hAnsi="Arial Narrow" w:cs="Tahoma"/>
        </w:rPr>
      </w:pPr>
      <w:r w:rsidRPr="001E4E08">
        <w:rPr>
          <w:rFonts w:ascii="Arial Narrow" w:eastAsia="Arial Unicode MS" w:hAnsi="Arial Narrow" w:cs="Tahoma"/>
        </w:rPr>
        <w:t>au DTU 23.1 pour les parois extérieures.</w:t>
      </w:r>
    </w:p>
    <w:p w14:paraId="79A1870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La couche primaire est diluée à l’eau dans une proportion de 15% maximum du volume de peinture, hormis les prescriptions du fabricant de peinture.</w:t>
      </w:r>
    </w:p>
    <w:p w14:paraId="44C5AC26"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Peintures glycérophtaliques (classe 4a)</w:t>
      </w:r>
    </w:p>
    <w:p w14:paraId="6E6A05D8"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46F19B7"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Colorants</w:t>
      </w:r>
    </w:p>
    <w:p w14:paraId="653A7132"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14:paraId="0E1584C7"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Livraison sur chantier – marquage des produits</w:t>
      </w:r>
    </w:p>
    <w:p w14:paraId="6A937233"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produits parviennent au chantier dans des récipients clos, comportant les marques et les références d'origine. Les produits fournis doivent correspondre et respecter scrupuleusement les spécifications prescrites dans le CCTP.</w:t>
      </w:r>
    </w:p>
    <w:p w14:paraId="3590F94D" w14:textId="77777777" w:rsidR="00483625" w:rsidRPr="001E4E08" w:rsidRDefault="00483625" w:rsidP="009D4D2C">
      <w:pPr>
        <w:pStyle w:val="Titre"/>
        <w:numPr>
          <w:ilvl w:val="1"/>
          <w:numId w:val="166"/>
        </w:numPr>
        <w:tabs>
          <w:tab w:val="left" w:pos="851"/>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OUVRAGES  PREPARATOIRES ET ACCESSOIRES</w:t>
      </w:r>
    </w:p>
    <w:p w14:paraId="15B8D298"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Règles générales d'exécution</w:t>
      </w:r>
    </w:p>
    <w:p w14:paraId="6E73DFF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6E640342" w14:textId="77777777" w:rsidR="00483625" w:rsidRPr="001E4E08" w:rsidRDefault="00483625" w:rsidP="009D4D2C">
      <w:pPr>
        <w:pStyle w:val="Titre"/>
        <w:numPr>
          <w:ilvl w:val="2"/>
          <w:numId w:val="166"/>
        </w:numPr>
        <w:tabs>
          <w:tab w:val="left" w:pos="993"/>
        </w:tabs>
        <w:spacing w:after="60"/>
        <w:ind w:left="0" w:firstLine="0"/>
        <w:jc w:val="both"/>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Epoussetage, brossage et dérouillage</w:t>
      </w:r>
    </w:p>
    <w:p w14:paraId="0DDDF6FC"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surfaces et les matériaux tâchés ou poussiéreux, font l’objet d’un nettoyage préalable par époussetage puis par brossage à la brosse dure, avant la pose des enduits et l'application des différentes couches de peinture ou de vernis.</w:t>
      </w:r>
    </w:p>
    <w:p w14:paraId="1758ECB4"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pièces métalliques sont soigneusement débarrassées des traces de rouille, par un nettoyage à la brosse métallique, par grattage à sec, par martelage ou par tout autre procédé, préalablement à la pose d’une peinture antirouille.</w:t>
      </w:r>
    </w:p>
    <w:p w14:paraId="497D6FFC" w14:textId="77777777" w:rsidR="00483625" w:rsidRPr="001E4E08" w:rsidRDefault="00483625" w:rsidP="009D4D2C">
      <w:pPr>
        <w:pStyle w:val="Titre"/>
        <w:numPr>
          <w:ilvl w:val="2"/>
          <w:numId w:val="166"/>
        </w:numPr>
        <w:tabs>
          <w:tab w:val="left" w:pos="993"/>
        </w:tabs>
        <w:spacing w:after="60"/>
        <w:ind w:left="0" w:firstLine="0"/>
        <w:jc w:val="both"/>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Dégraissage des fers, fontes et aciers neufs</w:t>
      </w:r>
    </w:p>
    <w:p w14:paraId="6C3DF208"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1F7B14CB"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soit en atelier en cuve, au moyen de solvants organiques (essence, pétrole), benzols et dérivés, solvants divers fabriqués par l'industrie dans le cadre de la législation actuelle ;</w:t>
      </w:r>
    </w:p>
    <w:p w14:paraId="4FD97B33"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soit au chantier, au moyen de produits spéciaux (solvants) soit au fer (lampes à souder).</w:t>
      </w:r>
    </w:p>
    <w:p w14:paraId="655829FE"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lastRenderedPageBreak/>
        <w:t>Cette opération comprend tous les travaux de rinçage et de séchage nécessaires. Elle ne sera exécutée que sur prescriptions spéciales, sauf pour les canalisations en fer sur lesquelles elle sera normalement effectuée.</w:t>
      </w:r>
    </w:p>
    <w:p w14:paraId="024FE6A5" w14:textId="77777777" w:rsidR="00483625" w:rsidRPr="001E4E08" w:rsidRDefault="00483625" w:rsidP="009D4D2C">
      <w:pPr>
        <w:pStyle w:val="Titre"/>
        <w:numPr>
          <w:ilvl w:val="1"/>
          <w:numId w:val="166"/>
        </w:numPr>
        <w:tabs>
          <w:tab w:val="left" w:pos="851"/>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MISE EN ŒUVRE DES PEINTURES ET VERNIS</w:t>
      </w:r>
    </w:p>
    <w:p w14:paraId="4E4FF499" w14:textId="77777777" w:rsidR="00483625" w:rsidRPr="001E4E08" w:rsidRDefault="00483625" w:rsidP="009D4D2C">
      <w:pPr>
        <w:pStyle w:val="Titre"/>
        <w:numPr>
          <w:ilvl w:val="2"/>
          <w:numId w:val="166"/>
        </w:numPr>
        <w:tabs>
          <w:tab w:val="left" w:pos="993"/>
        </w:tabs>
        <w:spacing w:after="60"/>
        <w:ind w:left="0" w:firstLine="0"/>
        <w:jc w:val="both"/>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Reconnaissance préalable des subjectiles</w:t>
      </w:r>
    </w:p>
    <w:p w14:paraId="6C677550"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580C65D6"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14:paraId="6EABB29C"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réserves doivent être consignées dans un procès-verbal établi contradictoirement avec l’Ingénieur.  Après la réalisation des prestations, le Co-contractant ne sera plus admis à émettre des réserves sauf dans le cas de "vices caché".</w:t>
      </w:r>
    </w:p>
    <w:p w14:paraId="4BEFEBC7" w14:textId="77777777" w:rsidR="00483625" w:rsidRPr="001E4E08" w:rsidRDefault="00483625" w:rsidP="009D4D2C">
      <w:pPr>
        <w:pStyle w:val="Titre"/>
        <w:numPr>
          <w:ilvl w:val="2"/>
          <w:numId w:val="166"/>
        </w:numPr>
        <w:tabs>
          <w:tab w:val="left" w:pos="993"/>
        </w:tabs>
        <w:spacing w:after="60"/>
        <w:ind w:left="0" w:firstLine="0"/>
        <w:jc w:val="both"/>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Précautions à prendre pour la protection des ouvrages et des peintures</w:t>
      </w:r>
    </w:p>
    <w:p w14:paraId="4E351AB7"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664ECE1F" w14:textId="77777777" w:rsidR="00483625" w:rsidRPr="001E4E08" w:rsidRDefault="00483625" w:rsidP="009D4D2C">
      <w:pPr>
        <w:pStyle w:val="Titre"/>
        <w:numPr>
          <w:ilvl w:val="2"/>
          <w:numId w:val="166"/>
        </w:numPr>
        <w:tabs>
          <w:tab w:val="left" w:pos="993"/>
        </w:tabs>
        <w:spacing w:after="60"/>
        <w:ind w:left="0" w:firstLine="0"/>
        <w:jc w:val="both"/>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Règles générales d'emploi des peintures et des produits pour rebouchage en enduit</w:t>
      </w:r>
    </w:p>
    <w:p w14:paraId="78466DD3"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40F02D71"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 xml:space="preserve">Sauf prescriptions contraires du devis technique particulier, l'emploi du "white spirit" est interdit dans les peintures utilisées pour les travaux extérieurs.  </w:t>
      </w:r>
    </w:p>
    <w:p w14:paraId="590C1035"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peintures, les produits de rebouchage et les enduits doivent être compatibles entre eux et avec le subjectile à recouvrir.</w:t>
      </w:r>
    </w:p>
    <w:p w14:paraId="3ED69805" w14:textId="77777777" w:rsidR="00483625" w:rsidRPr="001E4E08" w:rsidRDefault="00483625" w:rsidP="00483625">
      <w:pPr>
        <w:spacing w:after="60"/>
        <w:jc w:val="both"/>
        <w:rPr>
          <w:rFonts w:ascii="Arial Narrow" w:eastAsia="Arial Unicode MS" w:hAnsi="Arial Narrow" w:cs="Tahoma"/>
        </w:rPr>
      </w:pPr>
      <w:r w:rsidRPr="001E4E08">
        <w:rPr>
          <w:rFonts w:ascii="Arial Narrow" w:eastAsia="Arial Unicode MS" w:hAnsi="Arial Narrow" w:cs="Tahoma"/>
        </w:rPr>
        <w:t>Les quantités de peinture nécessaires en couche d'impression doivent être adaptées à la capacité d’absorption du subjectile.</w:t>
      </w:r>
    </w:p>
    <w:p w14:paraId="22761534" w14:textId="77777777" w:rsidR="00483625" w:rsidRPr="001E4E08" w:rsidRDefault="00483625" w:rsidP="009D4D2C">
      <w:pPr>
        <w:pStyle w:val="Titre"/>
        <w:numPr>
          <w:ilvl w:val="2"/>
          <w:numId w:val="166"/>
        </w:numPr>
        <w:tabs>
          <w:tab w:val="left" w:pos="993"/>
        </w:tabs>
        <w:spacing w:after="60"/>
        <w:ind w:left="0" w:firstLine="0"/>
        <w:jc w:val="both"/>
        <w:rPr>
          <w:rFonts w:ascii="Arial Narrow" w:eastAsia="Arial Unicode MS" w:hAnsi="Arial Narrow" w:cs="Tahoma"/>
          <w:i/>
          <w:noProof/>
          <w:sz w:val="22"/>
          <w:szCs w:val="22"/>
          <w:lang w:val="fr-FR" w:eastAsia="fr-FR"/>
        </w:rPr>
      </w:pPr>
      <w:r w:rsidRPr="001E4E08">
        <w:rPr>
          <w:rFonts w:ascii="Arial Narrow" w:eastAsia="Arial Unicode MS" w:hAnsi="Arial Narrow" w:cs="Tahoma"/>
          <w:i/>
          <w:noProof/>
          <w:sz w:val="22"/>
          <w:szCs w:val="22"/>
          <w:lang w:val="fr-FR" w:eastAsia="fr-FR"/>
        </w:rPr>
        <w:t>Règle d'application des couches de peinture</w:t>
      </w:r>
    </w:p>
    <w:p w14:paraId="27182AC2" w14:textId="77777777" w:rsidR="00483625" w:rsidRPr="001E4E08" w:rsidRDefault="00483625" w:rsidP="009D4D2C">
      <w:pPr>
        <w:numPr>
          <w:ilvl w:val="0"/>
          <w:numId w:val="139"/>
        </w:numPr>
        <w:spacing w:after="60" w:line="240" w:lineRule="auto"/>
        <w:ind w:left="0" w:firstLine="0"/>
        <w:jc w:val="both"/>
        <w:rPr>
          <w:rFonts w:ascii="Arial Narrow" w:eastAsia="Arial Unicode MS" w:hAnsi="Arial Narrow" w:cs="Tahoma"/>
        </w:rPr>
      </w:pPr>
      <w:r w:rsidRPr="001E4E08">
        <w:rPr>
          <w:rFonts w:ascii="Arial Narrow" w:eastAsia="Arial Unicode MS" w:hAnsi="Arial Narrow" w:cs="Tahoma"/>
        </w:rPr>
        <w:t xml:space="preserve">Les couches successives doivent être de tons légèrement différents et déterminé suivant les indications de l’Ingénieur. Sauf impossibilité, ces tons vont du moins clair au plus clair, pris à partir du subjectile. </w:t>
      </w:r>
    </w:p>
    <w:p w14:paraId="652D1729" w14:textId="77777777" w:rsidR="00483625" w:rsidRPr="001E4E08" w:rsidRDefault="00483625" w:rsidP="009D4D2C">
      <w:pPr>
        <w:numPr>
          <w:ilvl w:val="0"/>
          <w:numId w:val="139"/>
        </w:numPr>
        <w:spacing w:after="60" w:line="240" w:lineRule="auto"/>
        <w:ind w:left="0" w:firstLine="0"/>
        <w:jc w:val="both"/>
        <w:rPr>
          <w:rFonts w:ascii="Arial Narrow" w:eastAsia="Arial Unicode MS" w:hAnsi="Arial Narrow" w:cs="Tahoma"/>
        </w:rPr>
      </w:pPr>
      <w:r w:rsidRPr="001E4E08">
        <w:rPr>
          <w:rFonts w:ascii="Arial Narrow" w:eastAsia="Arial Unicode MS" w:hAnsi="Arial Narrow" w:cs="Tahoma"/>
        </w:rPr>
        <w:t>Les gouttes, les coulures et toutes les irrégularités qui apparaissent sur le subjectile sont nettoyées ou grattées avant l’application d'une nouvelle couche.</w:t>
      </w:r>
    </w:p>
    <w:p w14:paraId="0DDE7310" w14:textId="77777777" w:rsidR="00483625" w:rsidRPr="001E4E08" w:rsidRDefault="00483625" w:rsidP="009D4D2C">
      <w:pPr>
        <w:numPr>
          <w:ilvl w:val="0"/>
          <w:numId w:val="139"/>
        </w:numPr>
        <w:spacing w:after="60" w:line="240" w:lineRule="auto"/>
        <w:ind w:left="0" w:firstLine="0"/>
        <w:jc w:val="both"/>
        <w:rPr>
          <w:rFonts w:ascii="Arial Narrow" w:eastAsia="Arial Unicode MS" w:hAnsi="Arial Narrow" w:cs="Tahoma"/>
        </w:rPr>
      </w:pPr>
      <w:r w:rsidRPr="001E4E08">
        <w:rPr>
          <w:rFonts w:ascii="Arial Narrow" w:eastAsia="Arial Unicode MS" w:hAnsi="Arial Narrow" w:cs="Tahoma"/>
        </w:rPr>
        <w:t>Une couche ne devra être appliquée qu'après séchage complète de la couche précédente.</w:t>
      </w:r>
    </w:p>
    <w:p w14:paraId="29F0E742" w14:textId="77777777" w:rsidR="00483625" w:rsidRPr="001E4E08" w:rsidRDefault="00483625" w:rsidP="009D4D2C">
      <w:pPr>
        <w:numPr>
          <w:ilvl w:val="0"/>
          <w:numId w:val="139"/>
        </w:numPr>
        <w:spacing w:after="60" w:line="240" w:lineRule="auto"/>
        <w:ind w:left="0" w:firstLine="0"/>
        <w:jc w:val="both"/>
        <w:rPr>
          <w:rFonts w:ascii="Arial Narrow" w:eastAsia="Arial Unicode MS" w:hAnsi="Arial Narrow" w:cs="Tahoma"/>
        </w:rPr>
      </w:pPr>
      <w:r w:rsidRPr="001E4E08">
        <w:rPr>
          <w:rFonts w:ascii="Arial Narrow" w:eastAsia="Arial Unicode MS" w:hAnsi="Arial Narrow" w:cs="Tahoma"/>
        </w:rPr>
        <w:t>Lorsque les fabricants ont fixé des règles d'emploi pour les produits de leur fabrication, ces règles doivent être observées.  Après achèvement et séchage de la couche définie :</w:t>
      </w:r>
    </w:p>
    <w:p w14:paraId="19E49C88"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le subjectile doit être totalement masqué</w:t>
      </w:r>
    </w:p>
    <w:p w14:paraId="7255C0CE"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les arêtes et parties moulurées doivent être bien dégagées.</w:t>
      </w:r>
    </w:p>
    <w:p w14:paraId="5ED28FE7" w14:textId="77777777" w:rsidR="00483625" w:rsidRPr="001E4E08" w:rsidRDefault="00483625" w:rsidP="009D4D2C">
      <w:pPr>
        <w:numPr>
          <w:ilvl w:val="0"/>
          <w:numId w:val="139"/>
        </w:numPr>
        <w:spacing w:after="60" w:line="240" w:lineRule="auto"/>
        <w:ind w:left="0" w:firstLine="0"/>
        <w:jc w:val="both"/>
        <w:rPr>
          <w:rFonts w:ascii="Arial Narrow" w:eastAsia="Arial Unicode MS" w:hAnsi="Arial Narrow" w:cs="Tahoma"/>
        </w:rPr>
      </w:pPr>
      <w:r w:rsidRPr="001E4E08">
        <w:rPr>
          <w:rFonts w:ascii="Arial Narrow" w:eastAsia="Arial Unicode MS" w:hAnsi="Arial Narrow" w:cs="Tahoma"/>
        </w:rPr>
        <w:t>Le ton définitif doit être régulier et conforme à celui de la surface témoin, à défaut de la surface témoin, il doit être conforme au ton de l'échantillon accepté par l’Ingénieur correspondant à cette partie d'ouvrage.</w:t>
      </w:r>
    </w:p>
    <w:p w14:paraId="4EE76E81" w14:textId="77777777" w:rsidR="00483625" w:rsidRPr="001E4E08" w:rsidRDefault="00483625" w:rsidP="009D4D2C">
      <w:pPr>
        <w:numPr>
          <w:ilvl w:val="0"/>
          <w:numId w:val="139"/>
        </w:numPr>
        <w:spacing w:after="60" w:line="240" w:lineRule="auto"/>
        <w:ind w:left="0" w:firstLine="0"/>
        <w:jc w:val="both"/>
        <w:rPr>
          <w:rFonts w:ascii="Arial Narrow" w:eastAsia="Arial Unicode MS" w:hAnsi="Arial Narrow" w:cs="Tahoma"/>
        </w:rPr>
      </w:pPr>
      <w:r w:rsidRPr="001E4E08">
        <w:rPr>
          <w:rFonts w:ascii="Arial Narrow" w:eastAsia="Arial Unicode MS" w:hAnsi="Arial Narrow" w:cs="Tahoma"/>
        </w:rPr>
        <w:t>Les reprises ne doivent pas être visibles.</w:t>
      </w:r>
    </w:p>
    <w:p w14:paraId="1F871FAF" w14:textId="77777777" w:rsidR="00483625" w:rsidRPr="001E4E08" w:rsidRDefault="00483625" w:rsidP="009D4D2C">
      <w:pPr>
        <w:numPr>
          <w:ilvl w:val="0"/>
          <w:numId w:val="139"/>
        </w:numPr>
        <w:spacing w:after="60" w:line="240" w:lineRule="auto"/>
        <w:ind w:left="0" w:firstLine="0"/>
        <w:jc w:val="both"/>
        <w:rPr>
          <w:rFonts w:ascii="Arial Narrow" w:eastAsia="Arial Unicode MS" w:hAnsi="Arial Narrow" w:cs="Tahoma"/>
        </w:rPr>
      </w:pPr>
      <w:r w:rsidRPr="001E4E08">
        <w:rPr>
          <w:rFonts w:ascii="Arial Narrow" w:eastAsia="Arial Unicode MS" w:hAnsi="Arial Narrow" w:cs="Tahoma"/>
        </w:rPr>
        <w:t>L'application des peintures ne doit donner lieu à aucune surépaisseur anormale dans les feuillures.</w:t>
      </w:r>
    </w:p>
    <w:p w14:paraId="1DD747BB" w14:textId="77777777" w:rsidR="00483625" w:rsidRPr="001E4E08" w:rsidRDefault="00483625" w:rsidP="009D4D2C">
      <w:pPr>
        <w:pStyle w:val="Titre"/>
        <w:numPr>
          <w:ilvl w:val="1"/>
          <w:numId w:val="166"/>
        </w:numPr>
        <w:tabs>
          <w:tab w:val="left" w:pos="851"/>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CONTROLE DES OUVRAGES DE PEINTURE</w:t>
      </w:r>
    </w:p>
    <w:p w14:paraId="66E78B87" w14:textId="77777777" w:rsidR="00483625" w:rsidRPr="001E4E08" w:rsidRDefault="00483625" w:rsidP="009D4D2C">
      <w:pPr>
        <w:pStyle w:val="Titre"/>
        <w:numPr>
          <w:ilvl w:val="2"/>
          <w:numId w:val="166"/>
        </w:numPr>
        <w:tabs>
          <w:tab w:val="left" w:pos="993"/>
        </w:tabs>
        <w:spacing w:after="60"/>
        <w:ind w:left="0" w:firstLine="0"/>
        <w:jc w:val="both"/>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Contrôle des produits courants</w:t>
      </w:r>
    </w:p>
    <w:p w14:paraId="5BE09587"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14:paraId="51D553ED"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Réception provisoire</w:t>
      </w:r>
    </w:p>
    <w:p w14:paraId="00019CEB"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lastRenderedPageBreak/>
        <w:t>Les contrôles doivent permettre de vérifier que les films de peinture sont sains et de constater l’absence de craquelure, de cloques, d'écaillage ou de farinage.</w:t>
      </w:r>
    </w:p>
    <w:p w14:paraId="58ED9379" w14:textId="77777777" w:rsidR="00483625" w:rsidRPr="001E4E08" w:rsidRDefault="00483625" w:rsidP="009D4D2C">
      <w:pPr>
        <w:pStyle w:val="Titre"/>
        <w:numPr>
          <w:ilvl w:val="2"/>
          <w:numId w:val="166"/>
        </w:numPr>
        <w:tabs>
          <w:tab w:val="left" w:pos="993"/>
        </w:tabs>
        <w:spacing w:after="60"/>
        <w:ind w:left="851" w:hanging="851"/>
        <w:jc w:val="left"/>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Nettoyage et mise en service</w:t>
      </w:r>
    </w:p>
    <w:p w14:paraId="2D3F7A54" w14:textId="77777777" w:rsidR="00483625" w:rsidRPr="001E4E08" w:rsidRDefault="00483625" w:rsidP="00483625">
      <w:pPr>
        <w:tabs>
          <w:tab w:val="num" w:pos="1068"/>
        </w:tabs>
        <w:spacing w:after="60"/>
        <w:jc w:val="both"/>
        <w:rPr>
          <w:rFonts w:ascii="Arial Narrow" w:eastAsia="Arial Unicode MS" w:hAnsi="Arial Narrow" w:cs="Tahoma"/>
        </w:rPr>
      </w:pPr>
      <w:r w:rsidRPr="001E4E08">
        <w:rPr>
          <w:rFonts w:ascii="Arial Narrow" w:eastAsia="Arial Unicode MS" w:hAnsi="Arial Narrow" w:cs="Tahoma"/>
        </w:rPr>
        <w:t>Le Co-contractant doit assurer le nettoyage du chantier pendant toute la durée des travaux. A la fin des travaux, les points suivants nécessitent une attention particulière :</w:t>
      </w:r>
    </w:p>
    <w:p w14:paraId="7744A308"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sols ;</w:t>
      </w:r>
    </w:p>
    <w:p w14:paraId="1F2F64CA"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revêtements muraux ;</w:t>
      </w:r>
    </w:p>
    <w:p w14:paraId="783A6F06"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quincaillerie (poignées de portes, béquilles, etc.)</w:t>
      </w:r>
    </w:p>
    <w:p w14:paraId="74C22A9E"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 xml:space="preserve">appareils électrique et d’éclairage (interrupteurs, etc.) </w:t>
      </w:r>
    </w:p>
    <w:p w14:paraId="44A5382D" w14:textId="7AC1B66F" w:rsidR="00483625" w:rsidRPr="001E4E08" w:rsidRDefault="00A323CE" w:rsidP="00483625">
      <w:pPr>
        <w:numPr>
          <w:ilvl w:val="0"/>
          <w:numId w:val="155"/>
        </w:numPr>
        <w:spacing w:after="60" w:line="240" w:lineRule="auto"/>
        <w:ind w:left="709" w:hanging="709"/>
        <w:jc w:val="both"/>
        <w:rPr>
          <w:rFonts w:ascii="Arial Narrow" w:eastAsia="Arial Unicode MS" w:hAnsi="Arial Narrow" w:cs="Tahoma"/>
          <w:b/>
        </w:rPr>
      </w:pPr>
      <w:r w:rsidRPr="001E4E08">
        <w:rPr>
          <w:rFonts w:ascii="Arial Narrow" w:eastAsia="Arial Unicode MS" w:hAnsi="Arial Narrow" w:cs="Tahoma"/>
          <w:b/>
        </w:rPr>
        <w:t>V.R.D-ASSAINISSEMENT</w:t>
      </w:r>
    </w:p>
    <w:p w14:paraId="1168E639"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Dallage des alentours du bâtiment en béton ordinaire ;</w:t>
      </w:r>
    </w:p>
    <w:p w14:paraId="0054E450" w14:textId="77777777" w:rsidR="00483625" w:rsidRPr="001E4E08" w:rsidRDefault="00483625"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Rampes d’accès en béton armé ;</w:t>
      </w:r>
    </w:p>
    <w:p w14:paraId="542EFE55" w14:textId="0B3E3A10" w:rsidR="00A323CE" w:rsidRPr="001E4E08" w:rsidRDefault="00A323CE" w:rsidP="009D4D2C">
      <w:pPr>
        <w:numPr>
          <w:ilvl w:val="0"/>
          <w:numId w:val="153"/>
        </w:numPr>
        <w:spacing w:after="60" w:line="240" w:lineRule="auto"/>
        <w:ind w:hanging="255"/>
        <w:jc w:val="both"/>
        <w:rPr>
          <w:rFonts w:ascii="Arial Narrow" w:eastAsia="Arial Unicode MS" w:hAnsi="Arial Narrow" w:cs="Tahoma"/>
        </w:rPr>
      </w:pPr>
      <w:r w:rsidRPr="001E4E08">
        <w:rPr>
          <w:rFonts w:ascii="Arial Narrow" w:eastAsia="Arial Unicode MS" w:hAnsi="Arial Narrow" w:cs="Tahoma"/>
        </w:rPr>
        <w:t>Ouvrages d’assainissement ;</w:t>
      </w:r>
    </w:p>
    <w:p w14:paraId="53C78F1A" w14:textId="77777777" w:rsidR="00483625" w:rsidRPr="001E4E08" w:rsidRDefault="00483625" w:rsidP="009D4D2C">
      <w:pPr>
        <w:pStyle w:val="Titre"/>
        <w:numPr>
          <w:ilvl w:val="1"/>
          <w:numId w:val="167"/>
        </w:numPr>
        <w:tabs>
          <w:tab w:val="left" w:pos="851"/>
        </w:tabs>
        <w:spacing w:after="60"/>
        <w:ind w:left="0" w:firstLine="0"/>
        <w:jc w:val="both"/>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DALLAGE EXTERIEUR</w:t>
      </w:r>
    </w:p>
    <w:p w14:paraId="29C9C193" w14:textId="77777777" w:rsidR="00483625" w:rsidRPr="001E4E08" w:rsidRDefault="00483625" w:rsidP="00483625">
      <w:pPr>
        <w:pStyle w:val="Corpsdetexte3"/>
        <w:tabs>
          <w:tab w:val="left" w:pos="0"/>
        </w:tabs>
        <w:spacing w:after="60"/>
        <w:jc w:val="both"/>
        <w:rPr>
          <w:rFonts w:ascii="Arial Narrow" w:eastAsia="Arial Unicode MS" w:hAnsi="Arial Narrow" w:cs="Tahoma"/>
          <w:sz w:val="22"/>
          <w:szCs w:val="22"/>
        </w:rPr>
      </w:pPr>
      <w:r w:rsidRPr="001E4E08">
        <w:rPr>
          <w:rFonts w:ascii="Arial Narrow" w:eastAsia="Arial Unicode MS" w:hAnsi="Arial Narrow" w:cs="Tahoma"/>
          <w:sz w:val="22"/>
          <w:szCs w:val="22"/>
        </w:rPr>
        <w:t xml:space="preserve">Les murs de soubassement seront protégés par un dallage de 80 cm de largeur et 8 cm d’épaisseur tout autour du bâtiment. </w:t>
      </w:r>
    </w:p>
    <w:p w14:paraId="3C13E032" w14:textId="77777777" w:rsidR="00483625" w:rsidRPr="001E4E08" w:rsidRDefault="00483625" w:rsidP="00483625">
      <w:pPr>
        <w:pStyle w:val="Corpsdetexte3"/>
        <w:tabs>
          <w:tab w:val="left" w:pos="0"/>
        </w:tabs>
        <w:spacing w:after="60"/>
        <w:jc w:val="both"/>
        <w:rPr>
          <w:rFonts w:ascii="Arial Narrow" w:eastAsia="Arial Unicode MS" w:hAnsi="Arial Narrow" w:cs="Tahoma"/>
          <w:sz w:val="22"/>
          <w:szCs w:val="22"/>
        </w:rPr>
      </w:pPr>
      <w:r w:rsidRPr="001E4E08">
        <w:rPr>
          <w:rFonts w:ascii="Arial Narrow" w:eastAsia="Arial Unicode MS" w:hAnsi="Arial Narrow" w:cs="Tahoma"/>
          <w:sz w:val="22"/>
          <w:szCs w:val="22"/>
        </w:rPr>
        <w:t>Ce dallage sera en béton ordinaire dosé à 350 Kg/m</w:t>
      </w:r>
      <w:r w:rsidRPr="001E4E08">
        <w:rPr>
          <w:rFonts w:ascii="Arial Narrow" w:eastAsia="Arial Unicode MS" w:hAnsi="Arial Narrow" w:cs="Tahoma"/>
          <w:sz w:val="22"/>
          <w:szCs w:val="22"/>
          <w:vertAlign w:val="superscript"/>
        </w:rPr>
        <w:t>3</w:t>
      </w:r>
      <w:r w:rsidRPr="001E4E08">
        <w:rPr>
          <w:rFonts w:ascii="Arial Narrow" w:eastAsia="Arial Unicode MS" w:hAnsi="Arial Narrow" w:cs="Tahoma"/>
          <w:sz w:val="22"/>
          <w:szCs w:val="22"/>
        </w:rPr>
        <w:t>.</w:t>
      </w:r>
    </w:p>
    <w:p w14:paraId="618CB60E" w14:textId="77777777" w:rsidR="00483625" w:rsidRPr="001E4E08" w:rsidRDefault="00483625" w:rsidP="009D4D2C">
      <w:pPr>
        <w:pStyle w:val="Titre"/>
        <w:numPr>
          <w:ilvl w:val="1"/>
          <w:numId w:val="167"/>
        </w:numPr>
        <w:tabs>
          <w:tab w:val="left" w:pos="851"/>
        </w:tabs>
        <w:spacing w:after="60"/>
        <w:ind w:left="0" w:firstLine="0"/>
        <w:jc w:val="both"/>
        <w:rPr>
          <w:rFonts w:ascii="Arial Narrow" w:eastAsia="Arial Unicode MS" w:hAnsi="Arial Narrow" w:cs="Tahoma"/>
          <w:noProof/>
          <w:sz w:val="22"/>
          <w:szCs w:val="22"/>
          <w:lang w:val="fr-FR" w:eastAsia="fr-FR"/>
        </w:rPr>
      </w:pPr>
      <w:r w:rsidRPr="001E4E08">
        <w:rPr>
          <w:rFonts w:ascii="Arial Narrow" w:eastAsia="Arial Unicode MS" w:hAnsi="Arial Narrow" w:cs="Tahoma"/>
          <w:noProof/>
          <w:sz w:val="22"/>
          <w:szCs w:val="22"/>
          <w:lang w:val="fr-FR" w:eastAsia="fr-FR"/>
        </w:rPr>
        <w:t>RAMPES D’ACCES</w:t>
      </w:r>
    </w:p>
    <w:p w14:paraId="6E311365" w14:textId="34F06EF9" w:rsidR="00483625" w:rsidRPr="001E4E08" w:rsidRDefault="00483625" w:rsidP="00483625">
      <w:pPr>
        <w:pStyle w:val="Paragraphedeliste"/>
        <w:tabs>
          <w:tab w:val="left" w:pos="0"/>
        </w:tabs>
        <w:spacing w:after="60"/>
        <w:ind w:left="0"/>
        <w:contextualSpacing w:val="0"/>
        <w:jc w:val="both"/>
        <w:rPr>
          <w:rFonts w:ascii="Arial Narrow" w:eastAsia="Arial Unicode MS" w:hAnsi="Arial Narrow" w:cs="Tahoma"/>
          <w:bCs/>
        </w:rPr>
      </w:pPr>
      <w:r w:rsidRPr="001E4E08">
        <w:rPr>
          <w:rFonts w:ascii="Arial Narrow" w:eastAsia="Arial Unicode MS" w:hAnsi="Arial Narrow" w:cs="Tahoma"/>
          <w:bCs/>
        </w:rPr>
        <w:t>Des rampes d’accès en béton armé dosé à 350 Kg/m</w:t>
      </w:r>
      <w:r w:rsidRPr="001E4E08">
        <w:rPr>
          <w:rFonts w:ascii="Arial Narrow" w:eastAsia="Arial Unicode MS" w:hAnsi="Arial Narrow" w:cs="Tahoma"/>
          <w:bCs/>
          <w:vertAlign w:val="superscript"/>
        </w:rPr>
        <w:t xml:space="preserve">3 </w:t>
      </w:r>
      <w:r w:rsidR="00402E87" w:rsidRPr="001E4E08">
        <w:rPr>
          <w:rFonts w:ascii="Arial Narrow" w:eastAsia="Arial Unicode MS" w:hAnsi="Arial Narrow" w:cs="Tahoma"/>
          <w:bCs/>
        </w:rPr>
        <w:t xml:space="preserve">seront réalisées à </w:t>
      </w:r>
      <w:r w:rsidR="00402E87" w:rsidRPr="001E4E08">
        <w:rPr>
          <w:rFonts w:ascii="Arial Narrow" w:eastAsia="Arial Unicode MS" w:hAnsi="Arial Narrow" w:cs="Tahoma"/>
          <w:bCs/>
          <w:lang w:val="fr-FR"/>
        </w:rPr>
        <w:t>l’</w:t>
      </w:r>
      <w:r w:rsidR="00402E87" w:rsidRPr="001E4E08">
        <w:rPr>
          <w:rFonts w:ascii="Arial Narrow" w:eastAsia="Arial Unicode MS" w:hAnsi="Arial Narrow" w:cs="Tahoma"/>
          <w:bCs/>
        </w:rPr>
        <w:t>entrée du centre</w:t>
      </w:r>
      <w:r w:rsidRPr="001E4E08">
        <w:rPr>
          <w:rFonts w:ascii="Arial Narrow" w:eastAsia="Arial Unicode MS" w:hAnsi="Arial Narrow" w:cs="Tahoma"/>
          <w:bCs/>
        </w:rPr>
        <w:t xml:space="preserve"> La largeur de chaque rampe sera de 2ml devant chaque porte.</w:t>
      </w:r>
    </w:p>
    <w:p w14:paraId="0CC0766D" w14:textId="4CFD6F49" w:rsidR="00483625" w:rsidRPr="001E4E08" w:rsidRDefault="00A323CE" w:rsidP="00483625">
      <w:pPr>
        <w:tabs>
          <w:tab w:val="right" w:pos="0"/>
          <w:tab w:val="left" w:pos="142"/>
          <w:tab w:val="left" w:pos="851"/>
          <w:tab w:val="left" w:pos="993"/>
          <w:tab w:val="left" w:pos="1418"/>
        </w:tabs>
        <w:spacing w:before="120" w:after="120"/>
        <w:jc w:val="both"/>
        <w:rPr>
          <w:rFonts w:ascii="Arial Narrow" w:eastAsia="Arial Unicode MS" w:hAnsi="Arial Narrow" w:cs="Tahoma"/>
          <w:b/>
        </w:rPr>
      </w:pPr>
      <w:r w:rsidRPr="001E4E08">
        <w:rPr>
          <w:rFonts w:ascii="Arial Narrow" w:eastAsia="Arial Unicode MS" w:hAnsi="Arial Narrow" w:cs="Tahoma"/>
          <w:b/>
        </w:rPr>
        <w:t>XIII.3.</w:t>
      </w:r>
      <w:r w:rsidRPr="001E4E08">
        <w:rPr>
          <w:rFonts w:ascii="Arial Narrow" w:eastAsia="Arial Unicode MS" w:hAnsi="Arial Narrow" w:cs="Tahoma"/>
          <w:b/>
        </w:rPr>
        <w:tab/>
        <w:t>ASSAINISSEMENT</w:t>
      </w:r>
    </w:p>
    <w:p w14:paraId="3BE68CD4" w14:textId="06C76908" w:rsidR="00E35321" w:rsidRPr="001E4E08" w:rsidRDefault="00E35321" w:rsidP="00E35321">
      <w:pPr>
        <w:spacing w:after="120" w:line="240" w:lineRule="auto"/>
        <w:jc w:val="both"/>
        <w:rPr>
          <w:rFonts w:ascii="Arial Narrow" w:hAnsi="Arial Narrow" w:cs="Tahoma"/>
          <w:snapToGrid w:val="0"/>
          <w:lang w:eastAsia="de-DE"/>
        </w:rPr>
      </w:pPr>
      <w:r w:rsidRPr="001E4E08">
        <w:rPr>
          <w:rFonts w:ascii="Arial Narrow" w:hAnsi="Arial Narrow"/>
          <w:snapToGrid w:val="0"/>
          <w:sz w:val="24"/>
          <w:szCs w:val="24"/>
          <w:lang w:val="de-DE" w:eastAsia="de-DE"/>
        </w:rPr>
        <w:t xml:space="preserve"> </w:t>
      </w:r>
      <w:r w:rsidRPr="001E4E08">
        <w:rPr>
          <w:rFonts w:ascii="Arial Narrow" w:hAnsi="Arial Narrow" w:cs="Tahoma"/>
          <w:snapToGrid w:val="0"/>
          <w:lang w:eastAsia="de-DE"/>
        </w:rPr>
        <w:t>L’ensemble des travaux concernant:</w:t>
      </w:r>
    </w:p>
    <w:p w14:paraId="16B56BCC" w14:textId="77777777" w:rsidR="00E35321" w:rsidRPr="001E4E08" w:rsidRDefault="00E35321" w:rsidP="00E35321">
      <w:pPr>
        <w:numPr>
          <w:ilvl w:val="0"/>
          <w:numId w:val="177"/>
        </w:numPr>
        <w:spacing w:before="60" w:after="0" w:line="240" w:lineRule="auto"/>
        <w:jc w:val="both"/>
        <w:rPr>
          <w:rFonts w:ascii="Arial Narrow" w:hAnsi="Arial Narrow" w:cs="Tahoma"/>
          <w:snapToGrid w:val="0"/>
          <w:lang w:eastAsia="de-DE"/>
        </w:rPr>
      </w:pPr>
      <w:r w:rsidRPr="001E4E08">
        <w:rPr>
          <w:rFonts w:ascii="Arial Narrow" w:hAnsi="Arial Narrow" w:cs="Tahoma"/>
          <w:snapToGrid w:val="0"/>
          <w:lang w:eastAsia="de-DE"/>
        </w:rPr>
        <w:t>la collecte et le drainage des eaux pluviales dans le cadre de l’assainissement du marché ;</w:t>
      </w:r>
    </w:p>
    <w:p w14:paraId="48F52F3A" w14:textId="77777777" w:rsidR="00E35321" w:rsidRPr="001E4E08" w:rsidRDefault="00E35321" w:rsidP="00E35321">
      <w:pPr>
        <w:numPr>
          <w:ilvl w:val="0"/>
          <w:numId w:val="177"/>
        </w:numPr>
        <w:spacing w:before="60" w:after="0" w:line="240" w:lineRule="auto"/>
        <w:jc w:val="both"/>
        <w:rPr>
          <w:rFonts w:ascii="Arial Narrow" w:hAnsi="Arial Narrow" w:cs="Tahoma"/>
          <w:snapToGrid w:val="0"/>
          <w:lang w:eastAsia="de-DE"/>
        </w:rPr>
      </w:pPr>
      <w:r w:rsidRPr="001E4E08">
        <w:rPr>
          <w:rFonts w:ascii="Arial Narrow" w:hAnsi="Arial Narrow" w:cs="Tahoma"/>
          <w:snapToGrid w:val="0"/>
          <w:lang w:eastAsia="de-DE"/>
        </w:rPr>
        <w:t>le raccordement de l’accès à la voie principale ou de desserte ;</w:t>
      </w:r>
    </w:p>
    <w:p w14:paraId="7F49C11E" w14:textId="077A2CCE" w:rsidR="00E35321" w:rsidRPr="001E4E08" w:rsidRDefault="00E35321" w:rsidP="00E35321">
      <w:pPr>
        <w:numPr>
          <w:ilvl w:val="0"/>
          <w:numId w:val="177"/>
        </w:numPr>
        <w:spacing w:before="60" w:after="0" w:line="240" w:lineRule="auto"/>
        <w:jc w:val="both"/>
        <w:rPr>
          <w:rFonts w:ascii="Arial Narrow" w:hAnsi="Arial Narrow" w:cs="Tahoma"/>
          <w:snapToGrid w:val="0"/>
          <w:lang w:eastAsia="de-DE"/>
        </w:rPr>
      </w:pPr>
      <w:r w:rsidRPr="001E4E08">
        <w:rPr>
          <w:rFonts w:ascii="Arial Narrow" w:hAnsi="Arial Narrow" w:cs="Tahoma"/>
          <w:snapToGrid w:val="0"/>
          <w:lang w:eastAsia="de-DE"/>
        </w:rPr>
        <w:t>la construction des latrines.</w:t>
      </w:r>
    </w:p>
    <w:p w14:paraId="1F49C424" w14:textId="4F8A5737" w:rsidR="00E35321" w:rsidRPr="001E4E08" w:rsidRDefault="00E35321" w:rsidP="00E35321">
      <w:pPr>
        <w:spacing w:before="120" w:after="120" w:line="320" w:lineRule="exact"/>
        <w:jc w:val="both"/>
        <w:rPr>
          <w:rFonts w:ascii="Arial Narrow" w:hAnsi="Arial Narrow" w:cs="Tahoma"/>
          <w:snapToGrid w:val="0"/>
          <w:lang w:eastAsia="de-DE"/>
        </w:rPr>
      </w:pPr>
      <w:r w:rsidRPr="001E4E08">
        <w:rPr>
          <w:rFonts w:ascii="Arial Narrow" w:hAnsi="Arial Narrow" w:cs="Tahoma"/>
          <w:snapToGrid w:val="0"/>
          <w:lang w:eastAsia="de-DE"/>
        </w:rPr>
        <w:t xml:space="preserve">Il s’agit de la réalisation des caniveaux de collecte et d’évacuation en BA ainsi que des avaloirs à grille pour l’assainissement des eaux de pluies et de ruissellement la section des caniveaux sera  de 30 x </w:t>
      </w:r>
      <w:smartTag w:uri="urn:schemas-microsoft-com:office:smarttags" w:element="metricconverter">
        <w:smartTagPr>
          <w:attr w:name="ProductID" w:val="40 cm"/>
        </w:smartTagPr>
        <w:r w:rsidRPr="001E4E08">
          <w:rPr>
            <w:rFonts w:ascii="Arial Narrow" w:hAnsi="Arial Narrow" w:cs="Tahoma"/>
            <w:snapToGrid w:val="0"/>
            <w:lang w:eastAsia="de-DE"/>
          </w:rPr>
          <w:t>40 cm</w:t>
        </w:r>
      </w:smartTag>
      <w:r w:rsidRPr="001E4E08">
        <w:rPr>
          <w:rFonts w:ascii="Arial Narrow" w:hAnsi="Arial Narrow" w:cs="Tahoma"/>
          <w:snapToGrid w:val="0"/>
          <w:lang w:eastAsia="de-DE"/>
        </w:rPr>
        <w:t>. Toutes les eaux recueillies doivent être drainées dans le collecteur général ou dans un puits perdu réalisé à cet effet.</w:t>
      </w:r>
    </w:p>
    <w:p w14:paraId="661130A8" w14:textId="0940BEBD" w:rsidR="00E35321" w:rsidRPr="001E4E08" w:rsidRDefault="00E35321" w:rsidP="00E35321">
      <w:pPr>
        <w:spacing w:after="0" w:line="240" w:lineRule="auto"/>
        <w:ind w:left="708"/>
        <w:rPr>
          <w:rFonts w:ascii="Arial Narrow" w:hAnsi="Arial Narrow" w:cs="Tahoma"/>
          <w:b/>
          <w:snapToGrid w:val="0"/>
          <w:sz w:val="24"/>
          <w:szCs w:val="24"/>
          <w:lang w:eastAsia="de-DE"/>
        </w:rPr>
      </w:pPr>
      <w:r w:rsidRPr="001E4E08">
        <w:rPr>
          <w:rFonts w:ascii="Arial Narrow" w:hAnsi="Arial Narrow" w:cs="Tahoma"/>
          <w:snapToGrid w:val="0"/>
          <w:sz w:val="24"/>
          <w:szCs w:val="24"/>
          <w:lang w:eastAsia="de-DE"/>
        </w:rPr>
        <w:t xml:space="preserve"> </w:t>
      </w:r>
      <w:r w:rsidRPr="001E4E08">
        <w:rPr>
          <w:rFonts w:ascii="Arial Narrow" w:hAnsi="Arial Narrow" w:cs="Tahoma"/>
          <w:b/>
          <w:snapToGrid w:val="0"/>
          <w:sz w:val="24"/>
          <w:szCs w:val="24"/>
          <w:lang w:eastAsia="de-DE"/>
        </w:rPr>
        <w:t>EQUIPEMENT SPECIAL</w:t>
      </w:r>
    </w:p>
    <w:p w14:paraId="3C848D80" w14:textId="77777777" w:rsidR="00E35321" w:rsidRPr="001E4E08" w:rsidRDefault="00E35321" w:rsidP="00E35321">
      <w:pPr>
        <w:spacing w:after="0" w:line="240" w:lineRule="auto"/>
        <w:ind w:left="708"/>
        <w:rPr>
          <w:rFonts w:ascii="Arial Narrow" w:hAnsi="Arial Narrow" w:cs="Tahoma"/>
          <w:snapToGrid w:val="0"/>
          <w:lang w:eastAsia="de-DE"/>
        </w:rPr>
      </w:pPr>
      <w:r w:rsidRPr="001E4E08">
        <w:rPr>
          <w:rFonts w:ascii="Arial Narrow" w:hAnsi="Arial Narrow" w:cs="Tahoma"/>
          <w:snapToGrid w:val="0"/>
          <w:lang w:eastAsia="de-DE"/>
        </w:rPr>
        <w:t>Il concerne la mise en place:</w:t>
      </w:r>
    </w:p>
    <w:p w14:paraId="443533A1" w14:textId="77777777" w:rsidR="00E35321" w:rsidRPr="001E4E08" w:rsidRDefault="00E35321" w:rsidP="00E35321">
      <w:pPr>
        <w:numPr>
          <w:ilvl w:val="0"/>
          <w:numId w:val="178"/>
        </w:numPr>
        <w:spacing w:after="0" w:line="240" w:lineRule="auto"/>
        <w:rPr>
          <w:rFonts w:ascii="Arial Narrow" w:hAnsi="Arial Narrow" w:cs="Tahoma"/>
        </w:rPr>
      </w:pPr>
      <w:r w:rsidRPr="001E4E08">
        <w:rPr>
          <w:rFonts w:ascii="Arial Narrow" w:hAnsi="Arial Narrow" w:cs="Tahoma"/>
        </w:rPr>
        <w:t xml:space="preserve">Tuyau PVC diamètre 110 coiffé de grille anti-insectes pour ventilation ; </w:t>
      </w:r>
    </w:p>
    <w:p w14:paraId="480A6FF2" w14:textId="77777777" w:rsidR="00E35321" w:rsidRPr="001E4E08" w:rsidRDefault="00E35321" w:rsidP="00E35321">
      <w:pPr>
        <w:numPr>
          <w:ilvl w:val="0"/>
          <w:numId w:val="178"/>
        </w:numPr>
        <w:spacing w:after="0" w:line="240" w:lineRule="auto"/>
        <w:rPr>
          <w:rFonts w:ascii="Arial Narrow" w:hAnsi="Arial Narrow" w:cs="Tahoma"/>
        </w:rPr>
      </w:pPr>
      <w:r w:rsidRPr="001E4E08">
        <w:rPr>
          <w:rFonts w:ascii="Arial Narrow" w:hAnsi="Arial Narrow" w:cs="Tahoma"/>
        </w:rPr>
        <w:t>Fourniture et pose de WC à la turc préfabriqué en béton ;</w:t>
      </w:r>
    </w:p>
    <w:p w14:paraId="53756331" w14:textId="77777777" w:rsidR="00E35321" w:rsidRPr="001E4E08" w:rsidRDefault="00E35321" w:rsidP="00E35321">
      <w:pPr>
        <w:numPr>
          <w:ilvl w:val="0"/>
          <w:numId w:val="178"/>
        </w:numPr>
        <w:spacing w:after="0" w:line="240" w:lineRule="auto"/>
        <w:rPr>
          <w:rFonts w:ascii="Arial Narrow" w:hAnsi="Arial Narrow" w:cs="Tahoma"/>
        </w:rPr>
      </w:pPr>
      <w:r w:rsidRPr="001E4E08">
        <w:rPr>
          <w:rFonts w:ascii="Arial Narrow" w:hAnsi="Arial Narrow" w:cs="Tahoma"/>
        </w:rPr>
        <w:t xml:space="preserve">D’un  système de lave-mains. </w:t>
      </w:r>
    </w:p>
    <w:p w14:paraId="4E8BEEDE" w14:textId="2E5F4DA0" w:rsidR="00483625" w:rsidRPr="001E4E08" w:rsidRDefault="00E838C1" w:rsidP="00483625">
      <w:pPr>
        <w:tabs>
          <w:tab w:val="right" w:pos="0"/>
          <w:tab w:val="left" w:pos="142"/>
          <w:tab w:val="left" w:pos="851"/>
          <w:tab w:val="left" w:pos="993"/>
          <w:tab w:val="left" w:pos="1418"/>
        </w:tabs>
        <w:spacing w:before="120" w:after="120"/>
        <w:jc w:val="both"/>
        <w:rPr>
          <w:rFonts w:ascii="Arial Narrow" w:eastAsia="Arial Unicode MS" w:hAnsi="Arial Narrow" w:cs="Tahoma"/>
        </w:rPr>
      </w:pPr>
      <w:r w:rsidRPr="001378CE">
        <w:rPr>
          <w:rFonts w:ascii="Arial Narrow" w:hAnsi="Arial Narrow" w:cs="Tahoma"/>
          <w:b/>
          <w:noProof/>
          <w:sz w:val="20"/>
          <w:szCs w:val="20"/>
        </w:rPr>
        <mc:AlternateContent>
          <mc:Choice Requires="wps">
            <w:drawing>
              <wp:anchor distT="0" distB="0" distL="114300" distR="114300" simplePos="0" relativeHeight="251865088" behindDoc="0" locked="0" layoutInCell="1" allowOverlap="1" wp14:anchorId="366AA3A3" wp14:editId="7462F6C9">
                <wp:simplePos x="0" y="0"/>
                <wp:positionH relativeFrom="margin">
                  <wp:posOffset>95157</wp:posOffset>
                </wp:positionH>
                <wp:positionV relativeFrom="paragraph">
                  <wp:posOffset>113214</wp:posOffset>
                </wp:positionV>
                <wp:extent cx="6334699" cy="2456761"/>
                <wp:effectExtent l="0" t="0" r="0" b="0"/>
                <wp:wrapNone/>
                <wp:docPr id="8"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4699" cy="2456761"/>
                        </a:xfrm>
                        <a:custGeom>
                          <a:avLst/>
                          <a:gdLst>
                            <a:gd name="T0" fmla="*/ 0 w 9432"/>
                            <a:gd name="T1" fmla="*/ 0 h 6820"/>
                            <a:gd name="T2" fmla="*/ 8970 w 9432"/>
                            <a:gd name="T3" fmla="*/ 6120 h 6820"/>
                            <a:gd name="T4" fmla="*/ 2775 w 9432"/>
                            <a:gd name="T5" fmla="*/ 4200 h 6820"/>
                            <a:gd name="T6" fmla="*/ 2865 w 9432"/>
                            <a:gd name="T7" fmla="*/ 6030 h 6820"/>
                          </a:gdLst>
                          <a:ahLst/>
                          <a:cxnLst>
                            <a:cxn ang="0">
                              <a:pos x="T0" y="T1"/>
                            </a:cxn>
                            <a:cxn ang="0">
                              <a:pos x="T2" y="T3"/>
                            </a:cxn>
                            <a:cxn ang="0">
                              <a:pos x="T4" y="T5"/>
                            </a:cxn>
                            <a:cxn ang="0">
                              <a:pos x="T6" y="T7"/>
                            </a:cxn>
                          </a:cxnLst>
                          <a:rect l="0" t="0" r="r" b="b"/>
                          <a:pathLst>
                            <a:path w="9432" h="6820">
                              <a:moveTo>
                                <a:pt x="0" y="0"/>
                              </a:moveTo>
                              <a:cubicBezTo>
                                <a:pt x="4254" y="2710"/>
                                <a:pt x="8508" y="5420"/>
                                <a:pt x="8970" y="6120"/>
                              </a:cubicBezTo>
                              <a:cubicBezTo>
                                <a:pt x="9432" y="6820"/>
                                <a:pt x="3792" y="4215"/>
                                <a:pt x="2775" y="4200"/>
                              </a:cubicBezTo>
                              <a:cubicBezTo>
                                <a:pt x="1758" y="4185"/>
                                <a:pt x="2853" y="5725"/>
                                <a:pt x="2865" y="60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014FA" id="Freeform 96" o:spid="_x0000_s1026" style="position:absolute;margin-left:7.5pt;margin-top:8.9pt;width:498.8pt;height:193.4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3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" path="m,c4254,2710,8508,5420,8970,6120,9432,6820,3792,4215,2775,4200v-1017,-15,78,1525,90,1830e" filled="f">
                <v:path arrowok="t" o:connecttype="custom" o:connectlocs="0,0;6024412,2204601;1863739,1512961;1924185,2172180" o:connectangles="0,0,0,0"/>
                <w10:wrap anchorx="margin"/>
              </v:shape>
            </w:pict>
          </mc:Fallback>
        </mc:AlternateContent>
      </w:r>
    </w:p>
    <w:p w14:paraId="6957881F" w14:textId="77777777" w:rsidR="00483625" w:rsidRPr="001E4E08" w:rsidRDefault="00483625" w:rsidP="00483625">
      <w:pPr>
        <w:pStyle w:val="Paragraphedeliste"/>
        <w:suppressAutoHyphens/>
        <w:spacing w:before="120" w:line="276" w:lineRule="auto"/>
        <w:ind w:left="0"/>
        <w:contextualSpacing w:val="0"/>
        <w:jc w:val="both"/>
        <w:rPr>
          <w:rFonts w:ascii="Arial Narrow" w:eastAsia="Arial Unicode MS" w:hAnsi="Arial Narrow" w:cs="Tahoma"/>
        </w:rPr>
      </w:pPr>
    </w:p>
    <w:p w14:paraId="5E0E066B" w14:textId="358E47A5" w:rsidR="00483625" w:rsidRPr="00483625" w:rsidRDefault="00483625" w:rsidP="00483625">
      <w:pPr>
        <w:spacing w:before="120" w:after="120"/>
        <w:jc w:val="center"/>
        <w:rPr>
          <w:rFonts w:ascii="Tahoma" w:eastAsia="Arial Unicode MS" w:hAnsi="Tahoma" w:cs="Tahoma"/>
        </w:rPr>
      </w:pPr>
    </w:p>
    <w:p w14:paraId="5B192C0F" w14:textId="77777777" w:rsidR="00483625" w:rsidRPr="00483625" w:rsidRDefault="00483625" w:rsidP="00483625">
      <w:pPr>
        <w:jc w:val="center"/>
        <w:rPr>
          <w:rFonts w:ascii="Tahoma" w:eastAsia="Arial Unicode MS" w:hAnsi="Tahoma" w:cs="Tahoma"/>
        </w:rPr>
      </w:pPr>
    </w:p>
    <w:p w14:paraId="6FBC1895" w14:textId="3049EA92" w:rsidR="00483625" w:rsidRPr="00483625" w:rsidRDefault="00483625" w:rsidP="00483625">
      <w:pPr>
        <w:jc w:val="center"/>
        <w:rPr>
          <w:rFonts w:ascii="Tahoma" w:eastAsia="Arial Unicode MS" w:hAnsi="Tahoma" w:cs="Tahoma"/>
        </w:rPr>
      </w:pPr>
    </w:p>
    <w:p w14:paraId="1E0803DE" w14:textId="77777777" w:rsidR="00483625" w:rsidRPr="00483625" w:rsidRDefault="00483625" w:rsidP="00483625">
      <w:pPr>
        <w:jc w:val="center"/>
        <w:rPr>
          <w:rFonts w:ascii="Tahoma" w:eastAsia="Arial Unicode MS" w:hAnsi="Tahoma" w:cs="Tahoma"/>
        </w:rPr>
      </w:pPr>
    </w:p>
    <w:p w14:paraId="34891951" w14:textId="3C12B629" w:rsidR="00483625" w:rsidRPr="00483625" w:rsidRDefault="00483625" w:rsidP="00483625">
      <w:pPr>
        <w:jc w:val="center"/>
        <w:rPr>
          <w:rFonts w:ascii="Tahoma" w:eastAsia="Arial Unicode MS" w:hAnsi="Tahoma" w:cs="Tahoma"/>
        </w:rPr>
      </w:pPr>
    </w:p>
    <w:p w14:paraId="0A9CFEB6" w14:textId="7B4EAA0E" w:rsidR="00483625" w:rsidRPr="00312B87" w:rsidRDefault="00483625" w:rsidP="00483625">
      <w:pPr>
        <w:jc w:val="center"/>
        <w:rPr>
          <w:rFonts w:eastAsia="Arial Unicode MS"/>
        </w:rPr>
      </w:pPr>
    </w:p>
    <w:p w14:paraId="43E44E21" w14:textId="77777777" w:rsidR="00483625" w:rsidRPr="00312B87" w:rsidRDefault="00483625" w:rsidP="00483625">
      <w:pPr>
        <w:jc w:val="center"/>
        <w:rPr>
          <w:rFonts w:eastAsia="Arial Unicode MS"/>
        </w:rPr>
      </w:pPr>
    </w:p>
    <w:p w14:paraId="289622CE" w14:textId="77777777" w:rsidR="00483625" w:rsidRPr="00312B87" w:rsidRDefault="00483625" w:rsidP="00483625">
      <w:pPr>
        <w:spacing w:before="120" w:after="120"/>
        <w:jc w:val="center"/>
        <w:rPr>
          <w:rFonts w:eastAsia="Arial Unicode MS"/>
        </w:rPr>
      </w:pPr>
    </w:p>
    <w:p w14:paraId="22C1F202" w14:textId="77777777" w:rsidR="00483625" w:rsidRPr="00312B87" w:rsidRDefault="00483625" w:rsidP="00483625">
      <w:pPr>
        <w:spacing w:before="120" w:after="120"/>
        <w:jc w:val="center"/>
        <w:rPr>
          <w:rFonts w:eastAsia="Arial Unicode MS"/>
        </w:rPr>
      </w:pPr>
    </w:p>
    <w:p w14:paraId="056E00E9" w14:textId="77777777" w:rsidR="00483625" w:rsidRPr="00312B87" w:rsidRDefault="00483625" w:rsidP="00483625">
      <w:pPr>
        <w:spacing w:before="120" w:after="120"/>
        <w:jc w:val="center"/>
        <w:rPr>
          <w:rFonts w:eastAsia="Arial Unicode MS"/>
        </w:rPr>
      </w:pPr>
    </w:p>
    <w:p w14:paraId="68259760" w14:textId="77777777" w:rsidR="00483625" w:rsidRPr="00312B87" w:rsidRDefault="00483625" w:rsidP="00483625">
      <w:pPr>
        <w:spacing w:before="120" w:after="120"/>
        <w:jc w:val="center"/>
        <w:rPr>
          <w:rFonts w:eastAsia="Arial Unicode MS"/>
        </w:rPr>
      </w:pPr>
    </w:p>
    <w:p w14:paraId="71BA3992" w14:textId="301FF62F" w:rsidR="00B94670" w:rsidRDefault="00B94670" w:rsidP="004F16EB">
      <w:pPr>
        <w:spacing w:after="0"/>
        <w:jc w:val="both"/>
        <w:rPr>
          <w:rFonts w:ascii="Tahoma" w:hAnsi="Tahoma" w:cs="Tahoma"/>
          <w:b/>
          <w:color w:val="FF0000"/>
          <w:sz w:val="20"/>
          <w:szCs w:val="20"/>
          <w:u w:val="single"/>
        </w:rPr>
      </w:pPr>
    </w:p>
    <w:p w14:paraId="103F938C" w14:textId="6E440291" w:rsidR="00B94670" w:rsidRDefault="00B94670" w:rsidP="004F16EB">
      <w:pPr>
        <w:spacing w:after="0"/>
        <w:jc w:val="both"/>
        <w:rPr>
          <w:rFonts w:ascii="Tahoma" w:hAnsi="Tahoma" w:cs="Tahoma"/>
          <w:b/>
          <w:color w:val="FF0000"/>
          <w:sz w:val="20"/>
          <w:szCs w:val="20"/>
          <w:u w:val="single"/>
        </w:rPr>
      </w:pPr>
    </w:p>
    <w:p w14:paraId="4D5B7E87" w14:textId="1F0A4A74" w:rsidR="00483625" w:rsidRDefault="00483625" w:rsidP="004F16EB">
      <w:pPr>
        <w:spacing w:after="0"/>
        <w:jc w:val="both"/>
        <w:rPr>
          <w:rFonts w:ascii="Tahoma" w:hAnsi="Tahoma" w:cs="Tahoma"/>
          <w:b/>
          <w:color w:val="FF0000"/>
          <w:sz w:val="20"/>
          <w:szCs w:val="20"/>
          <w:u w:val="single"/>
        </w:rPr>
      </w:pPr>
    </w:p>
    <w:p w14:paraId="4A11EA18" w14:textId="21B5A522" w:rsidR="00483625" w:rsidRDefault="00483625" w:rsidP="004F16EB">
      <w:pPr>
        <w:spacing w:after="0"/>
        <w:jc w:val="both"/>
        <w:rPr>
          <w:rFonts w:ascii="Tahoma" w:hAnsi="Tahoma" w:cs="Tahoma"/>
          <w:b/>
          <w:color w:val="FF0000"/>
          <w:sz w:val="20"/>
          <w:szCs w:val="20"/>
          <w:u w:val="single"/>
        </w:rPr>
      </w:pPr>
    </w:p>
    <w:p w14:paraId="2C4E6786" w14:textId="6C539BF8" w:rsidR="00483625" w:rsidRDefault="00483625" w:rsidP="004F16EB">
      <w:pPr>
        <w:spacing w:after="0"/>
        <w:jc w:val="both"/>
        <w:rPr>
          <w:rFonts w:ascii="Tahoma" w:hAnsi="Tahoma" w:cs="Tahoma"/>
          <w:b/>
          <w:color w:val="FF0000"/>
          <w:sz w:val="20"/>
          <w:szCs w:val="20"/>
          <w:u w:val="single"/>
        </w:rPr>
      </w:pPr>
    </w:p>
    <w:p w14:paraId="56E63A1F" w14:textId="2745CFD2" w:rsidR="00483625" w:rsidRDefault="00483625" w:rsidP="004F16EB">
      <w:pPr>
        <w:spacing w:after="0"/>
        <w:jc w:val="both"/>
        <w:rPr>
          <w:rFonts w:ascii="Tahoma" w:hAnsi="Tahoma" w:cs="Tahoma"/>
          <w:b/>
          <w:color w:val="FF0000"/>
          <w:sz w:val="20"/>
          <w:szCs w:val="20"/>
          <w:u w:val="single"/>
        </w:rPr>
      </w:pPr>
    </w:p>
    <w:p w14:paraId="1D549E3E" w14:textId="3CA38D84" w:rsidR="00483625" w:rsidRDefault="00483625" w:rsidP="004F16EB">
      <w:pPr>
        <w:spacing w:after="0"/>
        <w:jc w:val="both"/>
        <w:rPr>
          <w:rFonts w:ascii="Tahoma" w:hAnsi="Tahoma" w:cs="Tahoma"/>
          <w:b/>
          <w:color w:val="FF0000"/>
          <w:sz w:val="20"/>
          <w:szCs w:val="20"/>
          <w:u w:val="single"/>
        </w:rPr>
      </w:pPr>
    </w:p>
    <w:p w14:paraId="524767AB" w14:textId="77777777" w:rsidR="00483625" w:rsidRDefault="00483625" w:rsidP="004F16EB">
      <w:pPr>
        <w:spacing w:after="0"/>
        <w:jc w:val="both"/>
        <w:rPr>
          <w:rFonts w:ascii="Tahoma" w:hAnsi="Tahoma" w:cs="Tahoma"/>
          <w:b/>
          <w:color w:val="FF0000"/>
          <w:sz w:val="20"/>
          <w:szCs w:val="20"/>
          <w:u w:val="single"/>
        </w:rPr>
      </w:pPr>
    </w:p>
    <w:p w14:paraId="1860FF56" w14:textId="6776756A" w:rsidR="00483625" w:rsidRDefault="00483625" w:rsidP="004F16EB">
      <w:pPr>
        <w:spacing w:after="0"/>
        <w:jc w:val="both"/>
        <w:rPr>
          <w:rFonts w:ascii="Tahoma" w:hAnsi="Tahoma" w:cs="Tahoma"/>
          <w:b/>
          <w:color w:val="FF0000"/>
          <w:sz w:val="20"/>
          <w:szCs w:val="20"/>
          <w:u w:val="single"/>
        </w:rPr>
      </w:pPr>
    </w:p>
    <w:p w14:paraId="5C305584" w14:textId="46D52AEB" w:rsidR="00483625" w:rsidRDefault="00483625" w:rsidP="004F16EB">
      <w:pPr>
        <w:spacing w:after="0"/>
        <w:jc w:val="both"/>
        <w:rPr>
          <w:rFonts w:ascii="Tahoma" w:hAnsi="Tahoma" w:cs="Tahoma"/>
          <w:b/>
          <w:color w:val="FF0000"/>
          <w:sz w:val="20"/>
          <w:szCs w:val="20"/>
          <w:u w:val="single"/>
        </w:rPr>
      </w:pPr>
    </w:p>
    <w:p w14:paraId="454D8989" w14:textId="2CB60D5D" w:rsidR="00483625" w:rsidRDefault="00483625" w:rsidP="004F16EB">
      <w:pPr>
        <w:spacing w:after="0"/>
        <w:jc w:val="both"/>
        <w:rPr>
          <w:rFonts w:ascii="Tahoma" w:hAnsi="Tahoma" w:cs="Tahoma"/>
          <w:b/>
          <w:color w:val="FF0000"/>
          <w:sz w:val="20"/>
          <w:szCs w:val="20"/>
          <w:u w:val="single"/>
        </w:rPr>
      </w:pPr>
    </w:p>
    <w:p w14:paraId="4AA22BC7" w14:textId="5F2B7715" w:rsidR="00483625" w:rsidRDefault="00E711EA" w:rsidP="004F16EB">
      <w:pPr>
        <w:spacing w:after="0"/>
        <w:jc w:val="both"/>
        <w:rPr>
          <w:rFonts w:ascii="Tahoma" w:hAnsi="Tahoma" w:cs="Tahoma"/>
          <w:b/>
          <w:color w:val="FF0000"/>
          <w:sz w:val="20"/>
          <w:szCs w:val="20"/>
          <w:u w:val="single"/>
        </w:rPr>
      </w:pPr>
      <w:r w:rsidRPr="00705943">
        <w:rPr>
          <w:rFonts w:ascii="Tahoma" w:hAnsi="Tahoma" w:cs="Tahoma"/>
          <w:noProof/>
          <w:sz w:val="20"/>
          <w:szCs w:val="20"/>
        </w:rPr>
        <mc:AlternateContent>
          <mc:Choice Requires="wps">
            <w:drawing>
              <wp:anchor distT="0" distB="0" distL="114300" distR="114300" simplePos="0" relativeHeight="251820032" behindDoc="0" locked="0" layoutInCell="1" allowOverlap="1" wp14:anchorId="6D673991" wp14:editId="00660605">
                <wp:simplePos x="0" y="0"/>
                <wp:positionH relativeFrom="margin">
                  <wp:align>center</wp:align>
                </wp:positionH>
                <wp:positionV relativeFrom="paragraph">
                  <wp:posOffset>33519</wp:posOffset>
                </wp:positionV>
                <wp:extent cx="4362450" cy="1609725"/>
                <wp:effectExtent l="19050" t="19050" r="19050" b="2857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53B843AA" w14:textId="77777777" w:rsidR="00B221D6" w:rsidRDefault="00B221D6" w:rsidP="00E711EA">
                            <w:pPr>
                              <w:spacing w:after="0" w:line="240" w:lineRule="auto"/>
                              <w:jc w:val="center"/>
                              <w:rPr>
                                <w:rFonts w:ascii="Albertus Extra Bold" w:hAnsi="Albertus Extra Bold" w:cs="Tahoma"/>
                                <w:b/>
                                <w:sz w:val="20"/>
                                <w:szCs w:val="20"/>
                              </w:rPr>
                            </w:pPr>
                          </w:p>
                          <w:p w14:paraId="5F08AFB1" w14:textId="77777777" w:rsidR="00B221D6" w:rsidRPr="00BA30A7" w:rsidRDefault="00B221D6" w:rsidP="00E711EA">
                            <w:pPr>
                              <w:spacing w:after="0" w:line="240" w:lineRule="auto"/>
                              <w:jc w:val="center"/>
                              <w:rPr>
                                <w:rFonts w:ascii="Albertus Extra Bold" w:hAnsi="Albertus Extra Bold" w:cs="Tahoma"/>
                                <w:b/>
                                <w:sz w:val="6"/>
                                <w:szCs w:val="20"/>
                              </w:rPr>
                            </w:pPr>
                          </w:p>
                          <w:p w14:paraId="6B48F875" w14:textId="060FD69E" w:rsidR="00B221D6" w:rsidRPr="00D13131" w:rsidRDefault="00B221D6" w:rsidP="00E711EA">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6 : CADRE DU BORDEREAU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73991" id="_x0000_s1045" type="#_x0000_t115" style="position:absolute;left:0;text-align:left;margin-left:0;margin-top:2.65pt;width:343.5pt;height:126.75pt;z-index:251820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" strokeweight="2.25pt">
                <v:textbox>
                  <w:txbxContent>
                    <w:p w14:paraId="53B843AA" w14:textId="77777777" w:rsidR="00B221D6" w:rsidRDefault="00B221D6" w:rsidP="00E711EA">
                      <w:pPr>
                        <w:spacing w:after="0" w:line="240" w:lineRule="auto"/>
                        <w:jc w:val="center"/>
                        <w:rPr>
                          <w:rFonts w:ascii="Albertus Extra Bold" w:hAnsi="Albertus Extra Bold" w:cs="Tahoma"/>
                          <w:b/>
                          <w:sz w:val="20"/>
                          <w:szCs w:val="20"/>
                        </w:rPr>
                      </w:pPr>
                    </w:p>
                    <w:p w14:paraId="5F08AFB1" w14:textId="77777777" w:rsidR="00B221D6" w:rsidRPr="00BA30A7" w:rsidRDefault="00B221D6" w:rsidP="00E711EA">
                      <w:pPr>
                        <w:spacing w:after="0" w:line="240" w:lineRule="auto"/>
                        <w:jc w:val="center"/>
                        <w:rPr>
                          <w:rFonts w:ascii="Albertus Extra Bold" w:hAnsi="Albertus Extra Bold" w:cs="Tahoma"/>
                          <w:b/>
                          <w:sz w:val="6"/>
                          <w:szCs w:val="20"/>
                        </w:rPr>
                      </w:pPr>
                    </w:p>
                    <w:p w14:paraId="6B48F875" w14:textId="060FD69E" w:rsidR="00B221D6" w:rsidRPr="00D13131" w:rsidRDefault="00B221D6" w:rsidP="00E711EA">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6 : CADRE DU BORDEREAU DES PRIX UNITAIRES (CBPU)</w:t>
                      </w:r>
                    </w:p>
                  </w:txbxContent>
                </v:textbox>
                <w10:wrap anchorx="margin"/>
              </v:shape>
            </w:pict>
          </mc:Fallback>
        </mc:AlternateContent>
      </w:r>
    </w:p>
    <w:p w14:paraId="4A76576B" w14:textId="77777777" w:rsidR="00483625" w:rsidRDefault="00483625" w:rsidP="004F16EB">
      <w:pPr>
        <w:spacing w:after="0"/>
        <w:jc w:val="both"/>
        <w:rPr>
          <w:rFonts w:ascii="Tahoma" w:hAnsi="Tahoma" w:cs="Tahoma"/>
          <w:b/>
          <w:color w:val="FF0000"/>
          <w:sz w:val="20"/>
          <w:szCs w:val="20"/>
          <w:u w:val="single"/>
        </w:rPr>
      </w:pPr>
    </w:p>
    <w:p w14:paraId="390493D1" w14:textId="77777777" w:rsidR="00483625" w:rsidRDefault="00483625" w:rsidP="004F16EB">
      <w:pPr>
        <w:spacing w:after="0"/>
        <w:jc w:val="both"/>
        <w:rPr>
          <w:rFonts w:ascii="Tahoma" w:hAnsi="Tahoma" w:cs="Tahoma"/>
          <w:b/>
          <w:color w:val="FF0000"/>
          <w:sz w:val="20"/>
          <w:szCs w:val="20"/>
          <w:u w:val="single"/>
        </w:rPr>
      </w:pPr>
    </w:p>
    <w:p w14:paraId="7FA77AA2" w14:textId="77777777" w:rsidR="00483625" w:rsidRDefault="00483625" w:rsidP="004F16EB">
      <w:pPr>
        <w:spacing w:after="0"/>
        <w:jc w:val="both"/>
        <w:rPr>
          <w:rFonts w:ascii="Tahoma" w:hAnsi="Tahoma" w:cs="Tahoma"/>
          <w:b/>
          <w:color w:val="FF0000"/>
          <w:sz w:val="20"/>
          <w:szCs w:val="20"/>
          <w:u w:val="single"/>
        </w:rPr>
      </w:pPr>
    </w:p>
    <w:p w14:paraId="5718A484" w14:textId="77777777" w:rsidR="00483625" w:rsidRDefault="00483625" w:rsidP="004F16EB">
      <w:pPr>
        <w:spacing w:after="0"/>
        <w:jc w:val="both"/>
        <w:rPr>
          <w:rFonts w:ascii="Tahoma" w:hAnsi="Tahoma" w:cs="Tahoma"/>
          <w:b/>
          <w:color w:val="FF0000"/>
          <w:sz w:val="20"/>
          <w:szCs w:val="20"/>
          <w:u w:val="single"/>
        </w:rPr>
      </w:pPr>
    </w:p>
    <w:p w14:paraId="676C4BF8" w14:textId="77777777" w:rsidR="00483625" w:rsidRDefault="00483625" w:rsidP="004F16EB">
      <w:pPr>
        <w:spacing w:after="0"/>
        <w:jc w:val="both"/>
        <w:rPr>
          <w:rFonts w:ascii="Tahoma" w:hAnsi="Tahoma" w:cs="Tahoma"/>
          <w:b/>
          <w:color w:val="FF0000"/>
          <w:sz w:val="20"/>
          <w:szCs w:val="20"/>
          <w:u w:val="single"/>
        </w:rPr>
      </w:pPr>
    </w:p>
    <w:p w14:paraId="40AB5823" w14:textId="77777777" w:rsidR="00483625" w:rsidRDefault="00483625" w:rsidP="004F16EB">
      <w:pPr>
        <w:spacing w:after="0"/>
        <w:jc w:val="both"/>
        <w:rPr>
          <w:rFonts w:ascii="Tahoma" w:hAnsi="Tahoma" w:cs="Tahoma"/>
          <w:b/>
          <w:color w:val="FF0000"/>
          <w:sz w:val="20"/>
          <w:szCs w:val="20"/>
          <w:u w:val="single"/>
        </w:rPr>
      </w:pPr>
    </w:p>
    <w:p w14:paraId="086117E7" w14:textId="77777777" w:rsidR="00483625" w:rsidRDefault="00483625" w:rsidP="004F16EB">
      <w:pPr>
        <w:spacing w:after="0"/>
        <w:jc w:val="both"/>
        <w:rPr>
          <w:rFonts w:ascii="Tahoma" w:hAnsi="Tahoma" w:cs="Tahoma"/>
          <w:b/>
          <w:color w:val="FF0000"/>
          <w:sz w:val="20"/>
          <w:szCs w:val="20"/>
          <w:u w:val="single"/>
        </w:rPr>
      </w:pPr>
    </w:p>
    <w:p w14:paraId="0FDE9C96" w14:textId="77777777" w:rsidR="00483625" w:rsidRDefault="00483625" w:rsidP="004F16EB">
      <w:pPr>
        <w:spacing w:after="0"/>
        <w:jc w:val="both"/>
        <w:rPr>
          <w:rFonts w:ascii="Tahoma" w:hAnsi="Tahoma" w:cs="Tahoma"/>
          <w:b/>
          <w:color w:val="FF0000"/>
          <w:sz w:val="20"/>
          <w:szCs w:val="20"/>
          <w:u w:val="single"/>
        </w:rPr>
      </w:pPr>
    </w:p>
    <w:p w14:paraId="6A29EBA6" w14:textId="77777777" w:rsidR="00483625" w:rsidRDefault="00483625" w:rsidP="004F16EB">
      <w:pPr>
        <w:spacing w:after="0"/>
        <w:jc w:val="both"/>
        <w:rPr>
          <w:rFonts w:ascii="Tahoma" w:hAnsi="Tahoma" w:cs="Tahoma"/>
          <w:b/>
          <w:color w:val="FF0000"/>
          <w:sz w:val="20"/>
          <w:szCs w:val="20"/>
          <w:u w:val="single"/>
        </w:rPr>
      </w:pPr>
    </w:p>
    <w:p w14:paraId="6542323E" w14:textId="77777777" w:rsidR="00483625" w:rsidRDefault="00483625" w:rsidP="004F16EB">
      <w:pPr>
        <w:spacing w:after="0"/>
        <w:jc w:val="both"/>
        <w:rPr>
          <w:rFonts w:ascii="Tahoma" w:hAnsi="Tahoma" w:cs="Tahoma"/>
          <w:b/>
          <w:color w:val="FF0000"/>
          <w:sz w:val="20"/>
          <w:szCs w:val="20"/>
          <w:u w:val="single"/>
        </w:rPr>
      </w:pPr>
    </w:p>
    <w:p w14:paraId="378E66CA" w14:textId="77777777" w:rsidR="00483625" w:rsidRDefault="00483625" w:rsidP="004F16EB">
      <w:pPr>
        <w:spacing w:after="0"/>
        <w:jc w:val="both"/>
        <w:rPr>
          <w:rFonts w:ascii="Tahoma" w:hAnsi="Tahoma" w:cs="Tahoma"/>
          <w:b/>
          <w:color w:val="FF0000"/>
          <w:sz w:val="20"/>
          <w:szCs w:val="20"/>
          <w:u w:val="single"/>
        </w:rPr>
      </w:pPr>
    </w:p>
    <w:p w14:paraId="6D0A2D4B" w14:textId="77777777" w:rsidR="00483625" w:rsidRDefault="00483625" w:rsidP="004F16EB">
      <w:pPr>
        <w:spacing w:after="0"/>
        <w:jc w:val="both"/>
        <w:rPr>
          <w:rFonts w:ascii="Tahoma" w:hAnsi="Tahoma" w:cs="Tahoma"/>
          <w:b/>
          <w:color w:val="FF0000"/>
          <w:sz w:val="20"/>
          <w:szCs w:val="20"/>
          <w:u w:val="single"/>
        </w:rPr>
      </w:pPr>
    </w:p>
    <w:p w14:paraId="3A789540" w14:textId="77777777" w:rsidR="00483625" w:rsidRDefault="00483625" w:rsidP="004F16EB">
      <w:pPr>
        <w:spacing w:after="0"/>
        <w:jc w:val="both"/>
        <w:rPr>
          <w:rFonts w:ascii="Tahoma" w:hAnsi="Tahoma" w:cs="Tahoma"/>
          <w:b/>
          <w:color w:val="FF0000"/>
          <w:sz w:val="20"/>
          <w:szCs w:val="20"/>
          <w:u w:val="single"/>
        </w:rPr>
      </w:pPr>
    </w:p>
    <w:p w14:paraId="3F028D98" w14:textId="77777777" w:rsidR="00483625" w:rsidRDefault="00483625" w:rsidP="004F16EB">
      <w:pPr>
        <w:spacing w:after="0"/>
        <w:jc w:val="both"/>
        <w:rPr>
          <w:rFonts w:ascii="Tahoma" w:hAnsi="Tahoma" w:cs="Tahoma"/>
          <w:b/>
          <w:color w:val="FF0000"/>
          <w:sz w:val="20"/>
          <w:szCs w:val="20"/>
          <w:u w:val="single"/>
        </w:rPr>
      </w:pPr>
    </w:p>
    <w:p w14:paraId="5FFED5C9" w14:textId="77777777" w:rsidR="00483625" w:rsidRDefault="00483625" w:rsidP="004F16EB">
      <w:pPr>
        <w:spacing w:after="0"/>
        <w:jc w:val="both"/>
        <w:rPr>
          <w:rFonts w:ascii="Tahoma" w:hAnsi="Tahoma" w:cs="Tahoma"/>
          <w:b/>
          <w:color w:val="FF0000"/>
          <w:sz w:val="20"/>
          <w:szCs w:val="20"/>
          <w:u w:val="single"/>
        </w:rPr>
      </w:pPr>
    </w:p>
    <w:p w14:paraId="4E5C6A7E" w14:textId="77777777" w:rsidR="00483625" w:rsidRDefault="00483625" w:rsidP="004F16EB">
      <w:pPr>
        <w:spacing w:after="0"/>
        <w:jc w:val="both"/>
        <w:rPr>
          <w:rFonts w:ascii="Tahoma" w:hAnsi="Tahoma" w:cs="Tahoma"/>
          <w:b/>
          <w:color w:val="FF0000"/>
          <w:sz w:val="20"/>
          <w:szCs w:val="20"/>
          <w:u w:val="single"/>
        </w:rPr>
      </w:pPr>
    </w:p>
    <w:p w14:paraId="4A6E41E2" w14:textId="77777777" w:rsidR="00483625" w:rsidRDefault="00483625" w:rsidP="004F16EB">
      <w:pPr>
        <w:spacing w:after="0"/>
        <w:jc w:val="both"/>
        <w:rPr>
          <w:rFonts w:ascii="Tahoma" w:hAnsi="Tahoma" w:cs="Tahoma"/>
          <w:b/>
          <w:color w:val="FF0000"/>
          <w:sz w:val="20"/>
          <w:szCs w:val="20"/>
          <w:u w:val="single"/>
        </w:rPr>
      </w:pPr>
    </w:p>
    <w:p w14:paraId="02E25A57" w14:textId="77777777" w:rsidR="00483625" w:rsidRDefault="00483625" w:rsidP="004F16EB">
      <w:pPr>
        <w:spacing w:after="0"/>
        <w:jc w:val="both"/>
        <w:rPr>
          <w:rFonts w:ascii="Tahoma" w:hAnsi="Tahoma" w:cs="Tahoma"/>
          <w:b/>
          <w:color w:val="FF0000"/>
          <w:sz w:val="20"/>
          <w:szCs w:val="20"/>
          <w:u w:val="single"/>
        </w:rPr>
      </w:pPr>
    </w:p>
    <w:p w14:paraId="40B069E9" w14:textId="77777777" w:rsidR="00483625" w:rsidRDefault="00483625" w:rsidP="004F16EB">
      <w:pPr>
        <w:spacing w:after="0"/>
        <w:jc w:val="both"/>
        <w:rPr>
          <w:rFonts w:ascii="Tahoma" w:hAnsi="Tahoma" w:cs="Tahoma"/>
          <w:b/>
          <w:color w:val="FF0000"/>
          <w:sz w:val="20"/>
          <w:szCs w:val="20"/>
          <w:u w:val="single"/>
        </w:rPr>
      </w:pPr>
    </w:p>
    <w:p w14:paraId="4ADBF33A" w14:textId="77777777" w:rsidR="00483625" w:rsidRDefault="00483625" w:rsidP="004F16EB">
      <w:pPr>
        <w:spacing w:after="0"/>
        <w:jc w:val="both"/>
        <w:rPr>
          <w:rFonts w:ascii="Tahoma" w:hAnsi="Tahoma" w:cs="Tahoma"/>
          <w:b/>
          <w:color w:val="FF0000"/>
          <w:sz w:val="20"/>
          <w:szCs w:val="20"/>
          <w:u w:val="single"/>
        </w:rPr>
      </w:pPr>
    </w:p>
    <w:p w14:paraId="730ED1E8" w14:textId="77777777" w:rsidR="00483625" w:rsidRDefault="00483625" w:rsidP="004F16EB">
      <w:pPr>
        <w:spacing w:after="0"/>
        <w:jc w:val="both"/>
        <w:rPr>
          <w:rFonts w:ascii="Tahoma" w:hAnsi="Tahoma" w:cs="Tahoma"/>
          <w:b/>
          <w:color w:val="FF0000"/>
          <w:sz w:val="20"/>
          <w:szCs w:val="20"/>
          <w:u w:val="single"/>
        </w:rPr>
      </w:pPr>
    </w:p>
    <w:p w14:paraId="1A97A952" w14:textId="77777777" w:rsidR="00483625" w:rsidRDefault="00483625" w:rsidP="004F16EB">
      <w:pPr>
        <w:spacing w:after="0"/>
        <w:jc w:val="both"/>
        <w:rPr>
          <w:rFonts w:ascii="Tahoma" w:hAnsi="Tahoma" w:cs="Tahoma"/>
          <w:b/>
          <w:color w:val="FF0000"/>
          <w:sz w:val="20"/>
          <w:szCs w:val="20"/>
          <w:u w:val="single"/>
        </w:rPr>
      </w:pPr>
    </w:p>
    <w:p w14:paraId="474761F7" w14:textId="77777777" w:rsidR="00483625" w:rsidRDefault="00483625" w:rsidP="004F16EB">
      <w:pPr>
        <w:spacing w:after="0"/>
        <w:jc w:val="both"/>
        <w:rPr>
          <w:rFonts w:ascii="Tahoma" w:hAnsi="Tahoma" w:cs="Tahoma"/>
          <w:b/>
          <w:color w:val="FF0000"/>
          <w:sz w:val="20"/>
          <w:szCs w:val="20"/>
          <w:u w:val="single"/>
        </w:rPr>
      </w:pPr>
    </w:p>
    <w:p w14:paraId="18861CE5" w14:textId="77777777" w:rsidR="00483625" w:rsidRDefault="00483625" w:rsidP="004F16EB">
      <w:pPr>
        <w:spacing w:after="0"/>
        <w:jc w:val="both"/>
        <w:rPr>
          <w:rFonts w:ascii="Tahoma" w:hAnsi="Tahoma" w:cs="Tahoma"/>
          <w:b/>
          <w:color w:val="FF0000"/>
          <w:sz w:val="20"/>
          <w:szCs w:val="20"/>
          <w:u w:val="single"/>
        </w:rPr>
      </w:pPr>
    </w:p>
    <w:p w14:paraId="6C0F40B3" w14:textId="77777777" w:rsidR="00483625" w:rsidRDefault="00483625" w:rsidP="004F16EB">
      <w:pPr>
        <w:spacing w:after="0"/>
        <w:jc w:val="both"/>
        <w:rPr>
          <w:rFonts w:ascii="Tahoma" w:hAnsi="Tahoma" w:cs="Tahoma"/>
          <w:b/>
          <w:color w:val="FF0000"/>
          <w:sz w:val="20"/>
          <w:szCs w:val="20"/>
          <w:u w:val="single"/>
        </w:rPr>
      </w:pPr>
    </w:p>
    <w:p w14:paraId="2032061F" w14:textId="77777777" w:rsidR="00483625" w:rsidRDefault="00483625" w:rsidP="004F16EB">
      <w:pPr>
        <w:spacing w:after="0"/>
        <w:jc w:val="both"/>
        <w:rPr>
          <w:rFonts w:ascii="Tahoma" w:hAnsi="Tahoma" w:cs="Tahoma"/>
          <w:b/>
          <w:color w:val="FF0000"/>
          <w:sz w:val="20"/>
          <w:szCs w:val="20"/>
          <w:u w:val="single"/>
        </w:rPr>
      </w:pPr>
    </w:p>
    <w:p w14:paraId="3A2186BD" w14:textId="77777777" w:rsidR="00483625" w:rsidRDefault="00483625" w:rsidP="004F16EB">
      <w:pPr>
        <w:spacing w:after="0"/>
        <w:jc w:val="both"/>
        <w:rPr>
          <w:rFonts w:ascii="Tahoma" w:hAnsi="Tahoma" w:cs="Tahoma"/>
          <w:b/>
          <w:color w:val="FF0000"/>
          <w:sz w:val="20"/>
          <w:szCs w:val="20"/>
          <w:u w:val="single"/>
        </w:rPr>
      </w:pPr>
    </w:p>
    <w:p w14:paraId="333AD255" w14:textId="77777777" w:rsidR="00483625" w:rsidRDefault="00483625" w:rsidP="004F16EB">
      <w:pPr>
        <w:spacing w:after="0"/>
        <w:jc w:val="both"/>
        <w:rPr>
          <w:rFonts w:ascii="Tahoma" w:hAnsi="Tahoma" w:cs="Tahoma"/>
          <w:b/>
          <w:color w:val="FF0000"/>
          <w:sz w:val="20"/>
          <w:szCs w:val="20"/>
          <w:u w:val="single"/>
        </w:rPr>
      </w:pPr>
    </w:p>
    <w:p w14:paraId="72A3E044" w14:textId="77777777" w:rsidR="00483625" w:rsidRDefault="00483625" w:rsidP="004F16EB">
      <w:pPr>
        <w:spacing w:after="0"/>
        <w:jc w:val="both"/>
        <w:rPr>
          <w:rFonts w:ascii="Tahoma" w:hAnsi="Tahoma" w:cs="Tahoma"/>
          <w:b/>
          <w:color w:val="FF0000"/>
          <w:sz w:val="20"/>
          <w:szCs w:val="20"/>
          <w:u w:val="single"/>
        </w:rPr>
      </w:pPr>
    </w:p>
    <w:p w14:paraId="13DF854B" w14:textId="77777777" w:rsidR="00483625" w:rsidRDefault="00483625" w:rsidP="004F16EB">
      <w:pPr>
        <w:spacing w:after="0"/>
        <w:jc w:val="both"/>
        <w:rPr>
          <w:rFonts w:ascii="Tahoma" w:hAnsi="Tahoma" w:cs="Tahoma"/>
          <w:b/>
          <w:color w:val="FF0000"/>
          <w:sz w:val="20"/>
          <w:szCs w:val="20"/>
          <w:u w:val="single"/>
        </w:rPr>
      </w:pPr>
    </w:p>
    <w:p w14:paraId="033CC581" w14:textId="77777777" w:rsidR="00483625" w:rsidRDefault="00483625" w:rsidP="004F16EB">
      <w:pPr>
        <w:spacing w:after="0"/>
        <w:jc w:val="both"/>
        <w:rPr>
          <w:rFonts w:ascii="Tahoma" w:hAnsi="Tahoma" w:cs="Tahoma"/>
          <w:b/>
          <w:color w:val="FF0000"/>
          <w:sz w:val="20"/>
          <w:szCs w:val="20"/>
          <w:u w:val="single"/>
        </w:rPr>
      </w:pPr>
    </w:p>
    <w:p w14:paraId="478E6326" w14:textId="77777777" w:rsidR="00E35321" w:rsidRDefault="00E35321" w:rsidP="004F16EB">
      <w:pPr>
        <w:spacing w:after="0"/>
        <w:jc w:val="both"/>
        <w:rPr>
          <w:rFonts w:ascii="Tahoma" w:hAnsi="Tahoma" w:cs="Tahoma"/>
          <w:b/>
          <w:color w:val="FF0000"/>
          <w:sz w:val="20"/>
          <w:szCs w:val="20"/>
          <w:u w:val="single"/>
        </w:rPr>
      </w:pPr>
    </w:p>
    <w:p w14:paraId="218374FE" w14:textId="77777777" w:rsidR="00E711EA" w:rsidRPr="00E838C1" w:rsidRDefault="00E711EA" w:rsidP="00E711EA">
      <w:pPr>
        <w:rPr>
          <w:rFonts w:ascii="Arial Narrow" w:eastAsia="Arial Unicode MS" w:hAnsi="Arial Narrow" w:cs="Tahoma"/>
        </w:rPr>
      </w:pPr>
      <w:r w:rsidRPr="00E838C1">
        <w:rPr>
          <w:rFonts w:ascii="Arial Narrow" w:eastAsia="Arial Unicode MS" w:hAnsi="Arial Narrow" w:cs="Tahoma"/>
        </w:rPr>
        <w:lastRenderedPageBreak/>
        <w:t xml:space="preserve">TITRE III-1 : CADRE DU BORDEREAU DES PRIX UNITAIRES  (CBPU) </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78"/>
        <w:gridCol w:w="6624"/>
        <w:gridCol w:w="850"/>
        <w:gridCol w:w="1701"/>
      </w:tblGrid>
      <w:tr w:rsidR="00E711EA" w:rsidRPr="00E838C1" w14:paraId="7E9FFC8B" w14:textId="77777777" w:rsidTr="00EA437C">
        <w:trPr>
          <w:trHeight w:val="382"/>
          <w:jc w:val="center"/>
        </w:trPr>
        <w:tc>
          <w:tcPr>
            <w:tcW w:w="678" w:type="dxa"/>
            <w:shd w:val="clear" w:color="auto" w:fill="auto"/>
            <w:vAlign w:val="center"/>
          </w:tcPr>
          <w:p w14:paraId="4B2BF7A2" w14:textId="77777777" w:rsidR="00E711EA" w:rsidRPr="00E838C1" w:rsidRDefault="00E711EA" w:rsidP="00E838C1">
            <w:pPr>
              <w:spacing w:after="0"/>
              <w:rPr>
                <w:rFonts w:ascii="Arial Narrow" w:hAnsi="Arial Narrow" w:cs="Tahoma"/>
              </w:rPr>
            </w:pPr>
            <w:r w:rsidRPr="00E838C1">
              <w:rPr>
                <w:rFonts w:ascii="Arial Narrow" w:hAnsi="Arial Narrow" w:cs="Tahoma"/>
              </w:rPr>
              <w:t>N°  prix</w:t>
            </w:r>
          </w:p>
        </w:tc>
        <w:tc>
          <w:tcPr>
            <w:tcW w:w="6624" w:type="dxa"/>
            <w:shd w:val="clear" w:color="auto" w:fill="auto"/>
            <w:vAlign w:val="center"/>
          </w:tcPr>
          <w:p w14:paraId="70C7E701" w14:textId="77777777" w:rsidR="00E711EA" w:rsidRPr="00E838C1" w:rsidRDefault="00E711EA" w:rsidP="00E838C1">
            <w:pPr>
              <w:spacing w:after="0"/>
              <w:rPr>
                <w:rFonts w:ascii="Arial Narrow" w:hAnsi="Arial Narrow" w:cs="Tahoma"/>
              </w:rPr>
            </w:pPr>
            <w:r w:rsidRPr="00E838C1">
              <w:rPr>
                <w:rFonts w:ascii="Arial Narrow" w:hAnsi="Arial Narrow" w:cs="Tahoma"/>
              </w:rPr>
              <w:t>DESIGNATION DE LA NATURE D’OUVRAGE ET PRIX UNITAIRE EN TOUTES LETTRES</w:t>
            </w:r>
          </w:p>
        </w:tc>
        <w:tc>
          <w:tcPr>
            <w:tcW w:w="850" w:type="dxa"/>
            <w:shd w:val="clear" w:color="auto" w:fill="auto"/>
            <w:vAlign w:val="center"/>
          </w:tcPr>
          <w:p w14:paraId="3FF5F372" w14:textId="77777777" w:rsidR="00E711EA" w:rsidRPr="00E838C1" w:rsidRDefault="00E711EA" w:rsidP="00E838C1">
            <w:pPr>
              <w:spacing w:after="0"/>
              <w:rPr>
                <w:rFonts w:ascii="Arial Narrow" w:hAnsi="Arial Narrow" w:cs="Tahoma"/>
              </w:rPr>
            </w:pPr>
            <w:r w:rsidRPr="00E838C1">
              <w:rPr>
                <w:rFonts w:ascii="Arial Narrow" w:hAnsi="Arial Narrow" w:cs="Tahoma"/>
              </w:rPr>
              <w:t>Unité</w:t>
            </w:r>
          </w:p>
        </w:tc>
        <w:tc>
          <w:tcPr>
            <w:tcW w:w="1701" w:type="dxa"/>
            <w:shd w:val="clear" w:color="auto" w:fill="auto"/>
            <w:vAlign w:val="center"/>
          </w:tcPr>
          <w:p w14:paraId="59892D69" w14:textId="77777777" w:rsidR="00E711EA" w:rsidRPr="00E838C1" w:rsidRDefault="00E711EA" w:rsidP="00E838C1">
            <w:pPr>
              <w:spacing w:after="0"/>
              <w:rPr>
                <w:rFonts w:ascii="Arial Narrow" w:hAnsi="Arial Narrow" w:cs="Tahoma"/>
              </w:rPr>
            </w:pPr>
            <w:r w:rsidRPr="00E838C1">
              <w:rPr>
                <w:rFonts w:ascii="Arial Narrow" w:hAnsi="Arial Narrow" w:cs="Tahoma"/>
              </w:rPr>
              <w:t>Prix unitaires en chiffre</w:t>
            </w:r>
          </w:p>
        </w:tc>
      </w:tr>
      <w:tr w:rsidR="00E711EA" w:rsidRPr="00E838C1" w14:paraId="29CEE292" w14:textId="77777777" w:rsidTr="00EA437C">
        <w:trPr>
          <w:trHeight w:val="498"/>
          <w:jc w:val="center"/>
        </w:trPr>
        <w:tc>
          <w:tcPr>
            <w:tcW w:w="9853" w:type="dxa"/>
            <w:gridSpan w:val="4"/>
            <w:shd w:val="clear" w:color="auto" w:fill="auto"/>
            <w:vAlign w:val="center"/>
          </w:tcPr>
          <w:p w14:paraId="5AA853CF"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LOT 100 : TRAVAUX PREPARATOIRES – ETUDES</w:t>
            </w:r>
          </w:p>
          <w:p w14:paraId="06A41B06"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 xml:space="preserve">101 : Projet d’exécution des travaux et plan de recollement ; </w:t>
            </w:r>
          </w:p>
          <w:p w14:paraId="60AD5B17"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102 : Débroussaillage du site ;</w:t>
            </w:r>
          </w:p>
          <w:p w14:paraId="758C7E1C"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103 : Installation de chantier</w:t>
            </w:r>
          </w:p>
        </w:tc>
      </w:tr>
      <w:tr w:rsidR="00E711EA" w:rsidRPr="00E838C1" w14:paraId="407D2AB5" w14:textId="77777777" w:rsidTr="00EA437C">
        <w:trPr>
          <w:trHeight w:val="600"/>
          <w:jc w:val="center"/>
        </w:trPr>
        <w:tc>
          <w:tcPr>
            <w:tcW w:w="678" w:type="dxa"/>
            <w:vAlign w:val="center"/>
          </w:tcPr>
          <w:p w14:paraId="00D6D22F" w14:textId="77777777" w:rsidR="00E711EA" w:rsidRPr="00E838C1" w:rsidRDefault="00E711EA" w:rsidP="00E838C1">
            <w:pPr>
              <w:spacing w:after="0"/>
              <w:rPr>
                <w:rFonts w:ascii="Arial Narrow" w:hAnsi="Arial Narrow" w:cs="Tahoma"/>
              </w:rPr>
            </w:pPr>
            <w:r w:rsidRPr="00E838C1">
              <w:rPr>
                <w:rFonts w:ascii="Arial Narrow" w:hAnsi="Arial Narrow" w:cs="Tahoma"/>
              </w:rPr>
              <w:t>101</w:t>
            </w:r>
          </w:p>
        </w:tc>
        <w:tc>
          <w:tcPr>
            <w:tcW w:w="6624" w:type="dxa"/>
            <w:vAlign w:val="center"/>
          </w:tcPr>
          <w:p w14:paraId="4C4A1211"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PROJET D’EXECUTION DES TRAVAUX ET PLAN DE RECOLLEMENT</w:t>
            </w:r>
          </w:p>
          <w:p w14:paraId="50A3EA7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forfait, les frais d’établissement d’un plan d’assurance qualité (PAQ), d’un plan de Gestion Environnemental et Social de l’Entreprise, l’établissement en fin de chantier d’un dossier de recollement de tous les ouvrages exécutés et toutes opérations préparatoires.</w:t>
            </w:r>
          </w:p>
          <w:p w14:paraId="3B66F02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Les études d’exécution comprennent :</w:t>
            </w:r>
          </w:p>
          <w:p w14:paraId="7718245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Les plans et les notes de calcul ;</w:t>
            </w:r>
          </w:p>
          <w:p w14:paraId="743625F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Les travaux préparatoires tels que les levés topographiques et essais géotechniques etc;</w:t>
            </w:r>
          </w:p>
          <w:p w14:paraId="5C5A8BC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 L’établissement d’un plan d’assurance qualité ;</w:t>
            </w:r>
          </w:p>
          <w:p w14:paraId="18B0590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FORFAIT : …………………………………….</w:t>
            </w:r>
          </w:p>
        </w:tc>
        <w:tc>
          <w:tcPr>
            <w:tcW w:w="850" w:type="dxa"/>
            <w:vAlign w:val="center"/>
          </w:tcPr>
          <w:p w14:paraId="405473A7" w14:textId="77777777" w:rsidR="00E711EA" w:rsidRPr="00E838C1" w:rsidRDefault="00E711EA" w:rsidP="00E838C1">
            <w:pPr>
              <w:spacing w:after="0"/>
              <w:rPr>
                <w:rFonts w:ascii="Arial Narrow" w:hAnsi="Arial Narrow" w:cs="Tahoma"/>
              </w:rPr>
            </w:pPr>
            <w:r w:rsidRPr="00E838C1">
              <w:rPr>
                <w:rFonts w:ascii="Arial Narrow" w:hAnsi="Arial Narrow" w:cs="Tahoma"/>
              </w:rPr>
              <w:t>ff</w:t>
            </w:r>
          </w:p>
        </w:tc>
        <w:tc>
          <w:tcPr>
            <w:tcW w:w="1701" w:type="dxa"/>
            <w:vAlign w:val="center"/>
          </w:tcPr>
          <w:p w14:paraId="02E5AF27" w14:textId="77777777" w:rsidR="00E711EA" w:rsidRPr="00E838C1" w:rsidRDefault="00E711EA" w:rsidP="00E838C1">
            <w:pPr>
              <w:spacing w:after="0"/>
              <w:rPr>
                <w:rFonts w:ascii="Arial Narrow" w:hAnsi="Arial Narrow" w:cs="Tahoma"/>
              </w:rPr>
            </w:pPr>
          </w:p>
        </w:tc>
      </w:tr>
      <w:tr w:rsidR="00E711EA" w:rsidRPr="00E838C1" w14:paraId="5B2EB734" w14:textId="77777777" w:rsidTr="00EA437C">
        <w:trPr>
          <w:trHeight w:val="499"/>
          <w:jc w:val="center"/>
        </w:trPr>
        <w:tc>
          <w:tcPr>
            <w:tcW w:w="678" w:type="dxa"/>
            <w:vAlign w:val="center"/>
          </w:tcPr>
          <w:p w14:paraId="1CDC3CCC" w14:textId="77777777" w:rsidR="00E711EA" w:rsidRPr="00E838C1" w:rsidRDefault="00E711EA" w:rsidP="00E838C1">
            <w:pPr>
              <w:spacing w:after="0"/>
              <w:rPr>
                <w:rFonts w:ascii="Arial Narrow" w:hAnsi="Arial Narrow" w:cs="Tahoma"/>
              </w:rPr>
            </w:pPr>
            <w:r w:rsidRPr="00E838C1">
              <w:rPr>
                <w:rFonts w:ascii="Arial Narrow" w:hAnsi="Arial Narrow" w:cs="Tahoma"/>
              </w:rPr>
              <w:t>102</w:t>
            </w:r>
          </w:p>
        </w:tc>
        <w:tc>
          <w:tcPr>
            <w:tcW w:w="6624" w:type="dxa"/>
            <w:vAlign w:val="center"/>
          </w:tcPr>
          <w:p w14:paraId="48151CD3"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DEBROUSSAILLAGE DU SITE</w:t>
            </w:r>
          </w:p>
          <w:p w14:paraId="6CFFA5C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carré, le nettoyage général du site. Il rémunère  tous les travaux tels qu’ils sont décrits dans le Cahier des Clauses Techniques Particulières (CCTP) et comprennent notamment :</w:t>
            </w:r>
          </w:p>
          <w:p w14:paraId="2687254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coupe de toutes les touffes de plantes ligneuses, des arbres dont le diamètre est inférieur ou égal à vingt (20) centimètres et éventuellement des plantes épineuses ;</w:t>
            </w:r>
          </w:p>
          <w:p w14:paraId="29ACC20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indemnisations pour coupes d’arbres ;</w:t>
            </w:r>
          </w:p>
          <w:p w14:paraId="639C156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Coupe de tout arbuste et arbre dont le diamètre est supérieur à vingt (20) centimètres ;</w:t>
            </w:r>
          </w:p>
          <w:p w14:paraId="75ED02B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dessouchage, le découpage des troncs, l’évacuation de tous les produits en des endroits agrées par l’Ingénieur du Marché ;</w:t>
            </w:r>
          </w:p>
          <w:p w14:paraId="208E874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Et toutes sujétions liées à la protection de l’environnement</w:t>
            </w:r>
          </w:p>
          <w:p w14:paraId="16E8128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 ……………………………………………..</w:t>
            </w:r>
          </w:p>
        </w:tc>
        <w:tc>
          <w:tcPr>
            <w:tcW w:w="850" w:type="dxa"/>
            <w:vAlign w:val="center"/>
          </w:tcPr>
          <w:p w14:paraId="601C4C57" w14:textId="77777777" w:rsidR="00E711EA" w:rsidRPr="00E838C1" w:rsidRDefault="00E711EA" w:rsidP="00E838C1">
            <w:pPr>
              <w:spacing w:after="0"/>
              <w:rPr>
                <w:rFonts w:ascii="Arial Narrow" w:hAnsi="Arial Narrow" w:cs="Tahoma"/>
              </w:rPr>
            </w:pPr>
            <w:r w:rsidRPr="00E838C1">
              <w:rPr>
                <w:rFonts w:ascii="Arial Narrow" w:hAnsi="Arial Narrow" w:cs="Tahoma"/>
              </w:rPr>
              <w:t>m2</w:t>
            </w:r>
          </w:p>
        </w:tc>
        <w:tc>
          <w:tcPr>
            <w:tcW w:w="1701" w:type="dxa"/>
            <w:vAlign w:val="center"/>
          </w:tcPr>
          <w:p w14:paraId="38A98A63" w14:textId="77777777" w:rsidR="00E711EA" w:rsidRPr="00E838C1" w:rsidRDefault="00E711EA" w:rsidP="00E838C1">
            <w:pPr>
              <w:spacing w:after="0"/>
              <w:rPr>
                <w:rFonts w:ascii="Arial Narrow" w:hAnsi="Arial Narrow" w:cs="Tahoma"/>
              </w:rPr>
            </w:pPr>
          </w:p>
        </w:tc>
      </w:tr>
      <w:tr w:rsidR="00E711EA" w:rsidRPr="00E838C1" w14:paraId="728B3783" w14:textId="77777777" w:rsidTr="00EA437C">
        <w:trPr>
          <w:trHeight w:val="563"/>
          <w:jc w:val="center"/>
        </w:trPr>
        <w:tc>
          <w:tcPr>
            <w:tcW w:w="678" w:type="dxa"/>
            <w:vAlign w:val="center"/>
          </w:tcPr>
          <w:p w14:paraId="2A372B6C" w14:textId="77777777" w:rsidR="00E711EA" w:rsidRPr="00E838C1" w:rsidRDefault="00E711EA" w:rsidP="00E838C1">
            <w:pPr>
              <w:spacing w:after="0"/>
              <w:rPr>
                <w:rFonts w:ascii="Arial Narrow" w:hAnsi="Arial Narrow" w:cs="Tahoma"/>
              </w:rPr>
            </w:pPr>
            <w:r w:rsidRPr="00E838C1">
              <w:rPr>
                <w:rFonts w:ascii="Arial Narrow" w:hAnsi="Arial Narrow" w:cs="Tahoma"/>
              </w:rPr>
              <w:t>103</w:t>
            </w:r>
          </w:p>
        </w:tc>
        <w:tc>
          <w:tcPr>
            <w:tcW w:w="6624" w:type="dxa"/>
            <w:vAlign w:val="center"/>
          </w:tcPr>
          <w:p w14:paraId="2189866F"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INSTALLATION DE CHANTIER</w:t>
            </w:r>
          </w:p>
          <w:p w14:paraId="33F70CA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forfaitaire est valable pour toute la durée du chantier, y compris en cas de retard, s’il y a lieu.</w:t>
            </w:r>
          </w:p>
          <w:p w14:paraId="27ACD1E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rémunère :</w:t>
            </w:r>
          </w:p>
          <w:p w14:paraId="2BFCB0EE" w14:textId="034CF7BC"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Les frais de mise en place des installations, l’aménagement d’une base vie pour le personnel de l’Entreprise et la location ou acquisition des terrains, s’ils ne sont pas mis à la disposition de l’Entreprise par l’Administration.</w:t>
            </w:r>
          </w:p>
          <w:p w14:paraId="181C6E8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 xml:space="preserve">Les frais d’installation de tous les matériels nécessaires à l’exécution des travaux, en particulier : </w:t>
            </w:r>
          </w:p>
          <w:p w14:paraId="15C9299B"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L’installation des équipements pour les bétons (atelier de coffrage, ateliers de ferraillage, bétonnière, vibreur, véhicule de liaison, groupe électrogène) ;</w:t>
            </w:r>
          </w:p>
          <w:p w14:paraId="614DDCC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déplacement total ou partiel de ces installations au cours du chantier y compris les transferts.</w:t>
            </w:r>
          </w:p>
          <w:p w14:paraId="031A897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Après constat par l’Ingénieur du Marché, 70 % du forfait sera payé au cocontractant pour couvrir ces frais, à la phase d’Installation.</w:t>
            </w:r>
          </w:p>
          <w:p w14:paraId="2C197526"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Les frais de repliement du chantier, en particulier :</w:t>
            </w:r>
          </w:p>
          <w:p w14:paraId="67B00C7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démontage et l’enlèvement ou la suppression de toutes les installations fixes appartenant à l’Entreprise;</w:t>
            </w:r>
          </w:p>
          <w:p w14:paraId="67DC3ED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démontage et le repliement des ateliers de fabrication ;</w:t>
            </w:r>
          </w:p>
          <w:p w14:paraId="0764EFF2"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repliement de tout le personnel et le matériel amenés de la base vie  ou du chantier.</w:t>
            </w:r>
          </w:p>
          <w:p w14:paraId="4655BED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Après le constat de l’Ingénieur du Marché du repliement du chantier, 30 % du forfait de l’installation du chantier sera payé au cocontractant pour couvrir ces frais.</w:t>
            </w:r>
          </w:p>
          <w:p w14:paraId="628783E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FORFAIT : ……………………………………………</w:t>
            </w:r>
          </w:p>
        </w:tc>
        <w:tc>
          <w:tcPr>
            <w:tcW w:w="850" w:type="dxa"/>
            <w:vAlign w:val="center"/>
          </w:tcPr>
          <w:p w14:paraId="03DC963B"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ff</w:t>
            </w:r>
          </w:p>
        </w:tc>
        <w:tc>
          <w:tcPr>
            <w:tcW w:w="1701" w:type="dxa"/>
            <w:vAlign w:val="center"/>
          </w:tcPr>
          <w:p w14:paraId="407C1054" w14:textId="77777777" w:rsidR="00E711EA" w:rsidRPr="00E838C1" w:rsidRDefault="00E711EA" w:rsidP="001F1141">
            <w:pPr>
              <w:spacing w:after="0" w:line="240" w:lineRule="auto"/>
              <w:rPr>
                <w:rFonts w:ascii="Arial Narrow" w:hAnsi="Arial Narrow" w:cs="Tahoma"/>
              </w:rPr>
            </w:pPr>
          </w:p>
        </w:tc>
      </w:tr>
      <w:tr w:rsidR="00E711EA" w:rsidRPr="00E838C1" w14:paraId="5F7ED4F1" w14:textId="77777777" w:rsidTr="00EA437C">
        <w:trPr>
          <w:trHeight w:val="1483"/>
          <w:jc w:val="center"/>
        </w:trPr>
        <w:tc>
          <w:tcPr>
            <w:tcW w:w="9853" w:type="dxa"/>
            <w:gridSpan w:val="4"/>
            <w:vAlign w:val="center"/>
          </w:tcPr>
          <w:p w14:paraId="61DD83FD" w14:textId="018375C1" w:rsidR="00E711EA" w:rsidRPr="00E838C1" w:rsidRDefault="00E711EA" w:rsidP="001F1141">
            <w:pPr>
              <w:spacing w:after="0" w:line="240" w:lineRule="auto"/>
              <w:rPr>
                <w:rFonts w:ascii="Arial Narrow" w:hAnsi="Arial Narrow" w:cs="Tahoma"/>
              </w:rPr>
            </w:pPr>
            <w:r w:rsidRPr="00E838C1">
              <w:rPr>
                <w:rFonts w:ascii="Arial Narrow" w:hAnsi="Arial Narrow" w:cs="Tahoma"/>
              </w:rPr>
              <w:lastRenderedPageBreak/>
              <w:t>LOT 20</w:t>
            </w:r>
            <w:r w:rsidR="007D2055" w:rsidRPr="00E838C1">
              <w:rPr>
                <w:rFonts w:ascii="Arial Narrow" w:hAnsi="Arial Narrow" w:cs="Tahoma"/>
              </w:rPr>
              <w:t xml:space="preserve">0 : TERRASSEMENT </w:t>
            </w:r>
          </w:p>
          <w:p w14:paraId="0A1D743A"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Le lot 200 rémunère :</w:t>
            </w:r>
          </w:p>
          <w:p w14:paraId="27009D74" w14:textId="5F0C6D2A" w:rsidR="00E711EA" w:rsidRPr="00E838C1" w:rsidRDefault="00E711EA" w:rsidP="001F1141">
            <w:pPr>
              <w:spacing w:after="0" w:line="240" w:lineRule="auto"/>
              <w:rPr>
                <w:rFonts w:ascii="Arial Narrow" w:hAnsi="Arial Narrow" w:cs="Tahoma"/>
              </w:rPr>
            </w:pPr>
            <w:r w:rsidRPr="00E838C1">
              <w:rPr>
                <w:rFonts w:ascii="Arial Narrow" w:hAnsi="Arial Narrow" w:cs="Tahoma"/>
              </w:rPr>
              <w:t>201 </w:t>
            </w:r>
            <w:r w:rsidR="00E35321" w:rsidRPr="00E838C1">
              <w:rPr>
                <w:rFonts w:ascii="Arial Narrow" w:hAnsi="Arial Narrow" w:cs="Tahoma"/>
              </w:rPr>
              <w:t>–</w:t>
            </w:r>
            <w:r w:rsidRPr="00E838C1">
              <w:rPr>
                <w:rFonts w:ascii="Arial Narrow" w:hAnsi="Arial Narrow" w:cs="Tahoma"/>
              </w:rPr>
              <w:t xml:space="preserve"> </w:t>
            </w:r>
            <w:r w:rsidR="00E35321" w:rsidRPr="00E838C1">
              <w:rPr>
                <w:rFonts w:ascii="Arial Narrow" w:hAnsi="Arial Narrow" w:cs="Tahoma"/>
              </w:rPr>
              <w:t xml:space="preserve">Fouilles en puits </w:t>
            </w:r>
            <w:r w:rsidR="002D7529" w:rsidRPr="00E838C1">
              <w:rPr>
                <w:rFonts w:ascii="Arial Narrow" w:hAnsi="Arial Narrow" w:cs="Tahoma"/>
              </w:rPr>
              <w:t>et en rigoles</w:t>
            </w:r>
            <w:r w:rsidRPr="00E838C1">
              <w:rPr>
                <w:rFonts w:ascii="Arial Narrow" w:hAnsi="Arial Narrow" w:cs="Tahoma"/>
              </w:rPr>
              <w:t xml:space="preserve">; </w:t>
            </w:r>
          </w:p>
          <w:p w14:paraId="5DA53073" w14:textId="71D78221" w:rsidR="00E711EA" w:rsidRPr="00E838C1" w:rsidRDefault="002D7529" w:rsidP="001F1141">
            <w:pPr>
              <w:spacing w:after="0" w:line="240" w:lineRule="auto"/>
              <w:rPr>
                <w:rFonts w:ascii="Arial Narrow" w:hAnsi="Arial Narrow" w:cs="Tahoma"/>
              </w:rPr>
            </w:pPr>
            <w:r w:rsidRPr="00E838C1">
              <w:rPr>
                <w:rFonts w:ascii="Arial Narrow" w:hAnsi="Arial Narrow" w:cs="Tahoma"/>
              </w:rPr>
              <w:t xml:space="preserve">202 -- Lit de sable de 5cm d’épaisseur </w:t>
            </w:r>
            <w:r w:rsidR="00E711EA" w:rsidRPr="00E838C1">
              <w:rPr>
                <w:rFonts w:ascii="Arial Narrow" w:hAnsi="Arial Narrow" w:cs="Tahoma"/>
              </w:rPr>
              <w:t>;</w:t>
            </w:r>
          </w:p>
          <w:p w14:paraId="2540864B" w14:textId="68E39872" w:rsidR="00E711EA" w:rsidRPr="00E838C1" w:rsidRDefault="00E35321" w:rsidP="001F1141">
            <w:pPr>
              <w:spacing w:after="0" w:line="240" w:lineRule="auto"/>
              <w:rPr>
                <w:rFonts w:ascii="Arial Narrow" w:hAnsi="Arial Narrow" w:cs="Tahoma"/>
              </w:rPr>
            </w:pPr>
            <w:r w:rsidRPr="00E838C1">
              <w:rPr>
                <w:rFonts w:ascii="Arial Narrow" w:hAnsi="Arial Narrow" w:cs="Tahoma"/>
              </w:rPr>
              <w:t>203 –</w:t>
            </w:r>
            <w:r w:rsidR="002D7529" w:rsidRPr="00E838C1">
              <w:rPr>
                <w:rFonts w:ascii="Arial Narrow" w:hAnsi="Arial Narrow" w:cs="Tahoma"/>
              </w:rPr>
              <w:t>Film polyane de 200 microns</w:t>
            </w:r>
            <w:r w:rsidR="00E711EA" w:rsidRPr="00E838C1">
              <w:rPr>
                <w:rFonts w:ascii="Arial Narrow" w:hAnsi="Arial Narrow" w:cs="Tahoma"/>
              </w:rPr>
              <w:t>;</w:t>
            </w:r>
          </w:p>
          <w:p w14:paraId="376CAEE8"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204 – Remblai compacté sous dallage et fouilles.</w:t>
            </w:r>
          </w:p>
        </w:tc>
      </w:tr>
      <w:tr w:rsidR="00E711EA" w:rsidRPr="00E838C1" w14:paraId="12F9931B" w14:textId="77777777" w:rsidTr="00EA437C">
        <w:trPr>
          <w:trHeight w:val="435"/>
          <w:jc w:val="center"/>
        </w:trPr>
        <w:tc>
          <w:tcPr>
            <w:tcW w:w="678" w:type="dxa"/>
            <w:vAlign w:val="center"/>
          </w:tcPr>
          <w:p w14:paraId="1FBC1983" w14:textId="77777777" w:rsidR="00E711EA" w:rsidRPr="00E838C1" w:rsidRDefault="00E711EA" w:rsidP="00E838C1">
            <w:pPr>
              <w:spacing w:after="0"/>
              <w:rPr>
                <w:rFonts w:ascii="Arial Narrow" w:hAnsi="Arial Narrow" w:cs="Tahoma"/>
              </w:rPr>
            </w:pPr>
            <w:r w:rsidRPr="00E838C1">
              <w:rPr>
                <w:rFonts w:ascii="Arial Narrow" w:hAnsi="Arial Narrow" w:cs="Tahoma"/>
              </w:rPr>
              <w:t>201</w:t>
            </w:r>
          </w:p>
        </w:tc>
        <w:tc>
          <w:tcPr>
            <w:tcW w:w="6624" w:type="dxa"/>
            <w:vAlign w:val="center"/>
          </w:tcPr>
          <w:p w14:paraId="709360E3" w14:textId="378C2FE4" w:rsidR="002D7529" w:rsidRPr="00E838C1" w:rsidRDefault="002D7529" w:rsidP="001F1141">
            <w:pPr>
              <w:spacing w:after="0" w:line="240" w:lineRule="auto"/>
              <w:rPr>
                <w:rFonts w:ascii="Arial Narrow" w:hAnsi="Arial Narrow" w:cs="Tahoma"/>
              </w:rPr>
            </w:pPr>
            <w:r w:rsidRPr="00E838C1">
              <w:rPr>
                <w:rFonts w:ascii="Arial Narrow" w:hAnsi="Arial Narrow" w:cs="Tahoma"/>
              </w:rPr>
              <w:t>FOUILLES EN RIGOLES ET EN PUITS</w:t>
            </w:r>
          </w:p>
          <w:p w14:paraId="60F8CB31" w14:textId="77777777" w:rsidR="002D7529" w:rsidRPr="00E838C1" w:rsidRDefault="002D7529" w:rsidP="001F1141">
            <w:pPr>
              <w:spacing w:after="0" w:line="240" w:lineRule="auto"/>
              <w:jc w:val="both"/>
              <w:rPr>
                <w:rFonts w:ascii="Arial Narrow" w:hAnsi="Arial Narrow" w:cs="Tahoma"/>
              </w:rPr>
            </w:pPr>
            <w:r w:rsidRPr="00E838C1">
              <w:rPr>
                <w:rFonts w:ascii="Arial Narrow" w:hAnsi="Arial Narrow" w:cs="Tahoma"/>
              </w:rPr>
              <w:t>Ce prix rémunère au mètre cube (m3), les travaux de fouilles manuelles ou à la tractopelle avec finitions manuelles des longrines et des murs de soutènement, mesuré par métré contradictoires</w:t>
            </w:r>
          </w:p>
          <w:p w14:paraId="62813610" w14:textId="4397F1D7" w:rsidR="00E711EA" w:rsidRPr="00E838C1" w:rsidRDefault="002D7529" w:rsidP="001F1141">
            <w:pPr>
              <w:spacing w:after="0" w:line="240" w:lineRule="auto"/>
              <w:jc w:val="both"/>
              <w:rPr>
                <w:rFonts w:ascii="Arial Narrow" w:hAnsi="Arial Narrow" w:cs="Tahoma"/>
              </w:rPr>
            </w:pPr>
            <w:r w:rsidRPr="00E838C1">
              <w:rPr>
                <w:rFonts w:ascii="Arial Narrow" w:hAnsi="Arial Narrow" w:cs="Tahoma"/>
              </w:rPr>
              <w:t>.LE METRE CUBE…………………………………………</w:t>
            </w:r>
          </w:p>
        </w:tc>
        <w:tc>
          <w:tcPr>
            <w:tcW w:w="850" w:type="dxa"/>
            <w:vAlign w:val="center"/>
          </w:tcPr>
          <w:p w14:paraId="1203F9AE" w14:textId="0FA455A2" w:rsidR="00E711EA" w:rsidRPr="00E838C1" w:rsidRDefault="002D7529" w:rsidP="001F1141">
            <w:pPr>
              <w:spacing w:after="0" w:line="240" w:lineRule="auto"/>
              <w:rPr>
                <w:rFonts w:ascii="Arial Narrow" w:hAnsi="Arial Narrow" w:cs="Tahoma"/>
              </w:rPr>
            </w:pPr>
            <w:r w:rsidRPr="00E838C1">
              <w:rPr>
                <w:rFonts w:ascii="Arial Narrow" w:hAnsi="Arial Narrow" w:cs="Tahoma"/>
              </w:rPr>
              <w:t>m3</w:t>
            </w:r>
          </w:p>
        </w:tc>
        <w:tc>
          <w:tcPr>
            <w:tcW w:w="1701" w:type="dxa"/>
            <w:vAlign w:val="center"/>
          </w:tcPr>
          <w:p w14:paraId="3D8E30F9" w14:textId="77777777" w:rsidR="00E711EA" w:rsidRPr="00E838C1" w:rsidRDefault="00E711EA" w:rsidP="001F1141">
            <w:pPr>
              <w:spacing w:after="0" w:line="240" w:lineRule="auto"/>
              <w:rPr>
                <w:rFonts w:ascii="Arial Narrow" w:hAnsi="Arial Narrow" w:cs="Tahoma"/>
              </w:rPr>
            </w:pPr>
          </w:p>
        </w:tc>
      </w:tr>
      <w:tr w:rsidR="00E711EA" w:rsidRPr="00E838C1" w14:paraId="57D32818" w14:textId="77777777" w:rsidTr="00EA437C">
        <w:trPr>
          <w:trHeight w:val="435"/>
          <w:jc w:val="center"/>
        </w:trPr>
        <w:tc>
          <w:tcPr>
            <w:tcW w:w="678" w:type="dxa"/>
            <w:vAlign w:val="center"/>
          </w:tcPr>
          <w:p w14:paraId="0B8D33B3" w14:textId="77777777" w:rsidR="00E711EA" w:rsidRPr="00E838C1" w:rsidRDefault="00E711EA" w:rsidP="00E838C1">
            <w:pPr>
              <w:spacing w:after="0"/>
              <w:rPr>
                <w:rFonts w:ascii="Arial Narrow" w:hAnsi="Arial Narrow" w:cs="Tahoma"/>
              </w:rPr>
            </w:pPr>
            <w:r w:rsidRPr="00E838C1">
              <w:rPr>
                <w:rFonts w:ascii="Arial Narrow" w:hAnsi="Arial Narrow" w:cs="Tahoma"/>
              </w:rPr>
              <w:t>202</w:t>
            </w:r>
          </w:p>
        </w:tc>
        <w:tc>
          <w:tcPr>
            <w:tcW w:w="6624" w:type="dxa"/>
            <w:vAlign w:val="center"/>
          </w:tcPr>
          <w:p w14:paraId="4305190B" w14:textId="100D15FE" w:rsidR="00E711EA" w:rsidRPr="00E838C1" w:rsidRDefault="002D7529" w:rsidP="001F1141">
            <w:pPr>
              <w:spacing w:after="0" w:line="240" w:lineRule="auto"/>
              <w:rPr>
                <w:rFonts w:ascii="Arial Narrow" w:hAnsi="Arial Narrow" w:cs="Tahoma"/>
              </w:rPr>
            </w:pPr>
            <w:r w:rsidRPr="00E838C1">
              <w:rPr>
                <w:rFonts w:ascii="Arial Narrow" w:hAnsi="Arial Narrow" w:cs="Tahoma"/>
              </w:rPr>
              <w:t>LIT DE SABLE DE 5cm d’épaisseur</w:t>
            </w:r>
          </w:p>
          <w:p w14:paraId="359E8B9F" w14:textId="0BD05803"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w:t>
            </w:r>
            <w:r w:rsidR="002D7529" w:rsidRPr="00E838C1">
              <w:rPr>
                <w:rFonts w:ascii="Arial Narrow" w:hAnsi="Arial Narrow" w:cs="Tahoma"/>
              </w:rPr>
              <w:t>ix rémunère au mètre au mètre carré</w:t>
            </w:r>
            <w:r w:rsidRPr="00E838C1">
              <w:rPr>
                <w:rFonts w:ascii="Arial Narrow" w:hAnsi="Arial Narrow" w:cs="Tahoma"/>
              </w:rPr>
              <w:t>,</w:t>
            </w:r>
            <w:r w:rsidR="00511C72" w:rsidRPr="00E838C1">
              <w:rPr>
                <w:rFonts w:ascii="Arial Narrow" w:hAnsi="Arial Narrow" w:cs="Tahoma"/>
              </w:rPr>
              <w:t xml:space="preserve"> la fourniture </w:t>
            </w:r>
            <w:r w:rsidRPr="00E838C1">
              <w:rPr>
                <w:rFonts w:ascii="Arial Narrow" w:hAnsi="Arial Narrow" w:cs="Tahoma"/>
              </w:rPr>
              <w:t xml:space="preserve"> </w:t>
            </w:r>
            <w:r w:rsidR="00511C72" w:rsidRPr="00E838C1">
              <w:rPr>
                <w:rFonts w:ascii="Arial Narrow" w:hAnsi="Arial Narrow" w:cs="Tahoma"/>
              </w:rPr>
              <w:t xml:space="preserve">et </w:t>
            </w:r>
            <w:r w:rsidRPr="00E838C1">
              <w:rPr>
                <w:rFonts w:ascii="Arial Narrow" w:hAnsi="Arial Narrow" w:cs="Tahoma"/>
              </w:rPr>
              <w:t>les tr</w:t>
            </w:r>
            <w:r w:rsidR="00511C72" w:rsidRPr="00E838C1">
              <w:rPr>
                <w:rFonts w:ascii="Arial Narrow" w:hAnsi="Arial Narrow" w:cs="Tahoma"/>
              </w:rPr>
              <w:t>avaux de mise en place d’une couche de sable de 5cm d’épaisseur</w:t>
            </w:r>
            <w:r w:rsidRPr="00E838C1">
              <w:rPr>
                <w:rFonts w:ascii="Arial Narrow" w:hAnsi="Arial Narrow" w:cs="Tahoma"/>
              </w:rPr>
              <w:t>, conformément aux plans et au  CCTP.</w:t>
            </w:r>
          </w:p>
          <w:p w14:paraId="1E5F175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6544CAD6" w14:textId="74C5E935" w:rsidR="00E711EA" w:rsidRPr="00E838C1" w:rsidRDefault="00511C72" w:rsidP="001F1141">
            <w:pPr>
              <w:spacing w:after="0" w:line="240" w:lineRule="auto"/>
              <w:jc w:val="both"/>
              <w:rPr>
                <w:rFonts w:ascii="Arial Narrow" w:hAnsi="Arial Narrow" w:cs="Tahoma"/>
              </w:rPr>
            </w:pPr>
            <w:r w:rsidRPr="00E838C1">
              <w:rPr>
                <w:rFonts w:ascii="Arial Narrow" w:hAnsi="Arial Narrow" w:cs="Tahoma"/>
              </w:rPr>
              <w:t>la fourniture du sable ;</w:t>
            </w:r>
          </w:p>
          <w:p w14:paraId="5058576B" w14:textId="620C0B33" w:rsidR="00E711EA" w:rsidRPr="00E838C1" w:rsidRDefault="00511C72" w:rsidP="001F1141">
            <w:pPr>
              <w:spacing w:after="0" w:line="240" w:lineRule="auto"/>
              <w:jc w:val="both"/>
              <w:rPr>
                <w:rFonts w:ascii="Arial Narrow" w:hAnsi="Arial Narrow" w:cs="Tahoma"/>
              </w:rPr>
            </w:pPr>
            <w:r w:rsidRPr="00E838C1">
              <w:rPr>
                <w:rFonts w:ascii="Arial Narrow" w:hAnsi="Arial Narrow" w:cs="Tahoma"/>
              </w:rPr>
              <w:t>la mise en place du sable;</w:t>
            </w:r>
          </w:p>
          <w:p w14:paraId="681E85F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7605B28F" w14:textId="1AFD0674" w:rsidR="00E711EA" w:rsidRPr="00E838C1" w:rsidRDefault="00511C72" w:rsidP="001F1141">
            <w:pPr>
              <w:spacing w:after="0" w:line="240" w:lineRule="auto"/>
              <w:jc w:val="both"/>
              <w:rPr>
                <w:rFonts w:ascii="Arial Narrow" w:hAnsi="Arial Narrow" w:cs="Tahoma"/>
              </w:rPr>
            </w:pPr>
            <w:r w:rsidRPr="00E838C1">
              <w:rPr>
                <w:rFonts w:ascii="Arial Narrow" w:hAnsi="Arial Narrow" w:cs="Tahoma"/>
              </w:rPr>
              <w:t>Ce prix s’applique au mètre carré,</w:t>
            </w:r>
            <w:r w:rsidR="00E711EA" w:rsidRPr="00E838C1">
              <w:rPr>
                <w:rFonts w:ascii="Arial Narrow" w:hAnsi="Arial Narrow" w:cs="Tahoma"/>
              </w:rPr>
              <w:t xml:space="preserve"> mesuré par métré contradictoire</w:t>
            </w:r>
          </w:p>
          <w:p w14:paraId="53A01EBF" w14:textId="365925B0" w:rsidR="00E711EA" w:rsidRPr="00E838C1" w:rsidRDefault="00511C72" w:rsidP="001F1141">
            <w:pPr>
              <w:spacing w:after="0" w:line="240" w:lineRule="auto"/>
              <w:jc w:val="both"/>
              <w:rPr>
                <w:rFonts w:ascii="Arial Narrow" w:hAnsi="Arial Narrow" w:cs="Tahoma"/>
              </w:rPr>
            </w:pPr>
            <w:r w:rsidRPr="00E838C1">
              <w:rPr>
                <w:rFonts w:ascii="Arial Narrow" w:hAnsi="Arial Narrow" w:cs="Tahoma"/>
              </w:rPr>
              <w:t>LE METRE CARRE</w:t>
            </w:r>
            <w:r w:rsidR="00E711EA" w:rsidRPr="00E838C1">
              <w:rPr>
                <w:rFonts w:ascii="Arial Narrow" w:hAnsi="Arial Narrow" w:cs="Tahoma"/>
              </w:rPr>
              <w:t>…………………………………………</w:t>
            </w:r>
          </w:p>
        </w:tc>
        <w:tc>
          <w:tcPr>
            <w:tcW w:w="850" w:type="dxa"/>
            <w:vAlign w:val="center"/>
          </w:tcPr>
          <w:p w14:paraId="40C85689" w14:textId="0AA69644" w:rsidR="00E711EA" w:rsidRPr="00E838C1" w:rsidRDefault="002D7529"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60AC94BE" w14:textId="77777777" w:rsidR="00E711EA" w:rsidRPr="00E838C1" w:rsidRDefault="00E711EA" w:rsidP="001F1141">
            <w:pPr>
              <w:spacing w:after="0" w:line="240" w:lineRule="auto"/>
              <w:rPr>
                <w:rFonts w:ascii="Arial Narrow" w:hAnsi="Arial Narrow" w:cs="Tahoma"/>
              </w:rPr>
            </w:pPr>
          </w:p>
        </w:tc>
      </w:tr>
      <w:tr w:rsidR="00E711EA" w:rsidRPr="00E838C1" w14:paraId="75E49CD8" w14:textId="77777777" w:rsidTr="00EA437C">
        <w:trPr>
          <w:trHeight w:val="919"/>
          <w:jc w:val="center"/>
        </w:trPr>
        <w:tc>
          <w:tcPr>
            <w:tcW w:w="678" w:type="dxa"/>
            <w:vAlign w:val="center"/>
          </w:tcPr>
          <w:p w14:paraId="5AB61036" w14:textId="77777777" w:rsidR="00E711EA" w:rsidRPr="00E838C1" w:rsidRDefault="00E711EA" w:rsidP="00E838C1">
            <w:pPr>
              <w:spacing w:after="0"/>
              <w:rPr>
                <w:rFonts w:ascii="Arial Narrow" w:hAnsi="Arial Narrow" w:cs="Tahoma"/>
              </w:rPr>
            </w:pPr>
            <w:r w:rsidRPr="00E838C1">
              <w:rPr>
                <w:rFonts w:ascii="Arial Narrow" w:hAnsi="Arial Narrow" w:cs="Tahoma"/>
              </w:rPr>
              <w:t>203</w:t>
            </w:r>
          </w:p>
        </w:tc>
        <w:tc>
          <w:tcPr>
            <w:tcW w:w="6624" w:type="dxa"/>
            <w:vAlign w:val="center"/>
          </w:tcPr>
          <w:p w14:paraId="60F54D78" w14:textId="162DF227" w:rsidR="00511C72" w:rsidRPr="00E838C1" w:rsidRDefault="00511C72" w:rsidP="001F1141">
            <w:pPr>
              <w:spacing w:after="0" w:line="240" w:lineRule="auto"/>
              <w:rPr>
                <w:rFonts w:ascii="Arial Narrow" w:hAnsi="Arial Narrow" w:cs="Tahoma"/>
              </w:rPr>
            </w:pPr>
            <w:r w:rsidRPr="00E838C1">
              <w:rPr>
                <w:rFonts w:ascii="Arial Narrow" w:hAnsi="Arial Narrow" w:cs="Tahoma"/>
              </w:rPr>
              <w:t>FILM POLYANE</w:t>
            </w:r>
            <w:r w:rsidR="003F4E7A" w:rsidRPr="00E838C1">
              <w:rPr>
                <w:rFonts w:ascii="Arial Narrow" w:hAnsi="Arial Narrow" w:cs="Tahoma"/>
              </w:rPr>
              <w:t xml:space="preserve"> EN </w:t>
            </w:r>
            <w:r w:rsidRPr="00E838C1">
              <w:rPr>
                <w:rFonts w:ascii="Arial Narrow" w:hAnsi="Arial Narrow" w:cs="Tahoma"/>
              </w:rPr>
              <w:t xml:space="preserve"> ROULEAU</w:t>
            </w:r>
            <w:r w:rsidR="003F4E7A" w:rsidRPr="00E838C1">
              <w:rPr>
                <w:rFonts w:ascii="Arial Narrow" w:hAnsi="Arial Narrow" w:cs="Tahoma"/>
              </w:rPr>
              <w:t xml:space="preserve"> </w:t>
            </w:r>
            <w:r w:rsidRPr="00E838C1">
              <w:rPr>
                <w:rFonts w:ascii="Arial Narrow" w:hAnsi="Arial Narrow" w:cs="Tahoma"/>
              </w:rPr>
              <w:t xml:space="preserve"> </w:t>
            </w:r>
          </w:p>
          <w:p w14:paraId="3DA9D374" w14:textId="4B1E157E" w:rsidR="00511C72" w:rsidRPr="00E838C1" w:rsidRDefault="00511C72" w:rsidP="001F1141">
            <w:pPr>
              <w:spacing w:after="0" w:line="240" w:lineRule="auto"/>
              <w:rPr>
                <w:rFonts w:ascii="Arial Narrow" w:hAnsi="Arial Narrow"/>
                <w:i/>
              </w:rPr>
            </w:pPr>
            <w:r w:rsidRPr="00E838C1">
              <w:rPr>
                <w:rFonts w:ascii="Arial Narrow" w:hAnsi="Arial Narrow"/>
                <w:i/>
              </w:rPr>
              <w:t xml:space="preserve"> </w:t>
            </w:r>
            <w:r w:rsidRPr="00E838C1">
              <w:rPr>
                <w:rFonts w:ascii="Arial Narrow" w:hAnsi="Arial Narrow" w:cs="Tahoma"/>
              </w:rPr>
              <w:t xml:space="preserve">Ce prix rémunère au mètre au mètre carré, la fourniture et la mise en place </w:t>
            </w:r>
            <w:r w:rsidR="003F4E7A" w:rsidRPr="00E838C1">
              <w:rPr>
                <w:rFonts w:ascii="Arial Narrow" w:hAnsi="Arial Narrow" w:cs="Tahoma"/>
              </w:rPr>
              <w:t>de film polyane (2</w:t>
            </w:r>
            <w:r w:rsidRPr="00E838C1">
              <w:rPr>
                <w:rFonts w:ascii="Arial Narrow" w:hAnsi="Arial Narrow" w:cs="Tahoma"/>
              </w:rPr>
              <w:t>00micron</w:t>
            </w:r>
            <w:r w:rsidR="003F4E7A" w:rsidRPr="00E838C1">
              <w:rPr>
                <w:rFonts w:ascii="Arial Narrow" w:hAnsi="Arial Narrow" w:cs="Tahoma"/>
              </w:rPr>
              <w:t>s</w:t>
            </w:r>
            <w:r w:rsidRPr="00E838C1">
              <w:rPr>
                <w:rFonts w:ascii="Arial Narrow" w:hAnsi="Arial Narrow" w:cs="Tahoma"/>
              </w:rPr>
              <w:t>)</w:t>
            </w:r>
            <w:r w:rsidRPr="00E838C1">
              <w:rPr>
                <w:rFonts w:ascii="Arial Narrow" w:hAnsi="Arial Narrow"/>
                <w:i/>
              </w:rPr>
              <w:t xml:space="preserve"> </w:t>
            </w:r>
            <w:r w:rsidRPr="00E838C1">
              <w:rPr>
                <w:rFonts w:ascii="Arial Narrow" w:hAnsi="Arial Narrow" w:cs="Tahoma"/>
              </w:rPr>
              <w:t>avant le dallage</w:t>
            </w:r>
            <w:r w:rsidRPr="00E838C1">
              <w:rPr>
                <w:rFonts w:ascii="Arial Narrow" w:hAnsi="Arial Narrow"/>
                <w:i/>
              </w:rPr>
              <w:t xml:space="preserve"> </w:t>
            </w:r>
            <w:r w:rsidRPr="00E838C1">
              <w:rPr>
                <w:rFonts w:ascii="Arial Narrow" w:hAnsi="Arial Narrow" w:cs="Tahoma"/>
              </w:rPr>
              <w:t>de la</w:t>
            </w:r>
            <w:r w:rsidRPr="00E838C1">
              <w:rPr>
                <w:rFonts w:ascii="Arial Narrow" w:hAnsi="Arial Narrow"/>
                <w:i/>
              </w:rPr>
              <w:t xml:space="preserve"> </w:t>
            </w:r>
            <w:r w:rsidR="003F4E7A" w:rsidRPr="00E838C1">
              <w:rPr>
                <w:rFonts w:ascii="Arial Narrow" w:hAnsi="Arial Narrow" w:cs="Tahoma"/>
              </w:rPr>
              <w:t>plateforme</w:t>
            </w:r>
            <w:r w:rsidR="003F4E7A" w:rsidRPr="00E838C1">
              <w:rPr>
                <w:rFonts w:ascii="Arial Narrow" w:hAnsi="Arial Narrow"/>
                <w:i/>
              </w:rPr>
              <w:t xml:space="preserve"> </w:t>
            </w:r>
            <w:r w:rsidR="003F4E7A" w:rsidRPr="00E838C1">
              <w:rPr>
                <w:rFonts w:ascii="Arial Narrow" w:hAnsi="Arial Narrow" w:cs="Tahoma"/>
              </w:rPr>
              <w:t>conformément aux plans et au  CCTP</w:t>
            </w:r>
            <w:r w:rsidR="003F4E7A" w:rsidRPr="00E838C1">
              <w:rPr>
                <w:rFonts w:ascii="Arial Narrow" w:hAnsi="Arial Narrow"/>
                <w:i/>
              </w:rPr>
              <w:t>.</w:t>
            </w:r>
          </w:p>
          <w:p w14:paraId="13F649C4" w14:textId="77777777" w:rsidR="003F4E7A" w:rsidRPr="00E838C1" w:rsidRDefault="003F4E7A" w:rsidP="001F1141">
            <w:pPr>
              <w:spacing w:after="0" w:line="240" w:lineRule="auto"/>
              <w:jc w:val="both"/>
              <w:rPr>
                <w:rFonts w:ascii="Arial Narrow" w:hAnsi="Arial Narrow" w:cs="Tahoma"/>
              </w:rPr>
            </w:pPr>
            <w:r w:rsidRPr="00E838C1">
              <w:rPr>
                <w:rFonts w:ascii="Arial Narrow" w:hAnsi="Arial Narrow" w:cs="Tahoma"/>
              </w:rPr>
              <w:t>Il comprend notamment :</w:t>
            </w:r>
          </w:p>
          <w:p w14:paraId="6A788D90" w14:textId="67E74E92" w:rsidR="003F4E7A" w:rsidRPr="00E838C1" w:rsidRDefault="003F4E7A" w:rsidP="001F1141">
            <w:pPr>
              <w:spacing w:after="0" w:line="240" w:lineRule="auto"/>
              <w:jc w:val="both"/>
              <w:rPr>
                <w:rFonts w:ascii="Arial Narrow" w:hAnsi="Arial Narrow" w:cs="Tahoma"/>
              </w:rPr>
            </w:pPr>
            <w:r w:rsidRPr="00E838C1">
              <w:rPr>
                <w:rFonts w:ascii="Arial Narrow" w:hAnsi="Arial Narrow" w:cs="Tahoma"/>
              </w:rPr>
              <w:t>la fourniture film polyane rouleau de 200m et sa mise en œuvre ;</w:t>
            </w:r>
          </w:p>
          <w:p w14:paraId="2DDBB158" w14:textId="77777777" w:rsidR="003F4E7A" w:rsidRPr="00E838C1" w:rsidRDefault="003F4E7A" w:rsidP="001F1141">
            <w:pPr>
              <w:spacing w:after="0" w:line="240" w:lineRule="auto"/>
              <w:jc w:val="both"/>
              <w:rPr>
                <w:rFonts w:ascii="Arial Narrow" w:hAnsi="Arial Narrow" w:cs="Tahoma"/>
              </w:rPr>
            </w:pPr>
            <w:r w:rsidRPr="00E838C1">
              <w:rPr>
                <w:rFonts w:ascii="Arial Narrow" w:hAnsi="Arial Narrow" w:cs="Tahoma"/>
              </w:rPr>
              <w:t>la mise en place du sable;</w:t>
            </w:r>
          </w:p>
          <w:p w14:paraId="602F4340" w14:textId="77777777" w:rsidR="003F4E7A" w:rsidRPr="00E838C1" w:rsidRDefault="003F4E7A" w:rsidP="001F1141">
            <w:pPr>
              <w:spacing w:after="0" w:line="240" w:lineRule="auto"/>
              <w:jc w:val="both"/>
              <w:rPr>
                <w:rFonts w:ascii="Arial Narrow" w:hAnsi="Arial Narrow" w:cs="Tahoma"/>
              </w:rPr>
            </w:pPr>
            <w:r w:rsidRPr="00E838C1">
              <w:rPr>
                <w:rFonts w:ascii="Arial Narrow" w:hAnsi="Arial Narrow" w:cs="Tahoma"/>
              </w:rPr>
              <w:t>toutes sujétions.</w:t>
            </w:r>
          </w:p>
          <w:p w14:paraId="29CE4BB4" w14:textId="555E07E3" w:rsidR="00511C72" w:rsidRPr="00E838C1" w:rsidRDefault="003F4E7A"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387E62FE" w14:textId="1C2784EB" w:rsidR="00E711EA" w:rsidRPr="00E838C1" w:rsidRDefault="003F4E7A" w:rsidP="001F1141">
            <w:pPr>
              <w:spacing w:after="0" w:line="240" w:lineRule="auto"/>
              <w:rPr>
                <w:rFonts w:ascii="Arial Narrow" w:hAnsi="Arial Narrow" w:cs="Tahoma"/>
              </w:rPr>
            </w:pPr>
            <w:r w:rsidRPr="00E838C1">
              <w:rPr>
                <w:rFonts w:ascii="Arial Narrow" w:hAnsi="Arial Narrow" w:cs="Tahoma"/>
              </w:rPr>
              <w:t>LE METRE CARRE…………………………………………</w:t>
            </w:r>
          </w:p>
        </w:tc>
        <w:tc>
          <w:tcPr>
            <w:tcW w:w="850" w:type="dxa"/>
            <w:vAlign w:val="center"/>
          </w:tcPr>
          <w:p w14:paraId="63A88815" w14:textId="7D681DE5" w:rsidR="00E711EA" w:rsidRPr="00E838C1" w:rsidRDefault="003F4E7A"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5379775A" w14:textId="77777777" w:rsidR="00E711EA" w:rsidRPr="00E838C1" w:rsidRDefault="00E711EA" w:rsidP="001F1141">
            <w:pPr>
              <w:spacing w:after="0" w:line="240" w:lineRule="auto"/>
              <w:rPr>
                <w:rFonts w:ascii="Arial Narrow" w:hAnsi="Arial Narrow" w:cs="Tahoma"/>
              </w:rPr>
            </w:pPr>
          </w:p>
        </w:tc>
      </w:tr>
      <w:tr w:rsidR="00E711EA" w:rsidRPr="00E838C1" w14:paraId="52C466AE" w14:textId="77777777" w:rsidTr="00EA437C">
        <w:trPr>
          <w:trHeight w:val="467"/>
          <w:jc w:val="center"/>
        </w:trPr>
        <w:tc>
          <w:tcPr>
            <w:tcW w:w="678" w:type="dxa"/>
            <w:vAlign w:val="center"/>
          </w:tcPr>
          <w:p w14:paraId="5E6212E9" w14:textId="7A712FE1" w:rsidR="00E711EA" w:rsidRPr="00E838C1" w:rsidRDefault="003F4E7A" w:rsidP="00E838C1">
            <w:pPr>
              <w:spacing w:after="0"/>
              <w:rPr>
                <w:rFonts w:ascii="Arial Narrow" w:hAnsi="Arial Narrow" w:cs="Tahoma"/>
              </w:rPr>
            </w:pPr>
            <w:r w:rsidRPr="00E838C1">
              <w:rPr>
                <w:rFonts w:ascii="Arial Narrow" w:hAnsi="Arial Narrow" w:cs="Tahoma"/>
              </w:rPr>
              <w:t>203</w:t>
            </w:r>
          </w:p>
        </w:tc>
        <w:tc>
          <w:tcPr>
            <w:tcW w:w="6624" w:type="dxa"/>
            <w:vAlign w:val="center"/>
          </w:tcPr>
          <w:p w14:paraId="737C6C01" w14:textId="0F078FA9" w:rsidR="00E711EA" w:rsidRPr="00E838C1" w:rsidRDefault="003F4E7A" w:rsidP="001F1141">
            <w:pPr>
              <w:spacing w:after="0" w:line="240" w:lineRule="auto"/>
              <w:rPr>
                <w:rFonts w:ascii="Arial Narrow" w:hAnsi="Arial Narrow" w:cs="Tahoma"/>
              </w:rPr>
            </w:pPr>
            <w:r w:rsidRPr="00E838C1">
              <w:rPr>
                <w:rFonts w:ascii="Arial Narrow" w:hAnsi="Arial Narrow" w:cs="Tahoma"/>
              </w:rPr>
              <w:t>REMBLAIS DES FOUILLES</w:t>
            </w:r>
          </w:p>
          <w:p w14:paraId="074849C5" w14:textId="4430453B"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cube (m3), mesuré par métré contradictoire, les travaux de remblai au compacteur ou à la dame sauteuse sous dallage</w:t>
            </w:r>
            <w:r w:rsidR="003F4E7A" w:rsidRPr="00E838C1">
              <w:rPr>
                <w:rFonts w:ascii="Arial Narrow" w:hAnsi="Arial Narrow" w:cs="Tahoma"/>
              </w:rPr>
              <w:t xml:space="preserve"> des fouilles</w:t>
            </w:r>
            <w:r w:rsidRPr="00E838C1">
              <w:rPr>
                <w:rFonts w:ascii="Arial Narrow" w:hAnsi="Arial Narrow" w:cs="Tahoma"/>
              </w:rPr>
              <w:t>. Il comprend le transport des matériaux d’apport, sa sélection</w:t>
            </w:r>
            <w:r w:rsidR="003F4E7A" w:rsidRPr="00E838C1">
              <w:rPr>
                <w:rFonts w:ascii="Arial Narrow" w:hAnsi="Arial Narrow" w:cs="Tahoma"/>
              </w:rPr>
              <w:t xml:space="preserve"> et sa mise en place </w:t>
            </w:r>
            <w:r w:rsidRPr="00E838C1">
              <w:rPr>
                <w:rFonts w:ascii="Arial Narrow" w:hAnsi="Arial Narrow" w:cs="Tahoma"/>
              </w:rPr>
              <w:t xml:space="preserve"> afin de respecter les caractéristiques du CCTP.</w:t>
            </w:r>
          </w:p>
          <w:p w14:paraId="7B42B127"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LE METRE CUBE…………………………………………</w:t>
            </w:r>
          </w:p>
        </w:tc>
        <w:tc>
          <w:tcPr>
            <w:tcW w:w="850" w:type="dxa"/>
            <w:vAlign w:val="center"/>
          </w:tcPr>
          <w:p w14:paraId="489313E9"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m3</w:t>
            </w:r>
          </w:p>
        </w:tc>
        <w:tc>
          <w:tcPr>
            <w:tcW w:w="1701" w:type="dxa"/>
            <w:vAlign w:val="center"/>
          </w:tcPr>
          <w:p w14:paraId="4D6FBD77" w14:textId="77777777" w:rsidR="00E711EA" w:rsidRPr="00E838C1" w:rsidRDefault="00E711EA" w:rsidP="001F1141">
            <w:pPr>
              <w:spacing w:after="0" w:line="240" w:lineRule="auto"/>
              <w:rPr>
                <w:rFonts w:ascii="Arial Narrow" w:hAnsi="Arial Narrow" w:cs="Tahoma"/>
              </w:rPr>
            </w:pPr>
          </w:p>
        </w:tc>
      </w:tr>
      <w:tr w:rsidR="00E711EA" w:rsidRPr="00E838C1" w14:paraId="532C8CC2" w14:textId="77777777" w:rsidTr="00EA437C">
        <w:trPr>
          <w:trHeight w:val="1652"/>
          <w:jc w:val="center"/>
        </w:trPr>
        <w:tc>
          <w:tcPr>
            <w:tcW w:w="9853" w:type="dxa"/>
            <w:gridSpan w:val="4"/>
            <w:vAlign w:val="center"/>
          </w:tcPr>
          <w:p w14:paraId="53A402FE"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LOT 300 : FONDATIONS </w:t>
            </w:r>
          </w:p>
          <w:p w14:paraId="5613A5AF"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Le lot  300 rémunère :</w:t>
            </w:r>
          </w:p>
          <w:p w14:paraId="4AC81B7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301 – Le béton de propreté dosé à 150 Kg/m3 ;</w:t>
            </w:r>
          </w:p>
          <w:p w14:paraId="79D3805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302- Les Agglos plein de 20x20x40 cm en sous bassement ;</w:t>
            </w:r>
          </w:p>
          <w:p w14:paraId="41EFAC6D"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303-  Le béton armé dosé à 350 Kg/m3 pour les semelles, amorces poteaux et longrines ;</w:t>
            </w:r>
          </w:p>
          <w:p w14:paraId="22B6A03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304 – Béton armé dosé 300 Kg/m3 pour dallage du sol épaisseur 8 cm y compris chape incorporée de 4cm ;</w:t>
            </w:r>
          </w:p>
        </w:tc>
      </w:tr>
      <w:tr w:rsidR="00E711EA" w:rsidRPr="00E838C1" w14:paraId="758EE459" w14:textId="77777777" w:rsidTr="00EA437C">
        <w:trPr>
          <w:trHeight w:val="499"/>
          <w:jc w:val="center"/>
        </w:trPr>
        <w:tc>
          <w:tcPr>
            <w:tcW w:w="678" w:type="dxa"/>
            <w:vAlign w:val="center"/>
          </w:tcPr>
          <w:p w14:paraId="6F20CC36" w14:textId="77777777" w:rsidR="00E711EA" w:rsidRPr="00E838C1" w:rsidRDefault="00E711EA" w:rsidP="00E838C1">
            <w:pPr>
              <w:spacing w:after="0"/>
              <w:rPr>
                <w:rFonts w:ascii="Arial Narrow" w:hAnsi="Arial Narrow" w:cs="Tahoma"/>
              </w:rPr>
            </w:pPr>
            <w:r w:rsidRPr="00E838C1">
              <w:rPr>
                <w:rFonts w:ascii="Arial Narrow" w:hAnsi="Arial Narrow" w:cs="Tahoma"/>
              </w:rPr>
              <w:t>301</w:t>
            </w:r>
          </w:p>
        </w:tc>
        <w:tc>
          <w:tcPr>
            <w:tcW w:w="6624" w:type="dxa"/>
            <w:vAlign w:val="center"/>
          </w:tcPr>
          <w:p w14:paraId="5847165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BETON DE PROPRETE DOSE A 150 Kg /m3</w:t>
            </w:r>
          </w:p>
          <w:p w14:paraId="3A3223F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cube (m3) le béton de propreté dosé à 150 Kg/m3 conformément au CCTP.</w:t>
            </w:r>
          </w:p>
          <w:p w14:paraId="3099777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0A8902CD"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gravier selon le CCTP ;</w:t>
            </w:r>
          </w:p>
          <w:p w14:paraId="453D1B8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sable et de ciment selon le CCTP ;</w:t>
            </w:r>
          </w:p>
          <w:p w14:paraId="54561EED"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d’eau de gâchage ;</w:t>
            </w:r>
          </w:p>
          <w:p w14:paraId="06ED40D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 d’une couche de 5 cm d’épaisseur ;</w:t>
            </w:r>
          </w:p>
          <w:p w14:paraId="56DE452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28101EC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cube, mesuré par métré contradictoire.</w:t>
            </w:r>
          </w:p>
          <w:p w14:paraId="0D7A36F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CUBE…………………………………………</w:t>
            </w:r>
          </w:p>
        </w:tc>
        <w:tc>
          <w:tcPr>
            <w:tcW w:w="850" w:type="dxa"/>
            <w:vAlign w:val="center"/>
          </w:tcPr>
          <w:p w14:paraId="249BD782"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m3</w:t>
            </w:r>
          </w:p>
        </w:tc>
        <w:tc>
          <w:tcPr>
            <w:tcW w:w="1701" w:type="dxa"/>
            <w:vAlign w:val="center"/>
          </w:tcPr>
          <w:p w14:paraId="09A76308" w14:textId="77777777" w:rsidR="00E711EA" w:rsidRPr="00E838C1" w:rsidRDefault="00E711EA" w:rsidP="001F1141">
            <w:pPr>
              <w:spacing w:after="0" w:line="240" w:lineRule="auto"/>
              <w:rPr>
                <w:rFonts w:ascii="Arial Narrow" w:hAnsi="Arial Narrow" w:cs="Tahoma"/>
              </w:rPr>
            </w:pPr>
          </w:p>
        </w:tc>
      </w:tr>
      <w:tr w:rsidR="00E711EA" w:rsidRPr="00E838C1" w14:paraId="1C4B561B" w14:textId="77777777" w:rsidTr="00EA437C">
        <w:trPr>
          <w:trHeight w:val="407"/>
          <w:jc w:val="center"/>
        </w:trPr>
        <w:tc>
          <w:tcPr>
            <w:tcW w:w="678" w:type="dxa"/>
            <w:vAlign w:val="center"/>
          </w:tcPr>
          <w:p w14:paraId="05DB1E40" w14:textId="77777777" w:rsidR="00E711EA" w:rsidRPr="00E838C1" w:rsidRDefault="00E711EA" w:rsidP="00E838C1">
            <w:pPr>
              <w:spacing w:after="0"/>
              <w:rPr>
                <w:rFonts w:ascii="Arial Narrow" w:hAnsi="Arial Narrow" w:cs="Tahoma"/>
              </w:rPr>
            </w:pPr>
            <w:r w:rsidRPr="00E838C1">
              <w:rPr>
                <w:rFonts w:ascii="Arial Narrow" w:hAnsi="Arial Narrow" w:cs="Tahoma"/>
              </w:rPr>
              <w:t>302</w:t>
            </w:r>
          </w:p>
        </w:tc>
        <w:tc>
          <w:tcPr>
            <w:tcW w:w="6624" w:type="dxa"/>
            <w:vAlign w:val="center"/>
          </w:tcPr>
          <w:p w14:paraId="422430B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AGGLOS PLEIN DE 20X20X40 cm</w:t>
            </w:r>
          </w:p>
          <w:p w14:paraId="016E213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lastRenderedPageBreak/>
              <w:t>Ce prix rémunère au mètre carré (m2) la fourniture et la pose d’agglos bourrées en fondations conformément au CCTP.</w:t>
            </w:r>
          </w:p>
          <w:p w14:paraId="78FE20E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48417F3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des agglos de 20x20x40 selon le CCTP ;</w:t>
            </w:r>
          </w:p>
          <w:p w14:paraId="13BAF817"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du béton de bourrage dosé à 150 Kg/m3 ;</w:t>
            </w:r>
          </w:p>
          <w:p w14:paraId="06CC554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du mortier de pose dosé à 400 Kg/m3 ;</w:t>
            </w:r>
          </w:p>
          <w:p w14:paraId="67F09D92"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d’eau de gâchage ;</w:t>
            </w:r>
          </w:p>
          <w:p w14:paraId="14D9D1E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w:t>
            </w:r>
          </w:p>
          <w:p w14:paraId="0355E83B"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11BACF17"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46A76CE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w:t>
            </w:r>
          </w:p>
        </w:tc>
        <w:tc>
          <w:tcPr>
            <w:tcW w:w="850" w:type="dxa"/>
            <w:vAlign w:val="center"/>
          </w:tcPr>
          <w:p w14:paraId="200A1265" w14:textId="7FD2E149" w:rsidR="00E711EA" w:rsidRPr="00E838C1" w:rsidRDefault="0025159D" w:rsidP="001F1141">
            <w:pPr>
              <w:spacing w:after="0" w:line="240" w:lineRule="auto"/>
              <w:rPr>
                <w:rFonts w:ascii="Arial Narrow" w:hAnsi="Arial Narrow" w:cs="Tahoma"/>
                <w:sz w:val="32"/>
                <w:szCs w:val="32"/>
                <w:vertAlign w:val="superscript"/>
              </w:rPr>
            </w:pPr>
            <w:r w:rsidRPr="00E838C1">
              <w:rPr>
                <w:rFonts w:ascii="Arial Narrow" w:hAnsi="Arial Narrow" w:cs="Tahoma"/>
                <w:sz w:val="32"/>
                <w:szCs w:val="32"/>
                <w:vertAlign w:val="superscript"/>
              </w:rPr>
              <w:lastRenderedPageBreak/>
              <w:t>m2</w:t>
            </w:r>
          </w:p>
        </w:tc>
        <w:tc>
          <w:tcPr>
            <w:tcW w:w="1701" w:type="dxa"/>
            <w:vAlign w:val="center"/>
          </w:tcPr>
          <w:p w14:paraId="3D7067CF" w14:textId="77777777" w:rsidR="00E711EA" w:rsidRPr="00E838C1" w:rsidRDefault="00E711EA" w:rsidP="001F1141">
            <w:pPr>
              <w:spacing w:after="0" w:line="240" w:lineRule="auto"/>
              <w:rPr>
                <w:rFonts w:ascii="Arial Narrow" w:hAnsi="Arial Narrow" w:cs="Tahoma"/>
              </w:rPr>
            </w:pPr>
          </w:p>
        </w:tc>
      </w:tr>
      <w:tr w:rsidR="00E711EA" w:rsidRPr="00E838C1" w14:paraId="75EE6C31" w14:textId="77777777" w:rsidTr="00EA437C">
        <w:trPr>
          <w:trHeight w:val="407"/>
          <w:jc w:val="center"/>
        </w:trPr>
        <w:tc>
          <w:tcPr>
            <w:tcW w:w="678" w:type="dxa"/>
            <w:vAlign w:val="center"/>
          </w:tcPr>
          <w:p w14:paraId="1132FE7D" w14:textId="77777777" w:rsidR="00E711EA" w:rsidRPr="00E838C1" w:rsidRDefault="00E711EA" w:rsidP="00E838C1">
            <w:pPr>
              <w:spacing w:after="0"/>
              <w:rPr>
                <w:rFonts w:ascii="Arial Narrow" w:hAnsi="Arial Narrow" w:cs="Tahoma"/>
              </w:rPr>
            </w:pPr>
            <w:r w:rsidRPr="00E838C1">
              <w:rPr>
                <w:rFonts w:ascii="Arial Narrow" w:hAnsi="Arial Narrow" w:cs="Tahoma"/>
              </w:rPr>
              <w:lastRenderedPageBreak/>
              <w:t>303</w:t>
            </w:r>
          </w:p>
        </w:tc>
        <w:tc>
          <w:tcPr>
            <w:tcW w:w="6624" w:type="dxa"/>
            <w:vAlign w:val="center"/>
          </w:tcPr>
          <w:p w14:paraId="6C59A91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BETON ARME DOSE A 350 KG/M3 POUR SEMELLES AMORCES POTEAUX ET LONGRINE</w:t>
            </w:r>
          </w:p>
          <w:p w14:paraId="46B9EE7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cube (m3) le béton dosé à 350 kg/m3 conformément au CCTP.</w:t>
            </w:r>
          </w:p>
          <w:p w14:paraId="65FD395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3E8DCC12"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gravier selon le CCTP ;</w:t>
            </w:r>
          </w:p>
          <w:p w14:paraId="60DAA5FB"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sable et de ciment selon le CCTP ;</w:t>
            </w:r>
          </w:p>
          <w:p w14:paraId="3F1E670D"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d’eau de gâchage ;</w:t>
            </w:r>
          </w:p>
          <w:p w14:paraId="0C64218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et le façonnage des fers à béton ;</w:t>
            </w:r>
          </w:p>
          <w:p w14:paraId="7867470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w:t>
            </w:r>
          </w:p>
          <w:p w14:paraId="2D1BE11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2196B5E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cube, mesuré par métré contradictoire.</w:t>
            </w:r>
          </w:p>
          <w:p w14:paraId="2DCC24A6"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LE METRE CUBE………………………………………</w:t>
            </w:r>
          </w:p>
        </w:tc>
        <w:tc>
          <w:tcPr>
            <w:tcW w:w="850" w:type="dxa"/>
            <w:vAlign w:val="center"/>
          </w:tcPr>
          <w:p w14:paraId="0BA6B8B8"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m3</w:t>
            </w:r>
          </w:p>
        </w:tc>
        <w:tc>
          <w:tcPr>
            <w:tcW w:w="1701" w:type="dxa"/>
            <w:vAlign w:val="center"/>
          </w:tcPr>
          <w:p w14:paraId="1609181A" w14:textId="77777777" w:rsidR="00E711EA" w:rsidRPr="00E838C1" w:rsidRDefault="00E711EA" w:rsidP="001F1141">
            <w:pPr>
              <w:spacing w:after="0" w:line="240" w:lineRule="auto"/>
              <w:rPr>
                <w:rFonts w:ascii="Arial Narrow" w:hAnsi="Arial Narrow" w:cs="Tahoma"/>
              </w:rPr>
            </w:pPr>
          </w:p>
        </w:tc>
      </w:tr>
      <w:tr w:rsidR="00E711EA" w:rsidRPr="00E838C1" w14:paraId="625ABD60" w14:textId="77777777" w:rsidTr="00EA437C">
        <w:trPr>
          <w:trHeight w:val="556"/>
          <w:jc w:val="center"/>
        </w:trPr>
        <w:tc>
          <w:tcPr>
            <w:tcW w:w="678" w:type="dxa"/>
            <w:vAlign w:val="center"/>
          </w:tcPr>
          <w:p w14:paraId="56B99055" w14:textId="77777777" w:rsidR="00E711EA" w:rsidRPr="00E838C1" w:rsidRDefault="00E711EA" w:rsidP="00E838C1">
            <w:pPr>
              <w:spacing w:after="0"/>
              <w:rPr>
                <w:rFonts w:ascii="Arial Narrow" w:hAnsi="Arial Narrow" w:cs="Tahoma"/>
              </w:rPr>
            </w:pPr>
            <w:r w:rsidRPr="00E838C1">
              <w:rPr>
                <w:rFonts w:ascii="Arial Narrow" w:hAnsi="Arial Narrow" w:cs="Tahoma"/>
              </w:rPr>
              <w:t>304</w:t>
            </w:r>
          </w:p>
        </w:tc>
        <w:tc>
          <w:tcPr>
            <w:tcW w:w="6624" w:type="dxa"/>
            <w:vAlign w:val="center"/>
          </w:tcPr>
          <w:p w14:paraId="27E2E286" w14:textId="111EC4D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BETON DOSE A 300</w:t>
            </w:r>
            <w:r w:rsidR="0025159D" w:rsidRPr="00E838C1">
              <w:rPr>
                <w:rFonts w:ascii="Arial Narrow" w:hAnsi="Arial Narrow" w:cs="Tahoma"/>
              </w:rPr>
              <w:t xml:space="preserve"> Kg/m3 POUR DALLAGE DU SOL Ep 10 </w:t>
            </w:r>
            <w:r w:rsidRPr="00E838C1">
              <w:rPr>
                <w:rFonts w:ascii="Arial Narrow" w:hAnsi="Arial Narrow" w:cs="Tahoma"/>
              </w:rPr>
              <w:t>cm Y COMPRIS CHAPE INCORPOREE DE 4cm</w:t>
            </w:r>
          </w:p>
          <w:p w14:paraId="4618F9C2" w14:textId="28438D8C"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 xml:space="preserve">Ce </w:t>
            </w:r>
            <w:r w:rsidR="0025159D" w:rsidRPr="00E838C1">
              <w:rPr>
                <w:rFonts w:ascii="Arial Narrow" w:hAnsi="Arial Narrow" w:cs="Tahoma"/>
              </w:rPr>
              <w:t>prix rémunère au mètre cube (m3</w:t>
            </w:r>
            <w:r w:rsidRPr="00E838C1">
              <w:rPr>
                <w:rFonts w:ascii="Arial Narrow" w:hAnsi="Arial Narrow" w:cs="Tahoma"/>
              </w:rPr>
              <w:t>) la fourniture et la pose d’une couche de sable conformément au CCTP.</w:t>
            </w:r>
          </w:p>
          <w:p w14:paraId="47326177"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72D1F1D6"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gravier selon le CCTP ;</w:t>
            </w:r>
          </w:p>
          <w:p w14:paraId="7B37964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sable et de ciment selon le CCTP ;</w:t>
            </w:r>
          </w:p>
          <w:p w14:paraId="1E8C0AA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d’eau de gâchage ;</w:t>
            </w:r>
          </w:p>
          <w:p w14:paraId="7D81E782"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w:t>
            </w:r>
          </w:p>
          <w:p w14:paraId="7B9B589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l’exécution de la chape ;</w:t>
            </w:r>
          </w:p>
          <w:p w14:paraId="11A193B6"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7EAC6948" w14:textId="288B5A8A"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w:t>
            </w:r>
            <w:r w:rsidR="0025159D" w:rsidRPr="00E838C1">
              <w:rPr>
                <w:rFonts w:ascii="Arial Narrow" w:hAnsi="Arial Narrow" w:cs="Tahoma"/>
              </w:rPr>
              <w:t>e prix s’applique au mètre cube</w:t>
            </w:r>
            <w:r w:rsidRPr="00E838C1">
              <w:rPr>
                <w:rFonts w:ascii="Arial Narrow" w:hAnsi="Arial Narrow" w:cs="Tahoma"/>
              </w:rPr>
              <w:t>, mesuré par métré contradictoire.</w:t>
            </w:r>
          </w:p>
          <w:p w14:paraId="374FE9E4" w14:textId="0D60E78D" w:rsidR="00E711EA" w:rsidRPr="00E838C1" w:rsidRDefault="0025159D" w:rsidP="001F1141">
            <w:pPr>
              <w:spacing w:after="0" w:line="240" w:lineRule="auto"/>
              <w:jc w:val="both"/>
              <w:rPr>
                <w:rFonts w:ascii="Arial Narrow" w:hAnsi="Arial Narrow" w:cs="Tahoma"/>
              </w:rPr>
            </w:pPr>
            <w:r w:rsidRPr="00E838C1">
              <w:rPr>
                <w:rFonts w:ascii="Arial Narrow" w:hAnsi="Arial Narrow" w:cs="Tahoma"/>
              </w:rPr>
              <w:t>LE METRE CUBE</w:t>
            </w:r>
            <w:r w:rsidR="00E711EA" w:rsidRPr="00E838C1">
              <w:rPr>
                <w:rFonts w:ascii="Arial Narrow" w:hAnsi="Arial Narrow" w:cs="Tahoma"/>
              </w:rPr>
              <w:t>………………………………………</w:t>
            </w:r>
          </w:p>
        </w:tc>
        <w:tc>
          <w:tcPr>
            <w:tcW w:w="850" w:type="dxa"/>
            <w:vAlign w:val="center"/>
          </w:tcPr>
          <w:p w14:paraId="0FCC97B0" w14:textId="6D676FC2" w:rsidR="00E711EA" w:rsidRPr="00E838C1" w:rsidRDefault="0025159D" w:rsidP="001F1141">
            <w:pPr>
              <w:spacing w:after="0" w:line="240" w:lineRule="auto"/>
              <w:rPr>
                <w:rFonts w:ascii="Arial Narrow" w:hAnsi="Arial Narrow" w:cs="Tahoma"/>
              </w:rPr>
            </w:pPr>
            <w:r w:rsidRPr="00E838C1">
              <w:rPr>
                <w:rFonts w:ascii="Arial Narrow" w:hAnsi="Arial Narrow" w:cs="Tahoma"/>
              </w:rPr>
              <w:t>m3</w:t>
            </w:r>
          </w:p>
        </w:tc>
        <w:tc>
          <w:tcPr>
            <w:tcW w:w="1701" w:type="dxa"/>
            <w:vAlign w:val="center"/>
          </w:tcPr>
          <w:p w14:paraId="36E3F5D5" w14:textId="77777777" w:rsidR="00E711EA" w:rsidRPr="00E838C1" w:rsidRDefault="00E711EA" w:rsidP="001F1141">
            <w:pPr>
              <w:spacing w:after="0" w:line="240" w:lineRule="auto"/>
              <w:rPr>
                <w:rFonts w:ascii="Arial Narrow" w:hAnsi="Arial Narrow" w:cs="Tahoma"/>
              </w:rPr>
            </w:pPr>
          </w:p>
        </w:tc>
      </w:tr>
      <w:tr w:rsidR="00E711EA" w:rsidRPr="00E838C1" w14:paraId="393A1DEC" w14:textId="77777777" w:rsidTr="00EA437C">
        <w:trPr>
          <w:trHeight w:val="556"/>
          <w:jc w:val="center"/>
        </w:trPr>
        <w:tc>
          <w:tcPr>
            <w:tcW w:w="9853" w:type="dxa"/>
            <w:gridSpan w:val="4"/>
            <w:vAlign w:val="center"/>
          </w:tcPr>
          <w:p w14:paraId="4E1FF347"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LOT 400 : MACONNERIE-ELEVATIONS-ENDUITS</w:t>
            </w:r>
          </w:p>
          <w:p w14:paraId="3AC4B7B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lot 400 rémunère :</w:t>
            </w:r>
          </w:p>
          <w:p w14:paraId="27C9E2C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401 – Parpaings en agglos creux de 15x20x40 pour les murs ;</w:t>
            </w:r>
          </w:p>
          <w:p w14:paraId="070D64E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402 – Parpaings en agglos creux de 10 x 20 x 40 pour les murs ;</w:t>
            </w:r>
          </w:p>
          <w:p w14:paraId="27E3BFE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403 – Béton armé dosé à 350 Kg/m3 pour poteaux, appui de fenêtres, linteaux et chaînage ;</w:t>
            </w:r>
          </w:p>
          <w:p w14:paraId="6745517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404 – Enduits sur murs intérieurs et extérieurs dosé à 400 Kg/m3 ;</w:t>
            </w:r>
          </w:p>
          <w:p w14:paraId="5706C180" w14:textId="62EB6C48" w:rsidR="00E711EA" w:rsidRPr="00E838C1" w:rsidRDefault="0025159D" w:rsidP="001F1141">
            <w:pPr>
              <w:spacing w:after="0" w:line="240" w:lineRule="auto"/>
              <w:jc w:val="both"/>
              <w:rPr>
                <w:rFonts w:ascii="Arial Narrow" w:hAnsi="Arial Narrow" w:cs="Tahoma"/>
              </w:rPr>
            </w:pPr>
            <w:r w:rsidRPr="00E838C1">
              <w:rPr>
                <w:rFonts w:ascii="Arial Narrow" w:hAnsi="Arial Narrow" w:cs="Tahoma"/>
              </w:rPr>
              <w:t>405 –Claustras ;</w:t>
            </w:r>
          </w:p>
        </w:tc>
      </w:tr>
      <w:tr w:rsidR="00E711EA" w:rsidRPr="00E838C1" w14:paraId="7B8C4275" w14:textId="77777777" w:rsidTr="00EA437C">
        <w:trPr>
          <w:trHeight w:val="556"/>
          <w:jc w:val="center"/>
        </w:trPr>
        <w:tc>
          <w:tcPr>
            <w:tcW w:w="678" w:type="dxa"/>
            <w:vAlign w:val="center"/>
          </w:tcPr>
          <w:p w14:paraId="059AB916" w14:textId="77777777" w:rsidR="00E711EA" w:rsidRPr="00E838C1" w:rsidRDefault="00E711EA" w:rsidP="00E838C1">
            <w:pPr>
              <w:spacing w:after="0"/>
              <w:rPr>
                <w:rFonts w:ascii="Arial Narrow" w:hAnsi="Arial Narrow" w:cs="Tahoma"/>
              </w:rPr>
            </w:pPr>
            <w:r w:rsidRPr="00E838C1">
              <w:rPr>
                <w:rFonts w:ascii="Arial Narrow" w:hAnsi="Arial Narrow" w:cs="Tahoma"/>
              </w:rPr>
              <w:t>401</w:t>
            </w:r>
          </w:p>
        </w:tc>
        <w:tc>
          <w:tcPr>
            <w:tcW w:w="6624" w:type="dxa"/>
            <w:vAlign w:val="center"/>
          </w:tcPr>
          <w:p w14:paraId="1BBB2602"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 xml:space="preserve">PARPAINGS EN AGGLOS CREUX DE 15X20X40 </w:t>
            </w:r>
          </w:p>
          <w:p w14:paraId="75ADEA3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carré (m2) la fourniture et la pose des parpaings creux conformément au CCTP.</w:t>
            </w:r>
          </w:p>
          <w:p w14:paraId="2BFF8232"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04328AD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des parpaings creux selon le CCTP ;</w:t>
            </w:r>
          </w:p>
          <w:p w14:paraId="22040E7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du mortier de pose dosé à 400 Kg/m3 ;</w:t>
            </w:r>
          </w:p>
          <w:p w14:paraId="10AB372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 ;</w:t>
            </w:r>
          </w:p>
          <w:p w14:paraId="136FCA2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42AB2517"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3ABAC4E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 : ……………………………</w:t>
            </w:r>
          </w:p>
        </w:tc>
        <w:tc>
          <w:tcPr>
            <w:tcW w:w="850" w:type="dxa"/>
            <w:vAlign w:val="center"/>
          </w:tcPr>
          <w:p w14:paraId="2A210B84"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50C39DDF" w14:textId="77777777" w:rsidR="00E711EA" w:rsidRPr="00E838C1" w:rsidRDefault="00E711EA" w:rsidP="001F1141">
            <w:pPr>
              <w:spacing w:after="0" w:line="240" w:lineRule="auto"/>
              <w:rPr>
                <w:rFonts w:ascii="Arial Narrow" w:hAnsi="Arial Narrow" w:cs="Tahoma"/>
              </w:rPr>
            </w:pPr>
          </w:p>
        </w:tc>
      </w:tr>
      <w:tr w:rsidR="00E711EA" w:rsidRPr="00E838C1" w14:paraId="77606C9A" w14:textId="77777777" w:rsidTr="00EA437C">
        <w:trPr>
          <w:trHeight w:val="556"/>
          <w:jc w:val="center"/>
        </w:trPr>
        <w:tc>
          <w:tcPr>
            <w:tcW w:w="678" w:type="dxa"/>
            <w:vAlign w:val="center"/>
          </w:tcPr>
          <w:p w14:paraId="4EDE8986" w14:textId="77777777" w:rsidR="00E711EA" w:rsidRPr="00E838C1" w:rsidRDefault="00E711EA" w:rsidP="00E838C1">
            <w:pPr>
              <w:spacing w:after="0"/>
              <w:rPr>
                <w:rFonts w:ascii="Arial Narrow" w:hAnsi="Arial Narrow" w:cs="Tahoma"/>
              </w:rPr>
            </w:pPr>
            <w:r w:rsidRPr="00E838C1">
              <w:rPr>
                <w:rFonts w:ascii="Arial Narrow" w:hAnsi="Arial Narrow" w:cs="Tahoma"/>
              </w:rPr>
              <w:t>402</w:t>
            </w:r>
          </w:p>
        </w:tc>
        <w:tc>
          <w:tcPr>
            <w:tcW w:w="6624" w:type="dxa"/>
            <w:vAlign w:val="center"/>
          </w:tcPr>
          <w:p w14:paraId="4A4EBFC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 xml:space="preserve">PARPAINGS EN AGGLOS CREUX DE 10X20X40 </w:t>
            </w:r>
          </w:p>
          <w:p w14:paraId="4A2131C7"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carré (m2) la fourniture et la pose des parpaings creux conformément au CCTP.</w:t>
            </w:r>
          </w:p>
          <w:p w14:paraId="767F875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lastRenderedPageBreak/>
              <w:t>Il comprend notamment :</w:t>
            </w:r>
          </w:p>
          <w:p w14:paraId="1579067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des parpaings creux selon le CCTP ;</w:t>
            </w:r>
          </w:p>
          <w:p w14:paraId="5EF959CB"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du mortier de pose dosé à 400 Kg/m3 ;</w:t>
            </w:r>
          </w:p>
          <w:p w14:paraId="1EF6AFCB"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 ;</w:t>
            </w:r>
          </w:p>
          <w:p w14:paraId="78C2B99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6155B9B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30C219E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 : ……………………………</w:t>
            </w:r>
          </w:p>
        </w:tc>
        <w:tc>
          <w:tcPr>
            <w:tcW w:w="850" w:type="dxa"/>
            <w:vAlign w:val="center"/>
          </w:tcPr>
          <w:p w14:paraId="2168F296"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lastRenderedPageBreak/>
              <w:t>m2</w:t>
            </w:r>
          </w:p>
        </w:tc>
        <w:tc>
          <w:tcPr>
            <w:tcW w:w="1701" w:type="dxa"/>
            <w:vAlign w:val="center"/>
          </w:tcPr>
          <w:p w14:paraId="522F3065" w14:textId="77777777" w:rsidR="00E711EA" w:rsidRPr="00E838C1" w:rsidRDefault="00E711EA" w:rsidP="001F1141">
            <w:pPr>
              <w:spacing w:after="0" w:line="240" w:lineRule="auto"/>
              <w:rPr>
                <w:rFonts w:ascii="Arial Narrow" w:hAnsi="Arial Narrow" w:cs="Tahoma"/>
              </w:rPr>
            </w:pPr>
          </w:p>
        </w:tc>
      </w:tr>
      <w:tr w:rsidR="00E711EA" w:rsidRPr="00E838C1" w14:paraId="14136107" w14:textId="77777777" w:rsidTr="00EA437C">
        <w:trPr>
          <w:trHeight w:val="556"/>
          <w:jc w:val="center"/>
        </w:trPr>
        <w:tc>
          <w:tcPr>
            <w:tcW w:w="678" w:type="dxa"/>
            <w:vAlign w:val="center"/>
          </w:tcPr>
          <w:p w14:paraId="49334EF3" w14:textId="77777777" w:rsidR="00E711EA" w:rsidRPr="00E838C1" w:rsidRDefault="00E711EA" w:rsidP="00E838C1">
            <w:pPr>
              <w:spacing w:after="0"/>
              <w:rPr>
                <w:rFonts w:ascii="Arial Narrow" w:hAnsi="Arial Narrow" w:cs="Tahoma"/>
              </w:rPr>
            </w:pPr>
            <w:r w:rsidRPr="00E838C1">
              <w:rPr>
                <w:rFonts w:ascii="Arial Narrow" w:hAnsi="Arial Narrow" w:cs="Tahoma"/>
              </w:rPr>
              <w:lastRenderedPageBreak/>
              <w:t>403</w:t>
            </w:r>
          </w:p>
        </w:tc>
        <w:tc>
          <w:tcPr>
            <w:tcW w:w="6624" w:type="dxa"/>
            <w:vAlign w:val="center"/>
          </w:tcPr>
          <w:p w14:paraId="5068959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BETON ARME DOSE A 350 KG/M3 POUR  POTEAUX, APPUIS DE FENÊTRES, LINTEAUX ET CHAINAGE</w:t>
            </w:r>
          </w:p>
          <w:p w14:paraId="5740CA5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cube (m3) le béton dosé à 350 kg/m3 conformément au CCTP.</w:t>
            </w:r>
          </w:p>
          <w:p w14:paraId="6B9EE2FD"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4976E20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gravier selon le CCTP ;</w:t>
            </w:r>
          </w:p>
          <w:p w14:paraId="70C9B90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sable et de ciment selon le CCTP ;</w:t>
            </w:r>
          </w:p>
          <w:p w14:paraId="05CCFC6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d’eau de gâchage ;</w:t>
            </w:r>
          </w:p>
          <w:p w14:paraId="23FB6C0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et le façonnage des fers à béton ;</w:t>
            </w:r>
          </w:p>
          <w:p w14:paraId="7F6D4C3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w:t>
            </w:r>
          </w:p>
          <w:p w14:paraId="1F11F93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0F92194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cube, mesuré par métré contradictoire.</w:t>
            </w:r>
          </w:p>
          <w:p w14:paraId="72E0AD6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CUBE………………………………………</w:t>
            </w:r>
          </w:p>
        </w:tc>
        <w:tc>
          <w:tcPr>
            <w:tcW w:w="850" w:type="dxa"/>
            <w:vAlign w:val="center"/>
          </w:tcPr>
          <w:p w14:paraId="3068545B"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m3</w:t>
            </w:r>
          </w:p>
        </w:tc>
        <w:tc>
          <w:tcPr>
            <w:tcW w:w="1701" w:type="dxa"/>
            <w:vAlign w:val="center"/>
          </w:tcPr>
          <w:p w14:paraId="2D78F31D" w14:textId="77777777" w:rsidR="00E711EA" w:rsidRPr="00E838C1" w:rsidRDefault="00E711EA" w:rsidP="001F1141">
            <w:pPr>
              <w:spacing w:after="0" w:line="240" w:lineRule="auto"/>
              <w:rPr>
                <w:rFonts w:ascii="Arial Narrow" w:hAnsi="Arial Narrow" w:cs="Tahoma"/>
              </w:rPr>
            </w:pPr>
          </w:p>
        </w:tc>
      </w:tr>
      <w:tr w:rsidR="00E711EA" w:rsidRPr="00E838C1" w14:paraId="77A21909" w14:textId="77777777" w:rsidTr="00EA437C">
        <w:trPr>
          <w:trHeight w:val="556"/>
          <w:jc w:val="center"/>
        </w:trPr>
        <w:tc>
          <w:tcPr>
            <w:tcW w:w="678" w:type="dxa"/>
            <w:vAlign w:val="center"/>
          </w:tcPr>
          <w:p w14:paraId="467DF394" w14:textId="77777777" w:rsidR="00E711EA" w:rsidRPr="00E838C1" w:rsidRDefault="00E711EA" w:rsidP="00E838C1">
            <w:pPr>
              <w:spacing w:after="0"/>
              <w:rPr>
                <w:rFonts w:ascii="Arial Narrow" w:hAnsi="Arial Narrow" w:cs="Tahoma"/>
              </w:rPr>
            </w:pPr>
            <w:r w:rsidRPr="00E838C1">
              <w:rPr>
                <w:rFonts w:ascii="Arial Narrow" w:hAnsi="Arial Narrow" w:cs="Tahoma"/>
              </w:rPr>
              <w:t>404</w:t>
            </w:r>
          </w:p>
        </w:tc>
        <w:tc>
          <w:tcPr>
            <w:tcW w:w="6624" w:type="dxa"/>
            <w:vAlign w:val="center"/>
          </w:tcPr>
          <w:p w14:paraId="68F64AC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ENDUITS POUR MURS INTERIEURS ET EXTERIEURS DOSE A 400 Kg/m3</w:t>
            </w:r>
          </w:p>
          <w:p w14:paraId="4B9FC89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carré (m2) les enduits conformément au CCTP.</w:t>
            </w:r>
          </w:p>
          <w:p w14:paraId="4BDE9B26"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35F2E24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du sable et du ciment selon le CCTP ;</w:t>
            </w:r>
          </w:p>
          <w:p w14:paraId="41DFF06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d’eau de gâchage selon le CCTP ;</w:t>
            </w:r>
          </w:p>
          <w:p w14:paraId="47173A46"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 d’une couche de 1,5 cm d’épaisseur ;</w:t>
            </w:r>
          </w:p>
          <w:p w14:paraId="61235D8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24C7020B"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01A6343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 : ……………………………</w:t>
            </w:r>
          </w:p>
        </w:tc>
        <w:tc>
          <w:tcPr>
            <w:tcW w:w="850" w:type="dxa"/>
            <w:vAlign w:val="center"/>
          </w:tcPr>
          <w:p w14:paraId="602E021D"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6013EE19" w14:textId="77777777" w:rsidR="00E711EA" w:rsidRPr="00E838C1" w:rsidRDefault="00E711EA" w:rsidP="001F1141">
            <w:pPr>
              <w:spacing w:after="0" w:line="240" w:lineRule="auto"/>
              <w:rPr>
                <w:rFonts w:ascii="Arial Narrow" w:hAnsi="Arial Narrow" w:cs="Tahoma"/>
              </w:rPr>
            </w:pPr>
          </w:p>
        </w:tc>
      </w:tr>
      <w:tr w:rsidR="00E711EA" w:rsidRPr="00E838C1" w14:paraId="20798FF8" w14:textId="77777777" w:rsidTr="001F1141">
        <w:trPr>
          <w:trHeight w:val="1425"/>
          <w:jc w:val="center"/>
        </w:trPr>
        <w:tc>
          <w:tcPr>
            <w:tcW w:w="678" w:type="dxa"/>
            <w:vAlign w:val="center"/>
          </w:tcPr>
          <w:p w14:paraId="20A753F3" w14:textId="77777777" w:rsidR="00E711EA" w:rsidRPr="00E838C1" w:rsidRDefault="00E711EA" w:rsidP="00E838C1">
            <w:pPr>
              <w:spacing w:after="0"/>
              <w:rPr>
                <w:rFonts w:ascii="Arial Narrow" w:hAnsi="Arial Narrow" w:cs="Tahoma"/>
              </w:rPr>
            </w:pPr>
            <w:r w:rsidRPr="00E838C1">
              <w:rPr>
                <w:rFonts w:ascii="Arial Narrow" w:hAnsi="Arial Narrow" w:cs="Tahoma"/>
              </w:rPr>
              <w:t>405</w:t>
            </w:r>
          </w:p>
        </w:tc>
        <w:tc>
          <w:tcPr>
            <w:tcW w:w="6624" w:type="dxa"/>
            <w:vAlign w:val="center"/>
          </w:tcPr>
          <w:p w14:paraId="4E4C577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CLAUSTRAS</w:t>
            </w:r>
          </w:p>
          <w:p w14:paraId="61C5117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carré (m2) les la fourniture et la pose de claustras  conformément au CCTP.</w:t>
            </w:r>
          </w:p>
          <w:p w14:paraId="603B6E1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62FAAE0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claustras selon le CCTP ;</w:t>
            </w:r>
          </w:p>
          <w:p w14:paraId="45F4698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du sable et du ciment selon le CCTP ;</w:t>
            </w:r>
          </w:p>
          <w:p w14:paraId="4C80AE4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mise en œuvre des claustras ;</w:t>
            </w:r>
          </w:p>
          <w:p w14:paraId="7FAB35B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5F4894EB" w14:textId="77777777" w:rsidR="005D713D"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16D6436A" w14:textId="166AB1CE"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LE METRE CARRE : ……………………………</w:t>
            </w:r>
          </w:p>
        </w:tc>
        <w:tc>
          <w:tcPr>
            <w:tcW w:w="850" w:type="dxa"/>
            <w:vAlign w:val="center"/>
          </w:tcPr>
          <w:p w14:paraId="34E4ED82"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4D787050" w14:textId="77777777" w:rsidR="00E711EA" w:rsidRPr="00E838C1" w:rsidRDefault="00E711EA" w:rsidP="001F1141">
            <w:pPr>
              <w:spacing w:after="0" w:line="240" w:lineRule="auto"/>
              <w:rPr>
                <w:rFonts w:ascii="Arial Narrow" w:hAnsi="Arial Narrow" w:cs="Tahoma"/>
              </w:rPr>
            </w:pPr>
          </w:p>
        </w:tc>
      </w:tr>
      <w:tr w:rsidR="005D713D" w:rsidRPr="00E838C1" w14:paraId="1B1DA84C" w14:textId="77777777" w:rsidTr="001808B2">
        <w:trPr>
          <w:trHeight w:val="489"/>
          <w:jc w:val="center"/>
        </w:trPr>
        <w:tc>
          <w:tcPr>
            <w:tcW w:w="9853" w:type="dxa"/>
            <w:gridSpan w:val="4"/>
            <w:vAlign w:val="center"/>
          </w:tcPr>
          <w:p w14:paraId="759DDFB7" w14:textId="50A4AF6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LOT 500 : CHAPES-REVETEMENTS</w:t>
            </w:r>
          </w:p>
          <w:p w14:paraId="449C5349" w14:textId="1D29D35E"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Le lot 500 rémunère :</w:t>
            </w:r>
          </w:p>
          <w:p w14:paraId="3C33EF43" w14:textId="60BC92BF"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501 – Chap</w:t>
            </w:r>
            <w:r w:rsidR="00E93194" w:rsidRPr="00E838C1">
              <w:rPr>
                <w:rFonts w:ascii="Arial Narrow" w:hAnsi="Arial Narrow" w:cs="Tahoma"/>
              </w:rPr>
              <w:t>p</w:t>
            </w:r>
            <w:r w:rsidRPr="00E838C1">
              <w:rPr>
                <w:rFonts w:ascii="Arial Narrow" w:hAnsi="Arial Narrow" w:cs="Tahoma"/>
              </w:rPr>
              <w:t>e ciment lissée ;</w:t>
            </w:r>
          </w:p>
          <w:p w14:paraId="2F6EABB7" w14:textId="5EE700A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502 – Remplissage pour surélévation des placards de 10cm;</w:t>
            </w:r>
          </w:p>
          <w:p w14:paraId="43BE652B" w14:textId="7B7396C3"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503 – Pa</w:t>
            </w:r>
            <w:r w:rsidR="00E93194" w:rsidRPr="00E838C1">
              <w:rPr>
                <w:rFonts w:ascii="Arial Narrow" w:hAnsi="Arial Narrow" w:cs="Tahoma"/>
              </w:rPr>
              <w:t>illasse en béton armé</w:t>
            </w:r>
            <w:r w:rsidRPr="00E838C1">
              <w:rPr>
                <w:rFonts w:ascii="Arial Narrow" w:hAnsi="Arial Narrow" w:cs="Tahoma"/>
              </w:rPr>
              <w:t>;</w:t>
            </w:r>
          </w:p>
          <w:p w14:paraId="7A3C0CB7" w14:textId="796C3D83" w:rsidR="005D713D" w:rsidRPr="00E838C1" w:rsidRDefault="00E93194" w:rsidP="001F1141">
            <w:pPr>
              <w:spacing w:after="0" w:line="240" w:lineRule="auto"/>
              <w:jc w:val="both"/>
              <w:rPr>
                <w:rFonts w:ascii="Arial Narrow" w:hAnsi="Arial Narrow" w:cs="Tahoma"/>
              </w:rPr>
            </w:pPr>
            <w:r w:rsidRPr="00E838C1">
              <w:rPr>
                <w:rFonts w:ascii="Arial Narrow" w:hAnsi="Arial Narrow" w:cs="Tahoma"/>
              </w:rPr>
              <w:t xml:space="preserve">504 – Fourniture et pose carreaux mosaïque 1 choix 5x5 y compris plinthe </w:t>
            </w:r>
            <w:r w:rsidR="005D713D" w:rsidRPr="00E838C1">
              <w:rPr>
                <w:rFonts w:ascii="Arial Narrow" w:hAnsi="Arial Narrow" w:cs="Tahoma"/>
              </w:rPr>
              <w:t>;</w:t>
            </w:r>
          </w:p>
          <w:p w14:paraId="32CDC57A" w14:textId="1B3692F4" w:rsidR="005D713D" w:rsidRPr="00E838C1" w:rsidRDefault="00E93194" w:rsidP="001F1141">
            <w:pPr>
              <w:spacing w:after="0" w:line="240" w:lineRule="auto"/>
              <w:rPr>
                <w:rFonts w:ascii="Arial Narrow" w:hAnsi="Arial Narrow" w:cs="Tahoma"/>
              </w:rPr>
            </w:pPr>
            <w:r w:rsidRPr="00E838C1">
              <w:rPr>
                <w:rFonts w:ascii="Arial Narrow" w:hAnsi="Arial Narrow" w:cs="Tahoma"/>
              </w:rPr>
              <w:t>505 –Fourniture et pose carreaux faïence pour pièces humides</w:t>
            </w:r>
            <w:r w:rsidR="005D713D" w:rsidRPr="00E838C1">
              <w:rPr>
                <w:rFonts w:ascii="Arial Narrow" w:hAnsi="Arial Narrow" w:cs="Tahoma"/>
              </w:rPr>
              <w:t> ;</w:t>
            </w:r>
          </w:p>
        </w:tc>
      </w:tr>
      <w:tr w:rsidR="005D713D" w:rsidRPr="00E838C1" w14:paraId="22A78186" w14:textId="77777777" w:rsidTr="005D713D">
        <w:trPr>
          <w:trHeight w:val="256"/>
          <w:jc w:val="center"/>
        </w:trPr>
        <w:tc>
          <w:tcPr>
            <w:tcW w:w="678" w:type="dxa"/>
            <w:vAlign w:val="center"/>
          </w:tcPr>
          <w:p w14:paraId="4FE5B962" w14:textId="30EFDFAE" w:rsidR="005D713D" w:rsidRPr="00E838C1" w:rsidRDefault="005D713D" w:rsidP="00E838C1">
            <w:pPr>
              <w:spacing w:after="0"/>
              <w:rPr>
                <w:rFonts w:ascii="Arial Narrow" w:hAnsi="Arial Narrow" w:cs="Tahoma"/>
              </w:rPr>
            </w:pPr>
            <w:r w:rsidRPr="00E838C1">
              <w:rPr>
                <w:rFonts w:ascii="Arial Narrow" w:hAnsi="Arial Narrow" w:cs="Tahoma"/>
              </w:rPr>
              <w:t>501</w:t>
            </w:r>
          </w:p>
        </w:tc>
        <w:tc>
          <w:tcPr>
            <w:tcW w:w="6624" w:type="dxa"/>
            <w:vAlign w:val="center"/>
          </w:tcPr>
          <w:p w14:paraId="48209FE6" w14:textId="16203D03" w:rsidR="005D713D" w:rsidRPr="00E838C1" w:rsidRDefault="00E93194" w:rsidP="001F1141">
            <w:pPr>
              <w:spacing w:after="0" w:line="240" w:lineRule="auto"/>
              <w:jc w:val="both"/>
              <w:rPr>
                <w:rFonts w:ascii="Arial Narrow" w:hAnsi="Arial Narrow" w:cs="Tahoma"/>
              </w:rPr>
            </w:pPr>
            <w:r w:rsidRPr="00E838C1">
              <w:rPr>
                <w:rFonts w:ascii="Arial Narrow" w:hAnsi="Arial Narrow" w:cs="Tahoma"/>
              </w:rPr>
              <w:t xml:space="preserve">CHAPPE CIMENT LISSEE </w:t>
            </w:r>
            <w:r w:rsidR="001F1141" w:rsidRPr="00E838C1">
              <w:rPr>
                <w:rFonts w:ascii="Arial Narrow" w:hAnsi="Arial Narrow" w:cs="Tahoma"/>
              </w:rPr>
              <w:t>Épaisseur</w:t>
            </w:r>
            <w:r w:rsidRPr="00E838C1">
              <w:rPr>
                <w:rFonts w:ascii="Arial Narrow" w:hAnsi="Arial Narrow" w:cs="Tahoma"/>
              </w:rPr>
              <w:t xml:space="preserve"> 4 cm</w:t>
            </w:r>
          </w:p>
          <w:p w14:paraId="26A31BBD" w14:textId="79BC26C0"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Ce prix rémunère</w:t>
            </w:r>
            <w:r w:rsidR="00E93194" w:rsidRPr="00E838C1">
              <w:rPr>
                <w:rFonts w:ascii="Arial Narrow" w:hAnsi="Arial Narrow" w:cs="Tahoma"/>
              </w:rPr>
              <w:t xml:space="preserve"> au mètre carré (m2), la mise en œuvre de la Chappe bouchardé au ciment dosé a 400 kg/</w:t>
            </w:r>
            <w:r w:rsidR="00E93194" w:rsidRPr="00E838C1">
              <w:rPr>
                <w:rFonts w:ascii="Arial Narrow" w:hAnsi="Arial Narrow" w:cs="Tahoma"/>
                <w:b/>
                <w:vertAlign w:val="superscript"/>
              </w:rPr>
              <w:t xml:space="preserve"> </w:t>
            </w:r>
            <w:r w:rsidR="00E93194" w:rsidRPr="00E838C1">
              <w:rPr>
                <w:rFonts w:ascii="Arial Narrow" w:hAnsi="Arial Narrow" w:cs="Tahoma"/>
              </w:rPr>
              <w:t>m</w:t>
            </w:r>
            <w:r w:rsidR="00E93194" w:rsidRPr="00E838C1">
              <w:rPr>
                <w:rFonts w:ascii="Arial Narrow" w:hAnsi="Arial Narrow" w:cs="Tahoma"/>
                <w:vertAlign w:val="superscript"/>
              </w:rPr>
              <w:t>3</w:t>
            </w:r>
            <w:r w:rsidR="00E93194" w:rsidRPr="00E838C1">
              <w:rPr>
                <w:rFonts w:ascii="Arial Narrow" w:hAnsi="Arial Narrow" w:cs="Tahoma"/>
              </w:rPr>
              <w:t xml:space="preserve"> sur le béton de dallage, </w:t>
            </w:r>
            <w:r w:rsidRPr="00E838C1">
              <w:rPr>
                <w:rFonts w:ascii="Arial Narrow" w:hAnsi="Arial Narrow" w:cs="Tahoma"/>
              </w:rPr>
              <w:t>conformément au CCTP.</w:t>
            </w:r>
          </w:p>
          <w:p w14:paraId="5A6BEBB0"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Il comprend notamment :</w:t>
            </w:r>
          </w:p>
          <w:p w14:paraId="793DAA75"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la fourniture du sable et du ciment selon le CCTP ;</w:t>
            </w:r>
          </w:p>
          <w:p w14:paraId="4DC13D72" w14:textId="22E16A2E" w:rsidR="005D713D" w:rsidRPr="00E838C1" w:rsidRDefault="00E93194" w:rsidP="001F1141">
            <w:pPr>
              <w:spacing w:after="0" w:line="240" w:lineRule="auto"/>
              <w:jc w:val="both"/>
              <w:rPr>
                <w:rFonts w:ascii="Arial Narrow" w:hAnsi="Arial Narrow" w:cs="Tahoma"/>
              </w:rPr>
            </w:pPr>
            <w:r w:rsidRPr="00E838C1">
              <w:rPr>
                <w:rFonts w:ascii="Arial Narrow" w:hAnsi="Arial Narrow" w:cs="Tahoma"/>
              </w:rPr>
              <w:t>la fourniture de matériaux et la mise en œuvre</w:t>
            </w:r>
            <w:r w:rsidRPr="00E838C1">
              <w:rPr>
                <w:rFonts w:ascii="Arial Narrow" w:hAnsi="Arial Narrow"/>
                <w:i/>
              </w:rPr>
              <w:t xml:space="preserve"> du mortier </w:t>
            </w:r>
            <w:r w:rsidRPr="00E838C1">
              <w:rPr>
                <w:rFonts w:ascii="Arial Narrow" w:hAnsi="Arial Narrow" w:cs="Tahoma"/>
              </w:rPr>
              <w:t>de ciment</w:t>
            </w:r>
            <w:r w:rsidRPr="00E838C1">
              <w:rPr>
                <w:rFonts w:ascii="Arial Narrow" w:hAnsi="Arial Narrow"/>
                <w:i/>
              </w:rPr>
              <w:t xml:space="preserve"> </w:t>
            </w:r>
            <w:r w:rsidRPr="00E838C1">
              <w:rPr>
                <w:rFonts w:ascii="Arial Narrow" w:hAnsi="Arial Narrow" w:cs="Tahoma"/>
              </w:rPr>
              <w:t>dosé à 400 kg/m</w:t>
            </w:r>
            <w:r w:rsidRPr="00E838C1">
              <w:rPr>
                <w:rFonts w:ascii="Arial Narrow" w:hAnsi="Arial Narrow" w:cs="Tahoma"/>
                <w:vertAlign w:val="superscript"/>
              </w:rPr>
              <w:t>3</w:t>
            </w:r>
            <w:r w:rsidR="005D713D" w:rsidRPr="00E838C1">
              <w:rPr>
                <w:rFonts w:ascii="Arial Narrow" w:hAnsi="Arial Narrow" w:cs="Tahoma"/>
              </w:rPr>
              <w:t xml:space="preserve"> selon le CCTP ;</w:t>
            </w:r>
          </w:p>
          <w:p w14:paraId="095F0A78" w14:textId="37340891" w:rsidR="005D713D" w:rsidRPr="00E838C1" w:rsidRDefault="00E93194" w:rsidP="001F1141">
            <w:pPr>
              <w:spacing w:after="0" w:line="240" w:lineRule="auto"/>
              <w:jc w:val="both"/>
              <w:rPr>
                <w:rFonts w:ascii="Arial Narrow" w:hAnsi="Arial Narrow" w:cs="Tahoma"/>
              </w:rPr>
            </w:pPr>
            <w:r w:rsidRPr="00E838C1">
              <w:rPr>
                <w:rFonts w:ascii="Arial Narrow" w:hAnsi="Arial Narrow" w:cs="Tahoma"/>
              </w:rPr>
              <w:t>la mise en œuvre de la Chappe de 4</w:t>
            </w:r>
            <w:r w:rsidR="005D713D" w:rsidRPr="00E838C1">
              <w:rPr>
                <w:rFonts w:ascii="Arial Narrow" w:hAnsi="Arial Narrow" w:cs="Tahoma"/>
              </w:rPr>
              <w:t>cm d’épaisseur ;</w:t>
            </w:r>
          </w:p>
          <w:p w14:paraId="1E215F15"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toutes sujétions.</w:t>
            </w:r>
          </w:p>
          <w:p w14:paraId="01497908"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3B05CC61" w14:textId="7AB4D78F"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LE METRE CARRE : ……………………………</w:t>
            </w:r>
          </w:p>
        </w:tc>
        <w:tc>
          <w:tcPr>
            <w:tcW w:w="850" w:type="dxa"/>
            <w:vAlign w:val="center"/>
          </w:tcPr>
          <w:p w14:paraId="687E6EAA" w14:textId="06BE76E0" w:rsidR="005D713D" w:rsidRPr="00E838C1" w:rsidRDefault="005D713D"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55687042" w14:textId="77777777" w:rsidR="005D713D" w:rsidRPr="00E838C1" w:rsidRDefault="005D713D" w:rsidP="001F1141">
            <w:pPr>
              <w:spacing w:after="0" w:line="240" w:lineRule="auto"/>
              <w:rPr>
                <w:rFonts w:ascii="Arial Narrow" w:hAnsi="Arial Narrow" w:cs="Tahoma"/>
              </w:rPr>
            </w:pPr>
          </w:p>
        </w:tc>
      </w:tr>
      <w:tr w:rsidR="005D713D" w:rsidRPr="00E838C1" w14:paraId="4E768704" w14:textId="77777777" w:rsidTr="005D713D">
        <w:trPr>
          <w:trHeight w:val="240"/>
          <w:jc w:val="center"/>
        </w:trPr>
        <w:tc>
          <w:tcPr>
            <w:tcW w:w="678" w:type="dxa"/>
            <w:vAlign w:val="center"/>
          </w:tcPr>
          <w:p w14:paraId="13EC0770" w14:textId="511A54C1" w:rsidR="005D713D" w:rsidRPr="00E838C1" w:rsidRDefault="005D713D" w:rsidP="00E838C1">
            <w:pPr>
              <w:spacing w:after="0"/>
              <w:rPr>
                <w:rFonts w:ascii="Arial Narrow" w:hAnsi="Arial Narrow" w:cs="Tahoma"/>
              </w:rPr>
            </w:pPr>
            <w:r w:rsidRPr="00E838C1">
              <w:rPr>
                <w:rFonts w:ascii="Arial Narrow" w:hAnsi="Arial Narrow" w:cs="Tahoma"/>
              </w:rPr>
              <w:lastRenderedPageBreak/>
              <w:t>5</w:t>
            </w:r>
            <w:r w:rsidR="00E93194" w:rsidRPr="00E838C1">
              <w:rPr>
                <w:rFonts w:ascii="Arial Narrow" w:hAnsi="Arial Narrow" w:cs="Tahoma"/>
              </w:rPr>
              <w:t>02</w:t>
            </w:r>
          </w:p>
        </w:tc>
        <w:tc>
          <w:tcPr>
            <w:tcW w:w="6624" w:type="dxa"/>
            <w:vAlign w:val="center"/>
          </w:tcPr>
          <w:p w14:paraId="4A69A621" w14:textId="3602CEB2" w:rsidR="005D713D" w:rsidRPr="00E838C1" w:rsidRDefault="00E93194" w:rsidP="001F1141">
            <w:pPr>
              <w:spacing w:after="0" w:line="240" w:lineRule="auto"/>
              <w:jc w:val="both"/>
              <w:rPr>
                <w:rFonts w:ascii="Arial Narrow" w:hAnsi="Arial Narrow" w:cs="Tahoma"/>
              </w:rPr>
            </w:pPr>
            <w:r w:rsidRPr="00E838C1">
              <w:rPr>
                <w:rFonts w:ascii="Arial Narrow" w:hAnsi="Arial Narrow" w:cs="Tahoma"/>
              </w:rPr>
              <w:t>REMPLISSAGE POUR SURELEVATION DES PLACARD DE 10cm;</w:t>
            </w:r>
          </w:p>
          <w:p w14:paraId="52170CF0" w14:textId="1B4DEDDB"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 xml:space="preserve">Ce prix </w:t>
            </w:r>
            <w:r w:rsidR="00E93194" w:rsidRPr="00E838C1">
              <w:rPr>
                <w:rFonts w:ascii="Arial Narrow" w:hAnsi="Arial Narrow" w:cs="Tahoma"/>
              </w:rPr>
              <w:t>rémunère au mètre carré (m2)</w:t>
            </w:r>
            <w:r w:rsidRPr="00E838C1">
              <w:rPr>
                <w:rFonts w:ascii="Arial Narrow" w:hAnsi="Arial Narrow" w:cs="Tahoma"/>
              </w:rPr>
              <w:t xml:space="preserve"> la fou</w:t>
            </w:r>
            <w:r w:rsidR="00E93194" w:rsidRPr="00E838C1">
              <w:rPr>
                <w:rFonts w:ascii="Arial Narrow" w:hAnsi="Arial Narrow" w:cs="Tahoma"/>
              </w:rPr>
              <w:t xml:space="preserve">rniture et le remplissage des agglos pour surélévation des placards </w:t>
            </w:r>
            <w:r w:rsidRPr="00E838C1">
              <w:rPr>
                <w:rFonts w:ascii="Arial Narrow" w:hAnsi="Arial Narrow" w:cs="Tahoma"/>
              </w:rPr>
              <w:t xml:space="preserve"> conformément au CCTP.</w:t>
            </w:r>
          </w:p>
          <w:p w14:paraId="595841EE"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Il comprend notamment :</w:t>
            </w:r>
          </w:p>
          <w:p w14:paraId="29E63322" w14:textId="0A439100"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la fourni</w:t>
            </w:r>
            <w:r w:rsidR="00E93194" w:rsidRPr="00E838C1">
              <w:rPr>
                <w:rFonts w:ascii="Arial Narrow" w:hAnsi="Arial Narrow" w:cs="Tahoma"/>
              </w:rPr>
              <w:t>ture des agglos</w:t>
            </w:r>
            <w:r w:rsidRPr="00E838C1">
              <w:rPr>
                <w:rFonts w:ascii="Arial Narrow" w:hAnsi="Arial Narrow" w:cs="Tahoma"/>
              </w:rPr>
              <w:t xml:space="preserve"> selon le CCTP ;</w:t>
            </w:r>
          </w:p>
          <w:p w14:paraId="7F4479DD" w14:textId="7405BBDB"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la f</w:t>
            </w:r>
            <w:r w:rsidR="00E93194" w:rsidRPr="00E838C1">
              <w:rPr>
                <w:rFonts w:ascii="Arial Narrow" w:hAnsi="Arial Narrow" w:cs="Tahoma"/>
              </w:rPr>
              <w:t xml:space="preserve">ourniture du mortier </w:t>
            </w:r>
            <w:r w:rsidRPr="00E838C1">
              <w:rPr>
                <w:rFonts w:ascii="Arial Narrow" w:hAnsi="Arial Narrow" w:cs="Tahoma"/>
              </w:rPr>
              <w:t>selon le CCTP ;</w:t>
            </w:r>
          </w:p>
          <w:p w14:paraId="0103FD50" w14:textId="6B5E650B" w:rsidR="005D713D" w:rsidRPr="00E838C1" w:rsidRDefault="00AC50D9" w:rsidP="001F1141">
            <w:pPr>
              <w:spacing w:after="0" w:line="240" w:lineRule="auto"/>
              <w:jc w:val="both"/>
              <w:rPr>
                <w:rFonts w:ascii="Arial Narrow" w:hAnsi="Arial Narrow" w:cs="Tahoma"/>
              </w:rPr>
            </w:pPr>
            <w:r w:rsidRPr="00E838C1">
              <w:rPr>
                <w:rFonts w:ascii="Arial Narrow" w:hAnsi="Arial Narrow" w:cs="Tahoma"/>
              </w:rPr>
              <w:t xml:space="preserve">la mise en œuvre </w:t>
            </w:r>
            <w:r w:rsidR="005D713D" w:rsidRPr="00E838C1">
              <w:rPr>
                <w:rFonts w:ascii="Arial Narrow" w:hAnsi="Arial Narrow" w:cs="Tahoma"/>
              </w:rPr>
              <w:t>;</w:t>
            </w:r>
          </w:p>
          <w:p w14:paraId="11199A71"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toutes sujétions.</w:t>
            </w:r>
          </w:p>
          <w:p w14:paraId="1E469342"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60E60FDA" w14:textId="148BFE6B"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LE METRE CARRE : ……………………………</w:t>
            </w:r>
          </w:p>
        </w:tc>
        <w:tc>
          <w:tcPr>
            <w:tcW w:w="850" w:type="dxa"/>
            <w:vAlign w:val="center"/>
          </w:tcPr>
          <w:p w14:paraId="74FB18ED" w14:textId="59AC09E0" w:rsidR="005D713D" w:rsidRPr="00E838C1" w:rsidRDefault="005D713D"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5FF82A2A" w14:textId="77777777" w:rsidR="005D713D" w:rsidRPr="00E838C1" w:rsidRDefault="005D713D" w:rsidP="001F1141">
            <w:pPr>
              <w:spacing w:after="0" w:line="240" w:lineRule="auto"/>
              <w:rPr>
                <w:rFonts w:ascii="Arial Narrow" w:hAnsi="Arial Narrow" w:cs="Tahoma"/>
              </w:rPr>
            </w:pPr>
          </w:p>
        </w:tc>
      </w:tr>
      <w:tr w:rsidR="005D713D" w:rsidRPr="00E838C1" w14:paraId="4D0875A3" w14:textId="77777777" w:rsidTr="005D713D">
        <w:trPr>
          <w:trHeight w:val="225"/>
          <w:jc w:val="center"/>
        </w:trPr>
        <w:tc>
          <w:tcPr>
            <w:tcW w:w="678" w:type="dxa"/>
            <w:vAlign w:val="center"/>
          </w:tcPr>
          <w:p w14:paraId="54845FF1" w14:textId="7207304F" w:rsidR="005D713D" w:rsidRPr="00E838C1" w:rsidRDefault="00AC50D9" w:rsidP="00E838C1">
            <w:pPr>
              <w:spacing w:after="0"/>
              <w:rPr>
                <w:rFonts w:ascii="Arial Narrow" w:hAnsi="Arial Narrow" w:cs="Tahoma"/>
              </w:rPr>
            </w:pPr>
            <w:r w:rsidRPr="00E838C1">
              <w:rPr>
                <w:rFonts w:ascii="Arial Narrow" w:hAnsi="Arial Narrow" w:cs="Tahoma"/>
              </w:rPr>
              <w:t>503</w:t>
            </w:r>
          </w:p>
        </w:tc>
        <w:tc>
          <w:tcPr>
            <w:tcW w:w="6624" w:type="dxa"/>
            <w:vAlign w:val="center"/>
          </w:tcPr>
          <w:p w14:paraId="28BA6E25" w14:textId="6F202BB8" w:rsidR="005D713D" w:rsidRPr="00E838C1" w:rsidRDefault="00AC50D9" w:rsidP="001F1141">
            <w:pPr>
              <w:spacing w:after="0" w:line="240" w:lineRule="auto"/>
              <w:jc w:val="both"/>
              <w:rPr>
                <w:rFonts w:ascii="Arial Narrow" w:hAnsi="Arial Narrow" w:cs="Tahoma"/>
              </w:rPr>
            </w:pPr>
            <w:r w:rsidRPr="00E838C1">
              <w:rPr>
                <w:rFonts w:ascii="Arial Narrow" w:hAnsi="Arial Narrow" w:cs="Tahoma"/>
              </w:rPr>
              <w:t>PAILLASSE EN BETON ARME</w:t>
            </w:r>
          </w:p>
          <w:p w14:paraId="132059EF" w14:textId="1131321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Ce pr</w:t>
            </w:r>
            <w:r w:rsidR="00AC50D9" w:rsidRPr="00E838C1">
              <w:rPr>
                <w:rFonts w:ascii="Arial Narrow" w:hAnsi="Arial Narrow" w:cs="Tahoma"/>
              </w:rPr>
              <w:t xml:space="preserve">ix rémunère au mètre linéaire (m2) la mise en place des paillasses en béton armé </w:t>
            </w:r>
            <w:r w:rsidRPr="00E838C1">
              <w:rPr>
                <w:rFonts w:ascii="Arial Narrow" w:hAnsi="Arial Narrow" w:cs="Tahoma"/>
              </w:rPr>
              <w:t>conformément au CCTP.</w:t>
            </w:r>
          </w:p>
          <w:p w14:paraId="5B26ED28"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Il comprend notamment :</w:t>
            </w:r>
          </w:p>
          <w:p w14:paraId="7F64EE5F" w14:textId="71B5A5E5" w:rsidR="005D713D" w:rsidRPr="00E838C1" w:rsidRDefault="00AC50D9" w:rsidP="001F1141">
            <w:pPr>
              <w:spacing w:after="0" w:line="240" w:lineRule="auto"/>
              <w:jc w:val="both"/>
              <w:rPr>
                <w:rFonts w:ascii="Arial Narrow" w:hAnsi="Arial Narrow" w:cs="Tahoma"/>
              </w:rPr>
            </w:pPr>
            <w:r w:rsidRPr="00E838C1">
              <w:rPr>
                <w:rFonts w:ascii="Arial Narrow" w:hAnsi="Arial Narrow" w:cs="Tahoma"/>
              </w:rPr>
              <w:t>la fourniture du sable, du</w:t>
            </w:r>
            <w:r w:rsidR="005D713D" w:rsidRPr="00E838C1">
              <w:rPr>
                <w:rFonts w:ascii="Arial Narrow" w:hAnsi="Arial Narrow" w:cs="Tahoma"/>
              </w:rPr>
              <w:t xml:space="preserve"> ciment</w:t>
            </w:r>
            <w:r w:rsidRPr="00E838C1">
              <w:rPr>
                <w:rFonts w:ascii="Arial Narrow" w:hAnsi="Arial Narrow" w:cs="Tahoma"/>
              </w:rPr>
              <w:t xml:space="preserve">  et l’armature </w:t>
            </w:r>
            <w:r w:rsidR="005D713D" w:rsidRPr="00E838C1">
              <w:rPr>
                <w:rFonts w:ascii="Arial Narrow" w:hAnsi="Arial Narrow" w:cs="Tahoma"/>
              </w:rPr>
              <w:t xml:space="preserve"> selon le CCTP ;</w:t>
            </w:r>
          </w:p>
          <w:p w14:paraId="1829A7FD" w14:textId="3BF3B710" w:rsidR="005D713D" w:rsidRPr="00E838C1" w:rsidRDefault="00AC50D9" w:rsidP="001F1141">
            <w:pPr>
              <w:spacing w:after="0" w:line="240" w:lineRule="auto"/>
              <w:jc w:val="both"/>
              <w:rPr>
                <w:rFonts w:ascii="Arial Narrow" w:hAnsi="Arial Narrow" w:cs="Tahoma"/>
              </w:rPr>
            </w:pPr>
            <w:r w:rsidRPr="00E838C1">
              <w:rPr>
                <w:rFonts w:ascii="Arial Narrow" w:hAnsi="Arial Narrow" w:cs="Tahoma"/>
              </w:rPr>
              <w:t>la mise en œuvre</w:t>
            </w:r>
            <w:r w:rsidR="005D713D" w:rsidRPr="00E838C1">
              <w:rPr>
                <w:rFonts w:ascii="Arial Narrow" w:hAnsi="Arial Narrow" w:cs="Tahoma"/>
              </w:rPr>
              <w:t> ;</w:t>
            </w:r>
          </w:p>
          <w:p w14:paraId="111E6217"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toutes sujétions.</w:t>
            </w:r>
          </w:p>
          <w:p w14:paraId="55A5C347" w14:textId="642BE0E5"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w:t>
            </w:r>
            <w:r w:rsidR="00AC50D9" w:rsidRPr="00E838C1">
              <w:rPr>
                <w:rFonts w:ascii="Arial Narrow" w:hAnsi="Arial Narrow" w:cs="Tahoma"/>
              </w:rPr>
              <w:t>e prix s’applique au mètre linéaire</w:t>
            </w:r>
            <w:r w:rsidRPr="00E838C1">
              <w:rPr>
                <w:rFonts w:ascii="Arial Narrow" w:hAnsi="Arial Narrow" w:cs="Tahoma"/>
              </w:rPr>
              <w:t>, mesuré par métré contradictoire.</w:t>
            </w:r>
          </w:p>
          <w:p w14:paraId="75618E78" w14:textId="47E2C7ED" w:rsidR="005D713D" w:rsidRPr="00E838C1" w:rsidRDefault="00AC50D9" w:rsidP="001F1141">
            <w:pPr>
              <w:spacing w:after="0" w:line="240" w:lineRule="auto"/>
              <w:jc w:val="both"/>
              <w:rPr>
                <w:rFonts w:ascii="Arial Narrow" w:hAnsi="Arial Narrow" w:cs="Tahoma"/>
              </w:rPr>
            </w:pPr>
            <w:r w:rsidRPr="00E838C1">
              <w:rPr>
                <w:rFonts w:ascii="Arial Narrow" w:hAnsi="Arial Narrow" w:cs="Tahoma"/>
              </w:rPr>
              <w:t>LE METRE LINEAIRE</w:t>
            </w:r>
            <w:r w:rsidR="005D713D" w:rsidRPr="00E838C1">
              <w:rPr>
                <w:rFonts w:ascii="Arial Narrow" w:hAnsi="Arial Narrow" w:cs="Tahoma"/>
              </w:rPr>
              <w:t> : ……………………………</w:t>
            </w:r>
          </w:p>
        </w:tc>
        <w:tc>
          <w:tcPr>
            <w:tcW w:w="850" w:type="dxa"/>
            <w:vAlign w:val="center"/>
          </w:tcPr>
          <w:p w14:paraId="3AA37D57" w14:textId="39660E09" w:rsidR="005D713D" w:rsidRPr="00E838C1" w:rsidRDefault="00AC50D9" w:rsidP="001F1141">
            <w:pPr>
              <w:spacing w:after="0" w:line="240" w:lineRule="auto"/>
              <w:rPr>
                <w:rFonts w:ascii="Arial Narrow" w:hAnsi="Arial Narrow" w:cs="Tahoma"/>
              </w:rPr>
            </w:pPr>
            <w:r w:rsidRPr="00E838C1">
              <w:rPr>
                <w:rFonts w:ascii="Arial Narrow" w:hAnsi="Arial Narrow" w:cs="Tahoma"/>
              </w:rPr>
              <w:t>ml</w:t>
            </w:r>
          </w:p>
        </w:tc>
        <w:tc>
          <w:tcPr>
            <w:tcW w:w="1701" w:type="dxa"/>
            <w:vAlign w:val="center"/>
          </w:tcPr>
          <w:p w14:paraId="2D0C543D" w14:textId="77777777" w:rsidR="005D713D" w:rsidRPr="00E838C1" w:rsidRDefault="005D713D" w:rsidP="001F1141">
            <w:pPr>
              <w:spacing w:after="0" w:line="240" w:lineRule="auto"/>
              <w:rPr>
                <w:rFonts w:ascii="Arial Narrow" w:hAnsi="Arial Narrow" w:cs="Tahoma"/>
              </w:rPr>
            </w:pPr>
          </w:p>
        </w:tc>
      </w:tr>
      <w:tr w:rsidR="005D713D" w:rsidRPr="00E838C1" w14:paraId="464F328F" w14:textId="77777777" w:rsidTr="005D713D">
        <w:trPr>
          <w:trHeight w:val="205"/>
          <w:jc w:val="center"/>
        </w:trPr>
        <w:tc>
          <w:tcPr>
            <w:tcW w:w="678" w:type="dxa"/>
            <w:vAlign w:val="center"/>
          </w:tcPr>
          <w:p w14:paraId="1FCB2F72" w14:textId="0158C78D" w:rsidR="005D713D" w:rsidRPr="00E838C1" w:rsidRDefault="005D713D" w:rsidP="00E838C1">
            <w:pPr>
              <w:spacing w:after="0"/>
              <w:rPr>
                <w:rFonts w:ascii="Arial Narrow" w:hAnsi="Arial Narrow" w:cs="Tahoma"/>
              </w:rPr>
            </w:pPr>
            <w:r w:rsidRPr="00E838C1">
              <w:rPr>
                <w:rFonts w:ascii="Arial Narrow" w:hAnsi="Arial Narrow" w:cs="Tahoma"/>
              </w:rPr>
              <w:t>5</w:t>
            </w:r>
            <w:r w:rsidR="00AC50D9" w:rsidRPr="00E838C1">
              <w:rPr>
                <w:rFonts w:ascii="Arial Narrow" w:hAnsi="Arial Narrow" w:cs="Tahoma"/>
              </w:rPr>
              <w:t>04</w:t>
            </w:r>
          </w:p>
        </w:tc>
        <w:tc>
          <w:tcPr>
            <w:tcW w:w="6624" w:type="dxa"/>
            <w:vAlign w:val="center"/>
          </w:tcPr>
          <w:p w14:paraId="4ADB5191" w14:textId="5DC39AB8" w:rsidR="005D713D" w:rsidRPr="00E838C1" w:rsidRDefault="00AC50D9" w:rsidP="001F1141">
            <w:pPr>
              <w:spacing w:after="0" w:line="240" w:lineRule="auto"/>
              <w:jc w:val="both"/>
              <w:rPr>
                <w:rFonts w:ascii="Arial Narrow" w:hAnsi="Arial Narrow" w:cs="Tahoma"/>
              </w:rPr>
            </w:pPr>
            <w:r w:rsidRPr="00E838C1">
              <w:rPr>
                <w:rFonts w:ascii="Arial Narrow" w:hAnsi="Arial Narrow" w:cs="Tahoma"/>
              </w:rPr>
              <w:t>FOURNITURE ET POSE DES CARREAUX MOSAIQUE DE 1 CHOIX 5X5 Y COMPRIS PLINTHE</w:t>
            </w:r>
          </w:p>
          <w:p w14:paraId="5AD4FEE4" w14:textId="6335D863"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Ce prix rémunère au mètre carré (m2) les la fou</w:t>
            </w:r>
            <w:r w:rsidR="00AC50D9" w:rsidRPr="00E838C1">
              <w:rPr>
                <w:rFonts w:ascii="Arial Narrow" w:hAnsi="Arial Narrow" w:cs="Tahoma"/>
              </w:rPr>
              <w:t>rniture et la pose carreaux mosaïque 1 choix 5x5 y compris plinthe de</w:t>
            </w:r>
            <w:r w:rsidRPr="00E838C1">
              <w:rPr>
                <w:rFonts w:ascii="Arial Narrow" w:hAnsi="Arial Narrow" w:cs="Tahoma"/>
              </w:rPr>
              <w:t xml:space="preserve"> conformément au CCTP.</w:t>
            </w:r>
          </w:p>
          <w:p w14:paraId="38435B27"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Il comprend notamment :</w:t>
            </w:r>
          </w:p>
          <w:p w14:paraId="0B0CB758" w14:textId="732BB935"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la fourni</w:t>
            </w:r>
            <w:r w:rsidR="00AC50D9" w:rsidRPr="00E838C1">
              <w:rPr>
                <w:rFonts w:ascii="Arial Narrow" w:hAnsi="Arial Narrow" w:cs="Tahoma"/>
              </w:rPr>
              <w:t>ture des carreaux mosaïque</w:t>
            </w:r>
            <w:r w:rsidRPr="00E838C1">
              <w:rPr>
                <w:rFonts w:ascii="Arial Narrow" w:hAnsi="Arial Narrow" w:cs="Tahoma"/>
              </w:rPr>
              <w:t xml:space="preserve"> selon le CCTP ;</w:t>
            </w:r>
          </w:p>
          <w:p w14:paraId="01E26C16"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la fourniture du sable et du ciment selon le CCTP ;</w:t>
            </w:r>
          </w:p>
          <w:p w14:paraId="6659358C" w14:textId="4592147B" w:rsidR="005D713D" w:rsidRPr="00E838C1" w:rsidRDefault="00AC50D9" w:rsidP="001F1141">
            <w:pPr>
              <w:spacing w:after="0" w:line="240" w:lineRule="auto"/>
              <w:jc w:val="both"/>
              <w:rPr>
                <w:rFonts w:ascii="Arial Narrow" w:hAnsi="Arial Narrow" w:cs="Tahoma"/>
              </w:rPr>
            </w:pPr>
            <w:r w:rsidRPr="00E838C1">
              <w:rPr>
                <w:rFonts w:ascii="Arial Narrow" w:hAnsi="Arial Narrow" w:cs="Tahoma"/>
              </w:rPr>
              <w:t>la mise en œuvre</w:t>
            </w:r>
            <w:r w:rsidR="005D713D" w:rsidRPr="00E838C1">
              <w:rPr>
                <w:rFonts w:ascii="Arial Narrow" w:hAnsi="Arial Narrow" w:cs="Tahoma"/>
              </w:rPr>
              <w:t> ;</w:t>
            </w:r>
          </w:p>
          <w:p w14:paraId="0768267D"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toutes sujétions.</w:t>
            </w:r>
          </w:p>
          <w:p w14:paraId="41993FBC"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50E7F7C3" w14:textId="2F2EDD39"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LE METRE CARRE : ……………………………</w:t>
            </w:r>
          </w:p>
        </w:tc>
        <w:tc>
          <w:tcPr>
            <w:tcW w:w="850" w:type="dxa"/>
            <w:vAlign w:val="center"/>
          </w:tcPr>
          <w:p w14:paraId="6E18DB63" w14:textId="33E9A9F3" w:rsidR="005D713D" w:rsidRPr="00E838C1" w:rsidRDefault="005D713D"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4AA56637" w14:textId="77777777" w:rsidR="005D713D" w:rsidRPr="00E838C1" w:rsidRDefault="005D713D" w:rsidP="001F1141">
            <w:pPr>
              <w:spacing w:after="0" w:line="240" w:lineRule="auto"/>
              <w:rPr>
                <w:rFonts w:ascii="Arial Narrow" w:hAnsi="Arial Narrow" w:cs="Tahoma"/>
              </w:rPr>
            </w:pPr>
          </w:p>
        </w:tc>
      </w:tr>
      <w:tr w:rsidR="005D713D" w:rsidRPr="00E838C1" w14:paraId="10B4451D" w14:textId="77777777" w:rsidTr="005D713D">
        <w:trPr>
          <w:trHeight w:val="240"/>
          <w:jc w:val="center"/>
        </w:trPr>
        <w:tc>
          <w:tcPr>
            <w:tcW w:w="678" w:type="dxa"/>
            <w:vAlign w:val="center"/>
          </w:tcPr>
          <w:p w14:paraId="2F0C9E84" w14:textId="7E1F884C" w:rsidR="005D713D" w:rsidRPr="00E838C1" w:rsidRDefault="00AC50D9" w:rsidP="00E838C1">
            <w:pPr>
              <w:spacing w:after="0"/>
              <w:rPr>
                <w:rFonts w:ascii="Arial Narrow" w:hAnsi="Arial Narrow" w:cs="Tahoma"/>
              </w:rPr>
            </w:pPr>
            <w:r w:rsidRPr="00E838C1">
              <w:rPr>
                <w:rFonts w:ascii="Arial Narrow" w:hAnsi="Arial Narrow" w:cs="Tahoma"/>
              </w:rPr>
              <w:t>505</w:t>
            </w:r>
          </w:p>
        </w:tc>
        <w:tc>
          <w:tcPr>
            <w:tcW w:w="6624" w:type="dxa"/>
            <w:vAlign w:val="center"/>
          </w:tcPr>
          <w:p w14:paraId="7B373473" w14:textId="69BE2320" w:rsidR="005D713D" w:rsidRPr="00E838C1" w:rsidRDefault="00F13EBB" w:rsidP="001F1141">
            <w:pPr>
              <w:spacing w:after="0" w:line="240" w:lineRule="auto"/>
              <w:jc w:val="both"/>
              <w:rPr>
                <w:rFonts w:ascii="Arial Narrow" w:hAnsi="Arial Narrow" w:cs="Tahoma"/>
              </w:rPr>
            </w:pPr>
            <w:r w:rsidRPr="00E838C1">
              <w:rPr>
                <w:rFonts w:ascii="Arial Narrow" w:hAnsi="Arial Narrow" w:cs="Tahoma"/>
              </w:rPr>
              <w:t>FOURNITURE ET POSE DES CARREAUX DE FAIENCE POUR PIECE HUMIDE</w:t>
            </w:r>
          </w:p>
          <w:p w14:paraId="0FE40C0D" w14:textId="4BEDB385"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Ce prix rémunère</w:t>
            </w:r>
            <w:r w:rsidR="00F13EBB" w:rsidRPr="00E838C1">
              <w:rPr>
                <w:rFonts w:ascii="Arial Narrow" w:hAnsi="Arial Narrow" w:cs="Tahoma"/>
              </w:rPr>
              <w:t xml:space="preserve"> au mètre carré (m2) la fourniture et la pose des carreaux faïence pour pièces humides, </w:t>
            </w:r>
            <w:r w:rsidRPr="00E838C1">
              <w:rPr>
                <w:rFonts w:ascii="Arial Narrow" w:hAnsi="Arial Narrow" w:cs="Tahoma"/>
              </w:rPr>
              <w:t xml:space="preserve"> conformément au CCTP.</w:t>
            </w:r>
          </w:p>
          <w:p w14:paraId="3AAF1455"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Il comprend notamment :</w:t>
            </w:r>
          </w:p>
          <w:p w14:paraId="69ABD0E6"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la fourniture du sable et du ciment selon le CCTP ;</w:t>
            </w:r>
          </w:p>
          <w:p w14:paraId="7F7A0774" w14:textId="713BC792" w:rsidR="005D713D" w:rsidRPr="00E838C1" w:rsidRDefault="00F13EBB" w:rsidP="001F1141">
            <w:pPr>
              <w:spacing w:after="0" w:line="240" w:lineRule="auto"/>
              <w:jc w:val="both"/>
              <w:rPr>
                <w:rFonts w:ascii="Arial Narrow" w:hAnsi="Arial Narrow" w:cs="Tahoma"/>
              </w:rPr>
            </w:pPr>
            <w:r w:rsidRPr="00E838C1">
              <w:rPr>
                <w:rFonts w:ascii="Arial Narrow" w:hAnsi="Arial Narrow" w:cs="Tahoma"/>
              </w:rPr>
              <w:t xml:space="preserve">la fourniture carreaux faïence de </w:t>
            </w:r>
            <w:r w:rsidR="005D713D" w:rsidRPr="00E838C1">
              <w:rPr>
                <w:rFonts w:ascii="Arial Narrow" w:hAnsi="Arial Narrow" w:cs="Tahoma"/>
              </w:rPr>
              <w:t xml:space="preserve"> selon le CCTP ;</w:t>
            </w:r>
          </w:p>
          <w:p w14:paraId="5F0336C8"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toutes sujétions.</w:t>
            </w:r>
          </w:p>
          <w:p w14:paraId="19597152" w14:textId="77777777"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1229F404" w14:textId="175D2864" w:rsidR="005D713D" w:rsidRPr="00E838C1" w:rsidRDefault="005D713D" w:rsidP="001F1141">
            <w:pPr>
              <w:spacing w:after="0" w:line="240" w:lineRule="auto"/>
              <w:jc w:val="both"/>
              <w:rPr>
                <w:rFonts w:ascii="Arial Narrow" w:hAnsi="Arial Narrow" w:cs="Tahoma"/>
              </w:rPr>
            </w:pPr>
            <w:r w:rsidRPr="00E838C1">
              <w:rPr>
                <w:rFonts w:ascii="Arial Narrow" w:hAnsi="Arial Narrow" w:cs="Tahoma"/>
              </w:rPr>
              <w:t>LE METRE CARRE : ……………………………</w:t>
            </w:r>
          </w:p>
        </w:tc>
        <w:tc>
          <w:tcPr>
            <w:tcW w:w="850" w:type="dxa"/>
            <w:vAlign w:val="center"/>
          </w:tcPr>
          <w:p w14:paraId="6E82EA8F" w14:textId="6BE33062" w:rsidR="005D713D" w:rsidRPr="00E838C1" w:rsidRDefault="005D713D"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2F6D5720" w14:textId="77777777" w:rsidR="005D713D" w:rsidRPr="00E838C1" w:rsidRDefault="005D713D" w:rsidP="001F1141">
            <w:pPr>
              <w:spacing w:after="0" w:line="240" w:lineRule="auto"/>
              <w:rPr>
                <w:rFonts w:ascii="Arial Narrow" w:hAnsi="Arial Narrow" w:cs="Tahoma"/>
              </w:rPr>
            </w:pPr>
          </w:p>
        </w:tc>
      </w:tr>
      <w:tr w:rsidR="00E711EA" w:rsidRPr="00E838C1" w14:paraId="25436AB3" w14:textId="77777777" w:rsidTr="00EA437C">
        <w:trPr>
          <w:trHeight w:val="556"/>
          <w:jc w:val="center"/>
        </w:trPr>
        <w:tc>
          <w:tcPr>
            <w:tcW w:w="9853" w:type="dxa"/>
            <w:gridSpan w:val="4"/>
            <w:vAlign w:val="center"/>
          </w:tcPr>
          <w:p w14:paraId="035ACF44" w14:textId="233963EE" w:rsidR="00E711EA" w:rsidRPr="00E838C1" w:rsidRDefault="00F13EBB" w:rsidP="001F1141">
            <w:pPr>
              <w:spacing w:after="0" w:line="240" w:lineRule="auto"/>
              <w:jc w:val="both"/>
              <w:rPr>
                <w:rFonts w:ascii="Arial Narrow" w:hAnsi="Arial Narrow" w:cs="Tahoma"/>
              </w:rPr>
            </w:pPr>
            <w:r w:rsidRPr="00E838C1">
              <w:rPr>
                <w:rFonts w:ascii="Arial Narrow" w:hAnsi="Arial Narrow" w:cs="Tahoma"/>
              </w:rPr>
              <w:t>LOT 6</w:t>
            </w:r>
            <w:r w:rsidR="00E711EA" w:rsidRPr="00E838C1">
              <w:rPr>
                <w:rFonts w:ascii="Arial Narrow" w:hAnsi="Arial Narrow" w:cs="Tahoma"/>
              </w:rPr>
              <w:t>00 : CHARPENTE-COUVERTURE-FAUX PLAFOND</w:t>
            </w:r>
          </w:p>
          <w:p w14:paraId="4DCE209F" w14:textId="0FE3C843" w:rsidR="00E711EA" w:rsidRPr="00E838C1" w:rsidRDefault="00F13EBB" w:rsidP="001F1141">
            <w:pPr>
              <w:spacing w:after="0" w:line="240" w:lineRule="auto"/>
              <w:jc w:val="both"/>
              <w:rPr>
                <w:rFonts w:ascii="Arial Narrow" w:hAnsi="Arial Narrow" w:cs="Tahoma"/>
              </w:rPr>
            </w:pPr>
            <w:r w:rsidRPr="00E838C1">
              <w:rPr>
                <w:rFonts w:ascii="Arial Narrow" w:hAnsi="Arial Narrow" w:cs="Tahoma"/>
              </w:rPr>
              <w:t>Le lot 6</w:t>
            </w:r>
            <w:r w:rsidR="00E711EA" w:rsidRPr="00E838C1">
              <w:rPr>
                <w:rFonts w:ascii="Arial Narrow" w:hAnsi="Arial Narrow" w:cs="Tahoma"/>
              </w:rPr>
              <w:t>00 rémunère :</w:t>
            </w:r>
          </w:p>
          <w:p w14:paraId="19A202A4" w14:textId="515640EB" w:rsidR="00503FFA" w:rsidRPr="00E838C1" w:rsidRDefault="00F13EBB" w:rsidP="001F1141">
            <w:pPr>
              <w:spacing w:after="0" w:line="240" w:lineRule="auto"/>
              <w:jc w:val="both"/>
              <w:rPr>
                <w:rFonts w:ascii="Arial Narrow" w:hAnsi="Arial Narrow" w:cs="Tahoma"/>
              </w:rPr>
            </w:pPr>
            <w:r w:rsidRPr="00E838C1">
              <w:rPr>
                <w:rFonts w:ascii="Arial Narrow" w:hAnsi="Arial Narrow" w:cs="Tahoma"/>
              </w:rPr>
              <w:t>6</w:t>
            </w:r>
            <w:r w:rsidR="00503FFA" w:rsidRPr="00E838C1">
              <w:rPr>
                <w:rFonts w:ascii="Arial Narrow" w:hAnsi="Arial Narrow" w:cs="Tahoma"/>
              </w:rPr>
              <w:t>01</w:t>
            </w:r>
            <w:r w:rsidR="00E711EA" w:rsidRPr="00E838C1">
              <w:rPr>
                <w:rFonts w:ascii="Arial Narrow" w:hAnsi="Arial Narrow" w:cs="Tahoma"/>
              </w:rPr>
              <w:t xml:space="preserve">- </w:t>
            </w:r>
            <w:r w:rsidR="00503FFA" w:rsidRPr="00E838C1">
              <w:rPr>
                <w:rFonts w:ascii="Arial Narrow" w:hAnsi="Arial Narrow" w:cs="Tahoma"/>
              </w:rPr>
              <w:t>FERMES EN BASTAINGS DE 3X15 cm DOUBLES ET TRAITES</w:t>
            </w:r>
            <w:r w:rsidR="00B33570" w:rsidRPr="00E838C1">
              <w:rPr>
                <w:rFonts w:ascii="Arial Narrow" w:hAnsi="Arial Narrow" w:cs="Tahoma"/>
              </w:rPr>
              <w:t>, Pannes en chevrons bois dur de 8x8 cm traités au xylamon ;</w:t>
            </w:r>
          </w:p>
          <w:p w14:paraId="20D59D9E" w14:textId="740DB0A2" w:rsidR="00E711EA" w:rsidRPr="00E838C1" w:rsidRDefault="00F13EBB" w:rsidP="001F1141">
            <w:pPr>
              <w:spacing w:after="0" w:line="240" w:lineRule="auto"/>
              <w:jc w:val="both"/>
              <w:rPr>
                <w:rFonts w:ascii="Arial Narrow" w:hAnsi="Arial Narrow" w:cs="Tahoma"/>
              </w:rPr>
            </w:pPr>
            <w:r w:rsidRPr="00E838C1">
              <w:rPr>
                <w:rFonts w:ascii="Arial Narrow" w:hAnsi="Arial Narrow" w:cs="Tahoma"/>
              </w:rPr>
              <w:t>6</w:t>
            </w:r>
            <w:r w:rsidR="00503FFA" w:rsidRPr="00E838C1">
              <w:rPr>
                <w:rFonts w:ascii="Arial Narrow" w:hAnsi="Arial Narrow" w:cs="Tahoma"/>
              </w:rPr>
              <w:t>02</w:t>
            </w:r>
            <w:r w:rsidRPr="00E838C1">
              <w:rPr>
                <w:rFonts w:ascii="Arial Narrow" w:hAnsi="Arial Narrow" w:cs="Tahoma"/>
              </w:rPr>
              <w:t xml:space="preserve">- Fourniture et pose couvertures </w:t>
            </w:r>
            <w:r w:rsidR="00E711EA" w:rsidRPr="00E838C1">
              <w:rPr>
                <w:rFonts w:ascii="Arial Narrow" w:hAnsi="Arial Narrow" w:cs="Tahoma"/>
              </w:rPr>
              <w:t xml:space="preserve">sur façades et pignons en tôle bac 5/10è </w:t>
            </w:r>
            <w:r w:rsidRPr="00E838C1">
              <w:rPr>
                <w:rFonts w:ascii="Arial Narrow" w:hAnsi="Arial Narrow" w:cs="Tahoma"/>
              </w:rPr>
              <w:t xml:space="preserve">teinte naturelle </w:t>
            </w:r>
            <w:r w:rsidR="00E711EA" w:rsidRPr="00E838C1">
              <w:rPr>
                <w:rFonts w:ascii="Arial Narrow" w:hAnsi="Arial Narrow" w:cs="Tahoma"/>
              </w:rPr>
              <w:t>y compris</w:t>
            </w:r>
            <w:r w:rsidR="00503FFA" w:rsidRPr="00E838C1">
              <w:rPr>
                <w:rFonts w:ascii="Arial Narrow" w:hAnsi="Arial Narrow" w:cs="Tahoma"/>
              </w:rPr>
              <w:t xml:space="preserve"> faitière et toute sujétion</w:t>
            </w:r>
            <w:r w:rsidR="00E711EA" w:rsidRPr="00E838C1">
              <w:rPr>
                <w:rFonts w:ascii="Arial Narrow" w:hAnsi="Arial Narrow" w:cs="Tahoma"/>
              </w:rPr>
              <w:t xml:space="preserve"> ; </w:t>
            </w:r>
          </w:p>
          <w:p w14:paraId="3E0C8AB1" w14:textId="056C1888" w:rsidR="00E711EA" w:rsidRPr="00E838C1" w:rsidRDefault="00F13EBB" w:rsidP="001F1141">
            <w:pPr>
              <w:spacing w:after="0" w:line="240" w:lineRule="auto"/>
              <w:jc w:val="both"/>
              <w:rPr>
                <w:rFonts w:ascii="Arial Narrow" w:hAnsi="Arial Narrow" w:cs="Tahoma"/>
              </w:rPr>
            </w:pPr>
            <w:r w:rsidRPr="00E838C1">
              <w:rPr>
                <w:rFonts w:ascii="Arial Narrow" w:hAnsi="Arial Narrow" w:cs="Tahoma"/>
              </w:rPr>
              <w:t>6</w:t>
            </w:r>
            <w:r w:rsidR="00503FFA" w:rsidRPr="00E838C1">
              <w:rPr>
                <w:rFonts w:ascii="Arial Narrow" w:hAnsi="Arial Narrow" w:cs="Tahoma"/>
              </w:rPr>
              <w:t xml:space="preserve">03 – Fourniture et pose de </w:t>
            </w:r>
            <w:r w:rsidR="00E711EA" w:rsidRPr="00E838C1">
              <w:rPr>
                <w:rFonts w:ascii="Arial Narrow" w:hAnsi="Arial Narrow" w:cs="Tahoma"/>
              </w:rPr>
              <w:t>tôle</w:t>
            </w:r>
            <w:r w:rsidR="00503FFA" w:rsidRPr="00E838C1">
              <w:rPr>
                <w:rFonts w:ascii="Arial Narrow" w:hAnsi="Arial Narrow" w:cs="Tahoma"/>
              </w:rPr>
              <w:t xml:space="preserve"> de rive en</w:t>
            </w:r>
            <w:r w:rsidR="00E711EA" w:rsidRPr="00E838C1">
              <w:rPr>
                <w:rFonts w:ascii="Arial Narrow" w:hAnsi="Arial Narrow" w:cs="Tahoma"/>
              </w:rPr>
              <w:t xml:space="preserve"> bac </w:t>
            </w:r>
            <w:r w:rsidR="00503FFA" w:rsidRPr="00E838C1">
              <w:rPr>
                <w:rFonts w:ascii="Arial Narrow" w:hAnsi="Arial Narrow" w:cs="Tahoma"/>
              </w:rPr>
              <w:t xml:space="preserve">alu </w:t>
            </w:r>
            <w:r w:rsidR="00E711EA" w:rsidRPr="00E838C1">
              <w:rPr>
                <w:rFonts w:ascii="Arial Narrow" w:hAnsi="Arial Narrow" w:cs="Tahoma"/>
              </w:rPr>
              <w:t>épaisseur 6/10è de 6 ml ;</w:t>
            </w:r>
          </w:p>
          <w:p w14:paraId="02318F68" w14:textId="585CD947" w:rsidR="00E711EA" w:rsidRPr="00E838C1" w:rsidRDefault="00F13EBB" w:rsidP="001F1141">
            <w:pPr>
              <w:spacing w:after="0" w:line="240" w:lineRule="auto"/>
              <w:jc w:val="both"/>
              <w:rPr>
                <w:rFonts w:ascii="Arial Narrow" w:hAnsi="Arial Narrow" w:cs="Tahoma"/>
              </w:rPr>
            </w:pPr>
            <w:r w:rsidRPr="00E838C1">
              <w:rPr>
                <w:rFonts w:ascii="Arial Narrow" w:hAnsi="Arial Narrow" w:cs="Tahoma"/>
              </w:rPr>
              <w:t>6</w:t>
            </w:r>
            <w:r w:rsidR="00503FFA" w:rsidRPr="00E838C1">
              <w:rPr>
                <w:rFonts w:ascii="Arial Narrow" w:hAnsi="Arial Narrow" w:cs="Tahoma"/>
              </w:rPr>
              <w:t>04 – Fourniture et pose de gouttière préfabriquée en acier</w:t>
            </w:r>
            <w:r w:rsidR="00E711EA" w:rsidRPr="00E838C1">
              <w:rPr>
                <w:rFonts w:ascii="Arial Narrow" w:hAnsi="Arial Narrow" w:cs="Tahoma"/>
              </w:rPr>
              <w:t xml:space="preserve"> ;</w:t>
            </w:r>
          </w:p>
          <w:p w14:paraId="425739DC" w14:textId="1C567F36" w:rsidR="00E711EA" w:rsidRPr="00E838C1" w:rsidRDefault="00F13EBB" w:rsidP="001F1141">
            <w:pPr>
              <w:spacing w:after="0" w:line="240" w:lineRule="auto"/>
              <w:jc w:val="both"/>
              <w:rPr>
                <w:rFonts w:ascii="Arial Narrow" w:hAnsi="Arial Narrow" w:cs="Tahoma"/>
              </w:rPr>
            </w:pPr>
            <w:r w:rsidRPr="00E838C1">
              <w:rPr>
                <w:rFonts w:ascii="Arial Narrow" w:hAnsi="Arial Narrow" w:cs="Tahoma"/>
              </w:rPr>
              <w:t>6</w:t>
            </w:r>
            <w:r w:rsidR="00285C4D" w:rsidRPr="00E838C1">
              <w:rPr>
                <w:rFonts w:ascii="Arial Narrow" w:hAnsi="Arial Narrow" w:cs="Tahoma"/>
              </w:rPr>
              <w:t>05</w:t>
            </w:r>
            <w:r w:rsidR="00E711EA" w:rsidRPr="00E838C1">
              <w:rPr>
                <w:rFonts w:ascii="Arial Narrow" w:hAnsi="Arial Narrow" w:cs="Tahoma"/>
              </w:rPr>
              <w:t xml:space="preserve"> - Faux plafond intérieur en contreplaqué de 4 mm y compris bois de solivage de 4x8cm ;</w:t>
            </w:r>
          </w:p>
          <w:p w14:paraId="275385CA" w14:textId="652A97DA" w:rsidR="00E711EA" w:rsidRPr="00E838C1" w:rsidRDefault="00F13EBB" w:rsidP="001F1141">
            <w:pPr>
              <w:spacing w:after="0" w:line="240" w:lineRule="auto"/>
              <w:jc w:val="both"/>
              <w:rPr>
                <w:rFonts w:ascii="Arial Narrow" w:hAnsi="Arial Narrow" w:cs="Tahoma"/>
              </w:rPr>
            </w:pPr>
            <w:r w:rsidRPr="00E838C1">
              <w:rPr>
                <w:rFonts w:ascii="Arial Narrow" w:hAnsi="Arial Narrow" w:cs="Tahoma"/>
              </w:rPr>
              <w:t>6</w:t>
            </w:r>
            <w:r w:rsidR="00285C4D" w:rsidRPr="00E838C1">
              <w:rPr>
                <w:rFonts w:ascii="Arial Narrow" w:hAnsi="Arial Narrow" w:cs="Tahoma"/>
              </w:rPr>
              <w:t>06</w:t>
            </w:r>
            <w:r w:rsidR="00E711EA" w:rsidRPr="00E838C1">
              <w:rPr>
                <w:rFonts w:ascii="Arial Narrow" w:hAnsi="Arial Narrow" w:cs="Tahoma"/>
              </w:rPr>
              <w:t xml:space="preserve"> –.Fournit</w:t>
            </w:r>
            <w:r w:rsidRPr="00E838C1">
              <w:rPr>
                <w:rFonts w:ascii="Arial Narrow" w:hAnsi="Arial Narrow" w:cs="Tahoma"/>
              </w:rPr>
              <w:t>ure et de pose de planche de rive</w:t>
            </w:r>
            <w:r w:rsidR="00E711EA" w:rsidRPr="00E838C1">
              <w:rPr>
                <w:rFonts w:ascii="Arial Narrow" w:hAnsi="Arial Narrow" w:cs="Tahoma"/>
              </w:rPr>
              <w:t>;</w:t>
            </w:r>
          </w:p>
          <w:p w14:paraId="612C95F7" w14:textId="03643410" w:rsidR="00E711EA" w:rsidRPr="00E838C1" w:rsidRDefault="00F13EBB" w:rsidP="001F1141">
            <w:pPr>
              <w:spacing w:after="0" w:line="240" w:lineRule="auto"/>
              <w:jc w:val="both"/>
              <w:rPr>
                <w:rFonts w:ascii="Arial Narrow" w:hAnsi="Arial Narrow" w:cs="Tahoma"/>
              </w:rPr>
            </w:pPr>
            <w:r w:rsidRPr="00E838C1">
              <w:rPr>
                <w:rFonts w:ascii="Arial Narrow" w:hAnsi="Arial Narrow" w:cs="Tahoma"/>
              </w:rPr>
              <w:t>6</w:t>
            </w:r>
            <w:r w:rsidR="00285C4D" w:rsidRPr="00E838C1">
              <w:rPr>
                <w:rFonts w:ascii="Arial Narrow" w:hAnsi="Arial Narrow" w:cs="Tahoma"/>
              </w:rPr>
              <w:t>07</w:t>
            </w:r>
            <w:r w:rsidR="00503FFA" w:rsidRPr="00E838C1">
              <w:rPr>
                <w:rFonts w:ascii="Arial Narrow" w:hAnsi="Arial Narrow" w:cs="Tahoma"/>
              </w:rPr>
              <w:t xml:space="preserve"> </w:t>
            </w:r>
            <w:r w:rsidR="00E711EA" w:rsidRPr="00E838C1">
              <w:rPr>
                <w:rFonts w:ascii="Arial Narrow" w:hAnsi="Arial Narrow" w:cs="Tahoma"/>
              </w:rPr>
              <w:t>– Plafond extérieur en tôle lisse</w:t>
            </w:r>
            <w:r w:rsidR="00031787" w:rsidRPr="00E838C1">
              <w:rPr>
                <w:rFonts w:ascii="Arial Narrow" w:hAnsi="Arial Narrow" w:cs="Tahoma"/>
              </w:rPr>
              <w:t> ;</w:t>
            </w:r>
          </w:p>
          <w:p w14:paraId="4A407132" w14:textId="362DF5DF" w:rsidR="00031787" w:rsidRPr="00E838C1" w:rsidRDefault="00031787" w:rsidP="001F1141">
            <w:pPr>
              <w:spacing w:after="0" w:line="240" w:lineRule="auto"/>
              <w:jc w:val="both"/>
              <w:rPr>
                <w:rFonts w:ascii="Arial Narrow" w:hAnsi="Arial Narrow" w:cs="Tahoma"/>
              </w:rPr>
            </w:pPr>
            <w:r w:rsidRPr="00E838C1">
              <w:rPr>
                <w:rFonts w:ascii="Arial Narrow" w:hAnsi="Arial Narrow" w:cs="Tahoma"/>
              </w:rPr>
              <w:t>608 – Fourniture et pose de descente d’eau en PVC.</w:t>
            </w:r>
          </w:p>
        </w:tc>
      </w:tr>
      <w:tr w:rsidR="00E711EA" w:rsidRPr="00E838C1" w14:paraId="457CE992" w14:textId="77777777" w:rsidTr="00EA437C">
        <w:trPr>
          <w:trHeight w:val="556"/>
          <w:jc w:val="center"/>
        </w:trPr>
        <w:tc>
          <w:tcPr>
            <w:tcW w:w="678" w:type="dxa"/>
            <w:vAlign w:val="center"/>
          </w:tcPr>
          <w:p w14:paraId="26611F35" w14:textId="7D2538CB" w:rsidR="00E711EA" w:rsidRPr="00E838C1" w:rsidRDefault="00503FFA" w:rsidP="00E838C1">
            <w:pPr>
              <w:spacing w:after="0"/>
              <w:rPr>
                <w:rFonts w:ascii="Arial Narrow" w:hAnsi="Arial Narrow" w:cs="Tahoma"/>
              </w:rPr>
            </w:pPr>
            <w:r w:rsidRPr="00E838C1">
              <w:rPr>
                <w:rFonts w:ascii="Arial Narrow" w:hAnsi="Arial Narrow" w:cs="Tahoma"/>
              </w:rPr>
              <w:t>6</w:t>
            </w:r>
            <w:r w:rsidR="00E711EA" w:rsidRPr="00E838C1">
              <w:rPr>
                <w:rFonts w:ascii="Arial Narrow" w:hAnsi="Arial Narrow" w:cs="Tahoma"/>
              </w:rPr>
              <w:t>01</w:t>
            </w:r>
          </w:p>
        </w:tc>
        <w:tc>
          <w:tcPr>
            <w:tcW w:w="6624" w:type="dxa"/>
            <w:vAlign w:val="center"/>
          </w:tcPr>
          <w:p w14:paraId="4490603D" w14:textId="3EF29F75" w:rsidR="00503FFA" w:rsidRPr="00E838C1" w:rsidRDefault="00B33570" w:rsidP="001F1141">
            <w:pPr>
              <w:spacing w:after="0" w:line="240" w:lineRule="auto"/>
              <w:jc w:val="both"/>
              <w:rPr>
                <w:rFonts w:ascii="Arial Narrow" w:hAnsi="Arial Narrow" w:cs="Tahoma"/>
              </w:rPr>
            </w:pPr>
            <w:r w:rsidRPr="00E838C1">
              <w:rPr>
                <w:rFonts w:ascii="Arial Narrow" w:hAnsi="Arial Narrow" w:cs="Tahoma"/>
              </w:rPr>
              <w:t xml:space="preserve">FERMES EN BASTAINGS DE 3X15 cm DOUBLES ET TRAITES </w:t>
            </w:r>
            <w:r w:rsidR="00503FFA" w:rsidRPr="00E838C1">
              <w:rPr>
                <w:rFonts w:ascii="Arial Narrow" w:hAnsi="Arial Narrow" w:cs="Tahoma"/>
              </w:rPr>
              <w:t>PANNES EN CHEVRONS EN BOIS DUR DE 8x8 cm TRAITES</w:t>
            </w:r>
            <w:r w:rsidRPr="00E838C1">
              <w:rPr>
                <w:rFonts w:ascii="Arial Narrow" w:hAnsi="Arial Narrow" w:cs="Tahoma"/>
              </w:rPr>
              <w:t xml:space="preserve"> AU XYLAMON </w:t>
            </w:r>
          </w:p>
          <w:p w14:paraId="71C8CB44" w14:textId="3DF4F68C" w:rsidR="00503FFA" w:rsidRPr="00E838C1" w:rsidRDefault="00503FFA" w:rsidP="001F1141">
            <w:pPr>
              <w:spacing w:after="0" w:line="240" w:lineRule="auto"/>
              <w:jc w:val="both"/>
              <w:rPr>
                <w:rFonts w:ascii="Arial Narrow" w:hAnsi="Arial Narrow" w:cs="Tahoma"/>
              </w:rPr>
            </w:pPr>
            <w:r w:rsidRPr="00E838C1">
              <w:rPr>
                <w:rFonts w:ascii="Arial Narrow" w:hAnsi="Arial Narrow" w:cs="Tahoma"/>
              </w:rPr>
              <w:t xml:space="preserve">Ce prix rémunère au mètre cube (m3), mesuré par métré contradictoire, la fourniture et la </w:t>
            </w:r>
            <w:r w:rsidR="00B33570" w:rsidRPr="00E838C1">
              <w:rPr>
                <w:rFonts w:ascii="Arial Narrow" w:hAnsi="Arial Narrow" w:cs="Tahoma"/>
              </w:rPr>
              <w:t>pose du bastaing de 3x15 cm double et traité, des pannes en chevrons de</w:t>
            </w:r>
            <w:r w:rsidRPr="00E838C1">
              <w:rPr>
                <w:rFonts w:ascii="Arial Narrow" w:hAnsi="Arial Narrow" w:cs="Tahoma"/>
              </w:rPr>
              <w:t xml:space="preserve"> 8x8 cm conformément au CCTP.</w:t>
            </w:r>
          </w:p>
          <w:p w14:paraId="3F2AD801" w14:textId="77777777" w:rsidR="00503FFA" w:rsidRPr="00E838C1" w:rsidRDefault="00503FFA" w:rsidP="001F1141">
            <w:pPr>
              <w:spacing w:after="0" w:line="240" w:lineRule="auto"/>
              <w:jc w:val="both"/>
              <w:rPr>
                <w:rFonts w:ascii="Arial Narrow" w:hAnsi="Arial Narrow" w:cs="Tahoma"/>
              </w:rPr>
            </w:pPr>
            <w:r w:rsidRPr="00E838C1">
              <w:rPr>
                <w:rFonts w:ascii="Arial Narrow" w:hAnsi="Arial Narrow" w:cs="Tahoma"/>
              </w:rPr>
              <w:t>Il comprend notamment :</w:t>
            </w:r>
          </w:p>
          <w:p w14:paraId="3E033EE9" w14:textId="7214E92E" w:rsidR="00503FFA" w:rsidRPr="00E838C1" w:rsidRDefault="00503FFA" w:rsidP="001F1141">
            <w:pPr>
              <w:spacing w:after="0" w:line="240" w:lineRule="auto"/>
              <w:jc w:val="both"/>
              <w:rPr>
                <w:rFonts w:ascii="Arial Narrow" w:hAnsi="Arial Narrow" w:cs="Tahoma"/>
              </w:rPr>
            </w:pPr>
            <w:r w:rsidRPr="00E838C1">
              <w:rPr>
                <w:rFonts w:ascii="Arial Narrow" w:hAnsi="Arial Narrow" w:cs="Tahoma"/>
              </w:rPr>
              <w:lastRenderedPageBreak/>
              <w:t xml:space="preserve">la fourniture des </w:t>
            </w:r>
            <w:r w:rsidR="00B33570" w:rsidRPr="00E838C1">
              <w:rPr>
                <w:rFonts w:ascii="Arial Narrow" w:hAnsi="Arial Narrow" w:cs="Tahoma"/>
              </w:rPr>
              <w:t>bastaings, des pannes suivant le CCTP ;</w:t>
            </w:r>
          </w:p>
          <w:p w14:paraId="1D913A74" w14:textId="3111262D" w:rsidR="00503FFA" w:rsidRPr="00E838C1" w:rsidRDefault="00503FFA" w:rsidP="001F1141">
            <w:pPr>
              <w:spacing w:after="0" w:line="240" w:lineRule="auto"/>
              <w:jc w:val="both"/>
              <w:rPr>
                <w:rFonts w:ascii="Arial Narrow" w:hAnsi="Arial Narrow" w:cs="Tahoma"/>
              </w:rPr>
            </w:pPr>
            <w:r w:rsidRPr="00E838C1">
              <w:rPr>
                <w:rFonts w:ascii="Arial Narrow" w:hAnsi="Arial Narrow" w:cs="Tahoma"/>
              </w:rPr>
              <w:t xml:space="preserve">le traitement des </w:t>
            </w:r>
            <w:r w:rsidR="00B33570" w:rsidRPr="00E838C1">
              <w:rPr>
                <w:rFonts w:ascii="Arial Narrow" w:hAnsi="Arial Narrow" w:cs="Tahoma"/>
              </w:rPr>
              <w:t xml:space="preserve">bastaings, </w:t>
            </w:r>
            <w:r w:rsidRPr="00E838C1">
              <w:rPr>
                <w:rFonts w:ascii="Arial Narrow" w:hAnsi="Arial Narrow" w:cs="Tahoma"/>
              </w:rPr>
              <w:t xml:space="preserve">pannes ; </w:t>
            </w:r>
          </w:p>
          <w:p w14:paraId="677C2464" w14:textId="77777777" w:rsidR="00503FFA" w:rsidRPr="00E838C1" w:rsidRDefault="00503FFA" w:rsidP="001F1141">
            <w:pPr>
              <w:spacing w:after="0" w:line="240" w:lineRule="auto"/>
              <w:jc w:val="both"/>
              <w:rPr>
                <w:rFonts w:ascii="Arial Narrow" w:hAnsi="Arial Narrow" w:cs="Tahoma"/>
              </w:rPr>
            </w:pPr>
            <w:r w:rsidRPr="00E838C1">
              <w:rPr>
                <w:rFonts w:ascii="Arial Narrow" w:hAnsi="Arial Narrow" w:cs="Tahoma"/>
              </w:rPr>
              <w:t>le façonnage et la pose ;</w:t>
            </w:r>
          </w:p>
          <w:p w14:paraId="208D0FA2" w14:textId="77777777" w:rsidR="00503FFA" w:rsidRPr="00E838C1" w:rsidRDefault="00503FFA" w:rsidP="001F1141">
            <w:pPr>
              <w:spacing w:after="0" w:line="240" w:lineRule="auto"/>
              <w:jc w:val="both"/>
              <w:rPr>
                <w:rFonts w:ascii="Arial Narrow" w:hAnsi="Arial Narrow" w:cs="Tahoma"/>
              </w:rPr>
            </w:pPr>
            <w:r w:rsidRPr="00E838C1">
              <w:rPr>
                <w:rFonts w:ascii="Arial Narrow" w:hAnsi="Arial Narrow" w:cs="Tahoma"/>
              </w:rPr>
              <w:t>toutes sujétions</w:t>
            </w:r>
          </w:p>
          <w:p w14:paraId="5E9D84A1" w14:textId="77777777" w:rsidR="00503FFA" w:rsidRPr="00E838C1" w:rsidRDefault="00503FFA" w:rsidP="001F1141">
            <w:pPr>
              <w:spacing w:after="0" w:line="240" w:lineRule="auto"/>
              <w:jc w:val="both"/>
              <w:rPr>
                <w:rFonts w:ascii="Arial Narrow" w:hAnsi="Arial Narrow" w:cs="Tahoma"/>
              </w:rPr>
            </w:pPr>
            <w:r w:rsidRPr="00E838C1">
              <w:rPr>
                <w:rFonts w:ascii="Arial Narrow" w:hAnsi="Arial Narrow" w:cs="Tahoma"/>
              </w:rPr>
              <w:t>Ce prix s’applique au mètre cube, mesuré par métré contradictoire</w:t>
            </w:r>
          </w:p>
          <w:p w14:paraId="59F553C3" w14:textId="28B723AD" w:rsidR="00E711EA" w:rsidRPr="00E838C1" w:rsidRDefault="00503FFA" w:rsidP="001F1141">
            <w:pPr>
              <w:spacing w:after="0" w:line="240" w:lineRule="auto"/>
              <w:jc w:val="both"/>
              <w:rPr>
                <w:rFonts w:ascii="Arial Narrow" w:hAnsi="Arial Narrow" w:cs="Tahoma"/>
              </w:rPr>
            </w:pPr>
            <w:r w:rsidRPr="00E838C1">
              <w:rPr>
                <w:rFonts w:ascii="Arial Narrow" w:hAnsi="Arial Narrow" w:cs="Tahoma"/>
              </w:rPr>
              <w:t>LE METRE CUBE ………………………..</w:t>
            </w:r>
          </w:p>
        </w:tc>
        <w:tc>
          <w:tcPr>
            <w:tcW w:w="850" w:type="dxa"/>
            <w:vAlign w:val="center"/>
          </w:tcPr>
          <w:p w14:paraId="339B3D0D"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lastRenderedPageBreak/>
              <w:t>m3</w:t>
            </w:r>
          </w:p>
        </w:tc>
        <w:tc>
          <w:tcPr>
            <w:tcW w:w="1701" w:type="dxa"/>
            <w:vAlign w:val="center"/>
          </w:tcPr>
          <w:p w14:paraId="6581F410" w14:textId="77777777" w:rsidR="00E711EA" w:rsidRPr="00E838C1" w:rsidRDefault="00E711EA" w:rsidP="001F1141">
            <w:pPr>
              <w:spacing w:after="0" w:line="240" w:lineRule="auto"/>
              <w:rPr>
                <w:rFonts w:ascii="Arial Narrow" w:hAnsi="Arial Narrow" w:cs="Tahoma"/>
              </w:rPr>
            </w:pPr>
          </w:p>
        </w:tc>
      </w:tr>
      <w:tr w:rsidR="00E711EA" w:rsidRPr="00E838C1" w14:paraId="152C218E" w14:textId="77777777" w:rsidTr="00EA437C">
        <w:trPr>
          <w:trHeight w:val="556"/>
          <w:jc w:val="center"/>
        </w:trPr>
        <w:tc>
          <w:tcPr>
            <w:tcW w:w="678" w:type="dxa"/>
            <w:vAlign w:val="center"/>
          </w:tcPr>
          <w:p w14:paraId="6419651F" w14:textId="715008AD" w:rsidR="00E711EA" w:rsidRPr="00E838C1" w:rsidRDefault="00503FFA" w:rsidP="00E838C1">
            <w:pPr>
              <w:spacing w:after="0"/>
              <w:rPr>
                <w:rFonts w:ascii="Arial Narrow" w:hAnsi="Arial Narrow" w:cs="Tahoma"/>
              </w:rPr>
            </w:pPr>
            <w:r w:rsidRPr="00E838C1">
              <w:rPr>
                <w:rFonts w:ascii="Arial Narrow" w:hAnsi="Arial Narrow" w:cs="Tahoma"/>
              </w:rPr>
              <w:lastRenderedPageBreak/>
              <w:t>6</w:t>
            </w:r>
            <w:r w:rsidR="00E711EA" w:rsidRPr="00E838C1">
              <w:rPr>
                <w:rFonts w:ascii="Arial Narrow" w:hAnsi="Arial Narrow" w:cs="Tahoma"/>
              </w:rPr>
              <w:t>02</w:t>
            </w:r>
          </w:p>
        </w:tc>
        <w:tc>
          <w:tcPr>
            <w:tcW w:w="6624" w:type="dxa"/>
            <w:vAlign w:val="center"/>
          </w:tcPr>
          <w:p w14:paraId="7840B64F" w14:textId="0D0C2D92" w:rsidR="00B33570" w:rsidRPr="00E838C1" w:rsidRDefault="005C64E0" w:rsidP="001F1141">
            <w:pPr>
              <w:spacing w:after="0" w:line="240" w:lineRule="auto"/>
              <w:jc w:val="both"/>
              <w:rPr>
                <w:rFonts w:ascii="Arial Narrow" w:hAnsi="Arial Narrow" w:cs="Tahoma"/>
              </w:rPr>
            </w:pPr>
            <w:r w:rsidRPr="00E838C1">
              <w:rPr>
                <w:rFonts w:ascii="Arial Narrow" w:hAnsi="Arial Narrow" w:cs="Tahoma"/>
              </w:rPr>
              <w:t>FOURNITURE</w:t>
            </w:r>
            <w:r w:rsidR="00B33570" w:rsidRPr="00E838C1">
              <w:rPr>
                <w:rFonts w:ascii="Arial Narrow" w:hAnsi="Arial Narrow" w:cs="Tahoma"/>
              </w:rPr>
              <w:t xml:space="preserve"> ET POSE </w:t>
            </w:r>
            <w:r w:rsidRPr="00E838C1">
              <w:rPr>
                <w:rFonts w:ascii="Arial Narrow" w:hAnsi="Arial Narrow" w:cs="Tahoma"/>
              </w:rPr>
              <w:t xml:space="preserve">DE COUVERTURE </w:t>
            </w:r>
            <w:r w:rsidR="00B33570" w:rsidRPr="00E838C1">
              <w:rPr>
                <w:rFonts w:ascii="Arial Narrow" w:hAnsi="Arial Narrow" w:cs="Tahoma"/>
              </w:rPr>
              <w:t>SUR FACADES ET PIGNONS EN TÔLES BAC</w:t>
            </w:r>
            <w:r w:rsidRPr="00E838C1">
              <w:rPr>
                <w:rFonts w:ascii="Arial Narrow" w:hAnsi="Arial Narrow" w:cs="Tahoma"/>
              </w:rPr>
              <w:t xml:space="preserve"> ALU </w:t>
            </w:r>
            <w:r w:rsidR="00B33570" w:rsidRPr="00E838C1">
              <w:rPr>
                <w:rFonts w:ascii="Arial Narrow" w:hAnsi="Arial Narrow" w:cs="Tahoma"/>
              </w:rPr>
              <w:t xml:space="preserve"> 5/10è </w:t>
            </w:r>
            <w:r w:rsidRPr="00E838C1">
              <w:rPr>
                <w:rFonts w:ascii="Arial Narrow" w:hAnsi="Arial Narrow" w:cs="Tahoma"/>
              </w:rPr>
              <w:t xml:space="preserve">TEINTE NATURELLE </w:t>
            </w:r>
            <w:r w:rsidR="00B33570" w:rsidRPr="00E838C1">
              <w:rPr>
                <w:rFonts w:ascii="Arial Narrow" w:hAnsi="Arial Narrow" w:cs="Tahoma"/>
              </w:rPr>
              <w:t xml:space="preserve">Y COMPRIS </w:t>
            </w:r>
            <w:r w:rsidRPr="00E838C1">
              <w:rPr>
                <w:rFonts w:ascii="Arial Narrow" w:hAnsi="Arial Narrow" w:cs="Tahoma"/>
              </w:rPr>
              <w:t xml:space="preserve">FAITIERE ET </w:t>
            </w:r>
            <w:r w:rsidR="00B33570" w:rsidRPr="00E838C1">
              <w:rPr>
                <w:rFonts w:ascii="Arial Narrow" w:hAnsi="Arial Narrow" w:cs="Tahoma"/>
              </w:rPr>
              <w:t>TOU</w:t>
            </w:r>
            <w:r w:rsidRPr="00E838C1">
              <w:rPr>
                <w:rFonts w:ascii="Arial Narrow" w:hAnsi="Arial Narrow" w:cs="Tahoma"/>
              </w:rPr>
              <w:t>TE SUJETION</w:t>
            </w:r>
          </w:p>
          <w:p w14:paraId="659EE2FE" w14:textId="1EE3F1F0"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Ce pri</w:t>
            </w:r>
            <w:r w:rsidR="005C64E0" w:rsidRPr="00E838C1">
              <w:rPr>
                <w:rFonts w:ascii="Arial Narrow" w:hAnsi="Arial Narrow" w:cs="Tahoma"/>
              </w:rPr>
              <w:t>x rémunère au mètre carré (m²</w:t>
            </w:r>
            <w:r w:rsidRPr="00E838C1">
              <w:rPr>
                <w:rFonts w:ascii="Arial Narrow" w:hAnsi="Arial Narrow" w:cs="Tahoma"/>
              </w:rPr>
              <w:t xml:space="preserve">), mesuré par métré contradictoire, la </w:t>
            </w:r>
            <w:r w:rsidR="005C64E0" w:rsidRPr="00E838C1">
              <w:rPr>
                <w:rFonts w:ascii="Arial Narrow" w:hAnsi="Arial Narrow" w:cs="Tahoma"/>
              </w:rPr>
              <w:t>fourniture et la pose de couverture</w:t>
            </w:r>
            <w:r w:rsidRPr="00E838C1">
              <w:rPr>
                <w:rFonts w:ascii="Arial Narrow" w:hAnsi="Arial Narrow" w:cs="Tahoma"/>
              </w:rPr>
              <w:t xml:space="preserve"> en tôle bac</w:t>
            </w:r>
            <w:r w:rsidR="005C64E0" w:rsidRPr="00E838C1">
              <w:rPr>
                <w:rFonts w:ascii="Arial Narrow" w:hAnsi="Arial Narrow" w:cs="Tahoma"/>
              </w:rPr>
              <w:t xml:space="preserve"> alu</w:t>
            </w:r>
            <w:r w:rsidRPr="00E838C1">
              <w:rPr>
                <w:rFonts w:ascii="Arial Narrow" w:hAnsi="Arial Narrow" w:cs="Tahoma"/>
              </w:rPr>
              <w:t xml:space="preserve"> 5/10è</w:t>
            </w:r>
            <w:r w:rsidR="005C64E0" w:rsidRPr="00E838C1">
              <w:rPr>
                <w:rFonts w:ascii="Arial Narrow" w:hAnsi="Arial Narrow" w:cs="Tahoma"/>
              </w:rPr>
              <w:t xml:space="preserve"> teinte naturelle sur façade, pignons et faitière, </w:t>
            </w:r>
            <w:r w:rsidRPr="00E838C1">
              <w:rPr>
                <w:rFonts w:ascii="Arial Narrow" w:hAnsi="Arial Narrow" w:cs="Tahoma"/>
              </w:rPr>
              <w:t xml:space="preserve"> conformément au CCTP.</w:t>
            </w:r>
          </w:p>
          <w:p w14:paraId="1B771280" w14:textId="77777777"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Il comprend notamment :</w:t>
            </w:r>
          </w:p>
          <w:p w14:paraId="420D8560" w14:textId="77777777"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la préparation du solivage en bois de 4x8 cm ;</w:t>
            </w:r>
          </w:p>
          <w:p w14:paraId="1BC29BA7" w14:textId="77777777"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la fourniture de la tôle de bardage en tôle bac 5/10è ;</w:t>
            </w:r>
          </w:p>
          <w:p w14:paraId="13DA1F1A" w14:textId="77777777"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la fourniture des bandes ourlets ;</w:t>
            </w:r>
          </w:p>
          <w:p w14:paraId="31E7DC39" w14:textId="77777777"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la fourniture des tôles de rive de faîtage ;</w:t>
            </w:r>
          </w:p>
          <w:p w14:paraId="26F83DE4" w14:textId="77777777"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le façonnage et la pose ;</w:t>
            </w:r>
          </w:p>
          <w:p w14:paraId="1C6B1CBC" w14:textId="77777777"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toutes sujétions</w:t>
            </w:r>
          </w:p>
          <w:p w14:paraId="543A2805" w14:textId="40845528" w:rsidR="00B33570" w:rsidRPr="00E838C1" w:rsidRDefault="00B33570" w:rsidP="001F1141">
            <w:pPr>
              <w:spacing w:after="0" w:line="240" w:lineRule="auto"/>
              <w:jc w:val="both"/>
              <w:rPr>
                <w:rFonts w:ascii="Arial Narrow" w:hAnsi="Arial Narrow" w:cs="Tahoma"/>
              </w:rPr>
            </w:pPr>
            <w:r w:rsidRPr="00E838C1">
              <w:rPr>
                <w:rFonts w:ascii="Arial Narrow" w:hAnsi="Arial Narrow" w:cs="Tahoma"/>
              </w:rPr>
              <w:t>Ce p</w:t>
            </w:r>
            <w:r w:rsidR="005C64E0" w:rsidRPr="00E838C1">
              <w:rPr>
                <w:rFonts w:ascii="Arial Narrow" w:hAnsi="Arial Narrow" w:cs="Tahoma"/>
              </w:rPr>
              <w:t>rix s’applique au mètre carré</w:t>
            </w:r>
            <w:r w:rsidRPr="00E838C1">
              <w:rPr>
                <w:rFonts w:ascii="Arial Narrow" w:hAnsi="Arial Narrow" w:cs="Tahoma"/>
              </w:rPr>
              <w:t>, mesuré par métré contradictoire.</w:t>
            </w:r>
          </w:p>
          <w:p w14:paraId="7DB0878C" w14:textId="7DD029BA" w:rsidR="00E711EA" w:rsidRPr="00E838C1" w:rsidRDefault="005C64E0" w:rsidP="001F1141">
            <w:pPr>
              <w:spacing w:after="0" w:line="240" w:lineRule="auto"/>
              <w:jc w:val="both"/>
              <w:rPr>
                <w:rFonts w:ascii="Arial Narrow" w:hAnsi="Arial Narrow" w:cs="Tahoma"/>
              </w:rPr>
            </w:pPr>
            <w:r w:rsidRPr="00E838C1">
              <w:rPr>
                <w:rFonts w:ascii="Arial Narrow" w:hAnsi="Arial Narrow" w:cs="Tahoma"/>
              </w:rPr>
              <w:t>LE METRE CARRE</w:t>
            </w:r>
            <w:r w:rsidR="00B33570" w:rsidRPr="00E838C1">
              <w:rPr>
                <w:rFonts w:ascii="Arial Narrow" w:hAnsi="Arial Narrow" w:cs="Tahoma"/>
              </w:rPr>
              <w:t xml:space="preserve"> …………………………..</w:t>
            </w:r>
          </w:p>
        </w:tc>
        <w:tc>
          <w:tcPr>
            <w:tcW w:w="850" w:type="dxa"/>
            <w:vAlign w:val="center"/>
          </w:tcPr>
          <w:p w14:paraId="784D0E13" w14:textId="26DE1E6B" w:rsidR="00E711EA" w:rsidRPr="00E838C1" w:rsidRDefault="005C64E0" w:rsidP="001F1141">
            <w:pPr>
              <w:spacing w:after="0" w:line="240" w:lineRule="auto"/>
              <w:rPr>
                <w:rFonts w:ascii="Arial Narrow" w:hAnsi="Arial Narrow" w:cs="Tahoma"/>
                <w:sz w:val="32"/>
                <w:szCs w:val="32"/>
                <w:vertAlign w:val="superscript"/>
              </w:rPr>
            </w:pPr>
            <w:r w:rsidRPr="00E838C1">
              <w:rPr>
                <w:rFonts w:ascii="Arial Narrow" w:hAnsi="Arial Narrow" w:cs="Tahoma"/>
                <w:sz w:val="32"/>
                <w:szCs w:val="32"/>
                <w:vertAlign w:val="superscript"/>
              </w:rPr>
              <w:t>m2</w:t>
            </w:r>
          </w:p>
        </w:tc>
        <w:tc>
          <w:tcPr>
            <w:tcW w:w="1701" w:type="dxa"/>
            <w:vAlign w:val="center"/>
          </w:tcPr>
          <w:p w14:paraId="3F21F7CC" w14:textId="77777777" w:rsidR="00E711EA" w:rsidRPr="00E838C1" w:rsidRDefault="00E711EA" w:rsidP="001F1141">
            <w:pPr>
              <w:spacing w:after="0" w:line="240" w:lineRule="auto"/>
              <w:rPr>
                <w:rFonts w:ascii="Arial Narrow" w:hAnsi="Arial Narrow" w:cs="Tahoma"/>
              </w:rPr>
            </w:pPr>
          </w:p>
        </w:tc>
      </w:tr>
      <w:tr w:rsidR="00E711EA" w:rsidRPr="00E838C1" w14:paraId="447B1CD4" w14:textId="77777777" w:rsidTr="00EA437C">
        <w:trPr>
          <w:trHeight w:val="556"/>
          <w:jc w:val="center"/>
        </w:trPr>
        <w:tc>
          <w:tcPr>
            <w:tcW w:w="678" w:type="dxa"/>
            <w:vAlign w:val="center"/>
          </w:tcPr>
          <w:p w14:paraId="59101342" w14:textId="7FAEA595" w:rsidR="00E711EA" w:rsidRPr="00E838C1" w:rsidRDefault="005C64E0" w:rsidP="00E838C1">
            <w:pPr>
              <w:spacing w:after="0"/>
              <w:rPr>
                <w:rFonts w:ascii="Arial Narrow" w:hAnsi="Arial Narrow" w:cs="Tahoma"/>
              </w:rPr>
            </w:pPr>
            <w:r w:rsidRPr="00E838C1">
              <w:rPr>
                <w:rFonts w:ascii="Arial Narrow" w:hAnsi="Arial Narrow" w:cs="Tahoma"/>
              </w:rPr>
              <w:t>6</w:t>
            </w:r>
            <w:r w:rsidR="00E711EA" w:rsidRPr="00E838C1">
              <w:rPr>
                <w:rFonts w:ascii="Arial Narrow" w:hAnsi="Arial Narrow" w:cs="Tahoma"/>
              </w:rPr>
              <w:t>03</w:t>
            </w:r>
          </w:p>
        </w:tc>
        <w:tc>
          <w:tcPr>
            <w:tcW w:w="6624" w:type="dxa"/>
            <w:vAlign w:val="center"/>
          </w:tcPr>
          <w:p w14:paraId="4CD3C1BC" w14:textId="2C1F700A"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 xml:space="preserve">FOURNITURE ET POSE DE TÔLE DE RIVE EN BAC ALU ép 6/10è  de 6ml </w:t>
            </w:r>
          </w:p>
          <w:p w14:paraId="72BC38DD" w14:textId="1B72A9CE"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Ce prix rémunère au mètre linéaire (ml), mesuré par métré contradictoire, la fourniture et la pose des  tôles bac 6/10è conformément au CCTP.</w:t>
            </w:r>
          </w:p>
          <w:p w14:paraId="39DE61E2"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Il comprend notamment :</w:t>
            </w:r>
          </w:p>
          <w:p w14:paraId="65991E16" w14:textId="032FE8DC"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la fourniture de la tôle bac 6/10è ;</w:t>
            </w:r>
          </w:p>
          <w:p w14:paraId="3E240C48"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la fourniture des accessoires de pose (tire fonds, cavaliers, rondelles feutres) ;</w:t>
            </w:r>
          </w:p>
          <w:p w14:paraId="07F7FB47"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la pose ;</w:t>
            </w:r>
          </w:p>
          <w:p w14:paraId="4F6F9375"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toutes sujétions</w:t>
            </w:r>
          </w:p>
          <w:p w14:paraId="0678BFFB" w14:textId="396A7CB0"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Ce prix s’applique au mètre linéaire, mesuré par métré contradictoire.</w:t>
            </w:r>
          </w:p>
          <w:p w14:paraId="7FBB263B" w14:textId="72FEDACB" w:rsidR="00E711EA" w:rsidRPr="00E838C1" w:rsidRDefault="00285C4D" w:rsidP="001F1141">
            <w:pPr>
              <w:spacing w:after="0" w:line="240" w:lineRule="auto"/>
              <w:jc w:val="both"/>
              <w:rPr>
                <w:rFonts w:ascii="Arial Narrow" w:hAnsi="Arial Narrow" w:cs="Tahoma"/>
              </w:rPr>
            </w:pPr>
            <w:r w:rsidRPr="00E838C1">
              <w:rPr>
                <w:rFonts w:ascii="Arial Narrow" w:hAnsi="Arial Narrow" w:cs="Tahoma"/>
              </w:rPr>
              <w:t>LE METRE LINEAIRE……………………….</w:t>
            </w:r>
          </w:p>
        </w:tc>
        <w:tc>
          <w:tcPr>
            <w:tcW w:w="850" w:type="dxa"/>
            <w:vAlign w:val="center"/>
          </w:tcPr>
          <w:p w14:paraId="49B6A15D"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ml</w:t>
            </w:r>
          </w:p>
        </w:tc>
        <w:tc>
          <w:tcPr>
            <w:tcW w:w="1701" w:type="dxa"/>
            <w:vAlign w:val="center"/>
          </w:tcPr>
          <w:p w14:paraId="7E595768" w14:textId="77777777" w:rsidR="00E711EA" w:rsidRPr="00E838C1" w:rsidRDefault="00E711EA" w:rsidP="001F1141">
            <w:pPr>
              <w:spacing w:after="0" w:line="240" w:lineRule="auto"/>
              <w:rPr>
                <w:rFonts w:ascii="Arial Narrow" w:hAnsi="Arial Narrow" w:cs="Tahoma"/>
              </w:rPr>
            </w:pPr>
          </w:p>
        </w:tc>
      </w:tr>
      <w:tr w:rsidR="00E711EA" w:rsidRPr="00E838C1" w14:paraId="64B98A6C" w14:textId="77777777" w:rsidTr="00EA437C">
        <w:trPr>
          <w:trHeight w:val="556"/>
          <w:jc w:val="center"/>
        </w:trPr>
        <w:tc>
          <w:tcPr>
            <w:tcW w:w="678" w:type="dxa"/>
            <w:vAlign w:val="center"/>
          </w:tcPr>
          <w:p w14:paraId="420DC828" w14:textId="011E1976" w:rsidR="00E711EA" w:rsidRPr="00E838C1" w:rsidRDefault="00285C4D" w:rsidP="00E838C1">
            <w:pPr>
              <w:spacing w:after="0"/>
              <w:rPr>
                <w:rFonts w:ascii="Arial Narrow" w:hAnsi="Arial Narrow" w:cs="Tahoma"/>
              </w:rPr>
            </w:pPr>
            <w:r w:rsidRPr="00E838C1">
              <w:rPr>
                <w:rFonts w:ascii="Arial Narrow" w:hAnsi="Arial Narrow" w:cs="Tahoma"/>
              </w:rPr>
              <w:t>6</w:t>
            </w:r>
            <w:r w:rsidR="00E711EA" w:rsidRPr="00E838C1">
              <w:rPr>
                <w:rFonts w:ascii="Arial Narrow" w:hAnsi="Arial Narrow" w:cs="Tahoma"/>
              </w:rPr>
              <w:t>04</w:t>
            </w:r>
          </w:p>
        </w:tc>
        <w:tc>
          <w:tcPr>
            <w:tcW w:w="6624" w:type="dxa"/>
            <w:vAlign w:val="center"/>
          </w:tcPr>
          <w:p w14:paraId="1BF77CD7"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FOURNITURE ET POSE DE GOUTTIERE PREFABRIQUEEE EN ACIER</w:t>
            </w:r>
          </w:p>
          <w:p w14:paraId="554914A2" w14:textId="307688E0"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 xml:space="preserve"> Ce prix rémunère au mètre linéaire (ml), mesuré par métré contradictoire, la fourniture et la pose des gouttières  préfabriquée en acier, conformément au CCTP.</w:t>
            </w:r>
          </w:p>
          <w:p w14:paraId="6FA9715A"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Il comprend notamment :</w:t>
            </w:r>
          </w:p>
          <w:p w14:paraId="526E761E" w14:textId="771B0988"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la fourniture de la gouttière préfabriquée en acier ;</w:t>
            </w:r>
          </w:p>
          <w:p w14:paraId="72B63071" w14:textId="5C65053F"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la fourniture des accessoires de pose ;</w:t>
            </w:r>
          </w:p>
          <w:p w14:paraId="526D4D32"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la pose ;</w:t>
            </w:r>
          </w:p>
          <w:p w14:paraId="4637519A"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toutes sujétions</w:t>
            </w:r>
          </w:p>
          <w:p w14:paraId="53426400" w14:textId="77777777" w:rsidR="00285C4D" w:rsidRPr="00E838C1" w:rsidRDefault="00285C4D" w:rsidP="001F1141">
            <w:pPr>
              <w:spacing w:after="0" w:line="240" w:lineRule="auto"/>
              <w:jc w:val="both"/>
              <w:rPr>
                <w:rFonts w:ascii="Arial Narrow" w:hAnsi="Arial Narrow" w:cs="Tahoma"/>
              </w:rPr>
            </w:pPr>
            <w:r w:rsidRPr="00E838C1">
              <w:rPr>
                <w:rFonts w:ascii="Arial Narrow" w:hAnsi="Arial Narrow" w:cs="Tahoma"/>
              </w:rPr>
              <w:t>Ce prix s’applique au mètre linéaire, mesuré par métré contradictoire.</w:t>
            </w:r>
          </w:p>
          <w:p w14:paraId="06802425" w14:textId="350332C9" w:rsidR="00E711EA" w:rsidRPr="00E838C1" w:rsidRDefault="00285C4D" w:rsidP="001F1141">
            <w:pPr>
              <w:spacing w:after="0" w:line="240" w:lineRule="auto"/>
              <w:jc w:val="both"/>
              <w:rPr>
                <w:rFonts w:ascii="Arial Narrow" w:hAnsi="Arial Narrow" w:cs="Tahoma"/>
              </w:rPr>
            </w:pPr>
            <w:r w:rsidRPr="00E838C1">
              <w:rPr>
                <w:rFonts w:ascii="Arial Narrow" w:hAnsi="Arial Narrow" w:cs="Tahoma"/>
              </w:rPr>
              <w:t>LE METRE LINEAIRE……………………….</w:t>
            </w:r>
          </w:p>
        </w:tc>
        <w:tc>
          <w:tcPr>
            <w:tcW w:w="850" w:type="dxa"/>
            <w:vAlign w:val="center"/>
          </w:tcPr>
          <w:p w14:paraId="7CF75DDA" w14:textId="09DDC5BC" w:rsidR="00E711EA" w:rsidRPr="00E838C1" w:rsidRDefault="00E711EA" w:rsidP="001F1141">
            <w:pPr>
              <w:spacing w:after="0" w:line="240" w:lineRule="auto"/>
              <w:rPr>
                <w:rFonts w:ascii="Arial Narrow" w:hAnsi="Arial Narrow" w:cs="Tahoma"/>
              </w:rPr>
            </w:pPr>
            <w:r w:rsidRPr="00E838C1">
              <w:rPr>
                <w:rFonts w:ascii="Arial Narrow" w:hAnsi="Arial Narrow" w:cs="Tahoma"/>
              </w:rPr>
              <w:t>m</w:t>
            </w:r>
            <w:r w:rsidR="00285C4D" w:rsidRPr="00E838C1">
              <w:rPr>
                <w:rFonts w:ascii="Arial Narrow" w:hAnsi="Arial Narrow" w:cs="Tahoma"/>
              </w:rPr>
              <w:t>l</w:t>
            </w:r>
          </w:p>
        </w:tc>
        <w:tc>
          <w:tcPr>
            <w:tcW w:w="1701" w:type="dxa"/>
            <w:vAlign w:val="center"/>
          </w:tcPr>
          <w:p w14:paraId="38D8802A" w14:textId="77777777" w:rsidR="00E711EA" w:rsidRPr="00E838C1" w:rsidRDefault="00E711EA" w:rsidP="001F1141">
            <w:pPr>
              <w:spacing w:after="0" w:line="240" w:lineRule="auto"/>
              <w:rPr>
                <w:rFonts w:ascii="Arial Narrow" w:hAnsi="Arial Narrow" w:cs="Tahoma"/>
              </w:rPr>
            </w:pPr>
          </w:p>
        </w:tc>
      </w:tr>
      <w:tr w:rsidR="00E711EA" w:rsidRPr="00E838C1" w14:paraId="1148D3D9" w14:textId="77777777" w:rsidTr="00EA437C">
        <w:trPr>
          <w:trHeight w:val="556"/>
          <w:jc w:val="center"/>
        </w:trPr>
        <w:tc>
          <w:tcPr>
            <w:tcW w:w="678" w:type="dxa"/>
            <w:vAlign w:val="center"/>
          </w:tcPr>
          <w:p w14:paraId="36AE9086" w14:textId="0811410D" w:rsidR="00E711EA" w:rsidRPr="00E838C1" w:rsidRDefault="00E711EA" w:rsidP="00E838C1">
            <w:pPr>
              <w:spacing w:after="0"/>
              <w:rPr>
                <w:rFonts w:ascii="Arial Narrow" w:hAnsi="Arial Narrow" w:cs="Tahoma"/>
              </w:rPr>
            </w:pPr>
            <w:r w:rsidRPr="00E838C1">
              <w:rPr>
                <w:rFonts w:ascii="Arial Narrow" w:hAnsi="Arial Narrow" w:cs="Tahoma"/>
              </w:rPr>
              <w:t>6</w:t>
            </w:r>
            <w:r w:rsidR="00285C4D" w:rsidRPr="00E838C1">
              <w:rPr>
                <w:rFonts w:ascii="Arial Narrow" w:hAnsi="Arial Narrow" w:cs="Tahoma"/>
              </w:rPr>
              <w:t>05</w:t>
            </w:r>
          </w:p>
        </w:tc>
        <w:tc>
          <w:tcPr>
            <w:tcW w:w="6624" w:type="dxa"/>
            <w:vAlign w:val="center"/>
          </w:tcPr>
          <w:p w14:paraId="61EB3B8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FAUX PLAFOND INTERIEUR EN CONTREPLAQUE DE 4mm Y COMPRIS SOLIVAGE EN BOIS DE 4x8 cm</w:t>
            </w:r>
          </w:p>
          <w:p w14:paraId="18574B2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carré (m2), mesuré par métré contradictoire, la fourniture et la pose de faux plafond en contreplaqué  conformément au CCTP.</w:t>
            </w:r>
          </w:p>
          <w:p w14:paraId="484FD416" w14:textId="6D51B3A8" w:rsidR="00E711EA" w:rsidRPr="00E838C1" w:rsidRDefault="007B66DC" w:rsidP="001F1141">
            <w:pPr>
              <w:spacing w:after="0" w:line="240" w:lineRule="auto"/>
              <w:jc w:val="both"/>
              <w:rPr>
                <w:rFonts w:ascii="Arial Narrow" w:hAnsi="Arial Narrow" w:cs="Tahoma"/>
              </w:rPr>
            </w:pPr>
            <w:r w:rsidRPr="00E838C1">
              <w:rPr>
                <w:rFonts w:ascii="Arial Narrow" w:hAnsi="Arial Narrow" w:cs="Tahoma"/>
              </w:rPr>
              <w:t>Il comprend notamment :</w:t>
            </w:r>
          </w:p>
          <w:p w14:paraId="3988358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solivage en bois dur de 4X8cm ;</w:t>
            </w:r>
          </w:p>
          <w:p w14:paraId="397A0DE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des accessoires de pose ;</w:t>
            </w:r>
          </w:p>
          <w:p w14:paraId="1A732D0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façonnage et la pose ;</w:t>
            </w:r>
          </w:p>
          <w:p w14:paraId="4F94546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4139E09A"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646A462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 ………………………..</w:t>
            </w:r>
          </w:p>
        </w:tc>
        <w:tc>
          <w:tcPr>
            <w:tcW w:w="850" w:type="dxa"/>
            <w:vAlign w:val="center"/>
          </w:tcPr>
          <w:p w14:paraId="5C11B6E2" w14:textId="16309764" w:rsidR="00E711EA" w:rsidRPr="00E838C1" w:rsidRDefault="00031787" w:rsidP="001F1141">
            <w:pPr>
              <w:spacing w:after="0" w:line="240" w:lineRule="auto"/>
              <w:rPr>
                <w:rFonts w:ascii="Arial Narrow" w:hAnsi="Arial Narrow" w:cs="Tahoma"/>
              </w:rPr>
            </w:pPr>
            <w:r w:rsidRPr="00E838C1">
              <w:rPr>
                <w:rFonts w:ascii="Arial Narrow" w:hAnsi="Arial Narrow" w:cs="Tahoma"/>
              </w:rPr>
              <w:t>m²</w:t>
            </w:r>
          </w:p>
        </w:tc>
        <w:tc>
          <w:tcPr>
            <w:tcW w:w="1701" w:type="dxa"/>
            <w:vAlign w:val="center"/>
          </w:tcPr>
          <w:p w14:paraId="2EA1D3D8" w14:textId="77777777" w:rsidR="00E711EA" w:rsidRPr="00E838C1" w:rsidRDefault="00E711EA" w:rsidP="001F1141">
            <w:pPr>
              <w:spacing w:after="0" w:line="240" w:lineRule="auto"/>
              <w:rPr>
                <w:rFonts w:ascii="Arial Narrow" w:hAnsi="Arial Narrow" w:cs="Tahoma"/>
              </w:rPr>
            </w:pPr>
          </w:p>
        </w:tc>
      </w:tr>
      <w:tr w:rsidR="00031787" w:rsidRPr="00E838C1" w14:paraId="459BAFC3" w14:textId="77777777" w:rsidTr="001F1141">
        <w:trPr>
          <w:trHeight w:val="1549"/>
          <w:jc w:val="center"/>
        </w:trPr>
        <w:tc>
          <w:tcPr>
            <w:tcW w:w="678" w:type="dxa"/>
            <w:vAlign w:val="center"/>
          </w:tcPr>
          <w:p w14:paraId="31F3DF29" w14:textId="64E88EBB" w:rsidR="00031787" w:rsidRPr="00E838C1" w:rsidRDefault="00031787" w:rsidP="00E838C1">
            <w:pPr>
              <w:spacing w:after="0"/>
              <w:rPr>
                <w:rFonts w:ascii="Arial Narrow" w:hAnsi="Arial Narrow" w:cs="Tahoma"/>
              </w:rPr>
            </w:pPr>
            <w:r w:rsidRPr="00E838C1">
              <w:rPr>
                <w:rFonts w:ascii="Arial Narrow" w:hAnsi="Arial Narrow" w:cs="Tahoma"/>
              </w:rPr>
              <w:lastRenderedPageBreak/>
              <w:t>606</w:t>
            </w:r>
          </w:p>
        </w:tc>
        <w:tc>
          <w:tcPr>
            <w:tcW w:w="6624" w:type="dxa"/>
            <w:shd w:val="clear" w:color="auto" w:fill="auto"/>
            <w:vAlign w:val="center"/>
          </w:tcPr>
          <w:p w14:paraId="2674E1DF" w14:textId="6EB7C0C5" w:rsidR="00031787" w:rsidRPr="00E838C1" w:rsidRDefault="00031787" w:rsidP="001F1141">
            <w:pPr>
              <w:spacing w:after="0" w:line="240" w:lineRule="auto"/>
              <w:rPr>
                <w:rFonts w:ascii="Arial Narrow" w:hAnsi="Arial Narrow" w:cs="Tahoma"/>
              </w:rPr>
            </w:pPr>
            <w:r w:rsidRPr="00E838C1">
              <w:rPr>
                <w:rFonts w:ascii="Arial Narrow" w:hAnsi="Arial Narrow" w:cs="Tahoma"/>
              </w:rPr>
              <w:t>PLANCHE DE RIVE DE 3x30 cm</w:t>
            </w:r>
          </w:p>
          <w:p w14:paraId="6D09FC61" w14:textId="1DE3F706" w:rsidR="00031787" w:rsidRPr="00E838C1" w:rsidRDefault="00031787" w:rsidP="001F1141">
            <w:pPr>
              <w:spacing w:after="0" w:line="240" w:lineRule="auto"/>
              <w:rPr>
                <w:rFonts w:ascii="Arial Narrow" w:hAnsi="Arial Narrow"/>
                <w:i/>
              </w:rPr>
            </w:pPr>
            <w:r w:rsidRPr="00E838C1">
              <w:rPr>
                <w:rFonts w:ascii="Arial Narrow" w:hAnsi="Arial Narrow" w:cs="Tahoma"/>
              </w:rPr>
              <w:t>Ce prix rémunère au mètre linéaire (ml), mesuré par métré contradictoire, la fourniture et la pose des planches de rives en bois dur de 3x30 cm, conformément au CCTP</w:t>
            </w:r>
            <w:r w:rsidRPr="00E838C1">
              <w:rPr>
                <w:rFonts w:ascii="Arial Narrow" w:hAnsi="Arial Narrow"/>
                <w:i/>
              </w:rPr>
              <w:t>.</w:t>
            </w:r>
          </w:p>
          <w:p w14:paraId="67A2D385" w14:textId="4B84933A" w:rsidR="007B66DC" w:rsidRPr="00E838C1" w:rsidRDefault="007B66DC" w:rsidP="001F1141">
            <w:pPr>
              <w:spacing w:after="0" w:line="240" w:lineRule="auto"/>
              <w:jc w:val="both"/>
              <w:rPr>
                <w:rFonts w:ascii="Arial Narrow" w:hAnsi="Arial Narrow" w:cs="Tahoma"/>
              </w:rPr>
            </w:pPr>
            <w:r w:rsidRPr="00E838C1">
              <w:rPr>
                <w:rFonts w:ascii="Arial Narrow" w:hAnsi="Arial Narrow" w:cs="Tahoma"/>
              </w:rPr>
              <w:t>Il comprend notamment :</w:t>
            </w:r>
          </w:p>
          <w:p w14:paraId="6C998C9A" w14:textId="3A576F9A" w:rsidR="007B66DC" w:rsidRPr="00E838C1" w:rsidRDefault="007B66DC" w:rsidP="001F1141">
            <w:pPr>
              <w:spacing w:after="0" w:line="240" w:lineRule="auto"/>
              <w:jc w:val="both"/>
              <w:rPr>
                <w:rFonts w:ascii="Arial Narrow" w:hAnsi="Arial Narrow" w:cs="Tahoma"/>
              </w:rPr>
            </w:pPr>
            <w:r w:rsidRPr="00E838C1">
              <w:rPr>
                <w:rFonts w:ascii="Arial Narrow" w:hAnsi="Arial Narrow" w:cs="Tahoma"/>
              </w:rPr>
              <w:t>la fourniture des planches de rives de 3x30cm ;</w:t>
            </w:r>
          </w:p>
          <w:p w14:paraId="59B3D060" w14:textId="47614834" w:rsidR="007B66DC" w:rsidRPr="00E838C1" w:rsidRDefault="007B66DC" w:rsidP="001F1141">
            <w:pPr>
              <w:spacing w:after="0" w:line="240" w:lineRule="auto"/>
              <w:jc w:val="both"/>
              <w:rPr>
                <w:rFonts w:ascii="Arial Narrow" w:hAnsi="Arial Narrow" w:cs="Tahoma"/>
              </w:rPr>
            </w:pPr>
            <w:r w:rsidRPr="00E838C1">
              <w:rPr>
                <w:rFonts w:ascii="Arial Narrow" w:hAnsi="Arial Narrow" w:cs="Tahoma"/>
              </w:rPr>
              <w:t xml:space="preserve"> la pose ;</w:t>
            </w:r>
          </w:p>
          <w:p w14:paraId="624DEA62" w14:textId="77777777" w:rsidR="007B66DC" w:rsidRPr="00E838C1" w:rsidRDefault="007B66DC" w:rsidP="001F1141">
            <w:pPr>
              <w:spacing w:after="0" w:line="240" w:lineRule="auto"/>
              <w:jc w:val="both"/>
              <w:rPr>
                <w:rFonts w:ascii="Arial Narrow" w:hAnsi="Arial Narrow" w:cs="Tahoma"/>
              </w:rPr>
            </w:pPr>
            <w:r w:rsidRPr="00E838C1">
              <w:rPr>
                <w:rFonts w:ascii="Arial Narrow" w:hAnsi="Arial Narrow" w:cs="Tahoma"/>
              </w:rPr>
              <w:t>toutes sujétions</w:t>
            </w:r>
          </w:p>
          <w:p w14:paraId="17F54295" w14:textId="50ED58EF" w:rsidR="00031787" w:rsidRPr="00E838C1" w:rsidRDefault="007B66DC" w:rsidP="001F1141">
            <w:pPr>
              <w:spacing w:after="0" w:line="240" w:lineRule="auto"/>
              <w:jc w:val="both"/>
              <w:rPr>
                <w:rFonts w:ascii="Arial Narrow" w:hAnsi="Arial Narrow" w:cs="Tahoma"/>
              </w:rPr>
            </w:pPr>
            <w:r w:rsidRPr="00E838C1">
              <w:rPr>
                <w:rFonts w:ascii="Arial Narrow" w:hAnsi="Arial Narrow" w:cs="Tahoma"/>
              </w:rPr>
              <w:t>C</w:t>
            </w:r>
            <w:r w:rsidR="00CB7702" w:rsidRPr="00E838C1">
              <w:rPr>
                <w:rFonts w:ascii="Arial Narrow" w:hAnsi="Arial Narrow" w:cs="Tahoma"/>
              </w:rPr>
              <w:t>e prix s’applique au mètre linéaire</w:t>
            </w:r>
            <w:r w:rsidRPr="00E838C1">
              <w:rPr>
                <w:rFonts w:ascii="Arial Narrow" w:hAnsi="Arial Narrow" w:cs="Tahoma"/>
              </w:rPr>
              <w:t>, mesuré par métré contradictoire.</w:t>
            </w:r>
          </w:p>
          <w:p w14:paraId="4017BDBB" w14:textId="4D263B75" w:rsidR="007B66DC" w:rsidRPr="00E838C1" w:rsidRDefault="007B66DC" w:rsidP="001F1141">
            <w:pPr>
              <w:spacing w:after="0" w:line="240" w:lineRule="auto"/>
              <w:jc w:val="both"/>
              <w:rPr>
                <w:rFonts w:ascii="Arial Narrow" w:hAnsi="Arial Narrow" w:cs="Tahoma"/>
              </w:rPr>
            </w:pPr>
            <w:r w:rsidRPr="00E838C1">
              <w:rPr>
                <w:rFonts w:ascii="Arial Narrow" w:hAnsi="Arial Narrow" w:cs="Tahoma"/>
              </w:rPr>
              <w:t>LE METRE LINEAIRE……………………….</w:t>
            </w:r>
          </w:p>
        </w:tc>
        <w:tc>
          <w:tcPr>
            <w:tcW w:w="850" w:type="dxa"/>
            <w:shd w:val="clear" w:color="auto" w:fill="auto"/>
            <w:vAlign w:val="center"/>
          </w:tcPr>
          <w:p w14:paraId="69D69163" w14:textId="234AFFDC" w:rsidR="00031787" w:rsidRPr="00E838C1" w:rsidRDefault="00031787" w:rsidP="001F1141">
            <w:pPr>
              <w:spacing w:after="0" w:line="240" w:lineRule="auto"/>
              <w:rPr>
                <w:rFonts w:ascii="Arial Narrow" w:hAnsi="Arial Narrow" w:cs="Tahoma"/>
              </w:rPr>
            </w:pPr>
            <w:r w:rsidRPr="00E838C1">
              <w:rPr>
                <w:rFonts w:ascii="Arial Narrow" w:hAnsi="Arial Narrow"/>
              </w:rPr>
              <w:t>ml</w:t>
            </w:r>
          </w:p>
        </w:tc>
        <w:tc>
          <w:tcPr>
            <w:tcW w:w="1701" w:type="dxa"/>
            <w:vAlign w:val="center"/>
          </w:tcPr>
          <w:p w14:paraId="679476BA" w14:textId="77777777" w:rsidR="00031787" w:rsidRPr="00E838C1" w:rsidRDefault="00031787" w:rsidP="001F1141">
            <w:pPr>
              <w:spacing w:after="0" w:line="240" w:lineRule="auto"/>
              <w:rPr>
                <w:rFonts w:ascii="Arial Narrow" w:hAnsi="Arial Narrow" w:cs="Tahoma"/>
              </w:rPr>
            </w:pPr>
          </w:p>
        </w:tc>
      </w:tr>
      <w:tr w:rsidR="005B3B2B" w:rsidRPr="00E838C1" w14:paraId="7B453D2E" w14:textId="77777777" w:rsidTr="001808B2">
        <w:trPr>
          <w:trHeight w:val="318"/>
          <w:jc w:val="center"/>
        </w:trPr>
        <w:tc>
          <w:tcPr>
            <w:tcW w:w="678" w:type="dxa"/>
            <w:vAlign w:val="center"/>
          </w:tcPr>
          <w:p w14:paraId="34E063AF" w14:textId="1669F053" w:rsidR="005B3B2B" w:rsidRPr="00E838C1" w:rsidRDefault="005B3B2B" w:rsidP="00E838C1">
            <w:pPr>
              <w:spacing w:after="0"/>
              <w:rPr>
                <w:rFonts w:ascii="Arial Narrow" w:hAnsi="Arial Narrow" w:cs="Tahoma"/>
              </w:rPr>
            </w:pPr>
            <w:r w:rsidRPr="00E838C1">
              <w:rPr>
                <w:rFonts w:ascii="Arial Narrow" w:hAnsi="Arial Narrow" w:cs="Tahoma"/>
              </w:rPr>
              <w:t>607</w:t>
            </w:r>
          </w:p>
        </w:tc>
        <w:tc>
          <w:tcPr>
            <w:tcW w:w="6624" w:type="dxa"/>
            <w:vAlign w:val="center"/>
          </w:tcPr>
          <w:p w14:paraId="30BC911B"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PLAFOND EXTERIEUR EN TÔLE LISSE</w:t>
            </w:r>
          </w:p>
          <w:p w14:paraId="4D178B4E"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Ce prix rémunère au mètre carré (m2), mesuré par métré contradictoire, la fourniture et la pose de plafond en tôles lisses conformément au CCTP.</w:t>
            </w:r>
          </w:p>
          <w:p w14:paraId="1B4808A7"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Il comprend notamment :</w:t>
            </w:r>
          </w:p>
          <w:p w14:paraId="3580B5ED"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le solivage en bois dur de 4X8cm ;</w:t>
            </w:r>
          </w:p>
          <w:p w14:paraId="25D014F9"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la fourniture des accessoires de pose ;</w:t>
            </w:r>
          </w:p>
          <w:p w14:paraId="3AC1600F"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le façonnage et la pose ;</w:t>
            </w:r>
          </w:p>
          <w:p w14:paraId="278F03DB"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toutes sujétions</w:t>
            </w:r>
          </w:p>
          <w:p w14:paraId="3493AB52"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Ce prix s’applique au mètre carré, mesuré par métré contradictoire.</w:t>
            </w:r>
          </w:p>
          <w:p w14:paraId="1F5CF7C2" w14:textId="20203C90"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LE METRE CARRE ………………………………………..</w:t>
            </w:r>
          </w:p>
        </w:tc>
        <w:tc>
          <w:tcPr>
            <w:tcW w:w="850" w:type="dxa"/>
            <w:vAlign w:val="center"/>
          </w:tcPr>
          <w:p w14:paraId="4C999662" w14:textId="0FC016A4" w:rsidR="005B3B2B" w:rsidRPr="00E838C1" w:rsidRDefault="005B3B2B" w:rsidP="001F1141">
            <w:pPr>
              <w:spacing w:after="0" w:line="240" w:lineRule="auto"/>
              <w:rPr>
                <w:rFonts w:ascii="Arial Narrow" w:hAnsi="Arial Narrow"/>
              </w:rPr>
            </w:pPr>
            <w:r w:rsidRPr="00E838C1">
              <w:rPr>
                <w:rFonts w:ascii="Arial Narrow" w:hAnsi="Arial Narrow" w:cs="Tahoma"/>
              </w:rPr>
              <w:t>m²</w:t>
            </w:r>
          </w:p>
        </w:tc>
        <w:tc>
          <w:tcPr>
            <w:tcW w:w="1701" w:type="dxa"/>
            <w:vAlign w:val="center"/>
          </w:tcPr>
          <w:p w14:paraId="3B2AFD53" w14:textId="77777777" w:rsidR="005B3B2B" w:rsidRPr="00E838C1" w:rsidRDefault="005B3B2B" w:rsidP="001F1141">
            <w:pPr>
              <w:spacing w:after="0" w:line="240" w:lineRule="auto"/>
              <w:rPr>
                <w:rFonts w:ascii="Arial Narrow" w:hAnsi="Arial Narrow" w:cs="Tahoma"/>
              </w:rPr>
            </w:pPr>
          </w:p>
        </w:tc>
      </w:tr>
      <w:tr w:rsidR="00E711EA" w:rsidRPr="00E838C1" w14:paraId="7C221886" w14:textId="77777777" w:rsidTr="005B3B2B">
        <w:trPr>
          <w:trHeight w:val="1550"/>
          <w:jc w:val="center"/>
        </w:trPr>
        <w:tc>
          <w:tcPr>
            <w:tcW w:w="678" w:type="dxa"/>
            <w:vAlign w:val="center"/>
          </w:tcPr>
          <w:p w14:paraId="00B29ECA" w14:textId="7D308D87" w:rsidR="00E711EA" w:rsidRPr="00E838C1" w:rsidRDefault="005B3B2B" w:rsidP="00E838C1">
            <w:pPr>
              <w:spacing w:after="0"/>
              <w:rPr>
                <w:rFonts w:ascii="Arial Narrow" w:hAnsi="Arial Narrow" w:cs="Tahoma"/>
              </w:rPr>
            </w:pPr>
            <w:r w:rsidRPr="00E838C1">
              <w:rPr>
                <w:rFonts w:ascii="Arial Narrow" w:hAnsi="Arial Narrow" w:cs="Tahoma"/>
              </w:rPr>
              <w:t>608</w:t>
            </w:r>
          </w:p>
        </w:tc>
        <w:tc>
          <w:tcPr>
            <w:tcW w:w="6624" w:type="dxa"/>
            <w:vAlign w:val="center"/>
          </w:tcPr>
          <w:p w14:paraId="5F8261C7" w14:textId="06FBB142" w:rsidR="00E711EA" w:rsidRPr="00E838C1" w:rsidRDefault="005B3B2B" w:rsidP="001F1141">
            <w:pPr>
              <w:spacing w:after="0" w:line="240" w:lineRule="auto"/>
              <w:jc w:val="both"/>
              <w:rPr>
                <w:rFonts w:ascii="Arial Narrow" w:hAnsi="Arial Narrow" w:cs="Tahoma"/>
              </w:rPr>
            </w:pPr>
            <w:r w:rsidRPr="00E838C1">
              <w:rPr>
                <w:rFonts w:ascii="Arial Narrow" w:hAnsi="Arial Narrow" w:cs="Tahoma"/>
              </w:rPr>
              <w:t>FOURNITURE ET POSE DESCENTE D’EAU EN PVC</w:t>
            </w:r>
          </w:p>
          <w:p w14:paraId="6CE73654" w14:textId="653C3341" w:rsidR="005B3B2B" w:rsidRPr="00E838C1" w:rsidRDefault="005B3B2B" w:rsidP="001F1141">
            <w:pPr>
              <w:spacing w:after="0" w:line="240" w:lineRule="auto"/>
              <w:rPr>
                <w:rFonts w:ascii="Arial Narrow" w:hAnsi="Arial Narrow"/>
                <w:i/>
              </w:rPr>
            </w:pPr>
            <w:r w:rsidRPr="00E838C1">
              <w:rPr>
                <w:rFonts w:ascii="Arial Narrow" w:hAnsi="Arial Narrow" w:cs="Tahoma"/>
              </w:rPr>
              <w:t xml:space="preserve">Ce prix rémunère au mètre linéaire (ml), mesuré par métré contradictoire, la fourniture et la pose des </w:t>
            </w:r>
            <w:r w:rsidR="00D90F03" w:rsidRPr="00E838C1">
              <w:rPr>
                <w:rFonts w:ascii="Arial Narrow" w:hAnsi="Arial Narrow" w:cs="Tahoma"/>
              </w:rPr>
              <w:t>PVC</w:t>
            </w:r>
            <w:r w:rsidRPr="00E838C1">
              <w:rPr>
                <w:rFonts w:ascii="Arial Narrow" w:hAnsi="Arial Narrow" w:cs="Tahoma"/>
              </w:rPr>
              <w:t>, conformément au CCTP</w:t>
            </w:r>
            <w:r w:rsidRPr="00E838C1">
              <w:rPr>
                <w:rFonts w:ascii="Arial Narrow" w:hAnsi="Arial Narrow"/>
                <w:i/>
              </w:rPr>
              <w:t>.</w:t>
            </w:r>
          </w:p>
          <w:p w14:paraId="7D1C24AE"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Il comprend notamment :</w:t>
            </w:r>
          </w:p>
          <w:p w14:paraId="3BB82444" w14:textId="2B834D63"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 xml:space="preserve">la fourniture des </w:t>
            </w:r>
            <w:r w:rsidR="00CB7702" w:rsidRPr="00E838C1">
              <w:rPr>
                <w:rFonts w:ascii="Arial Narrow" w:hAnsi="Arial Narrow" w:cs="Tahoma"/>
              </w:rPr>
              <w:t>PVC</w:t>
            </w:r>
            <w:r w:rsidRPr="00E838C1">
              <w:rPr>
                <w:rFonts w:ascii="Arial Narrow" w:hAnsi="Arial Narrow" w:cs="Tahoma"/>
              </w:rPr>
              <w:t>;</w:t>
            </w:r>
          </w:p>
          <w:p w14:paraId="225424B0" w14:textId="6615EE7A"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la pose ;</w:t>
            </w:r>
          </w:p>
          <w:p w14:paraId="11104191" w14:textId="77777777"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toutes sujétions</w:t>
            </w:r>
          </w:p>
          <w:p w14:paraId="37B0120C" w14:textId="446C90B5" w:rsidR="005B3B2B" w:rsidRPr="00E838C1" w:rsidRDefault="005B3B2B" w:rsidP="001F1141">
            <w:pPr>
              <w:spacing w:after="0" w:line="240" w:lineRule="auto"/>
              <w:jc w:val="both"/>
              <w:rPr>
                <w:rFonts w:ascii="Arial Narrow" w:hAnsi="Arial Narrow" w:cs="Tahoma"/>
              </w:rPr>
            </w:pPr>
            <w:r w:rsidRPr="00E838C1">
              <w:rPr>
                <w:rFonts w:ascii="Arial Narrow" w:hAnsi="Arial Narrow" w:cs="Tahoma"/>
              </w:rPr>
              <w:t>C</w:t>
            </w:r>
            <w:r w:rsidR="00CB7702" w:rsidRPr="00E838C1">
              <w:rPr>
                <w:rFonts w:ascii="Arial Narrow" w:hAnsi="Arial Narrow" w:cs="Tahoma"/>
              </w:rPr>
              <w:t>e prix s’applique au mètre linéaire</w:t>
            </w:r>
            <w:r w:rsidRPr="00E838C1">
              <w:rPr>
                <w:rFonts w:ascii="Arial Narrow" w:hAnsi="Arial Narrow" w:cs="Tahoma"/>
              </w:rPr>
              <w:t>, mesuré par métré contradictoire.</w:t>
            </w:r>
          </w:p>
          <w:p w14:paraId="681EED60" w14:textId="78B11CF0" w:rsidR="00E711EA" w:rsidRPr="00E838C1" w:rsidRDefault="005B3B2B" w:rsidP="001F1141">
            <w:pPr>
              <w:spacing w:after="0" w:line="240" w:lineRule="auto"/>
              <w:jc w:val="both"/>
              <w:rPr>
                <w:rFonts w:ascii="Arial Narrow" w:hAnsi="Arial Narrow" w:cs="Tahoma"/>
              </w:rPr>
            </w:pPr>
            <w:r w:rsidRPr="00E838C1">
              <w:rPr>
                <w:rFonts w:ascii="Arial Narrow" w:hAnsi="Arial Narrow" w:cs="Tahoma"/>
              </w:rPr>
              <w:t>LE METRE LINEAIRE……………………….</w:t>
            </w:r>
          </w:p>
        </w:tc>
        <w:tc>
          <w:tcPr>
            <w:tcW w:w="850" w:type="dxa"/>
            <w:vAlign w:val="center"/>
          </w:tcPr>
          <w:p w14:paraId="05857543" w14:textId="248C1820" w:rsidR="00E711EA" w:rsidRPr="00E838C1" w:rsidRDefault="005B3B2B" w:rsidP="001F1141">
            <w:pPr>
              <w:spacing w:after="0" w:line="240" w:lineRule="auto"/>
              <w:rPr>
                <w:rFonts w:ascii="Arial Narrow" w:hAnsi="Arial Narrow" w:cs="Tahoma"/>
              </w:rPr>
            </w:pPr>
            <w:r w:rsidRPr="00E838C1">
              <w:rPr>
                <w:rFonts w:ascii="Arial Narrow" w:hAnsi="Arial Narrow" w:cs="Tahoma"/>
              </w:rPr>
              <w:t>ml</w:t>
            </w:r>
          </w:p>
        </w:tc>
        <w:tc>
          <w:tcPr>
            <w:tcW w:w="1701" w:type="dxa"/>
            <w:vAlign w:val="center"/>
          </w:tcPr>
          <w:p w14:paraId="6BF048B4" w14:textId="77777777" w:rsidR="00E711EA" w:rsidRPr="00E838C1" w:rsidRDefault="00E711EA" w:rsidP="001F1141">
            <w:pPr>
              <w:spacing w:after="0" w:line="240" w:lineRule="auto"/>
              <w:rPr>
                <w:rFonts w:ascii="Arial Narrow" w:hAnsi="Arial Narrow" w:cs="Tahoma"/>
              </w:rPr>
            </w:pPr>
          </w:p>
        </w:tc>
      </w:tr>
      <w:tr w:rsidR="00E711EA" w:rsidRPr="00E838C1" w14:paraId="1F290DFD" w14:textId="77777777" w:rsidTr="00EA437C">
        <w:trPr>
          <w:trHeight w:val="556"/>
          <w:jc w:val="center"/>
        </w:trPr>
        <w:tc>
          <w:tcPr>
            <w:tcW w:w="9853" w:type="dxa"/>
            <w:gridSpan w:val="4"/>
            <w:vAlign w:val="center"/>
          </w:tcPr>
          <w:p w14:paraId="4313C5B0" w14:textId="1DD1F95A" w:rsidR="00E711EA" w:rsidRPr="00E838C1" w:rsidRDefault="005B3B2B" w:rsidP="001F1141">
            <w:pPr>
              <w:spacing w:after="0" w:line="240" w:lineRule="auto"/>
              <w:jc w:val="both"/>
              <w:rPr>
                <w:rFonts w:ascii="Arial Narrow" w:hAnsi="Arial Narrow" w:cs="Tahoma"/>
              </w:rPr>
            </w:pPr>
            <w:r w:rsidRPr="00E838C1">
              <w:rPr>
                <w:rFonts w:ascii="Arial Narrow" w:hAnsi="Arial Narrow" w:cs="Tahoma"/>
              </w:rPr>
              <w:t>LOT 7</w:t>
            </w:r>
            <w:r w:rsidR="00E711EA" w:rsidRPr="00E838C1">
              <w:rPr>
                <w:rFonts w:ascii="Arial Narrow" w:hAnsi="Arial Narrow" w:cs="Tahoma"/>
              </w:rPr>
              <w:t>00 : MENUISERIES</w:t>
            </w:r>
            <w:r w:rsidR="00AB0430" w:rsidRPr="00E838C1">
              <w:rPr>
                <w:rFonts w:ascii="Arial Narrow" w:hAnsi="Arial Narrow" w:cs="Tahoma"/>
              </w:rPr>
              <w:t xml:space="preserve"> BOIS,</w:t>
            </w:r>
            <w:r w:rsidR="00E711EA" w:rsidRPr="00E838C1">
              <w:rPr>
                <w:rFonts w:ascii="Arial Narrow" w:hAnsi="Arial Narrow" w:cs="Tahoma"/>
              </w:rPr>
              <w:t xml:space="preserve"> METALLIQUES</w:t>
            </w:r>
            <w:r w:rsidR="00AB0430" w:rsidRPr="00E838C1">
              <w:rPr>
                <w:rFonts w:ascii="Arial Narrow" w:hAnsi="Arial Narrow" w:cs="Tahoma"/>
              </w:rPr>
              <w:t xml:space="preserve"> ET VITRERIE</w:t>
            </w:r>
          </w:p>
          <w:p w14:paraId="6893D843" w14:textId="6F171FBE" w:rsidR="00E711EA" w:rsidRPr="00E838C1" w:rsidRDefault="005B3B2B" w:rsidP="001F1141">
            <w:pPr>
              <w:spacing w:after="0" w:line="240" w:lineRule="auto"/>
              <w:jc w:val="both"/>
              <w:rPr>
                <w:rFonts w:ascii="Arial Narrow" w:hAnsi="Arial Narrow" w:cs="Tahoma"/>
              </w:rPr>
            </w:pPr>
            <w:r w:rsidRPr="00E838C1">
              <w:rPr>
                <w:rFonts w:ascii="Arial Narrow" w:hAnsi="Arial Narrow" w:cs="Tahoma"/>
              </w:rPr>
              <w:t>Le lot 7</w:t>
            </w:r>
            <w:r w:rsidR="00E711EA" w:rsidRPr="00E838C1">
              <w:rPr>
                <w:rFonts w:ascii="Arial Narrow" w:hAnsi="Arial Narrow" w:cs="Tahoma"/>
              </w:rPr>
              <w:t>00 rémunère :</w:t>
            </w:r>
          </w:p>
          <w:p w14:paraId="0ADC6EB1" w14:textId="18B58642" w:rsidR="00E711EA" w:rsidRPr="00E838C1" w:rsidRDefault="005B3B2B" w:rsidP="001F1141">
            <w:pPr>
              <w:spacing w:after="0" w:line="240" w:lineRule="auto"/>
              <w:jc w:val="both"/>
              <w:rPr>
                <w:rFonts w:ascii="Arial Narrow" w:hAnsi="Arial Narrow" w:cs="Tahoma"/>
              </w:rPr>
            </w:pPr>
            <w:r w:rsidRPr="00E838C1">
              <w:rPr>
                <w:rFonts w:ascii="Arial Narrow" w:hAnsi="Arial Narrow" w:cs="Tahoma"/>
              </w:rPr>
              <w:t>7</w:t>
            </w:r>
            <w:r w:rsidR="00AB0430" w:rsidRPr="00E838C1">
              <w:rPr>
                <w:rFonts w:ascii="Arial Narrow" w:hAnsi="Arial Narrow" w:cs="Tahoma"/>
              </w:rPr>
              <w:t>01 : Fourniture et Pose portes complète en bois de 1,0</w:t>
            </w:r>
            <w:r w:rsidR="00E711EA" w:rsidRPr="00E838C1">
              <w:rPr>
                <w:rFonts w:ascii="Arial Narrow" w:hAnsi="Arial Narrow" w:cs="Tahoma"/>
              </w:rPr>
              <w:t>0 x 2</w:t>
            </w:r>
            <w:r w:rsidR="00AB0430" w:rsidRPr="00E838C1">
              <w:rPr>
                <w:rFonts w:ascii="Arial Narrow" w:hAnsi="Arial Narrow" w:cs="Tahoma"/>
              </w:rPr>
              <w:t>,10 m</w:t>
            </w:r>
            <w:r w:rsidR="00E711EA" w:rsidRPr="00E838C1">
              <w:rPr>
                <w:rFonts w:ascii="Arial Narrow" w:hAnsi="Arial Narrow" w:cs="Tahoma"/>
              </w:rPr>
              <w:t xml:space="preserve"> avec serrures poignet à canon ;</w:t>
            </w:r>
          </w:p>
          <w:p w14:paraId="75020AB8" w14:textId="77777777" w:rsidR="00E711EA" w:rsidRPr="00E838C1" w:rsidRDefault="005B3B2B" w:rsidP="001F1141">
            <w:pPr>
              <w:spacing w:after="0" w:line="240" w:lineRule="auto"/>
              <w:jc w:val="both"/>
              <w:rPr>
                <w:rFonts w:ascii="Arial Narrow" w:hAnsi="Arial Narrow" w:cs="Tahoma"/>
              </w:rPr>
            </w:pPr>
            <w:r w:rsidRPr="00E838C1">
              <w:rPr>
                <w:rFonts w:ascii="Arial Narrow" w:hAnsi="Arial Narrow" w:cs="Tahoma"/>
              </w:rPr>
              <w:t>7</w:t>
            </w:r>
            <w:r w:rsidR="00AB0430" w:rsidRPr="00E838C1">
              <w:rPr>
                <w:rFonts w:ascii="Arial Narrow" w:hAnsi="Arial Narrow" w:cs="Tahoma"/>
              </w:rPr>
              <w:t>02 : Fourniture et Pose portes isoplanes complète de 1,00 x 2,10 m avec serrures poignet à canon </w:t>
            </w:r>
            <w:r w:rsidR="00E711EA" w:rsidRPr="00E838C1">
              <w:rPr>
                <w:rFonts w:ascii="Arial Narrow" w:hAnsi="Arial Narrow" w:cs="Tahoma"/>
              </w:rPr>
              <w:t>;</w:t>
            </w:r>
          </w:p>
          <w:p w14:paraId="1DDA6EA0" w14:textId="77777777" w:rsidR="00AB0430" w:rsidRPr="00E838C1" w:rsidRDefault="00AB0430" w:rsidP="001F1141">
            <w:pPr>
              <w:spacing w:after="0" w:line="240" w:lineRule="auto"/>
              <w:jc w:val="both"/>
              <w:rPr>
                <w:rFonts w:ascii="Arial Narrow" w:hAnsi="Arial Narrow" w:cs="Tahoma"/>
              </w:rPr>
            </w:pPr>
            <w:r w:rsidRPr="00E838C1">
              <w:rPr>
                <w:rFonts w:ascii="Arial Narrow" w:hAnsi="Arial Narrow" w:cs="Tahoma"/>
              </w:rPr>
              <w:t xml:space="preserve">703 : </w:t>
            </w:r>
            <w:r w:rsidR="007155F9" w:rsidRPr="00E838C1">
              <w:rPr>
                <w:rFonts w:ascii="Arial Narrow" w:hAnsi="Arial Narrow" w:cs="Tahoma"/>
              </w:rPr>
              <w:t>Fourniture et Pose portes isoplanes complète de 0,75 x 2,10 m avec serrures poignet à canon ; </w:t>
            </w:r>
          </w:p>
          <w:p w14:paraId="4854983C" w14:textId="4A054012" w:rsidR="007155F9" w:rsidRPr="00E838C1" w:rsidRDefault="007155F9" w:rsidP="001F1141">
            <w:pPr>
              <w:spacing w:after="0" w:line="240" w:lineRule="auto"/>
              <w:jc w:val="both"/>
              <w:rPr>
                <w:rFonts w:ascii="Arial Narrow" w:hAnsi="Arial Narrow" w:cs="Tahoma"/>
              </w:rPr>
            </w:pPr>
            <w:r w:rsidRPr="00E838C1">
              <w:rPr>
                <w:rFonts w:ascii="Arial Narrow" w:hAnsi="Arial Narrow" w:cs="Tahoma"/>
              </w:rPr>
              <w:t>704 : Fenêtre en lame naco de verre clair montées sur châssis à lames orienta</w:t>
            </w:r>
            <w:r w:rsidR="00420393" w:rsidRPr="00E838C1">
              <w:rPr>
                <w:rFonts w:ascii="Arial Narrow" w:hAnsi="Arial Narrow" w:cs="Tahoma"/>
              </w:rPr>
              <w:t>b</w:t>
            </w:r>
            <w:r w:rsidRPr="00E838C1">
              <w:rPr>
                <w:rFonts w:ascii="Arial Narrow" w:hAnsi="Arial Narrow" w:cs="Tahoma"/>
              </w:rPr>
              <w:t>les 1,50x1, 20 m ;</w:t>
            </w:r>
          </w:p>
          <w:p w14:paraId="695F0765" w14:textId="4677BEE4" w:rsidR="007155F9" w:rsidRPr="00E838C1" w:rsidRDefault="007155F9" w:rsidP="001F1141">
            <w:pPr>
              <w:spacing w:after="0" w:line="240" w:lineRule="auto"/>
              <w:jc w:val="both"/>
              <w:rPr>
                <w:rFonts w:ascii="Arial Narrow" w:hAnsi="Arial Narrow" w:cs="Tahoma"/>
              </w:rPr>
            </w:pPr>
            <w:r w:rsidRPr="00E838C1">
              <w:rPr>
                <w:rFonts w:ascii="Arial Narrow" w:hAnsi="Arial Narrow" w:cs="Tahoma"/>
              </w:rPr>
              <w:t>705 : Fenêtre en lame naco de verre clair montées sur châssis à lames orienta</w:t>
            </w:r>
            <w:r w:rsidR="00420393" w:rsidRPr="00E838C1">
              <w:rPr>
                <w:rFonts w:ascii="Arial Narrow" w:hAnsi="Arial Narrow" w:cs="Tahoma"/>
              </w:rPr>
              <w:t>b</w:t>
            </w:r>
            <w:r w:rsidRPr="00E838C1">
              <w:rPr>
                <w:rFonts w:ascii="Arial Narrow" w:hAnsi="Arial Narrow" w:cs="Tahoma"/>
              </w:rPr>
              <w:t>les 0,60x0, 80 m ;</w:t>
            </w:r>
          </w:p>
          <w:p w14:paraId="52A78C13" w14:textId="5FF2F474" w:rsidR="007155F9" w:rsidRPr="00E838C1" w:rsidRDefault="007155F9" w:rsidP="001F1141">
            <w:pPr>
              <w:spacing w:after="0" w:line="240" w:lineRule="auto"/>
              <w:jc w:val="both"/>
              <w:rPr>
                <w:rFonts w:ascii="Arial Narrow" w:hAnsi="Arial Narrow" w:cs="Tahoma"/>
              </w:rPr>
            </w:pPr>
            <w:r w:rsidRPr="00E838C1">
              <w:rPr>
                <w:rFonts w:ascii="Arial Narrow" w:hAnsi="Arial Narrow" w:cs="Tahoma"/>
              </w:rPr>
              <w:t>706 : Placards de 0,80x3m en CP ep 0,19 y compris étagères ;</w:t>
            </w:r>
          </w:p>
          <w:p w14:paraId="458F2270" w14:textId="118E3E66" w:rsidR="007155F9" w:rsidRPr="00E838C1" w:rsidRDefault="007155F9" w:rsidP="001F1141">
            <w:pPr>
              <w:spacing w:after="0" w:line="240" w:lineRule="auto"/>
              <w:jc w:val="both"/>
              <w:rPr>
                <w:rFonts w:ascii="Arial Narrow" w:hAnsi="Arial Narrow" w:cs="Tahoma"/>
              </w:rPr>
            </w:pPr>
            <w:r w:rsidRPr="00E838C1">
              <w:rPr>
                <w:rFonts w:ascii="Arial Narrow" w:hAnsi="Arial Narrow" w:cs="Tahoma"/>
              </w:rPr>
              <w:t>707 : Fournitures et pose antivol pour fenêtre de 0,80x3m en tube métallique;</w:t>
            </w:r>
          </w:p>
        </w:tc>
      </w:tr>
      <w:tr w:rsidR="00E711EA" w:rsidRPr="00E838C1" w14:paraId="749B1D36" w14:textId="77777777" w:rsidTr="00EA437C">
        <w:trPr>
          <w:trHeight w:val="556"/>
          <w:jc w:val="center"/>
        </w:trPr>
        <w:tc>
          <w:tcPr>
            <w:tcW w:w="678" w:type="dxa"/>
            <w:vAlign w:val="center"/>
          </w:tcPr>
          <w:p w14:paraId="050A5A96" w14:textId="206250F1" w:rsidR="00E711EA" w:rsidRPr="00E838C1" w:rsidRDefault="00CB7702" w:rsidP="00E838C1">
            <w:pPr>
              <w:spacing w:after="0"/>
              <w:rPr>
                <w:rFonts w:ascii="Arial Narrow" w:hAnsi="Arial Narrow" w:cs="Tahoma"/>
              </w:rPr>
            </w:pPr>
            <w:r w:rsidRPr="00E838C1">
              <w:rPr>
                <w:rFonts w:ascii="Arial Narrow" w:hAnsi="Arial Narrow" w:cs="Tahoma"/>
              </w:rPr>
              <w:t>7</w:t>
            </w:r>
            <w:r w:rsidR="00E711EA" w:rsidRPr="00E838C1">
              <w:rPr>
                <w:rFonts w:ascii="Arial Narrow" w:hAnsi="Arial Narrow" w:cs="Tahoma"/>
              </w:rPr>
              <w:t>01</w:t>
            </w:r>
          </w:p>
        </w:tc>
        <w:tc>
          <w:tcPr>
            <w:tcW w:w="6624" w:type="dxa"/>
            <w:vAlign w:val="center"/>
          </w:tcPr>
          <w:p w14:paraId="7941DE64" w14:textId="5E648912" w:rsidR="00E711EA" w:rsidRPr="00E838C1" w:rsidRDefault="00800995" w:rsidP="001F1141">
            <w:pPr>
              <w:spacing w:after="0" w:line="240" w:lineRule="auto"/>
              <w:jc w:val="both"/>
              <w:rPr>
                <w:rFonts w:ascii="Arial Narrow" w:hAnsi="Arial Narrow" w:cs="Tahoma"/>
              </w:rPr>
            </w:pPr>
            <w:r w:rsidRPr="00E838C1">
              <w:rPr>
                <w:rFonts w:ascii="Arial Narrow" w:hAnsi="Arial Narrow" w:cs="Tahoma"/>
              </w:rPr>
              <w:t xml:space="preserve">FOURNITURES ET </w:t>
            </w:r>
            <w:r w:rsidR="00E711EA" w:rsidRPr="00E838C1">
              <w:rPr>
                <w:rFonts w:ascii="Arial Narrow" w:hAnsi="Arial Narrow" w:cs="Tahoma"/>
              </w:rPr>
              <w:t>P</w:t>
            </w:r>
            <w:r w:rsidRPr="00E838C1">
              <w:rPr>
                <w:rFonts w:ascii="Arial Narrow" w:hAnsi="Arial Narrow" w:cs="Tahoma"/>
              </w:rPr>
              <w:t>OSE PORTES COMPLETE EN BOIS DE  1,0</w:t>
            </w:r>
            <w:r w:rsidR="00E711EA" w:rsidRPr="00E838C1">
              <w:rPr>
                <w:rFonts w:ascii="Arial Narrow" w:hAnsi="Arial Narrow" w:cs="Tahoma"/>
              </w:rPr>
              <w:t>0 x 2</w:t>
            </w:r>
            <w:r w:rsidRPr="00E838C1">
              <w:rPr>
                <w:rFonts w:ascii="Arial Narrow" w:hAnsi="Arial Narrow" w:cs="Tahoma"/>
              </w:rPr>
              <w:t>,1</w:t>
            </w:r>
            <w:r w:rsidR="00E711EA" w:rsidRPr="00E838C1">
              <w:rPr>
                <w:rFonts w:ascii="Arial Narrow" w:hAnsi="Arial Narrow" w:cs="Tahoma"/>
              </w:rPr>
              <w:t>0</w:t>
            </w:r>
            <w:r w:rsidRPr="00E838C1">
              <w:rPr>
                <w:rFonts w:ascii="Arial Narrow" w:hAnsi="Arial Narrow" w:cs="Tahoma"/>
              </w:rPr>
              <w:t xml:space="preserve"> m</w:t>
            </w:r>
            <w:r w:rsidR="00E711EA" w:rsidRPr="00E838C1">
              <w:rPr>
                <w:rFonts w:ascii="Arial Narrow" w:hAnsi="Arial Narrow" w:cs="Tahoma"/>
              </w:rPr>
              <w:t xml:space="preserve"> </w:t>
            </w:r>
          </w:p>
          <w:p w14:paraId="6EFDA17B" w14:textId="236AED14"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à l’unité (U), mesuré par métré contradictoire, la fourniture e</w:t>
            </w:r>
            <w:r w:rsidR="00800995" w:rsidRPr="00E838C1">
              <w:rPr>
                <w:rFonts w:ascii="Arial Narrow" w:hAnsi="Arial Narrow" w:cs="Tahoma"/>
              </w:rPr>
              <w:t>t la pose des portes complète en bois de 1,00 x 2</w:t>
            </w:r>
            <w:r w:rsidR="00AF4B44" w:rsidRPr="00E838C1">
              <w:rPr>
                <w:rFonts w:ascii="Arial Narrow" w:hAnsi="Arial Narrow" w:cs="Tahoma"/>
              </w:rPr>
              <w:t>,10 m avec serrures</w:t>
            </w:r>
            <w:r w:rsidR="00800995" w:rsidRPr="00E838C1">
              <w:rPr>
                <w:rFonts w:ascii="Arial Narrow" w:hAnsi="Arial Narrow" w:cs="Tahoma"/>
              </w:rPr>
              <w:t xml:space="preserve"> poignet à canon, conformément</w:t>
            </w:r>
            <w:r w:rsidRPr="00E838C1">
              <w:rPr>
                <w:rFonts w:ascii="Arial Narrow" w:hAnsi="Arial Narrow" w:cs="Tahoma"/>
              </w:rPr>
              <w:t xml:space="preserve"> au CCTP.</w:t>
            </w:r>
          </w:p>
          <w:p w14:paraId="1328CEF7"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1F98A722" w14:textId="40B2AEF4"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w:t>
            </w:r>
            <w:r w:rsidR="00800995" w:rsidRPr="00E838C1">
              <w:rPr>
                <w:rFonts w:ascii="Arial Narrow" w:hAnsi="Arial Narrow" w:cs="Tahoma"/>
              </w:rPr>
              <w:t>des portes complète en bois de 1,00 x 2,10 m ;</w:t>
            </w:r>
          </w:p>
          <w:p w14:paraId="3391AAA8" w14:textId="0B228E0C"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des</w:t>
            </w:r>
            <w:r w:rsidR="00800995" w:rsidRPr="00E838C1">
              <w:rPr>
                <w:rFonts w:ascii="Arial Narrow" w:hAnsi="Arial Narrow" w:cs="Tahoma"/>
              </w:rPr>
              <w:t xml:space="preserve"> serrures poignet à canon </w:t>
            </w:r>
            <w:r w:rsidRPr="00E838C1">
              <w:rPr>
                <w:rFonts w:ascii="Arial Narrow" w:hAnsi="Arial Narrow" w:cs="Tahoma"/>
              </w:rPr>
              <w:t>;</w:t>
            </w:r>
          </w:p>
          <w:p w14:paraId="764CCBCA" w14:textId="4DE81912"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w:t>
            </w:r>
            <w:r w:rsidR="00AF4B44" w:rsidRPr="00E838C1">
              <w:rPr>
                <w:rFonts w:ascii="Arial Narrow" w:hAnsi="Arial Narrow" w:cs="Tahoma"/>
              </w:rPr>
              <w:t>ixation des serrures poignet à canon</w:t>
            </w:r>
            <w:r w:rsidRPr="00E838C1">
              <w:rPr>
                <w:rFonts w:ascii="Arial Narrow" w:hAnsi="Arial Narrow" w:cs="Tahoma"/>
              </w:rPr>
              <w:t> ;</w:t>
            </w:r>
          </w:p>
          <w:p w14:paraId="6E8608C6" w14:textId="60B811FB"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fixa</w:t>
            </w:r>
            <w:r w:rsidR="00AF4B44" w:rsidRPr="00E838C1">
              <w:rPr>
                <w:rFonts w:ascii="Arial Narrow" w:hAnsi="Arial Narrow" w:cs="Tahoma"/>
              </w:rPr>
              <w:t xml:space="preserve">tion des </w:t>
            </w:r>
            <w:r w:rsidRPr="00E838C1">
              <w:rPr>
                <w:rFonts w:ascii="Arial Narrow" w:hAnsi="Arial Narrow" w:cs="Tahoma"/>
              </w:rPr>
              <w:t>cadre</w:t>
            </w:r>
            <w:r w:rsidR="00AF4B44" w:rsidRPr="00E838C1">
              <w:rPr>
                <w:rFonts w:ascii="Arial Narrow" w:hAnsi="Arial Narrow" w:cs="Tahoma"/>
              </w:rPr>
              <w:t>s</w:t>
            </w:r>
            <w:r w:rsidRPr="00E838C1">
              <w:rPr>
                <w:rFonts w:ascii="Arial Narrow" w:hAnsi="Arial Narrow" w:cs="Tahoma"/>
              </w:rPr>
              <w:t xml:space="preserve"> en bois</w:t>
            </w:r>
            <w:r w:rsidR="00AF4B44" w:rsidRPr="00E838C1">
              <w:rPr>
                <w:rFonts w:ascii="Arial Narrow" w:hAnsi="Arial Narrow" w:cs="Tahoma"/>
              </w:rPr>
              <w:t xml:space="preserve"> et des portes ;</w:t>
            </w:r>
          </w:p>
          <w:p w14:paraId="270B77D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7E001EFB"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65B17AC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64BFAD82"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28703B2E" w14:textId="77777777" w:rsidR="00E711EA" w:rsidRPr="00E838C1" w:rsidRDefault="00E711EA" w:rsidP="001F1141">
            <w:pPr>
              <w:spacing w:after="0" w:line="240" w:lineRule="auto"/>
              <w:rPr>
                <w:rFonts w:ascii="Arial Narrow" w:hAnsi="Arial Narrow" w:cs="Tahoma"/>
              </w:rPr>
            </w:pPr>
          </w:p>
        </w:tc>
      </w:tr>
      <w:tr w:rsidR="00AF4B44" w:rsidRPr="00E838C1" w14:paraId="0FACE7CB" w14:textId="77777777" w:rsidTr="001F1141">
        <w:trPr>
          <w:trHeight w:val="1974"/>
          <w:jc w:val="center"/>
        </w:trPr>
        <w:tc>
          <w:tcPr>
            <w:tcW w:w="678" w:type="dxa"/>
            <w:vAlign w:val="center"/>
          </w:tcPr>
          <w:p w14:paraId="7DBCA816" w14:textId="703856DF" w:rsidR="00AF4B44" w:rsidRPr="00E838C1" w:rsidRDefault="00AF4B44" w:rsidP="00E838C1">
            <w:pPr>
              <w:spacing w:after="0"/>
              <w:rPr>
                <w:rFonts w:ascii="Arial Narrow" w:hAnsi="Arial Narrow" w:cs="Tahoma"/>
              </w:rPr>
            </w:pPr>
            <w:r w:rsidRPr="00E838C1">
              <w:rPr>
                <w:rFonts w:ascii="Arial Narrow" w:hAnsi="Arial Narrow" w:cs="Tahoma"/>
              </w:rPr>
              <w:lastRenderedPageBreak/>
              <w:t>702</w:t>
            </w:r>
          </w:p>
        </w:tc>
        <w:tc>
          <w:tcPr>
            <w:tcW w:w="6624" w:type="dxa"/>
            <w:vAlign w:val="center"/>
          </w:tcPr>
          <w:p w14:paraId="55FC661D" w14:textId="3B774F7D"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 xml:space="preserve">FOURNITURES ET POSE PORTES ISOPLANE COMPLETE DE  1,00 x 2,10 m </w:t>
            </w:r>
          </w:p>
          <w:p w14:paraId="4EE64206" w14:textId="6E8099F3"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Ce prix rémunère à l’unité (U), mesuré par métré contradictoire, la fourniture et la pose des portes isoplanes complète de 1,00 x 2,10 m avec serrures poignet à canon, conformément au CCTP.</w:t>
            </w:r>
          </w:p>
          <w:p w14:paraId="727FB1B3"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Il comprend notamment :</w:t>
            </w:r>
          </w:p>
          <w:p w14:paraId="27D111D8" w14:textId="4C419796"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fourniture des portes isoplane complète de 1,00 x 2,10 m ;</w:t>
            </w:r>
          </w:p>
          <w:p w14:paraId="1AA66203"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fourniture des serrures poignet à canon ;</w:t>
            </w:r>
          </w:p>
          <w:p w14:paraId="7C0ADF0F"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fixation des serrures poignet à canon ;</w:t>
            </w:r>
          </w:p>
          <w:p w14:paraId="481C37B6" w14:textId="77AFD2DE"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fixation des cadres et des portes isoplane ;</w:t>
            </w:r>
          </w:p>
          <w:p w14:paraId="7D92254B"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toutes sujétions.</w:t>
            </w:r>
          </w:p>
          <w:p w14:paraId="6AADA8D4"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337463F4" w14:textId="2332AD2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132B5D23" w14:textId="6A29665D" w:rsidR="00AF4B44" w:rsidRPr="00E838C1" w:rsidRDefault="00AF4B44"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01A0C4DC" w14:textId="77777777" w:rsidR="00AF4B44" w:rsidRPr="00E838C1" w:rsidRDefault="00AF4B44" w:rsidP="001F1141">
            <w:pPr>
              <w:spacing w:after="0" w:line="240" w:lineRule="auto"/>
              <w:rPr>
                <w:rFonts w:ascii="Arial Narrow" w:hAnsi="Arial Narrow" w:cs="Tahoma"/>
              </w:rPr>
            </w:pPr>
          </w:p>
        </w:tc>
      </w:tr>
      <w:tr w:rsidR="00AF4B44" w:rsidRPr="00E838C1" w14:paraId="1C46AB23" w14:textId="77777777" w:rsidTr="00065CD3">
        <w:trPr>
          <w:trHeight w:val="240"/>
          <w:jc w:val="center"/>
        </w:trPr>
        <w:tc>
          <w:tcPr>
            <w:tcW w:w="678" w:type="dxa"/>
            <w:vAlign w:val="center"/>
          </w:tcPr>
          <w:p w14:paraId="677B9A03" w14:textId="022C31C4" w:rsidR="00AF4B44" w:rsidRPr="00E838C1" w:rsidRDefault="00AF4B44" w:rsidP="00E838C1">
            <w:pPr>
              <w:spacing w:after="0"/>
              <w:rPr>
                <w:rFonts w:ascii="Arial Narrow" w:hAnsi="Arial Narrow" w:cs="Tahoma"/>
              </w:rPr>
            </w:pPr>
            <w:r w:rsidRPr="00E838C1">
              <w:rPr>
                <w:rFonts w:ascii="Arial Narrow" w:hAnsi="Arial Narrow" w:cs="Tahoma"/>
              </w:rPr>
              <w:t>703</w:t>
            </w:r>
          </w:p>
        </w:tc>
        <w:tc>
          <w:tcPr>
            <w:tcW w:w="6624" w:type="dxa"/>
            <w:vAlign w:val="center"/>
          </w:tcPr>
          <w:p w14:paraId="29DACCA3" w14:textId="48497C54"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 xml:space="preserve">FOURNITURES ET POSE PORTES ISOPLANE COMPLETE DE  0,75 x 2,10 m </w:t>
            </w:r>
          </w:p>
          <w:p w14:paraId="49E95EB6" w14:textId="0F96F0C1"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Ce prix rémunère à l’unité (U), mesuré par métré contradictoire, la fourniture et la pose des portes isoplanes complète de 0,75 x 2,10 m avec serrures poignet à canon, conformément au CCTP.</w:t>
            </w:r>
          </w:p>
          <w:p w14:paraId="18E337A6"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Il comprend notamment :</w:t>
            </w:r>
          </w:p>
          <w:p w14:paraId="5FDA9260" w14:textId="5122F77E"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fourniture des portes isoplane complète de 0,75 x 2,10 m ;</w:t>
            </w:r>
          </w:p>
          <w:p w14:paraId="5F2E5A1E"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fourniture des serrures poignet à canon ;</w:t>
            </w:r>
          </w:p>
          <w:p w14:paraId="10442AA9"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fixation des serrures poignet à canon ;</w:t>
            </w:r>
          </w:p>
          <w:p w14:paraId="22254F3E"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fixation des cadres et des portes isoplane ;</w:t>
            </w:r>
          </w:p>
          <w:p w14:paraId="0C5DB9B2"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toutes sujétions.</w:t>
            </w:r>
          </w:p>
          <w:p w14:paraId="02A98FAD"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0BD046A6" w14:textId="3DF98131"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503314D0" w14:textId="27DE0820" w:rsidR="00AF4B44" w:rsidRPr="00E838C1" w:rsidRDefault="00AF4B44"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52B2467A" w14:textId="77777777" w:rsidR="00AF4B44" w:rsidRPr="00E838C1" w:rsidRDefault="00AF4B44" w:rsidP="001F1141">
            <w:pPr>
              <w:spacing w:after="0" w:line="240" w:lineRule="auto"/>
              <w:rPr>
                <w:rFonts w:ascii="Arial Narrow" w:hAnsi="Arial Narrow" w:cs="Tahoma"/>
              </w:rPr>
            </w:pPr>
          </w:p>
        </w:tc>
      </w:tr>
      <w:tr w:rsidR="00AF4B44" w:rsidRPr="00E838C1" w14:paraId="0AC9B608" w14:textId="77777777" w:rsidTr="00065CD3">
        <w:trPr>
          <w:trHeight w:val="255"/>
          <w:jc w:val="center"/>
        </w:trPr>
        <w:tc>
          <w:tcPr>
            <w:tcW w:w="678" w:type="dxa"/>
            <w:vAlign w:val="center"/>
          </w:tcPr>
          <w:p w14:paraId="62FDFA02" w14:textId="747DE72B" w:rsidR="00AF4B44" w:rsidRPr="00E838C1" w:rsidRDefault="00AF4B44" w:rsidP="00E838C1">
            <w:pPr>
              <w:spacing w:after="0"/>
              <w:rPr>
                <w:rFonts w:ascii="Arial Narrow" w:hAnsi="Arial Narrow" w:cs="Tahoma"/>
              </w:rPr>
            </w:pPr>
            <w:r w:rsidRPr="00E838C1">
              <w:rPr>
                <w:rFonts w:ascii="Arial Narrow" w:hAnsi="Arial Narrow" w:cs="Tahoma"/>
              </w:rPr>
              <w:t>704</w:t>
            </w:r>
          </w:p>
        </w:tc>
        <w:tc>
          <w:tcPr>
            <w:tcW w:w="6624" w:type="dxa"/>
            <w:vAlign w:val="center"/>
          </w:tcPr>
          <w:p w14:paraId="338DDE6B" w14:textId="0C476C2D"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 xml:space="preserve">FENETRE EN LAMES NACO DE VERRE CLAIR </w:t>
            </w:r>
            <w:r w:rsidR="00420393" w:rsidRPr="00E838C1">
              <w:rPr>
                <w:rFonts w:ascii="Arial Narrow" w:hAnsi="Arial Narrow" w:cs="Tahoma"/>
              </w:rPr>
              <w:t>MONTEES SUR CHASSIS A LAMES ORIENTABLES DE  1,</w:t>
            </w:r>
            <w:r w:rsidRPr="00E838C1">
              <w:rPr>
                <w:rFonts w:ascii="Arial Narrow" w:hAnsi="Arial Narrow" w:cs="Tahoma"/>
              </w:rPr>
              <w:t>5</w:t>
            </w:r>
            <w:r w:rsidR="00420393" w:rsidRPr="00E838C1">
              <w:rPr>
                <w:rFonts w:ascii="Arial Narrow" w:hAnsi="Arial Narrow" w:cs="Tahoma"/>
              </w:rPr>
              <w:t>0x 1,2</w:t>
            </w:r>
            <w:r w:rsidRPr="00E838C1">
              <w:rPr>
                <w:rFonts w:ascii="Arial Narrow" w:hAnsi="Arial Narrow" w:cs="Tahoma"/>
              </w:rPr>
              <w:t xml:space="preserve">0 m </w:t>
            </w:r>
          </w:p>
          <w:p w14:paraId="649A6B43" w14:textId="3F8F10E0" w:rsidR="00AF4B44" w:rsidRPr="00E838C1" w:rsidRDefault="00AF4B44" w:rsidP="001F1141">
            <w:pPr>
              <w:spacing w:after="0" w:line="240" w:lineRule="auto"/>
              <w:rPr>
                <w:rFonts w:ascii="Arial Narrow" w:hAnsi="Arial Narrow" w:cs="Tahoma"/>
              </w:rPr>
            </w:pPr>
            <w:r w:rsidRPr="00E838C1">
              <w:rPr>
                <w:rFonts w:ascii="Arial Narrow" w:hAnsi="Arial Narrow" w:cs="Tahoma"/>
              </w:rPr>
              <w:t xml:space="preserve">Ce prix rémunère à l’unité (U), mesuré par métré contradictoire, la fourniture et la </w:t>
            </w:r>
            <w:r w:rsidR="00420393" w:rsidRPr="00E838C1">
              <w:rPr>
                <w:rFonts w:ascii="Arial Narrow" w:hAnsi="Arial Narrow" w:cs="Tahoma"/>
              </w:rPr>
              <w:t>pose des fenêtres en lame naco de verre clair montées sur châssis à lames orientables 1,50x1, 20 m</w:t>
            </w:r>
            <w:r w:rsidRPr="00E838C1">
              <w:rPr>
                <w:rFonts w:ascii="Arial Narrow" w:hAnsi="Arial Narrow" w:cs="Tahoma"/>
              </w:rPr>
              <w:t>, conformément au CCTP.</w:t>
            </w:r>
          </w:p>
          <w:p w14:paraId="1311D29E"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Il comprend notamment :</w:t>
            </w:r>
          </w:p>
          <w:p w14:paraId="2DC9B2BE" w14:textId="2C3209AB"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fourniture des</w:t>
            </w:r>
            <w:r w:rsidR="00420393" w:rsidRPr="00E838C1">
              <w:rPr>
                <w:rFonts w:ascii="Arial Narrow" w:hAnsi="Arial Narrow" w:cs="Tahoma"/>
              </w:rPr>
              <w:t xml:space="preserve"> fenêtres en lame naco de verre clair</w:t>
            </w:r>
            <w:r w:rsidRPr="00E838C1">
              <w:rPr>
                <w:rFonts w:ascii="Arial Narrow" w:hAnsi="Arial Narrow" w:cs="Tahoma"/>
              </w:rPr>
              <w:t>;</w:t>
            </w:r>
          </w:p>
          <w:p w14:paraId="2DDAF778" w14:textId="546FFDFB"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la fourniture des</w:t>
            </w:r>
            <w:r w:rsidR="00420393" w:rsidRPr="00E838C1">
              <w:rPr>
                <w:rFonts w:ascii="Arial Narrow" w:hAnsi="Arial Narrow" w:cs="Tahoma"/>
              </w:rPr>
              <w:t xml:space="preserve"> châssis</w:t>
            </w:r>
            <w:r w:rsidRPr="00E838C1">
              <w:rPr>
                <w:rFonts w:ascii="Arial Narrow" w:hAnsi="Arial Narrow" w:cs="Tahoma"/>
              </w:rPr>
              <w:t>;</w:t>
            </w:r>
          </w:p>
          <w:p w14:paraId="44548545" w14:textId="68921991" w:rsidR="00AF4B44" w:rsidRPr="00E838C1" w:rsidRDefault="00AF4B44" w:rsidP="001F1141">
            <w:pPr>
              <w:spacing w:after="0" w:line="240" w:lineRule="auto"/>
              <w:rPr>
                <w:rFonts w:ascii="Arial Narrow" w:hAnsi="Arial Narrow" w:cs="Tahoma"/>
              </w:rPr>
            </w:pPr>
            <w:r w:rsidRPr="00E838C1">
              <w:rPr>
                <w:rFonts w:ascii="Arial Narrow" w:hAnsi="Arial Narrow" w:cs="Tahoma"/>
              </w:rPr>
              <w:t>la f</w:t>
            </w:r>
            <w:r w:rsidR="00420393" w:rsidRPr="00E838C1">
              <w:rPr>
                <w:rFonts w:ascii="Arial Narrow" w:hAnsi="Arial Narrow" w:cs="Tahoma"/>
              </w:rPr>
              <w:t>ixation des lames orientables 1,50x1, 20 m;</w:t>
            </w:r>
          </w:p>
          <w:p w14:paraId="29B14552" w14:textId="77777777" w:rsidR="00AF4B44" w:rsidRPr="00E838C1" w:rsidRDefault="00AF4B44" w:rsidP="001F1141">
            <w:pPr>
              <w:spacing w:after="0" w:line="240" w:lineRule="auto"/>
              <w:rPr>
                <w:rFonts w:ascii="Arial Narrow" w:hAnsi="Arial Narrow" w:cs="Tahoma"/>
              </w:rPr>
            </w:pPr>
            <w:r w:rsidRPr="00E838C1">
              <w:rPr>
                <w:rFonts w:ascii="Arial Narrow" w:hAnsi="Arial Narrow" w:cs="Tahoma"/>
              </w:rPr>
              <w:t>toutes sujétions.</w:t>
            </w:r>
          </w:p>
          <w:p w14:paraId="10BD178F" w14:textId="7777777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446D18EF" w14:textId="413D8857" w:rsidR="00AF4B44" w:rsidRPr="00E838C1" w:rsidRDefault="00AF4B44"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28626C7B" w14:textId="70A43EB4" w:rsidR="00AF4B44" w:rsidRPr="00E838C1" w:rsidRDefault="00AF4B44"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62E8747C" w14:textId="77777777" w:rsidR="00AF4B44" w:rsidRPr="00E838C1" w:rsidRDefault="00AF4B44" w:rsidP="001F1141">
            <w:pPr>
              <w:spacing w:after="0" w:line="240" w:lineRule="auto"/>
              <w:rPr>
                <w:rFonts w:ascii="Arial Narrow" w:hAnsi="Arial Narrow" w:cs="Tahoma"/>
              </w:rPr>
            </w:pPr>
          </w:p>
        </w:tc>
      </w:tr>
      <w:tr w:rsidR="00065CD3" w:rsidRPr="00E838C1" w14:paraId="262C8301" w14:textId="77777777" w:rsidTr="00065CD3">
        <w:trPr>
          <w:trHeight w:val="270"/>
          <w:jc w:val="center"/>
        </w:trPr>
        <w:tc>
          <w:tcPr>
            <w:tcW w:w="678" w:type="dxa"/>
            <w:vAlign w:val="center"/>
          </w:tcPr>
          <w:p w14:paraId="13747E7F" w14:textId="1D1A5AF4" w:rsidR="00065CD3" w:rsidRPr="00E838C1" w:rsidRDefault="00065CD3" w:rsidP="00E838C1">
            <w:pPr>
              <w:spacing w:after="0"/>
              <w:rPr>
                <w:rFonts w:ascii="Arial Narrow" w:hAnsi="Arial Narrow" w:cs="Tahoma"/>
              </w:rPr>
            </w:pPr>
            <w:r w:rsidRPr="00E838C1">
              <w:rPr>
                <w:rFonts w:ascii="Arial Narrow" w:hAnsi="Arial Narrow" w:cs="Tahoma"/>
              </w:rPr>
              <w:t>705</w:t>
            </w:r>
          </w:p>
        </w:tc>
        <w:tc>
          <w:tcPr>
            <w:tcW w:w="6624" w:type="dxa"/>
            <w:vAlign w:val="center"/>
          </w:tcPr>
          <w:p w14:paraId="271324AA" w14:textId="69C12FA3"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 xml:space="preserve">FENETRE EN LAMES NACO DE VERRE CLAIR MONTEES SUR CHASSIS A LAMES ORIENTABLES DE  0,60x 0,80 m </w:t>
            </w:r>
          </w:p>
          <w:p w14:paraId="24724D86" w14:textId="37B2B6CC" w:rsidR="00420393" w:rsidRPr="00E838C1" w:rsidRDefault="00420393"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la pose des fenêtres en lame naco de verre clair montées sur châssis à lames orientables 0,60x 0,80 m, conformément au CCTP.</w:t>
            </w:r>
          </w:p>
          <w:p w14:paraId="5014D742" w14:textId="77777777"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Il comprend notamment :</w:t>
            </w:r>
          </w:p>
          <w:p w14:paraId="4A92E70D" w14:textId="77777777"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la fourniture des fenêtres en lame naco de verre clair;</w:t>
            </w:r>
          </w:p>
          <w:p w14:paraId="00B6C308" w14:textId="77777777"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la fourniture des châssis;</w:t>
            </w:r>
          </w:p>
          <w:p w14:paraId="7E64AD32" w14:textId="593CC26E"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la fixation des lames orientables 0,60x 0,80 m;</w:t>
            </w:r>
          </w:p>
          <w:p w14:paraId="77554635" w14:textId="77777777"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toutes sujétions.</w:t>
            </w:r>
          </w:p>
          <w:p w14:paraId="1D734BFA" w14:textId="77777777"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77258A4D" w14:textId="24AE350A" w:rsidR="00065CD3" w:rsidRPr="00E838C1" w:rsidRDefault="00420393"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7637A6B4" w14:textId="4A357635" w:rsidR="00065CD3" w:rsidRPr="00E838C1" w:rsidRDefault="00420393"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5003359C" w14:textId="77777777" w:rsidR="00065CD3" w:rsidRPr="00E838C1" w:rsidRDefault="00065CD3" w:rsidP="001F1141">
            <w:pPr>
              <w:spacing w:after="0" w:line="240" w:lineRule="auto"/>
              <w:rPr>
                <w:rFonts w:ascii="Arial Narrow" w:hAnsi="Arial Narrow" w:cs="Tahoma"/>
              </w:rPr>
            </w:pPr>
          </w:p>
        </w:tc>
      </w:tr>
      <w:tr w:rsidR="00420393" w:rsidRPr="00E838C1" w14:paraId="4E99F0CB" w14:textId="77777777" w:rsidTr="00065CD3">
        <w:trPr>
          <w:trHeight w:val="300"/>
          <w:jc w:val="center"/>
        </w:trPr>
        <w:tc>
          <w:tcPr>
            <w:tcW w:w="678" w:type="dxa"/>
            <w:vAlign w:val="center"/>
          </w:tcPr>
          <w:p w14:paraId="5B070C0F" w14:textId="45113671" w:rsidR="00420393" w:rsidRPr="00E838C1" w:rsidRDefault="00420393" w:rsidP="00E838C1">
            <w:pPr>
              <w:spacing w:after="0"/>
              <w:rPr>
                <w:rFonts w:ascii="Arial Narrow" w:hAnsi="Arial Narrow" w:cs="Tahoma"/>
              </w:rPr>
            </w:pPr>
            <w:r w:rsidRPr="00E838C1">
              <w:rPr>
                <w:rFonts w:ascii="Arial Narrow" w:hAnsi="Arial Narrow" w:cs="Tahoma"/>
              </w:rPr>
              <w:t>706</w:t>
            </w:r>
          </w:p>
        </w:tc>
        <w:tc>
          <w:tcPr>
            <w:tcW w:w="6624" w:type="dxa"/>
            <w:vAlign w:val="center"/>
          </w:tcPr>
          <w:p w14:paraId="299833C6" w14:textId="313910EB" w:rsidR="00420393" w:rsidRPr="00E838C1" w:rsidRDefault="00C6142F" w:rsidP="001F1141">
            <w:pPr>
              <w:spacing w:after="0" w:line="240" w:lineRule="auto"/>
              <w:jc w:val="both"/>
              <w:rPr>
                <w:rFonts w:ascii="Arial Narrow" w:hAnsi="Arial Narrow" w:cs="Tahoma"/>
              </w:rPr>
            </w:pPr>
            <w:r w:rsidRPr="00E838C1">
              <w:rPr>
                <w:rFonts w:ascii="Arial Narrow" w:hAnsi="Arial Narrow" w:cs="Tahoma"/>
              </w:rPr>
              <w:t>PLACARD DE 0,8x3</w:t>
            </w:r>
            <w:r w:rsidR="00420393" w:rsidRPr="00E838C1">
              <w:rPr>
                <w:rFonts w:ascii="Arial Narrow" w:hAnsi="Arial Narrow" w:cs="Tahoma"/>
              </w:rPr>
              <w:t xml:space="preserve"> m </w:t>
            </w:r>
            <w:r w:rsidRPr="00E838C1">
              <w:rPr>
                <w:rFonts w:ascii="Arial Narrow" w:hAnsi="Arial Narrow" w:cs="Tahoma"/>
              </w:rPr>
              <w:t xml:space="preserve">en CP ep 0,19 Y COMPRIS LES ETAGERES </w:t>
            </w:r>
          </w:p>
          <w:p w14:paraId="4F0705F3" w14:textId="5E963216" w:rsidR="00420393" w:rsidRPr="00E838C1" w:rsidRDefault="00420393"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la pose des</w:t>
            </w:r>
            <w:r w:rsidR="00C6142F" w:rsidRPr="00E838C1">
              <w:rPr>
                <w:rFonts w:ascii="Arial Narrow" w:hAnsi="Arial Narrow" w:cs="Tahoma"/>
              </w:rPr>
              <w:t xml:space="preserve"> Placards de 0,80x3m en CP ep 0,19 y compris les étagères,</w:t>
            </w:r>
            <w:r w:rsidRPr="00E838C1">
              <w:rPr>
                <w:rFonts w:ascii="Arial Narrow" w:hAnsi="Arial Narrow" w:cs="Tahoma"/>
              </w:rPr>
              <w:t xml:space="preserve"> conformément au CCTP.</w:t>
            </w:r>
          </w:p>
          <w:p w14:paraId="5B7C1F01" w14:textId="77777777"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Il comprend notamment :</w:t>
            </w:r>
          </w:p>
          <w:p w14:paraId="43BE6080" w14:textId="12CF6750"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la fourniture des</w:t>
            </w:r>
            <w:r w:rsidR="00C6142F" w:rsidRPr="00E838C1">
              <w:rPr>
                <w:rFonts w:ascii="Arial Narrow" w:hAnsi="Arial Narrow" w:cs="Tahoma"/>
              </w:rPr>
              <w:t xml:space="preserve"> placards de 0,80x3m en CP ep 0,19</w:t>
            </w:r>
            <w:r w:rsidRPr="00E838C1">
              <w:rPr>
                <w:rFonts w:ascii="Arial Narrow" w:hAnsi="Arial Narrow" w:cs="Tahoma"/>
              </w:rPr>
              <w:t>;</w:t>
            </w:r>
          </w:p>
          <w:p w14:paraId="7988E0FE" w14:textId="5C529553"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 xml:space="preserve">la fourniture des </w:t>
            </w:r>
            <w:r w:rsidR="00C6142F" w:rsidRPr="00E838C1">
              <w:rPr>
                <w:rFonts w:ascii="Arial Narrow" w:hAnsi="Arial Narrow" w:cs="Tahoma"/>
              </w:rPr>
              <w:t xml:space="preserve">étagères </w:t>
            </w:r>
            <w:r w:rsidRPr="00E838C1">
              <w:rPr>
                <w:rFonts w:ascii="Arial Narrow" w:hAnsi="Arial Narrow" w:cs="Tahoma"/>
              </w:rPr>
              <w:t>;</w:t>
            </w:r>
          </w:p>
          <w:p w14:paraId="2ACFAAE6" w14:textId="77777777"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toutes sujétions.</w:t>
            </w:r>
          </w:p>
          <w:p w14:paraId="7BDC096D" w14:textId="77777777"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38667943" w14:textId="43628C90" w:rsidR="00420393" w:rsidRPr="00E838C1" w:rsidRDefault="00420393" w:rsidP="001F1141">
            <w:pPr>
              <w:spacing w:after="0" w:line="240" w:lineRule="auto"/>
              <w:jc w:val="both"/>
              <w:rPr>
                <w:rFonts w:ascii="Arial Narrow" w:hAnsi="Arial Narrow" w:cs="Tahoma"/>
              </w:rPr>
            </w:pPr>
            <w:r w:rsidRPr="00E838C1">
              <w:rPr>
                <w:rFonts w:ascii="Arial Narrow" w:hAnsi="Arial Narrow" w:cs="Tahoma"/>
              </w:rPr>
              <w:lastRenderedPageBreak/>
              <w:t>L’UNITE  ………………………………………..</w:t>
            </w:r>
          </w:p>
        </w:tc>
        <w:tc>
          <w:tcPr>
            <w:tcW w:w="850" w:type="dxa"/>
            <w:vAlign w:val="center"/>
          </w:tcPr>
          <w:p w14:paraId="4E46C2B3" w14:textId="36B754CB" w:rsidR="00420393" w:rsidRPr="00E838C1" w:rsidRDefault="00420393" w:rsidP="001F1141">
            <w:pPr>
              <w:spacing w:after="0" w:line="240" w:lineRule="auto"/>
              <w:rPr>
                <w:rFonts w:ascii="Arial Narrow" w:hAnsi="Arial Narrow" w:cs="Tahoma"/>
              </w:rPr>
            </w:pPr>
            <w:r w:rsidRPr="00E838C1">
              <w:rPr>
                <w:rFonts w:ascii="Arial Narrow" w:hAnsi="Arial Narrow" w:cs="Tahoma"/>
              </w:rPr>
              <w:lastRenderedPageBreak/>
              <w:t>U</w:t>
            </w:r>
          </w:p>
        </w:tc>
        <w:tc>
          <w:tcPr>
            <w:tcW w:w="1701" w:type="dxa"/>
            <w:vAlign w:val="center"/>
          </w:tcPr>
          <w:p w14:paraId="0BA8322F" w14:textId="77777777" w:rsidR="00420393" w:rsidRPr="00E838C1" w:rsidRDefault="00420393" w:rsidP="001F1141">
            <w:pPr>
              <w:spacing w:after="0" w:line="240" w:lineRule="auto"/>
              <w:rPr>
                <w:rFonts w:ascii="Arial Narrow" w:hAnsi="Arial Narrow" w:cs="Tahoma"/>
              </w:rPr>
            </w:pPr>
          </w:p>
        </w:tc>
      </w:tr>
      <w:tr w:rsidR="00C6142F" w:rsidRPr="00E838C1" w14:paraId="793BB218" w14:textId="77777777" w:rsidTr="00C6142F">
        <w:trPr>
          <w:trHeight w:val="493"/>
          <w:jc w:val="center"/>
        </w:trPr>
        <w:tc>
          <w:tcPr>
            <w:tcW w:w="678" w:type="dxa"/>
            <w:vAlign w:val="center"/>
          </w:tcPr>
          <w:p w14:paraId="24D9038C" w14:textId="406274FA" w:rsidR="00C6142F" w:rsidRPr="00E838C1" w:rsidRDefault="00C6142F" w:rsidP="00E838C1">
            <w:pPr>
              <w:spacing w:after="0"/>
              <w:rPr>
                <w:rFonts w:ascii="Arial Narrow" w:hAnsi="Arial Narrow" w:cs="Tahoma"/>
              </w:rPr>
            </w:pPr>
            <w:r w:rsidRPr="00E838C1">
              <w:rPr>
                <w:rFonts w:ascii="Arial Narrow" w:hAnsi="Arial Narrow" w:cs="Tahoma"/>
              </w:rPr>
              <w:lastRenderedPageBreak/>
              <w:t>707</w:t>
            </w:r>
          </w:p>
        </w:tc>
        <w:tc>
          <w:tcPr>
            <w:tcW w:w="6624" w:type="dxa"/>
            <w:vAlign w:val="center"/>
          </w:tcPr>
          <w:p w14:paraId="67B10025" w14:textId="45A828AD" w:rsidR="00C6142F" w:rsidRPr="00E838C1" w:rsidRDefault="001F236D" w:rsidP="001F1141">
            <w:pPr>
              <w:spacing w:after="0" w:line="240" w:lineRule="auto"/>
              <w:rPr>
                <w:rFonts w:ascii="Arial Narrow" w:hAnsi="Arial Narrow" w:cs="Tahoma"/>
              </w:rPr>
            </w:pPr>
            <w:r w:rsidRPr="00E838C1">
              <w:rPr>
                <w:rFonts w:ascii="Arial Narrow" w:hAnsi="Arial Narrow" w:cs="Tahoma"/>
              </w:rPr>
              <w:t>FOURNITURE ET POSE</w:t>
            </w:r>
            <w:r w:rsidR="00C6142F" w:rsidRPr="00E838C1">
              <w:rPr>
                <w:rFonts w:ascii="Arial Narrow" w:hAnsi="Arial Narrow" w:cs="Tahoma"/>
              </w:rPr>
              <w:t xml:space="preserve"> DES ANTIVOLS</w:t>
            </w:r>
            <w:r w:rsidRPr="00E838C1">
              <w:rPr>
                <w:rFonts w:ascii="Arial Narrow" w:hAnsi="Arial Narrow" w:cs="Tahoma"/>
              </w:rPr>
              <w:t xml:space="preserve"> POUR</w:t>
            </w:r>
            <w:r w:rsidR="00C6142F" w:rsidRPr="00E838C1">
              <w:rPr>
                <w:rFonts w:ascii="Arial Narrow" w:hAnsi="Arial Narrow" w:cs="Tahoma"/>
              </w:rPr>
              <w:t xml:space="preserve"> FENETRE EN TUBE METALLIQUE</w:t>
            </w:r>
          </w:p>
          <w:p w14:paraId="0C5F66C8" w14:textId="164793B9" w:rsidR="00C6142F" w:rsidRPr="00E838C1" w:rsidRDefault="00C6142F"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la pose des antivols pour fenêtre de 0,80x3m en tube métallique, conformément au CCTP.</w:t>
            </w:r>
          </w:p>
          <w:p w14:paraId="42F6CA3E" w14:textId="77777777" w:rsidR="00C6142F" w:rsidRPr="00E838C1" w:rsidRDefault="00C6142F" w:rsidP="001F1141">
            <w:pPr>
              <w:spacing w:after="0" w:line="240" w:lineRule="auto"/>
              <w:jc w:val="both"/>
              <w:rPr>
                <w:rFonts w:ascii="Arial Narrow" w:hAnsi="Arial Narrow" w:cs="Tahoma"/>
              </w:rPr>
            </w:pPr>
            <w:r w:rsidRPr="00E838C1">
              <w:rPr>
                <w:rFonts w:ascii="Arial Narrow" w:hAnsi="Arial Narrow" w:cs="Tahoma"/>
              </w:rPr>
              <w:t>Il comprend notamment :</w:t>
            </w:r>
          </w:p>
          <w:p w14:paraId="10B98039" w14:textId="24594DE9" w:rsidR="00C6142F" w:rsidRPr="00E838C1" w:rsidRDefault="00C6142F" w:rsidP="001F1141">
            <w:pPr>
              <w:spacing w:after="0" w:line="240" w:lineRule="auto"/>
              <w:jc w:val="both"/>
              <w:rPr>
                <w:rFonts w:ascii="Arial Narrow" w:hAnsi="Arial Narrow" w:cs="Tahoma"/>
              </w:rPr>
            </w:pPr>
            <w:r w:rsidRPr="00E838C1">
              <w:rPr>
                <w:rFonts w:ascii="Arial Narrow" w:hAnsi="Arial Narrow" w:cs="Tahoma"/>
              </w:rPr>
              <w:t>la fourniture des antivols pour fenêtre de 0,80x3m ;</w:t>
            </w:r>
          </w:p>
          <w:p w14:paraId="3778BA10" w14:textId="2C50FDA3" w:rsidR="00C6142F" w:rsidRPr="00E838C1" w:rsidRDefault="00C6142F" w:rsidP="001F1141">
            <w:pPr>
              <w:spacing w:after="0" w:line="240" w:lineRule="auto"/>
              <w:jc w:val="both"/>
              <w:rPr>
                <w:rFonts w:ascii="Arial Narrow" w:hAnsi="Arial Narrow" w:cs="Tahoma"/>
              </w:rPr>
            </w:pPr>
            <w:r w:rsidRPr="00E838C1">
              <w:rPr>
                <w:rFonts w:ascii="Arial Narrow" w:hAnsi="Arial Narrow" w:cs="Tahoma"/>
              </w:rPr>
              <w:t>la fourniture des tubes métalliques;</w:t>
            </w:r>
          </w:p>
          <w:p w14:paraId="2D86C9DC" w14:textId="59D3D723" w:rsidR="00C6142F" w:rsidRPr="00E838C1" w:rsidRDefault="00C6142F" w:rsidP="001F1141">
            <w:pPr>
              <w:spacing w:after="0" w:line="240" w:lineRule="auto"/>
              <w:jc w:val="both"/>
              <w:rPr>
                <w:rFonts w:ascii="Arial Narrow" w:hAnsi="Arial Narrow" w:cs="Tahoma"/>
              </w:rPr>
            </w:pPr>
            <w:r w:rsidRPr="00E838C1">
              <w:rPr>
                <w:rFonts w:ascii="Arial Narrow" w:hAnsi="Arial Narrow" w:cs="Tahoma"/>
              </w:rPr>
              <w:t>la fixation ;</w:t>
            </w:r>
          </w:p>
          <w:p w14:paraId="26FAD2CB" w14:textId="77777777" w:rsidR="00C6142F" w:rsidRPr="00E838C1" w:rsidRDefault="00C6142F" w:rsidP="001F1141">
            <w:pPr>
              <w:spacing w:after="0" w:line="240" w:lineRule="auto"/>
              <w:jc w:val="both"/>
              <w:rPr>
                <w:rFonts w:ascii="Arial Narrow" w:hAnsi="Arial Narrow" w:cs="Tahoma"/>
              </w:rPr>
            </w:pPr>
            <w:r w:rsidRPr="00E838C1">
              <w:rPr>
                <w:rFonts w:ascii="Arial Narrow" w:hAnsi="Arial Narrow" w:cs="Tahoma"/>
              </w:rPr>
              <w:t>toutes sujétions.</w:t>
            </w:r>
          </w:p>
          <w:p w14:paraId="7F756F5D" w14:textId="77777777" w:rsidR="00C6142F" w:rsidRPr="00E838C1" w:rsidRDefault="00C6142F"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3469DB71" w14:textId="573E36C6" w:rsidR="00C6142F" w:rsidRPr="00E838C1" w:rsidRDefault="00C6142F"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5C143FC3" w14:textId="08C82AAA" w:rsidR="00C6142F" w:rsidRPr="00E838C1" w:rsidRDefault="00C6142F"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0FDF0125" w14:textId="77777777" w:rsidR="00C6142F" w:rsidRPr="00E838C1" w:rsidRDefault="00C6142F" w:rsidP="001F1141">
            <w:pPr>
              <w:spacing w:after="0" w:line="240" w:lineRule="auto"/>
              <w:rPr>
                <w:rFonts w:ascii="Arial Narrow" w:hAnsi="Arial Narrow" w:cs="Tahoma"/>
              </w:rPr>
            </w:pPr>
          </w:p>
        </w:tc>
      </w:tr>
      <w:tr w:rsidR="00E711EA" w:rsidRPr="00E838C1" w14:paraId="63EAFBB6" w14:textId="77777777" w:rsidTr="00EA437C">
        <w:trPr>
          <w:trHeight w:val="556"/>
          <w:jc w:val="center"/>
        </w:trPr>
        <w:tc>
          <w:tcPr>
            <w:tcW w:w="9853" w:type="dxa"/>
            <w:gridSpan w:val="4"/>
            <w:vAlign w:val="center"/>
          </w:tcPr>
          <w:p w14:paraId="77450F3D" w14:textId="3CDF6D56"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Lot 8</w:t>
            </w:r>
            <w:r w:rsidR="00E711EA" w:rsidRPr="00E838C1">
              <w:rPr>
                <w:rFonts w:ascii="Arial Narrow" w:hAnsi="Arial Narrow" w:cs="Tahoma"/>
              </w:rPr>
              <w:t>00 : ELECTRICITE</w:t>
            </w:r>
          </w:p>
          <w:p w14:paraId="2F66A13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lot rémunère :</w:t>
            </w:r>
          </w:p>
          <w:p w14:paraId="2FB3C253" w14:textId="00632981"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8</w:t>
            </w:r>
            <w:r w:rsidR="00C6142F" w:rsidRPr="00E838C1">
              <w:rPr>
                <w:rFonts w:ascii="Arial Narrow" w:hAnsi="Arial Narrow" w:cs="Tahoma"/>
              </w:rPr>
              <w:t>01 – Ceinture de terre ;</w:t>
            </w:r>
          </w:p>
          <w:p w14:paraId="1E32A9EB" w14:textId="55E70C78"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8</w:t>
            </w:r>
            <w:r w:rsidR="006C2D53" w:rsidRPr="00E838C1">
              <w:rPr>
                <w:rFonts w:ascii="Arial Narrow" w:hAnsi="Arial Narrow" w:cs="Tahoma"/>
              </w:rPr>
              <w:t>02</w:t>
            </w:r>
            <w:r w:rsidR="00E711EA" w:rsidRPr="00E838C1">
              <w:rPr>
                <w:rFonts w:ascii="Arial Narrow" w:hAnsi="Arial Narrow" w:cs="Tahoma"/>
              </w:rPr>
              <w:t xml:space="preserve"> –</w:t>
            </w:r>
            <w:r w:rsidR="00C6142F" w:rsidRPr="00E838C1">
              <w:rPr>
                <w:rFonts w:ascii="Arial Narrow" w:hAnsi="Arial Narrow" w:cs="Tahoma"/>
              </w:rPr>
              <w:t xml:space="preserve"> Liaison </w:t>
            </w:r>
            <w:r w:rsidR="006C2D53" w:rsidRPr="00E838C1">
              <w:rPr>
                <w:rFonts w:ascii="Arial Narrow" w:hAnsi="Arial Narrow" w:cs="Tahoma"/>
              </w:rPr>
              <w:t xml:space="preserve">équipotentielles </w:t>
            </w:r>
            <w:r w:rsidR="00E711EA" w:rsidRPr="00E838C1">
              <w:rPr>
                <w:rFonts w:ascii="Arial Narrow" w:hAnsi="Arial Narrow" w:cs="Tahoma"/>
              </w:rPr>
              <w:t xml:space="preserve">; </w:t>
            </w:r>
          </w:p>
          <w:p w14:paraId="18AD65F4" w14:textId="0577E6E0"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8</w:t>
            </w:r>
            <w:r w:rsidR="006C2D53" w:rsidRPr="00E838C1">
              <w:rPr>
                <w:rFonts w:ascii="Arial Narrow" w:hAnsi="Arial Narrow" w:cs="Tahoma"/>
              </w:rPr>
              <w:t>03 – Coffret et tableaux</w:t>
            </w:r>
            <w:r w:rsidR="00E711EA" w:rsidRPr="00E838C1">
              <w:rPr>
                <w:rFonts w:ascii="Arial Narrow" w:hAnsi="Arial Narrow" w:cs="Tahoma"/>
              </w:rPr>
              <w:t>;</w:t>
            </w:r>
          </w:p>
          <w:p w14:paraId="4F2D035A" w14:textId="44AF33BA"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8</w:t>
            </w:r>
            <w:r w:rsidR="006C2D53" w:rsidRPr="00E838C1">
              <w:rPr>
                <w:rFonts w:ascii="Arial Narrow" w:hAnsi="Arial Narrow" w:cs="Tahoma"/>
              </w:rPr>
              <w:t xml:space="preserve">04 – Interrupteurs simple allumage y compris fourreautage et câblage </w:t>
            </w:r>
            <w:r w:rsidR="00E711EA" w:rsidRPr="00E838C1">
              <w:rPr>
                <w:rFonts w:ascii="Arial Narrow" w:hAnsi="Arial Narrow" w:cs="Tahoma"/>
              </w:rPr>
              <w:t>;</w:t>
            </w:r>
          </w:p>
          <w:p w14:paraId="0CE67900" w14:textId="581807DE"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8</w:t>
            </w:r>
            <w:r w:rsidR="006C2D53" w:rsidRPr="00E838C1">
              <w:rPr>
                <w:rFonts w:ascii="Arial Narrow" w:hAnsi="Arial Narrow" w:cs="Tahoma"/>
              </w:rPr>
              <w:t>05</w:t>
            </w:r>
            <w:r w:rsidR="00E711EA" w:rsidRPr="00E838C1">
              <w:rPr>
                <w:rFonts w:ascii="Arial Narrow" w:hAnsi="Arial Narrow" w:cs="Tahoma"/>
              </w:rPr>
              <w:t xml:space="preserve"> -  I</w:t>
            </w:r>
            <w:r w:rsidR="006C2D53" w:rsidRPr="00E838C1">
              <w:rPr>
                <w:rFonts w:ascii="Arial Narrow" w:hAnsi="Arial Narrow" w:cs="Tahoma"/>
              </w:rPr>
              <w:t>nterrupteurs va-et-vient allumage fourreautage et câblage</w:t>
            </w:r>
            <w:r w:rsidR="00E711EA" w:rsidRPr="00E838C1">
              <w:rPr>
                <w:rFonts w:ascii="Arial Narrow" w:hAnsi="Arial Narrow" w:cs="Tahoma"/>
              </w:rPr>
              <w:t>;</w:t>
            </w:r>
          </w:p>
          <w:p w14:paraId="3A15C87F" w14:textId="74A1EEFA"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8</w:t>
            </w:r>
            <w:r w:rsidR="006C2D53" w:rsidRPr="00E838C1">
              <w:rPr>
                <w:rFonts w:ascii="Arial Narrow" w:hAnsi="Arial Narrow" w:cs="Tahoma"/>
              </w:rPr>
              <w:t>06</w:t>
            </w:r>
            <w:r w:rsidR="00E711EA" w:rsidRPr="00E838C1">
              <w:rPr>
                <w:rFonts w:ascii="Arial Narrow" w:hAnsi="Arial Narrow" w:cs="Tahoma"/>
              </w:rPr>
              <w:t xml:space="preserve"> -  </w:t>
            </w:r>
            <w:r w:rsidR="006C2D53" w:rsidRPr="00E838C1">
              <w:rPr>
                <w:rFonts w:ascii="Arial Narrow" w:hAnsi="Arial Narrow" w:cs="Tahoma"/>
              </w:rPr>
              <w:t>Fourniture et pose des prises force 2P (10/16A)=T y compris fourreautage et câblage</w:t>
            </w:r>
            <w:r w:rsidR="00E711EA" w:rsidRPr="00E838C1">
              <w:rPr>
                <w:rFonts w:ascii="Arial Narrow" w:hAnsi="Arial Narrow" w:cs="Tahoma"/>
              </w:rPr>
              <w:t>;</w:t>
            </w:r>
          </w:p>
          <w:p w14:paraId="70B9718C" w14:textId="2882B7FC" w:rsidR="00065CD3" w:rsidRPr="00E838C1" w:rsidRDefault="006C2D53" w:rsidP="001F1141">
            <w:pPr>
              <w:spacing w:after="0" w:line="240" w:lineRule="auto"/>
              <w:jc w:val="both"/>
              <w:rPr>
                <w:rFonts w:ascii="Arial Narrow" w:hAnsi="Arial Narrow" w:cs="Tahoma"/>
              </w:rPr>
            </w:pPr>
            <w:r w:rsidRPr="00E838C1">
              <w:rPr>
                <w:rFonts w:ascii="Arial Narrow" w:hAnsi="Arial Narrow" w:cs="Tahoma"/>
              </w:rPr>
              <w:t>807 -  Réglettes de 120 cm y compris fourreautage et câblage</w:t>
            </w:r>
            <w:r w:rsidR="00065CD3" w:rsidRPr="00E838C1">
              <w:rPr>
                <w:rFonts w:ascii="Arial Narrow" w:hAnsi="Arial Narrow" w:cs="Tahoma"/>
              </w:rPr>
              <w:t>;</w:t>
            </w:r>
          </w:p>
          <w:p w14:paraId="6F1E3F02" w14:textId="77777777" w:rsidR="00065CD3" w:rsidRPr="00E838C1" w:rsidRDefault="006C2D53" w:rsidP="001F1141">
            <w:pPr>
              <w:spacing w:after="0" w:line="240" w:lineRule="auto"/>
              <w:jc w:val="both"/>
              <w:rPr>
                <w:rFonts w:ascii="Arial Narrow" w:hAnsi="Arial Narrow" w:cs="Tahoma"/>
              </w:rPr>
            </w:pPr>
            <w:r w:rsidRPr="00E838C1">
              <w:rPr>
                <w:rFonts w:ascii="Arial Narrow" w:hAnsi="Arial Narrow" w:cs="Tahoma"/>
              </w:rPr>
              <w:t xml:space="preserve">808 </w:t>
            </w:r>
            <w:r w:rsidR="00D44BD8" w:rsidRPr="00E838C1">
              <w:rPr>
                <w:rFonts w:ascii="Arial Narrow" w:hAnsi="Arial Narrow" w:cs="Tahoma"/>
              </w:rPr>
              <w:t>-  Applique sanitaire 2P+T Inter LEGRAND y compris fourreautage et câblage</w:t>
            </w:r>
            <w:r w:rsidR="00065CD3" w:rsidRPr="00E838C1">
              <w:rPr>
                <w:rFonts w:ascii="Arial Narrow" w:hAnsi="Arial Narrow" w:cs="Tahoma"/>
              </w:rPr>
              <w:t>;</w:t>
            </w:r>
          </w:p>
          <w:p w14:paraId="00BCBEA9" w14:textId="0ABF12D5" w:rsidR="00D44BD8" w:rsidRPr="00E838C1" w:rsidRDefault="00D44BD8" w:rsidP="001F1141">
            <w:pPr>
              <w:spacing w:after="0" w:line="240" w:lineRule="auto"/>
              <w:jc w:val="both"/>
              <w:rPr>
                <w:rFonts w:ascii="Arial Narrow" w:hAnsi="Arial Narrow" w:cs="Tahoma"/>
              </w:rPr>
            </w:pPr>
            <w:r w:rsidRPr="00E838C1">
              <w:rPr>
                <w:rFonts w:ascii="Arial Narrow" w:hAnsi="Arial Narrow" w:cs="Tahoma"/>
              </w:rPr>
              <w:t>809 - Hublots ronds étanche y compris fourreautage et câblage ;</w:t>
            </w:r>
          </w:p>
        </w:tc>
      </w:tr>
      <w:tr w:rsidR="00E711EA" w:rsidRPr="00E838C1" w14:paraId="3BB02D37" w14:textId="77777777" w:rsidTr="001F1141">
        <w:trPr>
          <w:trHeight w:val="1365"/>
          <w:jc w:val="center"/>
        </w:trPr>
        <w:tc>
          <w:tcPr>
            <w:tcW w:w="678" w:type="dxa"/>
            <w:vAlign w:val="center"/>
          </w:tcPr>
          <w:p w14:paraId="48C7564D" w14:textId="5EED66EA" w:rsidR="00E711EA" w:rsidRPr="00E838C1" w:rsidRDefault="00065CD3" w:rsidP="00E838C1">
            <w:pPr>
              <w:spacing w:after="0"/>
              <w:rPr>
                <w:rFonts w:ascii="Arial Narrow" w:hAnsi="Arial Narrow" w:cs="Tahoma"/>
              </w:rPr>
            </w:pPr>
            <w:r w:rsidRPr="00E838C1">
              <w:rPr>
                <w:rFonts w:ascii="Arial Narrow" w:hAnsi="Arial Narrow" w:cs="Tahoma"/>
              </w:rPr>
              <w:t>8</w:t>
            </w:r>
            <w:r w:rsidR="00E711EA" w:rsidRPr="00E838C1">
              <w:rPr>
                <w:rFonts w:ascii="Arial Narrow" w:hAnsi="Arial Narrow" w:cs="Tahoma"/>
              </w:rPr>
              <w:t>01</w:t>
            </w:r>
          </w:p>
        </w:tc>
        <w:tc>
          <w:tcPr>
            <w:tcW w:w="6624" w:type="dxa"/>
            <w:vAlign w:val="center"/>
          </w:tcPr>
          <w:p w14:paraId="5F4236DD" w14:textId="77777777" w:rsidR="00D44BD8" w:rsidRPr="00E838C1" w:rsidRDefault="00D44BD8" w:rsidP="001F1141">
            <w:pPr>
              <w:spacing w:after="0" w:line="240" w:lineRule="auto"/>
              <w:jc w:val="both"/>
              <w:rPr>
                <w:rFonts w:ascii="Arial Narrow" w:hAnsi="Arial Narrow" w:cs="Tahoma"/>
              </w:rPr>
            </w:pPr>
            <w:r w:rsidRPr="00E838C1">
              <w:rPr>
                <w:rFonts w:ascii="Arial Narrow" w:hAnsi="Arial Narrow" w:cs="Tahoma"/>
              </w:rPr>
              <w:t>CEINTURE DE TERRE</w:t>
            </w:r>
          </w:p>
          <w:p w14:paraId="0A13C1BD" w14:textId="1998470B"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w:t>
            </w:r>
            <w:r w:rsidR="00D44BD8" w:rsidRPr="00E838C1">
              <w:rPr>
                <w:rFonts w:ascii="Arial Narrow" w:hAnsi="Arial Narrow" w:cs="Tahoma"/>
              </w:rPr>
              <w:t>émunère au mètre linéaire (ml</w:t>
            </w:r>
            <w:r w:rsidRPr="00E838C1">
              <w:rPr>
                <w:rFonts w:ascii="Arial Narrow" w:hAnsi="Arial Narrow" w:cs="Tahoma"/>
              </w:rPr>
              <w:t>), mesuré par métré contradictoire, la fourniture et la p</w:t>
            </w:r>
            <w:r w:rsidR="00D44BD8" w:rsidRPr="00E838C1">
              <w:rPr>
                <w:rFonts w:ascii="Arial Narrow" w:hAnsi="Arial Narrow" w:cs="Tahoma"/>
              </w:rPr>
              <w:t>ose d’une ceinture terre de protection,</w:t>
            </w:r>
            <w:r w:rsidRPr="00E838C1">
              <w:rPr>
                <w:rFonts w:ascii="Arial Narrow" w:hAnsi="Arial Narrow" w:cs="Tahoma"/>
              </w:rPr>
              <w:t xml:space="preserve"> conform</w:t>
            </w:r>
            <w:r w:rsidR="00D44BD8" w:rsidRPr="00E838C1">
              <w:rPr>
                <w:rFonts w:ascii="Arial Narrow" w:hAnsi="Arial Narrow" w:cs="Tahoma"/>
              </w:rPr>
              <w:t>ément au CCTP</w:t>
            </w:r>
            <w:r w:rsidR="00361CC6" w:rsidRPr="00E838C1">
              <w:rPr>
                <w:rFonts w:ascii="Arial Narrow" w:hAnsi="Arial Narrow" w:cs="Tahoma"/>
              </w:rPr>
              <w:t xml:space="preserve"> et sur la base des plans et notes de calculs approuvés par l’Ingénieur du Marché</w:t>
            </w:r>
            <w:r w:rsidR="00D44BD8" w:rsidRPr="00E838C1">
              <w:rPr>
                <w:rFonts w:ascii="Arial Narrow" w:hAnsi="Arial Narrow" w:cs="Tahoma"/>
              </w:rPr>
              <w:t>.</w:t>
            </w:r>
          </w:p>
          <w:p w14:paraId="32FC2B87"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28A84E1C" w14:textId="42A72C68" w:rsidR="00E711EA" w:rsidRPr="00E838C1" w:rsidRDefault="00D44BD8" w:rsidP="001F1141">
            <w:pPr>
              <w:spacing w:after="0" w:line="240" w:lineRule="auto"/>
              <w:jc w:val="both"/>
              <w:rPr>
                <w:rFonts w:ascii="Arial Narrow" w:hAnsi="Arial Narrow" w:cs="Tahoma"/>
              </w:rPr>
            </w:pPr>
            <w:r w:rsidRPr="00E838C1">
              <w:rPr>
                <w:rFonts w:ascii="Arial Narrow" w:hAnsi="Arial Narrow" w:cs="Tahoma"/>
              </w:rPr>
              <w:t>la fourniture d’une ceinture terre de protection</w:t>
            </w:r>
            <w:r w:rsidR="00E711EA" w:rsidRPr="00E838C1">
              <w:rPr>
                <w:rFonts w:ascii="Arial Narrow" w:hAnsi="Arial Narrow" w:cs="Tahoma"/>
              </w:rPr>
              <w:t>;</w:t>
            </w:r>
          </w:p>
          <w:p w14:paraId="5BC959F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pose ;</w:t>
            </w:r>
          </w:p>
          <w:p w14:paraId="2C1D75E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5AD283AA" w14:textId="390BA2B3" w:rsidR="00E711EA" w:rsidRPr="00E838C1" w:rsidRDefault="00D44BD8" w:rsidP="001F1141">
            <w:pPr>
              <w:spacing w:after="0" w:line="240" w:lineRule="auto"/>
              <w:rPr>
                <w:rFonts w:ascii="Arial Narrow" w:hAnsi="Arial Narrow" w:cs="Tahoma"/>
              </w:rPr>
            </w:pPr>
            <w:r w:rsidRPr="00E838C1">
              <w:rPr>
                <w:rFonts w:ascii="Arial Narrow" w:hAnsi="Arial Narrow" w:cs="Tahoma"/>
              </w:rPr>
              <w:t>Ce prix s’applique au mètre linéaire</w:t>
            </w:r>
            <w:r w:rsidR="00E711EA" w:rsidRPr="00E838C1">
              <w:rPr>
                <w:rFonts w:ascii="Arial Narrow" w:hAnsi="Arial Narrow" w:cs="Tahoma"/>
              </w:rPr>
              <w:t xml:space="preserve"> posé, mesuré par métré contradictoire.</w:t>
            </w:r>
          </w:p>
          <w:p w14:paraId="5911EECB" w14:textId="605B3993" w:rsidR="00E711EA" w:rsidRPr="00E838C1" w:rsidRDefault="00D44BD8" w:rsidP="001F1141">
            <w:pPr>
              <w:spacing w:after="0" w:line="240" w:lineRule="auto"/>
              <w:jc w:val="both"/>
              <w:rPr>
                <w:rFonts w:ascii="Arial Narrow" w:hAnsi="Arial Narrow" w:cs="Tahoma"/>
              </w:rPr>
            </w:pPr>
            <w:r w:rsidRPr="00E838C1">
              <w:rPr>
                <w:rFonts w:ascii="Arial Narrow" w:hAnsi="Arial Narrow" w:cs="Tahoma"/>
              </w:rPr>
              <w:t>LE  METRE LINEAIRE</w:t>
            </w:r>
            <w:r w:rsidR="00E711EA" w:rsidRPr="00E838C1">
              <w:rPr>
                <w:rFonts w:ascii="Arial Narrow" w:hAnsi="Arial Narrow" w:cs="Tahoma"/>
              </w:rPr>
              <w:t xml:space="preserve">  ………………………………………..</w:t>
            </w:r>
          </w:p>
        </w:tc>
        <w:tc>
          <w:tcPr>
            <w:tcW w:w="850" w:type="dxa"/>
            <w:vAlign w:val="center"/>
          </w:tcPr>
          <w:p w14:paraId="2002C57A" w14:textId="19E76F51" w:rsidR="00E711EA" w:rsidRPr="00E838C1" w:rsidRDefault="00D44BD8" w:rsidP="001F1141">
            <w:pPr>
              <w:spacing w:after="0" w:line="240" w:lineRule="auto"/>
              <w:rPr>
                <w:rFonts w:ascii="Arial Narrow" w:hAnsi="Arial Narrow" w:cs="Tahoma"/>
              </w:rPr>
            </w:pPr>
            <w:r w:rsidRPr="00E838C1">
              <w:rPr>
                <w:rFonts w:ascii="Arial Narrow" w:hAnsi="Arial Narrow" w:cs="Tahoma"/>
              </w:rPr>
              <w:t>ml</w:t>
            </w:r>
          </w:p>
        </w:tc>
        <w:tc>
          <w:tcPr>
            <w:tcW w:w="1701" w:type="dxa"/>
            <w:vAlign w:val="center"/>
          </w:tcPr>
          <w:p w14:paraId="255EAA18" w14:textId="77777777" w:rsidR="00E711EA" w:rsidRPr="00E838C1" w:rsidRDefault="00E711EA" w:rsidP="001F1141">
            <w:pPr>
              <w:spacing w:after="0" w:line="240" w:lineRule="auto"/>
              <w:rPr>
                <w:rFonts w:ascii="Arial Narrow" w:hAnsi="Arial Narrow" w:cs="Tahoma"/>
              </w:rPr>
            </w:pPr>
          </w:p>
        </w:tc>
      </w:tr>
      <w:tr w:rsidR="00E711EA" w:rsidRPr="00E838C1" w14:paraId="2FC77FEF" w14:textId="77777777" w:rsidTr="00EA437C">
        <w:trPr>
          <w:trHeight w:val="206"/>
          <w:jc w:val="center"/>
        </w:trPr>
        <w:tc>
          <w:tcPr>
            <w:tcW w:w="678" w:type="dxa"/>
            <w:vAlign w:val="center"/>
          </w:tcPr>
          <w:p w14:paraId="70C3704B" w14:textId="0A3FB30D" w:rsidR="00E711EA" w:rsidRPr="00E838C1" w:rsidRDefault="00065CD3" w:rsidP="00E838C1">
            <w:pPr>
              <w:spacing w:after="0"/>
              <w:rPr>
                <w:rFonts w:ascii="Arial Narrow" w:hAnsi="Arial Narrow" w:cs="Tahoma"/>
              </w:rPr>
            </w:pPr>
            <w:r w:rsidRPr="00E838C1">
              <w:rPr>
                <w:rFonts w:ascii="Arial Narrow" w:hAnsi="Arial Narrow" w:cs="Tahoma"/>
              </w:rPr>
              <w:t>8</w:t>
            </w:r>
            <w:r w:rsidR="00E711EA" w:rsidRPr="00E838C1">
              <w:rPr>
                <w:rFonts w:ascii="Arial Narrow" w:hAnsi="Arial Narrow" w:cs="Tahoma"/>
              </w:rPr>
              <w:t>02</w:t>
            </w:r>
          </w:p>
        </w:tc>
        <w:tc>
          <w:tcPr>
            <w:tcW w:w="6624" w:type="dxa"/>
            <w:vAlign w:val="center"/>
          </w:tcPr>
          <w:p w14:paraId="14B7DADF" w14:textId="167771CE" w:rsidR="00E711EA" w:rsidRPr="00E838C1" w:rsidRDefault="00D44BD8" w:rsidP="001F1141">
            <w:pPr>
              <w:spacing w:after="0" w:line="240" w:lineRule="auto"/>
              <w:rPr>
                <w:rFonts w:ascii="Arial Narrow" w:hAnsi="Arial Narrow" w:cs="Tahoma"/>
              </w:rPr>
            </w:pPr>
            <w:r w:rsidRPr="00E838C1">
              <w:rPr>
                <w:rFonts w:ascii="Arial Narrow" w:hAnsi="Arial Narrow" w:cs="Tahoma"/>
              </w:rPr>
              <w:t>LIAISON EQUIPOTENTIELLES</w:t>
            </w:r>
            <w:r w:rsidR="00E711EA" w:rsidRPr="00E838C1">
              <w:rPr>
                <w:rFonts w:ascii="Arial Narrow" w:hAnsi="Arial Narrow" w:cs="Tahoma"/>
              </w:rPr>
              <w:t xml:space="preserve">                                                            </w:t>
            </w:r>
            <w:r w:rsidRPr="00E838C1">
              <w:rPr>
                <w:rFonts w:ascii="Arial Narrow" w:hAnsi="Arial Narrow" w:cs="Tahoma"/>
              </w:rPr>
              <w:t xml:space="preserve">        Ce prix rémunère </w:t>
            </w:r>
            <w:r w:rsidR="00361CC6" w:rsidRPr="00E838C1">
              <w:rPr>
                <w:rFonts w:ascii="Arial Narrow" w:hAnsi="Arial Narrow" w:cs="Tahoma"/>
              </w:rPr>
              <w:t>à</w:t>
            </w:r>
            <w:r w:rsidRPr="00E838C1">
              <w:rPr>
                <w:rFonts w:ascii="Arial Narrow" w:hAnsi="Arial Narrow" w:cs="Tahoma"/>
              </w:rPr>
              <w:t xml:space="preserve"> l’ensemble posé (Ens</w:t>
            </w:r>
            <w:r w:rsidR="00E711EA" w:rsidRPr="00E838C1">
              <w:rPr>
                <w:rFonts w:ascii="Arial Narrow" w:hAnsi="Arial Narrow" w:cs="Tahoma"/>
              </w:rPr>
              <w:t xml:space="preserve">), mesuré par métré contradictoire, la fourniture et la pose des </w:t>
            </w:r>
            <w:r w:rsidRPr="00E838C1">
              <w:rPr>
                <w:rFonts w:ascii="Arial Narrow" w:hAnsi="Arial Narrow" w:cs="Tahoma"/>
              </w:rPr>
              <w:t xml:space="preserve">liaisons équipotentielles </w:t>
            </w:r>
            <w:r w:rsidR="00E711EA" w:rsidRPr="00E838C1">
              <w:rPr>
                <w:rFonts w:ascii="Arial Narrow" w:hAnsi="Arial Narrow" w:cs="Tahoma"/>
              </w:rPr>
              <w:t>conformément au CCTP, et sur la base des plans et notes de calculs approuvés par l’Ingénieur du Marché.</w:t>
            </w:r>
          </w:p>
          <w:p w14:paraId="6C54469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45686E9A" w14:textId="1BC4F223" w:rsidR="00E711EA" w:rsidRPr="00E838C1" w:rsidRDefault="00361CC6" w:rsidP="001F1141">
            <w:pPr>
              <w:spacing w:after="0" w:line="240" w:lineRule="auto"/>
              <w:jc w:val="both"/>
              <w:rPr>
                <w:rFonts w:ascii="Arial Narrow" w:hAnsi="Arial Narrow" w:cs="Tahoma"/>
              </w:rPr>
            </w:pPr>
            <w:r w:rsidRPr="00E838C1">
              <w:rPr>
                <w:rFonts w:ascii="Arial Narrow" w:hAnsi="Arial Narrow" w:cs="Tahoma"/>
              </w:rPr>
              <w:t>la fourniture des liaisons équipotentielles;</w:t>
            </w:r>
          </w:p>
          <w:p w14:paraId="5267DB18"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pose ;</w:t>
            </w:r>
          </w:p>
          <w:p w14:paraId="24A0CF6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688C6DDC" w14:textId="03D30564"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w:t>
            </w:r>
            <w:r w:rsidR="00361CC6" w:rsidRPr="00E838C1">
              <w:rPr>
                <w:rFonts w:ascii="Arial Narrow" w:hAnsi="Arial Narrow" w:cs="Tahoma"/>
              </w:rPr>
              <w:t>x s’applique à l’ensemble</w:t>
            </w:r>
            <w:r w:rsidRPr="00E838C1">
              <w:rPr>
                <w:rFonts w:ascii="Arial Narrow" w:hAnsi="Arial Narrow" w:cs="Tahoma"/>
              </w:rPr>
              <w:t xml:space="preserve"> posé, mesuré par métré contradictoire.</w:t>
            </w:r>
          </w:p>
          <w:p w14:paraId="6E5F8AD4" w14:textId="4AFC4E99" w:rsidR="00E711EA" w:rsidRPr="00E838C1" w:rsidRDefault="00361CC6" w:rsidP="001F1141">
            <w:pPr>
              <w:spacing w:after="0" w:line="240" w:lineRule="auto"/>
              <w:jc w:val="both"/>
              <w:rPr>
                <w:rFonts w:ascii="Arial Narrow" w:hAnsi="Arial Narrow" w:cs="Tahoma"/>
              </w:rPr>
            </w:pPr>
            <w:r w:rsidRPr="00E838C1">
              <w:rPr>
                <w:rFonts w:ascii="Arial Narrow" w:hAnsi="Arial Narrow" w:cs="Tahoma"/>
              </w:rPr>
              <w:t xml:space="preserve">L’ENSEMBLE </w:t>
            </w:r>
            <w:r w:rsidR="00E711EA" w:rsidRPr="00E838C1">
              <w:rPr>
                <w:rFonts w:ascii="Arial Narrow" w:hAnsi="Arial Narrow" w:cs="Tahoma"/>
              </w:rPr>
              <w:t xml:space="preserve"> ………………………………………..</w:t>
            </w:r>
          </w:p>
        </w:tc>
        <w:tc>
          <w:tcPr>
            <w:tcW w:w="850" w:type="dxa"/>
            <w:vAlign w:val="center"/>
          </w:tcPr>
          <w:p w14:paraId="625DD529" w14:textId="66565527" w:rsidR="00E711EA" w:rsidRPr="00E838C1" w:rsidRDefault="00D44BD8" w:rsidP="001F1141">
            <w:pPr>
              <w:spacing w:after="0" w:line="240" w:lineRule="auto"/>
              <w:rPr>
                <w:rFonts w:ascii="Arial Narrow" w:hAnsi="Arial Narrow" w:cs="Tahoma"/>
              </w:rPr>
            </w:pPr>
            <w:r w:rsidRPr="00E838C1">
              <w:rPr>
                <w:rFonts w:ascii="Arial Narrow" w:hAnsi="Arial Narrow" w:cs="Tahoma"/>
              </w:rPr>
              <w:t>ENS</w:t>
            </w:r>
          </w:p>
        </w:tc>
        <w:tc>
          <w:tcPr>
            <w:tcW w:w="1701" w:type="dxa"/>
            <w:vAlign w:val="center"/>
          </w:tcPr>
          <w:p w14:paraId="44C76055" w14:textId="77777777" w:rsidR="00E711EA" w:rsidRPr="00E838C1" w:rsidRDefault="00E711EA" w:rsidP="001F1141">
            <w:pPr>
              <w:spacing w:after="0" w:line="240" w:lineRule="auto"/>
              <w:rPr>
                <w:rFonts w:ascii="Arial Narrow" w:hAnsi="Arial Narrow" w:cs="Tahoma"/>
              </w:rPr>
            </w:pPr>
          </w:p>
        </w:tc>
      </w:tr>
      <w:tr w:rsidR="00E711EA" w:rsidRPr="00E838C1" w14:paraId="0A4401DD" w14:textId="77777777" w:rsidTr="00EA437C">
        <w:trPr>
          <w:trHeight w:val="556"/>
          <w:jc w:val="center"/>
        </w:trPr>
        <w:tc>
          <w:tcPr>
            <w:tcW w:w="678" w:type="dxa"/>
            <w:vAlign w:val="center"/>
          </w:tcPr>
          <w:p w14:paraId="1383D29D" w14:textId="6BCF3900" w:rsidR="00E711EA" w:rsidRPr="00E838C1" w:rsidRDefault="00065CD3" w:rsidP="00E838C1">
            <w:pPr>
              <w:spacing w:after="0"/>
              <w:rPr>
                <w:rFonts w:ascii="Arial Narrow" w:hAnsi="Arial Narrow" w:cs="Tahoma"/>
              </w:rPr>
            </w:pPr>
            <w:r w:rsidRPr="00E838C1">
              <w:rPr>
                <w:rFonts w:ascii="Arial Narrow" w:hAnsi="Arial Narrow" w:cs="Tahoma"/>
              </w:rPr>
              <w:t>8</w:t>
            </w:r>
            <w:r w:rsidR="00E711EA" w:rsidRPr="00E838C1">
              <w:rPr>
                <w:rFonts w:ascii="Arial Narrow" w:hAnsi="Arial Narrow" w:cs="Tahoma"/>
              </w:rPr>
              <w:t>03</w:t>
            </w:r>
          </w:p>
        </w:tc>
        <w:tc>
          <w:tcPr>
            <w:tcW w:w="6624" w:type="dxa"/>
            <w:vAlign w:val="center"/>
          </w:tcPr>
          <w:p w14:paraId="3B9F7E71" w14:textId="1EEA6746" w:rsidR="00361CC6" w:rsidRPr="00E838C1" w:rsidRDefault="00361CC6" w:rsidP="001F1141">
            <w:pPr>
              <w:spacing w:after="0" w:line="240" w:lineRule="auto"/>
              <w:jc w:val="both"/>
              <w:rPr>
                <w:rFonts w:ascii="Arial Narrow" w:hAnsi="Arial Narrow" w:cs="Tahoma"/>
              </w:rPr>
            </w:pPr>
            <w:r w:rsidRPr="00E838C1">
              <w:rPr>
                <w:rFonts w:ascii="Arial Narrow" w:hAnsi="Arial Narrow" w:cs="Tahoma"/>
              </w:rPr>
              <w:t>COFFRETS ET TABLEAUX</w:t>
            </w:r>
          </w:p>
          <w:p w14:paraId="2924D623" w14:textId="2C2E0D51" w:rsidR="00E711EA" w:rsidRPr="00E838C1" w:rsidRDefault="00361CC6" w:rsidP="001F1141">
            <w:pPr>
              <w:spacing w:after="0" w:line="240" w:lineRule="auto"/>
              <w:rPr>
                <w:rFonts w:ascii="Arial Narrow" w:hAnsi="Arial Narrow" w:cs="Tahoma"/>
              </w:rPr>
            </w:pPr>
            <w:r w:rsidRPr="00E838C1">
              <w:rPr>
                <w:rFonts w:ascii="Arial Narrow" w:hAnsi="Arial Narrow" w:cs="Tahoma"/>
              </w:rPr>
              <w:t xml:space="preserve"> </w:t>
            </w:r>
            <w:r w:rsidR="00E711EA" w:rsidRPr="00E838C1">
              <w:rPr>
                <w:rFonts w:ascii="Arial Narrow" w:hAnsi="Arial Narrow" w:cs="Tahoma"/>
              </w:rPr>
              <w:t>C</w:t>
            </w:r>
            <w:r w:rsidRPr="00E838C1">
              <w:rPr>
                <w:rFonts w:ascii="Arial Narrow" w:hAnsi="Arial Narrow" w:cs="Tahoma"/>
              </w:rPr>
              <w:t>e prix rémunère au forfait (ff</w:t>
            </w:r>
            <w:r w:rsidR="00E711EA" w:rsidRPr="00E838C1">
              <w:rPr>
                <w:rFonts w:ascii="Arial Narrow" w:hAnsi="Arial Narrow" w:cs="Tahoma"/>
              </w:rPr>
              <w:t>), mesuré par métré contradictoire, la fourniture e</w:t>
            </w:r>
            <w:r w:rsidRPr="00E838C1">
              <w:rPr>
                <w:rFonts w:ascii="Arial Narrow" w:hAnsi="Arial Narrow" w:cs="Tahoma"/>
              </w:rPr>
              <w:t>t la pose de coffret et tableau électrique</w:t>
            </w:r>
            <w:r w:rsidR="00E711EA" w:rsidRPr="00E838C1">
              <w:rPr>
                <w:rFonts w:ascii="Arial Narrow" w:hAnsi="Arial Narrow" w:cs="Tahoma"/>
              </w:rPr>
              <w:t xml:space="preserve">  conformément au CCTP, et sur la base des plans et notes de calculs approuvés par l’Ingénieur du Marché.</w:t>
            </w:r>
          </w:p>
          <w:p w14:paraId="0537BD4F"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Il comprend notamment :</w:t>
            </w:r>
          </w:p>
          <w:p w14:paraId="466622D7" w14:textId="01745AA0" w:rsidR="00E711EA" w:rsidRPr="00E838C1" w:rsidRDefault="00E639D8" w:rsidP="001F1141">
            <w:pPr>
              <w:spacing w:after="0" w:line="240" w:lineRule="auto"/>
              <w:rPr>
                <w:rFonts w:ascii="Arial Narrow" w:hAnsi="Arial Narrow" w:cs="Tahoma"/>
              </w:rPr>
            </w:pPr>
            <w:r w:rsidRPr="00E838C1">
              <w:rPr>
                <w:rFonts w:ascii="Arial Narrow" w:hAnsi="Arial Narrow" w:cs="Tahoma"/>
              </w:rPr>
              <w:t>la fourniture</w:t>
            </w:r>
            <w:r w:rsidR="00361CC6" w:rsidRPr="00E838C1">
              <w:rPr>
                <w:rFonts w:ascii="Arial Narrow" w:hAnsi="Arial Narrow" w:cs="Tahoma"/>
              </w:rPr>
              <w:t xml:space="preserve"> de coffret et tableau électrique</w:t>
            </w:r>
            <w:r w:rsidRPr="00E838C1">
              <w:rPr>
                <w:rFonts w:ascii="Arial Narrow" w:hAnsi="Arial Narrow" w:cs="Tahoma"/>
              </w:rPr>
              <w:t> ;</w:t>
            </w:r>
            <w:r w:rsidR="00361CC6" w:rsidRPr="00E838C1">
              <w:rPr>
                <w:rFonts w:ascii="Arial Narrow" w:hAnsi="Arial Narrow" w:cs="Tahoma"/>
              </w:rPr>
              <w:t xml:space="preserve">  </w:t>
            </w:r>
          </w:p>
          <w:p w14:paraId="57537336"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la pose ;</w:t>
            </w:r>
          </w:p>
          <w:p w14:paraId="3777C80B"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toutes sujétions.</w:t>
            </w:r>
          </w:p>
          <w:p w14:paraId="09421748" w14:textId="3FE952A5" w:rsidR="00E711EA" w:rsidRPr="00E838C1" w:rsidRDefault="00E639D8" w:rsidP="001F1141">
            <w:pPr>
              <w:spacing w:after="0" w:line="240" w:lineRule="auto"/>
              <w:rPr>
                <w:rFonts w:ascii="Arial Narrow" w:hAnsi="Arial Narrow" w:cs="Tahoma"/>
              </w:rPr>
            </w:pPr>
            <w:r w:rsidRPr="00E838C1">
              <w:rPr>
                <w:rFonts w:ascii="Arial Narrow" w:hAnsi="Arial Narrow" w:cs="Tahoma"/>
              </w:rPr>
              <w:t>Ce prix s’applique au forfait</w:t>
            </w:r>
            <w:r w:rsidR="00E711EA" w:rsidRPr="00E838C1">
              <w:rPr>
                <w:rFonts w:ascii="Arial Narrow" w:hAnsi="Arial Narrow" w:cs="Tahoma"/>
              </w:rPr>
              <w:t>, mesuré par métré contradictoire.</w:t>
            </w:r>
          </w:p>
          <w:p w14:paraId="4783CAFF" w14:textId="3683F9DE" w:rsidR="00E711EA" w:rsidRPr="00E838C1" w:rsidRDefault="00E639D8" w:rsidP="001F1141">
            <w:pPr>
              <w:spacing w:after="0" w:line="240" w:lineRule="auto"/>
              <w:jc w:val="both"/>
              <w:rPr>
                <w:rFonts w:ascii="Arial Narrow" w:hAnsi="Arial Narrow" w:cs="Tahoma"/>
              </w:rPr>
            </w:pPr>
            <w:r w:rsidRPr="00E838C1">
              <w:rPr>
                <w:rFonts w:ascii="Arial Narrow" w:hAnsi="Arial Narrow" w:cs="Tahoma"/>
              </w:rPr>
              <w:t>LE  FORFAIT</w:t>
            </w:r>
            <w:r w:rsidR="00E711EA" w:rsidRPr="00E838C1">
              <w:rPr>
                <w:rFonts w:ascii="Arial Narrow" w:hAnsi="Arial Narrow" w:cs="Tahoma"/>
              </w:rPr>
              <w:t xml:space="preserve"> ………………………………………..</w:t>
            </w:r>
          </w:p>
        </w:tc>
        <w:tc>
          <w:tcPr>
            <w:tcW w:w="850" w:type="dxa"/>
            <w:vAlign w:val="center"/>
          </w:tcPr>
          <w:p w14:paraId="260F6810" w14:textId="14D6F6A8" w:rsidR="00E711EA" w:rsidRPr="00E838C1" w:rsidRDefault="00361CC6" w:rsidP="001F1141">
            <w:pPr>
              <w:spacing w:after="0" w:line="240" w:lineRule="auto"/>
              <w:rPr>
                <w:rFonts w:ascii="Arial Narrow" w:hAnsi="Arial Narrow" w:cs="Tahoma"/>
              </w:rPr>
            </w:pPr>
            <w:r w:rsidRPr="00E838C1">
              <w:rPr>
                <w:rFonts w:ascii="Arial Narrow" w:hAnsi="Arial Narrow" w:cs="Tahoma"/>
              </w:rPr>
              <w:t>ff</w:t>
            </w:r>
          </w:p>
        </w:tc>
        <w:tc>
          <w:tcPr>
            <w:tcW w:w="1701" w:type="dxa"/>
            <w:vAlign w:val="center"/>
          </w:tcPr>
          <w:p w14:paraId="3817F5F8" w14:textId="77777777" w:rsidR="00E711EA" w:rsidRPr="00E838C1" w:rsidRDefault="00E711EA" w:rsidP="001F1141">
            <w:pPr>
              <w:spacing w:after="0" w:line="240" w:lineRule="auto"/>
              <w:rPr>
                <w:rFonts w:ascii="Arial Narrow" w:hAnsi="Arial Narrow" w:cs="Tahoma"/>
              </w:rPr>
            </w:pPr>
          </w:p>
        </w:tc>
      </w:tr>
      <w:tr w:rsidR="00E711EA" w:rsidRPr="00E838C1" w14:paraId="6983FD95" w14:textId="77777777" w:rsidTr="00266BD8">
        <w:trPr>
          <w:trHeight w:val="556"/>
          <w:jc w:val="center"/>
        </w:trPr>
        <w:tc>
          <w:tcPr>
            <w:tcW w:w="678" w:type="dxa"/>
            <w:vAlign w:val="center"/>
          </w:tcPr>
          <w:p w14:paraId="6E083BCC" w14:textId="70C28D04" w:rsidR="00E711EA" w:rsidRPr="00E838C1" w:rsidRDefault="00065CD3" w:rsidP="00E838C1">
            <w:pPr>
              <w:spacing w:after="0"/>
              <w:rPr>
                <w:rFonts w:ascii="Arial Narrow" w:hAnsi="Arial Narrow" w:cs="Tahoma"/>
              </w:rPr>
            </w:pPr>
            <w:r w:rsidRPr="00E838C1">
              <w:rPr>
                <w:rFonts w:ascii="Arial Narrow" w:hAnsi="Arial Narrow" w:cs="Tahoma"/>
              </w:rPr>
              <w:t>8</w:t>
            </w:r>
            <w:r w:rsidR="00E711EA" w:rsidRPr="00E838C1">
              <w:rPr>
                <w:rFonts w:ascii="Arial Narrow" w:hAnsi="Arial Narrow" w:cs="Tahoma"/>
              </w:rPr>
              <w:t>04</w:t>
            </w:r>
          </w:p>
        </w:tc>
        <w:tc>
          <w:tcPr>
            <w:tcW w:w="6624" w:type="dxa"/>
            <w:vAlign w:val="center"/>
          </w:tcPr>
          <w:p w14:paraId="4CEAEA02" w14:textId="5822C4CF" w:rsidR="00E711EA" w:rsidRPr="00E838C1" w:rsidRDefault="00361CC6" w:rsidP="001F1141">
            <w:pPr>
              <w:spacing w:after="0" w:line="240" w:lineRule="auto"/>
              <w:jc w:val="both"/>
              <w:rPr>
                <w:rFonts w:ascii="Arial Narrow" w:hAnsi="Arial Narrow" w:cs="Tahoma"/>
              </w:rPr>
            </w:pPr>
            <w:r w:rsidRPr="00E838C1">
              <w:rPr>
                <w:rFonts w:ascii="Arial Narrow" w:hAnsi="Arial Narrow" w:cs="Tahoma"/>
              </w:rPr>
              <w:t>INTERRUPTEUR SIMPLE ALLUMAGE Y COMPRIS FOURREAUTAGE</w:t>
            </w:r>
            <w:r w:rsidR="00E639D8" w:rsidRPr="00E838C1">
              <w:rPr>
                <w:rFonts w:ascii="Arial Narrow" w:hAnsi="Arial Narrow" w:cs="Tahoma"/>
              </w:rPr>
              <w:t xml:space="preserve">  ET CABLAGE </w:t>
            </w:r>
          </w:p>
          <w:p w14:paraId="6B2033F4" w14:textId="633C698A" w:rsidR="00E711EA" w:rsidRPr="00E838C1" w:rsidRDefault="00E711EA" w:rsidP="001F1141">
            <w:pPr>
              <w:spacing w:after="0" w:line="240" w:lineRule="auto"/>
              <w:rPr>
                <w:rFonts w:ascii="Arial Narrow" w:hAnsi="Arial Narrow" w:cs="Tahoma"/>
              </w:rPr>
            </w:pPr>
            <w:r w:rsidRPr="00E838C1">
              <w:rPr>
                <w:rFonts w:ascii="Arial Narrow" w:hAnsi="Arial Narrow" w:cs="Tahoma"/>
              </w:rPr>
              <w:lastRenderedPageBreak/>
              <w:t xml:space="preserve">Ce prix rémunère à l’unité (U), mesuré par métré contradictoire, la fourniture et la </w:t>
            </w:r>
            <w:r w:rsidR="00E639D8" w:rsidRPr="00E838C1">
              <w:rPr>
                <w:rFonts w:ascii="Arial Narrow" w:hAnsi="Arial Narrow" w:cs="Tahoma"/>
              </w:rPr>
              <w:t>pose des interrupteurs simples allumages y compris fourreautage et câblage</w:t>
            </w:r>
            <w:r w:rsidRPr="00E838C1">
              <w:rPr>
                <w:rFonts w:ascii="Arial Narrow" w:hAnsi="Arial Narrow" w:cs="Tahoma"/>
              </w:rPr>
              <w:t xml:space="preserve"> conformément au CCTP, et sur la base des plans et notes de calculs approuvés par l’Ingénieur du Marché.</w:t>
            </w:r>
          </w:p>
          <w:p w14:paraId="4D7600B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43055341" w14:textId="44E4E0F9" w:rsidR="00E711EA" w:rsidRPr="00E838C1" w:rsidRDefault="00E639D8" w:rsidP="001F1141">
            <w:pPr>
              <w:spacing w:after="0" w:line="240" w:lineRule="auto"/>
              <w:rPr>
                <w:rFonts w:ascii="Arial Narrow" w:hAnsi="Arial Narrow" w:cs="Tahoma"/>
              </w:rPr>
            </w:pPr>
            <w:r w:rsidRPr="00E838C1">
              <w:rPr>
                <w:rFonts w:ascii="Arial Narrow" w:hAnsi="Arial Narrow" w:cs="Tahoma"/>
              </w:rPr>
              <w:t>la fourniture des interrupteurs simples allumages</w:t>
            </w:r>
            <w:r w:rsidR="00E711EA" w:rsidRPr="00E838C1">
              <w:rPr>
                <w:rFonts w:ascii="Arial Narrow" w:hAnsi="Arial Narrow" w:cs="Tahoma"/>
              </w:rPr>
              <w:t>;</w:t>
            </w:r>
          </w:p>
          <w:p w14:paraId="19D54CD1" w14:textId="04B0D584" w:rsidR="00E639D8" w:rsidRPr="00E838C1" w:rsidRDefault="00E639D8" w:rsidP="001F1141">
            <w:pPr>
              <w:spacing w:after="0" w:line="240" w:lineRule="auto"/>
              <w:rPr>
                <w:rFonts w:ascii="Arial Narrow" w:hAnsi="Arial Narrow" w:cs="Tahoma"/>
              </w:rPr>
            </w:pPr>
            <w:r w:rsidRPr="00E838C1">
              <w:rPr>
                <w:rFonts w:ascii="Arial Narrow" w:hAnsi="Arial Narrow" w:cs="Tahoma"/>
              </w:rPr>
              <w:t>la fourniture des câbles suivant le CCTP ;</w:t>
            </w:r>
          </w:p>
          <w:p w14:paraId="3E57ACFF" w14:textId="148E0479" w:rsidR="00E711EA" w:rsidRPr="00E838C1" w:rsidRDefault="00E639D8" w:rsidP="001F1141">
            <w:pPr>
              <w:spacing w:after="0" w:line="240" w:lineRule="auto"/>
              <w:jc w:val="both"/>
              <w:rPr>
                <w:rFonts w:ascii="Arial Narrow" w:hAnsi="Arial Narrow" w:cs="Tahoma"/>
              </w:rPr>
            </w:pPr>
            <w:r w:rsidRPr="00E838C1">
              <w:rPr>
                <w:rFonts w:ascii="Arial Narrow" w:hAnsi="Arial Narrow" w:cs="Tahoma"/>
              </w:rPr>
              <w:t>l’exécution des saignées et le fourreautage conformément aux plans d’électricité ;</w:t>
            </w:r>
          </w:p>
          <w:p w14:paraId="449477F2"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0ECA596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03D594A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33B3726D"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lastRenderedPageBreak/>
              <w:t>U</w:t>
            </w:r>
          </w:p>
        </w:tc>
        <w:tc>
          <w:tcPr>
            <w:tcW w:w="1701" w:type="dxa"/>
            <w:vAlign w:val="center"/>
          </w:tcPr>
          <w:p w14:paraId="06399133" w14:textId="77777777" w:rsidR="00E711EA" w:rsidRPr="00E838C1" w:rsidRDefault="00E711EA" w:rsidP="001F1141">
            <w:pPr>
              <w:spacing w:after="0" w:line="240" w:lineRule="auto"/>
              <w:rPr>
                <w:rFonts w:ascii="Arial Narrow" w:hAnsi="Arial Narrow" w:cs="Tahoma"/>
              </w:rPr>
            </w:pPr>
          </w:p>
        </w:tc>
      </w:tr>
      <w:tr w:rsidR="00E711EA" w:rsidRPr="00E838C1" w14:paraId="437CEBFC" w14:textId="77777777" w:rsidTr="00266BD8">
        <w:trPr>
          <w:trHeight w:val="556"/>
          <w:jc w:val="center"/>
        </w:trPr>
        <w:tc>
          <w:tcPr>
            <w:tcW w:w="678" w:type="dxa"/>
            <w:vAlign w:val="center"/>
          </w:tcPr>
          <w:p w14:paraId="07A435D8" w14:textId="6F850683" w:rsidR="00E711EA" w:rsidRPr="00E838C1" w:rsidRDefault="00065CD3" w:rsidP="00E838C1">
            <w:pPr>
              <w:spacing w:after="0"/>
              <w:rPr>
                <w:rFonts w:ascii="Arial Narrow" w:hAnsi="Arial Narrow" w:cs="Tahoma"/>
              </w:rPr>
            </w:pPr>
            <w:r w:rsidRPr="00E838C1">
              <w:rPr>
                <w:rFonts w:ascii="Arial Narrow" w:hAnsi="Arial Narrow" w:cs="Tahoma"/>
              </w:rPr>
              <w:lastRenderedPageBreak/>
              <w:t>8</w:t>
            </w:r>
            <w:r w:rsidR="00E711EA" w:rsidRPr="00E838C1">
              <w:rPr>
                <w:rFonts w:ascii="Arial Narrow" w:hAnsi="Arial Narrow" w:cs="Tahoma"/>
              </w:rPr>
              <w:t>05</w:t>
            </w:r>
          </w:p>
        </w:tc>
        <w:tc>
          <w:tcPr>
            <w:tcW w:w="6624" w:type="dxa"/>
            <w:vAlign w:val="center"/>
          </w:tcPr>
          <w:p w14:paraId="163B2E4D" w14:textId="4FB800E0" w:rsidR="00E639D8" w:rsidRPr="00E838C1" w:rsidRDefault="00E639D8" w:rsidP="001F1141">
            <w:pPr>
              <w:spacing w:after="0" w:line="240" w:lineRule="auto"/>
              <w:jc w:val="both"/>
              <w:rPr>
                <w:rFonts w:ascii="Arial Narrow" w:hAnsi="Arial Narrow" w:cs="Tahoma"/>
              </w:rPr>
            </w:pPr>
            <w:r w:rsidRPr="00E838C1">
              <w:rPr>
                <w:rFonts w:ascii="Arial Narrow" w:hAnsi="Arial Narrow" w:cs="Tahoma"/>
              </w:rPr>
              <w:t xml:space="preserve">INTERRUPTEUR VA ET VIENT ALLUMAGE Y COMPRIS FOURREAUTAGE  ET CABLAGE </w:t>
            </w:r>
          </w:p>
          <w:p w14:paraId="776C0654" w14:textId="53CD89E2" w:rsidR="00E639D8" w:rsidRPr="00E838C1" w:rsidRDefault="00E639D8"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la pose des interrupteurs va et vient allumages y compris fourreautage et câblage conformément au CCTP, et sur la base des plans et notes de calculs approuvés par l’Ingénieur du Marché.</w:t>
            </w:r>
          </w:p>
          <w:p w14:paraId="063BB3DD" w14:textId="77777777" w:rsidR="00E639D8" w:rsidRPr="00E838C1" w:rsidRDefault="00E639D8" w:rsidP="001F1141">
            <w:pPr>
              <w:spacing w:after="0" w:line="240" w:lineRule="auto"/>
              <w:jc w:val="both"/>
              <w:rPr>
                <w:rFonts w:ascii="Arial Narrow" w:hAnsi="Arial Narrow" w:cs="Tahoma"/>
              </w:rPr>
            </w:pPr>
            <w:r w:rsidRPr="00E838C1">
              <w:rPr>
                <w:rFonts w:ascii="Arial Narrow" w:hAnsi="Arial Narrow" w:cs="Tahoma"/>
              </w:rPr>
              <w:t>Il comprend notamment :</w:t>
            </w:r>
          </w:p>
          <w:p w14:paraId="3B6FD5C4" w14:textId="31C851DC" w:rsidR="00E639D8" w:rsidRPr="00E838C1" w:rsidRDefault="00E639D8" w:rsidP="001F1141">
            <w:pPr>
              <w:spacing w:after="0" w:line="240" w:lineRule="auto"/>
              <w:rPr>
                <w:rFonts w:ascii="Arial Narrow" w:hAnsi="Arial Narrow" w:cs="Tahoma"/>
              </w:rPr>
            </w:pPr>
            <w:r w:rsidRPr="00E838C1">
              <w:rPr>
                <w:rFonts w:ascii="Arial Narrow" w:hAnsi="Arial Narrow" w:cs="Tahoma"/>
              </w:rPr>
              <w:t>la fourniture des interrupteurs va et vient allumages;</w:t>
            </w:r>
          </w:p>
          <w:p w14:paraId="4C6887AF" w14:textId="77777777" w:rsidR="00E639D8" w:rsidRPr="00E838C1" w:rsidRDefault="00E639D8" w:rsidP="001F1141">
            <w:pPr>
              <w:spacing w:after="0" w:line="240" w:lineRule="auto"/>
              <w:rPr>
                <w:rFonts w:ascii="Arial Narrow" w:hAnsi="Arial Narrow" w:cs="Tahoma"/>
              </w:rPr>
            </w:pPr>
            <w:r w:rsidRPr="00E838C1">
              <w:rPr>
                <w:rFonts w:ascii="Arial Narrow" w:hAnsi="Arial Narrow" w:cs="Tahoma"/>
              </w:rPr>
              <w:t>la fourniture des câbles suivant le CCTP ;</w:t>
            </w:r>
          </w:p>
          <w:p w14:paraId="612A295A" w14:textId="77777777" w:rsidR="00E639D8" w:rsidRPr="00E838C1" w:rsidRDefault="00E639D8" w:rsidP="001F1141">
            <w:pPr>
              <w:spacing w:after="0" w:line="240" w:lineRule="auto"/>
              <w:jc w:val="both"/>
              <w:rPr>
                <w:rFonts w:ascii="Arial Narrow" w:hAnsi="Arial Narrow" w:cs="Tahoma"/>
              </w:rPr>
            </w:pPr>
            <w:r w:rsidRPr="00E838C1">
              <w:rPr>
                <w:rFonts w:ascii="Arial Narrow" w:hAnsi="Arial Narrow" w:cs="Tahoma"/>
              </w:rPr>
              <w:t>l’exécution des saignées et le fourreautage conformément aux plans d’électricité ;</w:t>
            </w:r>
          </w:p>
          <w:p w14:paraId="2981474D" w14:textId="77777777" w:rsidR="00E639D8" w:rsidRPr="00E838C1" w:rsidRDefault="00E639D8" w:rsidP="001F1141">
            <w:pPr>
              <w:spacing w:after="0" w:line="240" w:lineRule="auto"/>
              <w:jc w:val="both"/>
              <w:rPr>
                <w:rFonts w:ascii="Arial Narrow" w:hAnsi="Arial Narrow" w:cs="Tahoma"/>
              </w:rPr>
            </w:pPr>
            <w:r w:rsidRPr="00E838C1">
              <w:rPr>
                <w:rFonts w:ascii="Arial Narrow" w:hAnsi="Arial Narrow" w:cs="Tahoma"/>
              </w:rPr>
              <w:t>toutes sujétions.</w:t>
            </w:r>
          </w:p>
          <w:p w14:paraId="5F991423" w14:textId="77777777" w:rsidR="00E639D8" w:rsidRPr="00E838C1" w:rsidRDefault="00E639D8"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69584B19" w14:textId="0EA66147" w:rsidR="00E711EA" w:rsidRPr="00E838C1" w:rsidRDefault="00E639D8"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7B45DFA3"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42A15D16" w14:textId="77777777" w:rsidR="00E711EA" w:rsidRPr="00E838C1" w:rsidRDefault="00E711EA" w:rsidP="001F1141">
            <w:pPr>
              <w:spacing w:after="0" w:line="240" w:lineRule="auto"/>
              <w:rPr>
                <w:rFonts w:ascii="Arial Narrow" w:hAnsi="Arial Narrow" w:cs="Tahoma"/>
              </w:rPr>
            </w:pPr>
          </w:p>
        </w:tc>
      </w:tr>
      <w:tr w:rsidR="00E711EA" w:rsidRPr="00E838C1" w14:paraId="0C42F8F2" w14:textId="77777777" w:rsidTr="00266BD8">
        <w:trPr>
          <w:trHeight w:val="556"/>
          <w:jc w:val="center"/>
        </w:trPr>
        <w:tc>
          <w:tcPr>
            <w:tcW w:w="678" w:type="dxa"/>
            <w:vAlign w:val="center"/>
          </w:tcPr>
          <w:p w14:paraId="2A75F7F7" w14:textId="08B51F92" w:rsidR="00E711EA" w:rsidRPr="00E838C1" w:rsidRDefault="00065CD3" w:rsidP="00E838C1">
            <w:pPr>
              <w:spacing w:after="0"/>
              <w:rPr>
                <w:rFonts w:ascii="Arial Narrow" w:hAnsi="Arial Narrow" w:cs="Tahoma"/>
              </w:rPr>
            </w:pPr>
            <w:r w:rsidRPr="00E838C1">
              <w:rPr>
                <w:rFonts w:ascii="Arial Narrow" w:hAnsi="Arial Narrow" w:cs="Tahoma"/>
              </w:rPr>
              <w:t>8</w:t>
            </w:r>
            <w:r w:rsidR="00E711EA" w:rsidRPr="00E838C1">
              <w:rPr>
                <w:rFonts w:ascii="Arial Narrow" w:hAnsi="Arial Narrow" w:cs="Tahoma"/>
              </w:rPr>
              <w:t>06</w:t>
            </w:r>
          </w:p>
        </w:tc>
        <w:tc>
          <w:tcPr>
            <w:tcW w:w="6624" w:type="dxa"/>
            <w:vAlign w:val="center"/>
          </w:tcPr>
          <w:p w14:paraId="0983B584" w14:textId="538F9B05" w:rsidR="00E639D8" w:rsidRPr="00E838C1" w:rsidRDefault="00A25D0E" w:rsidP="001F1141">
            <w:pPr>
              <w:spacing w:after="0" w:line="240" w:lineRule="auto"/>
              <w:jc w:val="both"/>
              <w:rPr>
                <w:rFonts w:ascii="Arial Narrow" w:hAnsi="Arial Narrow" w:cs="Tahoma"/>
              </w:rPr>
            </w:pPr>
            <w:r w:rsidRPr="00E838C1">
              <w:rPr>
                <w:rFonts w:ascii="Arial Narrow" w:hAnsi="Arial Narrow" w:cs="Tahoma"/>
              </w:rPr>
              <w:t>FOURNITURE ET POSE DES PRISES FORCES 2P (10/16A)=T Y COMPRIS FOURREAUTAGE  ET CABLAGE</w:t>
            </w:r>
          </w:p>
          <w:p w14:paraId="7E5A43BF" w14:textId="3F982BE8" w:rsidR="00A25D0E" w:rsidRPr="00E838C1" w:rsidRDefault="00A25D0E"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pose des prises force 2P (10/16A)=T y compris fourreautage et câblage conformément au CCTP, et sur la base des plans et notes de calculs approuvés par l’Ingénieur du Marché.</w:t>
            </w:r>
          </w:p>
          <w:p w14:paraId="67E5FFA7"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Il comprend notamment :</w:t>
            </w:r>
          </w:p>
          <w:p w14:paraId="7D8DA0E0" w14:textId="077148EF" w:rsidR="00A25D0E" w:rsidRPr="00E838C1" w:rsidRDefault="00A25D0E" w:rsidP="001F1141">
            <w:pPr>
              <w:spacing w:after="0" w:line="240" w:lineRule="auto"/>
              <w:rPr>
                <w:rFonts w:ascii="Arial Narrow" w:hAnsi="Arial Narrow" w:cs="Tahoma"/>
              </w:rPr>
            </w:pPr>
            <w:r w:rsidRPr="00E838C1">
              <w:rPr>
                <w:rFonts w:ascii="Arial Narrow" w:hAnsi="Arial Narrow" w:cs="Tahoma"/>
              </w:rPr>
              <w:t>la fourniture et pose des prises force 2P (10/16A)=T ;</w:t>
            </w:r>
          </w:p>
          <w:p w14:paraId="67D7ED3B"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l’exécution des saignées et le fourreautage conformément aux plans d’électricité ;</w:t>
            </w:r>
          </w:p>
          <w:p w14:paraId="61B4EC5D"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toutes sujétions.</w:t>
            </w:r>
          </w:p>
          <w:p w14:paraId="74DC9641"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4D34109D" w14:textId="59106B3A" w:rsidR="00E711EA" w:rsidRPr="00E838C1" w:rsidRDefault="00A25D0E"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616E38F7"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5C8C4514" w14:textId="77777777" w:rsidR="00E711EA" w:rsidRPr="00E838C1" w:rsidRDefault="00E711EA" w:rsidP="001F1141">
            <w:pPr>
              <w:spacing w:after="0" w:line="240" w:lineRule="auto"/>
              <w:rPr>
                <w:rFonts w:ascii="Arial Narrow" w:hAnsi="Arial Narrow" w:cs="Tahoma"/>
              </w:rPr>
            </w:pPr>
          </w:p>
        </w:tc>
      </w:tr>
      <w:tr w:rsidR="00E711EA" w:rsidRPr="00E838C1" w14:paraId="078617C2" w14:textId="77777777" w:rsidTr="001F1141">
        <w:trPr>
          <w:trHeight w:val="1366"/>
          <w:jc w:val="center"/>
        </w:trPr>
        <w:tc>
          <w:tcPr>
            <w:tcW w:w="678" w:type="dxa"/>
            <w:vAlign w:val="center"/>
          </w:tcPr>
          <w:p w14:paraId="005505E1" w14:textId="495042A6" w:rsidR="00E711EA" w:rsidRPr="00E838C1" w:rsidRDefault="00065CD3" w:rsidP="00E838C1">
            <w:pPr>
              <w:spacing w:after="0"/>
              <w:rPr>
                <w:rFonts w:ascii="Arial Narrow" w:hAnsi="Arial Narrow" w:cs="Tahoma"/>
              </w:rPr>
            </w:pPr>
            <w:r w:rsidRPr="00E838C1">
              <w:rPr>
                <w:rFonts w:ascii="Arial Narrow" w:hAnsi="Arial Narrow" w:cs="Tahoma"/>
              </w:rPr>
              <w:t>8</w:t>
            </w:r>
            <w:r w:rsidR="00E711EA" w:rsidRPr="00E838C1">
              <w:rPr>
                <w:rFonts w:ascii="Arial Narrow" w:hAnsi="Arial Narrow" w:cs="Tahoma"/>
              </w:rPr>
              <w:t>07</w:t>
            </w:r>
          </w:p>
        </w:tc>
        <w:tc>
          <w:tcPr>
            <w:tcW w:w="6624" w:type="dxa"/>
            <w:vAlign w:val="center"/>
          </w:tcPr>
          <w:p w14:paraId="35B080CE" w14:textId="3D6A2954" w:rsidR="00F47DCD" w:rsidRPr="00E838C1" w:rsidRDefault="00F47DCD" w:rsidP="001F1141">
            <w:pPr>
              <w:spacing w:after="0" w:line="240" w:lineRule="auto"/>
              <w:rPr>
                <w:rFonts w:ascii="Arial Narrow" w:hAnsi="Arial Narrow" w:cs="Tahoma"/>
              </w:rPr>
            </w:pPr>
            <w:r w:rsidRPr="00E838C1">
              <w:rPr>
                <w:rFonts w:ascii="Arial Narrow" w:hAnsi="Arial Narrow" w:cs="Tahoma"/>
              </w:rPr>
              <w:t>REGLETTES COMPLETES DE 120 cm Y COMPRIS FOURREAUTAGE  ET CABLAGE</w:t>
            </w:r>
          </w:p>
          <w:p w14:paraId="4F4A3C32" w14:textId="77777777" w:rsidR="00F47DCD" w:rsidRPr="00E838C1" w:rsidRDefault="00F47DCD"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la pose des réglettes complètes de 120 cm conformément au CCTP, et sur la base des plans et notes de calculs approuvés par l’Ingénieur du Marché.</w:t>
            </w:r>
          </w:p>
          <w:p w14:paraId="6DF43070" w14:textId="77777777" w:rsidR="00F47DCD" w:rsidRPr="00E838C1" w:rsidRDefault="00F47DCD" w:rsidP="001F1141">
            <w:pPr>
              <w:spacing w:after="0" w:line="240" w:lineRule="auto"/>
              <w:rPr>
                <w:rFonts w:ascii="Arial Narrow" w:hAnsi="Arial Narrow" w:cs="Tahoma"/>
              </w:rPr>
            </w:pPr>
            <w:r w:rsidRPr="00E838C1">
              <w:rPr>
                <w:rFonts w:ascii="Arial Narrow" w:hAnsi="Arial Narrow" w:cs="Tahoma"/>
              </w:rPr>
              <w:t>Il comprend notamment :</w:t>
            </w:r>
          </w:p>
          <w:p w14:paraId="4BF33691" w14:textId="77777777" w:rsidR="00F47DCD" w:rsidRPr="00E838C1" w:rsidRDefault="00F47DCD" w:rsidP="001F1141">
            <w:pPr>
              <w:spacing w:after="0" w:line="240" w:lineRule="auto"/>
              <w:rPr>
                <w:rFonts w:ascii="Arial Narrow" w:hAnsi="Arial Narrow" w:cs="Tahoma"/>
              </w:rPr>
            </w:pPr>
            <w:r w:rsidRPr="00E838C1">
              <w:rPr>
                <w:rFonts w:ascii="Arial Narrow" w:hAnsi="Arial Narrow" w:cs="Tahoma"/>
              </w:rPr>
              <w:t>la fourniture des réglettes  suivant le CCTP ;</w:t>
            </w:r>
          </w:p>
          <w:p w14:paraId="4C813882" w14:textId="77777777" w:rsidR="00F47DCD" w:rsidRPr="00E838C1" w:rsidRDefault="00F47DCD" w:rsidP="001F1141">
            <w:pPr>
              <w:spacing w:after="0" w:line="240" w:lineRule="auto"/>
              <w:rPr>
                <w:rFonts w:ascii="Arial Narrow" w:hAnsi="Arial Narrow" w:cs="Tahoma"/>
              </w:rPr>
            </w:pPr>
            <w:r w:rsidRPr="00E838C1">
              <w:rPr>
                <w:rFonts w:ascii="Arial Narrow" w:hAnsi="Arial Narrow" w:cs="Tahoma"/>
              </w:rPr>
              <w:t>la pose ;</w:t>
            </w:r>
          </w:p>
          <w:p w14:paraId="1461B948" w14:textId="77777777" w:rsidR="00F47DCD" w:rsidRPr="00E838C1" w:rsidRDefault="00F47DCD" w:rsidP="001F1141">
            <w:pPr>
              <w:spacing w:after="0" w:line="240" w:lineRule="auto"/>
              <w:rPr>
                <w:rFonts w:ascii="Arial Narrow" w:hAnsi="Arial Narrow" w:cs="Tahoma"/>
              </w:rPr>
            </w:pPr>
            <w:r w:rsidRPr="00E838C1">
              <w:rPr>
                <w:rFonts w:ascii="Arial Narrow" w:hAnsi="Arial Narrow" w:cs="Tahoma"/>
              </w:rPr>
              <w:t>toutes sujétions.</w:t>
            </w:r>
          </w:p>
          <w:p w14:paraId="040DC1C6" w14:textId="77777777" w:rsidR="00F47DCD" w:rsidRPr="00E838C1" w:rsidRDefault="00F47DCD" w:rsidP="001F1141">
            <w:pPr>
              <w:spacing w:after="0" w:line="240" w:lineRule="auto"/>
              <w:rPr>
                <w:rFonts w:ascii="Arial Narrow" w:hAnsi="Arial Narrow" w:cs="Tahoma"/>
              </w:rPr>
            </w:pPr>
            <w:r w:rsidRPr="00E838C1">
              <w:rPr>
                <w:rFonts w:ascii="Arial Narrow" w:hAnsi="Arial Narrow" w:cs="Tahoma"/>
              </w:rPr>
              <w:t>Ce prix s’applique à l’unité, mesuré par métré contradictoire.</w:t>
            </w:r>
          </w:p>
          <w:p w14:paraId="35CB104F" w14:textId="1ECF6867" w:rsidR="00E711EA" w:rsidRPr="00E838C1" w:rsidRDefault="00F47DCD"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4A3D7AB2" w14:textId="0BBD91BA" w:rsidR="00E711EA" w:rsidRPr="00E838C1" w:rsidRDefault="00F47DCD"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3398C9E5" w14:textId="77777777" w:rsidR="00E711EA" w:rsidRPr="00E838C1" w:rsidRDefault="00E711EA" w:rsidP="001F1141">
            <w:pPr>
              <w:spacing w:after="0" w:line="240" w:lineRule="auto"/>
              <w:rPr>
                <w:rFonts w:ascii="Arial Narrow" w:hAnsi="Arial Narrow" w:cs="Tahoma"/>
              </w:rPr>
            </w:pPr>
          </w:p>
        </w:tc>
      </w:tr>
      <w:tr w:rsidR="00065CD3" w:rsidRPr="00E838C1" w14:paraId="139D0F93" w14:textId="77777777" w:rsidTr="001F1141">
        <w:trPr>
          <w:trHeight w:val="78"/>
          <w:jc w:val="center"/>
        </w:trPr>
        <w:tc>
          <w:tcPr>
            <w:tcW w:w="678" w:type="dxa"/>
            <w:vAlign w:val="center"/>
          </w:tcPr>
          <w:p w14:paraId="3323A99B" w14:textId="1C0A6972" w:rsidR="00065CD3" w:rsidRPr="00E838C1" w:rsidRDefault="00065CD3" w:rsidP="00E838C1">
            <w:pPr>
              <w:spacing w:after="0"/>
              <w:rPr>
                <w:rFonts w:ascii="Arial Narrow" w:hAnsi="Arial Narrow" w:cs="Tahoma"/>
              </w:rPr>
            </w:pPr>
            <w:r w:rsidRPr="00E838C1">
              <w:rPr>
                <w:rFonts w:ascii="Arial Narrow" w:hAnsi="Arial Narrow" w:cs="Tahoma"/>
              </w:rPr>
              <w:t>808</w:t>
            </w:r>
          </w:p>
        </w:tc>
        <w:tc>
          <w:tcPr>
            <w:tcW w:w="6624" w:type="dxa"/>
            <w:vAlign w:val="center"/>
          </w:tcPr>
          <w:p w14:paraId="49DA2179" w14:textId="77777777" w:rsidR="00065CD3" w:rsidRPr="00E838C1" w:rsidRDefault="00F47DCD" w:rsidP="001F1141">
            <w:pPr>
              <w:spacing w:after="0" w:line="240" w:lineRule="auto"/>
              <w:jc w:val="both"/>
              <w:rPr>
                <w:rFonts w:ascii="Arial Narrow" w:hAnsi="Arial Narrow" w:cs="Tahoma"/>
              </w:rPr>
            </w:pPr>
            <w:r w:rsidRPr="00E838C1">
              <w:rPr>
                <w:rFonts w:ascii="Arial Narrow" w:hAnsi="Arial Narrow" w:cs="Tahoma"/>
              </w:rPr>
              <w:t>Applique sanitaire 2P+T Inter LEGRAND y compris fourreautage et câblage</w:t>
            </w:r>
          </w:p>
          <w:p w14:paraId="5042ED68" w14:textId="58575732" w:rsidR="00F47DCD" w:rsidRPr="00E838C1" w:rsidRDefault="00F47DCD"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pose des applique sanitaire 2P+T Inter LEGRAND y compris fourreautage et câblage conformément au CCTP, et sur la base des plans et notes de calculs approuvés par l’Ingénieur du Marché.</w:t>
            </w:r>
          </w:p>
          <w:p w14:paraId="329A8F71" w14:textId="77777777" w:rsidR="00F47DCD" w:rsidRPr="00E838C1" w:rsidRDefault="00F47DCD" w:rsidP="001F1141">
            <w:pPr>
              <w:spacing w:after="0" w:line="240" w:lineRule="auto"/>
              <w:jc w:val="both"/>
              <w:rPr>
                <w:rFonts w:ascii="Arial Narrow" w:hAnsi="Arial Narrow" w:cs="Tahoma"/>
              </w:rPr>
            </w:pPr>
            <w:r w:rsidRPr="00E838C1">
              <w:rPr>
                <w:rFonts w:ascii="Arial Narrow" w:hAnsi="Arial Narrow" w:cs="Tahoma"/>
              </w:rPr>
              <w:t>Il comprend notamment :</w:t>
            </w:r>
          </w:p>
          <w:p w14:paraId="6E7DA1AA" w14:textId="5FC1628D" w:rsidR="00F47DCD" w:rsidRPr="00E838C1" w:rsidRDefault="00F47DCD" w:rsidP="001F1141">
            <w:pPr>
              <w:spacing w:after="0" w:line="240" w:lineRule="auto"/>
              <w:rPr>
                <w:rFonts w:ascii="Arial Narrow" w:hAnsi="Arial Narrow" w:cs="Tahoma"/>
              </w:rPr>
            </w:pPr>
            <w:r w:rsidRPr="00E838C1">
              <w:rPr>
                <w:rFonts w:ascii="Arial Narrow" w:hAnsi="Arial Narrow" w:cs="Tahoma"/>
              </w:rPr>
              <w:t>la fourniture et pose des applique sanitaire 2P+T Inter LEGRAND;</w:t>
            </w:r>
          </w:p>
          <w:p w14:paraId="64AFD8C3" w14:textId="77777777" w:rsidR="00F47DCD" w:rsidRPr="00E838C1" w:rsidRDefault="00F47DCD" w:rsidP="001F1141">
            <w:pPr>
              <w:spacing w:after="0" w:line="240" w:lineRule="auto"/>
              <w:jc w:val="both"/>
              <w:rPr>
                <w:rFonts w:ascii="Arial Narrow" w:hAnsi="Arial Narrow" w:cs="Tahoma"/>
              </w:rPr>
            </w:pPr>
            <w:r w:rsidRPr="00E838C1">
              <w:rPr>
                <w:rFonts w:ascii="Arial Narrow" w:hAnsi="Arial Narrow" w:cs="Tahoma"/>
              </w:rPr>
              <w:t>l’exécution des saignées et le fourreautage conformément aux plans d’électricité ;</w:t>
            </w:r>
          </w:p>
          <w:p w14:paraId="491BA128" w14:textId="77777777" w:rsidR="00F47DCD" w:rsidRPr="00E838C1" w:rsidRDefault="00F47DCD" w:rsidP="001F1141">
            <w:pPr>
              <w:spacing w:after="0" w:line="240" w:lineRule="auto"/>
              <w:jc w:val="both"/>
              <w:rPr>
                <w:rFonts w:ascii="Arial Narrow" w:hAnsi="Arial Narrow" w:cs="Tahoma"/>
              </w:rPr>
            </w:pPr>
            <w:r w:rsidRPr="00E838C1">
              <w:rPr>
                <w:rFonts w:ascii="Arial Narrow" w:hAnsi="Arial Narrow" w:cs="Tahoma"/>
              </w:rPr>
              <w:t>toutes sujétions.</w:t>
            </w:r>
          </w:p>
          <w:p w14:paraId="44026016" w14:textId="77777777" w:rsidR="00F47DCD" w:rsidRPr="00E838C1" w:rsidRDefault="00F47DCD"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7A2E7B8B" w14:textId="2A2CFCB1" w:rsidR="00F47DCD" w:rsidRPr="00E838C1" w:rsidRDefault="00F47DCD" w:rsidP="001F1141">
            <w:pPr>
              <w:spacing w:after="0" w:line="240" w:lineRule="auto"/>
              <w:jc w:val="both"/>
              <w:rPr>
                <w:rFonts w:ascii="Arial Narrow" w:hAnsi="Arial Narrow" w:cs="Tahoma"/>
              </w:rPr>
            </w:pPr>
            <w:r w:rsidRPr="00E838C1">
              <w:rPr>
                <w:rFonts w:ascii="Arial Narrow" w:hAnsi="Arial Narrow" w:cs="Tahoma"/>
              </w:rPr>
              <w:lastRenderedPageBreak/>
              <w:t>L’UNITE   ………………………………………..</w:t>
            </w:r>
          </w:p>
        </w:tc>
        <w:tc>
          <w:tcPr>
            <w:tcW w:w="850" w:type="dxa"/>
            <w:vAlign w:val="center"/>
          </w:tcPr>
          <w:p w14:paraId="64467456" w14:textId="1AE6DDD5" w:rsidR="00065CD3" w:rsidRPr="00E838C1" w:rsidRDefault="00F47DCD" w:rsidP="001F1141">
            <w:pPr>
              <w:spacing w:after="0" w:line="240" w:lineRule="auto"/>
              <w:rPr>
                <w:rFonts w:ascii="Arial Narrow" w:hAnsi="Arial Narrow" w:cs="Tahoma"/>
              </w:rPr>
            </w:pPr>
            <w:r w:rsidRPr="00E838C1">
              <w:rPr>
                <w:rFonts w:ascii="Arial Narrow" w:hAnsi="Arial Narrow" w:cs="Tahoma"/>
              </w:rPr>
              <w:lastRenderedPageBreak/>
              <w:t>U</w:t>
            </w:r>
          </w:p>
        </w:tc>
        <w:tc>
          <w:tcPr>
            <w:tcW w:w="1701" w:type="dxa"/>
            <w:vAlign w:val="center"/>
          </w:tcPr>
          <w:p w14:paraId="7DE9F65B" w14:textId="77777777" w:rsidR="00065CD3" w:rsidRPr="00E838C1" w:rsidRDefault="00065CD3" w:rsidP="001F1141">
            <w:pPr>
              <w:spacing w:after="0" w:line="240" w:lineRule="auto"/>
              <w:rPr>
                <w:rFonts w:ascii="Arial Narrow" w:hAnsi="Arial Narrow" w:cs="Tahoma"/>
              </w:rPr>
            </w:pPr>
          </w:p>
        </w:tc>
      </w:tr>
      <w:tr w:rsidR="00065CD3" w:rsidRPr="00E838C1" w14:paraId="576014CA" w14:textId="77777777" w:rsidTr="007A2043">
        <w:trPr>
          <w:trHeight w:val="1155"/>
          <w:jc w:val="center"/>
        </w:trPr>
        <w:tc>
          <w:tcPr>
            <w:tcW w:w="678" w:type="dxa"/>
            <w:vAlign w:val="center"/>
          </w:tcPr>
          <w:p w14:paraId="42BAEDE6" w14:textId="567BE8A5" w:rsidR="00065CD3" w:rsidRPr="00E838C1" w:rsidRDefault="00065CD3" w:rsidP="00E838C1">
            <w:pPr>
              <w:spacing w:after="0"/>
              <w:rPr>
                <w:rFonts w:ascii="Arial Narrow" w:hAnsi="Arial Narrow" w:cs="Tahoma"/>
              </w:rPr>
            </w:pPr>
            <w:r w:rsidRPr="00E838C1">
              <w:rPr>
                <w:rFonts w:ascii="Arial Narrow" w:hAnsi="Arial Narrow" w:cs="Tahoma"/>
              </w:rPr>
              <w:lastRenderedPageBreak/>
              <w:t>809</w:t>
            </w:r>
          </w:p>
        </w:tc>
        <w:tc>
          <w:tcPr>
            <w:tcW w:w="6624" w:type="dxa"/>
            <w:vAlign w:val="center"/>
          </w:tcPr>
          <w:p w14:paraId="559FBC53" w14:textId="5DA816A0"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HUBLOTS RONDS</w:t>
            </w:r>
            <w:r w:rsidR="00F47DCD" w:rsidRPr="00E838C1">
              <w:rPr>
                <w:rFonts w:ascii="Arial Narrow" w:hAnsi="Arial Narrow" w:cs="Tahoma"/>
              </w:rPr>
              <w:t xml:space="preserve"> Y COMPRIS FOURREAUTAGE  ET CABLAGE</w:t>
            </w:r>
          </w:p>
          <w:p w14:paraId="1768A9C3"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Ce prix rémunère à l’unité (U), mesuré par métré contradictoire, la fourniture et la pose des hublots  conformément au CCTP, et sur la base des plans et notes de calculs approuvés par l’Ingénieur du Marché.</w:t>
            </w:r>
          </w:p>
          <w:p w14:paraId="25454A59"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Il comprend notamment :</w:t>
            </w:r>
          </w:p>
          <w:p w14:paraId="6E420E1F"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la fourniture des hublots suivant le CCTP ;</w:t>
            </w:r>
          </w:p>
          <w:p w14:paraId="7724BAA3"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la pose ;</w:t>
            </w:r>
          </w:p>
          <w:p w14:paraId="5718F753"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toutes sujétions.</w:t>
            </w:r>
          </w:p>
          <w:p w14:paraId="73D50B95" w14:textId="77777777" w:rsidR="00A25D0E" w:rsidRPr="00E838C1" w:rsidRDefault="00A25D0E"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18457B1B" w14:textId="3CE57940" w:rsidR="00065CD3" w:rsidRPr="00E838C1" w:rsidRDefault="00A25D0E" w:rsidP="001F1141">
            <w:pPr>
              <w:spacing w:after="0" w:line="240" w:lineRule="auto"/>
              <w:jc w:val="both"/>
              <w:rPr>
                <w:rFonts w:ascii="Arial Narrow" w:hAnsi="Arial Narrow" w:cs="Tahoma"/>
              </w:rPr>
            </w:pPr>
            <w:r w:rsidRPr="00E838C1">
              <w:rPr>
                <w:rFonts w:ascii="Arial Narrow" w:hAnsi="Arial Narrow" w:cs="Tahoma"/>
              </w:rPr>
              <w:t>L’UNITE   ………………………………………..</w:t>
            </w:r>
          </w:p>
        </w:tc>
        <w:tc>
          <w:tcPr>
            <w:tcW w:w="850" w:type="dxa"/>
            <w:vAlign w:val="center"/>
          </w:tcPr>
          <w:p w14:paraId="3C907986" w14:textId="77777777" w:rsidR="00065CD3" w:rsidRPr="00E838C1" w:rsidRDefault="00065CD3" w:rsidP="001F1141">
            <w:pPr>
              <w:spacing w:after="0" w:line="240" w:lineRule="auto"/>
              <w:jc w:val="center"/>
              <w:rPr>
                <w:rFonts w:ascii="Arial Narrow" w:hAnsi="Arial Narrow" w:cs="Tahoma"/>
              </w:rPr>
            </w:pPr>
          </w:p>
        </w:tc>
        <w:tc>
          <w:tcPr>
            <w:tcW w:w="1701" w:type="dxa"/>
            <w:vAlign w:val="center"/>
          </w:tcPr>
          <w:p w14:paraId="0D92E4CC" w14:textId="77777777" w:rsidR="00065CD3" w:rsidRPr="00E838C1" w:rsidRDefault="00065CD3" w:rsidP="001F1141">
            <w:pPr>
              <w:spacing w:after="0" w:line="240" w:lineRule="auto"/>
              <w:rPr>
                <w:rFonts w:ascii="Arial Narrow" w:hAnsi="Arial Narrow" w:cs="Tahoma"/>
              </w:rPr>
            </w:pPr>
          </w:p>
        </w:tc>
      </w:tr>
      <w:tr w:rsidR="00E711EA" w:rsidRPr="00E838C1" w14:paraId="2CEDBB0E" w14:textId="77777777" w:rsidTr="00EA437C">
        <w:trPr>
          <w:trHeight w:val="556"/>
          <w:jc w:val="center"/>
        </w:trPr>
        <w:tc>
          <w:tcPr>
            <w:tcW w:w="9853" w:type="dxa"/>
            <w:gridSpan w:val="4"/>
            <w:vAlign w:val="center"/>
          </w:tcPr>
          <w:p w14:paraId="3E4A1E7B" w14:textId="6EFDF8B2"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LOT 900 : PEINTURE</w:t>
            </w:r>
          </w:p>
          <w:p w14:paraId="3C802695" w14:textId="0990EB1F"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l</w:t>
            </w:r>
            <w:r w:rsidR="00065CD3" w:rsidRPr="00E838C1">
              <w:rPr>
                <w:rFonts w:ascii="Arial Narrow" w:hAnsi="Arial Narrow" w:cs="Tahoma"/>
              </w:rPr>
              <w:t>ot 9</w:t>
            </w:r>
            <w:r w:rsidRPr="00E838C1">
              <w:rPr>
                <w:rFonts w:ascii="Arial Narrow" w:hAnsi="Arial Narrow" w:cs="Tahoma"/>
              </w:rPr>
              <w:t>00 rémunère :</w:t>
            </w:r>
          </w:p>
          <w:p w14:paraId="1B54EA10" w14:textId="659C6075"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9</w:t>
            </w:r>
            <w:r w:rsidR="004D7717" w:rsidRPr="00E838C1">
              <w:rPr>
                <w:rFonts w:ascii="Arial Narrow" w:hAnsi="Arial Narrow" w:cs="Tahoma"/>
              </w:rPr>
              <w:t>01 : Bicouche peinture à huile sur grille antivol</w:t>
            </w:r>
            <w:r w:rsidR="00E711EA" w:rsidRPr="00E838C1">
              <w:rPr>
                <w:rFonts w:ascii="Arial Narrow" w:hAnsi="Arial Narrow" w:cs="Tahoma"/>
              </w:rPr>
              <w:t> ;</w:t>
            </w:r>
          </w:p>
          <w:p w14:paraId="23A429AD" w14:textId="56058954"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9</w:t>
            </w:r>
            <w:r w:rsidR="00E711EA" w:rsidRPr="00E838C1">
              <w:rPr>
                <w:rFonts w:ascii="Arial Narrow" w:hAnsi="Arial Narrow" w:cs="Tahoma"/>
              </w:rPr>
              <w:t>02 : Peinture bicouche type Pantex 80</w:t>
            </w:r>
            <w:r w:rsidR="00320D50" w:rsidRPr="00E838C1">
              <w:rPr>
                <w:rFonts w:ascii="Arial Narrow" w:hAnsi="Arial Narrow" w:cs="Tahoma"/>
              </w:rPr>
              <w:t>0 sur murs intérieurs</w:t>
            </w:r>
            <w:r w:rsidR="00E711EA" w:rsidRPr="00E838C1">
              <w:rPr>
                <w:rFonts w:ascii="Arial Narrow" w:hAnsi="Arial Narrow" w:cs="Tahoma"/>
              </w:rPr>
              <w:t xml:space="preserve"> ;</w:t>
            </w:r>
          </w:p>
          <w:p w14:paraId="6BDF9EB9" w14:textId="2C7D9EBC"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9</w:t>
            </w:r>
            <w:r w:rsidR="00E711EA" w:rsidRPr="00E838C1">
              <w:rPr>
                <w:rFonts w:ascii="Arial Narrow" w:hAnsi="Arial Narrow" w:cs="Tahoma"/>
              </w:rPr>
              <w:t xml:space="preserve">03 : Peinture bicouche type Pantex 1300 sur murs extérieurs; </w:t>
            </w:r>
          </w:p>
          <w:p w14:paraId="7CD906FB" w14:textId="3FD6FC2B"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9</w:t>
            </w:r>
            <w:r w:rsidR="00E711EA" w:rsidRPr="00E838C1">
              <w:rPr>
                <w:rFonts w:ascii="Arial Narrow" w:hAnsi="Arial Narrow" w:cs="Tahoma"/>
              </w:rPr>
              <w:t>04 : Peintu</w:t>
            </w:r>
            <w:r w:rsidR="004D7717" w:rsidRPr="00E838C1">
              <w:rPr>
                <w:rFonts w:ascii="Arial Narrow" w:hAnsi="Arial Narrow" w:cs="Tahoma"/>
              </w:rPr>
              <w:t>re bicouche type Pantex 800 sur faux plafond en contre-plaqué</w:t>
            </w:r>
            <w:r w:rsidR="00E711EA" w:rsidRPr="00E838C1">
              <w:rPr>
                <w:rFonts w:ascii="Arial Narrow" w:hAnsi="Arial Narrow" w:cs="Tahoma"/>
              </w:rPr>
              <w:t> ;</w:t>
            </w:r>
          </w:p>
        </w:tc>
      </w:tr>
      <w:tr w:rsidR="00E711EA" w:rsidRPr="00E838C1" w14:paraId="4D2CD37D" w14:textId="77777777" w:rsidTr="00EA437C">
        <w:trPr>
          <w:trHeight w:val="556"/>
          <w:jc w:val="center"/>
        </w:trPr>
        <w:tc>
          <w:tcPr>
            <w:tcW w:w="678" w:type="dxa"/>
            <w:vAlign w:val="center"/>
          </w:tcPr>
          <w:p w14:paraId="372DC2E8" w14:textId="572D124B" w:rsidR="00E711EA" w:rsidRPr="00E838C1" w:rsidRDefault="00065CD3" w:rsidP="00E838C1">
            <w:pPr>
              <w:spacing w:after="0"/>
              <w:rPr>
                <w:rFonts w:ascii="Arial Narrow" w:hAnsi="Arial Narrow" w:cs="Tahoma"/>
              </w:rPr>
            </w:pPr>
            <w:r w:rsidRPr="00E838C1">
              <w:rPr>
                <w:rFonts w:ascii="Arial Narrow" w:hAnsi="Arial Narrow" w:cs="Tahoma"/>
              </w:rPr>
              <w:t>9</w:t>
            </w:r>
            <w:r w:rsidR="00E711EA" w:rsidRPr="00E838C1">
              <w:rPr>
                <w:rFonts w:ascii="Arial Narrow" w:hAnsi="Arial Narrow" w:cs="Tahoma"/>
              </w:rPr>
              <w:t>01</w:t>
            </w:r>
          </w:p>
        </w:tc>
        <w:tc>
          <w:tcPr>
            <w:tcW w:w="6624" w:type="dxa"/>
            <w:vAlign w:val="center"/>
          </w:tcPr>
          <w:p w14:paraId="719B084F" w14:textId="44BF18CB" w:rsidR="00E711EA" w:rsidRPr="00E838C1" w:rsidRDefault="004D7717" w:rsidP="001F1141">
            <w:pPr>
              <w:spacing w:after="0" w:line="240" w:lineRule="auto"/>
              <w:jc w:val="both"/>
              <w:rPr>
                <w:rFonts w:ascii="Arial Narrow" w:hAnsi="Arial Narrow" w:cs="Tahoma"/>
              </w:rPr>
            </w:pPr>
            <w:r w:rsidRPr="00E838C1">
              <w:rPr>
                <w:rFonts w:ascii="Arial Narrow" w:hAnsi="Arial Narrow" w:cs="Tahoma"/>
              </w:rPr>
              <w:t>BICOUCHE PEINTURE A HUILE SUR GRILLE ANTIVOL</w:t>
            </w:r>
          </w:p>
          <w:p w14:paraId="639AAA38" w14:textId="2F916ACB"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 xml:space="preserve">Ce prix  rémunère au mètre carré </w:t>
            </w:r>
            <w:r w:rsidR="004D7717" w:rsidRPr="00E838C1">
              <w:rPr>
                <w:rFonts w:ascii="Arial Narrow" w:hAnsi="Arial Narrow" w:cs="Tahoma"/>
              </w:rPr>
              <w:t>(m2), l’application bicouche peinture à huile sur grille antivol </w:t>
            </w:r>
            <w:r w:rsidRPr="00E838C1">
              <w:rPr>
                <w:rFonts w:ascii="Arial Narrow" w:hAnsi="Arial Narrow" w:cs="Tahoma"/>
              </w:rPr>
              <w:t xml:space="preserve"> conformément au CCTP. </w:t>
            </w:r>
          </w:p>
          <w:p w14:paraId="56B6B14B"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0D6EBD41" w14:textId="61F39ED2" w:rsidR="004D7717" w:rsidRPr="00E838C1" w:rsidRDefault="004D7717" w:rsidP="001F1141">
            <w:pPr>
              <w:spacing w:after="0" w:line="240" w:lineRule="auto"/>
              <w:jc w:val="both"/>
              <w:rPr>
                <w:rFonts w:ascii="Arial Narrow" w:hAnsi="Arial Narrow" w:cs="Tahoma"/>
              </w:rPr>
            </w:pPr>
            <w:r w:rsidRPr="00E838C1">
              <w:rPr>
                <w:rFonts w:ascii="Arial Narrow" w:hAnsi="Arial Narrow" w:cs="Tahoma"/>
              </w:rPr>
              <w:t>la fourniture de la peinture à huile type « email » ;</w:t>
            </w:r>
          </w:p>
          <w:p w14:paraId="4C8D410E" w14:textId="0D68ED92" w:rsidR="004D7717" w:rsidRPr="00E838C1" w:rsidRDefault="004D7717" w:rsidP="001F1141">
            <w:pPr>
              <w:spacing w:after="0" w:line="240" w:lineRule="auto"/>
              <w:jc w:val="both"/>
              <w:rPr>
                <w:rFonts w:ascii="Arial Narrow" w:hAnsi="Arial Narrow" w:cs="Tahoma"/>
              </w:rPr>
            </w:pPr>
            <w:r w:rsidRPr="00E838C1">
              <w:rPr>
                <w:rFonts w:ascii="Arial Narrow" w:hAnsi="Arial Narrow" w:cs="Tahoma"/>
              </w:rPr>
              <w:t>la fourniture des teintes ;</w:t>
            </w:r>
          </w:p>
          <w:p w14:paraId="62059B03" w14:textId="77777777" w:rsidR="004D7717" w:rsidRPr="00E838C1" w:rsidRDefault="004D7717" w:rsidP="001F1141">
            <w:pPr>
              <w:spacing w:after="0" w:line="240" w:lineRule="auto"/>
              <w:jc w:val="both"/>
              <w:rPr>
                <w:rFonts w:ascii="Arial Narrow" w:hAnsi="Arial Narrow" w:cs="Tahoma"/>
              </w:rPr>
            </w:pPr>
            <w:r w:rsidRPr="00E838C1">
              <w:rPr>
                <w:rFonts w:ascii="Arial Narrow" w:hAnsi="Arial Narrow" w:cs="Tahoma"/>
              </w:rPr>
              <w:t>la préparation de la peinture ;</w:t>
            </w:r>
          </w:p>
          <w:p w14:paraId="0C18B5A2" w14:textId="77777777" w:rsidR="004D7717" w:rsidRPr="00E838C1" w:rsidRDefault="004D7717" w:rsidP="001F1141">
            <w:pPr>
              <w:spacing w:after="0" w:line="240" w:lineRule="auto"/>
              <w:jc w:val="both"/>
              <w:rPr>
                <w:rFonts w:ascii="Arial Narrow" w:hAnsi="Arial Narrow" w:cs="Tahoma"/>
              </w:rPr>
            </w:pPr>
            <w:r w:rsidRPr="00E838C1">
              <w:rPr>
                <w:rFonts w:ascii="Arial Narrow" w:hAnsi="Arial Narrow" w:cs="Tahoma"/>
              </w:rPr>
              <w:t>le matériel de mise en œuvre</w:t>
            </w:r>
          </w:p>
          <w:p w14:paraId="2AFCBEC7" w14:textId="77777777" w:rsidR="004D7717" w:rsidRPr="00E838C1" w:rsidRDefault="004D7717" w:rsidP="001F1141">
            <w:pPr>
              <w:spacing w:after="0" w:line="240" w:lineRule="auto"/>
              <w:jc w:val="both"/>
              <w:rPr>
                <w:rFonts w:ascii="Arial Narrow" w:hAnsi="Arial Narrow" w:cs="Tahoma"/>
              </w:rPr>
            </w:pPr>
            <w:r w:rsidRPr="00E838C1">
              <w:rPr>
                <w:rFonts w:ascii="Arial Narrow" w:hAnsi="Arial Narrow" w:cs="Tahoma"/>
              </w:rPr>
              <w:t>l’exécution d’une couche d’impression suivant le CCTP ;</w:t>
            </w:r>
          </w:p>
          <w:p w14:paraId="3D2F913D" w14:textId="77777777" w:rsidR="004D7717" w:rsidRPr="00E838C1" w:rsidRDefault="004D7717" w:rsidP="001F1141">
            <w:pPr>
              <w:spacing w:after="0" w:line="240" w:lineRule="auto"/>
              <w:jc w:val="both"/>
              <w:rPr>
                <w:rFonts w:ascii="Arial Narrow" w:hAnsi="Arial Narrow" w:cs="Tahoma"/>
              </w:rPr>
            </w:pPr>
            <w:r w:rsidRPr="00E838C1">
              <w:rPr>
                <w:rFonts w:ascii="Arial Narrow" w:hAnsi="Arial Narrow" w:cs="Tahoma"/>
              </w:rPr>
              <w:t>l’exécution d’une couche de finition en peinture acrylique   suivant le CCTP ;</w:t>
            </w:r>
          </w:p>
          <w:p w14:paraId="64E3ACCC" w14:textId="77777777" w:rsidR="004D7717" w:rsidRPr="00E838C1" w:rsidRDefault="004D7717" w:rsidP="001F1141">
            <w:pPr>
              <w:spacing w:after="0" w:line="240" w:lineRule="auto"/>
              <w:jc w:val="both"/>
              <w:rPr>
                <w:rFonts w:ascii="Arial Narrow" w:hAnsi="Arial Narrow" w:cs="Tahoma"/>
              </w:rPr>
            </w:pPr>
            <w:r w:rsidRPr="00E838C1">
              <w:rPr>
                <w:rFonts w:ascii="Arial Narrow" w:hAnsi="Arial Narrow" w:cs="Tahoma"/>
              </w:rPr>
              <w:t>toutes sujétions.</w:t>
            </w:r>
          </w:p>
          <w:p w14:paraId="01A6A88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(m2), mesuré par métré contradictoire.</w:t>
            </w:r>
          </w:p>
          <w:p w14:paraId="633F1D4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 …………………………………………..</w:t>
            </w:r>
          </w:p>
        </w:tc>
        <w:tc>
          <w:tcPr>
            <w:tcW w:w="850" w:type="dxa"/>
            <w:vAlign w:val="center"/>
          </w:tcPr>
          <w:p w14:paraId="075228FF"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75FB8511" w14:textId="77777777" w:rsidR="00E711EA" w:rsidRPr="00E838C1" w:rsidRDefault="00E711EA" w:rsidP="001F1141">
            <w:pPr>
              <w:spacing w:after="0" w:line="240" w:lineRule="auto"/>
              <w:rPr>
                <w:rFonts w:ascii="Arial Narrow" w:hAnsi="Arial Narrow" w:cs="Tahoma"/>
              </w:rPr>
            </w:pPr>
          </w:p>
        </w:tc>
      </w:tr>
      <w:tr w:rsidR="00E711EA" w:rsidRPr="00E838C1" w14:paraId="56608EF6" w14:textId="77777777" w:rsidTr="007A2043">
        <w:trPr>
          <w:trHeight w:val="2450"/>
          <w:jc w:val="center"/>
        </w:trPr>
        <w:tc>
          <w:tcPr>
            <w:tcW w:w="678" w:type="dxa"/>
            <w:vAlign w:val="center"/>
          </w:tcPr>
          <w:p w14:paraId="4BBA350E" w14:textId="77777777" w:rsidR="00E711EA" w:rsidRPr="00E838C1" w:rsidRDefault="00E711EA" w:rsidP="00E838C1">
            <w:pPr>
              <w:spacing w:after="0"/>
              <w:rPr>
                <w:rFonts w:ascii="Arial Narrow" w:hAnsi="Arial Narrow" w:cs="Tahoma"/>
              </w:rPr>
            </w:pPr>
          </w:p>
          <w:p w14:paraId="41924156" w14:textId="77777777" w:rsidR="00E711EA" w:rsidRPr="00E838C1" w:rsidRDefault="00E711EA" w:rsidP="00E838C1">
            <w:pPr>
              <w:spacing w:after="0"/>
              <w:rPr>
                <w:rFonts w:ascii="Arial Narrow" w:hAnsi="Arial Narrow" w:cs="Tahoma"/>
              </w:rPr>
            </w:pPr>
          </w:p>
          <w:p w14:paraId="22E1659F" w14:textId="77777777" w:rsidR="00E711EA" w:rsidRPr="00E838C1" w:rsidRDefault="00E711EA" w:rsidP="00E838C1">
            <w:pPr>
              <w:spacing w:after="0"/>
              <w:rPr>
                <w:rFonts w:ascii="Arial Narrow" w:hAnsi="Arial Narrow" w:cs="Tahoma"/>
              </w:rPr>
            </w:pPr>
          </w:p>
          <w:p w14:paraId="3C045563" w14:textId="77777777" w:rsidR="00E711EA" w:rsidRPr="00E838C1" w:rsidRDefault="00E711EA" w:rsidP="00E838C1">
            <w:pPr>
              <w:spacing w:after="0"/>
              <w:rPr>
                <w:rFonts w:ascii="Arial Narrow" w:hAnsi="Arial Narrow" w:cs="Tahoma"/>
              </w:rPr>
            </w:pPr>
          </w:p>
          <w:p w14:paraId="0D4C7B87" w14:textId="77777777" w:rsidR="00E711EA" w:rsidRPr="00E838C1" w:rsidRDefault="00E711EA" w:rsidP="00E838C1">
            <w:pPr>
              <w:spacing w:after="0"/>
              <w:rPr>
                <w:rFonts w:ascii="Arial Narrow" w:hAnsi="Arial Narrow" w:cs="Tahoma"/>
              </w:rPr>
            </w:pPr>
          </w:p>
          <w:p w14:paraId="4A2BA53C" w14:textId="77777777" w:rsidR="00E711EA" w:rsidRPr="00E838C1" w:rsidRDefault="00E711EA" w:rsidP="00E838C1">
            <w:pPr>
              <w:spacing w:after="0"/>
              <w:rPr>
                <w:rFonts w:ascii="Arial Narrow" w:hAnsi="Arial Narrow" w:cs="Tahoma"/>
              </w:rPr>
            </w:pPr>
          </w:p>
          <w:p w14:paraId="076EDBAC" w14:textId="77777777" w:rsidR="00E711EA" w:rsidRPr="00E838C1" w:rsidRDefault="00E711EA" w:rsidP="00E838C1">
            <w:pPr>
              <w:spacing w:after="0"/>
              <w:rPr>
                <w:rFonts w:ascii="Arial Narrow" w:hAnsi="Arial Narrow" w:cs="Tahoma"/>
              </w:rPr>
            </w:pPr>
          </w:p>
          <w:p w14:paraId="42EE060A" w14:textId="77777777" w:rsidR="00E711EA" w:rsidRPr="00E838C1" w:rsidRDefault="00E711EA" w:rsidP="00E838C1">
            <w:pPr>
              <w:spacing w:after="0"/>
              <w:rPr>
                <w:rFonts w:ascii="Arial Narrow" w:hAnsi="Arial Narrow" w:cs="Tahoma"/>
              </w:rPr>
            </w:pPr>
          </w:p>
          <w:p w14:paraId="406A7C15" w14:textId="77777777" w:rsidR="00E711EA" w:rsidRPr="00E838C1" w:rsidRDefault="00E711EA" w:rsidP="00E838C1">
            <w:pPr>
              <w:spacing w:after="0"/>
              <w:rPr>
                <w:rFonts w:ascii="Arial Narrow" w:hAnsi="Arial Narrow" w:cs="Tahoma"/>
              </w:rPr>
            </w:pPr>
          </w:p>
          <w:p w14:paraId="50271249" w14:textId="77777777" w:rsidR="00E711EA" w:rsidRPr="00E838C1" w:rsidRDefault="00E711EA" w:rsidP="00E838C1">
            <w:pPr>
              <w:spacing w:after="0"/>
              <w:rPr>
                <w:rFonts w:ascii="Arial Narrow" w:hAnsi="Arial Narrow" w:cs="Tahoma"/>
              </w:rPr>
            </w:pPr>
          </w:p>
          <w:p w14:paraId="05F56080" w14:textId="2CB6BCDD" w:rsidR="00E711EA" w:rsidRPr="00E838C1" w:rsidRDefault="00065CD3" w:rsidP="00E838C1">
            <w:pPr>
              <w:spacing w:after="0"/>
              <w:rPr>
                <w:rFonts w:ascii="Arial Narrow" w:hAnsi="Arial Narrow" w:cs="Tahoma"/>
              </w:rPr>
            </w:pPr>
            <w:r w:rsidRPr="00E838C1">
              <w:rPr>
                <w:rFonts w:ascii="Arial Narrow" w:hAnsi="Arial Narrow" w:cs="Tahoma"/>
              </w:rPr>
              <w:t>9</w:t>
            </w:r>
            <w:r w:rsidR="00E711EA" w:rsidRPr="00E838C1">
              <w:rPr>
                <w:rFonts w:ascii="Arial Narrow" w:hAnsi="Arial Narrow" w:cs="Tahoma"/>
              </w:rPr>
              <w:t>02</w:t>
            </w:r>
          </w:p>
        </w:tc>
        <w:tc>
          <w:tcPr>
            <w:tcW w:w="6624" w:type="dxa"/>
            <w:vAlign w:val="center"/>
          </w:tcPr>
          <w:p w14:paraId="124F2847" w14:textId="620CA32F" w:rsidR="00266BD8" w:rsidRPr="00E838C1" w:rsidRDefault="00E711EA" w:rsidP="001F1141">
            <w:pPr>
              <w:spacing w:after="0" w:line="240" w:lineRule="auto"/>
              <w:jc w:val="both"/>
              <w:rPr>
                <w:rFonts w:ascii="Arial Narrow" w:hAnsi="Arial Narrow" w:cs="Tahoma"/>
              </w:rPr>
            </w:pPr>
            <w:r w:rsidRPr="00E838C1">
              <w:rPr>
                <w:rFonts w:ascii="Arial Narrow" w:hAnsi="Arial Narrow" w:cs="Tahoma"/>
              </w:rPr>
              <w:t>PEINTURE BICOUCHE  TYPE PANTEX 80</w:t>
            </w:r>
            <w:r w:rsidR="00320D50" w:rsidRPr="00E838C1">
              <w:rPr>
                <w:rFonts w:ascii="Arial Narrow" w:hAnsi="Arial Narrow" w:cs="Tahoma"/>
              </w:rPr>
              <w:t xml:space="preserve">0 SUR MURS INTERIEURS </w:t>
            </w:r>
          </w:p>
          <w:p w14:paraId="27EEB766" w14:textId="142D5670"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carré (m2), la pose de la peinture type PANTEX 800 sur les</w:t>
            </w:r>
            <w:r w:rsidR="00320D50" w:rsidRPr="00E838C1">
              <w:rPr>
                <w:rFonts w:ascii="Arial Narrow" w:hAnsi="Arial Narrow" w:cs="Tahoma"/>
              </w:rPr>
              <w:t xml:space="preserve"> murs intérieurs</w:t>
            </w:r>
            <w:r w:rsidRPr="00E838C1">
              <w:rPr>
                <w:rFonts w:ascii="Arial Narrow" w:hAnsi="Arial Narrow" w:cs="Tahoma"/>
              </w:rPr>
              <w:t xml:space="preserve"> conformément au CCTP.</w:t>
            </w:r>
          </w:p>
          <w:p w14:paraId="0BFE824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3DD77B96"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la peinture type PANTEX 800 ;</w:t>
            </w:r>
          </w:p>
          <w:p w14:paraId="0EACF506"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des teintes ;</w:t>
            </w:r>
          </w:p>
          <w:p w14:paraId="1C409E4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préparation de la peinture ;</w:t>
            </w:r>
          </w:p>
          <w:p w14:paraId="7603EA7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matériel de mise en œuvre</w:t>
            </w:r>
          </w:p>
          <w:p w14:paraId="0F47DD8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l’exécution d’une couche d’impression suivant le CCTP ;</w:t>
            </w:r>
          </w:p>
          <w:p w14:paraId="530A8AB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l’exécution d’une couche de finition en peinture acrylique   suivant le CCTP ;</w:t>
            </w:r>
          </w:p>
          <w:p w14:paraId="56776B6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3E6177F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(m2), mesuré par métré contradictoire.</w:t>
            </w:r>
          </w:p>
          <w:p w14:paraId="3C42FA4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 …………………………………………..</w:t>
            </w:r>
          </w:p>
        </w:tc>
        <w:tc>
          <w:tcPr>
            <w:tcW w:w="850" w:type="dxa"/>
            <w:vAlign w:val="center"/>
          </w:tcPr>
          <w:p w14:paraId="7087F8DD" w14:textId="77777777" w:rsidR="00E711EA" w:rsidRPr="00E838C1" w:rsidRDefault="00E711EA" w:rsidP="001F1141">
            <w:pPr>
              <w:spacing w:after="0" w:line="240" w:lineRule="auto"/>
              <w:rPr>
                <w:rFonts w:ascii="Arial Narrow" w:hAnsi="Arial Narrow" w:cs="Tahoma"/>
              </w:rPr>
            </w:pPr>
          </w:p>
          <w:p w14:paraId="2B632149"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1500AFAF" w14:textId="77777777" w:rsidR="00E711EA" w:rsidRPr="00E838C1" w:rsidRDefault="00E711EA" w:rsidP="001F1141">
            <w:pPr>
              <w:spacing w:after="0" w:line="240" w:lineRule="auto"/>
              <w:rPr>
                <w:rFonts w:ascii="Arial Narrow" w:hAnsi="Arial Narrow" w:cs="Tahoma"/>
              </w:rPr>
            </w:pPr>
          </w:p>
        </w:tc>
      </w:tr>
      <w:tr w:rsidR="00E711EA" w:rsidRPr="00E838C1" w14:paraId="216F0811" w14:textId="77777777" w:rsidTr="00EA437C">
        <w:trPr>
          <w:trHeight w:val="556"/>
          <w:jc w:val="center"/>
        </w:trPr>
        <w:tc>
          <w:tcPr>
            <w:tcW w:w="678" w:type="dxa"/>
            <w:vAlign w:val="center"/>
          </w:tcPr>
          <w:p w14:paraId="51594AA8" w14:textId="14CC1D75" w:rsidR="00E711EA" w:rsidRPr="00E838C1" w:rsidRDefault="00065CD3" w:rsidP="00E838C1">
            <w:pPr>
              <w:spacing w:after="0"/>
              <w:rPr>
                <w:rFonts w:ascii="Arial Narrow" w:hAnsi="Arial Narrow" w:cs="Tahoma"/>
              </w:rPr>
            </w:pPr>
            <w:r w:rsidRPr="00E838C1">
              <w:rPr>
                <w:rFonts w:ascii="Arial Narrow" w:hAnsi="Arial Narrow" w:cs="Tahoma"/>
              </w:rPr>
              <w:t>9</w:t>
            </w:r>
            <w:r w:rsidR="00E711EA" w:rsidRPr="00E838C1">
              <w:rPr>
                <w:rFonts w:ascii="Arial Narrow" w:hAnsi="Arial Narrow" w:cs="Tahoma"/>
              </w:rPr>
              <w:t>03</w:t>
            </w:r>
          </w:p>
        </w:tc>
        <w:tc>
          <w:tcPr>
            <w:tcW w:w="6624" w:type="dxa"/>
            <w:vAlign w:val="center"/>
          </w:tcPr>
          <w:p w14:paraId="69920052"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 xml:space="preserve">PEINTURE BICOUCHE  TYPE PANTEX 1300 SUR MURS EXTERIEURS </w:t>
            </w:r>
          </w:p>
          <w:p w14:paraId="21233C35"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rémunère au mètre carré (m2), la pose de la peinture type PANTEX 1300 sur les murs extérieurs conformément au CCTP.</w:t>
            </w:r>
          </w:p>
          <w:p w14:paraId="5FC97EBD"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Il comprend notamment :</w:t>
            </w:r>
          </w:p>
          <w:p w14:paraId="50100F6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 la peinture type PANTEX 1300 ;</w:t>
            </w:r>
          </w:p>
          <w:p w14:paraId="132C784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fourniture des teintes ;</w:t>
            </w:r>
          </w:p>
          <w:p w14:paraId="2C0E1D2C"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la préparation de la peinture ;</w:t>
            </w:r>
          </w:p>
          <w:p w14:paraId="3481E65E"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matériel de mise en œuvre</w:t>
            </w:r>
          </w:p>
          <w:p w14:paraId="766F85A1"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l’exécution d’une couche d’impression suivant le CCTP ;</w:t>
            </w:r>
          </w:p>
          <w:p w14:paraId="2F665764"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l’exécution d’une couche de finition en peinture acrylique   suivant le CCTP ;</w:t>
            </w:r>
          </w:p>
          <w:p w14:paraId="0433725F"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4740C4E3"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Ce prix s’applique au mètre carré (m2), mesuré par métré contradictoire.</w:t>
            </w:r>
          </w:p>
          <w:p w14:paraId="1ACE0CB0"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LE METRE CARRE …………………………………………..</w:t>
            </w:r>
          </w:p>
        </w:tc>
        <w:tc>
          <w:tcPr>
            <w:tcW w:w="850" w:type="dxa"/>
            <w:vAlign w:val="center"/>
          </w:tcPr>
          <w:p w14:paraId="6DC975B4"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64B57C50" w14:textId="77777777" w:rsidR="00E711EA" w:rsidRPr="00E838C1" w:rsidRDefault="00E711EA" w:rsidP="001F1141">
            <w:pPr>
              <w:spacing w:after="0" w:line="240" w:lineRule="auto"/>
              <w:rPr>
                <w:rFonts w:ascii="Arial Narrow" w:hAnsi="Arial Narrow" w:cs="Tahoma"/>
              </w:rPr>
            </w:pPr>
          </w:p>
        </w:tc>
      </w:tr>
      <w:tr w:rsidR="00E711EA" w:rsidRPr="00E838C1" w14:paraId="4A48770D" w14:textId="77777777" w:rsidTr="00EA437C">
        <w:trPr>
          <w:trHeight w:val="556"/>
          <w:jc w:val="center"/>
        </w:trPr>
        <w:tc>
          <w:tcPr>
            <w:tcW w:w="678" w:type="dxa"/>
            <w:vAlign w:val="center"/>
          </w:tcPr>
          <w:p w14:paraId="3B954972" w14:textId="1B1A1D2B" w:rsidR="00E711EA" w:rsidRPr="00E838C1" w:rsidRDefault="00065CD3" w:rsidP="00E838C1">
            <w:pPr>
              <w:spacing w:after="0"/>
              <w:rPr>
                <w:rFonts w:ascii="Arial Narrow" w:hAnsi="Arial Narrow" w:cs="Tahoma"/>
              </w:rPr>
            </w:pPr>
            <w:r w:rsidRPr="00E838C1">
              <w:rPr>
                <w:rFonts w:ascii="Arial Narrow" w:hAnsi="Arial Narrow" w:cs="Tahoma"/>
              </w:rPr>
              <w:lastRenderedPageBreak/>
              <w:t>9</w:t>
            </w:r>
            <w:r w:rsidR="00E711EA" w:rsidRPr="00E838C1">
              <w:rPr>
                <w:rFonts w:ascii="Arial Narrow" w:hAnsi="Arial Narrow" w:cs="Tahoma"/>
              </w:rPr>
              <w:t>04</w:t>
            </w:r>
          </w:p>
        </w:tc>
        <w:tc>
          <w:tcPr>
            <w:tcW w:w="6624" w:type="dxa"/>
            <w:vAlign w:val="center"/>
          </w:tcPr>
          <w:p w14:paraId="1B404361" w14:textId="0242A7BD" w:rsidR="00320D50" w:rsidRPr="00E838C1" w:rsidRDefault="00320D50" w:rsidP="001F1141">
            <w:pPr>
              <w:spacing w:after="0" w:line="240" w:lineRule="auto"/>
              <w:rPr>
                <w:rFonts w:ascii="Arial Narrow" w:hAnsi="Arial Narrow" w:cs="Tahoma"/>
              </w:rPr>
            </w:pPr>
            <w:r w:rsidRPr="00E838C1">
              <w:rPr>
                <w:rFonts w:ascii="Arial Narrow" w:hAnsi="Arial Narrow" w:cs="Tahoma"/>
              </w:rPr>
              <w:t>PEINTURE BICOUCHE  TYPE PANTEX 800 SUR PLAFOND EN CONTRE PLAQUE</w:t>
            </w:r>
          </w:p>
          <w:p w14:paraId="0B659059" w14:textId="21DF9B86" w:rsidR="00320D50" w:rsidRPr="00E838C1" w:rsidRDefault="00320D50" w:rsidP="001F1141">
            <w:pPr>
              <w:spacing w:after="0" w:line="240" w:lineRule="auto"/>
              <w:rPr>
                <w:rFonts w:ascii="Arial Narrow" w:hAnsi="Arial Narrow" w:cs="Tahoma"/>
              </w:rPr>
            </w:pPr>
            <w:r w:rsidRPr="00E838C1">
              <w:rPr>
                <w:rFonts w:ascii="Arial Narrow" w:hAnsi="Arial Narrow" w:cs="Tahoma"/>
              </w:rPr>
              <w:t>Ce prix  rémunère au mètre carré (m2), la pose de la peinture type PANTEX 800 sur faux plafond conformément au CCTP.</w:t>
            </w:r>
          </w:p>
          <w:p w14:paraId="525F4AF9"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Il comprend notamment :</w:t>
            </w:r>
          </w:p>
          <w:p w14:paraId="2CCC057B"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la fourniture de la peinture type PANTEX 800 ;</w:t>
            </w:r>
          </w:p>
          <w:p w14:paraId="29FAFD0D"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la fourniture des teintes ;</w:t>
            </w:r>
          </w:p>
          <w:p w14:paraId="1CCAAC7F"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la préparation de la peinture ;</w:t>
            </w:r>
          </w:p>
          <w:p w14:paraId="264856A2"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le matériel de mise en œuvre</w:t>
            </w:r>
          </w:p>
          <w:p w14:paraId="40305E2B"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l’exécution d’une couche d’impression suivant le CCTP ;</w:t>
            </w:r>
          </w:p>
          <w:p w14:paraId="1A995EE1"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l’exécution d’une couche de finition en peinture acrylique   suivant le CCTP ;</w:t>
            </w:r>
          </w:p>
          <w:p w14:paraId="08D9AD9E"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toutes sujétions.</w:t>
            </w:r>
          </w:p>
          <w:p w14:paraId="21E62BA4" w14:textId="77777777" w:rsidR="00320D50" w:rsidRPr="00E838C1" w:rsidRDefault="00320D50" w:rsidP="001F1141">
            <w:pPr>
              <w:spacing w:after="0" w:line="240" w:lineRule="auto"/>
              <w:rPr>
                <w:rFonts w:ascii="Arial Narrow" w:hAnsi="Arial Narrow" w:cs="Tahoma"/>
              </w:rPr>
            </w:pPr>
            <w:r w:rsidRPr="00E838C1">
              <w:rPr>
                <w:rFonts w:ascii="Arial Narrow" w:hAnsi="Arial Narrow" w:cs="Tahoma"/>
              </w:rPr>
              <w:t>Ce prix s’applique au mètre carré (m2), mesuré par métré contradictoire.</w:t>
            </w:r>
          </w:p>
          <w:p w14:paraId="13123E28" w14:textId="1624F09F" w:rsidR="00E711EA" w:rsidRPr="00E838C1" w:rsidRDefault="00320D50" w:rsidP="001F1141">
            <w:pPr>
              <w:spacing w:after="0" w:line="240" w:lineRule="auto"/>
              <w:jc w:val="both"/>
              <w:rPr>
                <w:rFonts w:ascii="Arial Narrow" w:hAnsi="Arial Narrow" w:cs="Tahoma"/>
              </w:rPr>
            </w:pPr>
            <w:r w:rsidRPr="00E838C1">
              <w:rPr>
                <w:rFonts w:ascii="Arial Narrow" w:hAnsi="Arial Narrow" w:cs="Tahoma"/>
              </w:rPr>
              <w:t>LE METRE CARRE …………………………………………..</w:t>
            </w:r>
          </w:p>
        </w:tc>
        <w:tc>
          <w:tcPr>
            <w:tcW w:w="850" w:type="dxa"/>
            <w:vAlign w:val="center"/>
          </w:tcPr>
          <w:p w14:paraId="3DE751A2" w14:textId="77777777" w:rsidR="00E711EA" w:rsidRPr="00E838C1" w:rsidRDefault="00E711EA" w:rsidP="001F1141">
            <w:pPr>
              <w:spacing w:after="0" w:line="240" w:lineRule="auto"/>
              <w:rPr>
                <w:rFonts w:ascii="Arial Narrow" w:hAnsi="Arial Narrow" w:cs="Tahoma"/>
              </w:rPr>
            </w:pPr>
            <w:r w:rsidRPr="00E838C1">
              <w:rPr>
                <w:rFonts w:ascii="Arial Narrow" w:hAnsi="Arial Narrow" w:cs="Tahoma"/>
              </w:rPr>
              <w:t>m2</w:t>
            </w:r>
          </w:p>
        </w:tc>
        <w:tc>
          <w:tcPr>
            <w:tcW w:w="1701" w:type="dxa"/>
            <w:vAlign w:val="center"/>
          </w:tcPr>
          <w:p w14:paraId="6E338A2B" w14:textId="77777777" w:rsidR="00E711EA" w:rsidRPr="00E838C1" w:rsidRDefault="00E711EA" w:rsidP="001F1141">
            <w:pPr>
              <w:spacing w:after="0" w:line="240" w:lineRule="auto"/>
              <w:rPr>
                <w:rFonts w:ascii="Arial Narrow" w:hAnsi="Arial Narrow" w:cs="Tahoma"/>
              </w:rPr>
            </w:pPr>
          </w:p>
        </w:tc>
      </w:tr>
      <w:tr w:rsidR="00E711EA" w:rsidRPr="00E838C1" w14:paraId="6F93C865" w14:textId="77777777" w:rsidTr="00EA437C">
        <w:trPr>
          <w:trHeight w:val="556"/>
          <w:jc w:val="center"/>
        </w:trPr>
        <w:tc>
          <w:tcPr>
            <w:tcW w:w="9853" w:type="dxa"/>
            <w:gridSpan w:val="4"/>
            <w:vAlign w:val="center"/>
          </w:tcPr>
          <w:p w14:paraId="590C090F" w14:textId="14AAC5BE"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LOT 10</w:t>
            </w:r>
            <w:r w:rsidR="00E711EA" w:rsidRPr="00E838C1">
              <w:rPr>
                <w:rFonts w:ascii="Arial Narrow" w:hAnsi="Arial Narrow" w:cs="Tahoma"/>
              </w:rPr>
              <w:t xml:space="preserve">00 : </w:t>
            </w:r>
            <w:r w:rsidRPr="00E838C1">
              <w:rPr>
                <w:rFonts w:ascii="Arial Narrow" w:hAnsi="Arial Narrow" w:cs="Tahoma"/>
              </w:rPr>
              <w:t>PLOMBERIE SANITAIRE-</w:t>
            </w:r>
            <w:r w:rsidR="00E711EA" w:rsidRPr="00E838C1">
              <w:rPr>
                <w:rFonts w:ascii="Arial Narrow" w:hAnsi="Arial Narrow" w:cs="Tahoma"/>
              </w:rPr>
              <w:t>VRD</w:t>
            </w:r>
          </w:p>
          <w:p w14:paraId="3DC46E66" w14:textId="60087350"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Le LOT 10</w:t>
            </w:r>
            <w:r w:rsidR="00E711EA" w:rsidRPr="00E838C1">
              <w:rPr>
                <w:rFonts w:ascii="Arial Narrow" w:hAnsi="Arial Narrow" w:cs="Tahoma"/>
              </w:rPr>
              <w:t>00 rémunère :</w:t>
            </w:r>
          </w:p>
          <w:p w14:paraId="33CC12C0" w14:textId="57956EBA"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10</w:t>
            </w:r>
            <w:r w:rsidR="00AC1994" w:rsidRPr="00E838C1">
              <w:rPr>
                <w:rFonts w:ascii="Arial Narrow" w:hAnsi="Arial Narrow" w:cs="Tahoma"/>
              </w:rPr>
              <w:t>01 : Tuyauterie en polyéthylène</w:t>
            </w:r>
            <w:r w:rsidR="00E711EA" w:rsidRPr="00E838C1">
              <w:rPr>
                <w:rFonts w:ascii="Arial Narrow" w:hAnsi="Arial Narrow" w:cs="Tahoma"/>
              </w:rPr>
              <w:t> ;</w:t>
            </w:r>
          </w:p>
          <w:p w14:paraId="36F82578" w14:textId="147CE10F" w:rsidR="00E711EA" w:rsidRPr="00E838C1" w:rsidRDefault="00065CD3" w:rsidP="001F1141">
            <w:pPr>
              <w:spacing w:after="0" w:line="240" w:lineRule="auto"/>
              <w:jc w:val="both"/>
              <w:rPr>
                <w:rFonts w:ascii="Arial Narrow" w:hAnsi="Arial Narrow" w:cs="Tahoma"/>
              </w:rPr>
            </w:pPr>
            <w:r w:rsidRPr="00E838C1">
              <w:rPr>
                <w:rFonts w:ascii="Arial Narrow" w:hAnsi="Arial Narrow" w:cs="Tahoma"/>
              </w:rPr>
              <w:t>10</w:t>
            </w:r>
            <w:r w:rsidR="00AC1994" w:rsidRPr="00E838C1">
              <w:rPr>
                <w:rFonts w:ascii="Arial Narrow" w:hAnsi="Arial Narrow" w:cs="Tahoma"/>
              </w:rPr>
              <w:t>02 : Réseau d’évacuation EU/EV</w:t>
            </w:r>
            <w:r w:rsidR="00E711EA" w:rsidRPr="00E838C1">
              <w:rPr>
                <w:rFonts w:ascii="Arial Narrow" w:hAnsi="Arial Narrow" w:cs="Tahoma"/>
              </w:rPr>
              <w:t xml:space="preserve"> ; </w:t>
            </w:r>
          </w:p>
          <w:p w14:paraId="68C23EA3" w14:textId="28546D39" w:rsidR="00E711EA" w:rsidRPr="00E838C1" w:rsidRDefault="001808B2" w:rsidP="001F1141">
            <w:pPr>
              <w:spacing w:after="0" w:line="240" w:lineRule="auto"/>
              <w:jc w:val="both"/>
              <w:rPr>
                <w:rFonts w:ascii="Arial Narrow" w:hAnsi="Arial Narrow" w:cs="Tahoma"/>
              </w:rPr>
            </w:pPr>
            <w:r w:rsidRPr="00E838C1">
              <w:rPr>
                <w:rFonts w:ascii="Arial Narrow" w:hAnsi="Arial Narrow" w:cs="Tahoma"/>
              </w:rPr>
              <w:t>10</w:t>
            </w:r>
            <w:r w:rsidR="00AC1994" w:rsidRPr="00E838C1">
              <w:rPr>
                <w:rFonts w:ascii="Arial Narrow" w:hAnsi="Arial Narrow" w:cs="Tahoma"/>
              </w:rPr>
              <w:t>03 : Réseau enterré</w:t>
            </w:r>
            <w:r w:rsidR="00E711EA" w:rsidRPr="00E838C1">
              <w:rPr>
                <w:rFonts w:ascii="Arial Narrow" w:hAnsi="Arial Narrow" w:cs="Tahoma"/>
              </w:rPr>
              <w:t> ;</w:t>
            </w:r>
          </w:p>
          <w:p w14:paraId="7CD378E1" w14:textId="002BFA87" w:rsidR="00E711EA" w:rsidRPr="00E838C1" w:rsidRDefault="001808B2" w:rsidP="001F1141">
            <w:pPr>
              <w:spacing w:after="0" w:line="240" w:lineRule="auto"/>
              <w:jc w:val="both"/>
              <w:rPr>
                <w:rFonts w:ascii="Arial Narrow" w:hAnsi="Arial Narrow" w:cs="Tahoma"/>
              </w:rPr>
            </w:pPr>
            <w:r w:rsidRPr="00E838C1">
              <w:rPr>
                <w:rFonts w:ascii="Arial Narrow" w:hAnsi="Arial Narrow" w:cs="Tahoma"/>
              </w:rPr>
              <w:t>10</w:t>
            </w:r>
            <w:r w:rsidR="00E711EA" w:rsidRPr="00E838C1">
              <w:rPr>
                <w:rFonts w:ascii="Arial Narrow" w:hAnsi="Arial Narrow" w:cs="Tahoma"/>
              </w:rPr>
              <w:t>04 :</w:t>
            </w:r>
            <w:r w:rsidR="00AC1994" w:rsidRPr="00E838C1">
              <w:rPr>
                <w:rFonts w:ascii="Arial Narrow" w:hAnsi="Arial Narrow" w:cs="Tahoma"/>
              </w:rPr>
              <w:t xml:space="preserve"> Fourniture et pose évier complet</w:t>
            </w:r>
            <w:r w:rsidR="00E711EA" w:rsidRPr="00E838C1">
              <w:rPr>
                <w:rFonts w:ascii="Arial Narrow" w:hAnsi="Arial Narrow" w:cs="Tahoma"/>
              </w:rPr>
              <w:t>;</w:t>
            </w:r>
          </w:p>
          <w:p w14:paraId="57D14227" w14:textId="4AD11057" w:rsidR="001808B2" w:rsidRPr="00E838C1" w:rsidRDefault="001808B2" w:rsidP="001F1141">
            <w:pPr>
              <w:spacing w:after="0" w:line="240" w:lineRule="auto"/>
              <w:jc w:val="both"/>
              <w:rPr>
                <w:rFonts w:ascii="Arial Narrow" w:hAnsi="Arial Narrow" w:cs="Tahoma"/>
              </w:rPr>
            </w:pPr>
            <w:r w:rsidRPr="00E838C1">
              <w:rPr>
                <w:rFonts w:ascii="Arial Narrow" w:hAnsi="Arial Narrow" w:cs="Tahoma"/>
              </w:rPr>
              <w:t>1005</w:t>
            </w:r>
            <w:r w:rsidR="00AC1994" w:rsidRPr="00E838C1">
              <w:rPr>
                <w:rFonts w:ascii="Arial Narrow" w:hAnsi="Arial Narrow" w:cs="Tahoma"/>
              </w:rPr>
              <w:t> : Fourniture et pose Lavabo blanc complet</w:t>
            </w:r>
            <w:r w:rsidRPr="00E838C1">
              <w:rPr>
                <w:rFonts w:ascii="Arial Narrow" w:hAnsi="Arial Narrow" w:cs="Tahoma"/>
              </w:rPr>
              <w:t>;</w:t>
            </w:r>
          </w:p>
          <w:p w14:paraId="11E3BA19" w14:textId="76F54A7F" w:rsidR="001808B2" w:rsidRPr="00E838C1" w:rsidRDefault="001808B2" w:rsidP="001F1141">
            <w:pPr>
              <w:spacing w:after="0" w:line="240" w:lineRule="auto"/>
              <w:jc w:val="both"/>
              <w:rPr>
                <w:rFonts w:ascii="Arial Narrow" w:hAnsi="Arial Narrow" w:cs="Tahoma"/>
              </w:rPr>
            </w:pPr>
            <w:r w:rsidRPr="00E838C1">
              <w:rPr>
                <w:rFonts w:ascii="Arial Narrow" w:hAnsi="Arial Narrow" w:cs="Tahoma"/>
              </w:rPr>
              <w:t>1006</w:t>
            </w:r>
            <w:r w:rsidR="00AC1994" w:rsidRPr="00E838C1">
              <w:rPr>
                <w:rFonts w:ascii="Arial Narrow" w:hAnsi="Arial Narrow" w:cs="Tahoma"/>
              </w:rPr>
              <w:t> : Fourniture et pose cuvette W.C complet à l’anglaise</w:t>
            </w:r>
            <w:r w:rsidRPr="00E838C1">
              <w:rPr>
                <w:rFonts w:ascii="Arial Narrow" w:hAnsi="Arial Narrow" w:cs="Tahoma"/>
              </w:rPr>
              <w:t xml:space="preserve"> ; </w:t>
            </w:r>
          </w:p>
          <w:p w14:paraId="68670215" w14:textId="16E51F3E" w:rsidR="001808B2" w:rsidRPr="00E838C1" w:rsidRDefault="001808B2" w:rsidP="001F1141">
            <w:pPr>
              <w:spacing w:after="0" w:line="240" w:lineRule="auto"/>
              <w:jc w:val="both"/>
              <w:rPr>
                <w:rFonts w:ascii="Arial Narrow" w:hAnsi="Arial Narrow" w:cs="Tahoma"/>
              </w:rPr>
            </w:pPr>
            <w:r w:rsidRPr="00E838C1">
              <w:rPr>
                <w:rFonts w:ascii="Arial Narrow" w:hAnsi="Arial Narrow" w:cs="Tahoma"/>
              </w:rPr>
              <w:t>1007</w:t>
            </w:r>
            <w:r w:rsidR="00AC1994" w:rsidRPr="00E838C1">
              <w:rPr>
                <w:rFonts w:ascii="Arial Narrow" w:hAnsi="Arial Narrow" w:cs="Tahoma"/>
              </w:rPr>
              <w:t> : Receveur de douche 0,70x0, 70 encastré avec colonne de douche et robinet d’arrêt ;</w:t>
            </w:r>
          </w:p>
          <w:p w14:paraId="7EE9EF71" w14:textId="52A2B5AE" w:rsidR="001808B2" w:rsidRPr="00E838C1" w:rsidRDefault="001808B2" w:rsidP="001F1141">
            <w:pPr>
              <w:spacing w:after="0" w:line="240" w:lineRule="auto"/>
              <w:jc w:val="both"/>
              <w:rPr>
                <w:rFonts w:ascii="Arial Narrow" w:hAnsi="Arial Narrow" w:cs="Tahoma"/>
              </w:rPr>
            </w:pPr>
            <w:r w:rsidRPr="00E838C1">
              <w:rPr>
                <w:rFonts w:ascii="Arial Narrow" w:hAnsi="Arial Narrow" w:cs="Tahoma"/>
              </w:rPr>
              <w:t>1008 :</w:t>
            </w:r>
            <w:r w:rsidR="00AC1994" w:rsidRPr="00E838C1">
              <w:rPr>
                <w:rFonts w:ascii="Arial Narrow" w:hAnsi="Arial Narrow" w:cs="Tahoma"/>
              </w:rPr>
              <w:t xml:space="preserve"> Robinet d’eau dans la cour </w:t>
            </w:r>
            <w:r w:rsidRPr="00E838C1">
              <w:rPr>
                <w:rFonts w:ascii="Arial Narrow" w:hAnsi="Arial Narrow" w:cs="Tahoma"/>
              </w:rPr>
              <w:t>;</w:t>
            </w:r>
          </w:p>
        </w:tc>
      </w:tr>
      <w:tr w:rsidR="00E711EA" w:rsidRPr="00E838C1" w14:paraId="72019291" w14:textId="77777777" w:rsidTr="00EA437C">
        <w:trPr>
          <w:trHeight w:val="556"/>
          <w:jc w:val="center"/>
        </w:trPr>
        <w:tc>
          <w:tcPr>
            <w:tcW w:w="678" w:type="dxa"/>
            <w:vAlign w:val="center"/>
          </w:tcPr>
          <w:p w14:paraId="137BBEC2" w14:textId="784A6D8C" w:rsidR="00E711EA" w:rsidRPr="00E838C1" w:rsidRDefault="001808B2" w:rsidP="00E838C1">
            <w:pPr>
              <w:spacing w:after="0"/>
              <w:rPr>
                <w:rFonts w:ascii="Arial Narrow" w:hAnsi="Arial Narrow" w:cs="Tahoma"/>
              </w:rPr>
            </w:pPr>
            <w:r w:rsidRPr="00E838C1">
              <w:rPr>
                <w:rFonts w:ascii="Arial Narrow" w:hAnsi="Arial Narrow" w:cs="Tahoma"/>
              </w:rPr>
              <w:t>10</w:t>
            </w:r>
            <w:r w:rsidR="00E711EA" w:rsidRPr="00E838C1">
              <w:rPr>
                <w:rFonts w:ascii="Arial Narrow" w:hAnsi="Arial Narrow" w:cs="Tahoma"/>
              </w:rPr>
              <w:t>01</w:t>
            </w:r>
          </w:p>
        </w:tc>
        <w:tc>
          <w:tcPr>
            <w:tcW w:w="6624" w:type="dxa"/>
            <w:vAlign w:val="center"/>
          </w:tcPr>
          <w:p w14:paraId="0D51D9E4" w14:textId="2EC44C22" w:rsidR="00E711EA" w:rsidRPr="00E838C1" w:rsidRDefault="00D17136" w:rsidP="001F1141">
            <w:pPr>
              <w:spacing w:after="0" w:line="240" w:lineRule="auto"/>
              <w:jc w:val="both"/>
              <w:rPr>
                <w:rFonts w:ascii="Arial Narrow" w:hAnsi="Arial Narrow" w:cs="Tahoma"/>
              </w:rPr>
            </w:pPr>
            <w:r w:rsidRPr="00E838C1">
              <w:rPr>
                <w:rFonts w:ascii="Arial Narrow" w:hAnsi="Arial Narrow" w:cs="Tahoma"/>
              </w:rPr>
              <w:t>TUYAUTERIE EN POLYETHYLENE</w:t>
            </w:r>
          </w:p>
          <w:p w14:paraId="307EDD23" w14:textId="77777777" w:rsidR="003B6B7E" w:rsidRPr="00E838C1" w:rsidRDefault="00E711EA" w:rsidP="001F1141">
            <w:pPr>
              <w:spacing w:after="0" w:line="240" w:lineRule="auto"/>
              <w:jc w:val="both"/>
              <w:rPr>
                <w:rFonts w:ascii="Arial Narrow" w:hAnsi="Arial Narrow" w:cs="Tahoma"/>
              </w:rPr>
            </w:pPr>
            <w:r w:rsidRPr="00E838C1">
              <w:rPr>
                <w:rFonts w:ascii="Arial Narrow" w:hAnsi="Arial Narrow" w:cs="Tahoma"/>
              </w:rPr>
              <w:t>Ce</w:t>
            </w:r>
            <w:r w:rsidR="00D17136" w:rsidRPr="00E838C1">
              <w:rPr>
                <w:rFonts w:ascii="Arial Narrow" w:hAnsi="Arial Narrow" w:cs="Tahoma"/>
              </w:rPr>
              <w:t xml:space="preserve"> prix rémunère à l’ensemble (Ens), la fourniture de la tuyauterie en polyéthylène</w:t>
            </w:r>
            <w:r w:rsidRPr="00E838C1">
              <w:rPr>
                <w:rFonts w:ascii="Arial Narrow" w:hAnsi="Arial Narrow" w:cs="Tahoma"/>
              </w:rPr>
              <w:t>, mesuré par métré contradictoire</w:t>
            </w:r>
          </w:p>
          <w:p w14:paraId="3E20AC3E" w14:textId="7790D0E6" w:rsidR="003B6B7E" w:rsidRPr="00E838C1" w:rsidRDefault="003B6B7E" w:rsidP="001F1141">
            <w:pPr>
              <w:spacing w:after="0" w:line="240" w:lineRule="auto"/>
              <w:jc w:val="both"/>
              <w:rPr>
                <w:rFonts w:ascii="Arial Narrow" w:hAnsi="Arial Narrow" w:cs="Tahoma"/>
              </w:rPr>
            </w:pPr>
            <w:r w:rsidRPr="00E838C1">
              <w:rPr>
                <w:rFonts w:ascii="Arial Narrow" w:hAnsi="Arial Narrow" w:cs="Tahoma"/>
              </w:rPr>
              <w:t>toutes sujétions.</w:t>
            </w:r>
          </w:p>
          <w:p w14:paraId="3CD5C31E" w14:textId="0DF654D2" w:rsidR="00E711EA" w:rsidRPr="00E838C1" w:rsidRDefault="00D17136" w:rsidP="001F1141">
            <w:pPr>
              <w:spacing w:after="0" w:line="240" w:lineRule="auto"/>
              <w:jc w:val="both"/>
              <w:rPr>
                <w:rFonts w:ascii="Arial Narrow" w:hAnsi="Arial Narrow" w:cs="Tahoma"/>
              </w:rPr>
            </w:pPr>
            <w:r w:rsidRPr="00E838C1">
              <w:rPr>
                <w:rFonts w:ascii="Arial Narrow" w:hAnsi="Arial Narrow" w:cs="Tahoma"/>
              </w:rPr>
              <w:t>L’ENSEMBLE</w:t>
            </w:r>
            <w:r w:rsidR="00E711EA" w:rsidRPr="00E838C1">
              <w:rPr>
                <w:rFonts w:ascii="Arial Narrow" w:hAnsi="Arial Narrow" w:cs="Tahoma"/>
              </w:rPr>
              <w:t xml:space="preserve"> …………………………………………..</w:t>
            </w:r>
          </w:p>
        </w:tc>
        <w:tc>
          <w:tcPr>
            <w:tcW w:w="850" w:type="dxa"/>
            <w:vAlign w:val="center"/>
          </w:tcPr>
          <w:p w14:paraId="6FAB1D14" w14:textId="2D38815D" w:rsidR="00E711EA" w:rsidRPr="00E838C1" w:rsidRDefault="00D17136" w:rsidP="001F1141">
            <w:pPr>
              <w:spacing w:after="0" w:line="240" w:lineRule="auto"/>
              <w:rPr>
                <w:rFonts w:ascii="Arial Narrow" w:hAnsi="Arial Narrow" w:cs="Tahoma"/>
              </w:rPr>
            </w:pPr>
            <w:r w:rsidRPr="00E838C1">
              <w:rPr>
                <w:rFonts w:ascii="Arial Narrow" w:hAnsi="Arial Narrow" w:cs="Tahoma"/>
              </w:rPr>
              <w:t>Ens</w:t>
            </w:r>
          </w:p>
        </w:tc>
        <w:tc>
          <w:tcPr>
            <w:tcW w:w="1701" w:type="dxa"/>
            <w:vAlign w:val="center"/>
          </w:tcPr>
          <w:p w14:paraId="1287778A" w14:textId="77777777" w:rsidR="00E711EA" w:rsidRPr="00E838C1" w:rsidRDefault="00E711EA" w:rsidP="001F1141">
            <w:pPr>
              <w:spacing w:after="0" w:line="240" w:lineRule="auto"/>
              <w:rPr>
                <w:rFonts w:ascii="Arial Narrow" w:hAnsi="Arial Narrow" w:cs="Tahoma"/>
              </w:rPr>
            </w:pPr>
          </w:p>
        </w:tc>
      </w:tr>
      <w:tr w:rsidR="00E711EA" w:rsidRPr="00E838C1" w14:paraId="68A2F846" w14:textId="77777777" w:rsidTr="00EA437C">
        <w:trPr>
          <w:trHeight w:val="556"/>
          <w:jc w:val="center"/>
        </w:trPr>
        <w:tc>
          <w:tcPr>
            <w:tcW w:w="678" w:type="dxa"/>
            <w:vAlign w:val="center"/>
          </w:tcPr>
          <w:p w14:paraId="4160AFAC" w14:textId="36A3BD64" w:rsidR="00E711EA" w:rsidRPr="00E838C1" w:rsidRDefault="001808B2" w:rsidP="00E838C1">
            <w:pPr>
              <w:spacing w:after="0"/>
              <w:rPr>
                <w:rFonts w:ascii="Arial Narrow" w:hAnsi="Arial Narrow" w:cs="Tahoma"/>
              </w:rPr>
            </w:pPr>
            <w:r w:rsidRPr="00E838C1">
              <w:rPr>
                <w:rFonts w:ascii="Arial Narrow" w:hAnsi="Arial Narrow" w:cs="Tahoma"/>
              </w:rPr>
              <w:t>10</w:t>
            </w:r>
            <w:r w:rsidR="00E711EA" w:rsidRPr="00E838C1">
              <w:rPr>
                <w:rFonts w:ascii="Arial Narrow" w:hAnsi="Arial Narrow" w:cs="Tahoma"/>
              </w:rPr>
              <w:t>02</w:t>
            </w:r>
          </w:p>
        </w:tc>
        <w:tc>
          <w:tcPr>
            <w:tcW w:w="6624" w:type="dxa"/>
            <w:vAlign w:val="center"/>
          </w:tcPr>
          <w:p w14:paraId="35404203" w14:textId="1ECE13B0" w:rsidR="00E711EA" w:rsidRPr="00E838C1" w:rsidRDefault="00D17136" w:rsidP="001F1141">
            <w:pPr>
              <w:spacing w:after="0" w:line="240" w:lineRule="auto"/>
              <w:jc w:val="both"/>
              <w:rPr>
                <w:rFonts w:ascii="Arial Narrow" w:hAnsi="Arial Narrow" w:cs="Tahoma"/>
              </w:rPr>
            </w:pPr>
            <w:r w:rsidRPr="00E838C1">
              <w:rPr>
                <w:rFonts w:ascii="Arial Narrow" w:hAnsi="Arial Narrow" w:cs="Tahoma"/>
              </w:rPr>
              <w:t xml:space="preserve">RESEAU D’EVACUATION </w:t>
            </w:r>
            <w:r w:rsidR="003B6B7E" w:rsidRPr="00E838C1">
              <w:rPr>
                <w:rFonts w:ascii="Arial Narrow" w:hAnsi="Arial Narrow" w:cs="Tahoma"/>
              </w:rPr>
              <w:t>EU/EV</w:t>
            </w:r>
          </w:p>
          <w:p w14:paraId="6B1A46E7" w14:textId="517B39A0" w:rsidR="00E711EA" w:rsidRPr="00E838C1" w:rsidRDefault="003B6B7E" w:rsidP="001F1141">
            <w:pPr>
              <w:spacing w:after="0" w:line="240" w:lineRule="auto"/>
              <w:jc w:val="both"/>
              <w:rPr>
                <w:rFonts w:ascii="Arial Narrow" w:hAnsi="Arial Narrow" w:cs="Tahoma"/>
              </w:rPr>
            </w:pPr>
            <w:r w:rsidRPr="00E838C1">
              <w:rPr>
                <w:rFonts w:ascii="Arial Narrow" w:hAnsi="Arial Narrow" w:cs="Tahoma"/>
              </w:rPr>
              <w:t>Ce prix rémunère à l’ensemble (Ens), la mise en place d’un réseau d’évacuation des eaux et autres liquides, mesuré par métré contradictoire</w:t>
            </w:r>
          </w:p>
          <w:p w14:paraId="6A1EF989" w14:textId="77777777" w:rsidR="00E711EA" w:rsidRPr="00E838C1" w:rsidRDefault="00E711EA" w:rsidP="001F1141">
            <w:pPr>
              <w:spacing w:after="0" w:line="240" w:lineRule="auto"/>
              <w:jc w:val="both"/>
              <w:rPr>
                <w:rFonts w:ascii="Arial Narrow" w:hAnsi="Arial Narrow" w:cs="Tahoma"/>
              </w:rPr>
            </w:pPr>
            <w:r w:rsidRPr="00E838C1">
              <w:rPr>
                <w:rFonts w:ascii="Arial Narrow" w:hAnsi="Arial Narrow" w:cs="Tahoma"/>
              </w:rPr>
              <w:t>toutes sujétions.</w:t>
            </w:r>
          </w:p>
          <w:p w14:paraId="66153F33" w14:textId="7D0FCDDB" w:rsidR="00E711EA" w:rsidRPr="00E838C1" w:rsidRDefault="003B6B7E" w:rsidP="001F1141">
            <w:pPr>
              <w:spacing w:after="0" w:line="240" w:lineRule="auto"/>
              <w:jc w:val="both"/>
              <w:rPr>
                <w:rFonts w:ascii="Arial Narrow" w:hAnsi="Arial Narrow" w:cs="Tahoma"/>
              </w:rPr>
            </w:pPr>
            <w:r w:rsidRPr="00E838C1">
              <w:rPr>
                <w:rFonts w:ascii="Arial Narrow" w:hAnsi="Arial Narrow" w:cs="Tahoma"/>
              </w:rPr>
              <w:t>L’ENSEMBLE …………………………………………..</w:t>
            </w:r>
          </w:p>
        </w:tc>
        <w:tc>
          <w:tcPr>
            <w:tcW w:w="850" w:type="dxa"/>
            <w:vAlign w:val="center"/>
          </w:tcPr>
          <w:p w14:paraId="582667CF" w14:textId="1B9FA9C6" w:rsidR="00E711EA" w:rsidRPr="00E838C1" w:rsidRDefault="003B6B7E" w:rsidP="001F1141">
            <w:pPr>
              <w:spacing w:after="0" w:line="240" w:lineRule="auto"/>
              <w:rPr>
                <w:rFonts w:ascii="Arial Narrow" w:hAnsi="Arial Narrow" w:cs="Tahoma"/>
              </w:rPr>
            </w:pPr>
            <w:r w:rsidRPr="00E838C1">
              <w:rPr>
                <w:rFonts w:ascii="Arial Narrow" w:hAnsi="Arial Narrow" w:cs="Tahoma"/>
              </w:rPr>
              <w:t>Ens</w:t>
            </w:r>
          </w:p>
        </w:tc>
        <w:tc>
          <w:tcPr>
            <w:tcW w:w="1701" w:type="dxa"/>
            <w:vAlign w:val="center"/>
          </w:tcPr>
          <w:p w14:paraId="546959B3" w14:textId="77777777" w:rsidR="00E711EA" w:rsidRPr="00E838C1" w:rsidRDefault="00E711EA" w:rsidP="001F1141">
            <w:pPr>
              <w:spacing w:after="0" w:line="240" w:lineRule="auto"/>
              <w:rPr>
                <w:rFonts w:ascii="Arial Narrow" w:hAnsi="Arial Narrow" w:cs="Tahoma"/>
              </w:rPr>
            </w:pPr>
          </w:p>
        </w:tc>
      </w:tr>
      <w:tr w:rsidR="003B6B7E" w:rsidRPr="00E838C1" w14:paraId="17CA2B75" w14:textId="77777777" w:rsidTr="003B6B7E">
        <w:trPr>
          <w:trHeight w:val="70"/>
          <w:jc w:val="center"/>
        </w:trPr>
        <w:tc>
          <w:tcPr>
            <w:tcW w:w="678" w:type="dxa"/>
            <w:vAlign w:val="center"/>
          </w:tcPr>
          <w:p w14:paraId="4F1B83E0" w14:textId="5E88AEC5" w:rsidR="003B6B7E" w:rsidRPr="00E838C1" w:rsidRDefault="003B6B7E" w:rsidP="00E838C1">
            <w:pPr>
              <w:spacing w:after="0"/>
              <w:rPr>
                <w:rFonts w:ascii="Arial Narrow" w:hAnsi="Arial Narrow" w:cs="Tahoma"/>
              </w:rPr>
            </w:pPr>
            <w:r w:rsidRPr="00E838C1">
              <w:rPr>
                <w:rFonts w:ascii="Arial Narrow" w:hAnsi="Arial Narrow" w:cs="Tahoma"/>
              </w:rPr>
              <w:t>1003</w:t>
            </w:r>
          </w:p>
        </w:tc>
        <w:tc>
          <w:tcPr>
            <w:tcW w:w="6624" w:type="dxa"/>
            <w:vAlign w:val="center"/>
          </w:tcPr>
          <w:p w14:paraId="537C10A0" w14:textId="0A30271B" w:rsidR="003B6B7E" w:rsidRPr="00E838C1" w:rsidRDefault="003B6B7E" w:rsidP="001F1141">
            <w:pPr>
              <w:spacing w:after="0" w:line="240" w:lineRule="auto"/>
              <w:jc w:val="both"/>
              <w:rPr>
                <w:rFonts w:ascii="Arial Narrow" w:hAnsi="Arial Narrow" w:cs="Tahoma"/>
              </w:rPr>
            </w:pPr>
            <w:r w:rsidRPr="00E838C1">
              <w:rPr>
                <w:rFonts w:ascii="Arial Narrow" w:hAnsi="Arial Narrow" w:cs="Tahoma"/>
              </w:rPr>
              <w:t>RESEAU ENTERRER</w:t>
            </w:r>
          </w:p>
          <w:p w14:paraId="5996ABC1" w14:textId="1C3F056D" w:rsidR="003B6B7E" w:rsidRPr="00E838C1" w:rsidRDefault="003B6B7E" w:rsidP="001F1141">
            <w:pPr>
              <w:spacing w:after="0" w:line="240" w:lineRule="auto"/>
              <w:jc w:val="both"/>
              <w:rPr>
                <w:rFonts w:ascii="Arial Narrow" w:hAnsi="Arial Narrow" w:cs="Tahoma"/>
              </w:rPr>
            </w:pPr>
            <w:r w:rsidRPr="00E838C1">
              <w:rPr>
                <w:rFonts w:ascii="Arial Narrow" w:hAnsi="Arial Narrow" w:cs="Tahoma"/>
              </w:rPr>
              <w:t>Ce prix rémunère à l’ensemble (Ens), des mesures d’enterrement d’un réseau d’évacuation des eaux et autres liquides, mesuré par métré contradictoire</w:t>
            </w:r>
          </w:p>
          <w:p w14:paraId="0447FEF5" w14:textId="77777777" w:rsidR="003B6B7E" w:rsidRPr="00E838C1" w:rsidRDefault="003B6B7E" w:rsidP="001F1141">
            <w:pPr>
              <w:spacing w:after="0" w:line="240" w:lineRule="auto"/>
              <w:jc w:val="both"/>
              <w:rPr>
                <w:rFonts w:ascii="Arial Narrow" w:hAnsi="Arial Narrow" w:cs="Tahoma"/>
              </w:rPr>
            </w:pPr>
            <w:r w:rsidRPr="00E838C1">
              <w:rPr>
                <w:rFonts w:ascii="Arial Narrow" w:hAnsi="Arial Narrow" w:cs="Tahoma"/>
              </w:rPr>
              <w:t>toutes sujétions.</w:t>
            </w:r>
          </w:p>
          <w:p w14:paraId="0CC0B9CA" w14:textId="590CA96F" w:rsidR="003B6B7E" w:rsidRPr="00E838C1" w:rsidRDefault="003B6B7E" w:rsidP="001F1141">
            <w:pPr>
              <w:spacing w:after="0" w:line="240" w:lineRule="auto"/>
              <w:rPr>
                <w:rFonts w:ascii="Arial Narrow" w:hAnsi="Arial Narrow" w:cs="Tahoma"/>
              </w:rPr>
            </w:pPr>
            <w:r w:rsidRPr="00E838C1">
              <w:rPr>
                <w:rFonts w:ascii="Arial Narrow" w:hAnsi="Arial Narrow" w:cs="Tahoma"/>
              </w:rPr>
              <w:t>L’ENSEMBLE …………………………………………..</w:t>
            </w:r>
          </w:p>
        </w:tc>
        <w:tc>
          <w:tcPr>
            <w:tcW w:w="850" w:type="dxa"/>
            <w:vAlign w:val="center"/>
          </w:tcPr>
          <w:p w14:paraId="58A43580" w14:textId="55CCFC83" w:rsidR="003B6B7E" w:rsidRPr="00E838C1" w:rsidRDefault="003B6B7E" w:rsidP="001F1141">
            <w:pPr>
              <w:spacing w:after="0" w:line="240" w:lineRule="auto"/>
              <w:rPr>
                <w:rFonts w:ascii="Arial Narrow" w:hAnsi="Arial Narrow" w:cs="Tahoma"/>
              </w:rPr>
            </w:pPr>
            <w:r w:rsidRPr="00E838C1">
              <w:rPr>
                <w:rFonts w:ascii="Arial Narrow" w:hAnsi="Arial Narrow" w:cs="Tahoma"/>
              </w:rPr>
              <w:t>Ens</w:t>
            </w:r>
          </w:p>
        </w:tc>
        <w:tc>
          <w:tcPr>
            <w:tcW w:w="1701" w:type="dxa"/>
            <w:vAlign w:val="center"/>
          </w:tcPr>
          <w:p w14:paraId="2EA55567" w14:textId="77777777" w:rsidR="003B6B7E" w:rsidRPr="00E838C1" w:rsidRDefault="003B6B7E" w:rsidP="001F1141">
            <w:pPr>
              <w:spacing w:after="0" w:line="240" w:lineRule="auto"/>
              <w:rPr>
                <w:rFonts w:ascii="Arial Narrow" w:hAnsi="Arial Narrow" w:cs="Tahoma"/>
              </w:rPr>
            </w:pPr>
          </w:p>
        </w:tc>
      </w:tr>
      <w:tr w:rsidR="00B4675B" w:rsidRPr="00E838C1" w14:paraId="32AF388A" w14:textId="77777777" w:rsidTr="007A2043">
        <w:trPr>
          <w:trHeight w:val="1575"/>
          <w:jc w:val="center"/>
        </w:trPr>
        <w:tc>
          <w:tcPr>
            <w:tcW w:w="678" w:type="dxa"/>
            <w:vAlign w:val="center"/>
          </w:tcPr>
          <w:p w14:paraId="41F1F594" w14:textId="3AE53FFA" w:rsidR="00B4675B" w:rsidRPr="00E838C1" w:rsidRDefault="00B4675B" w:rsidP="00E838C1">
            <w:pPr>
              <w:spacing w:after="0"/>
              <w:rPr>
                <w:rFonts w:ascii="Arial Narrow" w:hAnsi="Arial Narrow" w:cs="Tahoma"/>
              </w:rPr>
            </w:pPr>
            <w:r w:rsidRPr="00E838C1">
              <w:rPr>
                <w:rFonts w:ascii="Arial Narrow" w:hAnsi="Arial Narrow" w:cs="Tahoma"/>
              </w:rPr>
              <w:t>1004</w:t>
            </w:r>
          </w:p>
        </w:tc>
        <w:tc>
          <w:tcPr>
            <w:tcW w:w="6624" w:type="dxa"/>
            <w:vAlign w:val="center"/>
          </w:tcPr>
          <w:p w14:paraId="547F6ED6" w14:textId="07D30B66"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FOURNITURE ET POSE DES EVIERS COMPLET</w:t>
            </w:r>
          </w:p>
          <w:p w14:paraId="37CBD78B" w14:textId="5820A891" w:rsidR="00B4675B" w:rsidRPr="00E838C1" w:rsidRDefault="00B4675B"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pose des éviers complets, conformément au CCTP.</w:t>
            </w:r>
          </w:p>
          <w:p w14:paraId="2218B422" w14:textId="77777777"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Il comprend notamment :</w:t>
            </w:r>
          </w:p>
          <w:p w14:paraId="28C33E84" w14:textId="2B5F26EE" w:rsidR="00B4675B" w:rsidRPr="00E838C1" w:rsidRDefault="00B4675B" w:rsidP="001F1141">
            <w:pPr>
              <w:spacing w:after="0" w:line="240" w:lineRule="auto"/>
              <w:rPr>
                <w:rFonts w:ascii="Arial Narrow" w:hAnsi="Arial Narrow" w:cs="Tahoma"/>
              </w:rPr>
            </w:pPr>
            <w:r w:rsidRPr="00E838C1">
              <w:rPr>
                <w:rFonts w:ascii="Arial Narrow" w:hAnsi="Arial Narrow" w:cs="Tahoma"/>
              </w:rPr>
              <w:t>la fourniture des éviers complets;</w:t>
            </w:r>
          </w:p>
          <w:p w14:paraId="65421056" w14:textId="1A242F21"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la pose ;</w:t>
            </w:r>
          </w:p>
          <w:p w14:paraId="3279B0E6" w14:textId="77777777"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toutes sujétions.</w:t>
            </w:r>
          </w:p>
          <w:p w14:paraId="0184327D" w14:textId="77777777"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3D10D601" w14:textId="47918B19" w:rsidR="00B4675B" w:rsidRPr="00E838C1" w:rsidRDefault="00B4675B" w:rsidP="001F1141">
            <w:pPr>
              <w:spacing w:after="0" w:line="240" w:lineRule="auto"/>
              <w:rPr>
                <w:rFonts w:ascii="Arial Narrow" w:hAnsi="Arial Narrow" w:cs="Tahoma"/>
              </w:rPr>
            </w:pPr>
            <w:r w:rsidRPr="00E838C1">
              <w:rPr>
                <w:rFonts w:ascii="Arial Narrow" w:hAnsi="Arial Narrow" w:cs="Tahoma"/>
              </w:rPr>
              <w:t>L’UNITE   ………………………………………..</w:t>
            </w:r>
          </w:p>
        </w:tc>
        <w:tc>
          <w:tcPr>
            <w:tcW w:w="850" w:type="dxa"/>
            <w:vAlign w:val="center"/>
          </w:tcPr>
          <w:p w14:paraId="49EEC9F7" w14:textId="42C61DB0" w:rsidR="00B4675B" w:rsidRPr="00E838C1" w:rsidRDefault="00B4675B"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68C6EE42" w14:textId="77777777" w:rsidR="00B4675B" w:rsidRPr="00E838C1" w:rsidRDefault="00B4675B" w:rsidP="001F1141">
            <w:pPr>
              <w:spacing w:after="0" w:line="240" w:lineRule="auto"/>
              <w:rPr>
                <w:rFonts w:ascii="Arial Narrow" w:hAnsi="Arial Narrow" w:cs="Tahoma"/>
              </w:rPr>
            </w:pPr>
          </w:p>
        </w:tc>
      </w:tr>
      <w:tr w:rsidR="00B4675B" w:rsidRPr="00E838C1" w14:paraId="6B87F4C8" w14:textId="77777777" w:rsidTr="001808B2">
        <w:trPr>
          <w:trHeight w:val="270"/>
          <w:jc w:val="center"/>
        </w:trPr>
        <w:tc>
          <w:tcPr>
            <w:tcW w:w="678" w:type="dxa"/>
            <w:vAlign w:val="center"/>
          </w:tcPr>
          <w:p w14:paraId="1CCA0FD3" w14:textId="422552C8" w:rsidR="00B4675B" w:rsidRPr="00E838C1" w:rsidRDefault="00B4675B" w:rsidP="00E838C1">
            <w:pPr>
              <w:spacing w:after="0"/>
              <w:rPr>
                <w:rFonts w:ascii="Arial Narrow" w:hAnsi="Arial Narrow" w:cs="Tahoma"/>
              </w:rPr>
            </w:pPr>
            <w:r w:rsidRPr="00E838C1">
              <w:rPr>
                <w:rFonts w:ascii="Arial Narrow" w:hAnsi="Arial Narrow" w:cs="Tahoma"/>
              </w:rPr>
              <w:t>1005</w:t>
            </w:r>
          </w:p>
        </w:tc>
        <w:tc>
          <w:tcPr>
            <w:tcW w:w="6624" w:type="dxa"/>
            <w:vAlign w:val="center"/>
          </w:tcPr>
          <w:p w14:paraId="380A652B" w14:textId="5C52A8CC"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FOURNITURE ET POSE DES LAVABO BLANC COMPLET</w:t>
            </w:r>
          </w:p>
          <w:p w14:paraId="01D7F9C4" w14:textId="0A01F15E" w:rsidR="00B4675B" w:rsidRPr="00E838C1" w:rsidRDefault="00B4675B"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pose des lavabos blanc complet, conformément au CCTP.</w:t>
            </w:r>
          </w:p>
          <w:p w14:paraId="55959132" w14:textId="77777777"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Il comprend notamment :</w:t>
            </w:r>
          </w:p>
          <w:p w14:paraId="65EFFF75" w14:textId="5630E730" w:rsidR="00B4675B" w:rsidRPr="00E838C1" w:rsidRDefault="00B4675B" w:rsidP="001F1141">
            <w:pPr>
              <w:spacing w:after="0" w:line="240" w:lineRule="auto"/>
              <w:rPr>
                <w:rFonts w:ascii="Arial Narrow" w:hAnsi="Arial Narrow" w:cs="Tahoma"/>
              </w:rPr>
            </w:pPr>
            <w:r w:rsidRPr="00E838C1">
              <w:rPr>
                <w:rFonts w:ascii="Arial Narrow" w:hAnsi="Arial Narrow" w:cs="Tahoma"/>
              </w:rPr>
              <w:t>la fourniture des lavabos blanc complet ;</w:t>
            </w:r>
          </w:p>
          <w:p w14:paraId="4328299C" w14:textId="77777777"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la pose ;</w:t>
            </w:r>
          </w:p>
          <w:p w14:paraId="76D1140B" w14:textId="77777777"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toutes sujétions.</w:t>
            </w:r>
          </w:p>
          <w:p w14:paraId="4DFAEA0C" w14:textId="77777777"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0ECDD3BE" w14:textId="2DF1B889" w:rsidR="00B4675B" w:rsidRPr="00E838C1" w:rsidRDefault="00B4675B" w:rsidP="001F1141">
            <w:pPr>
              <w:spacing w:after="0" w:line="240" w:lineRule="auto"/>
              <w:rPr>
                <w:rFonts w:ascii="Arial Narrow" w:hAnsi="Arial Narrow" w:cs="Tahoma"/>
              </w:rPr>
            </w:pPr>
            <w:r w:rsidRPr="00E838C1">
              <w:rPr>
                <w:rFonts w:ascii="Arial Narrow" w:hAnsi="Arial Narrow" w:cs="Tahoma"/>
              </w:rPr>
              <w:t>L’UNITE   ………………………………………..</w:t>
            </w:r>
          </w:p>
        </w:tc>
        <w:tc>
          <w:tcPr>
            <w:tcW w:w="850" w:type="dxa"/>
            <w:vAlign w:val="center"/>
          </w:tcPr>
          <w:p w14:paraId="0940DB72" w14:textId="2D412202" w:rsidR="00B4675B" w:rsidRPr="00E838C1" w:rsidRDefault="00B4675B"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182F5977" w14:textId="77777777" w:rsidR="00B4675B" w:rsidRPr="00E838C1" w:rsidRDefault="00B4675B" w:rsidP="001F1141">
            <w:pPr>
              <w:spacing w:after="0" w:line="240" w:lineRule="auto"/>
              <w:rPr>
                <w:rFonts w:ascii="Arial Narrow" w:hAnsi="Arial Narrow" w:cs="Tahoma"/>
              </w:rPr>
            </w:pPr>
          </w:p>
        </w:tc>
      </w:tr>
      <w:tr w:rsidR="00DD09DD" w:rsidRPr="00E838C1" w14:paraId="1F77D438" w14:textId="77777777" w:rsidTr="001808B2">
        <w:trPr>
          <w:trHeight w:val="300"/>
          <w:jc w:val="center"/>
        </w:trPr>
        <w:tc>
          <w:tcPr>
            <w:tcW w:w="678" w:type="dxa"/>
            <w:vAlign w:val="center"/>
          </w:tcPr>
          <w:p w14:paraId="789C4128" w14:textId="2CE59813" w:rsidR="00DD09DD" w:rsidRPr="00E838C1" w:rsidRDefault="00DD09DD" w:rsidP="00E838C1">
            <w:pPr>
              <w:spacing w:after="0"/>
              <w:rPr>
                <w:rFonts w:ascii="Arial Narrow" w:hAnsi="Arial Narrow" w:cs="Tahoma"/>
              </w:rPr>
            </w:pPr>
            <w:r w:rsidRPr="00E838C1">
              <w:rPr>
                <w:rFonts w:ascii="Arial Narrow" w:hAnsi="Arial Narrow" w:cs="Tahoma"/>
              </w:rPr>
              <w:lastRenderedPageBreak/>
              <w:t>1006</w:t>
            </w:r>
          </w:p>
        </w:tc>
        <w:tc>
          <w:tcPr>
            <w:tcW w:w="6624" w:type="dxa"/>
            <w:vAlign w:val="center"/>
          </w:tcPr>
          <w:p w14:paraId="4C732ED4" w14:textId="209C26B9"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FOURNITURE ET POSE DES CUVETTE W.C COMPLET A L’ANGLAISE</w:t>
            </w:r>
          </w:p>
          <w:p w14:paraId="79D86A5B" w14:textId="044FB386" w:rsidR="00DD09DD" w:rsidRPr="00E838C1" w:rsidRDefault="00DD09DD"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pose des cuvettes W.C complet à l’anglaise, conformément au CCTP.</w:t>
            </w:r>
          </w:p>
          <w:p w14:paraId="7E75221C"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Il comprend notamment :</w:t>
            </w:r>
          </w:p>
          <w:p w14:paraId="6EAA9284" w14:textId="64E79254" w:rsidR="00DD09DD" w:rsidRPr="00E838C1" w:rsidRDefault="00DD09DD" w:rsidP="001F1141">
            <w:pPr>
              <w:spacing w:after="0" w:line="240" w:lineRule="auto"/>
              <w:rPr>
                <w:rFonts w:ascii="Arial Narrow" w:hAnsi="Arial Narrow" w:cs="Tahoma"/>
              </w:rPr>
            </w:pPr>
            <w:r w:rsidRPr="00E838C1">
              <w:rPr>
                <w:rFonts w:ascii="Arial Narrow" w:hAnsi="Arial Narrow" w:cs="Tahoma"/>
              </w:rPr>
              <w:t>la fourniture des cuvettes W.C complet à l’anglaise;</w:t>
            </w:r>
          </w:p>
          <w:p w14:paraId="20C3C605"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la pose ;</w:t>
            </w:r>
          </w:p>
          <w:p w14:paraId="11906F3B"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toutes sujétions.</w:t>
            </w:r>
          </w:p>
          <w:p w14:paraId="6D07F3DC"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1D7C9D3C" w14:textId="65233F6C" w:rsidR="00DD09DD" w:rsidRPr="00E838C1" w:rsidRDefault="00DD09DD" w:rsidP="001F1141">
            <w:pPr>
              <w:spacing w:after="0" w:line="240" w:lineRule="auto"/>
              <w:rPr>
                <w:rFonts w:ascii="Arial Narrow" w:hAnsi="Arial Narrow" w:cs="Tahoma"/>
              </w:rPr>
            </w:pPr>
            <w:r w:rsidRPr="00E838C1">
              <w:rPr>
                <w:rFonts w:ascii="Arial Narrow" w:hAnsi="Arial Narrow" w:cs="Tahoma"/>
              </w:rPr>
              <w:t>L’UNITE   ………………………………………..</w:t>
            </w:r>
          </w:p>
        </w:tc>
        <w:tc>
          <w:tcPr>
            <w:tcW w:w="850" w:type="dxa"/>
            <w:vAlign w:val="center"/>
          </w:tcPr>
          <w:p w14:paraId="50A8CA75" w14:textId="1444FFDC" w:rsidR="00DD09DD" w:rsidRPr="00E838C1" w:rsidRDefault="00DD09DD"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766BC52A" w14:textId="77777777" w:rsidR="00DD09DD" w:rsidRPr="00E838C1" w:rsidRDefault="00DD09DD" w:rsidP="001F1141">
            <w:pPr>
              <w:spacing w:after="0" w:line="240" w:lineRule="auto"/>
              <w:rPr>
                <w:rFonts w:ascii="Arial Narrow" w:hAnsi="Arial Narrow" w:cs="Tahoma"/>
              </w:rPr>
            </w:pPr>
          </w:p>
        </w:tc>
      </w:tr>
      <w:tr w:rsidR="00DD09DD" w:rsidRPr="00E838C1" w14:paraId="466E56B4" w14:textId="77777777" w:rsidTr="001808B2">
        <w:trPr>
          <w:trHeight w:val="175"/>
          <w:jc w:val="center"/>
        </w:trPr>
        <w:tc>
          <w:tcPr>
            <w:tcW w:w="678" w:type="dxa"/>
            <w:vAlign w:val="center"/>
          </w:tcPr>
          <w:p w14:paraId="3E20ADC7" w14:textId="7F07ED6F" w:rsidR="00DD09DD" w:rsidRPr="00E838C1" w:rsidRDefault="00DD09DD" w:rsidP="00E838C1">
            <w:pPr>
              <w:spacing w:after="0"/>
              <w:rPr>
                <w:rFonts w:ascii="Arial Narrow" w:hAnsi="Arial Narrow" w:cs="Tahoma"/>
              </w:rPr>
            </w:pPr>
            <w:r w:rsidRPr="00E838C1">
              <w:rPr>
                <w:rFonts w:ascii="Arial Narrow" w:hAnsi="Arial Narrow" w:cs="Tahoma"/>
              </w:rPr>
              <w:t>1007</w:t>
            </w:r>
          </w:p>
        </w:tc>
        <w:tc>
          <w:tcPr>
            <w:tcW w:w="6624" w:type="dxa"/>
            <w:vAlign w:val="center"/>
          </w:tcPr>
          <w:p w14:paraId="393D1424" w14:textId="13DBDA53"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Receveur de douche 0,70x0, 70 encastré avec colonne de douche et robinet</w:t>
            </w:r>
          </w:p>
          <w:p w14:paraId="773A7C18" w14:textId="641AE147" w:rsidR="00DD09DD" w:rsidRPr="00E838C1" w:rsidRDefault="00DD09DD"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pose des receveurs de douche 0,70x0, 70 encastré avec colonne de douche et robinet, conformément au CCTP.</w:t>
            </w:r>
          </w:p>
          <w:p w14:paraId="19B7AED0"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Il comprend notamment :</w:t>
            </w:r>
          </w:p>
          <w:p w14:paraId="36BA3269" w14:textId="4FE6C14E" w:rsidR="00DD09DD" w:rsidRPr="00E838C1" w:rsidRDefault="00DD09DD" w:rsidP="001F1141">
            <w:pPr>
              <w:spacing w:after="0" w:line="240" w:lineRule="auto"/>
              <w:rPr>
                <w:rFonts w:ascii="Arial Narrow" w:hAnsi="Arial Narrow" w:cs="Tahoma"/>
              </w:rPr>
            </w:pPr>
            <w:r w:rsidRPr="00E838C1">
              <w:rPr>
                <w:rFonts w:ascii="Arial Narrow" w:hAnsi="Arial Narrow" w:cs="Tahoma"/>
              </w:rPr>
              <w:t>la fourniture des receveurs de douche 0,70x0, 70 encastré avec colonne de douche et robinet;</w:t>
            </w:r>
          </w:p>
          <w:p w14:paraId="202CBF9C"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la pose ;</w:t>
            </w:r>
          </w:p>
          <w:p w14:paraId="6FBF98DD"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toutes sujétions.</w:t>
            </w:r>
          </w:p>
          <w:p w14:paraId="24584448"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06B78B94" w14:textId="69404A82" w:rsidR="00DD09DD" w:rsidRPr="00E838C1" w:rsidRDefault="00DD09DD" w:rsidP="001F1141">
            <w:pPr>
              <w:spacing w:after="0" w:line="240" w:lineRule="auto"/>
              <w:rPr>
                <w:rFonts w:ascii="Arial Narrow" w:hAnsi="Arial Narrow" w:cs="Tahoma"/>
              </w:rPr>
            </w:pPr>
            <w:r w:rsidRPr="00E838C1">
              <w:rPr>
                <w:rFonts w:ascii="Arial Narrow" w:hAnsi="Arial Narrow" w:cs="Tahoma"/>
              </w:rPr>
              <w:t>L’UNITE   ………………………………………..</w:t>
            </w:r>
          </w:p>
        </w:tc>
        <w:tc>
          <w:tcPr>
            <w:tcW w:w="850" w:type="dxa"/>
            <w:vAlign w:val="center"/>
          </w:tcPr>
          <w:p w14:paraId="4A726FE7" w14:textId="62773A96" w:rsidR="00DD09DD" w:rsidRPr="00E838C1" w:rsidRDefault="00DD09DD"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233BC12B" w14:textId="77777777" w:rsidR="00DD09DD" w:rsidRPr="00E838C1" w:rsidRDefault="00DD09DD" w:rsidP="001F1141">
            <w:pPr>
              <w:spacing w:after="0" w:line="240" w:lineRule="auto"/>
              <w:rPr>
                <w:rFonts w:ascii="Arial Narrow" w:hAnsi="Arial Narrow" w:cs="Tahoma"/>
              </w:rPr>
            </w:pPr>
          </w:p>
        </w:tc>
      </w:tr>
      <w:tr w:rsidR="00DD09DD" w:rsidRPr="00E838C1" w14:paraId="092319A0" w14:textId="77777777" w:rsidTr="001808B2">
        <w:trPr>
          <w:trHeight w:val="300"/>
          <w:jc w:val="center"/>
        </w:trPr>
        <w:tc>
          <w:tcPr>
            <w:tcW w:w="678" w:type="dxa"/>
            <w:vAlign w:val="center"/>
          </w:tcPr>
          <w:p w14:paraId="15D1616C" w14:textId="6E2CC809" w:rsidR="00DD09DD" w:rsidRPr="00E838C1" w:rsidRDefault="00DD09DD" w:rsidP="00E838C1">
            <w:pPr>
              <w:spacing w:after="0"/>
              <w:rPr>
                <w:rFonts w:ascii="Arial Narrow" w:hAnsi="Arial Narrow" w:cs="Tahoma"/>
              </w:rPr>
            </w:pPr>
            <w:r w:rsidRPr="00E838C1">
              <w:rPr>
                <w:rFonts w:ascii="Arial Narrow" w:hAnsi="Arial Narrow" w:cs="Tahoma"/>
              </w:rPr>
              <w:t>1008</w:t>
            </w:r>
          </w:p>
        </w:tc>
        <w:tc>
          <w:tcPr>
            <w:tcW w:w="6624" w:type="dxa"/>
            <w:vAlign w:val="center"/>
          </w:tcPr>
          <w:p w14:paraId="0E3F232E" w14:textId="69EA1969"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 xml:space="preserve">ROBINET D’EAU DANS LA COUR </w:t>
            </w:r>
          </w:p>
          <w:p w14:paraId="273561D8" w14:textId="2988A564" w:rsidR="00DD09DD" w:rsidRPr="00E838C1" w:rsidRDefault="00DD09DD"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la fourniture et pose des robinets d’eau dans la cour, conformément au CCTP.</w:t>
            </w:r>
          </w:p>
          <w:p w14:paraId="45F775E8"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Il comprend notamment :</w:t>
            </w:r>
          </w:p>
          <w:p w14:paraId="41732856" w14:textId="2EDC90D7" w:rsidR="00DD09DD" w:rsidRPr="00E838C1" w:rsidRDefault="00DD09DD" w:rsidP="001F1141">
            <w:pPr>
              <w:spacing w:after="0" w:line="240" w:lineRule="auto"/>
              <w:rPr>
                <w:rFonts w:ascii="Arial Narrow" w:hAnsi="Arial Narrow" w:cs="Tahoma"/>
              </w:rPr>
            </w:pPr>
            <w:r w:rsidRPr="00E838C1">
              <w:rPr>
                <w:rFonts w:ascii="Arial Narrow" w:hAnsi="Arial Narrow" w:cs="Tahoma"/>
              </w:rPr>
              <w:t>la fourniture des robinets d’eau ;</w:t>
            </w:r>
          </w:p>
          <w:p w14:paraId="79DF4A06"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la pose ;</w:t>
            </w:r>
          </w:p>
          <w:p w14:paraId="0627BFC5"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toutes sujétions.</w:t>
            </w:r>
          </w:p>
          <w:p w14:paraId="3DF49825" w14:textId="77777777" w:rsidR="00DD09DD" w:rsidRPr="00E838C1" w:rsidRDefault="00DD09DD"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1C93372A" w14:textId="6B7DAA64" w:rsidR="00DD09DD" w:rsidRPr="00E838C1" w:rsidRDefault="00DD09DD" w:rsidP="001F1141">
            <w:pPr>
              <w:spacing w:after="0" w:line="240" w:lineRule="auto"/>
              <w:rPr>
                <w:rFonts w:ascii="Arial Narrow" w:hAnsi="Arial Narrow" w:cs="Tahoma"/>
              </w:rPr>
            </w:pPr>
            <w:r w:rsidRPr="00E838C1">
              <w:rPr>
                <w:rFonts w:ascii="Arial Narrow" w:hAnsi="Arial Narrow" w:cs="Tahoma"/>
              </w:rPr>
              <w:t>L’UNITE   ………………………………………..</w:t>
            </w:r>
          </w:p>
        </w:tc>
        <w:tc>
          <w:tcPr>
            <w:tcW w:w="850" w:type="dxa"/>
            <w:vAlign w:val="center"/>
          </w:tcPr>
          <w:p w14:paraId="56B8124F" w14:textId="4EFEAE32" w:rsidR="00DD09DD" w:rsidRPr="00E838C1" w:rsidRDefault="00DD09DD"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6EA3488C" w14:textId="77777777" w:rsidR="00DD09DD" w:rsidRPr="00E838C1" w:rsidRDefault="00DD09DD" w:rsidP="001F1141">
            <w:pPr>
              <w:spacing w:after="0" w:line="240" w:lineRule="auto"/>
              <w:rPr>
                <w:rFonts w:ascii="Arial Narrow" w:hAnsi="Arial Narrow" w:cs="Tahoma"/>
              </w:rPr>
            </w:pPr>
          </w:p>
        </w:tc>
      </w:tr>
      <w:tr w:rsidR="00B4675B" w:rsidRPr="00E838C1" w14:paraId="5E37E41F" w14:textId="77777777" w:rsidTr="001808B2">
        <w:trPr>
          <w:trHeight w:val="210"/>
          <w:jc w:val="center"/>
        </w:trPr>
        <w:tc>
          <w:tcPr>
            <w:tcW w:w="9853" w:type="dxa"/>
            <w:gridSpan w:val="4"/>
            <w:vAlign w:val="center"/>
          </w:tcPr>
          <w:p w14:paraId="7F6B20B0" w14:textId="1E142F42"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LOT 1100 : ASSAINISSEMENT</w:t>
            </w:r>
          </w:p>
          <w:p w14:paraId="4BD1ED55" w14:textId="15255B41"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Le LOT 1100 rémunère :</w:t>
            </w:r>
          </w:p>
          <w:p w14:paraId="4F8AB736" w14:textId="5A61C736" w:rsidR="00B4675B" w:rsidRPr="00E838C1" w:rsidRDefault="00B4675B" w:rsidP="001F1141">
            <w:pPr>
              <w:spacing w:after="0" w:line="240" w:lineRule="auto"/>
              <w:jc w:val="both"/>
              <w:rPr>
                <w:rFonts w:ascii="Arial Narrow" w:hAnsi="Arial Narrow" w:cs="Tahoma"/>
              </w:rPr>
            </w:pPr>
            <w:r w:rsidRPr="00E838C1">
              <w:rPr>
                <w:rFonts w:ascii="Arial Narrow" w:hAnsi="Arial Narrow" w:cs="Tahoma"/>
              </w:rPr>
              <w:t>1101 :</w:t>
            </w:r>
            <w:r w:rsidR="00DD09DD" w:rsidRPr="00E838C1">
              <w:rPr>
                <w:rFonts w:ascii="Arial Narrow" w:hAnsi="Arial Narrow" w:cs="Tahoma"/>
              </w:rPr>
              <w:t xml:space="preserve"> Caniveau de 30 x 30  cm en béton armé autour du bâtiment </w:t>
            </w:r>
            <w:r w:rsidRPr="00E838C1">
              <w:rPr>
                <w:rFonts w:ascii="Arial Narrow" w:hAnsi="Arial Narrow" w:cs="Tahoma"/>
              </w:rPr>
              <w:t>;</w:t>
            </w:r>
          </w:p>
          <w:p w14:paraId="17A36A96" w14:textId="00D4B513" w:rsidR="00B4675B" w:rsidRPr="00E838C1" w:rsidRDefault="00B4675B" w:rsidP="001F1141">
            <w:pPr>
              <w:spacing w:after="0" w:line="240" w:lineRule="auto"/>
              <w:rPr>
                <w:rFonts w:ascii="Arial Narrow" w:hAnsi="Arial Narrow" w:cs="Tahoma"/>
              </w:rPr>
            </w:pPr>
            <w:r w:rsidRPr="00E838C1">
              <w:rPr>
                <w:rFonts w:ascii="Arial Narrow" w:hAnsi="Arial Narrow" w:cs="Tahoma"/>
              </w:rPr>
              <w:t>1102 :</w:t>
            </w:r>
            <w:r w:rsidR="00233174" w:rsidRPr="00E838C1">
              <w:rPr>
                <w:rFonts w:ascii="Arial Narrow" w:hAnsi="Arial Narrow" w:cs="Tahoma"/>
              </w:rPr>
              <w:t xml:space="preserve"> Construction fosse septique pour 30 usagers y compris canalisations et regard de raccordement;</w:t>
            </w:r>
          </w:p>
          <w:p w14:paraId="733CB968" w14:textId="22477A29" w:rsidR="00B4675B" w:rsidRPr="00E838C1" w:rsidRDefault="00B4675B" w:rsidP="001F1141">
            <w:pPr>
              <w:spacing w:after="0" w:line="240" w:lineRule="auto"/>
              <w:rPr>
                <w:rFonts w:ascii="Arial Narrow" w:hAnsi="Arial Narrow" w:cs="Tahoma"/>
              </w:rPr>
            </w:pPr>
            <w:r w:rsidRPr="00E838C1">
              <w:rPr>
                <w:rFonts w:ascii="Arial Narrow" w:hAnsi="Arial Narrow" w:cs="Tahoma"/>
              </w:rPr>
              <w:t>11</w:t>
            </w:r>
            <w:r w:rsidR="00233174" w:rsidRPr="00E838C1">
              <w:rPr>
                <w:rFonts w:ascii="Arial Narrow" w:hAnsi="Arial Narrow" w:cs="Tahoma"/>
              </w:rPr>
              <w:t>03 : Construction d’un puisard pour 30 usagers y compris canalisations et regard de</w:t>
            </w:r>
            <w:r w:rsidRPr="00E838C1">
              <w:rPr>
                <w:rFonts w:ascii="Arial Narrow" w:hAnsi="Arial Narrow" w:cs="Tahoma"/>
              </w:rPr>
              <w:t> </w:t>
            </w:r>
            <w:r w:rsidR="00233174" w:rsidRPr="00E838C1">
              <w:rPr>
                <w:rFonts w:ascii="Arial Narrow" w:hAnsi="Arial Narrow" w:cs="Tahoma"/>
              </w:rPr>
              <w:t>raccordement</w:t>
            </w:r>
            <w:r w:rsidRPr="00E838C1">
              <w:rPr>
                <w:rFonts w:ascii="Arial Narrow" w:hAnsi="Arial Narrow" w:cs="Tahoma"/>
              </w:rPr>
              <w:t>;</w:t>
            </w:r>
          </w:p>
          <w:p w14:paraId="4738844A" w14:textId="23B581C6" w:rsidR="00B4675B" w:rsidRPr="00E838C1" w:rsidRDefault="00B4675B" w:rsidP="001F1141">
            <w:pPr>
              <w:spacing w:after="0" w:line="240" w:lineRule="auto"/>
              <w:rPr>
                <w:rFonts w:ascii="Arial Narrow" w:hAnsi="Arial Narrow" w:cs="Tahoma"/>
              </w:rPr>
            </w:pPr>
            <w:r w:rsidRPr="00E838C1">
              <w:rPr>
                <w:rFonts w:ascii="Arial Narrow" w:hAnsi="Arial Narrow" w:cs="Tahoma"/>
              </w:rPr>
              <w:t>1104 :</w:t>
            </w:r>
            <w:r w:rsidR="00233174" w:rsidRPr="00E838C1">
              <w:rPr>
                <w:rFonts w:ascii="Arial Narrow" w:hAnsi="Arial Narrow" w:cs="Tahoma"/>
              </w:rPr>
              <w:t xml:space="preserve"> Dallettes pour caniveau épaisseur 12 cm</w:t>
            </w:r>
            <w:r w:rsidRPr="00E838C1">
              <w:rPr>
                <w:rFonts w:ascii="Arial Narrow" w:hAnsi="Arial Narrow" w:cs="Tahoma"/>
              </w:rPr>
              <w:t>;</w:t>
            </w:r>
          </w:p>
        </w:tc>
      </w:tr>
      <w:tr w:rsidR="00233174" w:rsidRPr="00E838C1" w14:paraId="56AC4E93" w14:textId="77777777" w:rsidTr="001808B2">
        <w:trPr>
          <w:trHeight w:val="180"/>
          <w:jc w:val="center"/>
        </w:trPr>
        <w:tc>
          <w:tcPr>
            <w:tcW w:w="678" w:type="dxa"/>
            <w:vAlign w:val="center"/>
          </w:tcPr>
          <w:p w14:paraId="4E9E7919" w14:textId="0540421B" w:rsidR="00233174" w:rsidRPr="00E838C1" w:rsidRDefault="00233174" w:rsidP="00E838C1">
            <w:pPr>
              <w:spacing w:after="0"/>
              <w:rPr>
                <w:rFonts w:ascii="Arial Narrow" w:hAnsi="Arial Narrow" w:cs="Tahoma"/>
              </w:rPr>
            </w:pPr>
            <w:r w:rsidRPr="00E838C1">
              <w:rPr>
                <w:rFonts w:ascii="Arial Narrow" w:hAnsi="Arial Narrow" w:cs="Tahoma"/>
              </w:rPr>
              <w:t>1101</w:t>
            </w:r>
          </w:p>
        </w:tc>
        <w:tc>
          <w:tcPr>
            <w:tcW w:w="6624" w:type="dxa"/>
            <w:vAlign w:val="center"/>
          </w:tcPr>
          <w:p w14:paraId="075F02E2" w14:textId="0705772F" w:rsidR="00233174" w:rsidRPr="00E838C1" w:rsidRDefault="00233174" w:rsidP="001F1141">
            <w:pPr>
              <w:spacing w:after="0" w:line="240" w:lineRule="auto"/>
              <w:rPr>
                <w:rFonts w:ascii="Arial Narrow" w:hAnsi="Arial Narrow" w:cs="Tahoma"/>
              </w:rPr>
            </w:pPr>
            <w:r w:rsidRPr="00E838C1">
              <w:rPr>
                <w:rFonts w:ascii="Arial Narrow" w:hAnsi="Arial Narrow" w:cs="Tahoma"/>
              </w:rPr>
              <w:t>CANIVEAUX DE 30x30 cm EN BETON ARME (FOND ET PAROI LISSE) AUTOUR DU BATIMENT</w:t>
            </w:r>
          </w:p>
          <w:p w14:paraId="62FE3B17" w14:textId="0BA8043C" w:rsidR="00233174" w:rsidRPr="00E838C1" w:rsidRDefault="00233174" w:rsidP="001F1141">
            <w:pPr>
              <w:spacing w:after="0" w:line="240" w:lineRule="auto"/>
              <w:rPr>
                <w:rFonts w:ascii="Arial Narrow" w:hAnsi="Arial Narrow" w:cs="Tahoma"/>
              </w:rPr>
            </w:pPr>
            <w:r w:rsidRPr="00E838C1">
              <w:rPr>
                <w:rFonts w:ascii="Arial Narrow" w:hAnsi="Arial Narrow" w:cs="Tahoma"/>
              </w:rPr>
              <w:t xml:space="preserve">Ce prix  rémunère au mètre linéaire (ml), les travaux de construction des caniveaux en béton armé autour du bâtiment  conformément au CCTP. </w:t>
            </w:r>
          </w:p>
          <w:p w14:paraId="4E2DDAE3" w14:textId="77777777" w:rsidR="00233174" w:rsidRPr="00E838C1" w:rsidRDefault="00233174" w:rsidP="001F1141">
            <w:pPr>
              <w:spacing w:after="0" w:line="240" w:lineRule="auto"/>
              <w:rPr>
                <w:rFonts w:ascii="Arial Narrow" w:hAnsi="Arial Narrow" w:cs="Tahoma"/>
              </w:rPr>
            </w:pPr>
            <w:r w:rsidRPr="00E838C1">
              <w:rPr>
                <w:rFonts w:ascii="Arial Narrow" w:hAnsi="Arial Narrow" w:cs="Tahoma"/>
              </w:rPr>
              <w:t>Il comprend notamment :</w:t>
            </w:r>
          </w:p>
          <w:p w14:paraId="50332821" w14:textId="77777777" w:rsidR="00233174" w:rsidRPr="00E838C1" w:rsidRDefault="00233174" w:rsidP="001F1141">
            <w:pPr>
              <w:spacing w:after="0" w:line="240" w:lineRule="auto"/>
              <w:rPr>
                <w:rFonts w:ascii="Arial Narrow" w:hAnsi="Arial Narrow" w:cs="Tahoma"/>
              </w:rPr>
            </w:pPr>
            <w:r w:rsidRPr="00E838C1">
              <w:rPr>
                <w:rFonts w:ascii="Arial Narrow" w:hAnsi="Arial Narrow" w:cs="Tahoma"/>
              </w:rPr>
              <w:t>la fourniture du gravier, sable et ciment  suivant le CCTP ;</w:t>
            </w:r>
          </w:p>
          <w:p w14:paraId="559768E2" w14:textId="56B67044" w:rsidR="00233174" w:rsidRPr="00E838C1" w:rsidRDefault="00233174" w:rsidP="001F1141">
            <w:pPr>
              <w:spacing w:after="0" w:line="240" w:lineRule="auto"/>
              <w:rPr>
                <w:rFonts w:ascii="Arial Narrow" w:hAnsi="Arial Narrow" w:cs="Tahoma"/>
              </w:rPr>
            </w:pPr>
            <w:r w:rsidRPr="00E838C1">
              <w:rPr>
                <w:rFonts w:ascii="Arial Narrow" w:hAnsi="Arial Narrow" w:cs="Tahoma"/>
              </w:rPr>
              <w:t>la fourniture des aciers en HA8 pour les cadres espacés de 30 cm et des aciers HA6 pour les aciers de constructions ;</w:t>
            </w:r>
          </w:p>
          <w:p w14:paraId="2C9F7959" w14:textId="77777777" w:rsidR="00233174" w:rsidRPr="00E838C1" w:rsidRDefault="00233174" w:rsidP="001F1141">
            <w:pPr>
              <w:spacing w:after="0" w:line="240" w:lineRule="auto"/>
              <w:rPr>
                <w:rFonts w:ascii="Arial Narrow" w:hAnsi="Arial Narrow" w:cs="Tahoma"/>
              </w:rPr>
            </w:pPr>
            <w:r w:rsidRPr="00E838C1">
              <w:rPr>
                <w:rFonts w:ascii="Arial Narrow" w:hAnsi="Arial Narrow" w:cs="Tahoma"/>
              </w:rPr>
              <w:t>le façonnage des cadres en aciers HA8 ;</w:t>
            </w:r>
          </w:p>
          <w:p w14:paraId="7CFF1D9A" w14:textId="77777777" w:rsidR="00233174" w:rsidRPr="00E838C1" w:rsidRDefault="00233174" w:rsidP="001F1141">
            <w:pPr>
              <w:spacing w:after="0" w:line="240" w:lineRule="auto"/>
              <w:rPr>
                <w:rFonts w:ascii="Arial Narrow" w:hAnsi="Arial Narrow" w:cs="Tahoma"/>
              </w:rPr>
            </w:pPr>
            <w:r w:rsidRPr="00E838C1">
              <w:rPr>
                <w:rFonts w:ascii="Arial Narrow" w:hAnsi="Arial Narrow" w:cs="Tahoma"/>
              </w:rPr>
              <w:t>le façonnage du ferraillage des caniveaux ;</w:t>
            </w:r>
          </w:p>
          <w:p w14:paraId="621F87B7" w14:textId="77777777" w:rsidR="00233174" w:rsidRPr="00E838C1" w:rsidRDefault="00233174" w:rsidP="001F1141">
            <w:pPr>
              <w:spacing w:after="0" w:line="240" w:lineRule="auto"/>
              <w:rPr>
                <w:rFonts w:ascii="Arial Narrow" w:hAnsi="Arial Narrow" w:cs="Tahoma"/>
              </w:rPr>
            </w:pPr>
            <w:r w:rsidRPr="00E838C1">
              <w:rPr>
                <w:rFonts w:ascii="Arial Narrow" w:hAnsi="Arial Narrow" w:cs="Tahoma"/>
              </w:rPr>
              <w:t>les réglages topographiques ;</w:t>
            </w:r>
          </w:p>
          <w:p w14:paraId="6EA67189" w14:textId="77777777" w:rsidR="00233174" w:rsidRPr="00E838C1" w:rsidRDefault="00233174" w:rsidP="001F1141">
            <w:pPr>
              <w:spacing w:after="0" w:line="240" w:lineRule="auto"/>
              <w:rPr>
                <w:rFonts w:ascii="Arial Narrow" w:hAnsi="Arial Narrow" w:cs="Tahoma"/>
              </w:rPr>
            </w:pPr>
            <w:r w:rsidRPr="00E838C1">
              <w:rPr>
                <w:rFonts w:ascii="Arial Narrow" w:hAnsi="Arial Narrow" w:cs="Tahoma"/>
              </w:rPr>
              <w:t>la mise en œuvre du béton et le coulage des caniveaux ;</w:t>
            </w:r>
          </w:p>
          <w:p w14:paraId="025E90DB" w14:textId="77777777" w:rsidR="00233174" w:rsidRPr="00E838C1" w:rsidRDefault="00233174" w:rsidP="001F1141">
            <w:pPr>
              <w:spacing w:after="0" w:line="240" w:lineRule="auto"/>
              <w:rPr>
                <w:rFonts w:ascii="Arial Narrow" w:hAnsi="Arial Narrow" w:cs="Tahoma"/>
              </w:rPr>
            </w:pPr>
            <w:r w:rsidRPr="00E838C1">
              <w:rPr>
                <w:rFonts w:ascii="Arial Narrow" w:hAnsi="Arial Narrow" w:cs="Tahoma"/>
              </w:rPr>
              <w:t>toutes sujétions.</w:t>
            </w:r>
          </w:p>
          <w:p w14:paraId="00E7CD3F" w14:textId="77777777" w:rsidR="00233174" w:rsidRPr="00E838C1" w:rsidRDefault="00233174" w:rsidP="001F1141">
            <w:pPr>
              <w:spacing w:after="0" w:line="240" w:lineRule="auto"/>
              <w:rPr>
                <w:rFonts w:ascii="Arial Narrow" w:hAnsi="Arial Narrow" w:cs="Tahoma"/>
              </w:rPr>
            </w:pPr>
            <w:r w:rsidRPr="00E838C1">
              <w:rPr>
                <w:rFonts w:ascii="Arial Narrow" w:hAnsi="Arial Narrow" w:cs="Tahoma"/>
              </w:rPr>
              <w:t>Ce prix s’applique au mètre linéaire (ml), mesuré par métré contradictoire.</w:t>
            </w:r>
          </w:p>
          <w:p w14:paraId="30988CF3" w14:textId="57B99964" w:rsidR="00233174" w:rsidRPr="00E838C1" w:rsidRDefault="00233174" w:rsidP="001F1141">
            <w:pPr>
              <w:spacing w:after="0" w:line="240" w:lineRule="auto"/>
              <w:rPr>
                <w:rFonts w:ascii="Arial Narrow" w:hAnsi="Arial Narrow" w:cs="Tahoma"/>
              </w:rPr>
            </w:pPr>
            <w:r w:rsidRPr="00E838C1">
              <w:rPr>
                <w:rFonts w:ascii="Arial Narrow" w:hAnsi="Arial Narrow" w:cs="Tahoma"/>
              </w:rPr>
              <w:t>LE METRE LINEAIRE ……………………………..</w:t>
            </w:r>
          </w:p>
        </w:tc>
        <w:tc>
          <w:tcPr>
            <w:tcW w:w="850" w:type="dxa"/>
            <w:vAlign w:val="center"/>
          </w:tcPr>
          <w:p w14:paraId="67640A16" w14:textId="063E8850" w:rsidR="00233174" w:rsidRPr="00E838C1" w:rsidRDefault="00233174" w:rsidP="001F1141">
            <w:pPr>
              <w:spacing w:after="0" w:line="240" w:lineRule="auto"/>
              <w:rPr>
                <w:rFonts w:ascii="Arial Narrow" w:hAnsi="Arial Narrow" w:cs="Tahoma"/>
              </w:rPr>
            </w:pPr>
            <w:r w:rsidRPr="00E838C1">
              <w:rPr>
                <w:rFonts w:ascii="Arial Narrow" w:hAnsi="Arial Narrow" w:cs="Tahoma"/>
              </w:rPr>
              <w:t>ml</w:t>
            </w:r>
          </w:p>
        </w:tc>
        <w:tc>
          <w:tcPr>
            <w:tcW w:w="1701" w:type="dxa"/>
            <w:vAlign w:val="center"/>
          </w:tcPr>
          <w:p w14:paraId="03E3D699" w14:textId="77777777" w:rsidR="00233174" w:rsidRPr="00E838C1" w:rsidRDefault="00233174" w:rsidP="001F1141">
            <w:pPr>
              <w:spacing w:after="0" w:line="240" w:lineRule="auto"/>
              <w:rPr>
                <w:rFonts w:ascii="Arial Narrow" w:hAnsi="Arial Narrow" w:cs="Tahoma"/>
              </w:rPr>
            </w:pPr>
          </w:p>
        </w:tc>
      </w:tr>
      <w:tr w:rsidR="00A42FF7" w:rsidRPr="00E838C1" w14:paraId="57D5DA52" w14:textId="77777777" w:rsidTr="001808B2">
        <w:trPr>
          <w:trHeight w:val="330"/>
          <w:jc w:val="center"/>
        </w:trPr>
        <w:tc>
          <w:tcPr>
            <w:tcW w:w="678" w:type="dxa"/>
            <w:vAlign w:val="center"/>
          </w:tcPr>
          <w:p w14:paraId="2CA07C3F" w14:textId="364E7C9F" w:rsidR="00A42FF7" w:rsidRPr="00E838C1" w:rsidRDefault="00A42FF7" w:rsidP="00E838C1">
            <w:pPr>
              <w:spacing w:after="0"/>
              <w:rPr>
                <w:rFonts w:ascii="Arial Narrow" w:hAnsi="Arial Narrow" w:cs="Tahoma"/>
              </w:rPr>
            </w:pPr>
            <w:r w:rsidRPr="00E838C1">
              <w:rPr>
                <w:rFonts w:ascii="Arial Narrow" w:hAnsi="Arial Narrow" w:cs="Tahoma"/>
              </w:rPr>
              <w:t>1102</w:t>
            </w:r>
          </w:p>
        </w:tc>
        <w:tc>
          <w:tcPr>
            <w:tcW w:w="6624" w:type="dxa"/>
            <w:vAlign w:val="center"/>
          </w:tcPr>
          <w:p w14:paraId="3C5B1A2D" w14:textId="5E35676E" w:rsidR="00A42FF7" w:rsidRPr="00E838C1" w:rsidRDefault="00A42FF7" w:rsidP="001F1141">
            <w:pPr>
              <w:spacing w:after="0" w:line="240" w:lineRule="auto"/>
              <w:rPr>
                <w:rFonts w:ascii="Arial Narrow" w:hAnsi="Arial Narrow" w:cs="Tahoma"/>
              </w:rPr>
            </w:pPr>
            <w:r w:rsidRPr="00E838C1">
              <w:rPr>
                <w:rFonts w:ascii="Arial Narrow" w:hAnsi="Arial Narrow" w:cs="Tahoma"/>
              </w:rPr>
              <w:t>CONSTRUCTION D’UNE FOSSE SEPTIQUE POUR 30 USAGERS Y COMPRIS CANALISATION ET REGARD DE RACCORDEMENT</w:t>
            </w:r>
          </w:p>
          <w:p w14:paraId="0E080266" w14:textId="2C058D9A" w:rsidR="00A42FF7" w:rsidRPr="00E838C1" w:rsidRDefault="00A42FF7" w:rsidP="001F1141">
            <w:pPr>
              <w:spacing w:after="0" w:line="240" w:lineRule="auto"/>
              <w:rPr>
                <w:rFonts w:ascii="Arial Narrow" w:hAnsi="Arial Narrow" w:cs="Tahoma"/>
              </w:rPr>
            </w:pPr>
            <w:r w:rsidRPr="00E838C1">
              <w:rPr>
                <w:rFonts w:ascii="Arial Narrow" w:hAnsi="Arial Narrow" w:cs="Tahoma"/>
              </w:rPr>
              <w:t>Ce prix rémunère à l’unité (U), mesuré par métré contradictoire, les travaux de construction d’une fosse septique, conformément au CCTP.</w:t>
            </w:r>
          </w:p>
          <w:p w14:paraId="6450B28F" w14:textId="77777777" w:rsidR="00A42FF7" w:rsidRPr="00E838C1" w:rsidRDefault="00A42FF7" w:rsidP="001F1141">
            <w:pPr>
              <w:spacing w:after="0" w:line="240" w:lineRule="auto"/>
              <w:jc w:val="both"/>
              <w:rPr>
                <w:rFonts w:ascii="Arial Narrow" w:hAnsi="Arial Narrow" w:cs="Tahoma"/>
              </w:rPr>
            </w:pPr>
            <w:r w:rsidRPr="00E838C1">
              <w:rPr>
                <w:rFonts w:ascii="Arial Narrow" w:hAnsi="Arial Narrow" w:cs="Tahoma"/>
              </w:rPr>
              <w:t>Il comprend notamment :</w:t>
            </w:r>
          </w:p>
          <w:p w14:paraId="06DEF7F0" w14:textId="26F7D46C" w:rsidR="00A42FF7" w:rsidRPr="00E838C1" w:rsidRDefault="00A42FF7" w:rsidP="001F1141">
            <w:pPr>
              <w:spacing w:after="0" w:line="240" w:lineRule="auto"/>
              <w:rPr>
                <w:rFonts w:ascii="Arial Narrow" w:hAnsi="Arial Narrow" w:cs="Tahoma"/>
              </w:rPr>
            </w:pPr>
            <w:r w:rsidRPr="00E838C1">
              <w:rPr>
                <w:rFonts w:ascii="Arial Narrow" w:hAnsi="Arial Narrow" w:cs="Tahoma"/>
              </w:rPr>
              <w:t>la construction de la fosse septique ;</w:t>
            </w:r>
          </w:p>
          <w:p w14:paraId="32DA5973" w14:textId="70289C6A" w:rsidR="00A42FF7" w:rsidRPr="00E838C1" w:rsidRDefault="00433708" w:rsidP="001F1141">
            <w:pPr>
              <w:spacing w:after="0" w:line="240" w:lineRule="auto"/>
              <w:jc w:val="both"/>
              <w:rPr>
                <w:rFonts w:ascii="Arial Narrow" w:hAnsi="Arial Narrow" w:cs="Tahoma"/>
              </w:rPr>
            </w:pPr>
            <w:r w:rsidRPr="00E838C1">
              <w:rPr>
                <w:rFonts w:ascii="Arial Narrow" w:hAnsi="Arial Narrow" w:cs="Tahoma"/>
              </w:rPr>
              <w:t>la construction d’une canalisation</w:t>
            </w:r>
            <w:r w:rsidR="00A42FF7" w:rsidRPr="00E838C1">
              <w:rPr>
                <w:rFonts w:ascii="Arial Narrow" w:hAnsi="Arial Narrow" w:cs="Tahoma"/>
              </w:rPr>
              <w:t xml:space="preserve"> ;</w:t>
            </w:r>
          </w:p>
          <w:p w14:paraId="61059095" w14:textId="1F161E03" w:rsidR="00433708" w:rsidRPr="00E838C1" w:rsidRDefault="00433708" w:rsidP="001F1141">
            <w:pPr>
              <w:spacing w:after="0" w:line="240" w:lineRule="auto"/>
              <w:jc w:val="both"/>
              <w:rPr>
                <w:rFonts w:ascii="Arial Narrow" w:hAnsi="Arial Narrow" w:cs="Tahoma"/>
              </w:rPr>
            </w:pPr>
            <w:r w:rsidRPr="00E838C1">
              <w:rPr>
                <w:rFonts w:ascii="Arial Narrow" w:hAnsi="Arial Narrow" w:cs="Tahoma"/>
              </w:rPr>
              <w:lastRenderedPageBreak/>
              <w:t>la construction d’un regard ;</w:t>
            </w:r>
          </w:p>
          <w:p w14:paraId="7DA67182" w14:textId="77777777" w:rsidR="00A42FF7" w:rsidRPr="00E838C1" w:rsidRDefault="00A42FF7" w:rsidP="001F1141">
            <w:pPr>
              <w:spacing w:after="0" w:line="240" w:lineRule="auto"/>
              <w:jc w:val="both"/>
              <w:rPr>
                <w:rFonts w:ascii="Arial Narrow" w:hAnsi="Arial Narrow" w:cs="Tahoma"/>
              </w:rPr>
            </w:pPr>
            <w:r w:rsidRPr="00E838C1">
              <w:rPr>
                <w:rFonts w:ascii="Arial Narrow" w:hAnsi="Arial Narrow" w:cs="Tahoma"/>
              </w:rPr>
              <w:t>toutes sujétions.</w:t>
            </w:r>
          </w:p>
          <w:p w14:paraId="755D752B" w14:textId="77777777" w:rsidR="00A42FF7" w:rsidRPr="00E838C1" w:rsidRDefault="00A42FF7"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23CB3E00" w14:textId="1D64F706" w:rsidR="00A42FF7" w:rsidRPr="00E838C1" w:rsidRDefault="00A42FF7" w:rsidP="001F1141">
            <w:pPr>
              <w:spacing w:after="0" w:line="240" w:lineRule="auto"/>
              <w:rPr>
                <w:rFonts w:ascii="Arial Narrow" w:hAnsi="Arial Narrow" w:cs="Tahoma"/>
              </w:rPr>
            </w:pPr>
            <w:r w:rsidRPr="00E838C1">
              <w:rPr>
                <w:rFonts w:ascii="Arial Narrow" w:hAnsi="Arial Narrow" w:cs="Tahoma"/>
              </w:rPr>
              <w:t>L’UNITE   ………………………………………..</w:t>
            </w:r>
          </w:p>
        </w:tc>
        <w:tc>
          <w:tcPr>
            <w:tcW w:w="850" w:type="dxa"/>
            <w:vAlign w:val="center"/>
          </w:tcPr>
          <w:p w14:paraId="471659EB" w14:textId="45655328" w:rsidR="00A42FF7" w:rsidRPr="00E838C1" w:rsidRDefault="00A42FF7" w:rsidP="001F1141">
            <w:pPr>
              <w:spacing w:after="0" w:line="240" w:lineRule="auto"/>
              <w:rPr>
                <w:rFonts w:ascii="Arial Narrow" w:hAnsi="Arial Narrow" w:cs="Tahoma"/>
              </w:rPr>
            </w:pPr>
            <w:r w:rsidRPr="00E838C1">
              <w:rPr>
                <w:rFonts w:ascii="Arial Narrow" w:hAnsi="Arial Narrow" w:cs="Tahoma"/>
              </w:rPr>
              <w:lastRenderedPageBreak/>
              <w:t>U</w:t>
            </w:r>
          </w:p>
        </w:tc>
        <w:tc>
          <w:tcPr>
            <w:tcW w:w="1701" w:type="dxa"/>
            <w:vAlign w:val="center"/>
          </w:tcPr>
          <w:p w14:paraId="3F8476FF" w14:textId="77777777" w:rsidR="00A42FF7" w:rsidRPr="00E838C1" w:rsidRDefault="00A42FF7" w:rsidP="001F1141">
            <w:pPr>
              <w:spacing w:after="0" w:line="240" w:lineRule="auto"/>
              <w:rPr>
                <w:rFonts w:ascii="Arial Narrow" w:hAnsi="Arial Narrow" w:cs="Tahoma"/>
              </w:rPr>
            </w:pPr>
          </w:p>
        </w:tc>
      </w:tr>
      <w:tr w:rsidR="00A42FF7" w:rsidRPr="00E838C1" w14:paraId="5F724F4E" w14:textId="77777777" w:rsidTr="001808B2">
        <w:trPr>
          <w:trHeight w:val="160"/>
          <w:jc w:val="center"/>
        </w:trPr>
        <w:tc>
          <w:tcPr>
            <w:tcW w:w="678" w:type="dxa"/>
            <w:vAlign w:val="center"/>
          </w:tcPr>
          <w:p w14:paraId="42597BE7" w14:textId="7C0FBDB8" w:rsidR="00A42FF7" w:rsidRPr="00E838C1" w:rsidRDefault="00A42FF7" w:rsidP="00E838C1">
            <w:pPr>
              <w:spacing w:after="0"/>
              <w:rPr>
                <w:rFonts w:ascii="Arial Narrow" w:hAnsi="Arial Narrow" w:cs="Tahoma"/>
              </w:rPr>
            </w:pPr>
            <w:r w:rsidRPr="00E838C1">
              <w:rPr>
                <w:rFonts w:ascii="Arial Narrow" w:hAnsi="Arial Narrow" w:cs="Tahoma"/>
              </w:rPr>
              <w:lastRenderedPageBreak/>
              <w:t>1103</w:t>
            </w:r>
          </w:p>
        </w:tc>
        <w:tc>
          <w:tcPr>
            <w:tcW w:w="6624" w:type="dxa"/>
            <w:vAlign w:val="center"/>
          </w:tcPr>
          <w:p w14:paraId="0529C991" w14:textId="77777777" w:rsidR="00A42FF7" w:rsidRPr="00E838C1" w:rsidRDefault="00A42FF7" w:rsidP="001F1141">
            <w:pPr>
              <w:spacing w:after="0" w:line="240" w:lineRule="auto"/>
              <w:rPr>
                <w:rFonts w:ascii="Arial Narrow" w:hAnsi="Arial Narrow" w:cs="Tahoma"/>
              </w:rPr>
            </w:pPr>
            <w:r w:rsidRPr="00E838C1">
              <w:rPr>
                <w:rFonts w:ascii="Arial Narrow" w:hAnsi="Arial Narrow" w:cs="Tahoma"/>
              </w:rPr>
              <w:t>CONSTRUCTION DE PUISARD POUR 30 USAGERS Y COMPRIS CANALISATION ET REGARD DE RACCORDEMENT</w:t>
            </w:r>
          </w:p>
          <w:p w14:paraId="5EFD4EE3" w14:textId="0DE4B22E" w:rsidR="00A42FF7" w:rsidRPr="00E838C1" w:rsidRDefault="00A42FF7" w:rsidP="001F1141">
            <w:pPr>
              <w:spacing w:after="0" w:line="240" w:lineRule="auto"/>
              <w:rPr>
                <w:rFonts w:ascii="Arial Narrow" w:hAnsi="Arial Narrow" w:cs="Tahoma"/>
              </w:rPr>
            </w:pPr>
            <w:r w:rsidRPr="00E838C1">
              <w:rPr>
                <w:rFonts w:ascii="Arial Narrow" w:hAnsi="Arial Narrow" w:cs="Tahoma"/>
              </w:rPr>
              <w:t>Ce prix rémunère à l’unité (U), mesuré par métré contr</w:t>
            </w:r>
            <w:r w:rsidR="00433708" w:rsidRPr="00E838C1">
              <w:rPr>
                <w:rFonts w:ascii="Arial Narrow" w:hAnsi="Arial Narrow" w:cs="Tahoma"/>
              </w:rPr>
              <w:t>adictoire, les travaux de construction de puisard</w:t>
            </w:r>
            <w:r w:rsidRPr="00E838C1">
              <w:rPr>
                <w:rFonts w:ascii="Arial Narrow" w:hAnsi="Arial Narrow" w:cs="Tahoma"/>
              </w:rPr>
              <w:t xml:space="preserve"> conformément au CCTP.</w:t>
            </w:r>
          </w:p>
          <w:p w14:paraId="36C83FEB" w14:textId="77777777" w:rsidR="00A42FF7" w:rsidRPr="00E838C1" w:rsidRDefault="00A42FF7" w:rsidP="001F1141">
            <w:pPr>
              <w:spacing w:after="0" w:line="240" w:lineRule="auto"/>
              <w:jc w:val="both"/>
              <w:rPr>
                <w:rFonts w:ascii="Arial Narrow" w:hAnsi="Arial Narrow" w:cs="Tahoma"/>
              </w:rPr>
            </w:pPr>
            <w:r w:rsidRPr="00E838C1">
              <w:rPr>
                <w:rFonts w:ascii="Arial Narrow" w:hAnsi="Arial Narrow" w:cs="Tahoma"/>
              </w:rPr>
              <w:t>Il comprend notamment :</w:t>
            </w:r>
          </w:p>
          <w:p w14:paraId="46B37AEF" w14:textId="74911790" w:rsidR="00433708" w:rsidRPr="00E838C1" w:rsidRDefault="00433708" w:rsidP="001F1141">
            <w:pPr>
              <w:spacing w:after="0" w:line="240" w:lineRule="auto"/>
              <w:rPr>
                <w:rFonts w:ascii="Arial Narrow" w:hAnsi="Arial Narrow" w:cs="Tahoma"/>
              </w:rPr>
            </w:pPr>
            <w:r w:rsidRPr="00E838C1">
              <w:rPr>
                <w:rFonts w:ascii="Arial Narrow" w:hAnsi="Arial Narrow" w:cs="Tahoma"/>
              </w:rPr>
              <w:t>la construction de puisard ;</w:t>
            </w:r>
          </w:p>
          <w:p w14:paraId="6E7FEC7A" w14:textId="77777777" w:rsidR="00433708" w:rsidRPr="00E838C1" w:rsidRDefault="00433708" w:rsidP="001F1141">
            <w:pPr>
              <w:spacing w:after="0" w:line="240" w:lineRule="auto"/>
              <w:jc w:val="both"/>
              <w:rPr>
                <w:rFonts w:ascii="Arial Narrow" w:hAnsi="Arial Narrow" w:cs="Tahoma"/>
              </w:rPr>
            </w:pPr>
            <w:r w:rsidRPr="00E838C1">
              <w:rPr>
                <w:rFonts w:ascii="Arial Narrow" w:hAnsi="Arial Narrow" w:cs="Tahoma"/>
              </w:rPr>
              <w:t>la construction d’une canalisation ;</w:t>
            </w:r>
          </w:p>
          <w:p w14:paraId="70D7656B" w14:textId="5F48181E" w:rsidR="00433708" w:rsidRPr="00E838C1" w:rsidRDefault="00433708" w:rsidP="001F1141">
            <w:pPr>
              <w:spacing w:after="0" w:line="240" w:lineRule="auto"/>
              <w:jc w:val="both"/>
              <w:rPr>
                <w:rFonts w:ascii="Arial Narrow" w:hAnsi="Arial Narrow" w:cs="Tahoma"/>
              </w:rPr>
            </w:pPr>
            <w:r w:rsidRPr="00E838C1">
              <w:rPr>
                <w:rFonts w:ascii="Arial Narrow" w:hAnsi="Arial Narrow" w:cs="Tahoma"/>
              </w:rPr>
              <w:t>la construction d’un regard ;</w:t>
            </w:r>
          </w:p>
          <w:p w14:paraId="1471C08E" w14:textId="77777777" w:rsidR="00A42FF7" w:rsidRPr="00E838C1" w:rsidRDefault="00A42FF7" w:rsidP="001F1141">
            <w:pPr>
              <w:spacing w:after="0" w:line="240" w:lineRule="auto"/>
              <w:jc w:val="both"/>
              <w:rPr>
                <w:rFonts w:ascii="Arial Narrow" w:hAnsi="Arial Narrow" w:cs="Tahoma"/>
              </w:rPr>
            </w:pPr>
            <w:r w:rsidRPr="00E838C1">
              <w:rPr>
                <w:rFonts w:ascii="Arial Narrow" w:hAnsi="Arial Narrow" w:cs="Tahoma"/>
              </w:rPr>
              <w:t>toutes sujétions.</w:t>
            </w:r>
          </w:p>
          <w:p w14:paraId="6AF4CAA5" w14:textId="77777777" w:rsidR="00A42FF7" w:rsidRPr="00E838C1" w:rsidRDefault="00A42FF7" w:rsidP="001F1141">
            <w:pPr>
              <w:spacing w:after="0" w:line="240" w:lineRule="auto"/>
              <w:jc w:val="both"/>
              <w:rPr>
                <w:rFonts w:ascii="Arial Narrow" w:hAnsi="Arial Narrow" w:cs="Tahoma"/>
              </w:rPr>
            </w:pPr>
            <w:r w:rsidRPr="00E838C1">
              <w:rPr>
                <w:rFonts w:ascii="Arial Narrow" w:hAnsi="Arial Narrow" w:cs="Tahoma"/>
              </w:rPr>
              <w:t>Ce prix s’applique à l’unité, mesuré par métré contradictoire.</w:t>
            </w:r>
          </w:p>
          <w:p w14:paraId="7DF315BF" w14:textId="4C0F0B96" w:rsidR="00A42FF7" w:rsidRPr="00E838C1" w:rsidRDefault="00A42FF7" w:rsidP="001F1141">
            <w:pPr>
              <w:spacing w:after="0" w:line="240" w:lineRule="auto"/>
              <w:rPr>
                <w:rFonts w:ascii="Arial Narrow" w:hAnsi="Arial Narrow" w:cs="Tahoma"/>
              </w:rPr>
            </w:pPr>
            <w:r w:rsidRPr="00E838C1">
              <w:rPr>
                <w:rFonts w:ascii="Arial Narrow" w:hAnsi="Arial Narrow" w:cs="Tahoma"/>
              </w:rPr>
              <w:t>L’UNITE   ………………………………………..</w:t>
            </w:r>
          </w:p>
        </w:tc>
        <w:tc>
          <w:tcPr>
            <w:tcW w:w="850" w:type="dxa"/>
            <w:vAlign w:val="center"/>
          </w:tcPr>
          <w:p w14:paraId="71962F81" w14:textId="783C45D7" w:rsidR="00A42FF7" w:rsidRPr="00E838C1" w:rsidRDefault="00A42FF7" w:rsidP="001F1141">
            <w:pPr>
              <w:spacing w:after="0" w:line="240" w:lineRule="auto"/>
              <w:rPr>
                <w:rFonts w:ascii="Arial Narrow" w:hAnsi="Arial Narrow" w:cs="Tahoma"/>
              </w:rPr>
            </w:pPr>
            <w:r w:rsidRPr="00E838C1">
              <w:rPr>
                <w:rFonts w:ascii="Arial Narrow" w:hAnsi="Arial Narrow" w:cs="Tahoma"/>
              </w:rPr>
              <w:t>U</w:t>
            </w:r>
          </w:p>
        </w:tc>
        <w:tc>
          <w:tcPr>
            <w:tcW w:w="1701" w:type="dxa"/>
            <w:vAlign w:val="center"/>
          </w:tcPr>
          <w:p w14:paraId="29A95017" w14:textId="77777777" w:rsidR="00A42FF7" w:rsidRPr="00E838C1" w:rsidRDefault="00A42FF7" w:rsidP="001F1141">
            <w:pPr>
              <w:spacing w:after="0" w:line="240" w:lineRule="auto"/>
              <w:rPr>
                <w:rFonts w:ascii="Arial Narrow" w:hAnsi="Arial Narrow" w:cs="Tahoma"/>
              </w:rPr>
            </w:pPr>
          </w:p>
        </w:tc>
      </w:tr>
      <w:tr w:rsidR="00A42FF7" w:rsidRPr="00E838C1" w14:paraId="3FBAEE69" w14:textId="77777777" w:rsidTr="00EA437C">
        <w:trPr>
          <w:trHeight w:val="285"/>
          <w:jc w:val="center"/>
        </w:trPr>
        <w:tc>
          <w:tcPr>
            <w:tcW w:w="678" w:type="dxa"/>
            <w:vAlign w:val="center"/>
          </w:tcPr>
          <w:p w14:paraId="640F7A79" w14:textId="02EE3382" w:rsidR="00A42FF7" w:rsidRPr="00E838C1" w:rsidRDefault="00A42FF7" w:rsidP="00E838C1">
            <w:pPr>
              <w:spacing w:after="0"/>
              <w:rPr>
                <w:rFonts w:ascii="Arial Narrow" w:hAnsi="Arial Narrow" w:cs="Tahoma"/>
              </w:rPr>
            </w:pPr>
            <w:r w:rsidRPr="00E838C1">
              <w:rPr>
                <w:rFonts w:ascii="Arial Narrow" w:hAnsi="Arial Narrow" w:cs="Tahoma"/>
              </w:rPr>
              <w:t>1104</w:t>
            </w:r>
          </w:p>
        </w:tc>
        <w:tc>
          <w:tcPr>
            <w:tcW w:w="6624" w:type="dxa"/>
            <w:vAlign w:val="center"/>
          </w:tcPr>
          <w:p w14:paraId="65500338" w14:textId="4CE0FE6E" w:rsidR="00A42FF7" w:rsidRPr="00E838C1" w:rsidRDefault="00A42FF7" w:rsidP="001F1141">
            <w:pPr>
              <w:spacing w:after="0" w:line="240" w:lineRule="auto"/>
              <w:rPr>
                <w:rFonts w:ascii="Arial Narrow" w:hAnsi="Arial Narrow" w:cs="Tahoma"/>
              </w:rPr>
            </w:pPr>
            <w:r w:rsidRPr="00E838C1">
              <w:rPr>
                <w:rFonts w:ascii="Arial Narrow" w:hAnsi="Arial Narrow" w:cs="Tahoma"/>
              </w:rPr>
              <w:t>DALLETTE POUR  CANNIVEAU ép 12cm EN BETON DOSE A 300 Kg/m3</w:t>
            </w:r>
          </w:p>
          <w:p w14:paraId="499865BE" w14:textId="5917C7E8" w:rsidR="00A42FF7" w:rsidRPr="00E838C1" w:rsidRDefault="00A42FF7" w:rsidP="001F1141">
            <w:pPr>
              <w:spacing w:after="0" w:line="240" w:lineRule="auto"/>
              <w:rPr>
                <w:rFonts w:ascii="Arial Narrow" w:hAnsi="Arial Narrow" w:cs="Tahoma"/>
              </w:rPr>
            </w:pPr>
            <w:r w:rsidRPr="00E838C1">
              <w:rPr>
                <w:rFonts w:ascii="Arial Narrow" w:hAnsi="Arial Narrow" w:cs="Tahoma"/>
              </w:rPr>
              <w:t xml:space="preserve">Ce prix  rémunère au mètre linéaire  (ml), les travaux de fabrication des dallettes pour caniveaux conformément aux spécifications techniques du CCTP. </w:t>
            </w:r>
          </w:p>
          <w:p w14:paraId="76840129" w14:textId="77777777" w:rsidR="00A42FF7" w:rsidRPr="00E838C1" w:rsidRDefault="00A42FF7" w:rsidP="001F1141">
            <w:pPr>
              <w:spacing w:after="0" w:line="240" w:lineRule="auto"/>
              <w:rPr>
                <w:rFonts w:ascii="Arial Narrow" w:hAnsi="Arial Narrow" w:cs="Tahoma"/>
              </w:rPr>
            </w:pPr>
            <w:r w:rsidRPr="00E838C1">
              <w:rPr>
                <w:rFonts w:ascii="Arial Narrow" w:hAnsi="Arial Narrow" w:cs="Tahoma"/>
              </w:rPr>
              <w:t>Il comprend notamment :</w:t>
            </w:r>
          </w:p>
          <w:p w14:paraId="412D8B9D" w14:textId="77777777" w:rsidR="00A42FF7" w:rsidRPr="00E838C1" w:rsidRDefault="00A42FF7" w:rsidP="001F1141">
            <w:pPr>
              <w:spacing w:after="0" w:line="240" w:lineRule="auto"/>
              <w:rPr>
                <w:rFonts w:ascii="Arial Narrow" w:hAnsi="Arial Narrow" w:cs="Tahoma"/>
              </w:rPr>
            </w:pPr>
            <w:r w:rsidRPr="00E838C1">
              <w:rPr>
                <w:rFonts w:ascii="Arial Narrow" w:hAnsi="Arial Narrow" w:cs="Tahoma"/>
              </w:rPr>
              <w:t>la fourniture du gravier, sable et ciment  suivant le CCTP ;</w:t>
            </w:r>
          </w:p>
          <w:p w14:paraId="0B51DA7C" w14:textId="77777777" w:rsidR="00A42FF7" w:rsidRPr="00E838C1" w:rsidRDefault="00A42FF7" w:rsidP="001F1141">
            <w:pPr>
              <w:spacing w:after="0" w:line="240" w:lineRule="auto"/>
              <w:rPr>
                <w:rFonts w:ascii="Arial Narrow" w:hAnsi="Arial Narrow" w:cs="Tahoma"/>
              </w:rPr>
            </w:pPr>
            <w:r w:rsidRPr="00E838C1">
              <w:rPr>
                <w:rFonts w:ascii="Arial Narrow" w:hAnsi="Arial Narrow" w:cs="Tahoma"/>
              </w:rPr>
              <w:t>la mise en œuvre du béton et le coulage in situ ;</w:t>
            </w:r>
          </w:p>
          <w:p w14:paraId="0FB7EBA0" w14:textId="38F2EAAC" w:rsidR="00A42FF7" w:rsidRPr="00E838C1" w:rsidRDefault="00A42FF7" w:rsidP="001F1141">
            <w:pPr>
              <w:spacing w:after="0" w:line="240" w:lineRule="auto"/>
              <w:rPr>
                <w:rFonts w:ascii="Arial Narrow" w:hAnsi="Arial Narrow" w:cs="Tahoma"/>
              </w:rPr>
            </w:pPr>
            <w:r w:rsidRPr="00E838C1">
              <w:rPr>
                <w:rFonts w:ascii="Arial Narrow" w:hAnsi="Arial Narrow" w:cs="Tahoma"/>
              </w:rPr>
              <w:t>toutes sujétions.</w:t>
            </w:r>
          </w:p>
          <w:p w14:paraId="1DD70C61" w14:textId="7643A25C" w:rsidR="00A42FF7" w:rsidRPr="00E838C1" w:rsidRDefault="00A42FF7" w:rsidP="001F1141">
            <w:pPr>
              <w:spacing w:after="0" w:line="240" w:lineRule="auto"/>
              <w:rPr>
                <w:rFonts w:ascii="Arial Narrow" w:hAnsi="Arial Narrow" w:cs="Tahoma"/>
              </w:rPr>
            </w:pPr>
            <w:r w:rsidRPr="00E838C1">
              <w:rPr>
                <w:rFonts w:ascii="Arial Narrow" w:hAnsi="Arial Narrow" w:cs="Tahoma"/>
              </w:rPr>
              <w:t>Ce prix s’applique au mètre linéaire (ml), mesuré par métré contradictoire.</w:t>
            </w:r>
          </w:p>
          <w:p w14:paraId="40DA5EBB" w14:textId="52C17572" w:rsidR="00A42FF7" w:rsidRPr="00E838C1" w:rsidRDefault="00A42FF7" w:rsidP="001F1141">
            <w:pPr>
              <w:spacing w:after="0" w:line="240" w:lineRule="auto"/>
              <w:rPr>
                <w:rFonts w:ascii="Arial Narrow" w:hAnsi="Arial Narrow" w:cs="Tahoma"/>
              </w:rPr>
            </w:pPr>
            <w:r w:rsidRPr="00E838C1">
              <w:rPr>
                <w:rFonts w:ascii="Arial Narrow" w:hAnsi="Arial Narrow" w:cs="Tahoma"/>
              </w:rPr>
              <w:t>LE METRE LINEAIRE …………………………………………..</w:t>
            </w:r>
          </w:p>
        </w:tc>
        <w:tc>
          <w:tcPr>
            <w:tcW w:w="850" w:type="dxa"/>
            <w:vAlign w:val="center"/>
          </w:tcPr>
          <w:p w14:paraId="1470FF8E" w14:textId="09F77E73" w:rsidR="00A42FF7" w:rsidRPr="00E838C1" w:rsidRDefault="00A42FF7" w:rsidP="001F1141">
            <w:pPr>
              <w:spacing w:after="0" w:line="240" w:lineRule="auto"/>
              <w:rPr>
                <w:rFonts w:ascii="Arial Narrow" w:hAnsi="Arial Narrow" w:cs="Tahoma"/>
              </w:rPr>
            </w:pPr>
            <w:r w:rsidRPr="00E838C1">
              <w:rPr>
                <w:rFonts w:ascii="Arial Narrow" w:hAnsi="Arial Narrow" w:cs="Tahoma"/>
              </w:rPr>
              <w:t xml:space="preserve"> ml</w:t>
            </w:r>
          </w:p>
        </w:tc>
        <w:tc>
          <w:tcPr>
            <w:tcW w:w="1701" w:type="dxa"/>
            <w:vAlign w:val="center"/>
          </w:tcPr>
          <w:p w14:paraId="4E08B956" w14:textId="77777777" w:rsidR="00A42FF7" w:rsidRPr="00E838C1" w:rsidRDefault="00A42FF7" w:rsidP="001F1141">
            <w:pPr>
              <w:spacing w:after="0" w:line="240" w:lineRule="auto"/>
              <w:rPr>
                <w:rFonts w:ascii="Arial Narrow" w:hAnsi="Arial Narrow" w:cs="Tahoma"/>
              </w:rPr>
            </w:pPr>
          </w:p>
        </w:tc>
      </w:tr>
    </w:tbl>
    <w:p w14:paraId="2AA9C743" w14:textId="77777777" w:rsidR="007155F9" w:rsidRPr="00E838C1" w:rsidRDefault="007155F9" w:rsidP="00E711EA">
      <w:pPr>
        <w:jc w:val="center"/>
        <w:rPr>
          <w:rFonts w:ascii="Arial Narrow" w:eastAsia="Arial Unicode MS" w:hAnsi="Arial Narrow" w:cs="Tahoma"/>
        </w:rPr>
      </w:pPr>
    </w:p>
    <w:p w14:paraId="74EF8EB5" w14:textId="77777777" w:rsidR="001808B2" w:rsidRPr="00E838C1" w:rsidRDefault="001808B2" w:rsidP="007A2043">
      <w:pPr>
        <w:spacing w:after="0"/>
        <w:rPr>
          <w:rFonts w:ascii="Arial Narrow" w:hAnsi="Arial Narrow" w:cs="Tahoma"/>
        </w:rPr>
      </w:pPr>
      <w:r w:rsidRPr="00E838C1">
        <w:rPr>
          <w:rFonts w:ascii="Arial Narrow" w:hAnsi="Arial Narrow" w:cs="Tahoma"/>
        </w:rPr>
        <w:t>Fait à ____________________, le _______________.</w:t>
      </w:r>
    </w:p>
    <w:p w14:paraId="2542BC8D" w14:textId="77777777" w:rsidR="001808B2" w:rsidRPr="00E838C1" w:rsidRDefault="001808B2" w:rsidP="007A2043">
      <w:pPr>
        <w:spacing w:after="0"/>
        <w:rPr>
          <w:rFonts w:ascii="Arial Narrow" w:hAnsi="Arial Narrow" w:cs="Tahoma"/>
        </w:rPr>
      </w:pPr>
      <w:r w:rsidRPr="00E838C1">
        <w:rPr>
          <w:rFonts w:ascii="Arial Narrow" w:hAnsi="Arial Narrow" w:cs="Tahoma"/>
        </w:rPr>
        <w:t>Le Responsable</w:t>
      </w:r>
    </w:p>
    <w:p w14:paraId="0C483E60" w14:textId="77777777" w:rsidR="001808B2" w:rsidRPr="00E838C1" w:rsidRDefault="001808B2" w:rsidP="007A2043">
      <w:pPr>
        <w:spacing w:after="0"/>
        <w:rPr>
          <w:rFonts w:ascii="Arial Narrow" w:hAnsi="Arial Narrow" w:cs="Tahoma"/>
        </w:rPr>
      </w:pPr>
      <w:r w:rsidRPr="00E838C1">
        <w:rPr>
          <w:rFonts w:ascii="Arial Narrow" w:hAnsi="Arial Narrow" w:cs="Tahoma"/>
        </w:rPr>
        <w:t>Signature  ________________________________</w:t>
      </w:r>
    </w:p>
    <w:p w14:paraId="24E85215" w14:textId="4D2C7D3C" w:rsidR="005B3B2B" w:rsidRPr="00E838C1" w:rsidRDefault="001808B2" w:rsidP="007A2043">
      <w:pPr>
        <w:spacing w:after="0"/>
        <w:rPr>
          <w:rFonts w:ascii="Arial Narrow" w:eastAsia="Arial Unicode MS" w:hAnsi="Arial Narrow" w:cs="Tahoma"/>
        </w:rPr>
      </w:pPr>
      <w:r w:rsidRPr="00E838C1">
        <w:rPr>
          <w:rFonts w:ascii="Arial Narrow" w:hAnsi="Arial Narrow" w:cs="Tahoma"/>
          <w:i/>
          <w:iCs/>
        </w:rPr>
        <w:t>(Nom et signature du représentant du soumissionnaire)</w:t>
      </w:r>
    </w:p>
    <w:p w14:paraId="3A85ADDD" w14:textId="3ECD56D1" w:rsidR="007B66DC" w:rsidRDefault="007A2043" w:rsidP="00E711EA">
      <w:pPr>
        <w:jc w:val="center"/>
        <w:rPr>
          <w:rFonts w:ascii="Tahoma" w:eastAsia="Arial Unicode MS" w:hAnsi="Tahoma" w:cs="Tahoma"/>
        </w:rPr>
      </w:pPr>
      <w:r w:rsidRPr="00705943">
        <w:rPr>
          <w:rFonts w:ascii="Tahoma" w:hAnsi="Tahoma" w:cs="Tahoma"/>
          <w:b/>
          <w:noProof/>
          <w:sz w:val="20"/>
          <w:szCs w:val="20"/>
        </w:rPr>
        <mc:AlternateContent>
          <mc:Choice Requires="wps">
            <w:drawing>
              <wp:anchor distT="0" distB="0" distL="114300" distR="114300" simplePos="0" relativeHeight="251841536" behindDoc="0" locked="0" layoutInCell="1" allowOverlap="1" wp14:anchorId="72E9289F" wp14:editId="4050ED99">
                <wp:simplePos x="0" y="0"/>
                <wp:positionH relativeFrom="margin">
                  <wp:align>left</wp:align>
                </wp:positionH>
                <wp:positionV relativeFrom="paragraph">
                  <wp:posOffset>146274</wp:posOffset>
                </wp:positionV>
                <wp:extent cx="6225988" cy="4163210"/>
                <wp:effectExtent l="0" t="0" r="0" b="0"/>
                <wp:wrapNone/>
                <wp:docPr id="23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5988" cy="4163210"/>
                        </a:xfrm>
                        <a:custGeom>
                          <a:avLst/>
                          <a:gdLst>
                            <a:gd name="T0" fmla="*/ 0 w 9432"/>
                            <a:gd name="T1" fmla="*/ 0 h 6820"/>
                            <a:gd name="T2" fmla="*/ 8970 w 9432"/>
                            <a:gd name="T3" fmla="*/ 6120 h 6820"/>
                            <a:gd name="T4" fmla="*/ 2775 w 9432"/>
                            <a:gd name="T5" fmla="*/ 4200 h 6820"/>
                            <a:gd name="T6" fmla="*/ 2865 w 9432"/>
                            <a:gd name="T7" fmla="*/ 6030 h 6820"/>
                          </a:gdLst>
                          <a:ahLst/>
                          <a:cxnLst>
                            <a:cxn ang="0">
                              <a:pos x="T0" y="T1"/>
                            </a:cxn>
                            <a:cxn ang="0">
                              <a:pos x="T2" y="T3"/>
                            </a:cxn>
                            <a:cxn ang="0">
                              <a:pos x="T4" y="T5"/>
                            </a:cxn>
                            <a:cxn ang="0">
                              <a:pos x="T6" y="T7"/>
                            </a:cxn>
                          </a:cxnLst>
                          <a:rect l="0" t="0" r="r" b="b"/>
                          <a:pathLst>
                            <a:path w="9432" h="6820">
                              <a:moveTo>
                                <a:pt x="0" y="0"/>
                              </a:moveTo>
                              <a:cubicBezTo>
                                <a:pt x="4254" y="2710"/>
                                <a:pt x="8508" y="5420"/>
                                <a:pt x="8970" y="6120"/>
                              </a:cubicBezTo>
                              <a:cubicBezTo>
                                <a:pt x="9432" y="6820"/>
                                <a:pt x="3792" y="4215"/>
                                <a:pt x="2775" y="4200"/>
                              </a:cubicBezTo>
                              <a:cubicBezTo>
                                <a:pt x="1758" y="4185"/>
                                <a:pt x="2853" y="5725"/>
                                <a:pt x="2865" y="60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B6A74" id="Freeform 96" o:spid="_x0000_s1026" style="position:absolute;margin-left:0;margin-top:11.5pt;width:490.25pt;height:327.8pt;z-index:251841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43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" path="m,c4254,2710,8508,5420,8970,6120,9432,6820,3792,4215,2775,4200v-1017,-15,78,1525,90,1830e" filled="f">
                <v:path arrowok="t" o:connecttype="custom" o:connectlocs="0,0;5921025,3735901;1831755,2563854;1891164,3680961" o:connectangles="0,0,0,0"/>
                <w10:wrap anchorx="margin"/>
              </v:shape>
            </w:pict>
          </mc:Fallback>
        </mc:AlternateContent>
      </w:r>
    </w:p>
    <w:p w14:paraId="0718C274" w14:textId="100A44C7" w:rsidR="00E711EA" w:rsidRPr="00E711EA" w:rsidRDefault="00E711EA" w:rsidP="00E711EA">
      <w:pPr>
        <w:jc w:val="center"/>
        <w:rPr>
          <w:rFonts w:ascii="Tahoma" w:eastAsia="Arial Unicode MS" w:hAnsi="Tahoma" w:cs="Tahoma"/>
        </w:rPr>
      </w:pPr>
    </w:p>
    <w:p w14:paraId="5BE89815" w14:textId="091F405C" w:rsidR="00E711EA" w:rsidRPr="00E711EA" w:rsidRDefault="00E711EA" w:rsidP="00E711EA">
      <w:pPr>
        <w:jc w:val="center"/>
        <w:rPr>
          <w:rFonts w:ascii="Tahoma" w:eastAsia="Arial Unicode MS" w:hAnsi="Tahoma" w:cs="Tahoma"/>
        </w:rPr>
      </w:pPr>
    </w:p>
    <w:p w14:paraId="051F4376" w14:textId="77777777" w:rsidR="00E711EA" w:rsidRPr="00E711EA" w:rsidRDefault="00E711EA" w:rsidP="00E711EA">
      <w:pPr>
        <w:jc w:val="center"/>
        <w:rPr>
          <w:rFonts w:ascii="Tahoma" w:eastAsia="Arial Unicode MS" w:hAnsi="Tahoma" w:cs="Tahoma"/>
        </w:rPr>
      </w:pPr>
    </w:p>
    <w:p w14:paraId="1B6BB393" w14:textId="77777777" w:rsidR="00E711EA" w:rsidRPr="00E711EA" w:rsidRDefault="00E711EA" w:rsidP="00E711EA">
      <w:pPr>
        <w:jc w:val="center"/>
        <w:rPr>
          <w:rFonts w:ascii="Tahoma" w:eastAsia="Arial Unicode MS" w:hAnsi="Tahoma" w:cs="Tahoma"/>
        </w:rPr>
      </w:pPr>
    </w:p>
    <w:p w14:paraId="0DD4E09A" w14:textId="77777777" w:rsidR="00E711EA" w:rsidRPr="00E711EA" w:rsidRDefault="00E711EA" w:rsidP="00E711EA">
      <w:pPr>
        <w:jc w:val="center"/>
        <w:rPr>
          <w:rFonts w:ascii="Tahoma" w:eastAsia="Arial Unicode MS" w:hAnsi="Tahoma" w:cs="Tahoma"/>
        </w:rPr>
      </w:pPr>
    </w:p>
    <w:p w14:paraId="3AB93163" w14:textId="77777777" w:rsidR="00E711EA" w:rsidRPr="00E711EA" w:rsidRDefault="00E711EA" w:rsidP="00E711EA">
      <w:pPr>
        <w:jc w:val="center"/>
        <w:rPr>
          <w:rFonts w:ascii="Tahoma" w:eastAsia="Arial Unicode MS" w:hAnsi="Tahoma" w:cs="Tahoma"/>
        </w:rPr>
      </w:pPr>
    </w:p>
    <w:p w14:paraId="6DA87AB4" w14:textId="77777777" w:rsidR="00E711EA" w:rsidRPr="00E711EA" w:rsidRDefault="00E711EA" w:rsidP="00E711EA">
      <w:pPr>
        <w:jc w:val="center"/>
        <w:rPr>
          <w:rFonts w:ascii="Tahoma" w:eastAsia="Arial Unicode MS" w:hAnsi="Tahoma" w:cs="Tahoma"/>
        </w:rPr>
      </w:pPr>
    </w:p>
    <w:p w14:paraId="73784020" w14:textId="77777777" w:rsidR="00E711EA" w:rsidRPr="00E711EA" w:rsidRDefault="00E711EA" w:rsidP="00E711EA">
      <w:pPr>
        <w:jc w:val="center"/>
        <w:rPr>
          <w:rFonts w:ascii="Tahoma" w:eastAsia="Arial Unicode MS" w:hAnsi="Tahoma" w:cs="Tahoma"/>
        </w:rPr>
      </w:pPr>
    </w:p>
    <w:p w14:paraId="67410BD3" w14:textId="77777777" w:rsidR="00E711EA" w:rsidRPr="00E711EA" w:rsidRDefault="00E711EA" w:rsidP="00E711EA">
      <w:pPr>
        <w:jc w:val="center"/>
        <w:rPr>
          <w:rFonts w:ascii="Tahoma" w:eastAsia="Arial Unicode MS" w:hAnsi="Tahoma" w:cs="Tahoma"/>
        </w:rPr>
      </w:pPr>
    </w:p>
    <w:p w14:paraId="456F95C3" w14:textId="77777777" w:rsidR="00E711EA" w:rsidRDefault="00E711EA" w:rsidP="00E711EA">
      <w:pPr>
        <w:jc w:val="center"/>
        <w:rPr>
          <w:rFonts w:eastAsia="Arial Unicode MS"/>
        </w:rPr>
      </w:pPr>
    </w:p>
    <w:p w14:paraId="64D13A32" w14:textId="77777777" w:rsidR="00E711EA" w:rsidRDefault="00E711EA" w:rsidP="00E711EA">
      <w:pPr>
        <w:jc w:val="center"/>
        <w:rPr>
          <w:rFonts w:eastAsia="Arial Unicode MS"/>
        </w:rPr>
      </w:pPr>
    </w:p>
    <w:p w14:paraId="49B280A2" w14:textId="77777777" w:rsidR="00E711EA" w:rsidRDefault="00E711EA" w:rsidP="00E711EA">
      <w:pPr>
        <w:jc w:val="center"/>
        <w:rPr>
          <w:rFonts w:eastAsia="Arial Unicode MS"/>
        </w:rPr>
      </w:pPr>
    </w:p>
    <w:p w14:paraId="5FFD92FA" w14:textId="77777777" w:rsidR="00E711EA" w:rsidRDefault="00E711EA" w:rsidP="00E711EA">
      <w:pPr>
        <w:jc w:val="center"/>
        <w:rPr>
          <w:rFonts w:eastAsia="Arial Unicode MS"/>
        </w:rPr>
      </w:pPr>
    </w:p>
    <w:p w14:paraId="1DFC6FA4" w14:textId="77777777" w:rsidR="00E711EA" w:rsidRDefault="00E711EA" w:rsidP="00E711EA">
      <w:pPr>
        <w:jc w:val="center"/>
        <w:rPr>
          <w:rFonts w:eastAsia="Arial Unicode MS"/>
        </w:rPr>
      </w:pPr>
    </w:p>
    <w:p w14:paraId="7853B2DA" w14:textId="2D635569" w:rsidR="00E711EA" w:rsidRDefault="00E711EA" w:rsidP="00E711EA">
      <w:pPr>
        <w:jc w:val="center"/>
        <w:rPr>
          <w:rFonts w:eastAsia="Arial Unicode MS"/>
        </w:rPr>
      </w:pPr>
    </w:p>
    <w:p w14:paraId="3E0151F4" w14:textId="310C2FD7" w:rsidR="00E711EA" w:rsidRDefault="00E711EA" w:rsidP="00E711EA">
      <w:pPr>
        <w:jc w:val="center"/>
        <w:rPr>
          <w:rFonts w:eastAsia="Arial Unicode MS"/>
        </w:rPr>
      </w:pPr>
    </w:p>
    <w:p w14:paraId="53B1C1C0" w14:textId="65D0890A" w:rsidR="00E711EA" w:rsidRDefault="00E711EA" w:rsidP="00E711EA">
      <w:pPr>
        <w:jc w:val="center"/>
        <w:rPr>
          <w:rFonts w:eastAsia="Arial Unicode MS"/>
        </w:rPr>
      </w:pPr>
    </w:p>
    <w:p w14:paraId="6562C0DC" w14:textId="6A11A30D" w:rsidR="00E711EA" w:rsidRDefault="00E711EA" w:rsidP="00E711EA">
      <w:pPr>
        <w:jc w:val="center"/>
        <w:rPr>
          <w:rFonts w:eastAsia="Arial Unicode MS"/>
        </w:rPr>
      </w:pPr>
    </w:p>
    <w:p w14:paraId="4B3EBB2B" w14:textId="77777777" w:rsidR="00EC41A6" w:rsidRDefault="00EC41A6" w:rsidP="00E711EA">
      <w:pPr>
        <w:jc w:val="center"/>
        <w:rPr>
          <w:rFonts w:eastAsia="Arial Unicode MS"/>
        </w:rPr>
      </w:pPr>
    </w:p>
    <w:p w14:paraId="4B7647F3" w14:textId="77777777" w:rsidR="00EC41A6" w:rsidRDefault="00EC41A6" w:rsidP="00E711EA">
      <w:pPr>
        <w:jc w:val="center"/>
        <w:rPr>
          <w:rFonts w:eastAsia="Arial Unicode MS"/>
        </w:rPr>
      </w:pPr>
    </w:p>
    <w:p w14:paraId="13B307ED" w14:textId="77777777" w:rsidR="00EC41A6" w:rsidRDefault="00EC41A6" w:rsidP="00E711EA">
      <w:pPr>
        <w:jc w:val="center"/>
        <w:rPr>
          <w:rFonts w:eastAsia="Arial Unicode MS"/>
        </w:rPr>
      </w:pPr>
    </w:p>
    <w:p w14:paraId="5643CFFC" w14:textId="77777777" w:rsidR="00EC41A6" w:rsidRDefault="00EC41A6" w:rsidP="00E711EA">
      <w:pPr>
        <w:jc w:val="center"/>
        <w:rPr>
          <w:rFonts w:eastAsia="Arial Unicode MS"/>
        </w:rPr>
      </w:pPr>
    </w:p>
    <w:p w14:paraId="188D9729" w14:textId="3F0E8EF4" w:rsidR="00E711EA" w:rsidRDefault="00E711EA" w:rsidP="00E711EA">
      <w:pPr>
        <w:jc w:val="center"/>
        <w:rPr>
          <w:rFonts w:eastAsia="Arial Unicode MS"/>
        </w:rPr>
      </w:pPr>
    </w:p>
    <w:p w14:paraId="0AECAE34" w14:textId="2C8EEE46" w:rsidR="00E711EA" w:rsidRDefault="00266BD8" w:rsidP="00E711EA">
      <w:pPr>
        <w:jc w:val="center"/>
        <w:rPr>
          <w:rFonts w:eastAsia="Arial Unicode MS"/>
        </w:rPr>
      </w:pPr>
      <w:r w:rsidRPr="00705943">
        <w:rPr>
          <w:rFonts w:ascii="Tahoma" w:hAnsi="Tahoma" w:cs="Tahoma"/>
          <w:noProof/>
          <w:sz w:val="20"/>
          <w:szCs w:val="20"/>
        </w:rPr>
        <mc:AlternateContent>
          <mc:Choice Requires="wps">
            <w:drawing>
              <wp:anchor distT="0" distB="0" distL="114300" distR="114300" simplePos="0" relativeHeight="251822080" behindDoc="0" locked="0" layoutInCell="1" allowOverlap="1" wp14:anchorId="030F284E" wp14:editId="63D67B07">
                <wp:simplePos x="0" y="0"/>
                <wp:positionH relativeFrom="page">
                  <wp:align>center</wp:align>
                </wp:positionH>
                <wp:positionV relativeFrom="paragraph">
                  <wp:posOffset>26292</wp:posOffset>
                </wp:positionV>
                <wp:extent cx="4362450" cy="1609725"/>
                <wp:effectExtent l="19050" t="19050" r="19050" b="28575"/>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7B21F309" w14:textId="77777777" w:rsidR="00B221D6" w:rsidRDefault="00B221D6" w:rsidP="00266BD8">
                            <w:pPr>
                              <w:spacing w:after="0" w:line="240" w:lineRule="auto"/>
                              <w:jc w:val="center"/>
                              <w:rPr>
                                <w:rFonts w:ascii="Albertus Extra Bold" w:hAnsi="Albertus Extra Bold" w:cs="Tahoma"/>
                                <w:b/>
                                <w:sz w:val="20"/>
                                <w:szCs w:val="20"/>
                              </w:rPr>
                            </w:pPr>
                          </w:p>
                          <w:p w14:paraId="6075A544" w14:textId="77777777" w:rsidR="00B221D6" w:rsidRPr="00BA30A7" w:rsidRDefault="00B221D6" w:rsidP="00266BD8">
                            <w:pPr>
                              <w:spacing w:after="0" w:line="240" w:lineRule="auto"/>
                              <w:jc w:val="center"/>
                              <w:rPr>
                                <w:rFonts w:ascii="Albertus Extra Bold" w:hAnsi="Albertus Extra Bold" w:cs="Tahoma"/>
                                <w:b/>
                                <w:sz w:val="6"/>
                                <w:szCs w:val="20"/>
                              </w:rPr>
                            </w:pPr>
                          </w:p>
                          <w:p w14:paraId="1C520B6E" w14:textId="333620B0" w:rsidR="00B221D6" w:rsidRPr="00D13131" w:rsidRDefault="00B221D6" w:rsidP="00266BD8">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7 : 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F284E" id="_x0000_s1046" type="#_x0000_t115" style="position:absolute;left:0;text-align:left;margin-left:0;margin-top:2.05pt;width:343.5pt;height:126.75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" strokeweight="2.25pt">
                <v:textbox>
                  <w:txbxContent>
                    <w:p w14:paraId="7B21F309" w14:textId="77777777" w:rsidR="00B221D6" w:rsidRDefault="00B221D6" w:rsidP="00266BD8">
                      <w:pPr>
                        <w:spacing w:after="0" w:line="240" w:lineRule="auto"/>
                        <w:jc w:val="center"/>
                        <w:rPr>
                          <w:rFonts w:ascii="Albertus Extra Bold" w:hAnsi="Albertus Extra Bold" w:cs="Tahoma"/>
                          <w:b/>
                          <w:sz w:val="20"/>
                          <w:szCs w:val="20"/>
                        </w:rPr>
                      </w:pPr>
                    </w:p>
                    <w:p w14:paraId="6075A544" w14:textId="77777777" w:rsidR="00B221D6" w:rsidRPr="00BA30A7" w:rsidRDefault="00B221D6" w:rsidP="00266BD8">
                      <w:pPr>
                        <w:spacing w:after="0" w:line="240" w:lineRule="auto"/>
                        <w:jc w:val="center"/>
                        <w:rPr>
                          <w:rFonts w:ascii="Albertus Extra Bold" w:hAnsi="Albertus Extra Bold" w:cs="Tahoma"/>
                          <w:b/>
                          <w:sz w:val="6"/>
                          <w:szCs w:val="20"/>
                        </w:rPr>
                      </w:pPr>
                    </w:p>
                    <w:p w14:paraId="1C520B6E" w14:textId="333620B0" w:rsidR="00B221D6" w:rsidRPr="00D13131" w:rsidRDefault="00B221D6" w:rsidP="00266BD8">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7 : CADRE DU DEVIS QUANTITATIF ET ESTIMATIF (CDQE)</w:t>
                      </w:r>
                    </w:p>
                  </w:txbxContent>
                </v:textbox>
                <w10:wrap anchorx="page"/>
              </v:shape>
            </w:pict>
          </mc:Fallback>
        </mc:AlternateContent>
      </w:r>
    </w:p>
    <w:p w14:paraId="34E3BE1C" w14:textId="77777777" w:rsidR="00E711EA" w:rsidRDefault="00E711EA" w:rsidP="00E711EA">
      <w:pPr>
        <w:jc w:val="center"/>
        <w:rPr>
          <w:rFonts w:eastAsia="Arial Unicode MS"/>
        </w:rPr>
      </w:pPr>
    </w:p>
    <w:p w14:paraId="2000FB03" w14:textId="77777777" w:rsidR="00E711EA" w:rsidRDefault="00E711EA" w:rsidP="00E711EA">
      <w:pPr>
        <w:jc w:val="center"/>
        <w:rPr>
          <w:rFonts w:eastAsia="Arial Unicode MS"/>
        </w:rPr>
      </w:pPr>
    </w:p>
    <w:p w14:paraId="60AA5677" w14:textId="77777777" w:rsidR="00E711EA" w:rsidRDefault="00E711EA" w:rsidP="00E711EA">
      <w:pPr>
        <w:jc w:val="center"/>
        <w:rPr>
          <w:rFonts w:eastAsia="Arial Unicode MS"/>
        </w:rPr>
      </w:pPr>
    </w:p>
    <w:p w14:paraId="01C3EBCD" w14:textId="77777777" w:rsidR="00E711EA" w:rsidRDefault="00E711EA" w:rsidP="00E711EA">
      <w:pPr>
        <w:jc w:val="center"/>
        <w:rPr>
          <w:rFonts w:eastAsia="Arial Unicode MS"/>
        </w:rPr>
      </w:pPr>
    </w:p>
    <w:p w14:paraId="5439BF69" w14:textId="77777777" w:rsidR="00E711EA" w:rsidRDefault="00E711EA" w:rsidP="00E711EA">
      <w:pPr>
        <w:jc w:val="center"/>
        <w:rPr>
          <w:rFonts w:eastAsia="Arial Unicode MS"/>
        </w:rPr>
      </w:pPr>
    </w:p>
    <w:p w14:paraId="4670F1DE" w14:textId="77777777" w:rsidR="00E711EA" w:rsidRDefault="00E711EA" w:rsidP="00E711EA">
      <w:pPr>
        <w:jc w:val="center"/>
        <w:rPr>
          <w:rFonts w:eastAsia="Arial Unicode MS"/>
        </w:rPr>
      </w:pPr>
    </w:p>
    <w:p w14:paraId="75FBB081" w14:textId="77777777" w:rsidR="00E711EA" w:rsidRDefault="00E711EA" w:rsidP="00E711EA">
      <w:pPr>
        <w:jc w:val="center"/>
        <w:rPr>
          <w:rFonts w:eastAsia="Arial Unicode MS"/>
        </w:rPr>
      </w:pPr>
    </w:p>
    <w:p w14:paraId="53AF436B" w14:textId="77777777" w:rsidR="00E711EA" w:rsidRDefault="00E711EA" w:rsidP="00E711EA">
      <w:pPr>
        <w:jc w:val="center"/>
        <w:rPr>
          <w:rFonts w:eastAsia="Arial Unicode MS"/>
        </w:rPr>
      </w:pPr>
    </w:p>
    <w:p w14:paraId="05BA31C6" w14:textId="77777777" w:rsidR="00E711EA" w:rsidRDefault="00E711EA" w:rsidP="00E711EA">
      <w:pPr>
        <w:jc w:val="center"/>
        <w:rPr>
          <w:rFonts w:eastAsia="Arial Unicode MS"/>
        </w:rPr>
      </w:pPr>
    </w:p>
    <w:p w14:paraId="53141A7F" w14:textId="77777777" w:rsidR="00E711EA" w:rsidRDefault="00E711EA" w:rsidP="00E711EA">
      <w:pPr>
        <w:jc w:val="center"/>
        <w:rPr>
          <w:rFonts w:eastAsia="Arial Unicode MS"/>
        </w:rPr>
      </w:pPr>
    </w:p>
    <w:p w14:paraId="7BB7ECC8" w14:textId="77777777" w:rsidR="007A2043" w:rsidRDefault="007A2043" w:rsidP="00E711EA">
      <w:pPr>
        <w:jc w:val="center"/>
        <w:rPr>
          <w:rFonts w:eastAsia="Arial Unicode MS"/>
        </w:rPr>
      </w:pPr>
    </w:p>
    <w:p w14:paraId="5A03AB91" w14:textId="77777777" w:rsidR="007A2043" w:rsidRDefault="007A2043" w:rsidP="00E711EA">
      <w:pPr>
        <w:jc w:val="center"/>
        <w:rPr>
          <w:rFonts w:eastAsia="Arial Unicode MS"/>
        </w:rPr>
      </w:pPr>
    </w:p>
    <w:p w14:paraId="4549625D" w14:textId="77777777" w:rsidR="00E711EA" w:rsidRDefault="00E711EA" w:rsidP="00E711EA">
      <w:pPr>
        <w:jc w:val="center"/>
        <w:rPr>
          <w:rFonts w:eastAsia="Arial Unicode MS"/>
        </w:rPr>
      </w:pPr>
    </w:p>
    <w:p w14:paraId="2B4F56AA" w14:textId="77777777" w:rsidR="00E711EA" w:rsidRDefault="00E711EA" w:rsidP="00E711EA">
      <w:pPr>
        <w:jc w:val="center"/>
        <w:rPr>
          <w:rFonts w:eastAsia="Arial Unicode MS"/>
        </w:rPr>
      </w:pPr>
    </w:p>
    <w:p w14:paraId="1DBC792C" w14:textId="77777777" w:rsidR="00E711EA" w:rsidRDefault="00E711EA" w:rsidP="00E711EA">
      <w:pPr>
        <w:jc w:val="center"/>
        <w:rPr>
          <w:rFonts w:eastAsia="Arial Unicode MS"/>
        </w:rPr>
      </w:pPr>
    </w:p>
    <w:p w14:paraId="2957FBBF" w14:textId="77777777" w:rsidR="00483625" w:rsidRDefault="00483625" w:rsidP="004F16EB">
      <w:pPr>
        <w:spacing w:after="0"/>
        <w:jc w:val="both"/>
        <w:rPr>
          <w:rFonts w:eastAsia="Arial Unicode MS"/>
        </w:rPr>
      </w:pPr>
    </w:p>
    <w:p w14:paraId="2DFA47A0" w14:textId="77777777" w:rsidR="0019108D" w:rsidRDefault="0019108D" w:rsidP="004F16EB">
      <w:pPr>
        <w:spacing w:after="0"/>
        <w:jc w:val="both"/>
        <w:rPr>
          <w:rFonts w:ascii="Tahoma" w:hAnsi="Tahoma" w:cs="Tahoma"/>
          <w:b/>
          <w:color w:val="FF0000"/>
          <w:sz w:val="20"/>
          <w:szCs w:val="20"/>
          <w:u w:val="single"/>
        </w:rPr>
      </w:pPr>
    </w:p>
    <w:p w14:paraId="2F61A0F6" w14:textId="77777777" w:rsidR="00483625" w:rsidRDefault="00483625" w:rsidP="004F16EB">
      <w:pPr>
        <w:spacing w:after="0"/>
        <w:jc w:val="both"/>
        <w:rPr>
          <w:rFonts w:ascii="Tahoma" w:hAnsi="Tahoma" w:cs="Tahoma"/>
          <w:b/>
          <w:color w:val="FF0000"/>
          <w:sz w:val="20"/>
          <w:szCs w:val="20"/>
          <w:u w:val="single"/>
        </w:rPr>
      </w:pPr>
    </w:p>
    <w:p w14:paraId="065FECC0" w14:textId="77777777" w:rsidR="00266BD8" w:rsidRDefault="00266BD8" w:rsidP="00266BD8">
      <w:pPr>
        <w:spacing w:after="120"/>
        <w:jc w:val="center"/>
        <w:rPr>
          <w:rFonts w:ascii="Tahoma" w:eastAsia="Arial Unicode MS" w:hAnsi="Tahoma" w:cs="Tahoma"/>
          <w:b/>
        </w:rPr>
      </w:pPr>
      <w:r w:rsidRPr="00266BD8">
        <w:rPr>
          <w:rFonts w:ascii="Tahoma" w:eastAsia="Arial Unicode MS" w:hAnsi="Tahoma" w:cs="Tahoma"/>
          <w:b/>
        </w:rPr>
        <w:lastRenderedPageBreak/>
        <w:t>TITRE VII</w:t>
      </w:r>
      <w:r w:rsidRPr="00266BD8">
        <w:rPr>
          <w:rFonts w:ascii="Tahoma" w:eastAsia="Arial Unicode MS" w:hAnsi="Tahoma" w:cs="Tahoma"/>
          <w:b/>
          <w:i/>
        </w:rPr>
        <w:t xml:space="preserve">- </w:t>
      </w:r>
      <w:r w:rsidRPr="00266BD8">
        <w:rPr>
          <w:rFonts w:ascii="Tahoma" w:eastAsia="Arial Unicode MS" w:hAnsi="Tahoma" w:cs="Tahoma"/>
          <w:b/>
        </w:rPr>
        <w:t xml:space="preserve">CADRE DU DETAIL QUANTITATIF ET ESTIMATIF (DQE)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65"/>
        <w:gridCol w:w="5845"/>
        <w:gridCol w:w="35"/>
        <w:gridCol w:w="96"/>
        <w:gridCol w:w="584"/>
        <w:gridCol w:w="175"/>
        <w:gridCol w:w="690"/>
        <w:gridCol w:w="127"/>
        <w:gridCol w:w="709"/>
        <w:gridCol w:w="49"/>
        <w:gridCol w:w="943"/>
      </w:tblGrid>
      <w:tr w:rsidR="002705C0" w:rsidRPr="007A2043" w14:paraId="15EB060F" w14:textId="0F185BA8" w:rsidTr="003D0A87">
        <w:trPr>
          <w:trHeight w:val="382"/>
          <w:jc w:val="center"/>
        </w:trPr>
        <w:tc>
          <w:tcPr>
            <w:tcW w:w="665" w:type="dxa"/>
            <w:shd w:val="clear" w:color="auto" w:fill="auto"/>
            <w:vAlign w:val="center"/>
          </w:tcPr>
          <w:p w14:paraId="25D6CF9D" w14:textId="77777777" w:rsidR="00B20793" w:rsidRPr="007A2043" w:rsidRDefault="00B20793" w:rsidP="007A2043">
            <w:pPr>
              <w:spacing w:after="0"/>
              <w:rPr>
                <w:rFonts w:ascii="Arial Narrow" w:hAnsi="Arial Narrow" w:cs="Tahoma"/>
                <w:b/>
                <w:sz w:val="20"/>
                <w:szCs w:val="20"/>
              </w:rPr>
            </w:pPr>
            <w:r w:rsidRPr="007A2043">
              <w:rPr>
                <w:rFonts w:ascii="Arial Narrow" w:hAnsi="Arial Narrow" w:cs="Tahoma"/>
                <w:b/>
                <w:sz w:val="20"/>
                <w:szCs w:val="20"/>
              </w:rPr>
              <w:t>N°  prix</w:t>
            </w:r>
          </w:p>
        </w:tc>
        <w:tc>
          <w:tcPr>
            <w:tcW w:w="5976" w:type="dxa"/>
            <w:gridSpan w:val="3"/>
            <w:shd w:val="clear" w:color="auto" w:fill="auto"/>
            <w:vAlign w:val="center"/>
          </w:tcPr>
          <w:p w14:paraId="3CE7711C" w14:textId="5590CEE2" w:rsidR="00B20793" w:rsidRPr="007A2043" w:rsidRDefault="00B20793" w:rsidP="007A2043">
            <w:pPr>
              <w:spacing w:after="0"/>
              <w:jc w:val="center"/>
              <w:rPr>
                <w:rFonts w:ascii="Arial Narrow" w:hAnsi="Arial Narrow" w:cs="Tahoma"/>
                <w:b/>
                <w:sz w:val="20"/>
                <w:szCs w:val="20"/>
              </w:rPr>
            </w:pPr>
            <w:r w:rsidRPr="007A2043">
              <w:rPr>
                <w:rFonts w:ascii="Arial Narrow" w:hAnsi="Arial Narrow" w:cs="Tahoma"/>
                <w:b/>
                <w:sz w:val="20"/>
                <w:szCs w:val="20"/>
              </w:rPr>
              <w:t>DESIGNATION DES D’OUVRAGES</w:t>
            </w:r>
          </w:p>
        </w:tc>
        <w:tc>
          <w:tcPr>
            <w:tcW w:w="584" w:type="dxa"/>
            <w:shd w:val="clear" w:color="auto" w:fill="auto"/>
            <w:vAlign w:val="center"/>
          </w:tcPr>
          <w:p w14:paraId="4B0EEA96" w14:textId="26644A73" w:rsidR="00B20793" w:rsidRPr="007A2043" w:rsidRDefault="00B20793" w:rsidP="007A2043">
            <w:pPr>
              <w:spacing w:after="0"/>
              <w:jc w:val="center"/>
              <w:rPr>
                <w:rFonts w:ascii="Arial Narrow" w:hAnsi="Arial Narrow" w:cs="Tahoma"/>
                <w:b/>
                <w:sz w:val="20"/>
                <w:szCs w:val="20"/>
              </w:rPr>
            </w:pPr>
            <w:r w:rsidRPr="007A2043">
              <w:rPr>
                <w:rFonts w:ascii="Arial Narrow" w:hAnsi="Arial Narrow" w:cs="Tahoma"/>
                <w:b/>
                <w:sz w:val="20"/>
                <w:szCs w:val="20"/>
              </w:rPr>
              <w:t>U</w:t>
            </w:r>
          </w:p>
        </w:tc>
        <w:tc>
          <w:tcPr>
            <w:tcW w:w="992" w:type="dxa"/>
            <w:gridSpan w:val="3"/>
            <w:shd w:val="clear" w:color="auto" w:fill="auto"/>
            <w:vAlign w:val="center"/>
          </w:tcPr>
          <w:p w14:paraId="22C6BB9F" w14:textId="7088EACD" w:rsidR="00B20793" w:rsidRPr="007A2043" w:rsidRDefault="00B20793" w:rsidP="007A2043">
            <w:pPr>
              <w:spacing w:after="0"/>
              <w:jc w:val="center"/>
              <w:rPr>
                <w:rFonts w:ascii="Arial Narrow" w:hAnsi="Arial Narrow" w:cs="Tahoma"/>
                <w:b/>
                <w:sz w:val="20"/>
                <w:szCs w:val="20"/>
              </w:rPr>
            </w:pPr>
            <w:r w:rsidRPr="007A2043">
              <w:rPr>
                <w:rFonts w:ascii="Arial Narrow" w:hAnsi="Arial Narrow" w:cs="Tahoma"/>
                <w:b/>
                <w:sz w:val="20"/>
                <w:szCs w:val="20"/>
              </w:rPr>
              <w:t>QTE</w:t>
            </w:r>
          </w:p>
        </w:tc>
        <w:tc>
          <w:tcPr>
            <w:tcW w:w="709" w:type="dxa"/>
            <w:shd w:val="clear" w:color="auto" w:fill="auto"/>
            <w:vAlign w:val="center"/>
          </w:tcPr>
          <w:p w14:paraId="54EA630F" w14:textId="4FA4B02F" w:rsidR="00B20793" w:rsidRPr="007A2043" w:rsidRDefault="00B20793" w:rsidP="007A2043">
            <w:pPr>
              <w:spacing w:after="0"/>
              <w:jc w:val="center"/>
              <w:rPr>
                <w:rFonts w:ascii="Arial Narrow" w:hAnsi="Arial Narrow" w:cs="Tahoma"/>
                <w:b/>
                <w:sz w:val="20"/>
                <w:szCs w:val="20"/>
              </w:rPr>
            </w:pPr>
            <w:r w:rsidRPr="007A2043">
              <w:rPr>
                <w:rFonts w:ascii="Arial Narrow" w:hAnsi="Arial Narrow" w:cs="Tahoma"/>
                <w:b/>
                <w:sz w:val="20"/>
                <w:szCs w:val="20"/>
              </w:rPr>
              <w:t>PU</w:t>
            </w:r>
          </w:p>
        </w:tc>
        <w:tc>
          <w:tcPr>
            <w:tcW w:w="992" w:type="dxa"/>
            <w:gridSpan w:val="2"/>
            <w:shd w:val="clear" w:color="auto" w:fill="auto"/>
            <w:vAlign w:val="center"/>
          </w:tcPr>
          <w:p w14:paraId="3480FF3E" w14:textId="7C07E2B2" w:rsidR="00B20793" w:rsidRPr="007A2043" w:rsidRDefault="00B20793" w:rsidP="007A2043">
            <w:pPr>
              <w:spacing w:after="0"/>
              <w:jc w:val="center"/>
              <w:rPr>
                <w:rFonts w:ascii="Arial Narrow" w:hAnsi="Arial Narrow" w:cs="Tahoma"/>
                <w:b/>
                <w:sz w:val="20"/>
                <w:szCs w:val="20"/>
              </w:rPr>
            </w:pPr>
            <w:r w:rsidRPr="007A2043">
              <w:rPr>
                <w:rFonts w:ascii="Arial Narrow" w:hAnsi="Arial Narrow" w:cs="Tahoma"/>
                <w:b/>
                <w:sz w:val="20"/>
                <w:szCs w:val="20"/>
              </w:rPr>
              <w:t>PT</w:t>
            </w:r>
          </w:p>
        </w:tc>
      </w:tr>
      <w:tr w:rsidR="00453A14" w:rsidRPr="007A2043" w14:paraId="045A319B" w14:textId="58E1CA73" w:rsidTr="007A2043">
        <w:trPr>
          <w:trHeight w:val="73"/>
          <w:jc w:val="center"/>
        </w:trPr>
        <w:tc>
          <w:tcPr>
            <w:tcW w:w="6641" w:type="dxa"/>
            <w:gridSpan w:val="4"/>
            <w:shd w:val="clear" w:color="auto" w:fill="auto"/>
            <w:vAlign w:val="center"/>
          </w:tcPr>
          <w:p w14:paraId="793F16CA" w14:textId="399B51EC" w:rsidR="00B20793" w:rsidRPr="007A2043" w:rsidRDefault="00B20793" w:rsidP="007A2043">
            <w:pPr>
              <w:spacing w:after="0"/>
              <w:rPr>
                <w:rFonts w:ascii="Arial Narrow" w:hAnsi="Arial Narrow" w:cs="Tahoma"/>
                <w:b/>
                <w:sz w:val="20"/>
                <w:szCs w:val="20"/>
              </w:rPr>
            </w:pPr>
            <w:r w:rsidRPr="007A2043">
              <w:rPr>
                <w:rFonts w:ascii="Arial Narrow" w:hAnsi="Arial Narrow" w:cs="Tahoma"/>
                <w:b/>
                <w:sz w:val="20"/>
                <w:szCs w:val="20"/>
              </w:rPr>
              <w:t>LOT 100 : TRAVAUX PREPARATOIRES – ETUDES</w:t>
            </w:r>
          </w:p>
        </w:tc>
        <w:tc>
          <w:tcPr>
            <w:tcW w:w="584" w:type="dxa"/>
            <w:shd w:val="clear" w:color="auto" w:fill="auto"/>
            <w:vAlign w:val="center"/>
          </w:tcPr>
          <w:p w14:paraId="025787D4" w14:textId="438C1467" w:rsidR="00B20793" w:rsidRPr="007A2043" w:rsidRDefault="00B20793" w:rsidP="007A2043">
            <w:pPr>
              <w:spacing w:after="0"/>
              <w:rPr>
                <w:rFonts w:ascii="Arial Narrow" w:hAnsi="Arial Narrow" w:cs="Tahoma"/>
                <w:sz w:val="20"/>
                <w:szCs w:val="20"/>
              </w:rPr>
            </w:pPr>
          </w:p>
        </w:tc>
        <w:tc>
          <w:tcPr>
            <w:tcW w:w="992" w:type="dxa"/>
            <w:gridSpan w:val="3"/>
            <w:shd w:val="clear" w:color="auto" w:fill="auto"/>
            <w:vAlign w:val="center"/>
          </w:tcPr>
          <w:p w14:paraId="2EC928FF" w14:textId="77777777" w:rsidR="00B20793" w:rsidRPr="007A2043" w:rsidRDefault="00B20793" w:rsidP="007A2043">
            <w:pPr>
              <w:spacing w:after="0"/>
              <w:rPr>
                <w:rFonts w:ascii="Arial Narrow" w:hAnsi="Arial Narrow" w:cs="Tahoma"/>
                <w:sz w:val="20"/>
                <w:szCs w:val="20"/>
              </w:rPr>
            </w:pPr>
          </w:p>
        </w:tc>
        <w:tc>
          <w:tcPr>
            <w:tcW w:w="709" w:type="dxa"/>
            <w:shd w:val="clear" w:color="auto" w:fill="auto"/>
            <w:vAlign w:val="center"/>
          </w:tcPr>
          <w:p w14:paraId="38FCAF59" w14:textId="77777777" w:rsidR="00B20793" w:rsidRPr="007A2043" w:rsidRDefault="00B20793" w:rsidP="007A2043">
            <w:pPr>
              <w:spacing w:after="0"/>
              <w:rPr>
                <w:rFonts w:ascii="Arial Narrow" w:hAnsi="Arial Narrow" w:cs="Tahoma"/>
                <w:sz w:val="20"/>
                <w:szCs w:val="20"/>
              </w:rPr>
            </w:pPr>
          </w:p>
        </w:tc>
        <w:tc>
          <w:tcPr>
            <w:tcW w:w="992" w:type="dxa"/>
            <w:gridSpan w:val="2"/>
            <w:shd w:val="clear" w:color="auto" w:fill="auto"/>
            <w:vAlign w:val="center"/>
          </w:tcPr>
          <w:p w14:paraId="69208028" w14:textId="77777777" w:rsidR="00B20793" w:rsidRPr="007A2043" w:rsidRDefault="00B20793" w:rsidP="007A2043">
            <w:pPr>
              <w:spacing w:after="0"/>
              <w:rPr>
                <w:rFonts w:ascii="Arial Narrow" w:hAnsi="Arial Narrow" w:cs="Tahoma"/>
                <w:sz w:val="20"/>
                <w:szCs w:val="20"/>
              </w:rPr>
            </w:pPr>
          </w:p>
        </w:tc>
      </w:tr>
      <w:tr w:rsidR="002705C0" w:rsidRPr="007A2043" w14:paraId="5E947890" w14:textId="20A55825" w:rsidTr="007A2043">
        <w:trPr>
          <w:trHeight w:val="73"/>
          <w:jc w:val="center"/>
        </w:trPr>
        <w:tc>
          <w:tcPr>
            <w:tcW w:w="665" w:type="dxa"/>
            <w:vAlign w:val="center"/>
          </w:tcPr>
          <w:p w14:paraId="132DC248" w14:textId="77777777" w:rsidR="007D2055" w:rsidRPr="007A2043" w:rsidRDefault="007D2055" w:rsidP="007A2043">
            <w:pPr>
              <w:spacing w:after="0"/>
              <w:rPr>
                <w:rFonts w:ascii="Arial Narrow" w:hAnsi="Arial Narrow" w:cs="Tahoma"/>
                <w:sz w:val="20"/>
                <w:szCs w:val="20"/>
              </w:rPr>
            </w:pPr>
            <w:r w:rsidRPr="007A2043">
              <w:rPr>
                <w:rFonts w:ascii="Arial Narrow" w:hAnsi="Arial Narrow" w:cs="Tahoma"/>
                <w:sz w:val="20"/>
                <w:szCs w:val="20"/>
              </w:rPr>
              <w:t>101</w:t>
            </w:r>
          </w:p>
        </w:tc>
        <w:tc>
          <w:tcPr>
            <w:tcW w:w="5976" w:type="dxa"/>
            <w:gridSpan w:val="3"/>
            <w:vAlign w:val="center"/>
          </w:tcPr>
          <w:p w14:paraId="70F41347" w14:textId="40ADD44E" w:rsidR="007D2055" w:rsidRPr="007A2043" w:rsidRDefault="007D2055" w:rsidP="007A2043">
            <w:pPr>
              <w:spacing w:after="0"/>
              <w:rPr>
                <w:rFonts w:ascii="Arial Narrow" w:hAnsi="Arial Narrow" w:cs="Tahoma"/>
                <w:sz w:val="20"/>
                <w:szCs w:val="20"/>
              </w:rPr>
            </w:pPr>
            <w:r w:rsidRPr="007A2043">
              <w:rPr>
                <w:rFonts w:ascii="Arial Narrow" w:hAnsi="Arial Narrow" w:cs="Tahoma"/>
                <w:sz w:val="20"/>
                <w:szCs w:val="20"/>
              </w:rPr>
              <w:t>PROJET D’EXECUTION DES TRAVAUX ET PLAN DE RECOLLEMENT</w:t>
            </w:r>
          </w:p>
        </w:tc>
        <w:tc>
          <w:tcPr>
            <w:tcW w:w="584" w:type="dxa"/>
            <w:shd w:val="clear" w:color="auto" w:fill="auto"/>
            <w:vAlign w:val="center"/>
          </w:tcPr>
          <w:p w14:paraId="29E66C8D" w14:textId="76C02B1D" w:rsidR="007D2055" w:rsidRPr="007A2043" w:rsidRDefault="007D2055" w:rsidP="007A2043">
            <w:pPr>
              <w:spacing w:after="0"/>
              <w:jc w:val="center"/>
              <w:rPr>
                <w:rFonts w:ascii="Arial Narrow" w:hAnsi="Arial Narrow" w:cs="Tahoma"/>
                <w:sz w:val="20"/>
                <w:szCs w:val="20"/>
              </w:rPr>
            </w:pPr>
            <w:r w:rsidRPr="007A2043">
              <w:rPr>
                <w:rFonts w:ascii="Arial Narrow" w:hAnsi="Arial Narrow" w:cs="Tahoma"/>
                <w:sz w:val="20"/>
                <w:szCs w:val="20"/>
              </w:rPr>
              <w:t>FF</w:t>
            </w:r>
          </w:p>
        </w:tc>
        <w:tc>
          <w:tcPr>
            <w:tcW w:w="992" w:type="dxa"/>
            <w:gridSpan w:val="3"/>
            <w:vAlign w:val="center"/>
          </w:tcPr>
          <w:p w14:paraId="683D6FD1" w14:textId="30C95AFF" w:rsidR="007D2055" w:rsidRPr="007A2043" w:rsidRDefault="007D2055" w:rsidP="007A2043">
            <w:pPr>
              <w:spacing w:after="0"/>
              <w:jc w:val="center"/>
              <w:rPr>
                <w:rFonts w:ascii="Arial Narrow" w:hAnsi="Arial Narrow" w:cs="Tahoma"/>
                <w:sz w:val="20"/>
                <w:szCs w:val="20"/>
              </w:rPr>
            </w:pPr>
            <w:r w:rsidRPr="007A2043">
              <w:rPr>
                <w:rFonts w:ascii="Arial Narrow" w:hAnsi="Arial Narrow" w:cs="Tahoma"/>
                <w:sz w:val="20"/>
                <w:szCs w:val="20"/>
              </w:rPr>
              <w:t>1,00</w:t>
            </w:r>
          </w:p>
        </w:tc>
        <w:tc>
          <w:tcPr>
            <w:tcW w:w="709" w:type="dxa"/>
            <w:vAlign w:val="center"/>
          </w:tcPr>
          <w:p w14:paraId="219AEBA3" w14:textId="77777777" w:rsidR="007D2055" w:rsidRPr="007A2043" w:rsidRDefault="007D2055" w:rsidP="007A2043">
            <w:pPr>
              <w:spacing w:after="0"/>
              <w:jc w:val="both"/>
              <w:rPr>
                <w:rFonts w:ascii="Arial Narrow" w:hAnsi="Arial Narrow" w:cs="Tahoma"/>
                <w:sz w:val="20"/>
                <w:szCs w:val="20"/>
              </w:rPr>
            </w:pPr>
          </w:p>
        </w:tc>
        <w:tc>
          <w:tcPr>
            <w:tcW w:w="992" w:type="dxa"/>
            <w:gridSpan w:val="2"/>
            <w:vAlign w:val="center"/>
          </w:tcPr>
          <w:p w14:paraId="02334B74" w14:textId="77777777" w:rsidR="007D2055" w:rsidRPr="007A2043" w:rsidRDefault="007D2055" w:rsidP="007A2043">
            <w:pPr>
              <w:spacing w:after="0"/>
              <w:jc w:val="both"/>
              <w:rPr>
                <w:rFonts w:ascii="Arial Narrow" w:hAnsi="Arial Narrow" w:cs="Tahoma"/>
                <w:sz w:val="20"/>
                <w:szCs w:val="20"/>
              </w:rPr>
            </w:pPr>
          </w:p>
        </w:tc>
      </w:tr>
      <w:tr w:rsidR="002705C0" w:rsidRPr="007A2043" w14:paraId="215177C6" w14:textId="2FF1F80C" w:rsidTr="007A2043">
        <w:trPr>
          <w:trHeight w:val="73"/>
          <w:jc w:val="center"/>
        </w:trPr>
        <w:tc>
          <w:tcPr>
            <w:tcW w:w="665" w:type="dxa"/>
            <w:vAlign w:val="center"/>
          </w:tcPr>
          <w:p w14:paraId="00E20A34" w14:textId="77777777" w:rsidR="007D2055" w:rsidRPr="007A2043" w:rsidRDefault="007D2055" w:rsidP="007A2043">
            <w:pPr>
              <w:spacing w:after="0"/>
              <w:rPr>
                <w:rFonts w:ascii="Arial Narrow" w:hAnsi="Arial Narrow" w:cs="Tahoma"/>
                <w:sz w:val="20"/>
                <w:szCs w:val="20"/>
              </w:rPr>
            </w:pPr>
            <w:r w:rsidRPr="007A2043">
              <w:rPr>
                <w:rFonts w:ascii="Arial Narrow" w:hAnsi="Arial Narrow" w:cs="Tahoma"/>
                <w:sz w:val="20"/>
                <w:szCs w:val="20"/>
              </w:rPr>
              <w:t>102</w:t>
            </w:r>
          </w:p>
        </w:tc>
        <w:tc>
          <w:tcPr>
            <w:tcW w:w="5976" w:type="dxa"/>
            <w:gridSpan w:val="3"/>
            <w:vAlign w:val="center"/>
          </w:tcPr>
          <w:p w14:paraId="3955880F" w14:textId="3CA202FD" w:rsidR="007D2055" w:rsidRPr="007A2043" w:rsidRDefault="007D2055" w:rsidP="007A2043">
            <w:pPr>
              <w:spacing w:after="0"/>
              <w:rPr>
                <w:rFonts w:ascii="Arial Narrow" w:hAnsi="Arial Narrow" w:cs="Tahoma"/>
                <w:sz w:val="20"/>
                <w:szCs w:val="20"/>
              </w:rPr>
            </w:pPr>
            <w:r w:rsidRPr="007A2043">
              <w:rPr>
                <w:rFonts w:ascii="Arial Narrow" w:hAnsi="Arial Narrow" w:cs="Tahoma"/>
                <w:sz w:val="20"/>
                <w:szCs w:val="20"/>
              </w:rPr>
              <w:t>DEBROUSSAILLAGE DU SITE</w:t>
            </w:r>
          </w:p>
        </w:tc>
        <w:tc>
          <w:tcPr>
            <w:tcW w:w="584" w:type="dxa"/>
            <w:vAlign w:val="center"/>
          </w:tcPr>
          <w:p w14:paraId="40573AA2" w14:textId="4542EAC6" w:rsidR="007D2055" w:rsidRPr="007A2043" w:rsidRDefault="007D2055" w:rsidP="007A2043">
            <w:pPr>
              <w:spacing w:after="0"/>
              <w:jc w:val="center"/>
              <w:rPr>
                <w:rFonts w:ascii="Arial Narrow" w:hAnsi="Arial Narrow" w:cs="Tahoma"/>
                <w:sz w:val="20"/>
                <w:szCs w:val="20"/>
              </w:rPr>
            </w:pPr>
            <w:r w:rsidRPr="007A2043">
              <w:rPr>
                <w:rFonts w:ascii="Arial Narrow" w:hAnsi="Arial Narrow" w:cs="Tahoma"/>
                <w:sz w:val="20"/>
                <w:szCs w:val="20"/>
              </w:rPr>
              <w:t>m</w:t>
            </w:r>
            <w:r w:rsidRPr="007A2043">
              <w:rPr>
                <w:rFonts w:ascii="Arial Narrow" w:hAnsi="Arial Narrow" w:cs="Tahoma"/>
                <w:sz w:val="20"/>
                <w:szCs w:val="20"/>
                <w:vertAlign w:val="superscript"/>
              </w:rPr>
              <w:t>2</w:t>
            </w:r>
          </w:p>
        </w:tc>
        <w:tc>
          <w:tcPr>
            <w:tcW w:w="992" w:type="dxa"/>
            <w:gridSpan w:val="3"/>
            <w:vAlign w:val="center"/>
          </w:tcPr>
          <w:p w14:paraId="6184D96C" w14:textId="29E692E7" w:rsidR="007D2055" w:rsidRPr="007A2043" w:rsidRDefault="007D2055" w:rsidP="007A2043">
            <w:pPr>
              <w:spacing w:after="0"/>
              <w:jc w:val="center"/>
              <w:rPr>
                <w:rFonts w:ascii="Arial Narrow" w:hAnsi="Arial Narrow" w:cs="Tahoma"/>
                <w:sz w:val="20"/>
                <w:szCs w:val="20"/>
              </w:rPr>
            </w:pPr>
            <w:r w:rsidRPr="007A2043">
              <w:rPr>
                <w:rFonts w:ascii="Arial Narrow" w:hAnsi="Arial Narrow" w:cs="Tahoma"/>
                <w:sz w:val="20"/>
                <w:szCs w:val="20"/>
              </w:rPr>
              <w:t>474</w:t>
            </w:r>
          </w:p>
        </w:tc>
        <w:tc>
          <w:tcPr>
            <w:tcW w:w="709" w:type="dxa"/>
            <w:vAlign w:val="center"/>
          </w:tcPr>
          <w:p w14:paraId="0D4327A3" w14:textId="77777777" w:rsidR="007D2055" w:rsidRPr="007A2043" w:rsidRDefault="007D2055" w:rsidP="007A2043">
            <w:pPr>
              <w:spacing w:after="0"/>
              <w:rPr>
                <w:rFonts w:ascii="Arial Narrow" w:hAnsi="Arial Narrow" w:cs="Tahoma"/>
                <w:sz w:val="20"/>
                <w:szCs w:val="20"/>
              </w:rPr>
            </w:pPr>
          </w:p>
        </w:tc>
        <w:tc>
          <w:tcPr>
            <w:tcW w:w="992" w:type="dxa"/>
            <w:gridSpan w:val="2"/>
            <w:vAlign w:val="center"/>
          </w:tcPr>
          <w:p w14:paraId="70C5A5EB" w14:textId="77777777" w:rsidR="007D2055" w:rsidRPr="007A2043" w:rsidRDefault="007D2055" w:rsidP="007A2043">
            <w:pPr>
              <w:spacing w:after="0"/>
              <w:rPr>
                <w:rFonts w:ascii="Arial Narrow" w:hAnsi="Arial Narrow" w:cs="Tahoma"/>
                <w:sz w:val="20"/>
                <w:szCs w:val="20"/>
              </w:rPr>
            </w:pPr>
          </w:p>
        </w:tc>
      </w:tr>
      <w:tr w:rsidR="002705C0" w:rsidRPr="007A2043" w14:paraId="705D36B7" w14:textId="1AF070F1" w:rsidTr="007A2043">
        <w:trPr>
          <w:trHeight w:val="73"/>
          <w:jc w:val="center"/>
        </w:trPr>
        <w:tc>
          <w:tcPr>
            <w:tcW w:w="665" w:type="dxa"/>
            <w:vAlign w:val="center"/>
          </w:tcPr>
          <w:p w14:paraId="4D6CB5FB" w14:textId="77777777" w:rsidR="00B20793" w:rsidRPr="007A2043" w:rsidRDefault="00B20793" w:rsidP="007A2043">
            <w:pPr>
              <w:spacing w:after="0"/>
              <w:rPr>
                <w:rFonts w:ascii="Arial Narrow" w:hAnsi="Arial Narrow" w:cs="Tahoma"/>
                <w:sz w:val="20"/>
                <w:szCs w:val="20"/>
              </w:rPr>
            </w:pPr>
            <w:r w:rsidRPr="007A2043">
              <w:rPr>
                <w:rFonts w:ascii="Arial Narrow" w:hAnsi="Arial Narrow" w:cs="Tahoma"/>
                <w:sz w:val="20"/>
                <w:szCs w:val="20"/>
              </w:rPr>
              <w:t>103</w:t>
            </w:r>
          </w:p>
        </w:tc>
        <w:tc>
          <w:tcPr>
            <w:tcW w:w="5976" w:type="dxa"/>
            <w:gridSpan w:val="3"/>
            <w:vAlign w:val="center"/>
          </w:tcPr>
          <w:p w14:paraId="4C338AB6" w14:textId="51C76280" w:rsidR="00B20793" w:rsidRPr="007A2043" w:rsidRDefault="00B20793" w:rsidP="007A2043">
            <w:pPr>
              <w:spacing w:after="0"/>
              <w:rPr>
                <w:rFonts w:ascii="Arial Narrow" w:hAnsi="Arial Narrow" w:cs="Tahoma"/>
                <w:sz w:val="20"/>
                <w:szCs w:val="20"/>
              </w:rPr>
            </w:pPr>
            <w:r w:rsidRPr="007A2043">
              <w:rPr>
                <w:rFonts w:ascii="Arial Narrow" w:hAnsi="Arial Narrow" w:cs="Tahoma"/>
                <w:sz w:val="20"/>
                <w:szCs w:val="20"/>
              </w:rPr>
              <w:t>INSTALLATION DE CHANTIER</w:t>
            </w:r>
          </w:p>
        </w:tc>
        <w:tc>
          <w:tcPr>
            <w:tcW w:w="584" w:type="dxa"/>
            <w:vAlign w:val="center"/>
          </w:tcPr>
          <w:p w14:paraId="65455FD4" w14:textId="333595DB" w:rsidR="00B20793" w:rsidRPr="007A2043" w:rsidRDefault="007D2055" w:rsidP="007A2043">
            <w:pPr>
              <w:spacing w:after="0"/>
              <w:jc w:val="center"/>
              <w:rPr>
                <w:rFonts w:ascii="Arial Narrow" w:hAnsi="Arial Narrow" w:cs="Tahoma"/>
                <w:sz w:val="20"/>
                <w:szCs w:val="20"/>
              </w:rPr>
            </w:pPr>
            <w:r w:rsidRPr="007A2043">
              <w:rPr>
                <w:rFonts w:ascii="Arial Narrow" w:hAnsi="Arial Narrow" w:cs="Tahoma"/>
                <w:sz w:val="20"/>
                <w:szCs w:val="20"/>
              </w:rPr>
              <w:t>FF</w:t>
            </w:r>
          </w:p>
        </w:tc>
        <w:tc>
          <w:tcPr>
            <w:tcW w:w="992" w:type="dxa"/>
            <w:gridSpan w:val="3"/>
            <w:vAlign w:val="center"/>
          </w:tcPr>
          <w:p w14:paraId="60E94861" w14:textId="37B4B092" w:rsidR="00B20793" w:rsidRPr="007A2043" w:rsidRDefault="007D2055" w:rsidP="007A2043">
            <w:pPr>
              <w:spacing w:after="0"/>
              <w:jc w:val="center"/>
              <w:rPr>
                <w:rFonts w:ascii="Arial Narrow" w:hAnsi="Arial Narrow" w:cs="Tahoma"/>
                <w:sz w:val="20"/>
                <w:szCs w:val="20"/>
              </w:rPr>
            </w:pPr>
            <w:r w:rsidRPr="007A2043">
              <w:rPr>
                <w:rFonts w:ascii="Arial Narrow" w:hAnsi="Arial Narrow" w:cs="Tahoma"/>
                <w:sz w:val="20"/>
                <w:szCs w:val="20"/>
              </w:rPr>
              <w:t>1,00</w:t>
            </w:r>
          </w:p>
        </w:tc>
        <w:tc>
          <w:tcPr>
            <w:tcW w:w="709" w:type="dxa"/>
            <w:vAlign w:val="center"/>
          </w:tcPr>
          <w:p w14:paraId="1C8E4EDB" w14:textId="77777777" w:rsidR="00B20793" w:rsidRPr="007A2043" w:rsidRDefault="00B20793" w:rsidP="007A2043">
            <w:pPr>
              <w:spacing w:after="0"/>
              <w:rPr>
                <w:rFonts w:ascii="Arial Narrow" w:hAnsi="Arial Narrow" w:cs="Tahoma"/>
                <w:sz w:val="20"/>
                <w:szCs w:val="20"/>
              </w:rPr>
            </w:pPr>
          </w:p>
        </w:tc>
        <w:tc>
          <w:tcPr>
            <w:tcW w:w="992" w:type="dxa"/>
            <w:gridSpan w:val="2"/>
            <w:vAlign w:val="center"/>
          </w:tcPr>
          <w:p w14:paraId="15299EED" w14:textId="77777777" w:rsidR="00B20793" w:rsidRPr="007A2043" w:rsidRDefault="00B20793" w:rsidP="007A2043">
            <w:pPr>
              <w:spacing w:after="0"/>
              <w:rPr>
                <w:rFonts w:ascii="Arial Narrow" w:hAnsi="Arial Narrow" w:cs="Tahoma"/>
                <w:sz w:val="20"/>
                <w:szCs w:val="20"/>
              </w:rPr>
            </w:pPr>
          </w:p>
        </w:tc>
      </w:tr>
      <w:tr w:rsidR="007D2055" w:rsidRPr="007A2043" w14:paraId="1541DF1E" w14:textId="0626BF80" w:rsidTr="002705C0">
        <w:trPr>
          <w:trHeight w:val="297"/>
          <w:jc w:val="center"/>
        </w:trPr>
        <w:tc>
          <w:tcPr>
            <w:tcW w:w="8926" w:type="dxa"/>
            <w:gridSpan w:val="9"/>
            <w:vAlign w:val="center"/>
          </w:tcPr>
          <w:p w14:paraId="4CA5F201" w14:textId="526D85B2" w:rsidR="007D2055" w:rsidRPr="007A2043" w:rsidRDefault="007D2055" w:rsidP="007A2043">
            <w:pPr>
              <w:spacing w:after="0"/>
              <w:rPr>
                <w:rFonts w:ascii="Arial Narrow" w:hAnsi="Arial Narrow" w:cs="Tahoma"/>
                <w:sz w:val="20"/>
                <w:szCs w:val="20"/>
              </w:rPr>
            </w:pPr>
            <w:r w:rsidRPr="007A2043">
              <w:rPr>
                <w:rFonts w:ascii="Arial Narrow" w:hAnsi="Arial Narrow" w:cs="Tahoma"/>
                <w:b/>
                <w:color w:val="000000"/>
                <w:sz w:val="20"/>
                <w:szCs w:val="20"/>
              </w:rPr>
              <w:t>SOUS – TOTAL LOT 100</w:t>
            </w:r>
          </w:p>
        </w:tc>
        <w:tc>
          <w:tcPr>
            <w:tcW w:w="992" w:type="dxa"/>
            <w:gridSpan w:val="2"/>
            <w:vAlign w:val="center"/>
          </w:tcPr>
          <w:p w14:paraId="178D4B92" w14:textId="77777777" w:rsidR="007D2055" w:rsidRPr="007A2043" w:rsidRDefault="007D2055" w:rsidP="007A2043">
            <w:pPr>
              <w:spacing w:after="0"/>
              <w:rPr>
                <w:rFonts w:ascii="Arial Narrow" w:hAnsi="Arial Narrow" w:cs="Tahoma"/>
                <w:sz w:val="20"/>
                <w:szCs w:val="20"/>
              </w:rPr>
            </w:pPr>
          </w:p>
        </w:tc>
      </w:tr>
      <w:tr w:rsidR="00453A14" w:rsidRPr="007A2043" w14:paraId="7B5D4507" w14:textId="28DF6838" w:rsidTr="003D0A87">
        <w:trPr>
          <w:trHeight w:val="346"/>
          <w:jc w:val="center"/>
        </w:trPr>
        <w:tc>
          <w:tcPr>
            <w:tcW w:w="6641" w:type="dxa"/>
            <w:gridSpan w:val="4"/>
            <w:vAlign w:val="center"/>
          </w:tcPr>
          <w:p w14:paraId="43610082" w14:textId="31536944" w:rsidR="007D2055" w:rsidRPr="007A2043" w:rsidRDefault="007D2055" w:rsidP="007A2043">
            <w:pPr>
              <w:spacing w:after="0"/>
              <w:rPr>
                <w:rFonts w:ascii="Arial Narrow" w:hAnsi="Arial Narrow" w:cs="Tahoma"/>
                <w:b/>
                <w:sz w:val="20"/>
                <w:szCs w:val="20"/>
              </w:rPr>
            </w:pPr>
            <w:r w:rsidRPr="007A2043">
              <w:rPr>
                <w:rFonts w:ascii="Arial Narrow" w:hAnsi="Arial Narrow" w:cs="Tahoma"/>
                <w:b/>
                <w:sz w:val="20"/>
                <w:szCs w:val="20"/>
              </w:rPr>
              <w:t>LOT 200 : TERRASSEMENT</w:t>
            </w:r>
          </w:p>
        </w:tc>
        <w:tc>
          <w:tcPr>
            <w:tcW w:w="584" w:type="dxa"/>
            <w:vAlign w:val="center"/>
          </w:tcPr>
          <w:p w14:paraId="6236A8DE" w14:textId="77777777" w:rsidR="007D2055" w:rsidRPr="007A2043" w:rsidRDefault="007D2055" w:rsidP="007A2043">
            <w:pPr>
              <w:spacing w:after="0"/>
              <w:rPr>
                <w:rFonts w:ascii="Arial Narrow" w:hAnsi="Arial Narrow" w:cs="Tahoma"/>
                <w:sz w:val="20"/>
                <w:szCs w:val="20"/>
              </w:rPr>
            </w:pPr>
          </w:p>
        </w:tc>
        <w:tc>
          <w:tcPr>
            <w:tcW w:w="992" w:type="dxa"/>
            <w:gridSpan w:val="3"/>
            <w:vAlign w:val="center"/>
          </w:tcPr>
          <w:p w14:paraId="29265582" w14:textId="737B74A4" w:rsidR="007D2055" w:rsidRPr="007A2043" w:rsidRDefault="007D2055" w:rsidP="007A2043">
            <w:pPr>
              <w:spacing w:after="0"/>
              <w:rPr>
                <w:rFonts w:ascii="Arial Narrow" w:hAnsi="Arial Narrow" w:cs="Tahoma"/>
                <w:sz w:val="20"/>
                <w:szCs w:val="20"/>
              </w:rPr>
            </w:pPr>
          </w:p>
        </w:tc>
        <w:tc>
          <w:tcPr>
            <w:tcW w:w="709" w:type="dxa"/>
            <w:vAlign w:val="center"/>
          </w:tcPr>
          <w:p w14:paraId="1099BFE0" w14:textId="6CA5A135" w:rsidR="007D2055" w:rsidRPr="007A2043" w:rsidRDefault="007D2055" w:rsidP="007A2043">
            <w:pPr>
              <w:spacing w:after="0"/>
              <w:rPr>
                <w:rFonts w:ascii="Arial Narrow" w:hAnsi="Arial Narrow" w:cs="Tahoma"/>
                <w:sz w:val="20"/>
                <w:szCs w:val="20"/>
              </w:rPr>
            </w:pPr>
          </w:p>
        </w:tc>
        <w:tc>
          <w:tcPr>
            <w:tcW w:w="992" w:type="dxa"/>
            <w:gridSpan w:val="2"/>
            <w:vAlign w:val="center"/>
          </w:tcPr>
          <w:p w14:paraId="1DADF241" w14:textId="417DC274" w:rsidR="007D2055" w:rsidRPr="007A2043" w:rsidRDefault="007D2055" w:rsidP="007A2043">
            <w:pPr>
              <w:spacing w:after="0"/>
              <w:rPr>
                <w:rFonts w:ascii="Arial Narrow" w:hAnsi="Arial Narrow" w:cs="Tahoma"/>
                <w:sz w:val="20"/>
                <w:szCs w:val="20"/>
              </w:rPr>
            </w:pPr>
          </w:p>
        </w:tc>
      </w:tr>
      <w:tr w:rsidR="002705C0" w:rsidRPr="007A2043" w14:paraId="7B9948FD" w14:textId="0CB2AD68" w:rsidTr="007A2043">
        <w:trPr>
          <w:trHeight w:val="73"/>
          <w:jc w:val="center"/>
        </w:trPr>
        <w:tc>
          <w:tcPr>
            <w:tcW w:w="665" w:type="dxa"/>
            <w:vAlign w:val="center"/>
          </w:tcPr>
          <w:p w14:paraId="1B1931B5" w14:textId="77777777" w:rsidR="007D2055" w:rsidRPr="007A2043" w:rsidRDefault="007D2055" w:rsidP="007A2043">
            <w:pPr>
              <w:spacing w:after="0"/>
              <w:rPr>
                <w:rFonts w:ascii="Arial Narrow" w:hAnsi="Arial Narrow" w:cs="Tahoma"/>
                <w:sz w:val="20"/>
                <w:szCs w:val="20"/>
              </w:rPr>
            </w:pPr>
            <w:r w:rsidRPr="007A2043">
              <w:rPr>
                <w:rFonts w:ascii="Arial Narrow" w:hAnsi="Arial Narrow" w:cs="Tahoma"/>
                <w:sz w:val="20"/>
                <w:szCs w:val="20"/>
              </w:rPr>
              <w:t>201</w:t>
            </w:r>
          </w:p>
        </w:tc>
        <w:tc>
          <w:tcPr>
            <w:tcW w:w="5976" w:type="dxa"/>
            <w:gridSpan w:val="3"/>
            <w:vAlign w:val="center"/>
          </w:tcPr>
          <w:p w14:paraId="6BE2EC8A" w14:textId="35C0FE05" w:rsidR="007D2055" w:rsidRPr="007A2043" w:rsidRDefault="007D2055" w:rsidP="007A2043">
            <w:pPr>
              <w:spacing w:after="0"/>
              <w:rPr>
                <w:rFonts w:ascii="Arial Narrow" w:hAnsi="Arial Narrow" w:cs="Tahoma"/>
                <w:sz w:val="20"/>
                <w:szCs w:val="20"/>
              </w:rPr>
            </w:pPr>
            <w:r w:rsidRPr="007A2043">
              <w:rPr>
                <w:rFonts w:ascii="Arial Narrow" w:hAnsi="Arial Narrow" w:cs="Tahoma"/>
                <w:sz w:val="20"/>
                <w:szCs w:val="20"/>
              </w:rPr>
              <w:t>FOUILLES EN RIGOLES ET EN PUITS</w:t>
            </w:r>
          </w:p>
        </w:tc>
        <w:tc>
          <w:tcPr>
            <w:tcW w:w="584" w:type="dxa"/>
            <w:vAlign w:val="center"/>
          </w:tcPr>
          <w:p w14:paraId="66441C0A" w14:textId="18636DE0" w:rsidR="007D2055" w:rsidRPr="007A2043" w:rsidRDefault="005A40DA" w:rsidP="007A2043">
            <w:pPr>
              <w:spacing w:after="0"/>
              <w:jc w:val="center"/>
              <w:rPr>
                <w:rFonts w:ascii="Arial Narrow" w:hAnsi="Arial Narrow" w:cs="Tahoma"/>
                <w:sz w:val="20"/>
                <w:szCs w:val="20"/>
              </w:rPr>
            </w:pPr>
            <w:r w:rsidRPr="007A2043">
              <w:rPr>
                <w:rFonts w:ascii="Arial Narrow" w:hAnsi="Arial Narrow" w:cs="Tahoma"/>
                <w:sz w:val="20"/>
                <w:szCs w:val="20"/>
              </w:rPr>
              <w:t>m</w:t>
            </w:r>
            <w:r w:rsidRPr="007A2043">
              <w:rPr>
                <w:rFonts w:ascii="Arial Narrow" w:hAnsi="Arial Narrow" w:cs="Tahoma"/>
                <w:sz w:val="20"/>
                <w:szCs w:val="20"/>
                <w:vertAlign w:val="superscript"/>
              </w:rPr>
              <w:t>3</w:t>
            </w:r>
          </w:p>
        </w:tc>
        <w:tc>
          <w:tcPr>
            <w:tcW w:w="992" w:type="dxa"/>
            <w:gridSpan w:val="3"/>
            <w:vAlign w:val="center"/>
          </w:tcPr>
          <w:p w14:paraId="7FEA740C" w14:textId="64535D7A" w:rsidR="007D2055" w:rsidRPr="007A2043" w:rsidRDefault="005A40DA" w:rsidP="007A2043">
            <w:pPr>
              <w:spacing w:after="0"/>
              <w:jc w:val="center"/>
              <w:rPr>
                <w:rFonts w:ascii="Arial Narrow" w:hAnsi="Arial Narrow" w:cs="Tahoma"/>
                <w:sz w:val="20"/>
                <w:szCs w:val="20"/>
              </w:rPr>
            </w:pPr>
            <w:r w:rsidRPr="007A2043">
              <w:rPr>
                <w:rFonts w:ascii="Arial Narrow" w:hAnsi="Arial Narrow" w:cs="Tahoma"/>
                <w:sz w:val="20"/>
                <w:szCs w:val="20"/>
              </w:rPr>
              <w:t>65,75</w:t>
            </w:r>
          </w:p>
        </w:tc>
        <w:tc>
          <w:tcPr>
            <w:tcW w:w="709" w:type="dxa"/>
            <w:vAlign w:val="center"/>
          </w:tcPr>
          <w:p w14:paraId="38182259" w14:textId="57D0CA37" w:rsidR="007D2055" w:rsidRPr="007A2043" w:rsidRDefault="007D2055" w:rsidP="007A2043">
            <w:pPr>
              <w:spacing w:after="0"/>
              <w:rPr>
                <w:rFonts w:ascii="Arial Narrow" w:hAnsi="Arial Narrow" w:cs="Tahoma"/>
                <w:sz w:val="20"/>
                <w:szCs w:val="20"/>
              </w:rPr>
            </w:pPr>
          </w:p>
        </w:tc>
        <w:tc>
          <w:tcPr>
            <w:tcW w:w="992" w:type="dxa"/>
            <w:gridSpan w:val="2"/>
            <w:vAlign w:val="center"/>
          </w:tcPr>
          <w:p w14:paraId="3DB329C0" w14:textId="4BE8ABEB" w:rsidR="007D2055" w:rsidRPr="007A2043" w:rsidRDefault="007D2055" w:rsidP="007A2043">
            <w:pPr>
              <w:spacing w:after="0"/>
              <w:rPr>
                <w:rFonts w:ascii="Arial Narrow" w:hAnsi="Arial Narrow" w:cs="Tahoma"/>
                <w:sz w:val="20"/>
                <w:szCs w:val="20"/>
              </w:rPr>
            </w:pPr>
          </w:p>
        </w:tc>
      </w:tr>
      <w:tr w:rsidR="002705C0" w:rsidRPr="007A2043" w14:paraId="7D8BD16E" w14:textId="5C2946C0" w:rsidTr="007A2043">
        <w:trPr>
          <w:trHeight w:val="73"/>
          <w:jc w:val="center"/>
        </w:trPr>
        <w:tc>
          <w:tcPr>
            <w:tcW w:w="665" w:type="dxa"/>
            <w:vAlign w:val="center"/>
          </w:tcPr>
          <w:p w14:paraId="4292109D" w14:textId="77777777" w:rsidR="005A40DA" w:rsidRPr="007A2043" w:rsidRDefault="005A40DA" w:rsidP="007A2043">
            <w:pPr>
              <w:spacing w:after="0"/>
              <w:rPr>
                <w:rFonts w:ascii="Arial Narrow" w:hAnsi="Arial Narrow" w:cs="Tahoma"/>
                <w:sz w:val="20"/>
                <w:szCs w:val="20"/>
              </w:rPr>
            </w:pPr>
            <w:r w:rsidRPr="007A2043">
              <w:rPr>
                <w:rFonts w:ascii="Arial Narrow" w:hAnsi="Arial Narrow" w:cs="Tahoma"/>
                <w:sz w:val="20"/>
                <w:szCs w:val="20"/>
              </w:rPr>
              <w:t>202</w:t>
            </w:r>
          </w:p>
        </w:tc>
        <w:tc>
          <w:tcPr>
            <w:tcW w:w="5976" w:type="dxa"/>
            <w:gridSpan w:val="3"/>
            <w:vAlign w:val="center"/>
          </w:tcPr>
          <w:p w14:paraId="4EDFDF71" w14:textId="2453134B" w:rsidR="005A40DA" w:rsidRPr="007A2043" w:rsidRDefault="005A40DA" w:rsidP="007A2043">
            <w:pPr>
              <w:spacing w:after="0"/>
              <w:rPr>
                <w:rFonts w:ascii="Arial Narrow" w:hAnsi="Arial Narrow" w:cs="Tahoma"/>
                <w:sz w:val="20"/>
                <w:szCs w:val="20"/>
              </w:rPr>
            </w:pPr>
            <w:r w:rsidRPr="007A2043">
              <w:rPr>
                <w:rFonts w:ascii="Arial Narrow" w:hAnsi="Arial Narrow" w:cs="Tahoma"/>
                <w:sz w:val="20"/>
                <w:szCs w:val="20"/>
              </w:rPr>
              <w:t>LIT DE SABLE DE 5cm d’épaisseur</w:t>
            </w:r>
          </w:p>
        </w:tc>
        <w:tc>
          <w:tcPr>
            <w:tcW w:w="584" w:type="dxa"/>
            <w:vAlign w:val="center"/>
          </w:tcPr>
          <w:p w14:paraId="34BD0A7B" w14:textId="62B059A7" w:rsidR="005A40DA" w:rsidRPr="007A2043" w:rsidRDefault="005A40DA"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5030993A" w14:textId="41F29AC6" w:rsidR="005A40DA" w:rsidRPr="007A2043" w:rsidRDefault="005A40DA" w:rsidP="007A2043">
            <w:pPr>
              <w:spacing w:after="0"/>
              <w:jc w:val="center"/>
              <w:rPr>
                <w:rFonts w:ascii="Arial Narrow" w:hAnsi="Arial Narrow" w:cs="Tahoma"/>
                <w:sz w:val="20"/>
                <w:szCs w:val="20"/>
              </w:rPr>
            </w:pPr>
            <w:r w:rsidRPr="007A2043">
              <w:rPr>
                <w:rFonts w:ascii="Arial Narrow" w:hAnsi="Arial Narrow" w:cs="Tahoma"/>
                <w:sz w:val="20"/>
                <w:szCs w:val="20"/>
              </w:rPr>
              <w:t>276,13</w:t>
            </w:r>
          </w:p>
        </w:tc>
        <w:tc>
          <w:tcPr>
            <w:tcW w:w="709" w:type="dxa"/>
            <w:vAlign w:val="center"/>
          </w:tcPr>
          <w:p w14:paraId="6F6AC0F1" w14:textId="562B24D3" w:rsidR="005A40DA" w:rsidRPr="007A2043" w:rsidRDefault="005A40DA" w:rsidP="007A2043">
            <w:pPr>
              <w:spacing w:after="0"/>
              <w:rPr>
                <w:rFonts w:ascii="Arial Narrow" w:hAnsi="Arial Narrow" w:cs="Tahoma"/>
                <w:sz w:val="20"/>
                <w:szCs w:val="20"/>
              </w:rPr>
            </w:pPr>
          </w:p>
        </w:tc>
        <w:tc>
          <w:tcPr>
            <w:tcW w:w="992" w:type="dxa"/>
            <w:gridSpan w:val="2"/>
            <w:vAlign w:val="center"/>
          </w:tcPr>
          <w:p w14:paraId="368C1023" w14:textId="37F5E54E" w:rsidR="005A40DA" w:rsidRPr="007A2043" w:rsidRDefault="005A40DA" w:rsidP="007A2043">
            <w:pPr>
              <w:spacing w:after="0"/>
              <w:rPr>
                <w:rFonts w:ascii="Arial Narrow" w:hAnsi="Arial Narrow" w:cs="Tahoma"/>
                <w:sz w:val="20"/>
                <w:szCs w:val="20"/>
              </w:rPr>
            </w:pPr>
          </w:p>
        </w:tc>
      </w:tr>
      <w:tr w:rsidR="002705C0" w:rsidRPr="007A2043" w14:paraId="38D07E79" w14:textId="6836509D" w:rsidTr="003D0A87">
        <w:trPr>
          <w:trHeight w:val="226"/>
          <w:jc w:val="center"/>
        </w:trPr>
        <w:tc>
          <w:tcPr>
            <w:tcW w:w="665" w:type="dxa"/>
            <w:vAlign w:val="center"/>
          </w:tcPr>
          <w:p w14:paraId="77EE71ED" w14:textId="77777777" w:rsidR="005A40DA" w:rsidRPr="007A2043" w:rsidRDefault="005A40DA" w:rsidP="007A2043">
            <w:pPr>
              <w:spacing w:after="0"/>
              <w:rPr>
                <w:rFonts w:ascii="Arial Narrow" w:hAnsi="Arial Narrow" w:cs="Tahoma"/>
                <w:sz w:val="20"/>
                <w:szCs w:val="20"/>
              </w:rPr>
            </w:pPr>
            <w:r w:rsidRPr="007A2043">
              <w:rPr>
                <w:rFonts w:ascii="Arial Narrow" w:hAnsi="Arial Narrow" w:cs="Tahoma"/>
                <w:sz w:val="20"/>
                <w:szCs w:val="20"/>
              </w:rPr>
              <w:t>203</w:t>
            </w:r>
          </w:p>
        </w:tc>
        <w:tc>
          <w:tcPr>
            <w:tcW w:w="5976" w:type="dxa"/>
            <w:gridSpan w:val="3"/>
            <w:vAlign w:val="center"/>
          </w:tcPr>
          <w:p w14:paraId="46DA1E7D" w14:textId="150214AC" w:rsidR="005A40DA" w:rsidRPr="007A2043" w:rsidRDefault="005A40DA" w:rsidP="007A2043">
            <w:pPr>
              <w:spacing w:after="0"/>
              <w:rPr>
                <w:rFonts w:ascii="Arial Narrow" w:hAnsi="Arial Narrow" w:cs="Tahoma"/>
                <w:sz w:val="20"/>
                <w:szCs w:val="20"/>
              </w:rPr>
            </w:pPr>
            <w:r w:rsidRPr="007A2043">
              <w:rPr>
                <w:rFonts w:ascii="Arial Narrow" w:hAnsi="Arial Narrow" w:cs="Tahoma"/>
                <w:sz w:val="20"/>
                <w:szCs w:val="20"/>
              </w:rPr>
              <w:t xml:space="preserve">FILM POLYANE EN  ROULEAU  </w:t>
            </w:r>
          </w:p>
        </w:tc>
        <w:tc>
          <w:tcPr>
            <w:tcW w:w="584" w:type="dxa"/>
            <w:vAlign w:val="center"/>
          </w:tcPr>
          <w:p w14:paraId="75CC6F33" w14:textId="2B3E63EB" w:rsidR="005A40DA" w:rsidRPr="007A2043" w:rsidRDefault="005A40DA"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17410B03" w14:textId="138BF123" w:rsidR="005A40DA" w:rsidRPr="007A2043" w:rsidRDefault="005A40DA" w:rsidP="007A2043">
            <w:pPr>
              <w:spacing w:after="0"/>
              <w:jc w:val="center"/>
              <w:rPr>
                <w:rFonts w:ascii="Arial Narrow" w:hAnsi="Arial Narrow" w:cs="Tahoma"/>
                <w:sz w:val="20"/>
                <w:szCs w:val="20"/>
              </w:rPr>
            </w:pPr>
            <w:r w:rsidRPr="007A2043">
              <w:rPr>
                <w:rFonts w:ascii="Arial Narrow" w:hAnsi="Arial Narrow" w:cs="Tahoma"/>
                <w:sz w:val="20"/>
                <w:szCs w:val="20"/>
              </w:rPr>
              <w:t>276,13</w:t>
            </w:r>
          </w:p>
        </w:tc>
        <w:tc>
          <w:tcPr>
            <w:tcW w:w="709" w:type="dxa"/>
            <w:vAlign w:val="center"/>
          </w:tcPr>
          <w:p w14:paraId="6EDFD31A" w14:textId="3F4D65A4" w:rsidR="005A40DA" w:rsidRPr="007A2043" w:rsidRDefault="005A40DA" w:rsidP="007A2043">
            <w:pPr>
              <w:spacing w:after="0"/>
              <w:rPr>
                <w:rFonts w:ascii="Arial Narrow" w:hAnsi="Arial Narrow" w:cs="Tahoma"/>
                <w:sz w:val="20"/>
                <w:szCs w:val="20"/>
              </w:rPr>
            </w:pPr>
          </w:p>
        </w:tc>
        <w:tc>
          <w:tcPr>
            <w:tcW w:w="992" w:type="dxa"/>
            <w:gridSpan w:val="2"/>
            <w:vAlign w:val="center"/>
          </w:tcPr>
          <w:p w14:paraId="06BF913F" w14:textId="428B238E" w:rsidR="005A40DA" w:rsidRPr="007A2043" w:rsidRDefault="005A40DA" w:rsidP="007A2043">
            <w:pPr>
              <w:spacing w:after="0"/>
              <w:rPr>
                <w:rFonts w:ascii="Arial Narrow" w:hAnsi="Arial Narrow" w:cs="Tahoma"/>
                <w:sz w:val="20"/>
                <w:szCs w:val="20"/>
              </w:rPr>
            </w:pPr>
          </w:p>
        </w:tc>
      </w:tr>
      <w:tr w:rsidR="002705C0" w:rsidRPr="007A2043" w14:paraId="3F8E4C62" w14:textId="669345DA" w:rsidTr="007A2043">
        <w:trPr>
          <w:trHeight w:val="73"/>
          <w:jc w:val="center"/>
        </w:trPr>
        <w:tc>
          <w:tcPr>
            <w:tcW w:w="665" w:type="dxa"/>
            <w:vAlign w:val="center"/>
          </w:tcPr>
          <w:p w14:paraId="3190B25D" w14:textId="77777777" w:rsidR="007D2055" w:rsidRPr="007A2043" w:rsidRDefault="007D2055" w:rsidP="007A2043">
            <w:pPr>
              <w:spacing w:after="0"/>
              <w:rPr>
                <w:rFonts w:ascii="Arial Narrow" w:hAnsi="Arial Narrow" w:cs="Tahoma"/>
                <w:sz w:val="20"/>
                <w:szCs w:val="20"/>
              </w:rPr>
            </w:pPr>
            <w:r w:rsidRPr="007A2043">
              <w:rPr>
                <w:rFonts w:ascii="Arial Narrow" w:hAnsi="Arial Narrow" w:cs="Tahoma"/>
                <w:sz w:val="20"/>
                <w:szCs w:val="20"/>
              </w:rPr>
              <w:t>203</w:t>
            </w:r>
          </w:p>
        </w:tc>
        <w:tc>
          <w:tcPr>
            <w:tcW w:w="5976" w:type="dxa"/>
            <w:gridSpan w:val="3"/>
            <w:vAlign w:val="center"/>
          </w:tcPr>
          <w:p w14:paraId="0923DAD1" w14:textId="7C9EDDF0" w:rsidR="007D2055" w:rsidRPr="007A2043" w:rsidRDefault="007D2055" w:rsidP="007A2043">
            <w:pPr>
              <w:spacing w:after="0"/>
              <w:rPr>
                <w:rFonts w:ascii="Arial Narrow" w:hAnsi="Arial Narrow" w:cs="Tahoma"/>
                <w:sz w:val="20"/>
                <w:szCs w:val="20"/>
              </w:rPr>
            </w:pPr>
            <w:r w:rsidRPr="007A2043">
              <w:rPr>
                <w:rFonts w:ascii="Arial Narrow" w:hAnsi="Arial Narrow" w:cs="Tahoma"/>
                <w:sz w:val="20"/>
                <w:szCs w:val="20"/>
              </w:rPr>
              <w:t>REMBLAIS DES FOUILLES</w:t>
            </w:r>
          </w:p>
        </w:tc>
        <w:tc>
          <w:tcPr>
            <w:tcW w:w="584" w:type="dxa"/>
            <w:vAlign w:val="center"/>
          </w:tcPr>
          <w:p w14:paraId="551FD0BD" w14:textId="443F0341" w:rsidR="007D2055" w:rsidRPr="007A2043" w:rsidRDefault="005A40DA" w:rsidP="007A2043">
            <w:pPr>
              <w:spacing w:after="0"/>
              <w:jc w:val="center"/>
              <w:rPr>
                <w:rFonts w:ascii="Arial Narrow" w:hAnsi="Arial Narrow" w:cs="Tahoma"/>
                <w:sz w:val="20"/>
                <w:szCs w:val="20"/>
              </w:rPr>
            </w:pPr>
            <w:r w:rsidRPr="007A2043">
              <w:rPr>
                <w:rFonts w:ascii="Arial Narrow" w:hAnsi="Arial Narrow" w:cs="Tahoma"/>
                <w:sz w:val="20"/>
                <w:szCs w:val="20"/>
              </w:rPr>
              <w:t>m</w:t>
            </w:r>
            <w:r w:rsidRPr="007A2043">
              <w:rPr>
                <w:rFonts w:ascii="Arial Narrow" w:hAnsi="Arial Narrow" w:cs="Tahoma"/>
                <w:sz w:val="20"/>
                <w:szCs w:val="20"/>
                <w:vertAlign w:val="superscript"/>
              </w:rPr>
              <w:t>3</w:t>
            </w:r>
          </w:p>
        </w:tc>
        <w:tc>
          <w:tcPr>
            <w:tcW w:w="992" w:type="dxa"/>
            <w:gridSpan w:val="3"/>
            <w:vAlign w:val="center"/>
          </w:tcPr>
          <w:p w14:paraId="657E88B0" w14:textId="73051646" w:rsidR="007D2055" w:rsidRPr="007A2043" w:rsidRDefault="005A40DA" w:rsidP="007A2043">
            <w:pPr>
              <w:spacing w:after="0"/>
              <w:jc w:val="center"/>
              <w:rPr>
                <w:rFonts w:ascii="Arial Narrow" w:hAnsi="Arial Narrow" w:cs="Tahoma"/>
                <w:sz w:val="20"/>
                <w:szCs w:val="20"/>
              </w:rPr>
            </w:pPr>
            <w:r w:rsidRPr="007A2043">
              <w:rPr>
                <w:rFonts w:ascii="Arial Narrow" w:hAnsi="Arial Narrow" w:cs="Tahoma"/>
                <w:sz w:val="20"/>
                <w:szCs w:val="20"/>
              </w:rPr>
              <w:t>65,75</w:t>
            </w:r>
          </w:p>
        </w:tc>
        <w:tc>
          <w:tcPr>
            <w:tcW w:w="709" w:type="dxa"/>
            <w:vAlign w:val="center"/>
          </w:tcPr>
          <w:p w14:paraId="100B272B" w14:textId="4F40014B" w:rsidR="007D2055" w:rsidRPr="007A2043" w:rsidRDefault="007D2055" w:rsidP="007A2043">
            <w:pPr>
              <w:spacing w:after="0"/>
              <w:rPr>
                <w:rFonts w:ascii="Arial Narrow" w:hAnsi="Arial Narrow" w:cs="Tahoma"/>
                <w:sz w:val="20"/>
                <w:szCs w:val="20"/>
              </w:rPr>
            </w:pPr>
          </w:p>
        </w:tc>
        <w:tc>
          <w:tcPr>
            <w:tcW w:w="992" w:type="dxa"/>
            <w:gridSpan w:val="2"/>
            <w:vAlign w:val="center"/>
          </w:tcPr>
          <w:p w14:paraId="3AEBA10D" w14:textId="1B8D1FD6" w:rsidR="007D2055" w:rsidRPr="007A2043" w:rsidRDefault="007D2055" w:rsidP="007A2043">
            <w:pPr>
              <w:spacing w:after="0"/>
              <w:rPr>
                <w:rFonts w:ascii="Arial Narrow" w:hAnsi="Arial Narrow" w:cs="Tahoma"/>
                <w:sz w:val="20"/>
                <w:szCs w:val="20"/>
              </w:rPr>
            </w:pPr>
          </w:p>
        </w:tc>
      </w:tr>
      <w:tr w:rsidR="00953831" w:rsidRPr="007A2043" w14:paraId="3F58A453" w14:textId="0D5C47A3" w:rsidTr="007A2043">
        <w:trPr>
          <w:trHeight w:val="73"/>
          <w:jc w:val="center"/>
        </w:trPr>
        <w:tc>
          <w:tcPr>
            <w:tcW w:w="8926" w:type="dxa"/>
            <w:gridSpan w:val="9"/>
            <w:vAlign w:val="center"/>
          </w:tcPr>
          <w:p w14:paraId="1E9F50DD" w14:textId="579A383A" w:rsidR="00953831" w:rsidRPr="007A2043" w:rsidRDefault="00953831" w:rsidP="007A2043">
            <w:pPr>
              <w:spacing w:after="0"/>
              <w:rPr>
                <w:rFonts w:ascii="Arial Narrow" w:hAnsi="Arial Narrow" w:cs="Tahoma"/>
                <w:sz w:val="20"/>
                <w:szCs w:val="20"/>
              </w:rPr>
            </w:pPr>
            <w:r w:rsidRPr="007A2043">
              <w:rPr>
                <w:rFonts w:ascii="Arial Narrow" w:hAnsi="Arial Narrow" w:cs="Tahoma"/>
                <w:b/>
                <w:color w:val="000000"/>
                <w:sz w:val="20"/>
                <w:szCs w:val="20"/>
              </w:rPr>
              <w:t>SOUS – TOTAL LOT 200</w:t>
            </w:r>
          </w:p>
        </w:tc>
        <w:tc>
          <w:tcPr>
            <w:tcW w:w="992" w:type="dxa"/>
            <w:gridSpan w:val="2"/>
            <w:vAlign w:val="center"/>
          </w:tcPr>
          <w:p w14:paraId="2834E21A" w14:textId="6BBBCC73" w:rsidR="00953831" w:rsidRPr="007A2043" w:rsidRDefault="00953831" w:rsidP="007A2043">
            <w:pPr>
              <w:spacing w:after="0"/>
              <w:rPr>
                <w:rFonts w:ascii="Arial Narrow" w:hAnsi="Arial Narrow" w:cs="Tahoma"/>
                <w:sz w:val="20"/>
                <w:szCs w:val="20"/>
              </w:rPr>
            </w:pPr>
          </w:p>
        </w:tc>
      </w:tr>
      <w:tr w:rsidR="00453A14" w:rsidRPr="007A2043" w14:paraId="2FC6A699" w14:textId="13095FEC" w:rsidTr="003D0A87">
        <w:trPr>
          <w:trHeight w:val="91"/>
          <w:jc w:val="center"/>
        </w:trPr>
        <w:tc>
          <w:tcPr>
            <w:tcW w:w="6641" w:type="dxa"/>
            <w:gridSpan w:val="4"/>
            <w:vAlign w:val="center"/>
          </w:tcPr>
          <w:p w14:paraId="3E3C70F8" w14:textId="24ACABC5" w:rsidR="00461C5B" w:rsidRPr="007A2043" w:rsidRDefault="00461C5B" w:rsidP="007A2043">
            <w:pPr>
              <w:spacing w:after="0"/>
              <w:rPr>
                <w:rFonts w:ascii="Arial Narrow" w:hAnsi="Arial Narrow" w:cs="Tahoma"/>
                <w:b/>
                <w:sz w:val="20"/>
                <w:szCs w:val="20"/>
              </w:rPr>
            </w:pPr>
            <w:r w:rsidRPr="007A2043">
              <w:rPr>
                <w:rFonts w:ascii="Arial Narrow" w:hAnsi="Arial Narrow" w:cs="Tahoma"/>
                <w:b/>
                <w:sz w:val="20"/>
                <w:szCs w:val="20"/>
              </w:rPr>
              <w:t>LOT 300 : FONDATIONS </w:t>
            </w:r>
          </w:p>
        </w:tc>
        <w:tc>
          <w:tcPr>
            <w:tcW w:w="584" w:type="dxa"/>
            <w:vAlign w:val="center"/>
          </w:tcPr>
          <w:p w14:paraId="67F94CAE" w14:textId="77777777" w:rsidR="00461C5B" w:rsidRPr="007A2043" w:rsidRDefault="00461C5B" w:rsidP="007A2043">
            <w:pPr>
              <w:spacing w:after="0"/>
              <w:rPr>
                <w:rFonts w:ascii="Arial Narrow" w:hAnsi="Arial Narrow" w:cs="Tahoma"/>
                <w:b/>
                <w:sz w:val="20"/>
                <w:szCs w:val="20"/>
              </w:rPr>
            </w:pPr>
          </w:p>
        </w:tc>
        <w:tc>
          <w:tcPr>
            <w:tcW w:w="992" w:type="dxa"/>
            <w:gridSpan w:val="3"/>
            <w:vAlign w:val="center"/>
          </w:tcPr>
          <w:p w14:paraId="50F1D180" w14:textId="0B5571BE" w:rsidR="00461C5B" w:rsidRPr="007A2043" w:rsidRDefault="00461C5B" w:rsidP="007A2043">
            <w:pPr>
              <w:spacing w:after="0"/>
              <w:rPr>
                <w:rFonts w:ascii="Arial Narrow" w:hAnsi="Arial Narrow" w:cs="Tahoma"/>
                <w:b/>
                <w:sz w:val="20"/>
                <w:szCs w:val="20"/>
              </w:rPr>
            </w:pPr>
          </w:p>
        </w:tc>
        <w:tc>
          <w:tcPr>
            <w:tcW w:w="709" w:type="dxa"/>
            <w:vAlign w:val="center"/>
          </w:tcPr>
          <w:p w14:paraId="2D924116" w14:textId="6F209B46" w:rsidR="00461C5B" w:rsidRPr="007A2043" w:rsidRDefault="00461C5B" w:rsidP="007A2043">
            <w:pPr>
              <w:spacing w:after="0"/>
              <w:rPr>
                <w:rFonts w:ascii="Arial Narrow" w:hAnsi="Arial Narrow" w:cs="Tahoma"/>
                <w:b/>
                <w:sz w:val="20"/>
                <w:szCs w:val="20"/>
              </w:rPr>
            </w:pPr>
          </w:p>
        </w:tc>
        <w:tc>
          <w:tcPr>
            <w:tcW w:w="992" w:type="dxa"/>
            <w:gridSpan w:val="2"/>
            <w:vAlign w:val="center"/>
          </w:tcPr>
          <w:p w14:paraId="69B195EE" w14:textId="6523E843" w:rsidR="00461C5B" w:rsidRPr="007A2043" w:rsidRDefault="00461C5B" w:rsidP="007A2043">
            <w:pPr>
              <w:spacing w:after="0"/>
              <w:rPr>
                <w:rFonts w:ascii="Arial Narrow" w:hAnsi="Arial Narrow" w:cs="Tahoma"/>
                <w:b/>
                <w:sz w:val="20"/>
                <w:szCs w:val="20"/>
              </w:rPr>
            </w:pPr>
          </w:p>
        </w:tc>
      </w:tr>
      <w:tr w:rsidR="002705C0" w:rsidRPr="007A2043" w14:paraId="11E77911" w14:textId="1380B5B8" w:rsidTr="007A2043">
        <w:trPr>
          <w:trHeight w:val="73"/>
          <w:jc w:val="center"/>
        </w:trPr>
        <w:tc>
          <w:tcPr>
            <w:tcW w:w="665" w:type="dxa"/>
            <w:vAlign w:val="center"/>
          </w:tcPr>
          <w:p w14:paraId="46A4DB98" w14:textId="77777777" w:rsidR="00461C5B" w:rsidRPr="007A2043" w:rsidRDefault="00461C5B" w:rsidP="007A2043">
            <w:pPr>
              <w:spacing w:after="0"/>
              <w:rPr>
                <w:rFonts w:ascii="Arial Narrow" w:hAnsi="Arial Narrow" w:cs="Tahoma"/>
                <w:sz w:val="20"/>
                <w:szCs w:val="20"/>
              </w:rPr>
            </w:pPr>
            <w:r w:rsidRPr="007A2043">
              <w:rPr>
                <w:rFonts w:ascii="Arial Narrow" w:hAnsi="Arial Narrow" w:cs="Tahoma"/>
                <w:sz w:val="20"/>
                <w:szCs w:val="20"/>
              </w:rPr>
              <w:t>301</w:t>
            </w:r>
          </w:p>
        </w:tc>
        <w:tc>
          <w:tcPr>
            <w:tcW w:w="5976" w:type="dxa"/>
            <w:gridSpan w:val="3"/>
            <w:vAlign w:val="center"/>
          </w:tcPr>
          <w:p w14:paraId="17C594BB" w14:textId="3518B616" w:rsidR="00461C5B" w:rsidRPr="007A2043" w:rsidRDefault="00461C5B" w:rsidP="007A2043">
            <w:pPr>
              <w:spacing w:after="0"/>
              <w:jc w:val="both"/>
              <w:rPr>
                <w:rFonts w:ascii="Arial Narrow" w:hAnsi="Arial Narrow" w:cs="Tahoma"/>
                <w:sz w:val="20"/>
                <w:szCs w:val="20"/>
              </w:rPr>
            </w:pPr>
            <w:r w:rsidRPr="007A2043">
              <w:rPr>
                <w:rFonts w:ascii="Arial Narrow" w:hAnsi="Arial Narrow" w:cs="Tahoma"/>
                <w:sz w:val="20"/>
                <w:szCs w:val="20"/>
              </w:rPr>
              <w:t>BETON DE PROPRETE DOSE A 150 Kg /m3</w:t>
            </w:r>
          </w:p>
        </w:tc>
        <w:tc>
          <w:tcPr>
            <w:tcW w:w="584" w:type="dxa"/>
            <w:vAlign w:val="center"/>
          </w:tcPr>
          <w:p w14:paraId="4621CD49" w14:textId="447FB684" w:rsidR="00461C5B" w:rsidRPr="007A2043" w:rsidRDefault="00871402" w:rsidP="007A2043">
            <w:pPr>
              <w:spacing w:after="0"/>
              <w:jc w:val="center"/>
              <w:rPr>
                <w:rFonts w:ascii="Arial Narrow" w:hAnsi="Arial Narrow" w:cs="Tahoma"/>
                <w:sz w:val="20"/>
                <w:szCs w:val="20"/>
              </w:rPr>
            </w:pPr>
            <w:r w:rsidRPr="007A2043">
              <w:rPr>
                <w:rFonts w:ascii="Arial Narrow" w:hAnsi="Arial Narrow" w:cs="Tahoma"/>
                <w:sz w:val="20"/>
                <w:szCs w:val="20"/>
              </w:rPr>
              <w:t>m</w:t>
            </w:r>
            <w:r w:rsidRPr="007A2043">
              <w:rPr>
                <w:rFonts w:ascii="Arial Narrow" w:hAnsi="Arial Narrow" w:cs="Tahoma"/>
                <w:sz w:val="20"/>
                <w:szCs w:val="20"/>
                <w:vertAlign w:val="superscript"/>
              </w:rPr>
              <w:t>3</w:t>
            </w:r>
          </w:p>
        </w:tc>
        <w:tc>
          <w:tcPr>
            <w:tcW w:w="992" w:type="dxa"/>
            <w:gridSpan w:val="3"/>
            <w:vAlign w:val="center"/>
          </w:tcPr>
          <w:p w14:paraId="32226E1B" w14:textId="4D9F9784" w:rsidR="00461C5B" w:rsidRPr="007A2043" w:rsidRDefault="00871402" w:rsidP="007A2043">
            <w:pPr>
              <w:spacing w:after="0"/>
              <w:jc w:val="center"/>
              <w:rPr>
                <w:rFonts w:ascii="Arial Narrow" w:hAnsi="Arial Narrow" w:cs="Tahoma"/>
                <w:sz w:val="20"/>
                <w:szCs w:val="20"/>
              </w:rPr>
            </w:pPr>
            <w:r w:rsidRPr="007A2043">
              <w:rPr>
                <w:rFonts w:ascii="Arial Narrow" w:hAnsi="Arial Narrow" w:cs="Tahoma"/>
                <w:sz w:val="20"/>
                <w:szCs w:val="20"/>
              </w:rPr>
              <w:t>4,00</w:t>
            </w:r>
          </w:p>
        </w:tc>
        <w:tc>
          <w:tcPr>
            <w:tcW w:w="709" w:type="dxa"/>
            <w:vAlign w:val="center"/>
          </w:tcPr>
          <w:p w14:paraId="228223D5" w14:textId="79905BE6" w:rsidR="00461C5B" w:rsidRPr="007A2043" w:rsidRDefault="00461C5B" w:rsidP="007A2043">
            <w:pPr>
              <w:spacing w:after="0"/>
              <w:jc w:val="both"/>
              <w:rPr>
                <w:rFonts w:ascii="Arial Narrow" w:hAnsi="Arial Narrow" w:cs="Tahoma"/>
                <w:sz w:val="20"/>
                <w:szCs w:val="20"/>
              </w:rPr>
            </w:pPr>
          </w:p>
        </w:tc>
        <w:tc>
          <w:tcPr>
            <w:tcW w:w="992" w:type="dxa"/>
            <w:gridSpan w:val="2"/>
            <w:vAlign w:val="center"/>
          </w:tcPr>
          <w:p w14:paraId="4BC80EF6" w14:textId="02D78E7E" w:rsidR="00461C5B" w:rsidRPr="007A2043" w:rsidRDefault="00461C5B" w:rsidP="007A2043">
            <w:pPr>
              <w:spacing w:after="0"/>
              <w:jc w:val="both"/>
              <w:rPr>
                <w:rFonts w:ascii="Arial Narrow" w:hAnsi="Arial Narrow" w:cs="Tahoma"/>
                <w:sz w:val="20"/>
                <w:szCs w:val="20"/>
              </w:rPr>
            </w:pPr>
          </w:p>
        </w:tc>
      </w:tr>
      <w:tr w:rsidR="002705C0" w:rsidRPr="007A2043" w14:paraId="72095131" w14:textId="0F659C61" w:rsidTr="007A2043">
        <w:trPr>
          <w:trHeight w:val="73"/>
          <w:jc w:val="center"/>
        </w:trPr>
        <w:tc>
          <w:tcPr>
            <w:tcW w:w="665" w:type="dxa"/>
            <w:vAlign w:val="center"/>
          </w:tcPr>
          <w:p w14:paraId="781C3E50" w14:textId="77777777" w:rsidR="00461C5B" w:rsidRPr="007A2043" w:rsidRDefault="00461C5B" w:rsidP="007A2043">
            <w:pPr>
              <w:spacing w:after="0"/>
              <w:rPr>
                <w:rFonts w:ascii="Arial Narrow" w:hAnsi="Arial Narrow" w:cs="Tahoma"/>
                <w:sz w:val="20"/>
                <w:szCs w:val="20"/>
              </w:rPr>
            </w:pPr>
            <w:r w:rsidRPr="007A2043">
              <w:rPr>
                <w:rFonts w:ascii="Arial Narrow" w:hAnsi="Arial Narrow" w:cs="Tahoma"/>
                <w:sz w:val="20"/>
                <w:szCs w:val="20"/>
              </w:rPr>
              <w:t>302</w:t>
            </w:r>
          </w:p>
        </w:tc>
        <w:tc>
          <w:tcPr>
            <w:tcW w:w="5976" w:type="dxa"/>
            <w:gridSpan w:val="3"/>
            <w:vAlign w:val="center"/>
          </w:tcPr>
          <w:p w14:paraId="5E2950B0" w14:textId="0B563632" w:rsidR="00461C5B" w:rsidRPr="007A2043" w:rsidRDefault="00461C5B" w:rsidP="007A2043">
            <w:pPr>
              <w:spacing w:after="0"/>
              <w:jc w:val="both"/>
              <w:rPr>
                <w:rFonts w:ascii="Arial Narrow" w:hAnsi="Arial Narrow" w:cs="Tahoma"/>
                <w:sz w:val="20"/>
                <w:szCs w:val="20"/>
              </w:rPr>
            </w:pPr>
            <w:r w:rsidRPr="007A2043">
              <w:rPr>
                <w:rFonts w:ascii="Arial Narrow" w:hAnsi="Arial Narrow" w:cs="Tahoma"/>
                <w:sz w:val="20"/>
                <w:szCs w:val="20"/>
              </w:rPr>
              <w:t>AGGLOS PLEIN DE 20X20X40 cm</w:t>
            </w:r>
          </w:p>
        </w:tc>
        <w:tc>
          <w:tcPr>
            <w:tcW w:w="584" w:type="dxa"/>
            <w:vAlign w:val="center"/>
          </w:tcPr>
          <w:p w14:paraId="50D60ECC" w14:textId="76B3C4B7" w:rsidR="00461C5B" w:rsidRPr="007A2043" w:rsidRDefault="00871402"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23340498" w14:textId="2EA2F21E" w:rsidR="00461C5B" w:rsidRPr="007A2043" w:rsidRDefault="00871402" w:rsidP="007A2043">
            <w:pPr>
              <w:spacing w:after="0"/>
              <w:jc w:val="center"/>
              <w:rPr>
                <w:rFonts w:ascii="Arial Narrow" w:hAnsi="Arial Narrow" w:cs="Tahoma"/>
                <w:sz w:val="20"/>
                <w:szCs w:val="20"/>
              </w:rPr>
            </w:pPr>
            <w:r w:rsidRPr="007A2043">
              <w:rPr>
                <w:rFonts w:ascii="Arial Narrow" w:hAnsi="Arial Narrow" w:cs="Tahoma"/>
                <w:sz w:val="20"/>
                <w:szCs w:val="20"/>
              </w:rPr>
              <w:t>70,50</w:t>
            </w:r>
          </w:p>
        </w:tc>
        <w:tc>
          <w:tcPr>
            <w:tcW w:w="709" w:type="dxa"/>
            <w:vAlign w:val="center"/>
          </w:tcPr>
          <w:p w14:paraId="231588B1" w14:textId="5A87B4E8" w:rsidR="00461C5B" w:rsidRPr="007A2043" w:rsidRDefault="00461C5B" w:rsidP="007A2043">
            <w:pPr>
              <w:spacing w:after="0"/>
              <w:jc w:val="both"/>
              <w:rPr>
                <w:rFonts w:ascii="Arial Narrow" w:hAnsi="Arial Narrow" w:cs="Tahoma"/>
                <w:sz w:val="20"/>
                <w:szCs w:val="20"/>
              </w:rPr>
            </w:pPr>
          </w:p>
        </w:tc>
        <w:tc>
          <w:tcPr>
            <w:tcW w:w="992" w:type="dxa"/>
            <w:gridSpan w:val="2"/>
            <w:vAlign w:val="center"/>
          </w:tcPr>
          <w:p w14:paraId="482CEF02" w14:textId="705FB7A8" w:rsidR="00461C5B" w:rsidRPr="007A2043" w:rsidRDefault="00461C5B" w:rsidP="007A2043">
            <w:pPr>
              <w:spacing w:after="0"/>
              <w:jc w:val="both"/>
              <w:rPr>
                <w:rFonts w:ascii="Arial Narrow" w:hAnsi="Arial Narrow" w:cs="Tahoma"/>
                <w:sz w:val="20"/>
                <w:szCs w:val="20"/>
              </w:rPr>
            </w:pPr>
          </w:p>
        </w:tc>
      </w:tr>
      <w:tr w:rsidR="002705C0" w:rsidRPr="007A2043" w14:paraId="118EE46C" w14:textId="7D0C2873" w:rsidTr="003D0A87">
        <w:trPr>
          <w:trHeight w:val="407"/>
          <w:jc w:val="center"/>
        </w:trPr>
        <w:tc>
          <w:tcPr>
            <w:tcW w:w="665" w:type="dxa"/>
            <w:vAlign w:val="center"/>
          </w:tcPr>
          <w:p w14:paraId="6A7CBC29" w14:textId="77777777" w:rsidR="00461C5B" w:rsidRPr="007A2043" w:rsidRDefault="00461C5B" w:rsidP="007A2043">
            <w:pPr>
              <w:spacing w:after="0"/>
              <w:rPr>
                <w:rFonts w:ascii="Arial Narrow" w:hAnsi="Arial Narrow" w:cs="Tahoma"/>
                <w:sz w:val="20"/>
                <w:szCs w:val="20"/>
              </w:rPr>
            </w:pPr>
            <w:r w:rsidRPr="007A2043">
              <w:rPr>
                <w:rFonts w:ascii="Arial Narrow" w:hAnsi="Arial Narrow" w:cs="Tahoma"/>
                <w:sz w:val="20"/>
                <w:szCs w:val="20"/>
              </w:rPr>
              <w:t>303</w:t>
            </w:r>
          </w:p>
        </w:tc>
        <w:tc>
          <w:tcPr>
            <w:tcW w:w="5976" w:type="dxa"/>
            <w:gridSpan w:val="3"/>
            <w:vAlign w:val="center"/>
          </w:tcPr>
          <w:p w14:paraId="5BFCEFF8" w14:textId="0086492F" w:rsidR="00461C5B" w:rsidRPr="007A2043" w:rsidRDefault="00461C5B" w:rsidP="007A2043">
            <w:pPr>
              <w:spacing w:after="0"/>
              <w:jc w:val="both"/>
              <w:rPr>
                <w:rFonts w:ascii="Arial Narrow" w:hAnsi="Arial Narrow" w:cs="Tahoma"/>
                <w:sz w:val="20"/>
                <w:szCs w:val="20"/>
              </w:rPr>
            </w:pPr>
            <w:r w:rsidRPr="007A2043">
              <w:rPr>
                <w:rFonts w:ascii="Arial Narrow" w:hAnsi="Arial Narrow" w:cs="Tahoma"/>
                <w:sz w:val="20"/>
                <w:szCs w:val="20"/>
              </w:rPr>
              <w:t>BETON ARME DOSE A 350 KG/M3 POUR SEMELLES AMORCES POTEAUX ET LONGRINE</w:t>
            </w:r>
          </w:p>
        </w:tc>
        <w:tc>
          <w:tcPr>
            <w:tcW w:w="584" w:type="dxa"/>
            <w:vAlign w:val="center"/>
          </w:tcPr>
          <w:p w14:paraId="62E8F365" w14:textId="68F35FBE" w:rsidR="00461C5B" w:rsidRPr="007A2043" w:rsidRDefault="00871402" w:rsidP="007A2043">
            <w:pPr>
              <w:spacing w:after="0"/>
              <w:jc w:val="center"/>
              <w:rPr>
                <w:rFonts w:ascii="Arial Narrow" w:hAnsi="Arial Narrow" w:cs="Tahoma"/>
                <w:sz w:val="20"/>
                <w:szCs w:val="20"/>
              </w:rPr>
            </w:pPr>
            <w:r w:rsidRPr="007A2043">
              <w:rPr>
                <w:rFonts w:ascii="Arial Narrow" w:hAnsi="Arial Narrow" w:cs="Tahoma"/>
                <w:sz w:val="20"/>
                <w:szCs w:val="20"/>
              </w:rPr>
              <w:t>m</w:t>
            </w:r>
            <w:r w:rsidRPr="007A2043">
              <w:rPr>
                <w:rFonts w:ascii="Arial Narrow" w:hAnsi="Arial Narrow" w:cs="Tahoma"/>
                <w:sz w:val="20"/>
                <w:szCs w:val="20"/>
                <w:vertAlign w:val="superscript"/>
              </w:rPr>
              <w:t>3</w:t>
            </w:r>
          </w:p>
        </w:tc>
        <w:tc>
          <w:tcPr>
            <w:tcW w:w="992" w:type="dxa"/>
            <w:gridSpan w:val="3"/>
            <w:vAlign w:val="center"/>
          </w:tcPr>
          <w:p w14:paraId="09683260" w14:textId="3C2F2225" w:rsidR="00461C5B" w:rsidRPr="007A2043" w:rsidRDefault="00871402" w:rsidP="007A2043">
            <w:pPr>
              <w:spacing w:after="0"/>
              <w:jc w:val="center"/>
              <w:rPr>
                <w:rFonts w:ascii="Arial Narrow" w:hAnsi="Arial Narrow" w:cs="Tahoma"/>
                <w:sz w:val="20"/>
                <w:szCs w:val="20"/>
              </w:rPr>
            </w:pPr>
            <w:r w:rsidRPr="007A2043">
              <w:rPr>
                <w:rFonts w:ascii="Arial Narrow" w:hAnsi="Arial Narrow" w:cs="Tahoma"/>
                <w:sz w:val="20"/>
                <w:szCs w:val="20"/>
              </w:rPr>
              <w:t>74,18</w:t>
            </w:r>
          </w:p>
        </w:tc>
        <w:tc>
          <w:tcPr>
            <w:tcW w:w="709" w:type="dxa"/>
            <w:vAlign w:val="center"/>
          </w:tcPr>
          <w:p w14:paraId="1079BAE5" w14:textId="4B514F9E" w:rsidR="00461C5B" w:rsidRPr="007A2043" w:rsidRDefault="00461C5B" w:rsidP="007A2043">
            <w:pPr>
              <w:spacing w:after="0"/>
              <w:jc w:val="both"/>
              <w:rPr>
                <w:rFonts w:ascii="Arial Narrow" w:hAnsi="Arial Narrow" w:cs="Tahoma"/>
                <w:sz w:val="20"/>
                <w:szCs w:val="20"/>
              </w:rPr>
            </w:pPr>
          </w:p>
        </w:tc>
        <w:tc>
          <w:tcPr>
            <w:tcW w:w="992" w:type="dxa"/>
            <w:gridSpan w:val="2"/>
            <w:vAlign w:val="center"/>
          </w:tcPr>
          <w:p w14:paraId="5678CF4B" w14:textId="51D26BAD" w:rsidR="00461C5B" w:rsidRPr="007A2043" w:rsidRDefault="00461C5B" w:rsidP="007A2043">
            <w:pPr>
              <w:spacing w:after="0"/>
              <w:jc w:val="both"/>
              <w:rPr>
                <w:rFonts w:ascii="Arial Narrow" w:hAnsi="Arial Narrow" w:cs="Tahoma"/>
                <w:sz w:val="20"/>
                <w:szCs w:val="20"/>
              </w:rPr>
            </w:pPr>
          </w:p>
        </w:tc>
      </w:tr>
      <w:tr w:rsidR="002705C0" w:rsidRPr="007A2043" w14:paraId="10EAA51F" w14:textId="28CFB1EB" w:rsidTr="003D0A87">
        <w:trPr>
          <w:trHeight w:val="556"/>
          <w:jc w:val="center"/>
        </w:trPr>
        <w:tc>
          <w:tcPr>
            <w:tcW w:w="665" w:type="dxa"/>
            <w:vAlign w:val="center"/>
          </w:tcPr>
          <w:p w14:paraId="31DDC938" w14:textId="77777777" w:rsidR="00461C5B" w:rsidRPr="007A2043" w:rsidRDefault="00461C5B" w:rsidP="007A2043">
            <w:pPr>
              <w:spacing w:after="0"/>
              <w:rPr>
                <w:rFonts w:ascii="Arial Narrow" w:hAnsi="Arial Narrow" w:cs="Tahoma"/>
                <w:sz w:val="20"/>
                <w:szCs w:val="20"/>
              </w:rPr>
            </w:pPr>
            <w:r w:rsidRPr="007A2043">
              <w:rPr>
                <w:rFonts w:ascii="Arial Narrow" w:hAnsi="Arial Narrow" w:cs="Tahoma"/>
                <w:sz w:val="20"/>
                <w:szCs w:val="20"/>
              </w:rPr>
              <w:t>304</w:t>
            </w:r>
          </w:p>
        </w:tc>
        <w:tc>
          <w:tcPr>
            <w:tcW w:w="5976" w:type="dxa"/>
            <w:gridSpan w:val="3"/>
            <w:vAlign w:val="center"/>
          </w:tcPr>
          <w:p w14:paraId="4112FFC3" w14:textId="316030A5" w:rsidR="00461C5B" w:rsidRPr="007A2043" w:rsidRDefault="00461C5B" w:rsidP="007A2043">
            <w:pPr>
              <w:spacing w:after="0"/>
              <w:jc w:val="both"/>
              <w:rPr>
                <w:rFonts w:ascii="Arial Narrow" w:hAnsi="Arial Narrow" w:cs="Tahoma"/>
                <w:sz w:val="20"/>
                <w:szCs w:val="20"/>
              </w:rPr>
            </w:pPr>
            <w:r w:rsidRPr="007A2043">
              <w:rPr>
                <w:rFonts w:ascii="Arial Narrow" w:hAnsi="Arial Narrow" w:cs="Tahoma"/>
                <w:sz w:val="20"/>
                <w:szCs w:val="20"/>
              </w:rPr>
              <w:t>BETON DOSE A 300 Kg/m3 POUR DALLAGE DU SOL Ep 10 cm Y COMPRIS CHAPE INCORPOREE DE 4cm</w:t>
            </w:r>
          </w:p>
        </w:tc>
        <w:tc>
          <w:tcPr>
            <w:tcW w:w="584" w:type="dxa"/>
            <w:vAlign w:val="center"/>
          </w:tcPr>
          <w:p w14:paraId="2332392F" w14:textId="427CED12" w:rsidR="00461C5B" w:rsidRPr="007A2043" w:rsidRDefault="00871402" w:rsidP="007A2043">
            <w:pPr>
              <w:spacing w:after="0"/>
              <w:jc w:val="center"/>
              <w:rPr>
                <w:rFonts w:ascii="Arial Narrow" w:hAnsi="Arial Narrow" w:cs="Tahoma"/>
                <w:sz w:val="20"/>
                <w:szCs w:val="20"/>
              </w:rPr>
            </w:pPr>
            <w:r w:rsidRPr="007A2043">
              <w:rPr>
                <w:rFonts w:ascii="Arial Narrow" w:hAnsi="Arial Narrow" w:cs="Tahoma"/>
                <w:sz w:val="20"/>
                <w:szCs w:val="20"/>
              </w:rPr>
              <w:t>m</w:t>
            </w:r>
            <w:r w:rsidRPr="007A2043">
              <w:rPr>
                <w:rFonts w:ascii="Arial Narrow" w:hAnsi="Arial Narrow" w:cs="Tahoma"/>
                <w:sz w:val="20"/>
                <w:szCs w:val="20"/>
                <w:vertAlign w:val="superscript"/>
              </w:rPr>
              <w:t>3</w:t>
            </w:r>
          </w:p>
        </w:tc>
        <w:tc>
          <w:tcPr>
            <w:tcW w:w="992" w:type="dxa"/>
            <w:gridSpan w:val="3"/>
            <w:vAlign w:val="center"/>
          </w:tcPr>
          <w:p w14:paraId="288637BA" w14:textId="773DB696" w:rsidR="00461C5B" w:rsidRPr="007A2043" w:rsidRDefault="00871402" w:rsidP="007A2043">
            <w:pPr>
              <w:spacing w:after="0"/>
              <w:jc w:val="center"/>
              <w:rPr>
                <w:rFonts w:ascii="Arial Narrow" w:hAnsi="Arial Narrow" w:cs="Tahoma"/>
                <w:sz w:val="20"/>
                <w:szCs w:val="20"/>
              </w:rPr>
            </w:pPr>
            <w:r w:rsidRPr="007A2043">
              <w:rPr>
                <w:rFonts w:ascii="Arial Narrow" w:hAnsi="Arial Narrow" w:cs="Tahoma"/>
                <w:sz w:val="20"/>
                <w:szCs w:val="20"/>
              </w:rPr>
              <w:t>27,61</w:t>
            </w:r>
          </w:p>
        </w:tc>
        <w:tc>
          <w:tcPr>
            <w:tcW w:w="709" w:type="dxa"/>
            <w:vAlign w:val="center"/>
          </w:tcPr>
          <w:p w14:paraId="02B3A226" w14:textId="7E233A73" w:rsidR="00461C5B" w:rsidRPr="007A2043" w:rsidRDefault="00461C5B" w:rsidP="007A2043">
            <w:pPr>
              <w:spacing w:after="0"/>
              <w:jc w:val="both"/>
              <w:rPr>
                <w:rFonts w:ascii="Arial Narrow" w:hAnsi="Arial Narrow" w:cs="Tahoma"/>
                <w:sz w:val="20"/>
                <w:szCs w:val="20"/>
              </w:rPr>
            </w:pPr>
          </w:p>
        </w:tc>
        <w:tc>
          <w:tcPr>
            <w:tcW w:w="992" w:type="dxa"/>
            <w:gridSpan w:val="2"/>
            <w:vAlign w:val="center"/>
          </w:tcPr>
          <w:p w14:paraId="42E9590A" w14:textId="4A538F77" w:rsidR="00461C5B" w:rsidRPr="007A2043" w:rsidRDefault="00461C5B" w:rsidP="007A2043">
            <w:pPr>
              <w:spacing w:after="0"/>
              <w:jc w:val="both"/>
              <w:rPr>
                <w:rFonts w:ascii="Arial Narrow" w:hAnsi="Arial Narrow" w:cs="Tahoma"/>
                <w:sz w:val="20"/>
                <w:szCs w:val="20"/>
              </w:rPr>
            </w:pPr>
          </w:p>
        </w:tc>
      </w:tr>
      <w:tr w:rsidR="00953831" w:rsidRPr="007A2043" w14:paraId="51AFEDD4" w14:textId="2168E337" w:rsidTr="002705C0">
        <w:trPr>
          <w:trHeight w:val="172"/>
          <w:jc w:val="center"/>
        </w:trPr>
        <w:tc>
          <w:tcPr>
            <w:tcW w:w="8926" w:type="dxa"/>
            <w:gridSpan w:val="9"/>
            <w:vAlign w:val="center"/>
          </w:tcPr>
          <w:p w14:paraId="38133070" w14:textId="0204A067" w:rsidR="00953831" w:rsidRPr="007A2043" w:rsidRDefault="00953831" w:rsidP="007A2043">
            <w:pPr>
              <w:spacing w:after="0"/>
              <w:jc w:val="both"/>
              <w:rPr>
                <w:rFonts w:ascii="Arial Narrow" w:hAnsi="Arial Narrow" w:cs="Tahoma"/>
                <w:sz w:val="20"/>
                <w:szCs w:val="20"/>
              </w:rPr>
            </w:pPr>
            <w:r w:rsidRPr="007A2043">
              <w:rPr>
                <w:rFonts w:ascii="Arial Narrow" w:hAnsi="Arial Narrow" w:cs="Tahoma"/>
                <w:b/>
                <w:color w:val="000000"/>
                <w:sz w:val="20"/>
                <w:szCs w:val="20"/>
              </w:rPr>
              <w:t>SOUS – TOTAL LOT 300</w:t>
            </w:r>
          </w:p>
        </w:tc>
        <w:tc>
          <w:tcPr>
            <w:tcW w:w="992" w:type="dxa"/>
            <w:gridSpan w:val="2"/>
            <w:vAlign w:val="center"/>
          </w:tcPr>
          <w:p w14:paraId="4FE17D49" w14:textId="39777D6A" w:rsidR="00953831" w:rsidRPr="007A2043" w:rsidRDefault="00953831" w:rsidP="007A2043">
            <w:pPr>
              <w:spacing w:after="0"/>
              <w:jc w:val="both"/>
              <w:rPr>
                <w:rFonts w:ascii="Arial Narrow" w:hAnsi="Arial Narrow" w:cs="Tahoma"/>
                <w:sz w:val="20"/>
                <w:szCs w:val="20"/>
              </w:rPr>
            </w:pPr>
          </w:p>
        </w:tc>
      </w:tr>
      <w:tr w:rsidR="00453A14" w:rsidRPr="007A2043" w14:paraId="57519E37" w14:textId="2D57FD0E" w:rsidTr="003D0A87">
        <w:trPr>
          <w:trHeight w:val="70"/>
          <w:jc w:val="center"/>
        </w:trPr>
        <w:tc>
          <w:tcPr>
            <w:tcW w:w="6641" w:type="dxa"/>
            <w:gridSpan w:val="4"/>
            <w:vAlign w:val="center"/>
          </w:tcPr>
          <w:p w14:paraId="7D3437E7" w14:textId="2EE1FDA6" w:rsidR="00953831" w:rsidRPr="007A2043" w:rsidRDefault="00953831" w:rsidP="007A2043">
            <w:pPr>
              <w:spacing w:after="0"/>
              <w:jc w:val="both"/>
              <w:rPr>
                <w:rFonts w:ascii="Arial Narrow" w:hAnsi="Arial Narrow" w:cs="Tahoma"/>
                <w:b/>
                <w:sz w:val="20"/>
                <w:szCs w:val="20"/>
              </w:rPr>
            </w:pPr>
            <w:r w:rsidRPr="007A2043">
              <w:rPr>
                <w:rFonts w:ascii="Arial Narrow" w:hAnsi="Arial Narrow" w:cs="Tahoma"/>
                <w:b/>
                <w:sz w:val="20"/>
                <w:szCs w:val="20"/>
              </w:rPr>
              <w:t xml:space="preserve">LOT 400 : MACONNERIE-ELEVATIONS-ENDUITS </w:t>
            </w:r>
          </w:p>
        </w:tc>
        <w:tc>
          <w:tcPr>
            <w:tcW w:w="584" w:type="dxa"/>
            <w:vAlign w:val="center"/>
          </w:tcPr>
          <w:p w14:paraId="44810A2E" w14:textId="77777777" w:rsidR="00953831" w:rsidRPr="007A2043" w:rsidRDefault="00953831" w:rsidP="007A2043">
            <w:pPr>
              <w:spacing w:after="0"/>
              <w:jc w:val="both"/>
              <w:rPr>
                <w:rFonts w:ascii="Arial Narrow" w:hAnsi="Arial Narrow" w:cs="Tahoma"/>
                <w:sz w:val="20"/>
                <w:szCs w:val="20"/>
              </w:rPr>
            </w:pPr>
          </w:p>
        </w:tc>
        <w:tc>
          <w:tcPr>
            <w:tcW w:w="992" w:type="dxa"/>
            <w:gridSpan w:val="3"/>
            <w:vAlign w:val="center"/>
          </w:tcPr>
          <w:p w14:paraId="4A25941E" w14:textId="77777777" w:rsidR="00953831" w:rsidRPr="007A2043" w:rsidRDefault="00953831" w:rsidP="007A2043">
            <w:pPr>
              <w:spacing w:after="0"/>
              <w:jc w:val="both"/>
              <w:rPr>
                <w:rFonts w:ascii="Arial Narrow" w:hAnsi="Arial Narrow" w:cs="Tahoma"/>
                <w:sz w:val="20"/>
                <w:szCs w:val="20"/>
              </w:rPr>
            </w:pPr>
          </w:p>
        </w:tc>
        <w:tc>
          <w:tcPr>
            <w:tcW w:w="709" w:type="dxa"/>
            <w:vAlign w:val="center"/>
          </w:tcPr>
          <w:p w14:paraId="2F4614CC" w14:textId="77777777" w:rsidR="00953831" w:rsidRPr="007A2043" w:rsidRDefault="00953831" w:rsidP="007A2043">
            <w:pPr>
              <w:spacing w:after="0"/>
              <w:jc w:val="both"/>
              <w:rPr>
                <w:rFonts w:ascii="Arial Narrow" w:hAnsi="Arial Narrow" w:cs="Tahoma"/>
                <w:sz w:val="20"/>
                <w:szCs w:val="20"/>
              </w:rPr>
            </w:pPr>
          </w:p>
        </w:tc>
        <w:tc>
          <w:tcPr>
            <w:tcW w:w="992" w:type="dxa"/>
            <w:gridSpan w:val="2"/>
            <w:vAlign w:val="center"/>
          </w:tcPr>
          <w:p w14:paraId="2393CA8B" w14:textId="2D1F928E" w:rsidR="00953831" w:rsidRPr="007A2043" w:rsidRDefault="00953831" w:rsidP="007A2043">
            <w:pPr>
              <w:spacing w:after="0"/>
              <w:jc w:val="both"/>
              <w:rPr>
                <w:rFonts w:ascii="Arial Narrow" w:hAnsi="Arial Narrow" w:cs="Tahoma"/>
                <w:sz w:val="20"/>
                <w:szCs w:val="20"/>
              </w:rPr>
            </w:pPr>
          </w:p>
        </w:tc>
      </w:tr>
      <w:tr w:rsidR="00453A14" w:rsidRPr="007A2043" w14:paraId="595F8F7C" w14:textId="5C706303" w:rsidTr="007A2043">
        <w:trPr>
          <w:trHeight w:val="73"/>
          <w:jc w:val="center"/>
        </w:trPr>
        <w:tc>
          <w:tcPr>
            <w:tcW w:w="665" w:type="dxa"/>
            <w:vAlign w:val="center"/>
          </w:tcPr>
          <w:p w14:paraId="6543D201" w14:textId="77777777" w:rsidR="00953831" w:rsidRPr="007A2043" w:rsidRDefault="00953831" w:rsidP="007A2043">
            <w:pPr>
              <w:spacing w:after="0"/>
              <w:rPr>
                <w:rFonts w:ascii="Arial Narrow" w:hAnsi="Arial Narrow" w:cs="Tahoma"/>
                <w:sz w:val="20"/>
                <w:szCs w:val="20"/>
              </w:rPr>
            </w:pPr>
            <w:r w:rsidRPr="007A2043">
              <w:rPr>
                <w:rFonts w:ascii="Arial Narrow" w:hAnsi="Arial Narrow" w:cs="Tahoma"/>
                <w:sz w:val="20"/>
                <w:szCs w:val="20"/>
              </w:rPr>
              <w:t>401</w:t>
            </w:r>
          </w:p>
        </w:tc>
        <w:tc>
          <w:tcPr>
            <w:tcW w:w="5976" w:type="dxa"/>
            <w:gridSpan w:val="3"/>
            <w:vAlign w:val="center"/>
          </w:tcPr>
          <w:p w14:paraId="3BD444C8" w14:textId="7777E6F1" w:rsidR="00953831" w:rsidRPr="007A2043" w:rsidRDefault="00953831" w:rsidP="007A2043">
            <w:pPr>
              <w:spacing w:after="0"/>
              <w:jc w:val="both"/>
              <w:rPr>
                <w:rFonts w:ascii="Arial Narrow" w:hAnsi="Arial Narrow" w:cs="Tahoma"/>
                <w:sz w:val="20"/>
                <w:szCs w:val="20"/>
              </w:rPr>
            </w:pPr>
            <w:r w:rsidRPr="007A2043">
              <w:rPr>
                <w:rFonts w:ascii="Arial Narrow" w:hAnsi="Arial Narrow" w:cs="Tahoma"/>
                <w:sz w:val="20"/>
                <w:szCs w:val="20"/>
              </w:rPr>
              <w:t xml:space="preserve">PARPAINGS EN AGGLOS CREUX DE 15X20X40 </w:t>
            </w:r>
          </w:p>
        </w:tc>
        <w:tc>
          <w:tcPr>
            <w:tcW w:w="584" w:type="dxa"/>
            <w:vAlign w:val="center"/>
          </w:tcPr>
          <w:p w14:paraId="3D9CBD1E" w14:textId="34996E76"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756A1973" w14:textId="7D2F739D"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472,05</w:t>
            </w:r>
          </w:p>
        </w:tc>
        <w:tc>
          <w:tcPr>
            <w:tcW w:w="709" w:type="dxa"/>
            <w:vAlign w:val="center"/>
          </w:tcPr>
          <w:p w14:paraId="061C273F" w14:textId="77777777" w:rsidR="00953831" w:rsidRPr="007A2043" w:rsidRDefault="00953831" w:rsidP="007A2043">
            <w:pPr>
              <w:spacing w:after="0"/>
              <w:jc w:val="both"/>
              <w:rPr>
                <w:rFonts w:ascii="Arial Narrow" w:hAnsi="Arial Narrow" w:cs="Tahoma"/>
                <w:sz w:val="20"/>
                <w:szCs w:val="20"/>
              </w:rPr>
            </w:pPr>
          </w:p>
        </w:tc>
        <w:tc>
          <w:tcPr>
            <w:tcW w:w="992" w:type="dxa"/>
            <w:gridSpan w:val="2"/>
            <w:vAlign w:val="center"/>
          </w:tcPr>
          <w:p w14:paraId="5E933EC2" w14:textId="71A9472B" w:rsidR="00953831" w:rsidRPr="007A2043" w:rsidRDefault="00953831" w:rsidP="007A2043">
            <w:pPr>
              <w:spacing w:after="0"/>
              <w:jc w:val="both"/>
              <w:rPr>
                <w:rFonts w:ascii="Arial Narrow" w:hAnsi="Arial Narrow" w:cs="Tahoma"/>
                <w:sz w:val="20"/>
                <w:szCs w:val="20"/>
              </w:rPr>
            </w:pPr>
          </w:p>
        </w:tc>
      </w:tr>
      <w:tr w:rsidR="00453A14" w:rsidRPr="007A2043" w14:paraId="1D4D48AC" w14:textId="27CB77BE" w:rsidTr="007A2043">
        <w:trPr>
          <w:trHeight w:val="73"/>
          <w:jc w:val="center"/>
        </w:trPr>
        <w:tc>
          <w:tcPr>
            <w:tcW w:w="665" w:type="dxa"/>
            <w:vAlign w:val="center"/>
          </w:tcPr>
          <w:p w14:paraId="4210784A" w14:textId="77777777" w:rsidR="00953831" w:rsidRPr="007A2043" w:rsidRDefault="00953831" w:rsidP="007A2043">
            <w:pPr>
              <w:spacing w:after="0"/>
              <w:rPr>
                <w:rFonts w:ascii="Arial Narrow" w:hAnsi="Arial Narrow" w:cs="Tahoma"/>
                <w:sz w:val="20"/>
                <w:szCs w:val="20"/>
              </w:rPr>
            </w:pPr>
            <w:r w:rsidRPr="007A2043">
              <w:rPr>
                <w:rFonts w:ascii="Arial Narrow" w:hAnsi="Arial Narrow" w:cs="Tahoma"/>
                <w:sz w:val="20"/>
                <w:szCs w:val="20"/>
              </w:rPr>
              <w:t>402</w:t>
            </w:r>
          </w:p>
        </w:tc>
        <w:tc>
          <w:tcPr>
            <w:tcW w:w="5976" w:type="dxa"/>
            <w:gridSpan w:val="3"/>
            <w:vAlign w:val="center"/>
          </w:tcPr>
          <w:p w14:paraId="35F89A89" w14:textId="6B733CE2" w:rsidR="00953831" w:rsidRPr="007A2043" w:rsidRDefault="00953831" w:rsidP="007A2043">
            <w:pPr>
              <w:spacing w:after="0"/>
              <w:jc w:val="both"/>
              <w:rPr>
                <w:rFonts w:ascii="Arial Narrow" w:hAnsi="Arial Narrow" w:cs="Tahoma"/>
                <w:sz w:val="20"/>
                <w:szCs w:val="20"/>
              </w:rPr>
            </w:pPr>
            <w:r w:rsidRPr="007A2043">
              <w:rPr>
                <w:rFonts w:ascii="Arial Narrow" w:hAnsi="Arial Narrow" w:cs="Tahoma"/>
                <w:sz w:val="20"/>
                <w:szCs w:val="20"/>
              </w:rPr>
              <w:t xml:space="preserve">PARPAINGS EN AGGLOS CREUX DE 10X20X40 </w:t>
            </w:r>
          </w:p>
        </w:tc>
        <w:tc>
          <w:tcPr>
            <w:tcW w:w="584" w:type="dxa"/>
            <w:vAlign w:val="center"/>
          </w:tcPr>
          <w:p w14:paraId="68CC7A4A" w14:textId="20734A91"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4183D7E9" w14:textId="02007253"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108,70</w:t>
            </w:r>
          </w:p>
        </w:tc>
        <w:tc>
          <w:tcPr>
            <w:tcW w:w="709" w:type="dxa"/>
            <w:vAlign w:val="center"/>
          </w:tcPr>
          <w:p w14:paraId="094F9C55" w14:textId="77777777" w:rsidR="00953831" w:rsidRPr="007A2043" w:rsidRDefault="00953831" w:rsidP="007A2043">
            <w:pPr>
              <w:spacing w:after="0"/>
              <w:jc w:val="both"/>
              <w:rPr>
                <w:rFonts w:ascii="Arial Narrow" w:hAnsi="Arial Narrow" w:cs="Tahoma"/>
                <w:sz w:val="20"/>
                <w:szCs w:val="20"/>
              </w:rPr>
            </w:pPr>
          </w:p>
        </w:tc>
        <w:tc>
          <w:tcPr>
            <w:tcW w:w="992" w:type="dxa"/>
            <w:gridSpan w:val="2"/>
            <w:vAlign w:val="center"/>
          </w:tcPr>
          <w:p w14:paraId="43BD8997" w14:textId="41E8569D" w:rsidR="00953831" w:rsidRPr="007A2043" w:rsidRDefault="00953831" w:rsidP="007A2043">
            <w:pPr>
              <w:spacing w:after="0"/>
              <w:jc w:val="both"/>
              <w:rPr>
                <w:rFonts w:ascii="Arial Narrow" w:hAnsi="Arial Narrow" w:cs="Tahoma"/>
                <w:sz w:val="20"/>
                <w:szCs w:val="20"/>
              </w:rPr>
            </w:pPr>
          </w:p>
        </w:tc>
      </w:tr>
      <w:tr w:rsidR="00453A14" w:rsidRPr="007A2043" w14:paraId="1A295D9D" w14:textId="3277B0F0" w:rsidTr="003D0A87">
        <w:trPr>
          <w:trHeight w:val="485"/>
          <w:jc w:val="center"/>
        </w:trPr>
        <w:tc>
          <w:tcPr>
            <w:tcW w:w="665" w:type="dxa"/>
            <w:vAlign w:val="center"/>
          </w:tcPr>
          <w:p w14:paraId="38E9AC3A" w14:textId="77777777" w:rsidR="00953831" w:rsidRPr="007A2043" w:rsidRDefault="00953831" w:rsidP="007A2043">
            <w:pPr>
              <w:spacing w:after="0"/>
              <w:rPr>
                <w:rFonts w:ascii="Arial Narrow" w:hAnsi="Arial Narrow" w:cs="Tahoma"/>
                <w:sz w:val="20"/>
                <w:szCs w:val="20"/>
              </w:rPr>
            </w:pPr>
            <w:r w:rsidRPr="007A2043">
              <w:rPr>
                <w:rFonts w:ascii="Arial Narrow" w:hAnsi="Arial Narrow" w:cs="Tahoma"/>
                <w:sz w:val="20"/>
                <w:szCs w:val="20"/>
              </w:rPr>
              <w:t>403</w:t>
            </w:r>
          </w:p>
        </w:tc>
        <w:tc>
          <w:tcPr>
            <w:tcW w:w="5976" w:type="dxa"/>
            <w:gridSpan w:val="3"/>
            <w:vAlign w:val="center"/>
          </w:tcPr>
          <w:p w14:paraId="42E9B09D" w14:textId="0C9FD8B7" w:rsidR="00953831" w:rsidRPr="007A2043" w:rsidRDefault="00953831" w:rsidP="007A2043">
            <w:pPr>
              <w:spacing w:after="0"/>
              <w:jc w:val="both"/>
              <w:rPr>
                <w:rFonts w:ascii="Arial Narrow" w:hAnsi="Arial Narrow" w:cs="Tahoma"/>
                <w:sz w:val="20"/>
                <w:szCs w:val="20"/>
              </w:rPr>
            </w:pPr>
            <w:r w:rsidRPr="007A2043">
              <w:rPr>
                <w:rFonts w:ascii="Arial Narrow" w:hAnsi="Arial Narrow" w:cs="Tahoma"/>
                <w:sz w:val="20"/>
                <w:szCs w:val="20"/>
              </w:rPr>
              <w:t>BETON ARME DOSE A 350 KG/M3 POUR  POTEAUX, APPUIS DE FENÊTRES, LINTEAUX ET CHAINAGE</w:t>
            </w:r>
          </w:p>
        </w:tc>
        <w:tc>
          <w:tcPr>
            <w:tcW w:w="584" w:type="dxa"/>
            <w:vAlign w:val="center"/>
          </w:tcPr>
          <w:p w14:paraId="262D7865" w14:textId="6FC4E648"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m</w:t>
            </w:r>
            <w:r w:rsidRPr="007A2043">
              <w:rPr>
                <w:rFonts w:ascii="Arial Narrow" w:hAnsi="Arial Narrow" w:cs="Tahoma"/>
                <w:sz w:val="20"/>
                <w:szCs w:val="20"/>
                <w:vertAlign w:val="superscript"/>
              </w:rPr>
              <w:t>3</w:t>
            </w:r>
          </w:p>
        </w:tc>
        <w:tc>
          <w:tcPr>
            <w:tcW w:w="992" w:type="dxa"/>
            <w:gridSpan w:val="3"/>
            <w:vAlign w:val="center"/>
          </w:tcPr>
          <w:p w14:paraId="28AE3641" w14:textId="6FC354C2"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15,12</w:t>
            </w:r>
          </w:p>
        </w:tc>
        <w:tc>
          <w:tcPr>
            <w:tcW w:w="709" w:type="dxa"/>
            <w:vAlign w:val="center"/>
          </w:tcPr>
          <w:p w14:paraId="774E06DE" w14:textId="77777777" w:rsidR="00953831" w:rsidRPr="007A2043" w:rsidRDefault="00953831" w:rsidP="007A2043">
            <w:pPr>
              <w:spacing w:after="0"/>
              <w:jc w:val="both"/>
              <w:rPr>
                <w:rFonts w:ascii="Arial Narrow" w:hAnsi="Arial Narrow" w:cs="Tahoma"/>
                <w:sz w:val="20"/>
                <w:szCs w:val="20"/>
              </w:rPr>
            </w:pPr>
          </w:p>
        </w:tc>
        <w:tc>
          <w:tcPr>
            <w:tcW w:w="992" w:type="dxa"/>
            <w:gridSpan w:val="2"/>
            <w:vAlign w:val="center"/>
          </w:tcPr>
          <w:p w14:paraId="34CBAA06" w14:textId="3369A790" w:rsidR="00953831" w:rsidRPr="007A2043" w:rsidRDefault="00953831" w:rsidP="007A2043">
            <w:pPr>
              <w:spacing w:after="0"/>
              <w:jc w:val="both"/>
              <w:rPr>
                <w:rFonts w:ascii="Arial Narrow" w:hAnsi="Arial Narrow" w:cs="Tahoma"/>
                <w:sz w:val="20"/>
                <w:szCs w:val="20"/>
              </w:rPr>
            </w:pPr>
          </w:p>
        </w:tc>
      </w:tr>
      <w:tr w:rsidR="00453A14" w:rsidRPr="007A2043" w14:paraId="655D63D0" w14:textId="06DE9036" w:rsidTr="007A2043">
        <w:trPr>
          <w:trHeight w:val="73"/>
          <w:jc w:val="center"/>
        </w:trPr>
        <w:tc>
          <w:tcPr>
            <w:tcW w:w="665" w:type="dxa"/>
            <w:vAlign w:val="center"/>
          </w:tcPr>
          <w:p w14:paraId="3FF91D10" w14:textId="77777777" w:rsidR="00953831" w:rsidRPr="007A2043" w:rsidRDefault="00953831" w:rsidP="007A2043">
            <w:pPr>
              <w:spacing w:after="0"/>
              <w:rPr>
                <w:rFonts w:ascii="Arial Narrow" w:hAnsi="Arial Narrow" w:cs="Tahoma"/>
                <w:sz w:val="20"/>
                <w:szCs w:val="20"/>
              </w:rPr>
            </w:pPr>
            <w:r w:rsidRPr="007A2043">
              <w:rPr>
                <w:rFonts w:ascii="Arial Narrow" w:hAnsi="Arial Narrow" w:cs="Tahoma"/>
                <w:sz w:val="20"/>
                <w:szCs w:val="20"/>
              </w:rPr>
              <w:t>404</w:t>
            </w:r>
          </w:p>
        </w:tc>
        <w:tc>
          <w:tcPr>
            <w:tcW w:w="5976" w:type="dxa"/>
            <w:gridSpan w:val="3"/>
            <w:vAlign w:val="center"/>
          </w:tcPr>
          <w:p w14:paraId="44D974A9" w14:textId="441BD5CA" w:rsidR="00953831" w:rsidRPr="007A2043" w:rsidRDefault="00953831" w:rsidP="007A2043">
            <w:pPr>
              <w:spacing w:after="0"/>
              <w:jc w:val="both"/>
              <w:rPr>
                <w:rFonts w:ascii="Arial Narrow" w:hAnsi="Arial Narrow" w:cs="Tahoma"/>
                <w:sz w:val="20"/>
                <w:szCs w:val="20"/>
              </w:rPr>
            </w:pPr>
            <w:r w:rsidRPr="007A2043">
              <w:rPr>
                <w:rFonts w:ascii="Arial Narrow" w:hAnsi="Arial Narrow" w:cs="Tahoma"/>
                <w:sz w:val="20"/>
                <w:szCs w:val="20"/>
              </w:rPr>
              <w:t>ENDUITS POUR MURS INTERIEURS ET EXTERIEURS DOSE A 400 Kg/m3</w:t>
            </w:r>
          </w:p>
        </w:tc>
        <w:tc>
          <w:tcPr>
            <w:tcW w:w="584" w:type="dxa"/>
            <w:vAlign w:val="center"/>
          </w:tcPr>
          <w:p w14:paraId="3DC5CBB6" w14:textId="15D4156E"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4EBD507B" w14:textId="0446CE31"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1285,84</w:t>
            </w:r>
          </w:p>
        </w:tc>
        <w:tc>
          <w:tcPr>
            <w:tcW w:w="709" w:type="dxa"/>
            <w:vAlign w:val="center"/>
          </w:tcPr>
          <w:p w14:paraId="29A0B61B" w14:textId="77777777" w:rsidR="00953831" w:rsidRPr="007A2043" w:rsidRDefault="00953831" w:rsidP="007A2043">
            <w:pPr>
              <w:spacing w:after="0"/>
              <w:jc w:val="both"/>
              <w:rPr>
                <w:rFonts w:ascii="Arial Narrow" w:hAnsi="Arial Narrow" w:cs="Tahoma"/>
                <w:sz w:val="20"/>
                <w:szCs w:val="20"/>
              </w:rPr>
            </w:pPr>
          </w:p>
        </w:tc>
        <w:tc>
          <w:tcPr>
            <w:tcW w:w="992" w:type="dxa"/>
            <w:gridSpan w:val="2"/>
            <w:vAlign w:val="center"/>
          </w:tcPr>
          <w:p w14:paraId="234F2283" w14:textId="2FC4BD58" w:rsidR="00953831" w:rsidRPr="007A2043" w:rsidRDefault="00953831" w:rsidP="007A2043">
            <w:pPr>
              <w:spacing w:after="0"/>
              <w:jc w:val="both"/>
              <w:rPr>
                <w:rFonts w:ascii="Arial Narrow" w:hAnsi="Arial Narrow" w:cs="Tahoma"/>
                <w:sz w:val="20"/>
                <w:szCs w:val="20"/>
              </w:rPr>
            </w:pPr>
          </w:p>
        </w:tc>
      </w:tr>
      <w:tr w:rsidR="00453A14" w:rsidRPr="007A2043" w14:paraId="18480BB5" w14:textId="275989F6" w:rsidTr="003D0A87">
        <w:trPr>
          <w:trHeight w:val="70"/>
          <w:jc w:val="center"/>
        </w:trPr>
        <w:tc>
          <w:tcPr>
            <w:tcW w:w="665" w:type="dxa"/>
            <w:vAlign w:val="center"/>
          </w:tcPr>
          <w:p w14:paraId="4ACB1C65" w14:textId="77777777" w:rsidR="00953831" w:rsidRPr="007A2043" w:rsidRDefault="00953831" w:rsidP="007A2043">
            <w:pPr>
              <w:spacing w:after="0"/>
              <w:rPr>
                <w:rFonts w:ascii="Arial Narrow" w:hAnsi="Arial Narrow" w:cs="Tahoma"/>
                <w:sz w:val="20"/>
                <w:szCs w:val="20"/>
              </w:rPr>
            </w:pPr>
            <w:r w:rsidRPr="007A2043">
              <w:rPr>
                <w:rFonts w:ascii="Arial Narrow" w:hAnsi="Arial Narrow" w:cs="Tahoma"/>
                <w:sz w:val="20"/>
                <w:szCs w:val="20"/>
              </w:rPr>
              <w:t>405</w:t>
            </w:r>
          </w:p>
        </w:tc>
        <w:tc>
          <w:tcPr>
            <w:tcW w:w="5976" w:type="dxa"/>
            <w:gridSpan w:val="3"/>
            <w:vAlign w:val="center"/>
          </w:tcPr>
          <w:p w14:paraId="1D63C9F9" w14:textId="0195BE02" w:rsidR="00953831" w:rsidRPr="007A2043" w:rsidRDefault="00953831" w:rsidP="007A2043">
            <w:pPr>
              <w:spacing w:after="0"/>
              <w:jc w:val="both"/>
              <w:rPr>
                <w:rFonts w:ascii="Arial Narrow" w:hAnsi="Arial Narrow" w:cs="Tahoma"/>
                <w:sz w:val="20"/>
                <w:szCs w:val="20"/>
              </w:rPr>
            </w:pPr>
            <w:r w:rsidRPr="007A2043">
              <w:rPr>
                <w:rFonts w:ascii="Arial Narrow" w:hAnsi="Arial Narrow" w:cs="Tahoma"/>
                <w:sz w:val="20"/>
                <w:szCs w:val="20"/>
              </w:rPr>
              <w:t>CLAUSTRAS</w:t>
            </w:r>
          </w:p>
        </w:tc>
        <w:tc>
          <w:tcPr>
            <w:tcW w:w="584" w:type="dxa"/>
            <w:vAlign w:val="center"/>
          </w:tcPr>
          <w:p w14:paraId="3A6D7003" w14:textId="7A0D8D80"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12B4DC23" w14:textId="74FA5139" w:rsidR="00953831" w:rsidRPr="007A2043" w:rsidRDefault="00953831" w:rsidP="007A2043">
            <w:pPr>
              <w:spacing w:after="0"/>
              <w:jc w:val="center"/>
              <w:rPr>
                <w:rFonts w:ascii="Arial Narrow" w:hAnsi="Arial Narrow" w:cs="Tahoma"/>
                <w:sz w:val="20"/>
                <w:szCs w:val="20"/>
              </w:rPr>
            </w:pPr>
            <w:r w:rsidRPr="007A2043">
              <w:rPr>
                <w:rFonts w:ascii="Arial Narrow" w:hAnsi="Arial Narrow" w:cs="Tahoma"/>
                <w:sz w:val="20"/>
                <w:szCs w:val="20"/>
              </w:rPr>
              <w:t>20,64</w:t>
            </w:r>
          </w:p>
        </w:tc>
        <w:tc>
          <w:tcPr>
            <w:tcW w:w="709" w:type="dxa"/>
            <w:vAlign w:val="center"/>
          </w:tcPr>
          <w:p w14:paraId="4EE8B542" w14:textId="77777777" w:rsidR="00953831" w:rsidRPr="007A2043" w:rsidRDefault="00953831" w:rsidP="007A2043">
            <w:pPr>
              <w:spacing w:after="0"/>
              <w:jc w:val="both"/>
              <w:rPr>
                <w:rFonts w:ascii="Arial Narrow" w:hAnsi="Arial Narrow" w:cs="Tahoma"/>
                <w:sz w:val="20"/>
                <w:szCs w:val="20"/>
              </w:rPr>
            </w:pPr>
          </w:p>
        </w:tc>
        <w:tc>
          <w:tcPr>
            <w:tcW w:w="992" w:type="dxa"/>
            <w:gridSpan w:val="2"/>
            <w:vAlign w:val="center"/>
          </w:tcPr>
          <w:p w14:paraId="310E7CE2" w14:textId="73B70286" w:rsidR="00953831" w:rsidRPr="007A2043" w:rsidRDefault="00953831" w:rsidP="007A2043">
            <w:pPr>
              <w:spacing w:after="0"/>
              <w:jc w:val="both"/>
              <w:rPr>
                <w:rFonts w:ascii="Arial Narrow" w:hAnsi="Arial Narrow" w:cs="Tahoma"/>
                <w:sz w:val="20"/>
                <w:szCs w:val="20"/>
              </w:rPr>
            </w:pPr>
          </w:p>
        </w:tc>
      </w:tr>
      <w:tr w:rsidR="00712589" w:rsidRPr="008521C4" w14:paraId="2671DA9E" w14:textId="25ABFCE9" w:rsidTr="002705C0">
        <w:trPr>
          <w:trHeight w:val="489"/>
          <w:jc w:val="center"/>
        </w:trPr>
        <w:tc>
          <w:tcPr>
            <w:tcW w:w="8926" w:type="dxa"/>
            <w:gridSpan w:val="9"/>
            <w:vAlign w:val="center"/>
          </w:tcPr>
          <w:p w14:paraId="65209FB3" w14:textId="77777777" w:rsidR="00712589" w:rsidRPr="007A2043" w:rsidRDefault="00712589" w:rsidP="007A2043">
            <w:pPr>
              <w:spacing w:after="0"/>
              <w:jc w:val="both"/>
              <w:rPr>
                <w:rFonts w:ascii="Arial Narrow" w:hAnsi="Arial Narrow" w:cs="Tahoma"/>
                <w:sz w:val="20"/>
                <w:szCs w:val="20"/>
                <w:lang w:val="en-US"/>
              </w:rPr>
            </w:pPr>
            <w:r w:rsidRPr="007A2043">
              <w:rPr>
                <w:rFonts w:ascii="Arial Narrow" w:hAnsi="Arial Narrow" w:cs="Tahoma"/>
                <w:b/>
                <w:color w:val="000000"/>
                <w:sz w:val="20"/>
                <w:szCs w:val="20"/>
                <w:lang w:val="en-US"/>
              </w:rPr>
              <w:t>SOUS – TOTAL LOT 400</w:t>
            </w:r>
          </w:p>
          <w:p w14:paraId="22A0957C" w14:textId="46A1D4EC" w:rsidR="00712589" w:rsidRPr="007A2043" w:rsidRDefault="00712589" w:rsidP="007A2043">
            <w:pPr>
              <w:spacing w:after="0"/>
              <w:jc w:val="both"/>
              <w:rPr>
                <w:rFonts w:ascii="Arial Narrow" w:hAnsi="Arial Narrow" w:cs="Tahoma"/>
                <w:b/>
                <w:sz w:val="20"/>
                <w:szCs w:val="20"/>
                <w:lang w:val="en-US"/>
              </w:rPr>
            </w:pPr>
            <w:r w:rsidRPr="007A2043">
              <w:rPr>
                <w:rFonts w:ascii="Arial Narrow" w:hAnsi="Arial Narrow" w:cs="Tahoma"/>
                <w:b/>
                <w:sz w:val="20"/>
                <w:szCs w:val="20"/>
                <w:lang w:val="en-US"/>
              </w:rPr>
              <w:t>LOT 500 : CHAPES-REVETEMENTS</w:t>
            </w:r>
          </w:p>
        </w:tc>
        <w:tc>
          <w:tcPr>
            <w:tcW w:w="992" w:type="dxa"/>
            <w:gridSpan w:val="2"/>
            <w:vAlign w:val="center"/>
          </w:tcPr>
          <w:p w14:paraId="1F9305AB" w14:textId="378FCC62" w:rsidR="00712589" w:rsidRPr="007A2043" w:rsidRDefault="00712589" w:rsidP="007A2043">
            <w:pPr>
              <w:spacing w:after="0" w:line="240" w:lineRule="auto"/>
              <w:rPr>
                <w:rFonts w:ascii="Arial Narrow" w:hAnsi="Arial Narrow" w:cs="Tahoma"/>
                <w:sz w:val="20"/>
                <w:szCs w:val="20"/>
                <w:lang w:val="en-US"/>
              </w:rPr>
            </w:pPr>
          </w:p>
          <w:p w14:paraId="52123549" w14:textId="77777777" w:rsidR="00712589" w:rsidRPr="007A2043" w:rsidRDefault="00712589" w:rsidP="007A2043">
            <w:pPr>
              <w:spacing w:after="0"/>
              <w:rPr>
                <w:rFonts w:ascii="Arial Narrow" w:hAnsi="Arial Narrow" w:cs="Tahoma"/>
                <w:sz w:val="20"/>
                <w:szCs w:val="20"/>
                <w:lang w:val="en-US"/>
              </w:rPr>
            </w:pPr>
          </w:p>
        </w:tc>
      </w:tr>
      <w:tr w:rsidR="003D0A87" w:rsidRPr="007A2043" w14:paraId="4EC85E2D" w14:textId="36C856E8" w:rsidTr="007A2043">
        <w:trPr>
          <w:trHeight w:val="73"/>
          <w:jc w:val="center"/>
        </w:trPr>
        <w:tc>
          <w:tcPr>
            <w:tcW w:w="665" w:type="dxa"/>
            <w:vAlign w:val="center"/>
          </w:tcPr>
          <w:p w14:paraId="78DCB962" w14:textId="77777777" w:rsidR="00712589" w:rsidRPr="007A2043" w:rsidRDefault="00712589" w:rsidP="007A2043">
            <w:pPr>
              <w:spacing w:after="0"/>
              <w:rPr>
                <w:rFonts w:ascii="Arial Narrow" w:hAnsi="Arial Narrow" w:cs="Tahoma"/>
                <w:sz w:val="20"/>
                <w:szCs w:val="20"/>
              </w:rPr>
            </w:pPr>
            <w:r w:rsidRPr="007A2043">
              <w:rPr>
                <w:rFonts w:ascii="Arial Narrow" w:hAnsi="Arial Narrow" w:cs="Tahoma"/>
                <w:sz w:val="20"/>
                <w:szCs w:val="20"/>
              </w:rPr>
              <w:t>501</w:t>
            </w:r>
          </w:p>
        </w:tc>
        <w:tc>
          <w:tcPr>
            <w:tcW w:w="5976" w:type="dxa"/>
            <w:gridSpan w:val="3"/>
            <w:vAlign w:val="center"/>
          </w:tcPr>
          <w:p w14:paraId="10C41E3A" w14:textId="64A080AA" w:rsidR="00712589" w:rsidRPr="007A2043" w:rsidRDefault="00712589" w:rsidP="007A2043">
            <w:pPr>
              <w:spacing w:after="0"/>
              <w:jc w:val="both"/>
              <w:rPr>
                <w:rFonts w:ascii="Arial Narrow" w:hAnsi="Arial Narrow" w:cs="Tahoma"/>
                <w:sz w:val="20"/>
                <w:szCs w:val="20"/>
              </w:rPr>
            </w:pPr>
            <w:r w:rsidRPr="007A2043">
              <w:rPr>
                <w:rFonts w:ascii="Arial Narrow" w:hAnsi="Arial Narrow" w:cs="Tahoma"/>
                <w:sz w:val="20"/>
                <w:szCs w:val="20"/>
              </w:rPr>
              <w:t xml:space="preserve">CHAPPE CIMENT LISSEE </w:t>
            </w:r>
            <w:r w:rsidR="006D184B" w:rsidRPr="007A2043">
              <w:rPr>
                <w:rFonts w:ascii="Arial Narrow" w:hAnsi="Arial Narrow" w:cs="Tahoma"/>
                <w:sz w:val="20"/>
                <w:szCs w:val="20"/>
              </w:rPr>
              <w:t>Épaisseur</w:t>
            </w:r>
            <w:r w:rsidRPr="007A2043">
              <w:rPr>
                <w:rFonts w:ascii="Arial Narrow" w:hAnsi="Arial Narrow" w:cs="Tahoma"/>
                <w:sz w:val="20"/>
                <w:szCs w:val="20"/>
              </w:rPr>
              <w:t xml:space="preserve"> 4 cm</w:t>
            </w:r>
          </w:p>
        </w:tc>
        <w:tc>
          <w:tcPr>
            <w:tcW w:w="584" w:type="dxa"/>
            <w:vAlign w:val="center"/>
          </w:tcPr>
          <w:p w14:paraId="29D59351" w14:textId="2455CFCA"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7DE1C8DD" w14:textId="60DC9ACF"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276,13</w:t>
            </w:r>
          </w:p>
        </w:tc>
        <w:tc>
          <w:tcPr>
            <w:tcW w:w="709" w:type="dxa"/>
            <w:vAlign w:val="center"/>
          </w:tcPr>
          <w:p w14:paraId="38B30E42" w14:textId="77777777" w:rsidR="00712589" w:rsidRPr="007A2043" w:rsidRDefault="00712589" w:rsidP="007A2043">
            <w:pPr>
              <w:spacing w:after="0" w:line="240" w:lineRule="auto"/>
              <w:rPr>
                <w:rFonts w:ascii="Arial Narrow" w:hAnsi="Arial Narrow" w:cs="Tahoma"/>
                <w:sz w:val="20"/>
                <w:szCs w:val="20"/>
              </w:rPr>
            </w:pPr>
          </w:p>
          <w:p w14:paraId="7E2DA8D6" w14:textId="77777777" w:rsidR="00712589" w:rsidRPr="007A2043" w:rsidRDefault="00712589" w:rsidP="007A2043">
            <w:pPr>
              <w:spacing w:after="0"/>
              <w:jc w:val="both"/>
              <w:rPr>
                <w:rFonts w:ascii="Arial Narrow" w:hAnsi="Arial Narrow" w:cs="Tahoma"/>
                <w:sz w:val="20"/>
                <w:szCs w:val="20"/>
              </w:rPr>
            </w:pPr>
          </w:p>
        </w:tc>
        <w:tc>
          <w:tcPr>
            <w:tcW w:w="992" w:type="dxa"/>
            <w:gridSpan w:val="2"/>
            <w:vAlign w:val="center"/>
          </w:tcPr>
          <w:p w14:paraId="1DF52CF8" w14:textId="77777777" w:rsidR="00712589" w:rsidRPr="007A2043" w:rsidRDefault="00712589" w:rsidP="007A2043">
            <w:pPr>
              <w:spacing w:after="0" w:line="240" w:lineRule="auto"/>
              <w:rPr>
                <w:rFonts w:ascii="Arial Narrow" w:hAnsi="Arial Narrow" w:cs="Tahoma"/>
                <w:sz w:val="20"/>
                <w:szCs w:val="20"/>
              </w:rPr>
            </w:pPr>
          </w:p>
          <w:p w14:paraId="3EBAC3C5" w14:textId="77777777" w:rsidR="00712589" w:rsidRPr="007A2043" w:rsidRDefault="00712589" w:rsidP="007A2043">
            <w:pPr>
              <w:spacing w:after="0"/>
              <w:jc w:val="both"/>
              <w:rPr>
                <w:rFonts w:ascii="Arial Narrow" w:hAnsi="Arial Narrow" w:cs="Tahoma"/>
                <w:sz w:val="20"/>
                <w:szCs w:val="20"/>
              </w:rPr>
            </w:pPr>
          </w:p>
        </w:tc>
      </w:tr>
      <w:tr w:rsidR="001F236D" w:rsidRPr="007A2043" w14:paraId="7BC4DC81" w14:textId="353AA983" w:rsidTr="007A2043">
        <w:trPr>
          <w:trHeight w:val="73"/>
          <w:jc w:val="center"/>
        </w:trPr>
        <w:tc>
          <w:tcPr>
            <w:tcW w:w="665" w:type="dxa"/>
            <w:vAlign w:val="center"/>
          </w:tcPr>
          <w:p w14:paraId="77D1CCA5" w14:textId="77777777" w:rsidR="00712589" w:rsidRPr="007A2043" w:rsidRDefault="00712589" w:rsidP="007A2043">
            <w:pPr>
              <w:spacing w:after="0"/>
              <w:rPr>
                <w:rFonts w:ascii="Arial Narrow" w:hAnsi="Arial Narrow" w:cs="Tahoma"/>
                <w:sz w:val="20"/>
                <w:szCs w:val="20"/>
              </w:rPr>
            </w:pPr>
            <w:r w:rsidRPr="007A2043">
              <w:rPr>
                <w:rFonts w:ascii="Arial Narrow" w:hAnsi="Arial Narrow" w:cs="Tahoma"/>
                <w:sz w:val="20"/>
                <w:szCs w:val="20"/>
              </w:rPr>
              <w:t>502</w:t>
            </w:r>
          </w:p>
        </w:tc>
        <w:tc>
          <w:tcPr>
            <w:tcW w:w="5976" w:type="dxa"/>
            <w:gridSpan w:val="3"/>
            <w:vAlign w:val="center"/>
          </w:tcPr>
          <w:p w14:paraId="0C4986CB" w14:textId="28EB6B14" w:rsidR="00712589" w:rsidRPr="007A2043" w:rsidRDefault="00712589" w:rsidP="007A2043">
            <w:pPr>
              <w:spacing w:after="0"/>
              <w:jc w:val="both"/>
              <w:rPr>
                <w:rFonts w:ascii="Arial Narrow" w:hAnsi="Arial Narrow" w:cs="Tahoma"/>
                <w:sz w:val="20"/>
                <w:szCs w:val="20"/>
              </w:rPr>
            </w:pPr>
            <w:r w:rsidRPr="007A2043">
              <w:rPr>
                <w:rFonts w:ascii="Arial Narrow" w:hAnsi="Arial Narrow" w:cs="Tahoma"/>
                <w:sz w:val="20"/>
                <w:szCs w:val="20"/>
              </w:rPr>
              <w:t>REMPLISSAGE POUR SURELEVATION DES PLACARD DE 10cm;</w:t>
            </w:r>
          </w:p>
        </w:tc>
        <w:tc>
          <w:tcPr>
            <w:tcW w:w="584" w:type="dxa"/>
            <w:vAlign w:val="center"/>
          </w:tcPr>
          <w:p w14:paraId="6D8114E5" w14:textId="77777777" w:rsidR="00712589" w:rsidRPr="007A2043" w:rsidRDefault="00712589" w:rsidP="007A2043">
            <w:pPr>
              <w:spacing w:after="0" w:line="240" w:lineRule="auto"/>
              <w:jc w:val="center"/>
              <w:rPr>
                <w:rFonts w:ascii="Arial Narrow" w:hAnsi="Arial Narrow" w:cs="Tahoma"/>
                <w:sz w:val="20"/>
                <w:szCs w:val="20"/>
              </w:rPr>
            </w:pPr>
          </w:p>
          <w:p w14:paraId="51B7F03F" w14:textId="0C0B8C55"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3213452A" w14:textId="77777777" w:rsidR="00712589" w:rsidRPr="007A2043" w:rsidRDefault="00712589" w:rsidP="007A2043">
            <w:pPr>
              <w:spacing w:after="0" w:line="240" w:lineRule="auto"/>
              <w:jc w:val="center"/>
              <w:rPr>
                <w:rFonts w:ascii="Arial Narrow" w:hAnsi="Arial Narrow" w:cs="Tahoma"/>
                <w:sz w:val="20"/>
                <w:szCs w:val="20"/>
              </w:rPr>
            </w:pPr>
          </w:p>
          <w:p w14:paraId="4619C892" w14:textId="5A97BDE9"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5,31</w:t>
            </w:r>
          </w:p>
        </w:tc>
        <w:tc>
          <w:tcPr>
            <w:tcW w:w="709" w:type="dxa"/>
            <w:vAlign w:val="center"/>
          </w:tcPr>
          <w:p w14:paraId="0FA0F5DE" w14:textId="486AD929" w:rsidR="00712589" w:rsidRPr="007A2043" w:rsidRDefault="00712589" w:rsidP="007A2043">
            <w:pPr>
              <w:spacing w:after="0"/>
              <w:jc w:val="both"/>
              <w:rPr>
                <w:rFonts w:ascii="Arial Narrow" w:hAnsi="Arial Narrow" w:cs="Tahoma"/>
                <w:sz w:val="20"/>
                <w:szCs w:val="20"/>
              </w:rPr>
            </w:pPr>
          </w:p>
        </w:tc>
        <w:tc>
          <w:tcPr>
            <w:tcW w:w="992" w:type="dxa"/>
            <w:gridSpan w:val="2"/>
            <w:vAlign w:val="center"/>
          </w:tcPr>
          <w:p w14:paraId="2685E23B" w14:textId="11D76741" w:rsidR="00712589" w:rsidRPr="007A2043" w:rsidRDefault="00712589" w:rsidP="007A2043">
            <w:pPr>
              <w:spacing w:after="0"/>
              <w:jc w:val="both"/>
              <w:rPr>
                <w:rFonts w:ascii="Arial Narrow" w:hAnsi="Arial Narrow" w:cs="Tahoma"/>
                <w:sz w:val="20"/>
                <w:szCs w:val="20"/>
              </w:rPr>
            </w:pPr>
          </w:p>
        </w:tc>
      </w:tr>
      <w:tr w:rsidR="001F236D" w:rsidRPr="007A2043" w14:paraId="3E0B8E0C" w14:textId="08BE327D" w:rsidTr="003D0A87">
        <w:trPr>
          <w:trHeight w:val="225"/>
          <w:jc w:val="center"/>
        </w:trPr>
        <w:tc>
          <w:tcPr>
            <w:tcW w:w="665" w:type="dxa"/>
            <w:vAlign w:val="center"/>
          </w:tcPr>
          <w:p w14:paraId="4A4C3AFF" w14:textId="77777777" w:rsidR="00712589" w:rsidRPr="007A2043" w:rsidRDefault="00712589" w:rsidP="007A2043">
            <w:pPr>
              <w:spacing w:after="0"/>
              <w:rPr>
                <w:rFonts w:ascii="Arial Narrow" w:hAnsi="Arial Narrow" w:cs="Tahoma"/>
                <w:sz w:val="20"/>
                <w:szCs w:val="20"/>
              </w:rPr>
            </w:pPr>
            <w:r w:rsidRPr="007A2043">
              <w:rPr>
                <w:rFonts w:ascii="Arial Narrow" w:hAnsi="Arial Narrow" w:cs="Tahoma"/>
                <w:sz w:val="20"/>
                <w:szCs w:val="20"/>
              </w:rPr>
              <w:t>503</w:t>
            </w:r>
          </w:p>
        </w:tc>
        <w:tc>
          <w:tcPr>
            <w:tcW w:w="5976" w:type="dxa"/>
            <w:gridSpan w:val="3"/>
            <w:vAlign w:val="center"/>
          </w:tcPr>
          <w:p w14:paraId="142A83B6" w14:textId="1082F9A8" w:rsidR="00712589" w:rsidRPr="007A2043" w:rsidRDefault="00712589" w:rsidP="007A2043">
            <w:pPr>
              <w:spacing w:after="0"/>
              <w:jc w:val="both"/>
              <w:rPr>
                <w:rFonts w:ascii="Arial Narrow" w:hAnsi="Arial Narrow" w:cs="Tahoma"/>
                <w:sz w:val="20"/>
                <w:szCs w:val="20"/>
              </w:rPr>
            </w:pPr>
            <w:r w:rsidRPr="007A2043">
              <w:rPr>
                <w:rFonts w:ascii="Arial Narrow" w:hAnsi="Arial Narrow" w:cs="Tahoma"/>
                <w:sz w:val="20"/>
                <w:szCs w:val="20"/>
              </w:rPr>
              <w:t>PAILLASSE EN BETON ARME</w:t>
            </w:r>
          </w:p>
        </w:tc>
        <w:tc>
          <w:tcPr>
            <w:tcW w:w="584" w:type="dxa"/>
            <w:vAlign w:val="center"/>
          </w:tcPr>
          <w:p w14:paraId="2377B9CB" w14:textId="0A5D7E92"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ml</w:t>
            </w:r>
          </w:p>
        </w:tc>
        <w:tc>
          <w:tcPr>
            <w:tcW w:w="992" w:type="dxa"/>
            <w:gridSpan w:val="3"/>
            <w:vAlign w:val="center"/>
          </w:tcPr>
          <w:p w14:paraId="2DF99E98" w14:textId="3FCD623C"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8,85</w:t>
            </w:r>
          </w:p>
        </w:tc>
        <w:tc>
          <w:tcPr>
            <w:tcW w:w="709" w:type="dxa"/>
            <w:vAlign w:val="center"/>
          </w:tcPr>
          <w:p w14:paraId="75306B9F" w14:textId="3D0618FE" w:rsidR="00712589" w:rsidRPr="007A2043" w:rsidRDefault="00712589" w:rsidP="007A2043">
            <w:pPr>
              <w:spacing w:after="0"/>
              <w:jc w:val="both"/>
              <w:rPr>
                <w:rFonts w:ascii="Arial Narrow" w:hAnsi="Arial Narrow" w:cs="Tahoma"/>
                <w:sz w:val="20"/>
                <w:szCs w:val="20"/>
              </w:rPr>
            </w:pPr>
          </w:p>
        </w:tc>
        <w:tc>
          <w:tcPr>
            <w:tcW w:w="992" w:type="dxa"/>
            <w:gridSpan w:val="2"/>
            <w:vAlign w:val="center"/>
          </w:tcPr>
          <w:p w14:paraId="03A3A6E7" w14:textId="2EF4821D" w:rsidR="00712589" w:rsidRPr="007A2043" w:rsidRDefault="00712589" w:rsidP="007A2043">
            <w:pPr>
              <w:spacing w:after="0"/>
              <w:jc w:val="both"/>
              <w:rPr>
                <w:rFonts w:ascii="Arial Narrow" w:hAnsi="Arial Narrow" w:cs="Tahoma"/>
                <w:sz w:val="20"/>
                <w:szCs w:val="20"/>
              </w:rPr>
            </w:pPr>
          </w:p>
        </w:tc>
      </w:tr>
      <w:tr w:rsidR="001F236D" w:rsidRPr="007A2043" w14:paraId="592FF4B0" w14:textId="501412A9" w:rsidTr="003D0A87">
        <w:trPr>
          <w:trHeight w:val="205"/>
          <w:jc w:val="center"/>
        </w:trPr>
        <w:tc>
          <w:tcPr>
            <w:tcW w:w="665" w:type="dxa"/>
            <w:vAlign w:val="center"/>
          </w:tcPr>
          <w:p w14:paraId="5C552D49" w14:textId="77777777" w:rsidR="00712589" w:rsidRPr="007A2043" w:rsidRDefault="00712589" w:rsidP="007A2043">
            <w:pPr>
              <w:spacing w:after="0"/>
              <w:rPr>
                <w:rFonts w:ascii="Arial Narrow" w:hAnsi="Arial Narrow" w:cs="Tahoma"/>
                <w:sz w:val="20"/>
                <w:szCs w:val="20"/>
              </w:rPr>
            </w:pPr>
            <w:r w:rsidRPr="007A2043">
              <w:rPr>
                <w:rFonts w:ascii="Arial Narrow" w:hAnsi="Arial Narrow" w:cs="Tahoma"/>
                <w:sz w:val="20"/>
                <w:szCs w:val="20"/>
              </w:rPr>
              <w:t>504</w:t>
            </w:r>
          </w:p>
        </w:tc>
        <w:tc>
          <w:tcPr>
            <w:tcW w:w="5976" w:type="dxa"/>
            <w:gridSpan w:val="3"/>
            <w:vAlign w:val="center"/>
          </w:tcPr>
          <w:p w14:paraId="5F7651E0" w14:textId="059F5B7B" w:rsidR="00712589" w:rsidRPr="007A2043" w:rsidRDefault="00712589" w:rsidP="007A2043">
            <w:pPr>
              <w:spacing w:after="0"/>
              <w:jc w:val="both"/>
              <w:rPr>
                <w:rFonts w:ascii="Arial Narrow" w:hAnsi="Arial Narrow" w:cs="Tahoma"/>
                <w:sz w:val="20"/>
                <w:szCs w:val="20"/>
              </w:rPr>
            </w:pPr>
            <w:r w:rsidRPr="007A2043">
              <w:rPr>
                <w:rFonts w:ascii="Arial Narrow" w:hAnsi="Arial Narrow" w:cs="Tahoma"/>
                <w:sz w:val="20"/>
                <w:szCs w:val="20"/>
              </w:rPr>
              <w:t>FOURNITURE ET POSE DES CARREAUX MOSAIQUE DE 1 CHOIX 5X5 Y COMPRIS PLINTHE</w:t>
            </w:r>
          </w:p>
        </w:tc>
        <w:tc>
          <w:tcPr>
            <w:tcW w:w="584" w:type="dxa"/>
            <w:vAlign w:val="center"/>
          </w:tcPr>
          <w:p w14:paraId="013EF112" w14:textId="77777777" w:rsidR="00712589" w:rsidRPr="007A2043" w:rsidRDefault="00712589" w:rsidP="007A2043">
            <w:pPr>
              <w:spacing w:after="0" w:line="240" w:lineRule="auto"/>
              <w:jc w:val="center"/>
              <w:rPr>
                <w:rFonts w:ascii="Arial Narrow" w:hAnsi="Arial Narrow" w:cs="Tahoma"/>
                <w:sz w:val="20"/>
                <w:szCs w:val="20"/>
              </w:rPr>
            </w:pPr>
          </w:p>
          <w:p w14:paraId="6B4217D6" w14:textId="66B2F4E3"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7A698EE4" w14:textId="77777777" w:rsidR="00712589" w:rsidRPr="007A2043" w:rsidRDefault="00712589" w:rsidP="007A2043">
            <w:pPr>
              <w:spacing w:after="0" w:line="240" w:lineRule="auto"/>
              <w:jc w:val="center"/>
              <w:rPr>
                <w:rFonts w:ascii="Arial Narrow" w:hAnsi="Arial Narrow" w:cs="Tahoma"/>
                <w:sz w:val="20"/>
                <w:szCs w:val="20"/>
              </w:rPr>
            </w:pPr>
          </w:p>
          <w:p w14:paraId="3AE66214" w14:textId="3E9BB1BF"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276,13</w:t>
            </w:r>
          </w:p>
        </w:tc>
        <w:tc>
          <w:tcPr>
            <w:tcW w:w="709" w:type="dxa"/>
            <w:vAlign w:val="center"/>
          </w:tcPr>
          <w:p w14:paraId="74AC1C13" w14:textId="027418C1" w:rsidR="00712589" w:rsidRPr="007A2043" w:rsidRDefault="00712589" w:rsidP="007A2043">
            <w:pPr>
              <w:spacing w:after="0"/>
              <w:jc w:val="both"/>
              <w:rPr>
                <w:rFonts w:ascii="Arial Narrow" w:hAnsi="Arial Narrow" w:cs="Tahoma"/>
                <w:sz w:val="20"/>
                <w:szCs w:val="20"/>
              </w:rPr>
            </w:pPr>
          </w:p>
        </w:tc>
        <w:tc>
          <w:tcPr>
            <w:tcW w:w="992" w:type="dxa"/>
            <w:gridSpan w:val="2"/>
            <w:vAlign w:val="center"/>
          </w:tcPr>
          <w:p w14:paraId="2D1CC34C" w14:textId="20082CD1" w:rsidR="00712589" w:rsidRPr="007A2043" w:rsidRDefault="00712589" w:rsidP="007A2043">
            <w:pPr>
              <w:spacing w:after="0"/>
              <w:jc w:val="both"/>
              <w:rPr>
                <w:rFonts w:ascii="Arial Narrow" w:hAnsi="Arial Narrow" w:cs="Tahoma"/>
                <w:sz w:val="20"/>
                <w:szCs w:val="20"/>
              </w:rPr>
            </w:pPr>
          </w:p>
        </w:tc>
      </w:tr>
      <w:tr w:rsidR="001F236D" w:rsidRPr="007A2043" w14:paraId="40AB9CEF" w14:textId="0699BB7E" w:rsidTr="003D0A87">
        <w:trPr>
          <w:trHeight w:val="371"/>
          <w:jc w:val="center"/>
        </w:trPr>
        <w:tc>
          <w:tcPr>
            <w:tcW w:w="665" w:type="dxa"/>
            <w:vAlign w:val="center"/>
          </w:tcPr>
          <w:p w14:paraId="1FCAD683" w14:textId="77777777" w:rsidR="00712589" w:rsidRPr="007A2043" w:rsidRDefault="00712589" w:rsidP="007A2043">
            <w:pPr>
              <w:spacing w:after="0"/>
              <w:rPr>
                <w:rFonts w:ascii="Arial Narrow" w:hAnsi="Arial Narrow" w:cs="Tahoma"/>
                <w:sz w:val="20"/>
                <w:szCs w:val="20"/>
              </w:rPr>
            </w:pPr>
            <w:r w:rsidRPr="007A2043">
              <w:rPr>
                <w:rFonts w:ascii="Arial Narrow" w:hAnsi="Arial Narrow" w:cs="Tahoma"/>
                <w:sz w:val="20"/>
                <w:szCs w:val="20"/>
              </w:rPr>
              <w:t>505</w:t>
            </w:r>
          </w:p>
        </w:tc>
        <w:tc>
          <w:tcPr>
            <w:tcW w:w="5976" w:type="dxa"/>
            <w:gridSpan w:val="3"/>
            <w:vAlign w:val="center"/>
          </w:tcPr>
          <w:p w14:paraId="7E027E13" w14:textId="0B4591DA" w:rsidR="00712589" w:rsidRPr="007A2043" w:rsidRDefault="00712589" w:rsidP="007A2043">
            <w:pPr>
              <w:spacing w:after="0"/>
              <w:jc w:val="both"/>
              <w:rPr>
                <w:rFonts w:ascii="Arial Narrow" w:hAnsi="Arial Narrow" w:cs="Tahoma"/>
                <w:sz w:val="20"/>
                <w:szCs w:val="20"/>
              </w:rPr>
            </w:pPr>
            <w:r w:rsidRPr="007A2043">
              <w:rPr>
                <w:rFonts w:ascii="Arial Narrow" w:hAnsi="Arial Narrow" w:cs="Tahoma"/>
                <w:sz w:val="20"/>
                <w:szCs w:val="20"/>
              </w:rPr>
              <w:t>FOURNITURE ET POSE DES CARREAUX DE FAIENCE POUR PIECE HUMIDE</w:t>
            </w:r>
          </w:p>
        </w:tc>
        <w:tc>
          <w:tcPr>
            <w:tcW w:w="584" w:type="dxa"/>
            <w:vAlign w:val="center"/>
          </w:tcPr>
          <w:p w14:paraId="226FE3A6" w14:textId="77777777" w:rsidR="00712589" w:rsidRPr="007A2043" w:rsidRDefault="00712589" w:rsidP="007A2043">
            <w:pPr>
              <w:spacing w:after="0" w:line="240" w:lineRule="auto"/>
              <w:jc w:val="center"/>
              <w:rPr>
                <w:rFonts w:ascii="Arial Narrow" w:hAnsi="Arial Narrow" w:cs="Tahoma"/>
                <w:sz w:val="20"/>
                <w:szCs w:val="20"/>
              </w:rPr>
            </w:pPr>
          </w:p>
          <w:p w14:paraId="0C8CF7A0" w14:textId="397D25D5"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11211DA5" w14:textId="77777777" w:rsidR="00712589" w:rsidRPr="007A2043" w:rsidRDefault="00712589" w:rsidP="007A2043">
            <w:pPr>
              <w:spacing w:after="0" w:line="240" w:lineRule="auto"/>
              <w:jc w:val="center"/>
              <w:rPr>
                <w:rFonts w:ascii="Arial Narrow" w:hAnsi="Arial Narrow" w:cs="Tahoma"/>
                <w:sz w:val="20"/>
                <w:szCs w:val="20"/>
              </w:rPr>
            </w:pPr>
          </w:p>
          <w:p w14:paraId="2B2AA1E6" w14:textId="6BF68D89" w:rsidR="00712589" w:rsidRPr="007A2043" w:rsidRDefault="00712589" w:rsidP="007A2043">
            <w:pPr>
              <w:spacing w:after="0"/>
              <w:jc w:val="center"/>
              <w:rPr>
                <w:rFonts w:ascii="Arial Narrow" w:hAnsi="Arial Narrow" w:cs="Tahoma"/>
                <w:sz w:val="20"/>
                <w:szCs w:val="20"/>
              </w:rPr>
            </w:pPr>
            <w:r w:rsidRPr="007A2043">
              <w:rPr>
                <w:rFonts w:ascii="Arial Narrow" w:hAnsi="Arial Narrow" w:cs="Tahoma"/>
                <w:sz w:val="20"/>
                <w:szCs w:val="20"/>
              </w:rPr>
              <w:t>86,70</w:t>
            </w:r>
          </w:p>
        </w:tc>
        <w:tc>
          <w:tcPr>
            <w:tcW w:w="709" w:type="dxa"/>
            <w:vAlign w:val="center"/>
          </w:tcPr>
          <w:p w14:paraId="5662C107" w14:textId="7900B4F2" w:rsidR="00712589" w:rsidRPr="007A2043" w:rsidRDefault="00712589" w:rsidP="007A2043">
            <w:pPr>
              <w:spacing w:after="0"/>
              <w:jc w:val="both"/>
              <w:rPr>
                <w:rFonts w:ascii="Arial Narrow" w:hAnsi="Arial Narrow" w:cs="Tahoma"/>
                <w:sz w:val="20"/>
                <w:szCs w:val="20"/>
              </w:rPr>
            </w:pPr>
          </w:p>
        </w:tc>
        <w:tc>
          <w:tcPr>
            <w:tcW w:w="992" w:type="dxa"/>
            <w:gridSpan w:val="2"/>
            <w:vAlign w:val="center"/>
          </w:tcPr>
          <w:p w14:paraId="52BA85F9" w14:textId="01709076" w:rsidR="00712589" w:rsidRPr="007A2043" w:rsidRDefault="00712589" w:rsidP="007A2043">
            <w:pPr>
              <w:spacing w:after="0"/>
              <w:jc w:val="both"/>
              <w:rPr>
                <w:rFonts w:ascii="Arial Narrow" w:hAnsi="Arial Narrow" w:cs="Tahoma"/>
                <w:sz w:val="20"/>
                <w:szCs w:val="20"/>
              </w:rPr>
            </w:pPr>
          </w:p>
        </w:tc>
      </w:tr>
      <w:tr w:rsidR="00771CDC" w:rsidRPr="007A2043" w14:paraId="07395F38" w14:textId="15D27170" w:rsidTr="002705C0">
        <w:trPr>
          <w:trHeight w:val="212"/>
          <w:jc w:val="center"/>
        </w:trPr>
        <w:tc>
          <w:tcPr>
            <w:tcW w:w="8926" w:type="dxa"/>
            <w:gridSpan w:val="9"/>
            <w:vAlign w:val="center"/>
          </w:tcPr>
          <w:p w14:paraId="374D217D" w14:textId="3F673AA7" w:rsidR="00771CDC" w:rsidRPr="007A2043" w:rsidRDefault="00771CDC" w:rsidP="007A2043">
            <w:pPr>
              <w:spacing w:after="0"/>
              <w:jc w:val="both"/>
              <w:rPr>
                <w:rFonts w:ascii="Arial Narrow" w:hAnsi="Arial Narrow" w:cs="Tahoma"/>
                <w:sz w:val="20"/>
                <w:szCs w:val="20"/>
              </w:rPr>
            </w:pPr>
            <w:r w:rsidRPr="007A2043">
              <w:rPr>
                <w:rFonts w:ascii="Arial Narrow" w:hAnsi="Arial Narrow" w:cs="Tahoma"/>
                <w:b/>
                <w:color w:val="000000"/>
                <w:sz w:val="20"/>
                <w:szCs w:val="20"/>
              </w:rPr>
              <w:t>SOUS – TOTAL LOT 500</w:t>
            </w:r>
          </w:p>
        </w:tc>
        <w:tc>
          <w:tcPr>
            <w:tcW w:w="992" w:type="dxa"/>
            <w:gridSpan w:val="2"/>
            <w:vAlign w:val="center"/>
          </w:tcPr>
          <w:p w14:paraId="4556978D" w14:textId="5C1F4955" w:rsidR="00771CDC" w:rsidRPr="007A2043" w:rsidRDefault="00771CDC" w:rsidP="007A2043">
            <w:pPr>
              <w:spacing w:after="0"/>
              <w:jc w:val="both"/>
              <w:rPr>
                <w:rFonts w:ascii="Arial Narrow" w:hAnsi="Arial Narrow" w:cs="Tahoma"/>
                <w:sz w:val="20"/>
                <w:szCs w:val="20"/>
              </w:rPr>
            </w:pPr>
          </w:p>
        </w:tc>
      </w:tr>
      <w:tr w:rsidR="002705C0" w:rsidRPr="007A2043" w14:paraId="718B3590" w14:textId="4C71F6EC" w:rsidTr="003D0A87">
        <w:trPr>
          <w:trHeight w:val="70"/>
          <w:jc w:val="center"/>
        </w:trPr>
        <w:tc>
          <w:tcPr>
            <w:tcW w:w="6641" w:type="dxa"/>
            <w:gridSpan w:val="4"/>
            <w:vAlign w:val="center"/>
          </w:tcPr>
          <w:p w14:paraId="6E774B28" w14:textId="2BF89948" w:rsidR="00771CDC" w:rsidRPr="007A2043" w:rsidRDefault="00771CDC" w:rsidP="007A2043">
            <w:pPr>
              <w:spacing w:after="0"/>
              <w:jc w:val="both"/>
              <w:rPr>
                <w:rFonts w:ascii="Arial Narrow" w:hAnsi="Arial Narrow" w:cs="Tahoma"/>
                <w:b/>
                <w:sz w:val="20"/>
                <w:szCs w:val="20"/>
              </w:rPr>
            </w:pPr>
            <w:r w:rsidRPr="007A2043">
              <w:rPr>
                <w:rFonts w:ascii="Arial Narrow" w:hAnsi="Arial Narrow" w:cs="Tahoma"/>
                <w:b/>
                <w:sz w:val="20"/>
                <w:szCs w:val="20"/>
              </w:rPr>
              <w:t xml:space="preserve">LOT 600 : CHARPENTE-COUVERTURE-FAUX PLAFOND </w:t>
            </w:r>
          </w:p>
        </w:tc>
        <w:tc>
          <w:tcPr>
            <w:tcW w:w="584" w:type="dxa"/>
            <w:vAlign w:val="center"/>
          </w:tcPr>
          <w:p w14:paraId="521B9048" w14:textId="77777777" w:rsidR="00771CDC" w:rsidRPr="007A2043" w:rsidRDefault="00771CDC" w:rsidP="007A2043">
            <w:pPr>
              <w:spacing w:after="0"/>
              <w:jc w:val="both"/>
              <w:rPr>
                <w:rFonts w:ascii="Arial Narrow" w:hAnsi="Arial Narrow" w:cs="Tahoma"/>
                <w:sz w:val="20"/>
                <w:szCs w:val="20"/>
              </w:rPr>
            </w:pPr>
          </w:p>
        </w:tc>
        <w:tc>
          <w:tcPr>
            <w:tcW w:w="992" w:type="dxa"/>
            <w:gridSpan w:val="3"/>
            <w:vAlign w:val="center"/>
          </w:tcPr>
          <w:p w14:paraId="0DEA0D01" w14:textId="33B216A5" w:rsidR="00771CDC" w:rsidRPr="007A2043" w:rsidRDefault="00771CDC" w:rsidP="007A2043">
            <w:pPr>
              <w:spacing w:after="0"/>
              <w:jc w:val="both"/>
              <w:rPr>
                <w:rFonts w:ascii="Arial Narrow" w:hAnsi="Arial Narrow" w:cs="Tahoma"/>
                <w:sz w:val="20"/>
                <w:szCs w:val="20"/>
              </w:rPr>
            </w:pPr>
          </w:p>
        </w:tc>
        <w:tc>
          <w:tcPr>
            <w:tcW w:w="709" w:type="dxa"/>
            <w:vAlign w:val="center"/>
          </w:tcPr>
          <w:p w14:paraId="44B6091C" w14:textId="152A2C16" w:rsidR="00771CDC" w:rsidRPr="007A2043" w:rsidRDefault="00771CDC" w:rsidP="007A2043">
            <w:pPr>
              <w:spacing w:after="0"/>
              <w:jc w:val="both"/>
              <w:rPr>
                <w:rFonts w:ascii="Arial Narrow" w:hAnsi="Arial Narrow" w:cs="Tahoma"/>
                <w:sz w:val="20"/>
                <w:szCs w:val="20"/>
              </w:rPr>
            </w:pPr>
          </w:p>
        </w:tc>
        <w:tc>
          <w:tcPr>
            <w:tcW w:w="992" w:type="dxa"/>
            <w:gridSpan w:val="2"/>
            <w:vAlign w:val="center"/>
          </w:tcPr>
          <w:p w14:paraId="4B1AAB01" w14:textId="05EBDE26" w:rsidR="00771CDC" w:rsidRPr="007A2043" w:rsidRDefault="00771CDC" w:rsidP="007A2043">
            <w:pPr>
              <w:spacing w:after="0"/>
              <w:jc w:val="both"/>
              <w:rPr>
                <w:rFonts w:ascii="Arial Narrow" w:hAnsi="Arial Narrow" w:cs="Tahoma"/>
                <w:sz w:val="20"/>
                <w:szCs w:val="20"/>
              </w:rPr>
            </w:pPr>
          </w:p>
        </w:tc>
      </w:tr>
      <w:tr w:rsidR="002705C0" w:rsidRPr="007A2043" w14:paraId="2EC1EB99" w14:textId="49F92169" w:rsidTr="00B221D6">
        <w:trPr>
          <w:trHeight w:val="73"/>
          <w:jc w:val="center"/>
        </w:trPr>
        <w:tc>
          <w:tcPr>
            <w:tcW w:w="665" w:type="dxa"/>
            <w:vAlign w:val="center"/>
          </w:tcPr>
          <w:p w14:paraId="3F069640" w14:textId="77777777"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t>601</w:t>
            </w:r>
          </w:p>
        </w:tc>
        <w:tc>
          <w:tcPr>
            <w:tcW w:w="5976" w:type="dxa"/>
            <w:gridSpan w:val="3"/>
            <w:vAlign w:val="center"/>
          </w:tcPr>
          <w:p w14:paraId="5B6AE437" w14:textId="261E59FD" w:rsidR="00771CDC" w:rsidRPr="007A2043" w:rsidRDefault="00771CDC" w:rsidP="007A2043">
            <w:pPr>
              <w:spacing w:after="0"/>
              <w:jc w:val="both"/>
              <w:rPr>
                <w:rFonts w:ascii="Arial Narrow" w:hAnsi="Arial Narrow" w:cs="Tahoma"/>
                <w:sz w:val="20"/>
                <w:szCs w:val="20"/>
              </w:rPr>
            </w:pPr>
            <w:r w:rsidRPr="007A2043">
              <w:rPr>
                <w:rFonts w:ascii="Arial Narrow" w:hAnsi="Arial Narrow" w:cs="Tahoma"/>
                <w:sz w:val="20"/>
                <w:szCs w:val="20"/>
              </w:rPr>
              <w:t xml:space="preserve">FERMES EN BASTAINGS DE 3X15 cm DOUBLES ET TRAITES PANNES EN CHEVRONS EN BOIS DUR DE 8x8 cm TRAITES AU XYLAMON </w:t>
            </w:r>
          </w:p>
        </w:tc>
        <w:tc>
          <w:tcPr>
            <w:tcW w:w="584" w:type="dxa"/>
            <w:vAlign w:val="center"/>
          </w:tcPr>
          <w:p w14:paraId="163FC1B1" w14:textId="5734A689"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m</w:t>
            </w:r>
            <w:r w:rsidRPr="007A2043">
              <w:rPr>
                <w:rFonts w:ascii="Arial Narrow" w:hAnsi="Arial Narrow" w:cs="Tahoma"/>
                <w:sz w:val="20"/>
                <w:szCs w:val="20"/>
                <w:vertAlign w:val="superscript"/>
              </w:rPr>
              <w:t>3</w:t>
            </w:r>
          </w:p>
        </w:tc>
        <w:tc>
          <w:tcPr>
            <w:tcW w:w="992" w:type="dxa"/>
            <w:gridSpan w:val="3"/>
            <w:vAlign w:val="center"/>
          </w:tcPr>
          <w:p w14:paraId="6A4DBB1B" w14:textId="19E5AD83"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5,52</w:t>
            </w:r>
          </w:p>
        </w:tc>
        <w:tc>
          <w:tcPr>
            <w:tcW w:w="709" w:type="dxa"/>
            <w:vAlign w:val="center"/>
          </w:tcPr>
          <w:p w14:paraId="15D2DDCD" w14:textId="24AF0B35" w:rsidR="00771CDC" w:rsidRPr="007A2043" w:rsidRDefault="00771CDC" w:rsidP="007A2043">
            <w:pPr>
              <w:spacing w:after="0"/>
              <w:jc w:val="both"/>
              <w:rPr>
                <w:rFonts w:ascii="Arial Narrow" w:hAnsi="Arial Narrow" w:cs="Tahoma"/>
                <w:sz w:val="20"/>
                <w:szCs w:val="20"/>
              </w:rPr>
            </w:pPr>
          </w:p>
        </w:tc>
        <w:tc>
          <w:tcPr>
            <w:tcW w:w="992" w:type="dxa"/>
            <w:gridSpan w:val="2"/>
            <w:vAlign w:val="center"/>
          </w:tcPr>
          <w:p w14:paraId="75839FA5" w14:textId="6987B25F" w:rsidR="00771CDC" w:rsidRPr="007A2043" w:rsidRDefault="00771CDC" w:rsidP="007A2043">
            <w:pPr>
              <w:spacing w:after="0"/>
              <w:jc w:val="both"/>
              <w:rPr>
                <w:rFonts w:ascii="Arial Narrow" w:hAnsi="Arial Narrow" w:cs="Tahoma"/>
                <w:sz w:val="20"/>
                <w:szCs w:val="20"/>
              </w:rPr>
            </w:pPr>
          </w:p>
        </w:tc>
      </w:tr>
      <w:tr w:rsidR="002705C0" w:rsidRPr="007A2043" w14:paraId="65F03A6D" w14:textId="7A3293B1" w:rsidTr="003D0A87">
        <w:trPr>
          <w:trHeight w:val="556"/>
          <w:jc w:val="center"/>
        </w:trPr>
        <w:tc>
          <w:tcPr>
            <w:tcW w:w="665" w:type="dxa"/>
            <w:vAlign w:val="center"/>
          </w:tcPr>
          <w:p w14:paraId="60780959" w14:textId="77777777"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t>602</w:t>
            </w:r>
          </w:p>
        </w:tc>
        <w:tc>
          <w:tcPr>
            <w:tcW w:w="5976" w:type="dxa"/>
            <w:gridSpan w:val="3"/>
            <w:vAlign w:val="center"/>
          </w:tcPr>
          <w:p w14:paraId="3BFFF895" w14:textId="417FD626" w:rsidR="00771CDC" w:rsidRPr="007A2043" w:rsidRDefault="00771CDC" w:rsidP="007A2043">
            <w:pPr>
              <w:spacing w:after="0"/>
              <w:jc w:val="both"/>
              <w:rPr>
                <w:rFonts w:ascii="Arial Narrow" w:hAnsi="Arial Narrow" w:cs="Tahoma"/>
                <w:sz w:val="20"/>
                <w:szCs w:val="20"/>
              </w:rPr>
            </w:pPr>
            <w:r w:rsidRPr="007A2043">
              <w:rPr>
                <w:rFonts w:ascii="Arial Narrow" w:hAnsi="Arial Narrow" w:cs="Tahoma"/>
                <w:sz w:val="20"/>
                <w:szCs w:val="20"/>
              </w:rPr>
              <w:t>FOURNITURE ET POSE DE COUVERTURE SUR FACADES ET PIGNONS EN TÔLES BAC ALU  5/10è TEINTE NATURELLE Y COMPRIS FAITIERE ET TOUTE SUJETION</w:t>
            </w:r>
          </w:p>
        </w:tc>
        <w:tc>
          <w:tcPr>
            <w:tcW w:w="584" w:type="dxa"/>
            <w:vAlign w:val="center"/>
          </w:tcPr>
          <w:p w14:paraId="49CCCC24" w14:textId="7A16C3F7"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37E125B3" w14:textId="5668E2B9"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418,79</w:t>
            </w:r>
          </w:p>
        </w:tc>
        <w:tc>
          <w:tcPr>
            <w:tcW w:w="709" w:type="dxa"/>
            <w:vAlign w:val="center"/>
          </w:tcPr>
          <w:p w14:paraId="234DEDBD" w14:textId="4C3567EF" w:rsidR="00771CDC" w:rsidRPr="007A2043" w:rsidRDefault="00771CDC" w:rsidP="007A2043">
            <w:pPr>
              <w:spacing w:after="0"/>
              <w:jc w:val="both"/>
              <w:rPr>
                <w:rFonts w:ascii="Arial Narrow" w:hAnsi="Arial Narrow" w:cs="Tahoma"/>
                <w:sz w:val="20"/>
                <w:szCs w:val="20"/>
              </w:rPr>
            </w:pPr>
          </w:p>
        </w:tc>
        <w:tc>
          <w:tcPr>
            <w:tcW w:w="992" w:type="dxa"/>
            <w:gridSpan w:val="2"/>
            <w:vAlign w:val="center"/>
          </w:tcPr>
          <w:p w14:paraId="0158D455" w14:textId="12E2D68F" w:rsidR="00771CDC" w:rsidRPr="007A2043" w:rsidRDefault="00771CDC" w:rsidP="007A2043">
            <w:pPr>
              <w:spacing w:after="0"/>
              <w:jc w:val="both"/>
              <w:rPr>
                <w:rFonts w:ascii="Arial Narrow" w:hAnsi="Arial Narrow" w:cs="Tahoma"/>
                <w:sz w:val="20"/>
                <w:szCs w:val="20"/>
              </w:rPr>
            </w:pPr>
          </w:p>
        </w:tc>
      </w:tr>
      <w:tr w:rsidR="002705C0" w:rsidRPr="007A2043" w14:paraId="29933113" w14:textId="0246E183" w:rsidTr="00B221D6">
        <w:trPr>
          <w:trHeight w:val="73"/>
          <w:jc w:val="center"/>
        </w:trPr>
        <w:tc>
          <w:tcPr>
            <w:tcW w:w="665" w:type="dxa"/>
            <w:vAlign w:val="center"/>
          </w:tcPr>
          <w:p w14:paraId="4BFE60AE" w14:textId="77777777"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t>603</w:t>
            </w:r>
          </w:p>
        </w:tc>
        <w:tc>
          <w:tcPr>
            <w:tcW w:w="5976" w:type="dxa"/>
            <w:gridSpan w:val="3"/>
            <w:vAlign w:val="center"/>
          </w:tcPr>
          <w:p w14:paraId="73233AC9" w14:textId="2EDDD80B" w:rsidR="00771CDC" w:rsidRPr="007A2043" w:rsidRDefault="00771CDC" w:rsidP="007A2043">
            <w:pPr>
              <w:spacing w:after="0"/>
              <w:jc w:val="both"/>
              <w:rPr>
                <w:rFonts w:ascii="Arial Narrow" w:hAnsi="Arial Narrow" w:cs="Tahoma"/>
                <w:sz w:val="20"/>
                <w:szCs w:val="20"/>
              </w:rPr>
            </w:pPr>
            <w:r w:rsidRPr="007A2043">
              <w:rPr>
                <w:rFonts w:ascii="Arial Narrow" w:hAnsi="Arial Narrow" w:cs="Tahoma"/>
                <w:sz w:val="20"/>
                <w:szCs w:val="20"/>
              </w:rPr>
              <w:t xml:space="preserve">FOURNITURE ET POSE DE TÔLE DE RIVE EN BAC ALU ép 6/10è  de 6ml </w:t>
            </w:r>
          </w:p>
        </w:tc>
        <w:tc>
          <w:tcPr>
            <w:tcW w:w="584" w:type="dxa"/>
            <w:vAlign w:val="center"/>
          </w:tcPr>
          <w:p w14:paraId="7BFAB596" w14:textId="10CEC720"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ml</w:t>
            </w:r>
          </w:p>
        </w:tc>
        <w:tc>
          <w:tcPr>
            <w:tcW w:w="992" w:type="dxa"/>
            <w:gridSpan w:val="3"/>
            <w:vAlign w:val="center"/>
          </w:tcPr>
          <w:p w14:paraId="1F12E6E7" w14:textId="67B9CA06"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124,30</w:t>
            </w:r>
          </w:p>
        </w:tc>
        <w:tc>
          <w:tcPr>
            <w:tcW w:w="709" w:type="dxa"/>
            <w:vAlign w:val="center"/>
          </w:tcPr>
          <w:p w14:paraId="2812C765" w14:textId="4DADC95E" w:rsidR="00771CDC" w:rsidRPr="007A2043" w:rsidRDefault="00771CDC" w:rsidP="007A2043">
            <w:pPr>
              <w:spacing w:after="0"/>
              <w:jc w:val="both"/>
              <w:rPr>
                <w:rFonts w:ascii="Arial Narrow" w:hAnsi="Arial Narrow" w:cs="Tahoma"/>
                <w:sz w:val="20"/>
                <w:szCs w:val="20"/>
              </w:rPr>
            </w:pPr>
          </w:p>
        </w:tc>
        <w:tc>
          <w:tcPr>
            <w:tcW w:w="992" w:type="dxa"/>
            <w:gridSpan w:val="2"/>
            <w:vAlign w:val="center"/>
          </w:tcPr>
          <w:p w14:paraId="744607DF" w14:textId="49E9C40B" w:rsidR="00771CDC" w:rsidRPr="007A2043" w:rsidRDefault="00771CDC" w:rsidP="007A2043">
            <w:pPr>
              <w:spacing w:after="0"/>
              <w:jc w:val="both"/>
              <w:rPr>
                <w:rFonts w:ascii="Arial Narrow" w:hAnsi="Arial Narrow" w:cs="Tahoma"/>
                <w:sz w:val="20"/>
                <w:szCs w:val="20"/>
              </w:rPr>
            </w:pPr>
          </w:p>
        </w:tc>
      </w:tr>
      <w:tr w:rsidR="002705C0" w:rsidRPr="007A2043" w14:paraId="186ED1F7" w14:textId="118A1DEC" w:rsidTr="00B221D6">
        <w:trPr>
          <w:trHeight w:val="73"/>
          <w:jc w:val="center"/>
        </w:trPr>
        <w:tc>
          <w:tcPr>
            <w:tcW w:w="665" w:type="dxa"/>
            <w:vAlign w:val="center"/>
          </w:tcPr>
          <w:p w14:paraId="0ECE69B7" w14:textId="77777777"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t>604</w:t>
            </w:r>
          </w:p>
        </w:tc>
        <w:tc>
          <w:tcPr>
            <w:tcW w:w="5976" w:type="dxa"/>
            <w:gridSpan w:val="3"/>
            <w:vAlign w:val="center"/>
          </w:tcPr>
          <w:p w14:paraId="7008B0AD" w14:textId="364DDAF8" w:rsidR="00771CDC" w:rsidRPr="007A2043" w:rsidRDefault="00771CDC" w:rsidP="007A2043">
            <w:pPr>
              <w:spacing w:after="0"/>
              <w:jc w:val="both"/>
              <w:rPr>
                <w:rFonts w:ascii="Arial Narrow" w:hAnsi="Arial Narrow" w:cs="Tahoma"/>
                <w:sz w:val="20"/>
                <w:szCs w:val="20"/>
              </w:rPr>
            </w:pPr>
            <w:r w:rsidRPr="007A2043">
              <w:rPr>
                <w:rFonts w:ascii="Arial Narrow" w:hAnsi="Arial Narrow" w:cs="Tahoma"/>
                <w:sz w:val="20"/>
                <w:szCs w:val="20"/>
              </w:rPr>
              <w:t>FOURNITURE ET POSE DE GOUTTIERE PREFABRIQUEEE EN ACIER</w:t>
            </w:r>
          </w:p>
        </w:tc>
        <w:tc>
          <w:tcPr>
            <w:tcW w:w="584" w:type="dxa"/>
            <w:vAlign w:val="center"/>
          </w:tcPr>
          <w:p w14:paraId="485ED159" w14:textId="5D88393F"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ml</w:t>
            </w:r>
          </w:p>
        </w:tc>
        <w:tc>
          <w:tcPr>
            <w:tcW w:w="992" w:type="dxa"/>
            <w:gridSpan w:val="3"/>
            <w:vAlign w:val="center"/>
          </w:tcPr>
          <w:p w14:paraId="1BEE67EB" w14:textId="4E090366"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55,00</w:t>
            </w:r>
          </w:p>
        </w:tc>
        <w:tc>
          <w:tcPr>
            <w:tcW w:w="709" w:type="dxa"/>
            <w:vAlign w:val="center"/>
          </w:tcPr>
          <w:p w14:paraId="40B300DD" w14:textId="23AF6CD2" w:rsidR="00771CDC" w:rsidRPr="007A2043" w:rsidRDefault="00771CDC" w:rsidP="007A2043">
            <w:pPr>
              <w:spacing w:after="0"/>
              <w:jc w:val="both"/>
              <w:rPr>
                <w:rFonts w:ascii="Arial Narrow" w:hAnsi="Arial Narrow" w:cs="Tahoma"/>
                <w:sz w:val="20"/>
                <w:szCs w:val="20"/>
              </w:rPr>
            </w:pPr>
          </w:p>
        </w:tc>
        <w:tc>
          <w:tcPr>
            <w:tcW w:w="992" w:type="dxa"/>
            <w:gridSpan w:val="2"/>
            <w:vAlign w:val="center"/>
          </w:tcPr>
          <w:p w14:paraId="7AAAA48C" w14:textId="7100A47B" w:rsidR="00771CDC" w:rsidRPr="007A2043" w:rsidRDefault="00771CDC" w:rsidP="007A2043">
            <w:pPr>
              <w:spacing w:after="0"/>
              <w:jc w:val="both"/>
              <w:rPr>
                <w:rFonts w:ascii="Arial Narrow" w:hAnsi="Arial Narrow" w:cs="Tahoma"/>
                <w:sz w:val="20"/>
                <w:szCs w:val="20"/>
              </w:rPr>
            </w:pPr>
          </w:p>
        </w:tc>
      </w:tr>
      <w:tr w:rsidR="002705C0" w:rsidRPr="007A2043" w14:paraId="60435F27" w14:textId="32A6DC21" w:rsidTr="003D0A87">
        <w:trPr>
          <w:trHeight w:val="556"/>
          <w:jc w:val="center"/>
        </w:trPr>
        <w:tc>
          <w:tcPr>
            <w:tcW w:w="665" w:type="dxa"/>
            <w:vAlign w:val="center"/>
          </w:tcPr>
          <w:p w14:paraId="6E79A09B" w14:textId="77777777"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t>605</w:t>
            </w:r>
          </w:p>
        </w:tc>
        <w:tc>
          <w:tcPr>
            <w:tcW w:w="5976" w:type="dxa"/>
            <w:gridSpan w:val="3"/>
            <w:vAlign w:val="center"/>
          </w:tcPr>
          <w:p w14:paraId="27396779" w14:textId="27FE68DD" w:rsidR="00771CDC" w:rsidRPr="007A2043" w:rsidRDefault="00771CDC" w:rsidP="007A2043">
            <w:pPr>
              <w:spacing w:after="0"/>
              <w:jc w:val="both"/>
              <w:rPr>
                <w:rFonts w:ascii="Arial Narrow" w:hAnsi="Arial Narrow" w:cs="Tahoma"/>
                <w:sz w:val="20"/>
                <w:szCs w:val="20"/>
              </w:rPr>
            </w:pPr>
            <w:r w:rsidRPr="007A2043">
              <w:rPr>
                <w:rFonts w:ascii="Arial Narrow" w:hAnsi="Arial Narrow" w:cs="Tahoma"/>
                <w:sz w:val="20"/>
                <w:szCs w:val="20"/>
              </w:rPr>
              <w:t>FAUX PLAFOND INTERIEUR EN CONTREPLAQUE DE 4mm Y COMPRIS SOLIVAGE EN BOIS DE 4x8 cm</w:t>
            </w:r>
          </w:p>
        </w:tc>
        <w:tc>
          <w:tcPr>
            <w:tcW w:w="584" w:type="dxa"/>
            <w:vAlign w:val="center"/>
          </w:tcPr>
          <w:p w14:paraId="1B23C7D4" w14:textId="040CE42C"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2967EAB2" w14:textId="3D15E90E"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276,13</w:t>
            </w:r>
          </w:p>
        </w:tc>
        <w:tc>
          <w:tcPr>
            <w:tcW w:w="709" w:type="dxa"/>
            <w:vAlign w:val="center"/>
          </w:tcPr>
          <w:p w14:paraId="58657C3E" w14:textId="294A7B46" w:rsidR="00771CDC" w:rsidRPr="007A2043" w:rsidRDefault="00771CDC" w:rsidP="007A2043">
            <w:pPr>
              <w:spacing w:after="0"/>
              <w:jc w:val="both"/>
              <w:rPr>
                <w:rFonts w:ascii="Arial Narrow" w:hAnsi="Arial Narrow" w:cs="Tahoma"/>
                <w:sz w:val="20"/>
                <w:szCs w:val="20"/>
              </w:rPr>
            </w:pPr>
          </w:p>
        </w:tc>
        <w:tc>
          <w:tcPr>
            <w:tcW w:w="992" w:type="dxa"/>
            <w:gridSpan w:val="2"/>
            <w:vAlign w:val="center"/>
          </w:tcPr>
          <w:p w14:paraId="46579CDA" w14:textId="2FB546AF" w:rsidR="00771CDC" w:rsidRPr="007A2043" w:rsidRDefault="00771CDC" w:rsidP="007A2043">
            <w:pPr>
              <w:spacing w:after="0"/>
              <w:jc w:val="both"/>
              <w:rPr>
                <w:rFonts w:ascii="Arial Narrow" w:hAnsi="Arial Narrow" w:cs="Tahoma"/>
                <w:sz w:val="20"/>
                <w:szCs w:val="20"/>
              </w:rPr>
            </w:pPr>
          </w:p>
        </w:tc>
      </w:tr>
      <w:tr w:rsidR="002705C0" w:rsidRPr="007A2043" w14:paraId="07B02232" w14:textId="5DDABDF3" w:rsidTr="003D0A87">
        <w:trPr>
          <w:trHeight w:val="176"/>
          <w:jc w:val="center"/>
        </w:trPr>
        <w:tc>
          <w:tcPr>
            <w:tcW w:w="665" w:type="dxa"/>
            <w:vAlign w:val="center"/>
          </w:tcPr>
          <w:p w14:paraId="13A63EFA" w14:textId="77777777"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t>606</w:t>
            </w:r>
          </w:p>
        </w:tc>
        <w:tc>
          <w:tcPr>
            <w:tcW w:w="5976" w:type="dxa"/>
            <w:gridSpan w:val="3"/>
            <w:shd w:val="clear" w:color="auto" w:fill="auto"/>
            <w:vAlign w:val="center"/>
          </w:tcPr>
          <w:p w14:paraId="6B0DB39B" w14:textId="07FD86E6"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t>PLANCHE DE RIVE DE 3x30 cm</w:t>
            </w:r>
          </w:p>
        </w:tc>
        <w:tc>
          <w:tcPr>
            <w:tcW w:w="584" w:type="dxa"/>
            <w:vAlign w:val="center"/>
          </w:tcPr>
          <w:p w14:paraId="157F2624" w14:textId="4A205287"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ml</w:t>
            </w:r>
          </w:p>
        </w:tc>
        <w:tc>
          <w:tcPr>
            <w:tcW w:w="992" w:type="dxa"/>
            <w:gridSpan w:val="3"/>
            <w:vAlign w:val="center"/>
          </w:tcPr>
          <w:p w14:paraId="0C187C26" w14:textId="550AF3A3" w:rsidR="00771CDC" w:rsidRPr="007A2043" w:rsidRDefault="00771CDC" w:rsidP="007A2043">
            <w:pPr>
              <w:spacing w:after="0"/>
              <w:jc w:val="center"/>
              <w:rPr>
                <w:rFonts w:ascii="Arial Narrow" w:hAnsi="Arial Narrow" w:cs="Tahoma"/>
                <w:sz w:val="20"/>
                <w:szCs w:val="20"/>
              </w:rPr>
            </w:pPr>
            <w:r w:rsidRPr="007A2043">
              <w:rPr>
                <w:rFonts w:ascii="Arial Narrow" w:hAnsi="Arial Narrow" w:cs="Tahoma"/>
                <w:sz w:val="20"/>
                <w:szCs w:val="20"/>
              </w:rPr>
              <w:t>124,30</w:t>
            </w:r>
          </w:p>
        </w:tc>
        <w:tc>
          <w:tcPr>
            <w:tcW w:w="709" w:type="dxa"/>
            <w:shd w:val="clear" w:color="auto" w:fill="auto"/>
            <w:vAlign w:val="center"/>
          </w:tcPr>
          <w:p w14:paraId="4E5D00F0" w14:textId="4C2A4150" w:rsidR="00771CDC" w:rsidRPr="007A2043" w:rsidRDefault="00771CDC" w:rsidP="007A2043">
            <w:pPr>
              <w:spacing w:after="0"/>
              <w:rPr>
                <w:rFonts w:ascii="Arial Narrow" w:hAnsi="Arial Narrow" w:cs="Tahoma"/>
                <w:sz w:val="20"/>
                <w:szCs w:val="20"/>
              </w:rPr>
            </w:pPr>
          </w:p>
        </w:tc>
        <w:tc>
          <w:tcPr>
            <w:tcW w:w="992" w:type="dxa"/>
            <w:gridSpan w:val="2"/>
            <w:shd w:val="clear" w:color="auto" w:fill="auto"/>
            <w:vAlign w:val="center"/>
          </w:tcPr>
          <w:p w14:paraId="2BB60458" w14:textId="1ADA9398" w:rsidR="00771CDC" w:rsidRPr="007A2043" w:rsidRDefault="00771CDC" w:rsidP="007A2043">
            <w:pPr>
              <w:spacing w:after="0"/>
              <w:rPr>
                <w:rFonts w:ascii="Arial Narrow" w:hAnsi="Arial Narrow" w:cs="Tahoma"/>
                <w:sz w:val="20"/>
                <w:szCs w:val="20"/>
              </w:rPr>
            </w:pPr>
          </w:p>
        </w:tc>
      </w:tr>
      <w:tr w:rsidR="002705C0" w:rsidRPr="007A2043" w14:paraId="713AE6AB" w14:textId="64DCAECE" w:rsidTr="003D0A87">
        <w:trPr>
          <w:trHeight w:val="318"/>
          <w:jc w:val="center"/>
        </w:trPr>
        <w:tc>
          <w:tcPr>
            <w:tcW w:w="665" w:type="dxa"/>
            <w:vAlign w:val="center"/>
          </w:tcPr>
          <w:p w14:paraId="0B1C8666" w14:textId="77777777"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lastRenderedPageBreak/>
              <w:t>607</w:t>
            </w:r>
          </w:p>
        </w:tc>
        <w:tc>
          <w:tcPr>
            <w:tcW w:w="5976" w:type="dxa"/>
            <w:gridSpan w:val="3"/>
            <w:vAlign w:val="center"/>
          </w:tcPr>
          <w:p w14:paraId="7EE9FA79" w14:textId="67161F02" w:rsidR="00771CDC" w:rsidRPr="007A2043" w:rsidRDefault="00771CDC" w:rsidP="007A2043">
            <w:pPr>
              <w:spacing w:after="0"/>
              <w:jc w:val="both"/>
              <w:rPr>
                <w:rFonts w:ascii="Arial Narrow" w:hAnsi="Arial Narrow" w:cs="Tahoma"/>
                <w:sz w:val="20"/>
                <w:szCs w:val="20"/>
              </w:rPr>
            </w:pPr>
            <w:r w:rsidRPr="007A2043">
              <w:rPr>
                <w:rFonts w:ascii="Arial Narrow" w:hAnsi="Arial Narrow" w:cs="Tahoma"/>
                <w:sz w:val="20"/>
                <w:szCs w:val="20"/>
              </w:rPr>
              <w:t>PLAFOND EXTERIEUR EN TÔLE LISSE</w:t>
            </w:r>
          </w:p>
        </w:tc>
        <w:tc>
          <w:tcPr>
            <w:tcW w:w="584" w:type="dxa"/>
            <w:vAlign w:val="center"/>
          </w:tcPr>
          <w:p w14:paraId="1E27563A" w14:textId="4551A757" w:rsidR="00771CDC"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66527AAA" w14:textId="688D7F62" w:rsidR="00771CDC"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51,52</w:t>
            </w:r>
          </w:p>
        </w:tc>
        <w:tc>
          <w:tcPr>
            <w:tcW w:w="709" w:type="dxa"/>
            <w:vAlign w:val="center"/>
          </w:tcPr>
          <w:p w14:paraId="4ED31CED" w14:textId="0F0FA5A6" w:rsidR="00771CDC" w:rsidRPr="007A2043" w:rsidRDefault="00771CDC" w:rsidP="007A2043">
            <w:pPr>
              <w:spacing w:after="0"/>
              <w:jc w:val="both"/>
              <w:rPr>
                <w:rFonts w:ascii="Arial Narrow" w:hAnsi="Arial Narrow" w:cs="Tahoma"/>
                <w:sz w:val="20"/>
                <w:szCs w:val="20"/>
              </w:rPr>
            </w:pPr>
          </w:p>
        </w:tc>
        <w:tc>
          <w:tcPr>
            <w:tcW w:w="992" w:type="dxa"/>
            <w:gridSpan w:val="2"/>
            <w:vAlign w:val="center"/>
          </w:tcPr>
          <w:p w14:paraId="012AF100" w14:textId="26A97AA7" w:rsidR="00771CDC" w:rsidRPr="007A2043" w:rsidRDefault="00771CDC" w:rsidP="007A2043">
            <w:pPr>
              <w:spacing w:after="0"/>
              <w:jc w:val="both"/>
              <w:rPr>
                <w:rFonts w:ascii="Arial Narrow" w:hAnsi="Arial Narrow" w:cs="Tahoma"/>
                <w:sz w:val="20"/>
                <w:szCs w:val="20"/>
              </w:rPr>
            </w:pPr>
          </w:p>
        </w:tc>
      </w:tr>
      <w:tr w:rsidR="002705C0" w:rsidRPr="007A2043" w14:paraId="70636E81" w14:textId="4C6F5A89" w:rsidTr="003D0A87">
        <w:trPr>
          <w:trHeight w:val="276"/>
          <w:jc w:val="center"/>
        </w:trPr>
        <w:tc>
          <w:tcPr>
            <w:tcW w:w="665" w:type="dxa"/>
            <w:vAlign w:val="center"/>
          </w:tcPr>
          <w:p w14:paraId="7BB031EB" w14:textId="77777777" w:rsidR="00771CDC" w:rsidRPr="007A2043" w:rsidRDefault="00771CDC" w:rsidP="007A2043">
            <w:pPr>
              <w:spacing w:after="0"/>
              <w:rPr>
                <w:rFonts w:ascii="Arial Narrow" w:hAnsi="Arial Narrow" w:cs="Tahoma"/>
                <w:sz w:val="20"/>
                <w:szCs w:val="20"/>
              </w:rPr>
            </w:pPr>
            <w:r w:rsidRPr="007A2043">
              <w:rPr>
                <w:rFonts w:ascii="Arial Narrow" w:hAnsi="Arial Narrow" w:cs="Tahoma"/>
                <w:sz w:val="20"/>
                <w:szCs w:val="20"/>
              </w:rPr>
              <w:t>608</w:t>
            </w:r>
          </w:p>
        </w:tc>
        <w:tc>
          <w:tcPr>
            <w:tcW w:w="5976" w:type="dxa"/>
            <w:gridSpan w:val="3"/>
            <w:vAlign w:val="center"/>
          </w:tcPr>
          <w:p w14:paraId="5E5B51F1" w14:textId="4BAE903D" w:rsidR="00771CDC" w:rsidRPr="007A2043" w:rsidRDefault="00771CDC" w:rsidP="007A2043">
            <w:pPr>
              <w:spacing w:after="0"/>
              <w:jc w:val="both"/>
              <w:rPr>
                <w:rFonts w:ascii="Arial Narrow" w:hAnsi="Arial Narrow" w:cs="Tahoma"/>
                <w:sz w:val="20"/>
                <w:szCs w:val="20"/>
              </w:rPr>
            </w:pPr>
            <w:r w:rsidRPr="007A2043">
              <w:rPr>
                <w:rFonts w:ascii="Arial Narrow" w:hAnsi="Arial Narrow" w:cs="Tahoma"/>
                <w:sz w:val="20"/>
                <w:szCs w:val="20"/>
              </w:rPr>
              <w:t>FOURNITURE ET POSE DESCENTE D’EAU EN PVC</w:t>
            </w:r>
          </w:p>
        </w:tc>
        <w:tc>
          <w:tcPr>
            <w:tcW w:w="584" w:type="dxa"/>
            <w:vAlign w:val="center"/>
          </w:tcPr>
          <w:p w14:paraId="0BC75E36" w14:textId="175CB715" w:rsidR="00771CDC"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ml</w:t>
            </w:r>
          </w:p>
        </w:tc>
        <w:tc>
          <w:tcPr>
            <w:tcW w:w="992" w:type="dxa"/>
            <w:gridSpan w:val="3"/>
            <w:vAlign w:val="center"/>
          </w:tcPr>
          <w:p w14:paraId="29BB2AED" w14:textId="5AE86A5B" w:rsidR="00771CDC"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18,60</w:t>
            </w:r>
          </w:p>
        </w:tc>
        <w:tc>
          <w:tcPr>
            <w:tcW w:w="709" w:type="dxa"/>
            <w:vAlign w:val="center"/>
          </w:tcPr>
          <w:p w14:paraId="55AE6A75" w14:textId="0B4679CC" w:rsidR="00771CDC" w:rsidRPr="007A2043" w:rsidRDefault="00771CDC" w:rsidP="007A2043">
            <w:pPr>
              <w:spacing w:after="0"/>
              <w:jc w:val="both"/>
              <w:rPr>
                <w:rFonts w:ascii="Arial Narrow" w:hAnsi="Arial Narrow" w:cs="Tahoma"/>
                <w:sz w:val="20"/>
                <w:szCs w:val="20"/>
              </w:rPr>
            </w:pPr>
          </w:p>
        </w:tc>
        <w:tc>
          <w:tcPr>
            <w:tcW w:w="992" w:type="dxa"/>
            <w:gridSpan w:val="2"/>
            <w:vAlign w:val="center"/>
          </w:tcPr>
          <w:p w14:paraId="66F11AF3" w14:textId="5349EA4D" w:rsidR="00771CDC" w:rsidRPr="007A2043" w:rsidRDefault="00771CDC" w:rsidP="007A2043">
            <w:pPr>
              <w:spacing w:after="0"/>
              <w:jc w:val="both"/>
              <w:rPr>
                <w:rFonts w:ascii="Arial Narrow" w:hAnsi="Arial Narrow" w:cs="Tahoma"/>
                <w:sz w:val="20"/>
                <w:szCs w:val="20"/>
              </w:rPr>
            </w:pPr>
          </w:p>
        </w:tc>
      </w:tr>
      <w:tr w:rsidR="001F236D" w:rsidRPr="007A2043" w14:paraId="2983397B" w14:textId="658A0E4B" w:rsidTr="002705C0">
        <w:trPr>
          <w:trHeight w:val="276"/>
          <w:jc w:val="center"/>
        </w:trPr>
        <w:tc>
          <w:tcPr>
            <w:tcW w:w="8926" w:type="dxa"/>
            <w:gridSpan w:val="9"/>
            <w:vAlign w:val="center"/>
          </w:tcPr>
          <w:p w14:paraId="1BB2E4F9" w14:textId="21687511" w:rsidR="001F236D" w:rsidRPr="007A2043" w:rsidRDefault="001F236D" w:rsidP="007A2043">
            <w:pPr>
              <w:spacing w:after="0"/>
              <w:jc w:val="both"/>
              <w:rPr>
                <w:rFonts w:ascii="Arial Narrow" w:hAnsi="Arial Narrow" w:cs="Tahoma"/>
                <w:sz w:val="20"/>
                <w:szCs w:val="20"/>
              </w:rPr>
            </w:pPr>
            <w:r w:rsidRPr="007A2043">
              <w:rPr>
                <w:rFonts w:ascii="Arial Narrow" w:hAnsi="Arial Narrow" w:cs="Tahoma"/>
                <w:b/>
                <w:color w:val="000000"/>
                <w:sz w:val="20"/>
                <w:szCs w:val="20"/>
              </w:rPr>
              <w:t>SOUS – TOTAL LOT 600</w:t>
            </w:r>
          </w:p>
        </w:tc>
        <w:tc>
          <w:tcPr>
            <w:tcW w:w="992" w:type="dxa"/>
            <w:gridSpan w:val="2"/>
            <w:vAlign w:val="center"/>
          </w:tcPr>
          <w:p w14:paraId="7C534E46" w14:textId="333BE452" w:rsidR="001F236D" w:rsidRPr="007A2043" w:rsidRDefault="001F236D" w:rsidP="007A2043">
            <w:pPr>
              <w:spacing w:after="0"/>
              <w:jc w:val="both"/>
              <w:rPr>
                <w:rFonts w:ascii="Arial Narrow" w:hAnsi="Arial Narrow" w:cs="Tahoma"/>
                <w:sz w:val="20"/>
                <w:szCs w:val="20"/>
              </w:rPr>
            </w:pPr>
          </w:p>
        </w:tc>
      </w:tr>
      <w:tr w:rsidR="003D0A87" w:rsidRPr="007A2043" w14:paraId="5BA02A5F" w14:textId="12AEF222" w:rsidTr="003D0A87">
        <w:trPr>
          <w:trHeight w:val="420"/>
          <w:jc w:val="center"/>
        </w:trPr>
        <w:tc>
          <w:tcPr>
            <w:tcW w:w="6641" w:type="dxa"/>
            <w:gridSpan w:val="4"/>
            <w:vAlign w:val="center"/>
          </w:tcPr>
          <w:p w14:paraId="7AA9B560" w14:textId="150466B5" w:rsidR="001F236D" w:rsidRPr="007A2043" w:rsidRDefault="001F236D" w:rsidP="007A2043">
            <w:pPr>
              <w:spacing w:after="0"/>
              <w:jc w:val="both"/>
              <w:rPr>
                <w:rFonts w:ascii="Arial Narrow" w:hAnsi="Arial Narrow" w:cs="Tahoma"/>
                <w:b/>
                <w:sz w:val="20"/>
                <w:szCs w:val="20"/>
              </w:rPr>
            </w:pPr>
            <w:r w:rsidRPr="007A2043">
              <w:rPr>
                <w:rFonts w:ascii="Arial Narrow" w:hAnsi="Arial Narrow" w:cs="Tahoma"/>
                <w:b/>
                <w:sz w:val="20"/>
                <w:szCs w:val="20"/>
              </w:rPr>
              <w:t>LOT 700 : MENUISERIES BOIS, METALLIQUES ET VITRERIE</w:t>
            </w:r>
          </w:p>
        </w:tc>
        <w:tc>
          <w:tcPr>
            <w:tcW w:w="584" w:type="dxa"/>
            <w:vAlign w:val="center"/>
          </w:tcPr>
          <w:p w14:paraId="3E23B6DF" w14:textId="41FAF152" w:rsidR="001F236D" w:rsidRPr="007A2043" w:rsidRDefault="001F236D" w:rsidP="007A2043">
            <w:pPr>
              <w:spacing w:after="0"/>
              <w:jc w:val="both"/>
              <w:rPr>
                <w:rFonts w:ascii="Arial Narrow" w:hAnsi="Arial Narrow" w:cs="Tahoma"/>
                <w:sz w:val="20"/>
                <w:szCs w:val="20"/>
              </w:rPr>
            </w:pPr>
          </w:p>
        </w:tc>
        <w:tc>
          <w:tcPr>
            <w:tcW w:w="992" w:type="dxa"/>
            <w:gridSpan w:val="3"/>
            <w:vAlign w:val="center"/>
          </w:tcPr>
          <w:p w14:paraId="7A0ACBDF" w14:textId="257743AB" w:rsidR="001F236D" w:rsidRPr="007A2043" w:rsidRDefault="001F236D" w:rsidP="007A2043">
            <w:pPr>
              <w:spacing w:after="0"/>
              <w:jc w:val="both"/>
              <w:rPr>
                <w:rFonts w:ascii="Arial Narrow" w:hAnsi="Arial Narrow" w:cs="Tahoma"/>
                <w:sz w:val="20"/>
                <w:szCs w:val="20"/>
              </w:rPr>
            </w:pPr>
          </w:p>
        </w:tc>
        <w:tc>
          <w:tcPr>
            <w:tcW w:w="709" w:type="dxa"/>
            <w:vAlign w:val="center"/>
          </w:tcPr>
          <w:p w14:paraId="04F62083" w14:textId="628DEEB0" w:rsidR="001F236D" w:rsidRPr="007A2043" w:rsidRDefault="001F236D" w:rsidP="007A2043">
            <w:pPr>
              <w:spacing w:after="0"/>
              <w:jc w:val="both"/>
              <w:rPr>
                <w:rFonts w:ascii="Arial Narrow" w:hAnsi="Arial Narrow" w:cs="Tahoma"/>
                <w:sz w:val="20"/>
                <w:szCs w:val="20"/>
              </w:rPr>
            </w:pPr>
          </w:p>
        </w:tc>
        <w:tc>
          <w:tcPr>
            <w:tcW w:w="992" w:type="dxa"/>
            <w:gridSpan w:val="2"/>
            <w:vAlign w:val="center"/>
          </w:tcPr>
          <w:p w14:paraId="5C8BAB30" w14:textId="34DC5D5A" w:rsidR="001F236D" w:rsidRPr="007A2043" w:rsidRDefault="001F236D" w:rsidP="007A2043">
            <w:pPr>
              <w:spacing w:after="0"/>
              <w:jc w:val="both"/>
              <w:rPr>
                <w:rFonts w:ascii="Arial Narrow" w:hAnsi="Arial Narrow" w:cs="Tahoma"/>
                <w:sz w:val="20"/>
                <w:szCs w:val="20"/>
              </w:rPr>
            </w:pPr>
          </w:p>
        </w:tc>
      </w:tr>
      <w:tr w:rsidR="00453A14" w:rsidRPr="007A2043" w14:paraId="27591CAB" w14:textId="53E04772" w:rsidTr="00B221D6">
        <w:trPr>
          <w:trHeight w:val="73"/>
          <w:jc w:val="center"/>
        </w:trPr>
        <w:tc>
          <w:tcPr>
            <w:tcW w:w="665" w:type="dxa"/>
            <w:vAlign w:val="center"/>
          </w:tcPr>
          <w:p w14:paraId="2A40F01D" w14:textId="77777777" w:rsidR="001F236D" w:rsidRPr="007A2043" w:rsidRDefault="001F236D" w:rsidP="007A2043">
            <w:pPr>
              <w:spacing w:after="0"/>
              <w:rPr>
                <w:rFonts w:ascii="Arial Narrow" w:hAnsi="Arial Narrow" w:cs="Tahoma"/>
                <w:sz w:val="20"/>
                <w:szCs w:val="20"/>
              </w:rPr>
            </w:pPr>
            <w:r w:rsidRPr="007A2043">
              <w:rPr>
                <w:rFonts w:ascii="Arial Narrow" w:hAnsi="Arial Narrow" w:cs="Tahoma"/>
                <w:sz w:val="20"/>
                <w:szCs w:val="20"/>
              </w:rPr>
              <w:t>701</w:t>
            </w:r>
          </w:p>
        </w:tc>
        <w:tc>
          <w:tcPr>
            <w:tcW w:w="5976" w:type="dxa"/>
            <w:gridSpan w:val="3"/>
            <w:vAlign w:val="center"/>
          </w:tcPr>
          <w:p w14:paraId="5132DD1A" w14:textId="0836045A" w:rsidR="001F236D" w:rsidRPr="007A2043" w:rsidRDefault="001F236D" w:rsidP="007A2043">
            <w:pPr>
              <w:spacing w:after="0"/>
              <w:jc w:val="both"/>
              <w:rPr>
                <w:rFonts w:ascii="Arial Narrow" w:hAnsi="Arial Narrow" w:cs="Tahoma"/>
                <w:sz w:val="20"/>
                <w:szCs w:val="20"/>
              </w:rPr>
            </w:pPr>
            <w:r w:rsidRPr="007A2043">
              <w:rPr>
                <w:rFonts w:ascii="Arial Narrow" w:hAnsi="Arial Narrow" w:cs="Tahoma"/>
                <w:sz w:val="20"/>
                <w:szCs w:val="20"/>
              </w:rPr>
              <w:t xml:space="preserve">FOURNITURES ET POSE PORTES COMPLETE EN BOIS DE  1,00 x 2,10 m </w:t>
            </w:r>
          </w:p>
        </w:tc>
        <w:tc>
          <w:tcPr>
            <w:tcW w:w="584" w:type="dxa"/>
            <w:vAlign w:val="center"/>
          </w:tcPr>
          <w:p w14:paraId="48EA8B21" w14:textId="5F2D4CF6" w:rsidR="001F236D"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7E1933F7" w14:textId="0D7B9889" w:rsidR="001F236D" w:rsidRPr="007A2043" w:rsidRDefault="002705C0" w:rsidP="007A2043">
            <w:pPr>
              <w:spacing w:after="0"/>
              <w:jc w:val="center"/>
              <w:rPr>
                <w:rFonts w:ascii="Arial Narrow" w:hAnsi="Arial Narrow" w:cs="Tahoma"/>
                <w:sz w:val="20"/>
                <w:szCs w:val="20"/>
              </w:rPr>
            </w:pPr>
            <w:r w:rsidRPr="007A2043">
              <w:rPr>
                <w:rFonts w:ascii="Arial Narrow" w:hAnsi="Arial Narrow" w:cs="Tahoma"/>
                <w:sz w:val="20"/>
                <w:szCs w:val="20"/>
              </w:rPr>
              <w:t>4</w:t>
            </w:r>
            <w:r w:rsidR="001F236D" w:rsidRPr="007A2043">
              <w:rPr>
                <w:rFonts w:ascii="Arial Narrow" w:hAnsi="Arial Narrow" w:cs="Tahoma"/>
                <w:sz w:val="20"/>
                <w:szCs w:val="20"/>
              </w:rPr>
              <w:t>,00</w:t>
            </w:r>
          </w:p>
        </w:tc>
        <w:tc>
          <w:tcPr>
            <w:tcW w:w="709" w:type="dxa"/>
            <w:vAlign w:val="center"/>
          </w:tcPr>
          <w:p w14:paraId="764ECF09" w14:textId="43B1265A" w:rsidR="001F236D" w:rsidRPr="007A2043" w:rsidRDefault="001F236D" w:rsidP="007A2043">
            <w:pPr>
              <w:spacing w:after="0"/>
              <w:jc w:val="both"/>
              <w:rPr>
                <w:rFonts w:ascii="Arial Narrow" w:hAnsi="Arial Narrow" w:cs="Tahoma"/>
                <w:sz w:val="20"/>
                <w:szCs w:val="20"/>
              </w:rPr>
            </w:pPr>
          </w:p>
        </w:tc>
        <w:tc>
          <w:tcPr>
            <w:tcW w:w="992" w:type="dxa"/>
            <w:gridSpan w:val="2"/>
            <w:vAlign w:val="center"/>
          </w:tcPr>
          <w:p w14:paraId="5E21C438" w14:textId="763BFC66" w:rsidR="001F236D" w:rsidRPr="007A2043" w:rsidRDefault="001F236D" w:rsidP="007A2043">
            <w:pPr>
              <w:spacing w:after="0"/>
              <w:jc w:val="both"/>
              <w:rPr>
                <w:rFonts w:ascii="Arial Narrow" w:hAnsi="Arial Narrow" w:cs="Tahoma"/>
                <w:sz w:val="20"/>
                <w:szCs w:val="20"/>
              </w:rPr>
            </w:pPr>
          </w:p>
        </w:tc>
      </w:tr>
      <w:tr w:rsidR="00453A14" w:rsidRPr="007A2043" w14:paraId="591E41DF" w14:textId="7DABE1BC" w:rsidTr="003D0A87">
        <w:trPr>
          <w:trHeight w:val="132"/>
          <w:jc w:val="center"/>
        </w:trPr>
        <w:tc>
          <w:tcPr>
            <w:tcW w:w="665" w:type="dxa"/>
            <w:vAlign w:val="center"/>
          </w:tcPr>
          <w:p w14:paraId="20AD8704" w14:textId="77777777" w:rsidR="001F236D" w:rsidRPr="007A2043" w:rsidRDefault="001F236D" w:rsidP="007A2043">
            <w:pPr>
              <w:spacing w:after="0"/>
              <w:rPr>
                <w:rFonts w:ascii="Arial Narrow" w:hAnsi="Arial Narrow" w:cs="Tahoma"/>
                <w:sz w:val="20"/>
                <w:szCs w:val="20"/>
              </w:rPr>
            </w:pPr>
            <w:r w:rsidRPr="007A2043">
              <w:rPr>
                <w:rFonts w:ascii="Arial Narrow" w:hAnsi="Arial Narrow" w:cs="Tahoma"/>
                <w:sz w:val="20"/>
                <w:szCs w:val="20"/>
              </w:rPr>
              <w:t>702</w:t>
            </w:r>
          </w:p>
        </w:tc>
        <w:tc>
          <w:tcPr>
            <w:tcW w:w="5976" w:type="dxa"/>
            <w:gridSpan w:val="3"/>
            <w:vAlign w:val="center"/>
          </w:tcPr>
          <w:p w14:paraId="3E9E4733" w14:textId="20688810" w:rsidR="001F236D" w:rsidRPr="007A2043" w:rsidRDefault="001F236D" w:rsidP="007A2043">
            <w:pPr>
              <w:spacing w:after="0"/>
              <w:jc w:val="both"/>
              <w:rPr>
                <w:rFonts w:ascii="Arial Narrow" w:hAnsi="Arial Narrow" w:cs="Tahoma"/>
                <w:sz w:val="20"/>
                <w:szCs w:val="20"/>
              </w:rPr>
            </w:pPr>
            <w:r w:rsidRPr="007A2043">
              <w:rPr>
                <w:rFonts w:ascii="Arial Narrow" w:hAnsi="Arial Narrow" w:cs="Tahoma"/>
                <w:sz w:val="20"/>
                <w:szCs w:val="20"/>
              </w:rPr>
              <w:t xml:space="preserve">FOURNITURES ET POSE PORTES ISOPLANE COMPLETE DE  1,00 x 2,10 m </w:t>
            </w:r>
          </w:p>
        </w:tc>
        <w:tc>
          <w:tcPr>
            <w:tcW w:w="584" w:type="dxa"/>
            <w:vAlign w:val="center"/>
          </w:tcPr>
          <w:p w14:paraId="36AC8E44" w14:textId="67EE6A95" w:rsidR="001F236D"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1BD68972" w14:textId="6B6BBE4D" w:rsidR="001F236D" w:rsidRPr="007A2043" w:rsidRDefault="002705C0" w:rsidP="007A2043">
            <w:pPr>
              <w:spacing w:after="0"/>
              <w:jc w:val="center"/>
              <w:rPr>
                <w:rFonts w:ascii="Arial Narrow" w:hAnsi="Arial Narrow" w:cs="Tahoma"/>
                <w:sz w:val="20"/>
                <w:szCs w:val="20"/>
              </w:rPr>
            </w:pPr>
            <w:r w:rsidRPr="007A2043">
              <w:rPr>
                <w:rFonts w:ascii="Arial Narrow" w:hAnsi="Arial Narrow" w:cs="Tahoma"/>
                <w:sz w:val="20"/>
                <w:szCs w:val="20"/>
              </w:rPr>
              <w:t>9,00</w:t>
            </w:r>
          </w:p>
        </w:tc>
        <w:tc>
          <w:tcPr>
            <w:tcW w:w="709" w:type="dxa"/>
            <w:vAlign w:val="center"/>
          </w:tcPr>
          <w:p w14:paraId="48FC063D" w14:textId="71DF3A90" w:rsidR="001F236D" w:rsidRPr="007A2043" w:rsidRDefault="001F236D" w:rsidP="007A2043">
            <w:pPr>
              <w:spacing w:after="0"/>
              <w:jc w:val="both"/>
              <w:rPr>
                <w:rFonts w:ascii="Arial Narrow" w:hAnsi="Arial Narrow" w:cs="Tahoma"/>
                <w:sz w:val="20"/>
                <w:szCs w:val="20"/>
              </w:rPr>
            </w:pPr>
          </w:p>
        </w:tc>
        <w:tc>
          <w:tcPr>
            <w:tcW w:w="992" w:type="dxa"/>
            <w:gridSpan w:val="2"/>
            <w:vAlign w:val="center"/>
          </w:tcPr>
          <w:p w14:paraId="45FFDD36" w14:textId="07F47A14" w:rsidR="001F236D" w:rsidRPr="007A2043" w:rsidRDefault="001F236D" w:rsidP="007A2043">
            <w:pPr>
              <w:spacing w:after="0"/>
              <w:jc w:val="both"/>
              <w:rPr>
                <w:rFonts w:ascii="Arial Narrow" w:hAnsi="Arial Narrow" w:cs="Tahoma"/>
                <w:sz w:val="20"/>
                <w:szCs w:val="20"/>
              </w:rPr>
            </w:pPr>
          </w:p>
        </w:tc>
      </w:tr>
      <w:tr w:rsidR="00453A14" w:rsidRPr="007A2043" w14:paraId="47B793ED" w14:textId="74DF1B37" w:rsidTr="003D0A87">
        <w:trPr>
          <w:trHeight w:val="240"/>
          <w:jc w:val="center"/>
        </w:trPr>
        <w:tc>
          <w:tcPr>
            <w:tcW w:w="665" w:type="dxa"/>
            <w:vAlign w:val="center"/>
          </w:tcPr>
          <w:p w14:paraId="78D1F9C0" w14:textId="77777777" w:rsidR="001F236D" w:rsidRPr="007A2043" w:rsidRDefault="001F236D" w:rsidP="007A2043">
            <w:pPr>
              <w:spacing w:after="0"/>
              <w:rPr>
                <w:rFonts w:ascii="Arial Narrow" w:hAnsi="Arial Narrow" w:cs="Tahoma"/>
                <w:sz w:val="20"/>
                <w:szCs w:val="20"/>
              </w:rPr>
            </w:pPr>
            <w:r w:rsidRPr="007A2043">
              <w:rPr>
                <w:rFonts w:ascii="Arial Narrow" w:hAnsi="Arial Narrow" w:cs="Tahoma"/>
                <w:sz w:val="20"/>
                <w:szCs w:val="20"/>
              </w:rPr>
              <w:t>703</w:t>
            </w:r>
          </w:p>
        </w:tc>
        <w:tc>
          <w:tcPr>
            <w:tcW w:w="5976" w:type="dxa"/>
            <w:gridSpan w:val="3"/>
            <w:vAlign w:val="center"/>
          </w:tcPr>
          <w:p w14:paraId="03B812D8" w14:textId="1D1CC756" w:rsidR="001F236D" w:rsidRPr="007A2043" w:rsidRDefault="001F236D" w:rsidP="007A2043">
            <w:pPr>
              <w:spacing w:after="0"/>
              <w:jc w:val="both"/>
              <w:rPr>
                <w:rFonts w:ascii="Arial Narrow" w:hAnsi="Arial Narrow" w:cs="Tahoma"/>
                <w:sz w:val="20"/>
                <w:szCs w:val="20"/>
              </w:rPr>
            </w:pPr>
            <w:r w:rsidRPr="007A2043">
              <w:rPr>
                <w:rFonts w:ascii="Arial Narrow" w:hAnsi="Arial Narrow" w:cs="Tahoma"/>
                <w:sz w:val="20"/>
                <w:szCs w:val="20"/>
              </w:rPr>
              <w:t xml:space="preserve">FOURNITURES ET POSE PORTES ISOPLANE COMPLETE DE  0,75 x 2,10 m </w:t>
            </w:r>
          </w:p>
        </w:tc>
        <w:tc>
          <w:tcPr>
            <w:tcW w:w="584" w:type="dxa"/>
            <w:vAlign w:val="center"/>
          </w:tcPr>
          <w:p w14:paraId="45A3F5D7" w14:textId="407BC194" w:rsidR="001F236D"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3A9B921D" w14:textId="1F707F3E" w:rsidR="001F236D" w:rsidRPr="007A2043" w:rsidRDefault="002705C0" w:rsidP="007A2043">
            <w:pPr>
              <w:spacing w:after="0"/>
              <w:jc w:val="center"/>
              <w:rPr>
                <w:rFonts w:ascii="Arial Narrow" w:hAnsi="Arial Narrow" w:cs="Tahoma"/>
                <w:sz w:val="20"/>
                <w:szCs w:val="20"/>
              </w:rPr>
            </w:pPr>
            <w:r w:rsidRPr="007A2043">
              <w:rPr>
                <w:rFonts w:ascii="Arial Narrow" w:hAnsi="Arial Narrow" w:cs="Tahoma"/>
                <w:sz w:val="20"/>
                <w:szCs w:val="20"/>
              </w:rPr>
              <w:t>12,00</w:t>
            </w:r>
          </w:p>
        </w:tc>
        <w:tc>
          <w:tcPr>
            <w:tcW w:w="709" w:type="dxa"/>
            <w:vAlign w:val="center"/>
          </w:tcPr>
          <w:p w14:paraId="0C9EE1E5" w14:textId="42B87CE1" w:rsidR="001F236D" w:rsidRPr="007A2043" w:rsidRDefault="001F236D" w:rsidP="007A2043">
            <w:pPr>
              <w:spacing w:after="0"/>
              <w:jc w:val="both"/>
              <w:rPr>
                <w:rFonts w:ascii="Arial Narrow" w:hAnsi="Arial Narrow" w:cs="Tahoma"/>
                <w:sz w:val="20"/>
                <w:szCs w:val="20"/>
              </w:rPr>
            </w:pPr>
          </w:p>
        </w:tc>
        <w:tc>
          <w:tcPr>
            <w:tcW w:w="992" w:type="dxa"/>
            <w:gridSpan w:val="2"/>
            <w:vAlign w:val="center"/>
          </w:tcPr>
          <w:p w14:paraId="2E23FF66" w14:textId="21491B09" w:rsidR="001F236D" w:rsidRPr="007A2043" w:rsidRDefault="001F236D" w:rsidP="007A2043">
            <w:pPr>
              <w:spacing w:after="0"/>
              <w:jc w:val="both"/>
              <w:rPr>
                <w:rFonts w:ascii="Arial Narrow" w:hAnsi="Arial Narrow" w:cs="Tahoma"/>
                <w:sz w:val="20"/>
                <w:szCs w:val="20"/>
              </w:rPr>
            </w:pPr>
          </w:p>
        </w:tc>
      </w:tr>
      <w:tr w:rsidR="00453A14" w:rsidRPr="007A2043" w14:paraId="55E6B949" w14:textId="707D6E19" w:rsidTr="003D0A87">
        <w:trPr>
          <w:trHeight w:val="255"/>
          <w:jc w:val="center"/>
        </w:trPr>
        <w:tc>
          <w:tcPr>
            <w:tcW w:w="665" w:type="dxa"/>
            <w:vAlign w:val="center"/>
          </w:tcPr>
          <w:p w14:paraId="68B2D26C" w14:textId="77777777" w:rsidR="001F236D" w:rsidRPr="007A2043" w:rsidRDefault="001F236D" w:rsidP="007A2043">
            <w:pPr>
              <w:spacing w:after="0"/>
              <w:rPr>
                <w:rFonts w:ascii="Arial Narrow" w:hAnsi="Arial Narrow" w:cs="Tahoma"/>
                <w:sz w:val="20"/>
                <w:szCs w:val="20"/>
              </w:rPr>
            </w:pPr>
            <w:r w:rsidRPr="007A2043">
              <w:rPr>
                <w:rFonts w:ascii="Arial Narrow" w:hAnsi="Arial Narrow" w:cs="Tahoma"/>
                <w:sz w:val="20"/>
                <w:szCs w:val="20"/>
              </w:rPr>
              <w:t>704</w:t>
            </w:r>
          </w:p>
        </w:tc>
        <w:tc>
          <w:tcPr>
            <w:tcW w:w="5976" w:type="dxa"/>
            <w:gridSpan w:val="3"/>
            <w:vAlign w:val="center"/>
          </w:tcPr>
          <w:p w14:paraId="49D39ACE" w14:textId="1C1E4601" w:rsidR="001F236D" w:rsidRPr="007A2043" w:rsidRDefault="001F236D" w:rsidP="007A2043">
            <w:pPr>
              <w:spacing w:after="0"/>
              <w:jc w:val="both"/>
              <w:rPr>
                <w:rFonts w:ascii="Arial Narrow" w:hAnsi="Arial Narrow" w:cs="Tahoma"/>
                <w:sz w:val="20"/>
                <w:szCs w:val="20"/>
              </w:rPr>
            </w:pPr>
            <w:r w:rsidRPr="007A2043">
              <w:rPr>
                <w:rFonts w:ascii="Arial Narrow" w:hAnsi="Arial Narrow" w:cs="Tahoma"/>
                <w:sz w:val="20"/>
                <w:szCs w:val="20"/>
              </w:rPr>
              <w:t xml:space="preserve">FENETRE EN LAMES NACO DE VERRE CLAIR MONTEES SUR CHASSIS A LAMES ORIENTABLES DE  1,50x 1,20 m </w:t>
            </w:r>
          </w:p>
        </w:tc>
        <w:tc>
          <w:tcPr>
            <w:tcW w:w="584" w:type="dxa"/>
            <w:vAlign w:val="center"/>
          </w:tcPr>
          <w:p w14:paraId="35B388E4" w14:textId="66BE105F" w:rsidR="001F236D"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138AD425" w14:textId="39CE3D53" w:rsidR="001F236D" w:rsidRPr="007A2043" w:rsidRDefault="002705C0" w:rsidP="007A2043">
            <w:pPr>
              <w:spacing w:after="0"/>
              <w:jc w:val="center"/>
              <w:rPr>
                <w:rFonts w:ascii="Arial Narrow" w:hAnsi="Arial Narrow" w:cs="Tahoma"/>
                <w:sz w:val="20"/>
                <w:szCs w:val="20"/>
              </w:rPr>
            </w:pPr>
            <w:r w:rsidRPr="007A2043">
              <w:rPr>
                <w:rFonts w:ascii="Arial Narrow" w:hAnsi="Arial Narrow" w:cs="Tahoma"/>
                <w:sz w:val="20"/>
                <w:szCs w:val="20"/>
              </w:rPr>
              <w:t>12,00</w:t>
            </w:r>
          </w:p>
        </w:tc>
        <w:tc>
          <w:tcPr>
            <w:tcW w:w="709" w:type="dxa"/>
            <w:vAlign w:val="center"/>
          </w:tcPr>
          <w:p w14:paraId="44C23A90" w14:textId="509F8A56" w:rsidR="001F236D" w:rsidRPr="007A2043" w:rsidRDefault="001F236D" w:rsidP="007A2043">
            <w:pPr>
              <w:spacing w:after="0"/>
              <w:jc w:val="both"/>
              <w:rPr>
                <w:rFonts w:ascii="Arial Narrow" w:hAnsi="Arial Narrow" w:cs="Tahoma"/>
                <w:sz w:val="20"/>
                <w:szCs w:val="20"/>
              </w:rPr>
            </w:pPr>
          </w:p>
        </w:tc>
        <w:tc>
          <w:tcPr>
            <w:tcW w:w="992" w:type="dxa"/>
            <w:gridSpan w:val="2"/>
            <w:vAlign w:val="center"/>
          </w:tcPr>
          <w:p w14:paraId="16F5A853" w14:textId="41611728" w:rsidR="001F236D" w:rsidRPr="007A2043" w:rsidRDefault="001F236D" w:rsidP="007A2043">
            <w:pPr>
              <w:spacing w:after="0"/>
              <w:jc w:val="both"/>
              <w:rPr>
                <w:rFonts w:ascii="Arial Narrow" w:hAnsi="Arial Narrow" w:cs="Tahoma"/>
                <w:sz w:val="20"/>
                <w:szCs w:val="20"/>
              </w:rPr>
            </w:pPr>
          </w:p>
        </w:tc>
      </w:tr>
      <w:tr w:rsidR="003D0A87" w:rsidRPr="007A2043" w14:paraId="6B07AD6B" w14:textId="70BDBD61" w:rsidTr="003D0A87">
        <w:trPr>
          <w:trHeight w:val="270"/>
          <w:jc w:val="center"/>
        </w:trPr>
        <w:tc>
          <w:tcPr>
            <w:tcW w:w="665" w:type="dxa"/>
            <w:vAlign w:val="center"/>
          </w:tcPr>
          <w:p w14:paraId="0F5F074E" w14:textId="77777777" w:rsidR="001F236D" w:rsidRPr="007A2043" w:rsidRDefault="001F236D" w:rsidP="007A2043">
            <w:pPr>
              <w:spacing w:after="0"/>
              <w:rPr>
                <w:rFonts w:ascii="Arial Narrow" w:hAnsi="Arial Narrow" w:cs="Tahoma"/>
                <w:sz w:val="20"/>
                <w:szCs w:val="20"/>
              </w:rPr>
            </w:pPr>
            <w:r w:rsidRPr="007A2043">
              <w:rPr>
                <w:rFonts w:ascii="Arial Narrow" w:hAnsi="Arial Narrow" w:cs="Tahoma"/>
                <w:sz w:val="20"/>
                <w:szCs w:val="20"/>
              </w:rPr>
              <w:t>705</w:t>
            </w:r>
          </w:p>
        </w:tc>
        <w:tc>
          <w:tcPr>
            <w:tcW w:w="5845" w:type="dxa"/>
            <w:vAlign w:val="center"/>
          </w:tcPr>
          <w:p w14:paraId="62B23E2A" w14:textId="7FEDE459" w:rsidR="001F236D" w:rsidRPr="007A2043" w:rsidRDefault="001F236D" w:rsidP="007A2043">
            <w:pPr>
              <w:spacing w:after="0"/>
              <w:jc w:val="both"/>
              <w:rPr>
                <w:rFonts w:ascii="Arial Narrow" w:hAnsi="Arial Narrow" w:cs="Tahoma"/>
                <w:sz w:val="20"/>
                <w:szCs w:val="20"/>
              </w:rPr>
            </w:pPr>
            <w:r w:rsidRPr="007A2043">
              <w:rPr>
                <w:rFonts w:ascii="Arial Narrow" w:hAnsi="Arial Narrow" w:cs="Tahoma"/>
                <w:sz w:val="20"/>
                <w:szCs w:val="20"/>
              </w:rPr>
              <w:t xml:space="preserve">FENETRE EN LAMES NACO DE VERRE CLAIR MONTEES SUR CHASSIS A LAMES ORIENTABLES DE  0,60x 0,80 m </w:t>
            </w:r>
          </w:p>
        </w:tc>
        <w:tc>
          <w:tcPr>
            <w:tcW w:w="715" w:type="dxa"/>
            <w:gridSpan w:val="3"/>
            <w:vAlign w:val="center"/>
          </w:tcPr>
          <w:p w14:paraId="43629B67" w14:textId="248702E7" w:rsidR="001F236D"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73B8376C" w14:textId="38135DCA" w:rsidR="001F236D" w:rsidRPr="007A2043" w:rsidRDefault="002705C0" w:rsidP="007A2043">
            <w:pPr>
              <w:spacing w:after="0"/>
              <w:jc w:val="center"/>
              <w:rPr>
                <w:rFonts w:ascii="Arial Narrow" w:hAnsi="Arial Narrow" w:cs="Tahoma"/>
                <w:sz w:val="20"/>
                <w:szCs w:val="20"/>
              </w:rPr>
            </w:pPr>
            <w:r w:rsidRPr="007A2043">
              <w:rPr>
                <w:rFonts w:ascii="Arial Narrow" w:hAnsi="Arial Narrow" w:cs="Tahoma"/>
                <w:sz w:val="20"/>
                <w:szCs w:val="20"/>
              </w:rPr>
              <w:t>12,00</w:t>
            </w:r>
          </w:p>
        </w:tc>
        <w:tc>
          <w:tcPr>
            <w:tcW w:w="709" w:type="dxa"/>
            <w:vAlign w:val="center"/>
          </w:tcPr>
          <w:p w14:paraId="38AD2B39" w14:textId="019CB429" w:rsidR="001F236D" w:rsidRPr="007A2043" w:rsidRDefault="001F236D" w:rsidP="007A2043">
            <w:pPr>
              <w:spacing w:after="0"/>
              <w:jc w:val="both"/>
              <w:rPr>
                <w:rFonts w:ascii="Arial Narrow" w:hAnsi="Arial Narrow" w:cs="Tahoma"/>
                <w:sz w:val="20"/>
                <w:szCs w:val="20"/>
              </w:rPr>
            </w:pPr>
          </w:p>
        </w:tc>
        <w:tc>
          <w:tcPr>
            <w:tcW w:w="992" w:type="dxa"/>
            <w:gridSpan w:val="2"/>
            <w:vAlign w:val="center"/>
          </w:tcPr>
          <w:p w14:paraId="3A17215C" w14:textId="52CA5F0C" w:rsidR="001F236D" w:rsidRPr="007A2043" w:rsidRDefault="001F236D" w:rsidP="007A2043">
            <w:pPr>
              <w:spacing w:after="0"/>
              <w:jc w:val="both"/>
              <w:rPr>
                <w:rFonts w:ascii="Arial Narrow" w:hAnsi="Arial Narrow" w:cs="Tahoma"/>
                <w:sz w:val="20"/>
                <w:szCs w:val="20"/>
              </w:rPr>
            </w:pPr>
          </w:p>
        </w:tc>
      </w:tr>
      <w:tr w:rsidR="001F236D" w:rsidRPr="007A2043" w14:paraId="69BA1483" w14:textId="6244F782" w:rsidTr="003D0A87">
        <w:trPr>
          <w:trHeight w:val="300"/>
          <w:jc w:val="center"/>
        </w:trPr>
        <w:tc>
          <w:tcPr>
            <w:tcW w:w="665" w:type="dxa"/>
            <w:vAlign w:val="center"/>
          </w:tcPr>
          <w:p w14:paraId="2094CBBF" w14:textId="77777777" w:rsidR="001F236D" w:rsidRPr="007A2043" w:rsidRDefault="001F236D" w:rsidP="007A2043">
            <w:pPr>
              <w:spacing w:after="0"/>
              <w:rPr>
                <w:rFonts w:ascii="Arial Narrow" w:hAnsi="Arial Narrow" w:cs="Tahoma"/>
                <w:sz w:val="20"/>
                <w:szCs w:val="20"/>
              </w:rPr>
            </w:pPr>
            <w:r w:rsidRPr="007A2043">
              <w:rPr>
                <w:rFonts w:ascii="Arial Narrow" w:hAnsi="Arial Narrow" w:cs="Tahoma"/>
                <w:sz w:val="20"/>
                <w:szCs w:val="20"/>
              </w:rPr>
              <w:t>706</w:t>
            </w:r>
          </w:p>
        </w:tc>
        <w:tc>
          <w:tcPr>
            <w:tcW w:w="5845" w:type="dxa"/>
            <w:vAlign w:val="center"/>
          </w:tcPr>
          <w:p w14:paraId="553191FA" w14:textId="0D8F648E" w:rsidR="001F236D" w:rsidRPr="007A2043" w:rsidRDefault="001F236D" w:rsidP="007A2043">
            <w:pPr>
              <w:spacing w:after="0"/>
              <w:jc w:val="both"/>
              <w:rPr>
                <w:rFonts w:ascii="Arial Narrow" w:hAnsi="Arial Narrow" w:cs="Tahoma"/>
                <w:sz w:val="20"/>
                <w:szCs w:val="20"/>
              </w:rPr>
            </w:pPr>
            <w:r w:rsidRPr="007A2043">
              <w:rPr>
                <w:rFonts w:ascii="Arial Narrow" w:hAnsi="Arial Narrow" w:cs="Tahoma"/>
                <w:sz w:val="20"/>
                <w:szCs w:val="20"/>
              </w:rPr>
              <w:t xml:space="preserve">PLACARD DE 0,8x3 m en CP ep 0,19 Y COMPRIS LES ETAGERES </w:t>
            </w:r>
          </w:p>
        </w:tc>
        <w:tc>
          <w:tcPr>
            <w:tcW w:w="715" w:type="dxa"/>
            <w:gridSpan w:val="3"/>
            <w:vAlign w:val="center"/>
          </w:tcPr>
          <w:p w14:paraId="6FADEFAB" w14:textId="6A870B17" w:rsidR="001F236D"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7FED726E" w14:textId="5A01D08B" w:rsidR="001F236D" w:rsidRPr="007A2043" w:rsidRDefault="002705C0" w:rsidP="007A2043">
            <w:pPr>
              <w:spacing w:after="0"/>
              <w:jc w:val="center"/>
              <w:rPr>
                <w:rFonts w:ascii="Arial Narrow" w:hAnsi="Arial Narrow" w:cs="Tahoma"/>
                <w:sz w:val="20"/>
                <w:szCs w:val="20"/>
              </w:rPr>
            </w:pPr>
            <w:r w:rsidRPr="007A2043">
              <w:rPr>
                <w:rFonts w:ascii="Arial Narrow" w:hAnsi="Arial Narrow" w:cs="Tahoma"/>
                <w:sz w:val="20"/>
                <w:szCs w:val="20"/>
              </w:rPr>
              <w:t>3,00</w:t>
            </w:r>
          </w:p>
        </w:tc>
        <w:tc>
          <w:tcPr>
            <w:tcW w:w="709" w:type="dxa"/>
            <w:vAlign w:val="center"/>
          </w:tcPr>
          <w:p w14:paraId="054ED34A" w14:textId="77777777" w:rsidR="001F236D" w:rsidRPr="007A2043" w:rsidRDefault="001F236D" w:rsidP="007A2043">
            <w:pPr>
              <w:spacing w:after="0"/>
              <w:jc w:val="both"/>
              <w:rPr>
                <w:rFonts w:ascii="Arial Narrow" w:hAnsi="Arial Narrow" w:cs="Tahoma"/>
                <w:sz w:val="20"/>
                <w:szCs w:val="20"/>
              </w:rPr>
            </w:pPr>
          </w:p>
        </w:tc>
        <w:tc>
          <w:tcPr>
            <w:tcW w:w="992" w:type="dxa"/>
            <w:gridSpan w:val="2"/>
            <w:vAlign w:val="center"/>
          </w:tcPr>
          <w:p w14:paraId="0AD815C4" w14:textId="77777777" w:rsidR="001F236D" w:rsidRPr="007A2043" w:rsidRDefault="001F236D" w:rsidP="007A2043">
            <w:pPr>
              <w:spacing w:after="0"/>
              <w:jc w:val="both"/>
              <w:rPr>
                <w:rFonts w:ascii="Arial Narrow" w:hAnsi="Arial Narrow" w:cs="Tahoma"/>
                <w:sz w:val="20"/>
                <w:szCs w:val="20"/>
              </w:rPr>
            </w:pPr>
          </w:p>
        </w:tc>
      </w:tr>
      <w:tr w:rsidR="001F236D" w:rsidRPr="007A2043" w14:paraId="4ED1998B" w14:textId="4E192DA2" w:rsidTr="003D0A87">
        <w:trPr>
          <w:trHeight w:val="493"/>
          <w:jc w:val="center"/>
        </w:trPr>
        <w:tc>
          <w:tcPr>
            <w:tcW w:w="665" w:type="dxa"/>
            <w:vAlign w:val="center"/>
          </w:tcPr>
          <w:p w14:paraId="22B1C6A0" w14:textId="77777777" w:rsidR="001F236D" w:rsidRPr="007A2043" w:rsidRDefault="001F236D" w:rsidP="007A2043">
            <w:pPr>
              <w:spacing w:after="0"/>
              <w:rPr>
                <w:rFonts w:ascii="Arial Narrow" w:hAnsi="Arial Narrow" w:cs="Tahoma"/>
                <w:sz w:val="20"/>
                <w:szCs w:val="20"/>
              </w:rPr>
            </w:pPr>
            <w:r w:rsidRPr="007A2043">
              <w:rPr>
                <w:rFonts w:ascii="Arial Narrow" w:hAnsi="Arial Narrow" w:cs="Tahoma"/>
                <w:sz w:val="20"/>
                <w:szCs w:val="20"/>
              </w:rPr>
              <w:t>707</w:t>
            </w:r>
          </w:p>
        </w:tc>
        <w:tc>
          <w:tcPr>
            <w:tcW w:w="5845" w:type="dxa"/>
            <w:vAlign w:val="center"/>
          </w:tcPr>
          <w:p w14:paraId="6538CB06" w14:textId="13409624" w:rsidR="001F236D" w:rsidRPr="007A2043" w:rsidRDefault="001F236D" w:rsidP="007A2043">
            <w:pPr>
              <w:spacing w:after="0"/>
              <w:rPr>
                <w:rFonts w:ascii="Arial Narrow" w:hAnsi="Arial Narrow" w:cs="Tahoma"/>
                <w:sz w:val="20"/>
                <w:szCs w:val="20"/>
              </w:rPr>
            </w:pPr>
            <w:r w:rsidRPr="007A2043">
              <w:rPr>
                <w:rFonts w:ascii="Arial Narrow" w:hAnsi="Arial Narrow" w:cs="Tahoma"/>
                <w:sz w:val="20"/>
                <w:szCs w:val="20"/>
              </w:rPr>
              <w:t>FOURNITURE ET POSE DES ANTIVOLS POUR FENETRE EN TUBE METALLIQUE</w:t>
            </w:r>
          </w:p>
        </w:tc>
        <w:tc>
          <w:tcPr>
            <w:tcW w:w="715" w:type="dxa"/>
            <w:gridSpan w:val="3"/>
            <w:vAlign w:val="center"/>
          </w:tcPr>
          <w:p w14:paraId="78597CAB" w14:textId="7EC51BC2" w:rsidR="001F236D" w:rsidRPr="007A2043" w:rsidRDefault="001F236D"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372F9FAD" w14:textId="12AA4D40" w:rsidR="001F236D" w:rsidRPr="007A2043" w:rsidRDefault="002705C0" w:rsidP="007A2043">
            <w:pPr>
              <w:spacing w:after="0"/>
              <w:jc w:val="center"/>
              <w:rPr>
                <w:rFonts w:ascii="Arial Narrow" w:hAnsi="Arial Narrow" w:cs="Tahoma"/>
                <w:sz w:val="20"/>
                <w:szCs w:val="20"/>
              </w:rPr>
            </w:pPr>
            <w:r w:rsidRPr="007A2043">
              <w:rPr>
                <w:rFonts w:ascii="Arial Narrow" w:hAnsi="Arial Narrow" w:cs="Tahoma"/>
                <w:sz w:val="20"/>
                <w:szCs w:val="20"/>
              </w:rPr>
              <w:t>27,36</w:t>
            </w:r>
          </w:p>
        </w:tc>
        <w:tc>
          <w:tcPr>
            <w:tcW w:w="709" w:type="dxa"/>
            <w:vAlign w:val="center"/>
          </w:tcPr>
          <w:p w14:paraId="138D405E" w14:textId="77777777" w:rsidR="001F236D" w:rsidRPr="007A2043" w:rsidRDefault="001F236D" w:rsidP="007A2043">
            <w:pPr>
              <w:spacing w:after="0"/>
              <w:rPr>
                <w:rFonts w:ascii="Arial Narrow" w:hAnsi="Arial Narrow" w:cs="Tahoma"/>
                <w:sz w:val="20"/>
                <w:szCs w:val="20"/>
              </w:rPr>
            </w:pPr>
          </w:p>
        </w:tc>
        <w:tc>
          <w:tcPr>
            <w:tcW w:w="992" w:type="dxa"/>
            <w:gridSpan w:val="2"/>
            <w:vAlign w:val="center"/>
          </w:tcPr>
          <w:p w14:paraId="36F875A5" w14:textId="77777777" w:rsidR="001F236D" w:rsidRPr="007A2043" w:rsidRDefault="001F236D" w:rsidP="007A2043">
            <w:pPr>
              <w:spacing w:after="0"/>
              <w:rPr>
                <w:rFonts w:ascii="Arial Narrow" w:hAnsi="Arial Narrow" w:cs="Tahoma"/>
                <w:sz w:val="20"/>
                <w:szCs w:val="20"/>
              </w:rPr>
            </w:pPr>
          </w:p>
        </w:tc>
      </w:tr>
      <w:tr w:rsidR="002705C0" w:rsidRPr="007A2043" w14:paraId="5E7BFBED" w14:textId="42B992F4" w:rsidTr="003C7F85">
        <w:trPr>
          <w:trHeight w:val="196"/>
          <w:jc w:val="center"/>
        </w:trPr>
        <w:tc>
          <w:tcPr>
            <w:tcW w:w="8926" w:type="dxa"/>
            <w:gridSpan w:val="9"/>
            <w:vAlign w:val="center"/>
          </w:tcPr>
          <w:p w14:paraId="3788F31F" w14:textId="4515729E" w:rsidR="002705C0" w:rsidRPr="007A2043" w:rsidRDefault="002705C0" w:rsidP="007A2043">
            <w:pPr>
              <w:spacing w:after="0"/>
              <w:jc w:val="both"/>
              <w:rPr>
                <w:rFonts w:ascii="Arial Narrow" w:hAnsi="Arial Narrow" w:cs="Tahoma"/>
                <w:b/>
                <w:sz w:val="20"/>
                <w:szCs w:val="20"/>
              </w:rPr>
            </w:pPr>
            <w:r w:rsidRPr="007A2043">
              <w:rPr>
                <w:rFonts w:ascii="Arial Narrow" w:hAnsi="Arial Narrow" w:cs="Tahoma"/>
                <w:b/>
                <w:color w:val="000000"/>
                <w:sz w:val="20"/>
                <w:szCs w:val="20"/>
              </w:rPr>
              <w:t>SOUS – TOTAL LOT 700</w:t>
            </w:r>
          </w:p>
        </w:tc>
        <w:tc>
          <w:tcPr>
            <w:tcW w:w="992" w:type="dxa"/>
            <w:gridSpan w:val="2"/>
            <w:vAlign w:val="center"/>
          </w:tcPr>
          <w:p w14:paraId="6447669E" w14:textId="763A5983" w:rsidR="002705C0" w:rsidRPr="007A2043" w:rsidRDefault="002705C0" w:rsidP="007A2043">
            <w:pPr>
              <w:spacing w:after="0"/>
              <w:jc w:val="both"/>
              <w:rPr>
                <w:rFonts w:ascii="Arial Narrow" w:hAnsi="Arial Narrow" w:cs="Tahoma"/>
                <w:b/>
                <w:sz w:val="20"/>
                <w:szCs w:val="20"/>
              </w:rPr>
            </w:pPr>
          </w:p>
        </w:tc>
      </w:tr>
      <w:tr w:rsidR="002705C0" w:rsidRPr="007A2043" w14:paraId="4F0EA137" w14:textId="41C3A50F" w:rsidTr="003D0A87">
        <w:trPr>
          <w:trHeight w:val="345"/>
          <w:jc w:val="center"/>
        </w:trPr>
        <w:tc>
          <w:tcPr>
            <w:tcW w:w="6510" w:type="dxa"/>
            <w:gridSpan w:val="2"/>
            <w:vAlign w:val="center"/>
          </w:tcPr>
          <w:p w14:paraId="14AD1516" w14:textId="5B20E23A" w:rsidR="002705C0" w:rsidRPr="007A2043" w:rsidRDefault="002705C0" w:rsidP="007A2043">
            <w:pPr>
              <w:spacing w:after="0"/>
              <w:jc w:val="both"/>
              <w:rPr>
                <w:rFonts w:ascii="Arial Narrow" w:hAnsi="Arial Narrow" w:cs="Tahoma"/>
                <w:b/>
                <w:sz w:val="20"/>
                <w:szCs w:val="20"/>
              </w:rPr>
            </w:pPr>
            <w:r w:rsidRPr="007A2043">
              <w:rPr>
                <w:rFonts w:ascii="Arial Narrow" w:hAnsi="Arial Narrow" w:cs="Tahoma"/>
                <w:b/>
                <w:sz w:val="20"/>
                <w:szCs w:val="20"/>
              </w:rPr>
              <w:t>Lot 800 : ELECTRICITE</w:t>
            </w:r>
          </w:p>
        </w:tc>
        <w:tc>
          <w:tcPr>
            <w:tcW w:w="715" w:type="dxa"/>
            <w:gridSpan w:val="3"/>
            <w:vAlign w:val="center"/>
          </w:tcPr>
          <w:p w14:paraId="72DBF842" w14:textId="77777777" w:rsidR="002705C0" w:rsidRPr="007A2043" w:rsidRDefault="002705C0" w:rsidP="007A2043">
            <w:pPr>
              <w:spacing w:after="0"/>
              <w:jc w:val="both"/>
              <w:rPr>
                <w:rFonts w:ascii="Arial Narrow" w:hAnsi="Arial Narrow" w:cs="Tahoma"/>
                <w:b/>
                <w:sz w:val="20"/>
                <w:szCs w:val="20"/>
              </w:rPr>
            </w:pPr>
          </w:p>
        </w:tc>
        <w:tc>
          <w:tcPr>
            <w:tcW w:w="992" w:type="dxa"/>
            <w:gridSpan w:val="3"/>
            <w:vAlign w:val="center"/>
          </w:tcPr>
          <w:p w14:paraId="2CA28C89" w14:textId="460CC485" w:rsidR="002705C0" w:rsidRPr="007A2043" w:rsidRDefault="002705C0" w:rsidP="007A2043">
            <w:pPr>
              <w:spacing w:after="0"/>
              <w:jc w:val="both"/>
              <w:rPr>
                <w:rFonts w:ascii="Arial Narrow" w:hAnsi="Arial Narrow" w:cs="Tahoma"/>
                <w:b/>
                <w:sz w:val="20"/>
                <w:szCs w:val="20"/>
              </w:rPr>
            </w:pPr>
          </w:p>
        </w:tc>
        <w:tc>
          <w:tcPr>
            <w:tcW w:w="709" w:type="dxa"/>
            <w:vAlign w:val="center"/>
          </w:tcPr>
          <w:p w14:paraId="5E02D050" w14:textId="42FADAA4" w:rsidR="002705C0" w:rsidRPr="007A2043" w:rsidRDefault="002705C0" w:rsidP="007A2043">
            <w:pPr>
              <w:spacing w:after="0"/>
              <w:jc w:val="both"/>
              <w:rPr>
                <w:rFonts w:ascii="Arial Narrow" w:hAnsi="Arial Narrow" w:cs="Tahoma"/>
                <w:b/>
                <w:sz w:val="20"/>
                <w:szCs w:val="20"/>
              </w:rPr>
            </w:pPr>
          </w:p>
        </w:tc>
        <w:tc>
          <w:tcPr>
            <w:tcW w:w="992" w:type="dxa"/>
            <w:gridSpan w:val="2"/>
            <w:vAlign w:val="center"/>
          </w:tcPr>
          <w:p w14:paraId="099FFC94" w14:textId="570E6342" w:rsidR="002705C0" w:rsidRPr="007A2043" w:rsidRDefault="002705C0" w:rsidP="007A2043">
            <w:pPr>
              <w:spacing w:after="0"/>
              <w:jc w:val="both"/>
              <w:rPr>
                <w:rFonts w:ascii="Arial Narrow" w:hAnsi="Arial Narrow" w:cs="Tahoma"/>
                <w:b/>
                <w:sz w:val="20"/>
                <w:szCs w:val="20"/>
              </w:rPr>
            </w:pPr>
          </w:p>
        </w:tc>
      </w:tr>
      <w:tr w:rsidR="002705C0" w:rsidRPr="007A2043" w14:paraId="6EA80F69" w14:textId="5545FFA2" w:rsidTr="003D0A87">
        <w:trPr>
          <w:trHeight w:val="70"/>
          <w:jc w:val="center"/>
        </w:trPr>
        <w:tc>
          <w:tcPr>
            <w:tcW w:w="665" w:type="dxa"/>
            <w:vAlign w:val="center"/>
          </w:tcPr>
          <w:p w14:paraId="557CA3DD"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801</w:t>
            </w:r>
          </w:p>
        </w:tc>
        <w:tc>
          <w:tcPr>
            <w:tcW w:w="5845" w:type="dxa"/>
            <w:vAlign w:val="center"/>
          </w:tcPr>
          <w:p w14:paraId="76C4957F" w14:textId="5B9A8AC2"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CEINTURE DE TERRE</w:t>
            </w:r>
          </w:p>
        </w:tc>
        <w:tc>
          <w:tcPr>
            <w:tcW w:w="715" w:type="dxa"/>
            <w:gridSpan w:val="3"/>
            <w:vAlign w:val="center"/>
          </w:tcPr>
          <w:p w14:paraId="7F9768D2" w14:textId="2DB10E30"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ml</w:t>
            </w:r>
          </w:p>
        </w:tc>
        <w:tc>
          <w:tcPr>
            <w:tcW w:w="992" w:type="dxa"/>
            <w:gridSpan w:val="3"/>
            <w:vAlign w:val="center"/>
          </w:tcPr>
          <w:p w14:paraId="08FAFCBD" w14:textId="7C7A0C5E"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148,64</w:t>
            </w:r>
          </w:p>
        </w:tc>
        <w:tc>
          <w:tcPr>
            <w:tcW w:w="709" w:type="dxa"/>
            <w:vAlign w:val="center"/>
          </w:tcPr>
          <w:p w14:paraId="7C54F957" w14:textId="4C558C7A" w:rsidR="002705C0" w:rsidRPr="007A2043" w:rsidRDefault="002705C0" w:rsidP="007A2043">
            <w:pPr>
              <w:spacing w:after="0"/>
              <w:jc w:val="both"/>
              <w:rPr>
                <w:rFonts w:ascii="Arial Narrow" w:hAnsi="Arial Narrow" w:cs="Tahoma"/>
                <w:sz w:val="20"/>
                <w:szCs w:val="20"/>
              </w:rPr>
            </w:pPr>
          </w:p>
        </w:tc>
        <w:tc>
          <w:tcPr>
            <w:tcW w:w="992" w:type="dxa"/>
            <w:gridSpan w:val="2"/>
            <w:vAlign w:val="center"/>
          </w:tcPr>
          <w:p w14:paraId="796CCD34" w14:textId="244EC129" w:rsidR="002705C0" w:rsidRPr="007A2043" w:rsidRDefault="002705C0" w:rsidP="007A2043">
            <w:pPr>
              <w:spacing w:after="0"/>
              <w:jc w:val="both"/>
              <w:rPr>
                <w:rFonts w:ascii="Arial Narrow" w:hAnsi="Arial Narrow" w:cs="Tahoma"/>
                <w:sz w:val="20"/>
                <w:szCs w:val="20"/>
              </w:rPr>
            </w:pPr>
          </w:p>
        </w:tc>
      </w:tr>
      <w:tr w:rsidR="002705C0" w:rsidRPr="007A2043" w14:paraId="28BE39C2" w14:textId="0185A4DA" w:rsidTr="003D0A87">
        <w:trPr>
          <w:trHeight w:val="206"/>
          <w:jc w:val="center"/>
        </w:trPr>
        <w:tc>
          <w:tcPr>
            <w:tcW w:w="665" w:type="dxa"/>
            <w:vAlign w:val="center"/>
          </w:tcPr>
          <w:p w14:paraId="40642D19"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802</w:t>
            </w:r>
          </w:p>
        </w:tc>
        <w:tc>
          <w:tcPr>
            <w:tcW w:w="5845" w:type="dxa"/>
            <w:vAlign w:val="center"/>
          </w:tcPr>
          <w:p w14:paraId="2CCF535F" w14:textId="2198286F"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LIAISON EQUIPOTENTIELLES</w:t>
            </w:r>
          </w:p>
        </w:tc>
        <w:tc>
          <w:tcPr>
            <w:tcW w:w="715" w:type="dxa"/>
            <w:gridSpan w:val="3"/>
            <w:vAlign w:val="center"/>
          </w:tcPr>
          <w:p w14:paraId="206ABCDD" w14:textId="0CCB9C7A"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Ens</w:t>
            </w:r>
          </w:p>
        </w:tc>
        <w:tc>
          <w:tcPr>
            <w:tcW w:w="992" w:type="dxa"/>
            <w:gridSpan w:val="3"/>
            <w:vAlign w:val="center"/>
          </w:tcPr>
          <w:p w14:paraId="7DE05134" w14:textId="0832A88A" w:rsidR="002705C0" w:rsidRPr="007A2043" w:rsidRDefault="00453A14" w:rsidP="007A2043">
            <w:pPr>
              <w:spacing w:after="0"/>
              <w:rPr>
                <w:rFonts w:ascii="Arial Narrow" w:hAnsi="Arial Narrow" w:cs="Tahoma"/>
                <w:sz w:val="20"/>
                <w:szCs w:val="20"/>
              </w:rPr>
            </w:pPr>
            <w:r w:rsidRPr="007A2043">
              <w:rPr>
                <w:rFonts w:ascii="Arial Narrow" w:hAnsi="Arial Narrow" w:cs="Tahoma"/>
                <w:sz w:val="20"/>
                <w:szCs w:val="20"/>
              </w:rPr>
              <w:t xml:space="preserve">   1,00</w:t>
            </w:r>
          </w:p>
        </w:tc>
        <w:tc>
          <w:tcPr>
            <w:tcW w:w="709" w:type="dxa"/>
            <w:vAlign w:val="center"/>
          </w:tcPr>
          <w:p w14:paraId="6450A1DC" w14:textId="49A9459C" w:rsidR="002705C0" w:rsidRPr="007A2043" w:rsidRDefault="002705C0" w:rsidP="007A2043">
            <w:pPr>
              <w:spacing w:after="0"/>
              <w:rPr>
                <w:rFonts w:ascii="Arial Narrow" w:hAnsi="Arial Narrow" w:cs="Tahoma"/>
                <w:sz w:val="20"/>
                <w:szCs w:val="20"/>
              </w:rPr>
            </w:pPr>
          </w:p>
        </w:tc>
        <w:tc>
          <w:tcPr>
            <w:tcW w:w="992" w:type="dxa"/>
            <w:gridSpan w:val="2"/>
            <w:vAlign w:val="center"/>
          </w:tcPr>
          <w:p w14:paraId="7F11F391" w14:textId="4244CBF1" w:rsidR="002705C0" w:rsidRPr="007A2043" w:rsidRDefault="002705C0" w:rsidP="007A2043">
            <w:pPr>
              <w:spacing w:after="0"/>
              <w:rPr>
                <w:rFonts w:ascii="Arial Narrow" w:hAnsi="Arial Narrow" w:cs="Tahoma"/>
                <w:sz w:val="20"/>
                <w:szCs w:val="20"/>
              </w:rPr>
            </w:pPr>
          </w:p>
        </w:tc>
      </w:tr>
      <w:tr w:rsidR="002705C0" w:rsidRPr="007A2043" w14:paraId="5FBD4CBB" w14:textId="1B149A1B" w:rsidTr="00B221D6">
        <w:trPr>
          <w:trHeight w:val="73"/>
          <w:jc w:val="center"/>
        </w:trPr>
        <w:tc>
          <w:tcPr>
            <w:tcW w:w="665" w:type="dxa"/>
            <w:vAlign w:val="center"/>
          </w:tcPr>
          <w:p w14:paraId="24BA7D94"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803</w:t>
            </w:r>
          </w:p>
        </w:tc>
        <w:tc>
          <w:tcPr>
            <w:tcW w:w="5845" w:type="dxa"/>
            <w:vAlign w:val="center"/>
          </w:tcPr>
          <w:p w14:paraId="08848A60" w14:textId="50E806DB"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COFFRETS ET TABLEAUX</w:t>
            </w:r>
          </w:p>
        </w:tc>
        <w:tc>
          <w:tcPr>
            <w:tcW w:w="715" w:type="dxa"/>
            <w:gridSpan w:val="3"/>
            <w:vAlign w:val="center"/>
          </w:tcPr>
          <w:p w14:paraId="457C3C1D" w14:textId="7A3EB6EE"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FF</w:t>
            </w:r>
          </w:p>
        </w:tc>
        <w:tc>
          <w:tcPr>
            <w:tcW w:w="992" w:type="dxa"/>
            <w:gridSpan w:val="3"/>
            <w:vAlign w:val="center"/>
          </w:tcPr>
          <w:p w14:paraId="7A97A81E" w14:textId="05EFE7F8"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1,00</w:t>
            </w:r>
          </w:p>
        </w:tc>
        <w:tc>
          <w:tcPr>
            <w:tcW w:w="709" w:type="dxa"/>
            <w:vAlign w:val="center"/>
          </w:tcPr>
          <w:p w14:paraId="41A46DB1" w14:textId="6A8E9283" w:rsidR="002705C0" w:rsidRPr="007A2043" w:rsidRDefault="002705C0" w:rsidP="007A2043">
            <w:pPr>
              <w:spacing w:after="0"/>
              <w:jc w:val="both"/>
              <w:rPr>
                <w:rFonts w:ascii="Arial Narrow" w:hAnsi="Arial Narrow" w:cs="Tahoma"/>
                <w:sz w:val="20"/>
                <w:szCs w:val="20"/>
              </w:rPr>
            </w:pPr>
          </w:p>
        </w:tc>
        <w:tc>
          <w:tcPr>
            <w:tcW w:w="992" w:type="dxa"/>
            <w:gridSpan w:val="2"/>
            <w:vAlign w:val="center"/>
          </w:tcPr>
          <w:p w14:paraId="0068C5D2" w14:textId="608AA337" w:rsidR="002705C0" w:rsidRPr="007A2043" w:rsidRDefault="002705C0" w:rsidP="007A2043">
            <w:pPr>
              <w:spacing w:after="0"/>
              <w:jc w:val="both"/>
              <w:rPr>
                <w:rFonts w:ascii="Arial Narrow" w:hAnsi="Arial Narrow" w:cs="Tahoma"/>
                <w:sz w:val="20"/>
                <w:szCs w:val="20"/>
              </w:rPr>
            </w:pPr>
          </w:p>
        </w:tc>
      </w:tr>
      <w:tr w:rsidR="002705C0" w:rsidRPr="007A2043" w14:paraId="45A9B4EB" w14:textId="5B5AB8F5" w:rsidTr="003D0A87">
        <w:trPr>
          <w:trHeight w:val="556"/>
          <w:jc w:val="center"/>
        </w:trPr>
        <w:tc>
          <w:tcPr>
            <w:tcW w:w="665" w:type="dxa"/>
            <w:vAlign w:val="center"/>
          </w:tcPr>
          <w:p w14:paraId="7C358330"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804</w:t>
            </w:r>
          </w:p>
        </w:tc>
        <w:tc>
          <w:tcPr>
            <w:tcW w:w="5845" w:type="dxa"/>
            <w:vAlign w:val="center"/>
          </w:tcPr>
          <w:p w14:paraId="01697492" w14:textId="23F4CD3E"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 xml:space="preserve">INTERRUPTEUR SIMPLE ALLUMAGE Y COMPRIS FOURREAUTAGE  ET CABLAGE </w:t>
            </w:r>
          </w:p>
        </w:tc>
        <w:tc>
          <w:tcPr>
            <w:tcW w:w="715" w:type="dxa"/>
            <w:gridSpan w:val="3"/>
            <w:vAlign w:val="center"/>
          </w:tcPr>
          <w:p w14:paraId="7A1F8016" w14:textId="5FA2CA5E"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5C56CEDE" w14:textId="033A579C"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25,00</w:t>
            </w:r>
          </w:p>
        </w:tc>
        <w:tc>
          <w:tcPr>
            <w:tcW w:w="709" w:type="dxa"/>
            <w:vAlign w:val="center"/>
          </w:tcPr>
          <w:p w14:paraId="75689A89" w14:textId="34A295BA" w:rsidR="002705C0" w:rsidRPr="007A2043" w:rsidRDefault="002705C0" w:rsidP="007A2043">
            <w:pPr>
              <w:spacing w:after="0"/>
              <w:jc w:val="both"/>
              <w:rPr>
                <w:rFonts w:ascii="Arial Narrow" w:hAnsi="Arial Narrow" w:cs="Tahoma"/>
                <w:sz w:val="20"/>
                <w:szCs w:val="20"/>
              </w:rPr>
            </w:pPr>
          </w:p>
        </w:tc>
        <w:tc>
          <w:tcPr>
            <w:tcW w:w="992" w:type="dxa"/>
            <w:gridSpan w:val="2"/>
            <w:vAlign w:val="center"/>
          </w:tcPr>
          <w:p w14:paraId="427679A1" w14:textId="35AAD2E0" w:rsidR="002705C0" w:rsidRPr="007A2043" w:rsidRDefault="002705C0" w:rsidP="007A2043">
            <w:pPr>
              <w:spacing w:after="0"/>
              <w:jc w:val="both"/>
              <w:rPr>
                <w:rFonts w:ascii="Arial Narrow" w:hAnsi="Arial Narrow" w:cs="Tahoma"/>
                <w:sz w:val="20"/>
                <w:szCs w:val="20"/>
              </w:rPr>
            </w:pPr>
          </w:p>
        </w:tc>
      </w:tr>
      <w:tr w:rsidR="002705C0" w:rsidRPr="007A2043" w14:paraId="76C5FFEF" w14:textId="4E443004" w:rsidTr="003D0A87">
        <w:trPr>
          <w:trHeight w:val="556"/>
          <w:jc w:val="center"/>
        </w:trPr>
        <w:tc>
          <w:tcPr>
            <w:tcW w:w="665" w:type="dxa"/>
            <w:vAlign w:val="center"/>
          </w:tcPr>
          <w:p w14:paraId="1A8E77D6"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805</w:t>
            </w:r>
          </w:p>
        </w:tc>
        <w:tc>
          <w:tcPr>
            <w:tcW w:w="5845" w:type="dxa"/>
            <w:vAlign w:val="center"/>
          </w:tcPr>
          <w:p w14:paraId="29A9EBC0" w14:textId="7C4B4C1D"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 xml:space="preserve">INTERRUPTEUR VA ET VIENT ALLUMAGE Y COMPRIS FOURREAUTAGE  ET CABLAGE </w:t>
            </w:r>
          </w:p>
        </w:tc>
        <w:tc>
          <w:tcPr>
            <w:tcW w:w="715" w:type="dxa"/>
            <w:gridSpan w:val="3"/>
            <w:vAlign w:val="center"/>
          </w:tcPr>
          <w:p w14:paraId="50CAF210" w14:textId="703FBEE1"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5BD7F495" w14:textId="588ABB52"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2,00</w:t>
            </w:r>
          </w:p>
        </w:tc>
        <w:tc>
          <w:tcPr>
            <w:tcW w:w="709" w:type="dxa"/>
            <w:vAlign w:val="center"/>
          </w:tcPr>
          <w:p w14:paraId="1442E25F" w14:textId="310304B2" w:rsidR="002705C0" w:rsidRPr="007A2043" w:rsidRDefault="002705C0" w:rsidP="007A2043">
            <w:pPr>
              <w:spacing w:after="0"/>
              <w:jc w:val="both"/>
              <w:rPr>
                <w:rFonts w:ascii="Arial Narrow" w:hAnsi="Arial Narrow" w:cs="Tahoma"/>
                <w:sz w:val="20"/>
                <w:szCs w:val="20"/>
              </w:rPr>
            </w:pPr>
          </w:p>
        </w:tc>
        <w:tc>
          <w:tcPr>
            <w:tcW w:w="992" w:type="dxa"/>
            <w:gridSpan w:val="2"/>
            <w:vAlign w:val="center"/>
          </w:tcPr>
          <w:p w14:paraId="28F2E7F0" w14:textId="6F25B2A2" w:rsidR="002705C0" w:rsidRPr="007A2043" w:rsidRDefault="002705C0" w:rsidP="007A2043">
            <w:pPr>
              <w:spacing w:after="0"/>
              <w:jc w:val="both"/>
              <w:rPr>
                <w:rFonts w:ascii="Arial Narrow" w:hAnsi="Arial Narrow" w:cs="Tahoma"/>
                <w:sz w:val="20"/>
                <w:szCs w:val="20"/>
              </w:rPr>
            </w:pPr>
          </w:p>
        </w:tc>
      </w:tr>
      <w:tr w:rsidR="002705C0" w:rsidRPr="007A2043" w14:paraId="25F6E878" w14:textId="35E1A9A3" w:rsidTr="00B221D6">
        <w:trPr>
          <w:trHeight w:val="73"/>
          <w:jc w:val="center"/>
        </w:trPr>
        <w:tc>
          <w:tcPr>
            <w:tcW w:w="665" w:type="dxa"/>
            <w:vAlign w:val="center"/>
          </w:tcPr>
          <w:p w14:paraId="24F87634"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806</w:t>
            </w:r>
          </w:p>
        </w:tc>
        <w:tc>
          <w:tcPr>
            <w:tcW w:w="5845" w:type="dxa"/>
            <w:vAlign w:val="center"/>
          </w:tcPr>
          <w:p w14:paraId="5CE05A59" w14:textId="65691C63"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FOURNITURE ET POSE DES PRISES FORCES 2P (10/16A)=T Y COMPRIS FOURREAUTAGE  ET CABLAGE</w:t>
            </w:r>
          </w:p>
        </w:tc>
        <w:tc>
          <w:tcPr>
            <w:tcW w:w="715" w:type="dxa"/>
            <w:gridSpan w:val="3"/>
            <w:vAlign w:val="center"/>
          </w:tcPr>
          <w:p w14:paraId="4E03F37A" w14:textId="5D4113D3"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151102A5" w14:textId="24A27A18"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17,00</w:t>
            </w:r>
          </w:p>
        </w:tc>
        <w:tc>
          <w:tcPr>
            <w:tcW w:w="709" w:type="dxa"/>
            <w:vAlign w:val="center"/>
          </w:tcPr>
          <w:p w14:paraId="7B01173F" w14:textId="2D64F4D3" w:rsidR="002705C0" w:rsidRPr="007A2043" w:rsidRDefault="002705C0" w:rsidP="007A2043">
            <w:pPr>
              <w:spacing w:after="0"/>
              <w:jc w:val="both"/>
              <w:rPr>
                <w:rFonts w:ascii="Arial Narrow" w:hAnsi="Arial Narrow" w:cs="Tahoma"/>
                <w:sz w:val="20"/>
                <w:szCs w:val="20"/>
              </w:rPr>
            </w:pPr>
          </w:p>
        </w:tc>
        <w:tc>
          <w:tcPr>
            <w:tcW w:w="992" w:type="dxa"/>
            <w:gridSpan w:val="2"/>
            <w:vAlign w:val="center"/>
          </w:tcPr>
          <w:p w14:paraId="2D35B426" w14:textId="463504AC" w:rsidR="002705C0" w:rsidRPr="007A2043" w:rsidRDefault="002705C0" w:rsidP="007A2043">
            <w:pPr>
              <w:spacing w:after="0"/>
              <w:jc w:val="both"/>
              <w:rPr>
                <w:rFonts w:ascii="Arial Narrow" w:hAnsi="Arial Narrow" w:cs="Tahoma"/>
                <w:sz w:val="20"/>
                <w:szCs w:val="20"/>
              </w:rPr>
            </w:pPr>
          </w:p>
        </w:tc>
      </w:tr>
      <w:tr w:rsidR="002705C0" w:rsidRPr="007A2043" w14:paraId="5421C17E" w14:textId="2F36A709" w:rsidTr="006B1BAC">
        <w:trPr>
          <w:trHeight w:val="73"/>
          <w:jc w:val="center"/>
        </w:trPr>
        <w:tc>
          <w:tcPr>
            <w:tcW w:w="665" w:type="dxa"/>
            <w:vAlign w:val="center"/>
          </w:tcPr>
          <w:p w14:paraId="0C40F8CC"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807</w:t>
            </w:r>
          </w:p>
        </w:tc>
        <w:tc>
          <w:tcPr>
            <w:tcW w:w="5845" w:type="dxa"/>
            <w:vAlign w:val="center"/>
          </w:tcPr>
          <w:p w14:paraId="0F98CD10" w14:textId="77777777" w:rsidR="002705C0" w:rsidRPr="007A2043" w:rsidRDefault="002705C0" w:rsidP="007A2043">
            <w:pPr>
              <w:spacing w:after="0"/>
              <w:ind w:left="20"/>
              <w:rPr>
                <w:rFonts w:ascii="Arial Narrow" w:hAnsi="Arial Narrow" w:cs="Tahoma"/>
                <w:sz w:val="20"/>
                <w:szCs w:val="20"/>
              </w:rPr>
            </w:pPr>
            <w:r w:rsidRPr="007A2043">
              <w:rPr>
                <w:rFonts w:ascii="Arial Narrow" w:hAnsi="Arial Narrow" w:cs="Tahoma"/>
                <w:sz w:val="20"/>
                <w:szCs w:val="20"/>
              </w:rPr>
              <w:t xml:space="preserve">REGLETTES COMPLETES DE 120 cm Y COMPRIS ET </w:t>
            </w:r>
          </w:p>
          <w:p w14:paraId="254145DC" w14:textId="7497E264" w:rsidR="002705C0" w:rsidRPr="007A2043" w:rsidRDefault="002705C0" w:rsidP="006B1BAC">
            <w:pPr>
              <w:spacing w:after="0"/>
              <w:rPr>
                <w:rFonts w:ascii="Arial Narrow" w:hAnsi="Arial Narrow" w:cs="Tahoma"/>
                <w:sz w:val="20"/>
                <w:szCs w:val="20"/>
              </w:rPr>
            </w:pPr>
            <w:r w:rsidRPr="007A2043">
              <w:rPr>
                <w:rFonts w:ascii="Arial Narrow" w:hAnsi="Arial Narrow" w:cs="Tahoma"/>
                <w:sz w:val="20"/>
                <w:szCs w:val="20"/>
              </w:rPr>
              <w:t>FOURREAUTAGE</w:t>
            </w:r>
            <w:r w:rsidR="006B1BAC">
              <w:rPr>
                <w:rFonts w:ascii="Arial Narrow" w:hAnsi="Arial Narrow" w:cs="Tahoma"/>
                <w:sz w:val="20"/>
                <w:szCs w:val="20"/>
              </w:rPr>
              <w:t xml:space="preserve"> </w:t>
            </w:r>
            <w:r w:rsidRPr="007A2043">
              <w:rPr>
                <w:rFonts w:ascii="Arial Narrow" w:hAnsi="Arial Narrow" w:cs="Tahoma"/>
                <w:sz w:val="20"/>
                <w:szCs w:val="20"/>
              </w:rPr>
              <w:t>CABLAGE</w:t>
            </w:r>
          </w:p>
        </w:tc>
        <w:tc>
          <w:tcPr>
            <w:tcW w:w="715" w:type="dxa"/>
            <w:gridSpan w:val="3"/>
            <w:vAlign w:val="center"/>
          </w:tcPr>
          <w:p w14:paraId="50436B7F" w14:textId="1A7863FE" w:rsidR="002705C0" w:rsidRPr="007A2043" w:rsidRDefault="00453A14" w:rsidP="007A2043">
            <w:pPr>
              <w:spacing w:after="0"/>
              <w:ind w:left="2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78243B42" w14:textId="17A0C10C"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2,00</w:t>
            </w:r>
          </w:p>
        </w:tc>
        <w:tc>
          <w:tcPr>
            <w:tcW w:w="709" w:type="dxa"/>
            <w:vAlign w:val="center"/>
          </w:tcPr>
          <w:p w14:paraId="58AE06AC" w14:textId="38F3B2EF" w:rsidR="002705C0" w:rsidRPr="007A2043" w:rsidRDefault="002705C0" w:rsidP="007A2043">
            <w:pPr>
              <w:spacing w:after="0"/>
              <w:rPr>
                <w:rFonts w:ascii="Arial Narrow" w:hAnsi="Arial Narrow" w:cs="Tahoma"/>
                <w:sz w:val="20"/>
                <w:szCs w:val="20"/>
              </w:rPr>
            </w:pPr>
          </w:p>
        </w:tc>
        <w:tc>
          <w:tcPr>
            <w:tcW w:w="992" w:type="dxa"/>
            <w:gridSpan w:val="2"/>
            <w:vAlign w:val="center"/>
          </w:tcPr>
          <w:p w14:paraId="5EB2C84E" w14:textId="546F9B84" w:rsidR="002705C0" w:rsidRPr="007A2043" w:rsidRDefault="002705C0" w:rsidP="007A2043">
            <w:pPr>
              <w:spacing w:after="0"/>
              <w:rPr>
                <w:rFonts w:ascii="Arial Narrow" w:hAnsi="Arial Narrow" w:cs="Tahoma"/>
                <w:sz w:val="20"/>
                <w:szCs w:val="20"/>
              </w:rPr>
            </w:pPr>
          </w:p>
        </w:tc>
      </w:tr>
      <w:tr w:rsidR="002705C0" w:rsidRPr="007A2043" w14:paraId="21C3B5D5" w14:textId="2ADA1727" w:rsidTr="003D0A87">
        <w:trPr>
          <w:trHeight w:val="220"/>
          <w:jc w:val="center"/>
        </w:trPr>
        <w:tc>
          <w:tcPr>
            <w:tcW w:w="665" w:type="dxa"/>
            <w:vAlign w:val="center"/>
          </w:tcPr>
          <w:p w14:paraId="2E08DDEF"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808</w:t>
            </w:r>
          </w:p>
        </w:tc>
        <w:tc>
          <w:tcPr>
            <w:tcW w:w="5845" w:type="dxa"/>
            <w:vAlign w:val="center"/>
          </w:tcPr>
          <w:p w14:paraId="7250D336" w14:textId="1E12C1B1" w:rsidR="002705C0" w:rsidRPr="007A2043" w:rsidRDefault="002705C0" w:rsidP="007A2043">
            <w:pPr>
              <w:spacing w:after="0"/>
              <w:jc w:val="both"/>
              <w:rPr>
                <w:rFonts w:ascii="Arial Narrow" w:hAnsi="Arial Narrow" w:cs="Tahoma"/>
                <w:sz w:val="20"/>
                <w:szCs w:val="20"/>
              </w:rPr>
            </w:pPr>
            <w:r w:rsidRPr="007A2043">
              <w:rPr>
                <w:rFonts w:ascii="Arial Narrow" w:hAnsi="Arial Narrow" w:cs="Tahoma"/>
                <w:sz w:val="20"/>
                <w:szCs w:val="20"/>
              </w:rPr>
              <w:t>Applique sanitaire 2P+T Inter LEGRAND y compris fourreautage et câblage</w:t>
            </w:r>
          </w:p>
        </w:tc>
        <w:tc>
          <w:tcPr>
            <w:tcW w:w="715" w:type="dxa"/>
            <w:gridSpan w:val="3"/>
            <w:vAlign w:val="center"/>
          </w:tcPr>
          <w:p w14:paraId="49E66A00" w14:textId="0D1A9E90"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47318382" w14:textId="5141AC70"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2,00</w:t>
            </w:r>
          </w:p>
        </w:tc>
        <w:tc>
          <w:tcPr>
            <w:tcW w:w="709" w:type="dxa"/>
            <w:vAlign w:val="center"/>
          </w:tcPr>
          <w:p w14:paraId="6996A92B" w14:textId="1E9EA520" w:rsidR="002705C0" w:rsidRPr="007A2043" w:rsidRDefault="002705C0" w:rsidP="007A2043">
            <w:pPr>
              <w:spacing w:after="0"/>
              <w:jc w:val="both"/>
              <w:rPr>
                <w:rFonts w:ascii="Arial Narrow" w:hAnsi="Arial Narrow" w:cs="Tahoma"/>
                <w:sz w:val="20"/>
                <w:szCs w:val="20"/>
              </w:rPr>
            </w:pPr>
          </w:p>
        </w:tc>
        <w:tc>
          <w:tcPr>
            <w:tcW w:w="992" w:type="dxa"/>
            <w:gridSpan w:val="2"/>
            <w:vAlign w:val="center"/>
          </w:tcPr>
          <w:p w14:paraId="0BB70C09" w14:textId="7CD7459E" w:rsidR="002705C0" w:rsidRPr="007A2043" w:rsidRDefault="002705C0" w:rsidP="007A2043">
            <w:pPr>
              <w:spacing w:after="0"/>
              <w:jc w:val="both"/>
              <w:rPr>
                <w:rFonts w:ascii="Arial Narrow" w:hAnsi="Arial Narrow" w:cs="Tahoma"/>
                <w:sz w:val="20"/>
                <w:szCs w:val="20"/>
              </w:rPr>
            </w:pPr>
          </w:p>
        </w:tc>
      </w:tr>
      <w:tr w:rsidR="002705C0" w:rsidRPr="007A2043" w14:paraId="5973D85E" w14:textId="4F8B1212" w:rsidTr="003D0A87">
        <w:trPr>
          <w:trHeight w:val="300"/>
          <w:jc w:val="center"/>
        </w:trPr>
        <w:tc>
          <w:tcPr>
            <w:tcW w:w="665" w:type="dxa"/>
            <w:vAlign w:val="center"/>
          </w:tcPr>
          <w:p w14:paraId="6C235F8D" w14:textId="77777777" w:rsidR="002705C0" w:rsidRPr="007A2043" w:rsidRDefault="002705C0" w:rsidP="007A2043">
            <w:pPr>
              <w:spacing w:after="0"/>
              <w:rPr>
                <w:rFonts w:ascii="Arial Narrow" w:hAnsi="Arial Narrow" w:cs="Tahoma"/>
                <w:sz w:val="20"/>
                <w:szCs w:val="20"/>
              </w:rPr>
            </w:pPr>
            <w:r w:rsidRPr="007A2043">
              <w:rPr>
                <w:rFonts w:ascii="Arial Narrow" w:hAnsi="Arial Narrow" w:cs="Tahoma"/>
                <w:sz w:val="20"/>
                <w:szCs w:val="20"/>
              </w:rPr>
              <w:t>809</w:t>
            </w:r>
          </w:p>
        </w:tc>
        <w:tc>
          <w:tcPr>
            <w:tcW w:w="5845" w:type="dxa"/>
            <w:vAlign w:val="center"/>
          </w:tcPr>
          <w:p w14:paraId="43456D03" w14:textId="2F6FBF17" w:rsidR="002705C0" w:rsidRPr="007A2043" w:rsidRDefault="002705C0" w:rsidP="007A2043">
            <w:pPr>
              <w:spacing w:after="0"/>
              <w:jc w:val="both"/>
              <w:rPr>
                <w:rFonts w:ascii="Arial Narrow" w:hAnsi="Arial Narrow" w:cs="Tahoma"/>
                <w:sz w:val="20"/>
                <w:szCs w:val="20"/>
              </w:rPr>
            </w:pPr>
            <w:r w:rsidRPr="007A2043">
              <w:rPr>
                <w:rFonts w:ascii="Arial Narrow" w:hAnsi="Arial Narrow" w:cs="Tahoma"/>
                <w:sz w:val="20"/>
                <w:szCs w:val="20"/>
              </w:rPr>
              <w:t>HUBLOTS RONDS Y COMPRIS FOURREAUTAGE  ET CABLAGE</w:t>
            </w:r>
          </w:p>
        </w:tc>
        <w:tc>
          <w:tcPr>
            <w:tcW w:w="715" w:type="dxa"/>
            <w:gridSpan w:val="3"/>
            <w:vAlign w:val="center"/>
          </w:tcPr>
          <w:p w14:paraId="4AAC682D" w14:textId="5F813262"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992" w:type="dxa"/>
            <w:gridSpan w:val="3"/>
            <w:vAlign w:val="center"/>
          </w:tcPr>
          <w:p w14:paraId="3482ECAE" w14:textId="7A76B071" w:rsidR="002705C0" w:rsidRPr="007A2043" w:rsidRDefault="00453A14" w:rsidP="007A2043">
            <w:pPr>
              <w:spacing w:after="0"/>
              <w:jc w:val="center"/>
              <w:rPr>
                <w:rFonts w:ascii="Arial Narrow" w:hAnsi="Arial Narrow" w:cs="Tahoma"/>
                <w:sz w:val="20"/>
                <w:szCs w:val="20"/>
              </w:rPr>
            </w:pPr>
            <w:r w:rsidRPr="007A2043">
              <w:rPr>
                <w:rFonts w:ascii="Arial Narrow" w:hAnsi="Arial Narrow" w:cs="Tahoma"/>
                <w:sz w:val="20"/>
                <w:szCs w:val="20"/>
              </w:rPr>
              <w:t>11,00</w:t>
            </w:r>
          </w:p>
        </w:tc>
        <w:tc>
          <w:tcPr>
            <w:tcW w:w="709" w:type="dxa"/>
            <w:vAlign w:val="center"/>
          </w:tcPr>
          <w:p w14:paraId="7BA25C03" w14:textId="1F9865B7" w:rsidR="002705C0" w:rsidRPr="007A2043" w:rsidRDefault="002705C0" w:rsidP="007A2043">
            <w:pPr>
              <w:spacing w:after="0"/>
              <w:jc w:val="both"/>
              <w:rPr>
                <w:rFonts w:ascii="Arial Narrow" w:hAnsi="Arial Narrow" w:cs="Tahoma"/>
                <w:sz w:val="20"/>
                <w:szCs w:val="20"/>
              </w:rPr>
            </w:pPr>
          </w:p>
        </w:tc>
        <w:tc>
          <w:tcPr>
            <w:tcW w:w="992" w:type="dxa"/>
            <w:gridSpan w:val="2"/>
            <w:vAlign w:val="center"/>
          </w:tcPr>
          <w:p w14:paraId="25412B6F" w14:textId="1CF199B4" w:rsidR="002705C0" w:rsidRPr="007A2043" w:rsidRDefault="002705C0" w:rsidP="007A2043">
            <w:pPr>
              <w:spacing w:after="0"/>
              <w:jc w:val="both"/>
              <w:rPr>
                <w:rFonts w:ascii="Arial Narrow" w:hAnsi="Arial Narrow" w:cs="Tahoma"/>
                <w:sz w:val="20"/>
                <w:szCs w:val="20"/>
              </w:rPr>
            </w:pPr>
          </w:p>
        </w:tc>
      </w:tr>
      <w:tr w:rsidR="003D0A87" w:rsidRPr="007A2043" w14:paraId="3701286C" w14:textId="77777777" w:rsidTr="003C7F85">
        <w:trPr>
          <w:trHeight w:val="163"/>
          <w:jc w:val="center"/>
        </w:trPr>
        <w:tc>
          <w:tcPr>
            <w:tcW w:w="8926" w:type="dxa"/>
            <w:gridSpan w:val="9"/>
            <w:vAlign w:val="center"/>
          </w:tcPr>
          <w:p w14:paraId="19DDD41C" w14:textId="7D43814E" w:rsidR="003D0A87" w:rsidRPr="007A2043" w:rsidRDefault="003D0A87" w:rsidP="007A2043">
            <w:pPr>
              <w:spacing w:after="0"/>
              <w:jc w:val="both"/>
              <w:rPr>
                <w:rFonts w:ascii="Arial Narrow" w:hAnsi="Arial Narrow" w:cs="Tahoma"/>
                <w:sz w:val="20"/>
                <w:szCs w:val="20"/>
              </w:rPr>
            </w:pPr>
            <w:r w:rsidRPr="007A2043">
              <w:rPr>
                <w:rFonts w:ascii="Arial Narrow" w:hAnsi="Arial Narrow" w:cs="Tahoma"/>
                <w:b/>
                <w:color w:val="000000"/>
                <w:sz w:val="20"/>
                <w:szCs w:val="20"/>
              </w:rPr>
              <w:t>SOUS – TOTAL LOT 800</w:t>
            </w:r>
          </w:p>
        </w:tc>
        <w:tc>
          <w:tcPr>
            <w:tcW w:w="992" w:type="dxa"/>
            <w:gridSpan w:val="2"/>
            <w:vAlign w:val="center"/>
          </w:tcPr>
          <w:p w14:paraId="6E1F049F" w14:textId="77777777" w:rsidR="003D0A87" w:rsidRPr="007A2043" w:rsidRDefault="003D0A87" w:rsidP="007A2043">
            <w:pPr>
              <w:spacing w:after="0"/>
              <w:jc w:val="both"/>
              <w:rPr>
                <w:rFonts w:ascii="Arial Narrow" w:hAnsi="Arial Narrow" w:cs="Tahoma"/>
                <w:sz w:val="20"/>
                <w:szCs w:val="20"/>
              </w:rPr>
            </w:pPr>
          </w:p>
        </w:tc>
      </w:tr>
      <w:tr w:rsidR="003D0A87" w:rsidRPr="007A2043" w14:paraId="53DE0CA1" w14:textId="41AF1B91" w:rsidTr="006B1BAC">
        <w:trPr>
          <w:trHeight w:val="73"/>
          <w:jc w:val="center"/>
        </w:trPr>
        <w:tc>
          <w:tcPr>
            <w:tcW w:w="6510" w:type="dxa"/>
            <w:gridSpan w:val="2"/>
            <w:vAlign w:val="center"/>
          </w:tcPr>
          <w:p w14:paraId="0264B20D" w14:textId="33B925BF" w:rsidR="003D0A87" w:rsidRPr="007A2043" w:rsidRDefault="003D0A87" w:rsidP="007A2043">
            <w:pPr>
              <w:spacing w:after="0"/>
              <w:jc w:val="both"/>
              <w:rPr>
                <w:rFonts w:ascii="Arial Narrow" w:hAnsi="Arial Narrow" w:cs="Tahoma"/>
                <w:b/>
                <w:sz w:val="20"/>
                <w:szCs w:val="20"/>
              </w:rPr>
            </w:pPr>
            <w:r w:rsidRPr="007A2043">
              <w:rPr>
                <w:rFonts w:ascii="Arial Narrow" w:hAnsi="Arial Narrow" w:cs="Tahoma"/>
                <w:b/>
                <w:sz w:val="20"/>
                <w:szCs w:val="20"/>
              </w:rPr>
              <w:t>LOT 900 : PEINTURE</w:t>
            </w:r>
          </w:p>
        </w:tc>
        <w:tc>
          <w:tcPr>
            <w:tcW w:w="715" w:type="dxa"/>
            <w:gridSpan w:val="3"/>
            <w:vAlign w:val="center"/>
          </w:tcPr>
          <w:p w14:paraId="746B4426" w14:textId="77777777" w:rsidR="003D0A87" w:rsidRPr="007A2043" w:rsidRDefault="003D0A87" w:rsidP="007A2043">
            <w:pPr>
              <w:spacing w:after="0"/>
              <w:jc w:val="both"/>
              <w:rPr>
                <w:rFonts w:ascii="Arial Narrow" w:hAnsi="Arial Narrow" w:cs="Tahoma"/>
                <w:b/>
                <w:sz w:val="20"/>
                <w:szCs w:val="20"/>
              </w:rPr>
            </w:pPr>
          </w:p>
        </w:tc>
        <w:tc>
          <w:tcPr>
            <w:tcW w:w="992" w:type="dxa"/>
            <w:gridSpan w:val="3"/>
            <w:vAlign w:val="center"/>
          </w:tcPr>
          <w:p w14:paraId="3F40510F" w14:textId="77777777" w:rsidR="003D0A87" w:rsidRPr="007A2043" w:rsidRDefault="003D0A87" w:rsidP="007A2043">
            <w:pPr>
              <w:spacing w:after="0"/>
              <w:jc w:val="both"/>
              <w:rPr>
                <w:rFonts w:ascii="Arial Narrow" w:hAnsi="Arial Narrow" w:cs="Tahoma"/>
                <w:b/>
                <w:sz w:val="20"/>
                <w:szCs w:val="20"/>
              </w:rPr>
            </w:pPr>
          </w:p>
        </w:tc>
        <w:tc>
          <w:tcPr>
            <w:tcW w:w="709" w:type="dxa"/>
            <w:vAlign w:val="center"/>
          </w:tcPr>
          <w:p w14:paraId="3311719C" w14:textId="77777777" w:rsidR="003D0A87" w:rsidRPr="007A2043" w:rsidRDefault="003D0A87" w:rsidP="007A2043">
            <w:pPr>
              <w:spacing w:after="0"/>
              <w:jc w:val="both"/>
              <w:rPr>
                <w:rFonts w:ascii="Arial Narrow" w:hAnsi="Arial Narrow" w:cs="Tahoma"/>
                <w:b/>
                <w:sz w:val="20"/>
                <w:szCs w:val="20"/>
              </w:rPr>
            </w:pPr>
          </w:p>
        </w:tc>
        <w:tc>
          <w:tcPr>
            <w:tcW w:w="992" w:type="dxa"/>
            <w:gridSpan w:val="2"/>
            <w:vAlign w:val="center"/>
          </w:tcPr>
          <w:p w14:paraId="75C1611B" w14:textId="5846E6CF" w:rsidR="003D0A87" w:rsidRPr="007A2043" w:rsidRDefault="003D0A87" w:rsidP="007A2043">
            <w:pPr>
              <w:spacing w:after="0"/>
              <w:jc w:val="both"/>
              <w:rPr>
                <w:rFonts w:ascii="Arial Narrow" w:hAnsi="Arial Narrow" w:cs="Tahoma"/>
                <w:sz w:val="20"/>
                <w:szCs w:val="20"/>
              </w:rPr>
            </w:pPr>
          </w:p>
        </w:tc>
      </w:tr>
      <w:tr w:rsidR="00453A14" w:rsidRPr="007A2043" w14:paraId="07398876" w14:textId="3C79307B" w:rsidTr="003D0A87">
        <w:trPr>
          <w:trHeight w:val="345"/>
          <w:jc w:val="center"/>
        </w:trPr>
        <w:tc>
          <w:tcPr>
            <w:tcW w:w="665" w:type="dxa"/>
            <w:vAlign w:val="center"/>
          </w:tcPr>
          <w:p w14:paraId="0897561B" w14:textId="77777777" w:rsidR="00453A14" w:rsidRPr="007A2043" w:rsidRDefault="00453A14" w:rsidP="007A2043">
            <w:pPr>
              <w:spacing w:after="0"/>
              <w:rPr>
                <w:rFonts w:ascii="Arial Narrow" w:hAnsi="Arial Narrow" w:cs="Tahoma"/>
                <w:sz w:val="20"/>
                <w:szCs w:val="20"/>
              </w:rPr>
            </w:pPr>
            <w:r w:rsidRPr="007A2043">
              <w:rPr>
                <w:rFonts w:ascii="Arial Narrow" w:hAnsi="Arial Narrow" w:cs="Tahoma"/>
                <w:sz w:val="20"/>
                <w:szCs w:val="20"/>
              </w:rPr>
              <w:t>901</w:t>
            </w:r>
          </w:p>
        </w:tc>
        <w:tc>
          <w:tcPr>
            <w:tcW w:w="5845" w:type="dxa"/>
            <w:vAlign w:val="center"/>
          </w:tcPr>
          <w:p w14:paraId="1DA2BD01" w14:textId="6F7A721F" w:rsidR="00453A14" w:rsidRPr="007A2043" w:rsidRDefault="00453A14" w:rsidP="007A2043">
            <w:pPr>
              <w:spacing w:after="0"/>
              <w:jc w:val="both"/>
              <w:rPr>
                <w:rFonts w:ascii="Arial Narrow" w:hAnsi="Arial Narrow" w:cs="Tahoma"/>
                <w:sz w:val="20"/>
                <w:szCs w:val="20"/>
              </w:rPr>
            </w:pPr>
            <w:r w:rsidRPr="007A2043">
              <w:rPr>
                <w:rFonts w:ascii="Arial Narrow" w:hAnsi="Arial Narrow" w:cs="Tahoma"/>
                <w:sz w:val="20"/>
                <w:szCs w:val="20"/>
              </w:rPr>
              <w:t>BICOUCHE PEINTURE A HUILE SUR GRILLE ANTIVOL</w:t>
            </w:r>
          </w:p>
        </w:tc>
        <w:tc>
          <w:tcPr>
            <w:tcW w:w="715" w:type="dxa"/>
            <w:gridSpan w:val="3"/>
            <w:vAlign w:val="center"/>
          </w:tcPr>
          <w:p w14:paraId="6B9F815B" w14:textId="774E7FEB" w:rsidR="00453A14" w:rsidRPr="007A2043" w:rsidRDefault="003D0A87"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0DCAE69E" w14:textId="5C1068E2" w:rsidR="00453A14" w:rsidRPr="007A2043" w:rsidRDefault="003D0A87" w:rsidP="007A2043">
            <w:pPr>
              <w:spacing w:after="0"/>
              <w:jc w:val="center"/>
              <w:rPr>
                <w:rFonts w:ascii="Arial Narrow" w:hAnsi="Arial Narrow" w:cs="Tahoma"/>
                <w:sz w:val="20"/>
                <w:szCs w:val="20"/>
              </w:rPr>
            </w:pPr>
            <w:r w:rsidRPr="007A2043">
              <w:rPr>
                <w:rFonts w:ascii="Arial Narrow" w:hAnsi="Arial Narrow" w:cs="Tahoma"/>
                <w:sz w:val="20"/>
                <w:szCs w:val="20"/>
              </w:rPr>
              <w:t>27,00</w:t>
            </w:r>
          </w:p>
        </w:tc>
        <w:tc>
          <w:tcPr>
            <w:tcW w:w="709" w:type="dxa"/>
            <w:vAlign w:val="center"/>
          </w:tcPr>
          <w:p w14:paraId="03605934" w14:textId="242A8206" w:rsidR="00453A14" w:rsidRPr="007A2043" w:rsidRDefault="00453A14" w:rsidP="007A2043">
            <w:pPr>
              <w:spacing w:after="0"/>
              <w:jc w:val="both"/>
              <w:rPr>
                <w:rFonts w:ascii="Arial Narrow" w:hAnsi="Arial Narrow" w:cs="Tahoma"/>
                <w:sz w:val="20"/>
                <w:szCs w:val="20"/>
              </w:rPr>
            </w:pPr>
          </w:p>
        </w:tc>
        <w:tc>
          <w:tcPr>
            <w:tcW w:w="992" w:type="dxa"/>
            <w:gridSpan w:val="2"/>
            <w:vAlign w:val="center"/>
          </w:tcPr>
          <w:p w14:paraId="1045B8D3" w14:textId="6482A77D" w:rsidR="00453A14" w:rsidRPr="007A2043" w:rsidRDefault="00453A14" w:rsidP="007A2043">
            <w:pPr>
              <w:spacing w:after="0"/>
              <w:jc w:val="both"/>
              <w:rPr>
                <w:rFonts w:ascii="Arial Narrow" w:hAnsi="Arial Narrow" w:cs="Tahoma"/>
                <w:sz w:val="20"/>
                <w:szCs w:val="20"/>
              </w:rPr>
            </w:pPr>
          </w:p>
        </w:tc>
      </w:tr>
      <w:tr w:rsidR="00453A14" w:rsidRPr="007A2043" w14:paraId="45E60ACE" w14:textId="34173CB0" w:rsidTr="003D0A87">
        <w:trPr>
          <w:trHeight w:val="196"/>
          <w:jc w:val="center"/>
        </w:trPr>
        <w:tc>
          <w:tcPr>
            <w:tcW w:w="665" w:type="dxa"/>
            <w:vAlign w:val="center"/>
          </w:tcPr>
          <w:p w14:paraId="673198AD" w14:textId="0FFB2DE3" w:rsidR="00453A14" w:rsidRPr="007A2043" w:rsidRDefault="00453A14" w:rsidP="007A2043">
            <w:pPr>
              <w:spacing w:after="0"/>
              <w:rPr>
                <w:rFonts w:ascii="Arial Narrow" w:hAnsi="Arial Narrow" w:cs="Tahoma"/>
                <w:sz w:val="20"/>
                <w:szCs w:val="20"/>
              </w:rPr>
            </w:pPr>
            <w:r w:rsidRPr="007A2043">
              <w:rPr>
                <w:rFonts w:ascii="Arial Narrow" w:hAnsi="Arial Narrow" w:cs="Tahoma"/>
                <w:sz w:val="20"/>
                <w:szCs w:val="20"/>
              </w:rPr>
              <w:t>902</w:t>
            </w:r>
          </w:p>
        </w:tc>
        <w:tc>
          <w:tcPr>
            <w:tcW w:w="5845" w:type="dxa"/>
            <w:vAlign w:val="center"/>
          </w:tcPr>
          <w:p w14:paraId="74BB061A" w14:textId="55F0BFCE" w:rsidR="00453A14" w:rsidRPr="007A2043" w:rsidRDefault="00453A14" w:rsidP="007A2043">
            <w:pPr>
              <w:spacing w:after="0"/>
              <w:jc w:val="both"/>
              <w:rPr>
                <w:rFonts w:ascii="Arial Narrow" w:hAnsi="Arial Narrow" w:cs="Tahoma"/>
                <w:sz w:val="20"/>
                <w:szCs w:val="20"/>
              </w:rPr>
            </w:pPr>
            <w:r w:rsidRPr="007A2043">
              <w:rPr>
                <w:rFonts w:ascii="Arial Narrow" w:hAnsi="Arial Narrow" w:cs="Tahoma"/>
                <w:sz w:val="20"/>
                <w:szCs w:val="20"/>
              </w:rPr>
              <w:t>PEINTURE BICOUCHE  TYPE PANTEX 800 SUR MURS INTERIEURS</w:t>
            </w:r>
          </w:p>
        </w:tc>
        <w:tc>
          <w:tcPr>
            <w:tcW w:w="715" w:type="dxa"/>
            <w:gridSpan w:val="3"/>
            <w:vAlign w:val="center"/>
          </w:tcPr>
          <w:p w14:paraId="0367ED9C" w14:textId="7C94A028" w:rsidR="00453A14" w:rsidRPr="007A2043" w:rsidRDefault="003D0A87"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4A641ABB" w14:textId="6CD11A9C" w:rsidR="00453A14" w:rsidRPr="007A2043" w:rsidRDefault="003D0A87" w:rsidP="007A2043">
            <w:pPr>
              <w:spacing w:after="0"/>
              <w:jc w:val="center"/>
              <w:rPr>
                <w:rFonts w:ascii="Arial Narrow" w:hAnsi="Arial Narrow" w:cs="Tahoma"/>
                <w:sz w:val="20"/>
                <w:szCs w:val="20"/>
              </w:rPr>
            </w:pPr>
            <w:r w:rsidRPr="007A2043">
              <w:rPr>
                <w:rFonts w:ascii="Arial Narrow" w:hAnsi="Arial Narrow" w:cs="Tahoma"/>
                <w:sz w:val="20"/>
                <w:szCs w:val="20"/>
              </w:rPr>
              <w:t>790,84</w:t>
            </w:r>
          </w:p>
        </w:tc>
        <w:tc>
          <w:tcPr>
            <w:tcW w:w="709" w:type="dxa"/>
            <w:vAlign w:val="center"/>
          </w:tcPr>
          <w:p w14:paraId="2FAB41EE" w14:textId="26D166DE" w:rsidR="00453A14" w:rsidRPr="007A2043" w:rsidRDefault="00453A14" w:rsidP="007A2043">
            <w:pPr>
              <w:spacing w:after="0"/>
              <w:jc w:val="both"/>
              <w:rPr>
                <w:rFonts w:ascii="Arial Narrow" w:hAnsi="Arial Narrow" w:cs="Tahoma"/>
                <w:sz w:val="20"/>
                <w:szCs w:val="20"/>
              </w:rPr>
            </w:pPr>
          </w:p>
        </w:tc>
        <w:tc>
          <w:tcPr>
            <w:tcW w:w="992" w:type="dxa"/>
            <w:gridSpan w:val="2"/>
            <w:vAlign w:val="center"/>
          </w:tcPr>
          <w:p w14:paraId="7A7FEE19" w14:textId="452B7819" w:rsidR="00453A14" w:rsidRPr="007A2043" w:rsidRDefault="00453A14" w:rsidP="007A2043">
            <w:pPr>
              <w:spacing w:after="0"/>
              <w:jc w:val="both"/>
              <w:rPr>
                <w:rFonts w:ascii="Arial Narrow" w:hAnsi="Arial Narrow" w:cs="Tahoma"/>
                <w:sz w:val="20"/>
                <w:szCs w:val="20"/>
              </w:rPr>
            </w:pPr>
          </w:p>
        </w:tc>
      </w:tr>
      <w:tr w:rsidR="00453A14" w:rsidRPr="007A2043" w14:paraId="040CB5F3" w14:textId="66BF7C34" w:rsidTr="006B1BAC">
        <w:trPr>
          <w:trHeight w:val="73"/>
          <w:jc w:val="center"/>
        </w:trPr>
        <w:tc>
          <w:tcPr>
            <w:tcW w:w="665" w:type="dxa"/>
            <w:vAlign w:val="center"/>
          </w:tcPr>
          <w:p w14:paraId="69AB14E1" w14:textId="77777777" w:rsidR="00453A14" w:rsidRPr="007A2043" w:rsidRDefault="00453A14" w:rsidP="007A2043">
            <w:pPr>
              <w:spacing w:after="0"/>
              <w:rPr>
                <w:rFonts w:ascii="Arial Narrow" w:hAnsi="Arial Narrow" w:cs="Tahoma"/>
                <w:sz w:val="20"/>
                <w:szCs w:val="20"/>
              </w:rPr>
            </w:pPr>
            <w:r w:rsidRPr="007A2043">
              <w:rPr>
                <w:rFonts w:ascii="Arial Narrow" w:hAnsi="Arial Narrow" w:cs="Tahoma"/>
                <w:sz w:val="20"/>
                <w:szCs w:val="20"/>
              </w:rPr>
              <w:t>903</w:t>
            </w:r>
          </w:p>
        </w:tc>
        <w:tc>
          <w:tcPr>
            <w:tcW w:w="5845" w:type="dxa"/>
            <w:vAlign w:val="center"/>
          </w:tcPr>
          <w:p w14:paraId="209EB82F" w14:textId="3486375B" w:rsidR="00453A14" w:rsidRPr="007A2043" w:rsidRDefault="00453A14" w:rsidP="007A2043">
            <w:pPr>
              <w:spacing w:after="0"/>
              <w:jc w:val="both"/>
              <w:rPr>
                <w:rFonts w:ascii="Arial Narrow" w:hAnsi="Arial Narrow" w:cs="Tahoma"/>
                <w:sz w:val="20"/>
                <w:szCs w:val="20"/>
              </w:rPr>
            </w:pPr>
            <w:r w:rsidRPr="007A2043">
              <w:rPr>
                <w:rFonts w:ascii="Arial Narrow" w:hAnsi="Arial Narrow" w:cs="Tahoma"/>
                <w:sz w:val="20"/>
                <w:szCs w:val="20"/>
              </w:rPr>
              <w:t xml:space="preserve">PEINTURE BICOUCHE  TYPE PANTEX 1300 SUR MURS EXTERIEURS </w:t>
            </w:r>
          </w:p>
        </w:tc>
        <w:tc>
          <w:tcPr>
            <w:tcW w:w="715" w:type="dxa"/>
            <w:gridSpan w:val="3"/>
            <w:vAlign w:val="center"/>
          </w:tcPr>
          <w:p w14:paraId="346CB85C" w14:textId="2CF6CB15" w:rsidR="00453A14" w:rsidRPr="007A2043" w:rsidRDefault="003D0A87"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1A7C0BD9" w14:textId="12D9BA93" w:rsidR="00453A14" w:rsidRPr="007A2043" w:rsidRDefault="003D0A87" w:rsidP="007A2043">
            <w:pPr>
              <w:spacing w:after="0"/>
              <w:jc w:val="center"/>
              <w:rPr>
                <w:rFonts w:ascii="Arial Narrow" w:hAnsi="Arial Narrow" w:cs="Tahoma"/>
                <w:sz w:val="20"/>
                <w:szCs w:val="20"/>
              </w:rPr>
            </w:pPr>
            <w:r w:rsidRPr="007A2043">
              <w:rPr>
                <w:rFonts w:ascii="Arial Narrow" w:hAnsi="Arial Narrow" w:cs="Tahoma"/>
                <w:sz w:val="20"/>
                <w:szCs w:val="20"/>
              </w:rPr>
              <w:t>495,00</w:t>
            </w:r>
          </w:p>
        </w:tc>
        <w:tc>
          <w:tcPr>
            <w:tcW w:w="709" w:type="dxa"/>
            <w:vAlign w:val="center"/>
          </w:tcPr>
          <w:p w14:paraId="094CF26F" w14:textId="400EFFE7" w:rsidR="00453A14" w:rsidRPr="007A2043" w:rsidRDefault="00453A14" w:rsidP="007A2043">
            <w:pPr>
              <w:spacing w:after="0"/>
              <w:jc w:val="both"/>
              <w:rPr>
                <w:rFonts w:ascii="Arial Narrow" w:hAnsi="Arial Narrow" w:cs="Tahoma"/>
                <w:sz w:val="20"/>
                <w:szCs w:val="20"/>
              </w:rPr>
            </w:pPr>
          </w:p>
        </w:tc>
        <w:tc>
          <w:tcPr>
            <w:tcW w:w="992" w:type="dxa"/>
            <w:gridSpan w:val="2"/>
            <w:vAlign w:val="center"/>
          </w:tcPr>
          <w:p w14:paraId="5B0CC69B" w14:textId="15DAE341" w:rsidR="00453A14" w:rsidRPr="007A2043" w:rsidRDefault="00453A14" w:rsidP="007A2043">
            <w:pPr>
              <w:spacing w:after="0"/>
              <w:jc w:val="both"/>
              <w:rPr>
                <w:rFonts w:ascii="Arial Narrow" w:hAnsi="Arial Narrow" w:cs="Tahoma"/>
                <w:sz w:val="20"/>
                <w:szCs w:val="20"/>
              </w:rPr>
            </w:pPr>
          </w:p>
        </w:tc>
      </w:tr>
      <w:tr w:rsidR="00453A14" w:rsidRPr="007A2043" w14:paraId="3415111E" w14:textId="28A336CF" w:rsidTr="006B1BAC">
        <w:trPr>
          <w:trHeight w:val="73"/>
          <w:jc w:val="center"/>
        </w:trPr>
        <w:tc>
          <w:tcPr>
            <w:tcW w:w="665" w:type="dxa"/>
            <w:vAlign w:val="center"/>
          </w:tcPr>
          <w:p w14:paraId="76ACDAB4" w14:textId="77777777" w:rsidR="00453A14" w:rsidRPr="007A2043" w:rsidRDefault="00453A14" w:rsidP="007A2043">
            <w:pPr>
              <w:spacing w:after="0"/>
              <w:rPr>
                <w:rFonts w:ascii="Arial Narrow" w:hAnsi="Arial Narrow" w:cs="Tahoma"/>
                <w:sz w:val="20"/>
                <w:szCs w:val="20"/>
              </w:rPr>
            </w:pPr>
            <w:r w:rsidRPr="007A2043">
              <w:rPr>
                <w:rFonts w:ascii="Arial Narrow" w:hAnsi="Arial Narrow" w:cs="Tahoma"/>
                <w:sz w:val="20"/>
                <w:szCs w:val="20"/>
              </w:rPr>
              <w:t>904</w:t>
            </w:r>
          </w:p>
        </w:tc>
        <w:tc>
          <w:tcPr>
            <w:tcW w:w="5845" w:type="dxa"/>
            <w:vAlign w:val="center"/>
          </w:tcPr>
          <w:p w14:paraId="3A99A9D5" w14:textId="49D56EDA" w:rsidR="00453A14" w:rsidRPr="007A2043" w:rsidRDefault="00453A14" w:rsidP="007A2043">
            <w:pPr>
              <w:spacing w:after="0"/>
              <w:rPr>
                <w:rFonts w:ascii="Arial Narrow" w:hAnsi="Arial Narrow" w:cs="Tahoma"/>
                <w:sz w:val="20"/>
                <w:szCs w:val="20"/>
              </w:rPr>
            </w:pPr>
            <w:r w:rsidRPr="007A2043">
              <w:rPr>
                <w:rFonts w:ascii="Arial Narrow" w:hAnsi="Arial Narrow" w:cs="Tahoma"/>
                <w:sz w:val="20"/>
                <w:szCs w:val="20"/>
              </w:rPr>
              <w:t>PEINTURE BICOUCHE  TYPE PANTEX 800 SUR PLAFOND EN CONTRE PLAQUE</w:t>
            </w:r>
          </w:p>
        </w:tc>
        <w:tc>
          <w:tcPr>
            <w:tcW w:w="715" w:type="dxa"/>
            <w:gridSpan w:val="3"/>
            <w:vAlign w:val="center"/>
          </w:tcPr>
          <w:p w14:paraId="441443A6" w14:textId="45D759FE" w:rsidR="00453A14" w:rsidRPr="007A2043" w:rsidRDefault="003D0A87" w:rsidP="007A2043">
            <w:pPr>
              <w:spacing w:after="0"/>
              <w:jc w:val="center"/>
              <w:rPr>
                <w:rFonts w:ascii="Arial Narrow" w:hAnsi="Arial Narrow" w:cs="Tahoma"/>
                <w:sz w:val="20"/>
                <w:szCs w:val="20"/>
              </w:rPr>
            </w:pPr>
            <w:r w:rsidRPr="007A2043">
              <w:rPr>
                <w:rFonts w:ascii="Arial Narrow" w:hAnsi="Arial Narrow" w:cs="Tahoma"/>
                <w:sz w:val="20"/>
                <w:szCs w:val="20"/>
              </w:rPr>
              <w:t>m²</w:t>
            </w:r>
          </w:p>
        </w:tc>
        <w:tc>
          <w:tcPr>
            <w:tcW w:w="992" w:type="dxa"/>
            <w:gridSpan w:val="3"/>
            <w:vAlign w:val="center"/>
          </w:tcPr>
          <w:p w14:paraId="6957E687" w14:textId="71A42EC6" w:rsidR="00453A14" w:rsidRPr="007A2043" w:rsidRDefault="003D0A87" w:rsidP="007A2043">
            <w:pPr>
              <w:spacing w:after="0"/>
              <w:jc w:val="center"/>
              <w:rPr>
                <w:rFonts w:ascii="Arial Narrow" w:hAnsi="Arial Narrow" w:cs="Tahoma"/>
                <w:sz w:val="20"/>
                <w:szCs w:val="20"/>
              </w:rPr>
            </w:pPr>
            <w:r w:rsidRPr="007A2043">
              <w:rPr>
                <w:rFonts w:ascii="Arial Narrow" w:hAnsi="Arial Narrow" w:cs="Tahoma"/>
                <w:sz w:val="20"/>
                <w:szCs w:val="20"/>
              </w:rPr>
              <w:t>288,24</w:t>
            </w:r>
          </w:p>
        </w:tc>
        <w:tc>
          <w:tcPr>
            <w:tcW w:w="709" w:type="dxa"/>
            <w:vAlign w:val="center"/>
          </w:tcPr>
          <w:p w14:paraId="2E97CBBD" w14:textId="3045303A" w:rsidR="00453A14" w:rsidRPr="007A2043" w:rsidRDefault="00453A14" w:rsidP="007A2043">
            <w:pPr>
              <w:spacing w:after="0"/>
              <w:rPr>
                <w:rFonts w:ascii="Arial Narrow" w:hAnsi="Arial Narrow" w:cs="Tahoma"/>
                <w:sz w:val="20"/>
                <w:szCs w:val="20"/>
              </w:rPr>
            </w:pPr>
          </w:p>
        </w:tc>
        <w:tc>
          <w:tcPr>
            <w:tcW w:w="992" w:type="dxa"/>
            <w:gridSpan w:val="2"/>
            <w:vAlign w:val="center"/>
          </w:tcPr>
          <w:p w14:paraId="187A679D" w14:textId="11C78722" w:rsidR="00453A14" w:rsidRPr="007A2043" w:rsidRDefault="00453A14" w:rsidP="007A2043">
            <w:pPr>
              <w:spacing w:after="0"/>
              <w:rPr>
                <w:rFonts w:ascii="Arial Narrow" w:hAnsi="Arial Narrow" w:cs="Tahoma"/>
                <w:sz w:val="20"/>
                <w:szCs w:val="20"/>
              </w:rPr>
            </w:pPr>
          </w:p>
        </w:tc>
      </w:tr>
      <w:tr w:rsidR="003D0A87" w:rsidRPr="007A2043" w14:paraId="121A1041" w14:textId="77777777" w:rsidTr="003C7F85">
        <w:trPr>
          <w:trHeight w:val="200"/>
          <w:jc w:val="center"/>
        </w:trPr>
        <w:tc>
          <w:tcPr>
            <w:tcW w:w="8926" w:type="dxa"/>
            <w:gridSpan w:val="9"/>
            <w:vAlign w:val="center"/>
          </w:tcPr>
          <w:p w14:paraId="4A6F12C2" w14:textId="74EB5B32" w:rsidR="003D0A87" w:rsidRPr="007A2043" w:rsidRDefault="003D0A87" w:rsidP="007A2043">
            <w:pPr>
              <w:spacing w:after="0"/>
              <w:rPr>
                <w:rFonts w:ascii="Arial Narrow" w:hAnsi="Arial Narrow" w:cs="Tahoma"/>
                <w:sz w:val="20"/>
                <w:szCs w:val="20"/>
              </w:rPr>
            </w:pPr>
            <w:r w:rsidRPr="007A2043">
              <w:rPr>
                <w:rFonts w:ascii="Arial Narrow" w:hAnsi="Arial Narrow" w:cs="Tahoma"/>
                <w:b/>
                <w:color w:val="000000"/>
                <w:sz w:val="20"/>
                <w:szCs w:val="20"/>
              </w:rPr>
              <w:t>SOUS – TOTAL LOT 900</w:t>
            </w:r>
          </w:p>
        </w:tc>
        <w:tc>
          <w:tcPr>
            <w:tcW w:w="992" w:type="dxa"/>
            <w:gridSpan w:val="2"/>
            <w:vAlign w:val="center"/>
          </w:tcPr>
          <w:p w14:paraId="222F77F7" w14:textId="77777777" w:rsidR="003D0A87" w:rsidRPr="007A2043" w:rsidRDefault="003D0A87" w:rsidP="007A2043">
            <w:pPr>
              <w:spacing w:after="0"/>
              <w:rPr>
                <w:rFonts w:ascii="Arial Narrow" w:hAnsi="Arial Narrow" w:cs="Tahoma"/>
                <w:sz w:val="20"/>
                <w:szCs w:val="20"/>
              </w:rPr>
            </w:pPr>
          </w:p>
        </w:tc>
      </w:tr>
      <w:tr w:rsidR="00EC41A6" w:rsidRPr="007A2043" w14:paraId="71C634A8" w14:textId="77777777" w:rsidTr="006B1BAC">
        <w:trPr>
          <w:trHeight w:val="73"/>
          <w:jc w:val="center"/>
        </w:trPr>
        <w:tc>
          <w:tcPr>
            <w:tcW w:w="9918" w:type="dxa"/>
            <w:gridSpan w:val="11"/>
            <w:vAlign w:val="center"/>
          </w:tcPr>
          <w:p w14:paraId="0BB9CBA5" w14:textId="6C6E8C9B" w:rsidR="00EC41A6" w:rsidRPr="007A2043" w:rsidRDefault="00EC41A6" w:rsidP="007A2043">
            <w:pPr>
              <w:spacing w:after="0"/>
              <w:jc w:val="both"/>
              <w:rPr>
                <w:rFonts w:ascii="Arial Narrow" w:hAnsi="Arial Narrow" w:cs="Tahoma"/>
                <w:b/>
                <w:sz w:val="20"/>
                <w:szCs w:val="20"/>
              </w:rPr>
            </w:pPr>
            <w:r w:rsidRPr="007A2043">
              <w:rPr>
                <w:rFonts w:ascii="Arial Narrow" w:hAnsi="Arial Narrow" w:cs="Tahoma"/>
                <w:b/>
                <w:sz w:val="20"/>
                <w:szCs w:val="20"/>
              </w:rPr>
              <w:t>LOT 1000 : PLOMBERIE SANITAIRE-VRD</w:t>
            </w:r>
          </w:p>
        </w:tc>
      </w:tr>
      <w:tr w:rsidR="003D0A87" w:rsidRPr="007A2043" w14:paraId="06C8BF8F" w14:textId="2368BEA9" w:rsidTr="006B1BAC">
        <w:trPr>
          <w:trHeight w:val="73"/>
          <w:jc w:val="center"/>
        </w:trPr>
        <w:tc>
          <w:tcPr>
            <w:tcW w:w="665" w:type="dxa"/>
            <w:vAlign w:val="center"/>
          </w:tcPr>
          <w:p w14:paraId="5BDF0851" w14:textId="77777777" w:rsidR="003D0A87" w:rsidRPr="007A2043" w:rsidRDefault="003D0A87" w:rsidP="007A2043">
            <w:pPr>
              <w:spacing w:after="0"/>
              <w:rPr>
                <w:rFonts w:ascii="Arial Narrow" w:hAnsi="Arial Narrow" w:cs="Tahoma"/>
                <w:sz w:val="20"/>
                <w:szCs w:val="20"/>
              </w:rPr>
            </w:pPr>
            <w:r w:rsidRPr="007A2043">
              <w:rPr>
                <w:rFonts w:ascii="Arial Narrow" w:hAnsi="Arial Narrow" w:cs="Tahoma"/>
                <w:sz w:val="20"/>
                <w:szCs w:val="20"/>
              </w:rPr>
              <w:t>1001</w:t>
            </w:r>
          </w:p>
        </w:tc>
        <w:tc>
          <w:tcPr>
            <w:tcW w:w="5880" w:type="dxa"/>
            <w:gridSpan w:val="2"/>
            <w:vAlign w:val="center"/>
          </w:tcPr>
          <w:p w14:paraId="321C67D9" w14:textId="120F577B" w:rsidR="003D0A87" w:rsidRPr="007A2043" w:rsidRDefault="003D0A87" w:rsidP="007A2043">
            <w:pPr>
              <w:spacing w:after="0"/>
              <w:jc w:val="both"/>
              <w:rPr>
                <w:rFonts w:ascii="Arial Narrow" w:hAnsi="Arial Narrow" w:cs="Tahoma"/>
                <w:sz w:val="20"/>
                <w:szCs w:val="20"/>
              </w:rPr>
            </w:pPr>
            <w:r w:rsidRPr="007A2043">
              <w:rPr>
                <w:rFonts w:ascii="Arial Narrow" w:hAnsi="Arial Narrow" w:cs="Tahoma"/>
                <w:sz w:val="20"/>
                <w:szCs w:val="20"/>
              </w:rPr>
              <w:t>TUYAUTERIE EN POLYETHYLENE</w:t>
            </w:r>
          </w:p>
        </w:tc>
        <w:tc>
          <w:tcPr>
            <w:tcW w:w="855" w:type="dxa"/>
            <w:gridSpan w:val="3"/>
            <w:vAlign w:val="center"/>
          </w:tcPr>
          <w:p w14:paraId="3E39531B" w14:textId="7AEE5A7F" w:rsidR="003D0A87"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Ens</w:t>
            </w:r>
          </w:p>
        </w:tc>
        <w:tc>
          <w:tcPr>
            <w:tcW w:w="690" w:type="dxa"/>
            <w:vAlign w:val="center"/>
          </w:tcPr>
          <w:p w14:paraId="3170FF34" w14:textId="48DB4F42" w:rsidR="003D0A87"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1,00</w:t>
            </w:r>
          </w:p>
        </w:tc>
        <w:tc>
          <w:tcPr>
            <w:tcW w:w="885" w:type="dxa"/>
            <w:gridSpan w:val="3"/>
            <w:vAlign w:val="center"/>
          </w:tcPr>
          <w:p w14:paraId="38AD1641" w14:textId="6C7DCEBC" w:rsidR="003D0A87" w:rsidRPr="007A2043" w:rsidRDefault="003D0A87" w:rsidP="007A2043">
            <w:pPr>
              <w:spacing w:after="0"/>
              <w:jc w:val="both"/>
              <w:rPr>
                <w:rFonts w:ascii="Arial Narrow" w:hAnsi="Arial Narrow" w:cs="Tahoma"/>
                <w:sz w:val="20"/>
                <w:szCs w:val="20"/>
              </w:rPr>
            </w:pPr>
          </w:p>
        </w:tc>
        <w:tc>
          <w:tcPr>
            <w:tcW w:w="943" w:type="dxa"/>
            <w:vAlign w:val="center"/>
          </w:tcPr>
          <w:p w14:paraId="0467132B" w14:textId="28A763D1" w:rsidR="003D0A87" w:rsidRPr="007A2043" w:rsidRDefault="003D0A87" w:rsidP="007A2043">
            <w:pPr>
              <w:spacing w:after="0"/>
              <w:jc w:val="both"/>
              <w:rPr>
                <w:rFonts w:ascii="Arial Narrow" w:hAnsi="Arial Narrow" w:cs="Tahoma"/>
                <w:sz w:val="20"/>
                <w:szCs w:val="20"/>
              </w:rPr>
            </w:pPr>
          </w:p>
        </w:tc>
      </w:tr>
      <w:tr w:rsidR="003D0A87" w:rsidRPr="007A2043" w14:paraId="67B52530" w14:textId="400FA5C2" w:rsidTr="006B1BAC">
        <w:trPr>
          <w:trHeight w:val="73"/>
          <w:jc w:val="center"/>
        </w:trPr>
        <w:tc>
          <w:tcPr>
            <w:tcW w:w="665" w:type="dxa"/>
            <w:vAlign w:val="center"/>
          </w:tcPr>
          <w:p w14:paraId="5E698E9D" w14:textId="77777777" w:rsidR="003D0A87" w:rsidRPr="007A2043" w:rsidRDefault="003D0A87" w:rsidP="007A2043">
            <w:pPr>
              <w:spacing w:after="0"/>
              <w:rPr>
                <w:rFonts w:ascii="Arial Narrow" w:hAnsi="Arial Narrow" w:cs="Tahoma"/>
                <w:sz w:val="20"/>
                <w:szCs w:val="20"/>
              </w:rPr>
            </w:pPr>
            <w:r w:rsidRPr="007A2043">
              <w:rPr>
                <w:rFonts w:ascii="Arial Narrow" w:hAnsi="Arial Narrow" w:cs="Tahoma"/>
                <w:sz w:val="20"/>
                <w:szCs w:val="20"/>
              </w:rPr>
              <w:t>1002</w:t>
            </w:r>
          </w:p>
        </w:tc>
        <w:tc>
          <w:tcPr>
            <w:tcW w:w="5880" w:type="dxa"/>
            <w:gridSpan w:val="2"/>
            <w:vAlign w:val="center"/>
          </w:tcPr>
          <w:p w14:paraId="2A53B0DF" w14:textId="01F919F0" w:rsidR="003D0A87" w:rsidRPr="007A2043" w:rsidRDefault="003D0A87" w:rsidP="007A2043">
            <w:pPr>
              <w:spacing w:after="0"/>
              <w:jc w:val="both"/>
              <w:rPr>
                <w:rFonts w:ascii="Arial Narrow" w:hAnsi="Arial Narrow" w:cs="Tahoma"/>
                <w:sz w:val="20"/>
                <w:szCs w:val="20"/>
              </w:rPr>
            </w:pPr>
            <w:r w:rsidRPr="007A2043">
              <w:rPr>
                <w:rFonts w:ascii="Arial Narrow" w:hAnsi="Arial Narrow" w:cs="Tahoma"/>
                <w:sz w:val="20"/>
                <w:szCs w:val="20"/>
              </w:rPr>
              <w:t>RESEAU D’EVACUATION EU/EV</w:t>
            </w:r>
          </w:p>
        </w:tc>
        <w:tc>
          <w:tcPr>
            <w:tcW w:w="855" w:type="dxa"/>
            <w:gridSpan w:val="3"/>
            <w:vAlign w:val="center"/>
          </w:tcPr>
          <w:p w14:paraId="6F286743" w14:textId="5AD3E9BB" w:rsidR="003D0A87"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Ens</w:t>
            </w:r>
          </w:p>
        </w:tc>
        <w:tc>
          <w:tcPr>
            <w:tcW w:w="690" w:type="dxa"/>
            <w:vAlign w:val="center"/>
          </w:tcPr>
          <w:p w14:paraId="2D7FECBF" w14:textId="7745F98A" w:rsidR="003D0A87"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1,00</w:t>
            </w:r>
          </w:p>
        </w:tc>
        <w:tc>
          <w:tcPr>
            <w:tcW w:w="885" w:type="dxa"/>
            <w:gridSpan w:val="3"/>
            <w:vAlign w:val="center"/>
          </w:tcPr>
          <w:p w14:paraId="448BBD7C" w14:textId="68E17CDC" w:rsidR="003D0A87" w:rsidRPr="007A2043" w:rsidRDefault="003D0A87" w:rsidP="007A2043">
            <w:pPr>
              <w:spacing w:after="0"/>
              <w:jc w:val="both"/>
              <w:rPr>
                <w:rFonts w:ascii="Arial Narrow" w:hAnsi="Arial Narrow" w:cs="Tahoma"/>
                <w:sz w:val="20"/>
                <w:szCs w:val="20"/>
              </w:rPr>
            </w:pPr>
          </w:p>
        </w:tc>
        <w:tc>
          <w:tcPr>
            <w:tcW w:w="943" w:type="dxa"/>
            <w:vAlign w:val="center"/>
          </w:tcPr>
          <w:p w14:paraId="3356CC9C" w14:textId="25B24EF4" w:rsidR="003D0A87" w:rsidRPr="007A2043" w:rsidRDefault="003D0A87" w:rsidP="007A2043">
            <w:pPr>
              <w:spacing w:after="0"/>
              <w:jc w:val="both"/>
              <w:rPr>
                <w:rFonts w:ascii="Arial Narrow" w:hAnsi="Arial Narrow" w:cs="Tahoma"/>
                <w:sz w:val="20"/>
                <w:szCs w:val="20"/>
              </w:rPr>
            </w:pPr>
          </w:p>
        </w:tc>
      </w:tr>
      <w:tr w:rsidR="003D0A87" w:rsidRPr="007A2043" w14:paraId="38C77141" w14:textId="1C4AECBB" w:rsidTr="003D0A87">
        <w:trPr>
          <w:trHeight w:val="70"/>
          <w:jc w:val="center"/>
        </w:trPr>
        <w:tc>
          <w:tcPr>
            <w:tcW w:w="665" w:type="dxa"/>
            <w:vAlign w:val="center"/>
          </w:tcPr>
          <w:p w14:paraId="2B609BE6" w14:textId="77777777" w:rsidR="003D0A87" w:rsidRPr="007A2043" w:rsidRDefault="003D0A87" w:rsidP="007A2043">
            <w:pPr>
              <w:spacing w:after="0"/>
              <w:rPr>
                <w:rFonts w:ascii="Arial Narrow" w:hAnsi="Arial Narrow" w:cs="Tahoma"/>
                <w:sz w:val="20"/>
                <w:szCs w:val="20"/>
              </w:rPr>
            </w:pPr>
            <w:r w:rsidRPr="007A2043">
              <w:rPr>
                <w:rFonts w:ascii="Arial Narrow" w:hAnsi="Arial Narrow" w:cs="Tahoma"/>
                <w:sz w:val="20"/>
                <w:szCs w:val="20"/>
              </w:rPr>
              <w:t>1003</w:t>
            </w:r>
          </w:p>
        </w:tc>
        <w:tc>
          <w:tcPr>
            <w:tcW w:w="5880" w:type="dxa"/>
            <w:gridSpan w:val="2"/>
            <w:vAlign w:val="center"/>
          </w:tcPr>
          <w:p w14:paraId="1D9D5B62" w14:textId="4E8D0047" w:rsidR="003D0A87" w:rsidRPr="007A2043" w:rsidRDefault="003D0A87" w:rsidP="007A2043">
            <w:pPr>
              <w:spacing w:after="0"/>
              <w:jc w:val="both"/>
              <w:rPr>
                <w:rFonts w:ascii="Arial Narrow" w:hAnsi="Arial Narrow" w:cs="Tahoma"/>
                <w:sz w:val="20"/>
                <w:szCs w:val="20"/>
              </w:rPr>
            </w:pPr>
            <w:r w:rsidRPr="007A2043">
              <w:rPr>
                <w:rFonts w:ascii="Arial Narrow" w:hAnsi="Arial Narrow" w:cs="Tahoma"/>
                <w:sz w:val="20"/>
                <w:szCs w:val="20"/>
              </w:rPr>
              <w:t>RESEAU ENTERRER</w:t>
            </w:r>
          </w:p>
        </w:tc>
        <w:tc>
          <w:tcPr>
            <w:tcW w:w="855" w:type="dxa"/>
            <w:gridSpan w:val="3"/>
            <w:vAlign w:val="center"/>
          </w:tcPr>
          <w:p w14:paraId="520DEED9" w14:textId="257306DF" w:rsidR="003D0A87"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Ens</w:t>
            </w:r>
          </w:p>
        </w:tc>
        <w:tc>
          <w:tcPr>
            <w:tcW w:w="690" w:type="dxa"/>
            <w:vAlign w:val="center"/>
          </w:tcPr>
          <w:p w14:paraId="44033F2E" w14:textId="52832C67" w:rsidR="003D0A87"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1,00</w:t>
            </w:r>
          </w:p>
        </w:tc>
        <w:tc>
          <w:tcPr>
            <w:tcW w:w="885" w:type="dxa"/>
            <w:gridSpan w:val="3"/>
            <w:vAlign w:val="center"/>
          </w:tcPr>
          <w:p w14:paraId="3285BE15" w14:textId="3105BBD2" w:rsidR="003D0A87" w:rsidRPr="007A2043" w:rsidRDefault="003D0A87" w:rsidP="007A2043">
            <w:pPr>
              <w:spacing w:after="0"/>
              <w:jc w:val="both"/>
              <w:rPr>
                <w:rFonts w:ascii="Arial Narrow" w:hAnsi="Arial Narrow" w:cs="Tahoma"/>
                <w:sz w:val="20"/>
                <w:szCs w:val="20"/>
              </w:rPr>
            </w:pPr>
          </w:p>
        </w:tc>
        <w:tc>
          <w:tcPr>
            <w:tcW w:w="943" w:type="dxa"/>
            <w:vAlign w:val="center"/>
          </w:tcPr>
          <w:p w14:paraId="01687C9B" w14:textId="32B7069F" w:rsidR="003D0A87" w:rsidRPr="007A2043" w:rsidRDefault="003D0A87" w:rsidP="007A2043">
            <w:pPr>
              <w:spacing w:after="0"/>
              <w:jc w:val="both"/>
              <w:rPr>
                <w:rFonts w:ascii="Arial Narrow" w:hAnsi="Arial Narrow" w:cs="Tahoma"/>
                <w:sz w:val="20"/>
                <w:szCs w:val="20"/>
              </w:rPr>
            </w:pPr>
          </w:p>
        </w:tc>
      </w:tr>
      <w:tr w:rsidR="003D0A87" w:rsidRPr="007A2043" w14:paraId="4B79FE20" w14:textId="1D39587D" w:rsidTr="003D0A87">
        <w:trPr>
          <w:trHeight w:val="70"/>
          <w:jc w:val="center"/>
        </w:trPr>
        <w:tc>
          <w:tcPr>
            <w:tcW w:w="665" w:type="dxa"/>
            <w:vAlign w:val="center"/>
          </w:tcPr>
          <w:p w14:paraId="56509C5C" w14:textId="77777777" w:rsidR="003D0A87" w:rsidRPr="007A2043" w:rsidRDefault="003D0A87" w:rsidP="007A2043">
            <w:pPr>
              <w:spacing w:after="0"/>
              <w:rPr>
                <w:rFonts w:ascii="Arial Narrow" w:hAnsi="Arial Narrow" w:cs="Tahoma"/>
                <w:sz w:val="20"/>
                <w:szCs w:val="20"/>
              </w:rPr>
            </w:pPr>
            <w:r w:rsidRPr="007A2043">
              <w:rPr>
                <w:rFonts w:ascii="Arial Narrow" w:hAnsi="Arial Narrow" w:cs="Tahoma"/>
                <w:sz w:val="20"/>
                <w:szCs w:val="20"/>
              </w:rPr>
              <w:t>1004</w:t>
            </w:r>
          </w:p>
        </w:tc>
        <w:tc>
          <w:tcPr>
            <w:tcW w:w="5880" w:type="dxa"/>
            <w:gridSpan w:val="2"/>
            <w:vAlign w:val="center"/>
          </w:tcPr>
          <w:p w14:paraId="7B0D621D" w14:textId="7488CF2B" w:rsidR="003D0A87" w:rsidRPr="007A2043" w:rsidRDefault="003D0A87" w:rsidP="007A2043">
            <w:pPr>
              <w:spacing w:after="0"/>
              <w:jc w:val="both"/>
              <w:rPr>
                <w:rFonts w:ascii="Arial Narrow" w:hAnsi="Arial Narrow" w:cs="Tahoma"/>
                <w:sz w:val="20"/>
                <w:szCs w:val="20"/>
              </w:rPr>
            </w:pPr>
            <w:r w:rsidRPr="007A2043">
              <w:rPr>
                <w:rFonts w:ascii="Arial Narrow" w:hAnsi="Arial Narrow" w:cs="Tahoma"/>
                <w:sz w:val="20"/>
                <w:szCs w:val="20"/>
              </w:rPr>
              <w:t>FOURNITURE ET POSE DES EVIERS COMPLET</w:t>
            </w:r>
          </w:p>
        </w:tc>
        <w:tc>
          <w:tcPr>
            <w:tcW w:w="855" w:type="dxa"/>
            <w:gridSpan w:val="3"/>
            <w:vAlign w:val="center"/>
          </w:tcPr>
          <w:p w14:paraId="0474100C" w14:textId="0D4B3C45" w:rsidR="003D0A87"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690" w:type="dxa"/>
            <w:vAlign w:val="center"/>
          </w:tcPr>
          <w:p w14:paraId="1718B075" w14:textId="1D4C04D1" w:rsidR="003D0A87"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3,00</w:t>
            </w:r>
          </w:p>
        </w:tc>
        <w:tc>
          <w:tcPr>
            <w:tcW w:w="885" w:type="dxa"/>
            <w:gridSpan w:val="3"/>
            <w:vAlign w:val="center"/>
          </w:tcPr>
          <w:p w14:paraId="1AF1B136" w14:textId="033EB0FE" w:rsidR="003D0A87" w:rsidRPr="007A2043" w:rsidRDefault="003D0A87" w:rsidP="007A2043">
            <w:pPr>
              <w:spacing w:after="0"/>
              <w:jc w:val="both"/>
              <w:rPr>
                <w:rFonts w:ascii="Arial Narrow" w:hAnsi="Arial Narrow" w:cs="Tahoma"/>
                <w:sz w:val="20"/>
                <w:szCs w:val="20"/>
              </w:rPr>
            </w:pPr>
          </w:p>
        </w:tc>
        <w:tc>
          <w:tcPr>
            <w:tcW w:w="943" w:type="dxa"/>
            <w:vAlign w:val="center"/>
          </w:tcPr>
          <w:p w14:paraId="3C046563" w14:textId="5FDC212D" w:rsidR="003D0A87" w:rsidRPr="007A2043" w:rsidRDefault="003D0A87" w:rsidP="007A2043">
            <w:pPr>
              <w:spacing w:after="0"/>
              <w:jc w:val="both"/>
              <w:rPr>
                <w:rFonts w:ascii="Arial Narrow" w:hAnsi="Arial Narrow" w:cs="Tahoma"/>
                <w:sz w:val="20"/>
                <w:szCs w:val="20"/>
              </w:rPr>
            </w:pPr>
          </w:p>
        </w:tc>
      </w:tr>
      <w:tr w:rsidR="009F042B" w:rsidRPr="007A2043" w14:paraId="38A1E6C4" w14:textId="124AAF08" w:rsidTr="003D0A87">
        <w:trPr>
          <w:trHeight w:val="270"/>
          <w:jc w:val="center"/>
        </w:trPr>
        <w:tc>
          <w:tcPr>
            <w:tcW w:w="665" w:type="dxa"/>
            <w:vAlign w:val="center"/>
          </w:tcPr>
          <w:p w14:paraId="2216FAC0" w14:textId="7777777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1005</w:t>
            </w:r>
          </w:p>
        </w:tc>
        <w:tc>
          <w:tcPr>
            <w:tcW w:w="5880" w:type="dxa"/>
            <w:gridSpan w:val="2"/>
            <w:vAlign w:val="center"/>
          </w:tcPr>
          <w:p w14:paraId="64876105" w14:textId="3FE99B12" w:rsidR="009F042B" w:rsidRPr="007A2043" w:rsidRDefault="009F042B" w:rsidP="007A2043">
            <w:pPr>
              <w:spacing w:after="0"/>
              <w:jc w:val="both"/>
              <w:rPr>
                <w:rFonts w:ascii="Arial Narrow" w:hAnsi="Arial Narrow" w:cs="Tahoma"/>
                <w:sz w:val="20"/>
                <w:szCs w:val="20"/>
              </w:rPr>
            </w:pPr>
            <w:r w:rsidRPr="007A2043">
              <w:rPr>
                <w:rFonts w:ascii="Arial Narrow" w:hAnsi="Arial Narrow" w:cs="Tahoma"/>
                <w:sz w:val="20"/>
                <w:szCs w:val="20"/>
              </w:rPr>
              <w:t>FOURNITURE ET POSE DES LAVABO BLANC COMPLET</w:t>
            </w:r>
          </w:p>
        </w:tc>
        <w:tc>
          <w:tcPr>
            <w:tcW w:w="855" w:type="dxa"/>
            <w:gridSpan w:val="3"/>
            <w:vAlign w:val="center"/>
          </w:tcPr>
          <w:p w14:paraId="087D1FBF" w14:textId="6A3937FE"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690" w:type="dxa"/>
            <w:vAlign w:val="center"/>
          </w:tcPr>
          <w:p w14:paraId="2D59D57C" w14:textId="65C8BDA7"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5,00</w:t>
            </w:r>
          </w:p>
        </w:tc>
        <w:tc>
          <w:tcPr>
            <w:tcW w:w="885" w:type="dxa"/>
            <w:gridSpan w:val="3"/>
            <w:vAlign w:val="center"/>
          </w:tcPr>
          <w:p w14:paraId="28E253B4" w14:textId="52AC0C1F" w:rsidR="009F042B" w:rsidRPr="007A2043" w:rsidRDefault="009F042B" w:rsidP="007A2043">
            <w:pPr>
              <w:spacing w:after="0"/>
              <w:jc w:val="both"/>
              <w:rPr>
                <w:rFonts w:ascii="Arial Narrow" w:hAnsi="Arial Narrow" w:cs="Tahoma"/>
                <w:sz w:val="20"/>
                <w:szCs w:val="20"/>
              </w:rPr>
            </w:pPr>
          </w:p>
        </w:tc>
        <w:tc>
          <w:tcPr>
            <w:tcW w:w="943" w:type="dxa"/>
            <w:vAlign w:val="center"/>
          </w:tcPr>
          <w:p w14:paraId="56298179" w14:textId="14981174" w:rsidR="009F042B" w:rsidRPr="007A2043" w:rsidRDefault="009F042B" w:rsidP="007A2043">
            <w:pPr>
              <w:spacing w:after="0"/>
              <w:jc w:val="both"/>
              <w:rPr>
                <w:rFonts w:ascii="Arial Narrow" w:hAnsi="Arial Narrow" w:cs="Tahoma"/>
                <w:sz w:val="20"/>
                <w:szCs w:val="20"/>
              </w:rPr>
            </w:pPr>
          </w:p>
        </w:tc>
      </w:tr>
      <w:tr w:rsidR="009F042B" w:rsidRPr="007A2043" w14:paraId="1B6E9E8F" w14:textId="04A586B5" w:rsidTr="003D0A87">
        <w:trPr>
          <w:trHeight w:val="300"/>
          <w:jc w:val="center"/>
        </w:trPr>
        <w:tc>
          <w:tcPr>
            <w:tcW w:w="665" w:type="dxa"/>
            <w:vAlign w:val="center"/>
          </w:tcPr>
          <w:p w14:paraId="361EC0E6" w14:textId="7777777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1006</w:t>
            </w:r>
          </w:p>
        </w:tc>
        <w:tc>
          <w:tcPr>
            <w:tcW w:w="5880" w:type="dxa"/>
            <w:gridSpan w:val="2"/>
            <w:vAlign w:val="center"/>
          </w:tcPr>
          <w:p w14:paraId="3BB149F2" w14:textId="28B58070" w:rsidR="009F042B" w:rsidRPr="007A2043" w:rsidRDefault="009F042B" w:rsidP="007A2043">
            <w:pPr>
              <w:spacing w:after="0"/>
              <w:jc w:val="both"/>
              <w:rPr>
                <w:rFonts w:ascii="Arial Narrow" w:hAnsi="Arial Narrow" w:cs="Tahoma"/>
                <w:sz w:val="20"/>
                <w:szCs w:val="20"/>
              </w:rPr>
            </w:pPr>
            <w:r w:rsidRPr="007A2043">
              <w:rPr>
                <w:rFonts w:ascii="Arial Narrow" w:hAnsi="Arial Narrow" w:cs="Tahoma"/>
                <w:sz w:val="20"/>
                <w:szCs w:val="20"/>
              </w:rPr>
              <w:t>FOURNITURE ET POSE DES CUVETTE W.C COMPLET A L’ANGLAISE</w:t>
            </w:r>
          </w:p>
        </w:tc>
        <w:tc>
          <w:tcPr>
            <w:tcW w:w="855" w:type="dxa"/>
            <w:gridSpan w:val="3"/>
            <w:vAlign w:val="center"/>
          </w:tcPr>
          <w:p w14:paraId="3A3643B1" w14:textId="205F98C4"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690" w:type="dxa"/>
            <w:vAlign w:val="center"/>
          </w:tcPr>
          <w:p w14:paraId="0752AC18" w14:textId="0E74552C"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5,00</w:t>
            </w:r>
          </w:p>
        </w:tc>
        <w:tc>
          <w:tcPr>
            <w:tcW w:w="885" w:type="dxa"/>
            <w:gridSpan w:val="3"/>
            <w:vAlign w:val="center"/>
          </w:tcPr>
          <w:p w14:paraId="229D0CE5" w14:textId="262C29F7" w:rsidR="009F042B" w:rsidRPr="007A2043" w:rsidRDefault="009F042B" w:rsidP="007A2043">
            <w:pPr>
              <w:spacing w:after="0"/>
              <w:jc w:val="both"/>
              <w:rPr>
                <w:rFonts w:ascii="Arial Narrow" w:hAnsi="Arial Narrow" w:cs="Tahoma"/>
                <w:sz w:val="20"/>
                <w:szCs w:val="20"/>
              </w:rPr>
            </w:pPr>
          </w:p>
        </w:tc>
        <w:tc>
          <w:tcPr>
            <w:tcW w:w="943" w:type="dxa"/>
            <w:vAlign w:val="center"/>
          </w:tcPr>
          <w:p w14:paraId="5D2D735E" w14:textId="40373FF2" w:rsidR="009F042B" w:rsidRPr="007A2043" w:rsidRDefault="009F042B" w:rsidP="007A2043">
            <w:pPr>
              <w:spacing w:after="0"/>
              <w:jc w:val="both"/>
              <w:rPr>
                <w:rFonts w:ascii="Arial Narrow" w:hAnsi="Arial Narrow" w:cs="Tahoma"/>
                <w:sz w:val="20"/>
                <w:szCs w:val="20"/>
              </w:rPr>
            </w:pPr>
          </w:p>
        </w:tc>
      </w:tr>
      <w:tr w:rsidR="009F042B" w:rsidRPr="007A2043" w14:paraId="72ED73A6" w14:textId="5CA9618C" w:rsidTr="003D0A87">
        <w:trPr>
          <w:trHeight w:val="175"/>
          <w:jc w:val="center"/>
        </w:trPr>
        <w:tc>
          <w:tcPr>
            <w:tcW w:w="665" w:type="dxa"/>
            <w:vAlign w:val="center"/>
          </w:tcPr>
          <w:p w14:paraId="7DC59F06" w14:textId="7777777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1007</w:t>
            </w:r>
          </w:p>
        </w:tc>
        <w:tc>
          <w:tcPr>
            <w:tcW w:w="5880" w:type="dxa"/>
            <w:gridSpan w:val="2"/>
            <w:vAlign w:val="center"/>
          </w:tcPr>
          <w:p w14:paraId="6ED16A71" w14:textId="1A13D2BB" w:rsidR="009F042B" w:rsidRPr="007A2043" w:rsidRDefault="009F042B" w:rsidP="007A2043">
            <w:pPr>
              <w:spacing w:after="0"/>
              <w:jc w:val="both"/>
              <w:rPr>
                <w:rFonts w:ascii="Arial Narrow" w:hAnsi="Arial Narrow" w:cs="Tahoma"/>
                <w:sz w:val="20"/>
                <w:szCs w:val="20"/>
              </w:rPr>
            </w:pPr>
            <w:r w:rsidRPr="007A2043">
              <w:rPr>
                <w:rFonts w:ascii="Arial Narrow" w:hAnsi="Arial Narrow" w:cs="Tahoma"/>
                <w:sz w:val="20"/>
                <w:szCs w:val="20"/>
              </w:rPr>
              <w:t>Receveur de douche 0,70x0, 70 encastré avec colonne de douche et robinet</w:t>
            </w:r>
          </w:p>
        </w:tc>
        <w:tc>
          <w:tcPr>
            <w:tcW w:w="855" w:type="dxa"/>
            <w:gridSpan w:val="3"/>
            <w:vAlign w:val="center"/>
          </w:tcPr>
          <w:p w14:paraId="4723375A" w14:textId="2E0D7712"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690" w:type="dxa"/>
            <w:vAlign w:val="center"/>
          </w:tcPr>
          <w:p w14:paraId="528A5A1C" w14:textId="02C887C2"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2,00</w:t>
            </w:r>
          </w:p>
        </w:tc>
        <w:tc>
          <w:tcPr>
            <w:tcW w:w="885" w:type="dxa"/>
            <w:gridSpan w:val="3"/>
            <w:vAlign w:val="center"/>
          </w:tcPr>
          <w:p w14:paraId="347D940F" w14:textId="6542E64F" w:rsidR="009F042B" w:rsidRPr="007A2043" w:rsidRDefault="009F042B" w:rsidP="007A2043">
            <w:pPr>
              <w:spacing w:after="0"/>
              <w:jc w:val="both"/>
              <w:rPr>
                <w:rFonts w:ascii="Arial Narrow" w:hAnsi="Arial Narrow" w:cs="Tahoma"/>
                <w:sz w:val="20"/>
                <w:szCs w:val="20"/>
              </w:rPr>
            </w:pPr>
          </w:p>
        </w:tc>
        <w:tc>
          <w:tcPr>
            <w:tcW w:w="943" w:type="dxa"/>
            <w:vAlign w:val="center"/>
          </w:tcPr>
          <w:p w14:paraId="69102195" w14:textId="786E2490" w:rsidR="009F042B" w:rsidRPr="007A2043" w:rsidRDefault="009F042B" w:rsidP="007A2043">
            <w:pPr>
              <w:spacing w:after="0"/>
              <w:jc w:val="both"/>
              <w:rPr>
                <w:rFonts w:ascii="Arial Narrow" w:hAnsi="Arial Narrow" w:cs="Tahoma"/>
                <w:sz w:val="20"/>
                <w:szCs w:val="20"/>
              </w:rPr>
            </w:pPr>
          </w:p>
        </w:tc>
      </w:tr>
      <w:tr w:rsidR="009F042B" w:rsidRPr="007A2043" w14:paraId="345F3C93" w14:textId="5D9533E2" w:rsidTr="009F042B">
        <w:trPr>
          <w:trHeight w:val="270"/>
          <w:jc w:val="center"/>
        </w:trPr>
        <w:tc>
          <w:tcPr>
            <w:tcW w:w="665" w:type="dxa"/>
            <w:vAlign w:val="center"/>
          </w:tcPr>
          <w:p w14:paraId="1A7A9839" w14:textId="7777777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1008</w:t>
            </w:r>
          </w:p>
        </w:tc>
        <w:tc>
          <w:tcPr>
            <w:tcW w:w="5880" w:type="dxa"/>
            <w:gridSpan w:val="2"/>
            <w:vAlign w:val="center"/>
          </w:tcPr>
          <w:p w14:paraId="7E8AF829" w14:textId="4D6DAB06" w:rsidR="009F042B" w:rsidRPr="007A2043" w:rsidRDefault="009F042B" w:rsidP="007A2043">
            <w:pPr>
              <w:spacing w:after="0"/>
              <w:jc w:val="both"/>
              <w:rPr>
                <w:rFonts w:ascii="Arial Narrow" w:hAnsi="Arial Narrow" w:cs="Tahoma"/>
                <w:sz w:val="20"/>
                <w:szCs w:val="20"/>
              </w:rPr>
            </w:pPr>
            <w:r w:rsidRPr="007A2043">
              <w:rPr>
                <w:rFonts w:ascii="Arial Narrow" w:hAnsi="Arial Narrow" w:cs="Tahoma"/>
                <w:sz w:val="20"/>
                <w:szCs w:val="20"/>
              </w:rPr>
              <w:t xml:space="preserve">ROBINET D’EAU DANS LA COUR </w:t>
            </w:r>
          </w:p>
        </w:tc>
        <w:tc>
          <w:tcPr>
            <w:tcW w:w="855" w:type="dxa"/>
            <w:gridSpan w:val="3"/>
            <w:vAlign w:val="center"/>
          </w:tcPr>
          <w:p w14:paraId="79344C44" w14:textId="1C4E2E53"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690" w:type="dxa"/>
            <w:vAlign w:val="center"/>
          </w:tcPr>
          <w:p w14:paraId="71A97C8F" w14:textId="1A5EE7A2"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2,00</w:t>
            </w:r>
          </w:p>
        </w:tc>
        <w:tc>
          <w:tcPr>
            <w:tcW w:w="885" w:type="dxa"/>
            <w:gridSpan w:val="3"/>
            <w:vAlign w:val="center"/>
          </w:tcPr>
          <w:p w14:paraId="714358C8" w14:textId="6C116055" w:rsidR="009F042B" w:rsidRPr="007A2043" w:rsidRDefault="009F042B" w:rsidP="007A2043">
            <w:pPr>
              <w:spacing w:after="0"/>
              <w:jc w:val="both"/>
              <w:rPr>
                <w:rFonts w:ascii="Arial Narrow" w:hAnsi="Arial Narrow" w:cs="Tahoma"/>
                <w:sz w:val="20"/>
                <w:szCs w:val="20"/>
              </w:rPr>
            </w:pPr>
          </w:p>
        </w:tc>
        <w:tc>
          <w:tcPr>
            <w:tcW w:w="943" w:type="dxa"/>
            <w:vAlign w:val="center"/>
          </w:tcPr>
          <w:p w14:paraId="3FF45379" w14:textId="235E3C7D" w:rsidR="009F042B" w:rsidRPr="007A2043" w:rsidRDefault="009F042B" w:rsidP="007A2043">
            <w:pPr>
              <w:spacing w:after="0"/>
              <w:jc w:val="both"/>
              <w:rPr>
                <w:rFonts w:ascii="Arial Narrow" w:hAnsi="Arial Narrow" w:cs="Tahoma"/>
                <w:sz w:val="20"/>
                <w:szCs w:val="20"/>
              </w:rPr>
            </w:pPr>
          </w:p>
        </w:tc>
      </w:tr>
      <w:tr w:rsidR="009F042B" w:rsidRPr="007A2043" w14:paraId="6ECB99F9" w14:textId="77777777" w:rsidTr="003C7F85">
        <w:trPr>
          <w:trHeight w:val="195"/>
          <w:jc w:val="center"/>
        </w:trPr>
        <w:tc>
          <w:tcPr>
            <w:tcW w:w="8975" w:type="dxa"/>
            <w:gridSpan w:val="10"/>
            <w:vAlign w:val="center"/>
          </w:tcPr>
          <w:p w14:paraId="6E6F965C" w14:textId="03A577DD" w:rsidR="009F042B" w:rsidRPr="007A2043" w:rsidRDefault="009F042B" w:rsidP="007A2043">
            <w:pPr>
              <w:spacing w:after="0"/>
              <w:jc w:val="both"/>
              <w:rPr>
                <w:rFonts w:ascii="Arial Narrow" w:hAnsi="Arial Narrow" w:cs="Tahoma"/>
                <w:sz w:val="20"/>
                <w:szCs w:val="20"/>
              </w:rPr>
            </w:pPr>
            <w:r w:rsidRPr="007A2043">
              <w:rPr>
                <w:rFonts w:ascii="Arial Narrow" w:hAnsi="Arial Narrow" w:cs="Tahoma"/>
                <w:b/>
                <w:color w:val="000000"/>
                <w:sz w:val="20"/>
                <w:szCs w:val="20"/>
              </w:rPr>
              <w:t>SOUS – TOTAL LOT 1000</w:t>
            </w:r>
          </w:p>
        </w:tc>
        <w:tc>
          <w:tcPr>
            <w:tcW w:w="943" w:type="dxa"/>
            <w:vAlign w:val="center"/>
          </w:tcPr>
          <w:p w14:paraId="49E845D3" w14:textId="77777777" w:rsidR="009F042B" w:rsidRPr="007A2043" w:rsidRDefault="009F042B" w:rsidP="007A2043">
            <w:pPr>
              <w:spacing w:after="0"/>
              <w:jc w:val="both"/>
              <w:rPr>
                <w:rFonts w:ascii="Arial Narrow" w:hAnsi="Arial Narrow" w:cs="Tahoma"/>
                <w:sz w:val="20"/>
                <w:szCs w:val="20"/>
              </w:rPr>
            </w:pPr>
          </w:p>
        </w:tc>
      </w:tr>
      <w:tr w:rsidR="003D0A87" w:rsidRPr="007A2043" w14:paraId="09AD2D00" w14:textId="66F4D27B" w:rsidTr="006B1BAC">
        <w:trPr>
          <w:trHeight w:val="73"/>
          <w:jc w:val="center"/>
        </w:trPr>
        <w:tc>
          <w:tcPr>
            <w:tcW w:w="6545" w:type="dxa"/>
            <w:gridSpan w:val="3"/>
            <w:vAlign w:val="center"/>
          </w:tcPr>
          <w:p w14:paraId="77300E9A" w14:textId="192CA8E6" w:rsidR="003D0A87" w:rsidRPr="007A2043" w:rsidRDefault="003D0A87" w:rsidP="007A2043">
            <w:pPr>
              <w:spacing w:after="0"/>
              <w:jc w:val="both"/>
              <w:rPr>
                <w:rFonts w:ascii="Arial Narrow" w:hAnsi="Arial Narrow" w:cs="Tahoma"/>
                <w:b/>
                <w:sz w:val="20"/>
                <w:szCs w:val="20"/>
              </w:rPr>
            </w:pPr>
            <w:r w:rsidRPr="007A2043">
              <w:rPr>
                <w:rFonts w:ascii="Arial Narrow" w:hAnsi="Arial Narrow" w:cs="Tahoma"/>
                <w:b/>
                <w:sz w:val="20"/>
                <w:szCs w:val="20"/>
              </w:rPr>
              <w:t>LOT 1100 : ASSAINISSEMENT</w:t>
            </w:r>
          </w:p>
        </w:tc>
        <w:tc>
          <w:tcPr>
            <w:tcW w:w="855" w:type="dxa"/>
            <w:gridSpan w:val="3"/>
            <w:vAlign w:val="center"/>
          </w:tcPr>
          <w:p w14:paraId="3CA35944" w14:textId="77777777" w:rsidR="003D0A87" w:rsidRPr="007A2043" w:rsidRDefault="003D0A87" w:rsidP="007A2043">
            <w:pPr>
              <w:spacing w:after="0" w:line="240" w:lineRule="auto"/>
              <w:rPr>
                <w:rFonts w:ascii="Arial Narrow" w:hAnsi="Arial Narrow" w:cs="Tahoma"/>
                <w:sz w:val="20"/>
                <w:szCs w:val="20"/>
              </w:rPr>
            </w:pPr>
          </w:p>
          <w:p w14:paraId="3C705616" w14:textId="77777777" w:rsidR="003D0A87" w:rsidRPr="007A2043" w:rsidRDefault="003D0A87" w:rsidP="007A2043">
            <w:pPr>
              <w:spacing w:after="0"/>
              <w:rPr>
                <w:rFonts w:ascii="Arial Narrow" w:hAnsi="Arial Narrow" w:cs="Tahoma"/>
                <w:sz w:val="20"/>
                <w:szCs w:val="20"/>
              </w:rPr>
            </w:pPr>
          </w:p>
        </w:tc>
        <w:tc>
          <w:tcPr>
            <w:tcW w:w="690" w:type="dxa"/>
            <w:vAlign w:val="center"/>
          </w:tcPr>
          <w:p w14:paraId="6EBB658F" w14:textId="11992D6C" w:rsidR="003D0A87" w:rsidRPr="007A2043" w:rsidRDefault="003D0A87" w:rsidP="007A2043">
            <w:pPr>
              <w:spacing w:after="0" w:line="240" w:lineRule="auto"/>
              <w:rPr>
                <w:rFonts w:ascii="Arial Narrow" w:hAnsi="Arial Narrow" w:cs="Tahoma"/>
                <w:sz w:val="20"/>
                <w:szCs w:val="20"/>
              </w:rPr>
            </w:pPr>
          </w:p>
          <w:p w14:paraId="12C6C68A" w14:textId="77777777" w:rsidR="003D0A87" w:rsidRPr="007A2043" w:rsidRDefault="003D0A87" w:rsidP="007A2043">
            <w:pPr>
              <w:spacing w:after="0"/>
              <w:rPr>
                <w:rFonts w:ascii="Arial Narrow" w:hAnsi="Arial Narrow" w:cs="Tahoma"/>
                <w:sz w:val="20"/>
                <w:szCs w:val="20"/>
              </w:rPr>
            </w:pPr>
          </w:p>
        </w:tc>
        <w:tc>
          <w:tcPr>
            <w:tcW w:w="885" w:type="dxa"/>
            <w:gridSpan w:val="3"/>
            <w:vAlign w:val="center"/>
          </w:tcPr>
          <w:p w14:paraId="75FA95FD" w14:textId="0C9387A0" w:rsidR="003D0A87" w:rsidRPr="007A2043" w:rsidRDefault="003D0A87" w:rsidP="007A2043">
            <w:pPr>
              <w:spacing w:after="0" w:line="240" w:lineRule="auto"/>
              <w:rPr>
                <w:rFonts w:ascii="Arial Narrow" w:hAnsi="Arial Narrow" w:cs="Tahoma"/>
                <w:sz w:val="20"/>
                <w:szCs w:val="20"/>
              </w:rPr>
            </w:pPr>
          </w:p>
          <w:p w14:paraId="33238D90" w14:textId="77777777" w:rsidR="003D0A87" w:rsidRPr="007A2043" w:rsidRDefault="003D0A87" w:rsidP="007A2043">
            <w:pPr>
              <w:spacing w:after="0"/>
              <w:rPr>
                <w:rFonts w:ascii="Arial Narrow" w:hAnsi="Arial Narrow" w:cs="Tahoma"/>
                <w:sz w:val="20"/>
                <w:szCs w:val="20"/>
              </w:rPr>
            </w:pPr>
          </w:p>
        </w:tc>
        <w:tc>
          <w:tcPr>
            <w:tcW w:w="943" w:type="dxa"/>
            <w:vAlign w:val="center"/>
          </w:tcPr>
          <w:p w14:paraId="60ACCB1B" w14:textId="1BD0C508" w:rsidR="003D0A87" w:rsidRPr="007A2043" w:rsidRDefault="003D0A87" w:rsidP="007A2043">
            <w:pPr>
              <w:spacing w:after="0" w:line="240" w:lineRule="auto"/>
              <w:rPr>
                <w:rFonts w:ascii="Arial Narrow" w:hAnsi="Arial Narrow" w:cs="Tahoma"/>
                <w:sz w:val="20"/>
                <w:szCs w:val="20"/>
              </w:rPr>
            </w:pPr>
          </w:p>
          <w:p w14:paraId="593BA81A" w14:textId="77777777" w:rsidR="003D0A87" w:rsidRPr="007A2043" w:rsidRDefault="003D0A87" w:rsidP="007A2043">
            <w:pPr>
              <w:spacing w:after="0"/>
              <w:rPr>
                <w:rFonts w:ascii="Arial Narrow" w:hAnsi="Arial Narrow" w:cs="Tahoma"/>
                <w:sz w:val="20"/>
                <w:szCs w:val="20"/>
              </w:rPr>
            </w:pPr>
          </w:p>
        </w:tc>
      </w:tr>
      <w:tr w:rsidR="009F042B" w:rsidRPr="007A2043" w14:paraId="086F4E45" w14:textId="4BEBF484" w:rsidTr="009F042B">
        <w:trPr>
          <w:trHeight w:val="180"/>
          <w:jc w:val="center"/>
        </w:trPr>
        <w:tc>
          <w:tcPr>
            <w:tcW w:w="665" w:type="dxa"/>
            <w:vAlign w:val="center"/>
          </w:tcPr>
          <w:p w14:paraId="53A400A3" w14:textId="7777777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1101</w:t>
            </w:r>
          </w:p>
        </w:tc>
        <w:tc>
          <w:tcPr>
            <w:tcW w:w="5880" w:type="dxa"/>
            <w:gridSpan w:val="2"/>
            <w:vAlign w:val="center"/>
          </w:tcPr>
          <w:p w14:paraId="5DC5CDA6" w14:textId="11E971B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CANIVEAUX DE 30x30 cm EN BETON ARME (FOND ET PAROI LISSE) AUTOUR DU BATIMENT</w:t>
            </w:r>
          </w:p>
        </w:tc>
        <w:tc>
          <w:tcPr>
            <w:tcW w:w="855" w:type="dxa"/>
            <w:gridSpan w:val="3"/>
            <w:vAlign w:val="center"/>
          </w:tcPr>
          <w:p w14:paraId="3A22C290" w14:textId="615F2292"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ml</w:t>
            </w:r>
          </w:p>
        </w:tc>
        <w:tc>
          <w:tcPr>
            <w:tcW w:w="690" w:type="dxa"/>
            <w:vAlign w:val="center"/>
          </w:tcPr>
          <w:p w14:paraId="28950C3D" w14:textId="19BE13E8"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44,60</w:t>
            </w:r>
          </w:p>
        </w:tc>
        <w:tc>
          <w:tcPr>
            <w:tcW w:w="885" w:type="dxa"/>
            <w:gridSpan w:val="3"/>
            <w:vAlign w:val="center"/>
          </w:tcPr>
          <w:p w14:paraId="539AEFAE" w14:textId="31E13AAF" w:rsidR="009F042B" w:rsidRPr="007A2043" w:rsidRDefault="009F042B" w:rsidP="007A2043">
            <w:pPr>
              <w:spacing w:after="0" w:line="240" w:lineRule="auto"/>
              <w:rPr>
                <w:rFonts w:ascii="Arial Narrow" w:hAnsi="Arial Narrow" w:cs="Tahoma"/>
                <w:sz w:val="20"/>
                <w:szCs w:val="20"/>
              </w:rPr>
            </w:pPr>
          </w:p>
          <w:p w14:paraId="39783520" w14:textId="77777777" w:rsidR="009F042B" w:rsidRPr="007A2043" w:rsidRDefault="009F042B" w:rsidP="007A2043">
            <w:pPr>
              <w:spacing w:after="0"/>
              <w:rPr>
                <w:rFonts w:ascii="Arial Narrow" w:hAnsi="Arial Narrow" w:cs="Tahoma"/>
                <w:sz w:val="20"/>
                <w:szCs w:val="20"/>
              </w:rPr>
            </w:pPr>
          </w:p>
        </w:tc>
        <w:tc>
          <w:tcPr>
            <w:tcW w:w="943" w:type="dxa"/>
            <w:vAlign w:val="center"/>
          </w:tcPr>
          <w:p w14:paraId="361042B9" w14:textId="0EB7BA71" w:rsidR="009F042B" w:rsidRPr="007A2043" w:rsidRDefault="009F042B" w:rsidP="007A2043">
            <w:pPr>
              <w:spacing w:after="0"/>
              <w:rPr>
                <w:rFonts w:ascii="Arial Narrow" w:hAnsi="Arial Narrow" w:cs="Tahoma"/>
                <w:sz w:val="20"/>
                <w:szCs w:val="20"/>
              </w:rPr>
            </w:pPr>
          </w:p>
        </w:tc>
      </w:tr>
      <w:tr w:rsidR="009F042B" w:rsidRPr="007A2043" w14:paraId="10D79DCD" w14:textId="4046EEC6" w:rsidTr="009F042B">
        <w:trPr>
          <w:trHeight w:val="330"/>
          <w:jc w:val="center"/>
        </w:trPr>
        <w:tc>
          <w:tcPr>
            <w:tcW w:w="665" w:type="dxa"/>
            <w:vAlign w:val="center"/>
          </w:tcPr>
          <w:p w14:paraId="311A754C" w14:textId="7777777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lastRenderedPageBreak/>
              <w:t>1102</w:t>
            </w:r>
          </w:p>
        </w:tc>
        <w:tc>
          <w:tcPr>
            <w:tcW w:w="5880" w:type="dxa"/>
            <w:gridSpan w:val="2"/>
            <w:vAlign w:val="center"/>
          </w:tcPr>
          <w:p w14:paraId="560ECCE7" w14:textId="6886720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CONSTRUCTION D’UNE FOSSE SEPTIQUE POUR 30 USAGERS Y COMPRIS CANALISATION ET REGARD DE RACCORDEMENT</w:t>
            </w:r>
          </w:p>
        </w:tc>
        <w:tc>
          <w:tcPr>
            <w:tcW w:w="855" w:type="dxa"/>
            <w:gridSpan w:val="3"/>
            <w:vAlign w:val="center"/>
          </w:tcPr>
          <w:p w14:paraId="76113F5A" w14:textId="6D5EF197"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690" w:type="dxa"/>
            <w:vAlign w:val="center"/>
          </w:tcPr>
          <w:p w14:paraId="65C5D64E" w14:textId="40C8ADF5" w:rsidR="009F042B" w:rsidRPr="007A2043" w:rsidRDefault="009F042B" w:rsidP="007A2043">
            <w:pPr>
              <w:spacing w:after="0" w:line="240" w:lineRule="auto"/>
              <w:jc w:val="center"/>
              <w:rPr>
                <w:rFonts w:ascii="Arial Narrow" w:hAnsi="Arial Narrow" w:cs="Tahoma"/>
                <w:sz w:val="20"/>
                <w:szCs w:val="20"/>
              </w:rPr>
            </w:pPr>
            <w:r w:rsidRPr="007A2043">
              <w:rPr>
                <w:rFonts w:ascii="Arial Narrow" w:hAnsi="Arial Narrow" w:cs="Tahoma"/>
                <w:sz w:val="20"/>
                <w:szCs w:val="20"/>
              </w:rPr>
              <w:t>1,00</w:t>
            </w:r>
          </w:p>
          <w:p w14:paraId="30EBEBE7" w14:textId="77777777" w:rsidR="009F042B" w:rsidRPr="007A2043" w:rsidRDefault="009F042B" w:rsidP="007A2043">
            <w:pPr>
              <w:spacing w:after="0"/>
              <w:jc w:val="center"/>
              <w:rPr>
                <w:rFonts w:ascii="Arial Narrow" w:hAnsi="Arial Narrow" w:cs="Tahoma"/>
                <w:sz w:val="20"/>
                <w:szCs w:val="20"/>
              </w:rPr>
            </w:pPr>
          </w:p>
        </w:tc>
        <w:tc>
          <w:tcPr>
            <w:tcW w:w="885" w:type="dxa"/>
            <w:gridSpan w:val="3"/>
            <w:vAlign w:val="center"/>
          </w:tcPr>
          <w:p w14:paraId="63FF8CDD" w14:textId="37040977" w:rsidR="009F042B" w:rsidRPr="007A2043" w:rsidRDefault="009F042B" w:rsidP="007A2043">
            <w:pPr>
              <w:spacing w:after="0"/>
              <w:rPr>
                <w:rFonts w:ascii="Arial Narrow" w:hAnsi="Arial Narrow" w:cs="Tahoma"/>
                <w:sz w:val="20"/>
                <w:szCs w:val="20"/>
              </w:rPr>
            </w:pPr>
          </w:p>
        </w:tc>
        <w:tc>
          <w:tcPr>
            <w:tcW w:w="943" w:type="dxa"/>
            <w:vAlign w:val="center"/>
          </w:tcPr>
          <w:p w14:paraId="7C4302BC" w14:textId="2A06DAAB" w:rsidR="009F042B" w:rsidRPr="007A2043" w:rsidRDefault="009F042B" w:rsidP="007A2043">
            <w:pPr>
              <w:spacing w:after="0"/>
              <w:rPr>
                <w:rFonts w:ascii="Arial Narrow" w:hAnsi="Arial Narrow" w:cs="Tahoma"/>
                <w:sz w:val="20"/>
                <w:szCs w:val="20"/>
              </w:rPr>
            </w:pPr>
          </w:p>
        </w:tc>
      </w:tr>
      <w:tr w:rsidR="009F042B" w:rsidRPr="007A2043" w14:paraId="305BDEC0" w14:textId="0D9C54E4" w:rsidTr="009F042B">
        <w:trPr>
          <w:trHeight w:val="160"/>
          <w:jc w:val="center"/>
        </w:trPr>
        <w:tc>
          <w:tcPr>
            <w:tcW w:w="665" w:type="dxa"/>
            <w:vAlign w:val="center"/>
          </w:tcPr>
          <w:p w14:paraId="3ACD79D2" w14:textId="7777777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1103</w:t>
            </w:r>
          </w:p>
        </w:tc>
        <w:tc>
          <w:tcPr>
            <w:tcW w:w="5880" w:type="dxa"/>
            <w:gridSpan w:val="2"/>
            <w:vAlign w:val="center"/>
          </w:tcPr>
          <w:p w14:paraId="4A8A228A" w14:textId="7E2AEDAE"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CONSTRUCTION DE PUISARD POUR 30 USAGERS Y COMPRIS CANALISATION ET REGARD DE RACCORDEMENT</w:t>
            </w:r>
          </w:p>
        </w:tc>
        <w:tc>
          <w:tcPr>
            <w:tcW w:w="855" w:type="dxa"/>
            <w:gridSpan w:val="3"/>
            <w:vAlign w:val="center"/>
          </w:tcPr>
          <w:p w14:paraId="2F25C95B" w14:textId="77777777" w:rsidR="009F042B" w:rsidRPr="007A2043" w:rsidRDefault="009F042B" w:rsidP="007A2043">
            <w:pPr>
              <w:spacing w:after="0" w:line="240" w:lineRule="auto"/>
              <w:jc w:val="center"/>
              <w:rPr>
                <w:rFonts w:ascii="Arial Narrow" w:hAnsi="Arial Narrow" w:cs="Tahoma"/>
                <w:sz w:val="20"/>
                <w:szCs w:val="20"/>
              </w:rPr>
            </w:pPr>
          </w:p>
          <w:p w14:paraId="31D40DE5" w14:textId="253D3E97"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U</w:t>
            </w:r>
          </w:p>
        </w:tc>
        <w:tc>
          <w:tcPr>
            <w:tcW w:w="690" w:type="dxa"/>
            <w:vAlign w:val="center"/>
          </w:tcPr>
          <w:p w14:paraId="263C7078" w14:textId="3321966D"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2,00</w:t>
            </w:r>
          </w:p>
        </w:tc>
        <w:tc>
          <w:tcPr>
            <w:tcW w:w="885" w:type="dxa"/>
            <w:gridSpan w:val="3"/>
            <w:vAlign w:val="center"/>
          </w:tcPr>
          <w:p w14:paraId="71F67D01" w14:textId="54F7170F" w:rsidR="009F042B" w:rsidRPr="007A2043" w:rsidRDefault="009F042B" w:rsidP="007A2043">
            <w:pPr>
              <w:spacing w:after="0"/>
              <w:rPr>
                <w:rFonts w:ascii="Arial Narrow" w:hAnsi="Arial Narrow" w:cs="Tahoma"/>
                <w:sz w:val="20"/>
                <w:szCs w:val="20"/>
              </w:rPr>
            </w:pPr>
          </w:p>
        </w:tc>
        <w:tc>
          <w:tcPr>
            <w:tcW w:w="943" w:type="dxa"/>
            <w:vAlign w:val="center"/>
          </w:tcPr>
          <w:p w14:paraId="41715438" w14:textId="2CC73985" w:rsidR="009F042B" w:rsidRPr="007A2043" w:rsidRDefault="009F042B" w:rsidP="007A2043">
            <w:pPr>
              <w:spacing w:after="0"/>
              <w:rPr>
                <w:rFonts w:ascii="Arial Narrow" w:hAnsi="Arial Narrow" w:cs="Tahoma"/>
                <w:sz w:val="20"/>
                <w:szCs w:val="20"/>
              </w:rPr>
            </w:pPr>
          </w:p>
        </w:tc>
      </w:tr>
      <w:tr w:rsidR="009F042B" w:rsidRPr="007A2043" w14:paraId="7F0A61C6" w14:textId="2B701CE2" w:rsidTr="009F042B">
        <w:trPr>
          <w:trHeight w:val="360"/>
          <w:jc w:val="center"/>
        </w:trPr>
        <w:tc>
          <w:tcPr>
            <w:tcW w:w="665" w:type="dxa"/>
            <w:vAlign w:val="center"/>
          </w:tcPr>
          <w:p w14:paraId="4F7D44B0" w14:textId="77777777"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1104</w:t>
            </w:r>
          </w:p>
        </w:tc>
        <w:tc>
          <w:tcPr>
            <w:tcW w:w="5880" w:type="dxa"/>
            <w:gridSpan w:val="2"/>
            <w:vAlign w:val="center"/>
          </w:tcPr>
          <w:p w14:paraId="74AF2AD0" w14:textId="27213A38" w:rsidR="009F042B" w:rsidRPr="007A2043" w:rsidRDefault="009F042B" w:rsidP="007A2043">
            <w:pPr>
              <w:spacing w:after="0"/>
              <w:rPr>
                <w:rFonts w:ascii="Arial Narrow" w:hAnsi="Arial Narrow" w:cs="Tahoma"/>
                <w:sz w:val="20"/>
                <w:szCs w:val="20"/>
              </w:rPr>
            </w:pPr>
            <w:r w:rsidRPr="007A2043">
              <w:rPr>
                <w:rFonts w:ascii="Arial Narrow" w:hAnsi="Arial Narrow" w:cs="Tahoma"/>
                <w:sz w:val="20"/>
                <w:szCs w:val="20"/>
              </w:rPr>
              <w:t>DALLETTE POUR  CANNIVEAU ép 12cm EN BETON DOSE A 300 Kg/m3</w:t>
            </w:r>
          </w:p>
        </w:tc>
        <w:tc>
          <w:tcPr>
            <w:tcW w:w="855" w:type="dxa"/>
            <w:gridSpan w:val="3"/>
            <w:vAlign w:val="center"/>
          </w:tcPr>
          <w:p w14:paraId="3F19960A" w14:textId="2A94B455"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ml</w:t>
            </w:r>
          </w:p>
        </w:tc>
        <w:tc>
          <w:tcPr>
            <w:tcW w:w="690" w:type="dxa"/>
            <w:vAlign w:val="center"/>
          </w:tcPr>
          <w:p w14:paraId="6A249BD0" w14:textId="25D6E777" w:rsidR="009F042B" w:rsidRPr="007A2043" w:rsidRDefault="009F042B" w:rsidP="007A2043">
            <w:pPr>
              <w:spacing w:after="0"/>
              <w:jc w:val="center"/>
              <w:rPr>
                <w:rFonts w:ascii="Arial Narrow" w:hAnsi="Arial Narrow" w:cs="Tahoma"/>
                <w:sz w:val="20"/>
                <w:szCs w:val="20"/>
              </w:rPr>
            </w:pPr>
            <w:r w:rsidRPr="007A2043">
              <w:rPr>
                <w:rFonts w:ascii="Arial Narrow" w:hAnsi="Arial Narrow" w:cs="Tahoma"/>
                <w:sz w:val="20"/>
                <w:szCs w:val="20"/>
              </w:rPr>
              <w:t>7,50</w:t>
            </w:r>
          </w:p>
        </w:tc>
        <w:tc>
          <w:tcPr>
            <w:tcW w:w="885" w:type="dxa"/>
            <w:gridSpan w:val="3"/>
            <w:vAlign w:val="center"/>
          </w:tcPr>
          <w:p w14:paraId="023440D9" w14:textId="6D337536" w:rsidR="009F042B" w:rsidRPr="007A2043" w:rsidRDefault="009F042B" w:rsidP="007A2043">
            <w:pPr>
              <w:spacing w:after="0"/>
              <w:rPr>
                <w:rFonts w:ascii="Arial Narrow" w:hAnsi="Arial Narrow" w:cs="Tahoma"/>
                <w:sz w:val="20"/>
                <w:szCs w:val="20"/>
              </w:rPr>
            </w:pPr>
          </w:p>
        </w:tc>
        <w:tc>
          <w:tcPr>
            <w:tcW w:w="943" w:type="dxa"/>
            <w:vAlign w:val="center"/>
          </w:tcPr>
          <w:p w14:paraId="0710C4B3" w14:textId="0ADAAD3A" w:rsidR="009F042B" w:rsidRPr="007A2043" w:rsidRDefault="009F042B" w:rsidP="007A2043">
            <w:pPr>
              <w:spacing w:after="0"/>
              <w:rPr>
                <w:rFonts w:ascii="Arial Narrow" w:hAnsi="Arial Narrow" w:cs="Tahoma"/>
                <w:sz w:val="20"/>
                <w:szCs w:val="20"/>
              </w:rPr>
            </w:pPr>
          </w:p>
        </w:tc>
      </w:tr>
      <w:tr w:rsidR="009F042B" w:rsidRPr="007A2043" w14:paraId="6C52A104" w14:textId="7FA1DB13" w:rsidTr="003C7F85">
        <w:trPr>
          <w:trHeight w:val="130"/>
          <w:jc w:val="center"/>
        </w:trPr>
        <w:tc>
          <w:tcPr>
            <w:tcW w:w="8975" w:type="dxa"/>
            <w:gridSpan w:val="10"/>
            <w:vAlign w:val="center"/>
          </w:tcPr>
          <w:p w14:paraId="7ABFFFF6" w14:textId="129E6396" w:rsidR="009F042B" w:rsidRPr="007A2043" w:rsidRDefault="009F042B" w:rsidP="007A2043">
            <w:pPr>
              <w:spacing w:after="0"/>
              <w:rPr>
                <w:rFonts w:ascii="Arial Narrow" w:hAnsi="Arial Narrow" w:cs="Tahoma"/>
                <w:sz w:val="20"/>
                <w:szCs w:val="20"/>
              </w:rPr>
            </w:pPr>
            <w:r w:rsidRPr="007A2043">
              <w:rPr>
                <w:rFonts w:ascii="Arial Narrow" w:hAnsi="Arial Narrow" w:cs="Tahoma"/>
                <w:b/>
                <w:color w:val="000000"/>
                <w:sz w:val="20"/>
                <w:szCs w:val="20"/>
              </w:rPr>
              <w:t>SOUS – TOTAL LOT 1100</w:t>
            </w:r>
          </w:p>
        </w:tc>
        <w:tc>
          <w:tcPr>
            <w:tcW w:w="943" w:type="dxa"/>
            <w:vAlign w:val="center"/>
          </w:tcPr>
          <w:p w14:paraId="7F5E6434" w14:textId="56183BEE" w:rsidR="009F042B" w:rsidRPr="007A2043" w:rsidRDefault="009F042B" w:rsidP="007A2043">
            <w:pPr>
              <w:spacing w:after="0"/>
              <w:rPr>
                <w:rFonts w:ascii="Arial Narrow" w:hAnsi="Arial Narrow" w:cs="Tahoma"/>
                <w:sz w:val="20"/>
                <w:szCs w:val="20"/>
              </w:rPr>
            </w:pPr>
          </w:p>
        </w:tc>
      </w:tr>
    </w:tbl>
    <w:p w14:paraId="2537761D" w14:textId="77777777" w:rsidR="00266BD8" w:rsidRPr="00266BD8" w:rsidRDefault="00266BD8" w:rsidP="003F474A">
      <w:pPr>
        <w:spacing w:after="0"/>
        <w:rPr>
          <w:rFonts w:ascii="Tahoma" w:eastAsia="Arial Unicode MS" w:hAnsi="Tahoma" w:cs="Tahoma"/>
          <w:b/>
          <w:lang w:eastAsia="fr-BE"/>
        </w:rPr>
      </w:pPr>
      <w:r w:rsidRPr="00266BD8">
        <w:rPr>
          <w:rFonts w:ascii="Tahoma" w:eastAsia="Arial Unicode MS" w:hAnsi="Tahoma" w:cs="Tahoma"/>
          <w:b/>
          <w:lang w:eastAsia="fr-BE"/>
        </w:rPr>
        <w:t>RECAPITULATIF</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66"/>
        <w:gridCol w:w="7322"/>
        <w:gridCol w:w="1289"/>
      </w:tblGrid>
      <w:tr w:rsidR="00266BD8" w:rsidRPr="00266BD8" w14:paraId="01DF4AEF" w14:textId="77777777" w:rsidTr="00EA437C">
        <w:trPr>
          <w:trHeight w:val="184"/>
          <w:jc w:val="center"/>
        </w:trPr>
        <w:tc>
          <w:tcPr>
            <w:tcW w:w="966" w:type="dxa"/>
            <w:vAlign w:val="center"/>
          </w:tcPr>
          <w:p w14:paraId="5BBAEBF5" w14:textId="77777777" w:rsidR="00266BD8" w:rsidRPr="000A7317" w:rsidRDefault="00266BD8" w:rsidP="003F474A">
            <w:pPr>
              <w:spacing w:after="0"/>
              <w:jc w:val="center"/>
              <w:rPr>
                <w:rFonts w:ascii="Tahoma" w:hAnsi="Tahoma" w:cs="Tahoma"/>
                <w:b/>
                <w:sz w:val="20"/>
                <w:szCs w:val="20"/>
              </w:rPr>
            </w:pPr>
            <w:r w:rsidRPr="000A7317">
              <w:rPr>
                <w:rFonts w:ascii="Tahoma" w:hAnsi="Tahoma" w:cs="Tahoma"/>
                <w:b/>
                <w:sz w:val="20"/>
                <w:szCs w:val="20"/>
              </w:rPr>
              <w:t>N° LOT</w:t>
            </w:r>
          </w:p>
        </w:tc>
        <w:tc>
          <w:tcPr>
            <w:tcW w:w="7322" w:type="dxa"/>
            <w:vAlign w:val="center"/>
          </w:tcPr>
          <w:p w14:paraId="2CFB0367" w14:textId="77777777" w:rsidR="00266BD8" w:rsidRPr="00266BD8" w:rsidRDefault="00266BD8" w:rsidP="003F474A">
            <w:pPr>
              <w:spacing w:after="0"/>
              <w:jc w:val="center"/>
              <w:rPr>
                <w:rFonts w:ascii="Tahoma" w:hAnsi="Tahoma" w:cs="Tahoma"/>
                <w:b/>
                <w:bCs/>
              </w:rPr>
            </w:pPr>
            <w:r w:rsidRPr="00266BD8">
              <w:rPr>
                <w:rFonts w:ascii="Tahoma" w:hAnsi="Tahoma" w:cs="Tahoma"/>
                <w:b/>
                <w:bCs/>
              </w:rPr>
              <w:t>INTITULE DU LOT</w:t>
            </w:r>
          </w:p>
        </w:tc>
        <w:tc>
          <w:tcPr>
            <w:tcW w:w="1289" w:type="dxa"/>
            <w:vAlign w:val="center"/>
          </w:tcPr>
          <w:p w14:paraId="34BE4163" w14:textId="77777777" w:rsidR="00266BD8" w:rsidRPr="00266BD8" w:rsidRDefault="00266BD8" w:rsidP="003F474A">
            <w:pPr>
              <w:spacing w:after="0"/>
              <w:jc w:val="center"/>
              <w:rPr>
                <w:rFonts w:ascii="Tahoma" w:hAnsi="Tahoma" w:cs="Tahoma"/>
                <w:b/>
              </w:rPr>
            </w:pPr>
            <w:r w:rsidRPr="00266BD8">
              <w:rPr>
                <w:rFonts w:ascii="Tahoma" w:hAnsi="Tahoma" w:cs="Tahoma"/>
                <w:b/>
              </w:rPr>
              <w:t>MONTANT</w:t>
            </w:r>
          </w:p>
        </w:tc>
      </w:tr>
      <w:tr w:rsidR="00266BD8" w:rsidRPr="00266BD8" w14:paraId="2E0934D2" w14:textId="77777777" w:rsidTr="00EA437C">
        <w:trPr>
          <w:trHeight w:val="245"/>
          <w:jc w:val="center"/>
        </w:trPr>
        <w:tc>
          <w:tcPr>
            <w:tcW w:w="966" w:type="dxa"/>
            <w:vAlign w:val="center"/>
          </w:tcPr>
          <w:p w14:paraId="6E4A6FBD"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100</w:t>
            </w:r>
          </w:p>
        </w:tc>
        <w:tc>
          <w:tcPr>
            <w:tcW w:w="7322" w:type="dxa"/>
            <w:vAlign w:val="center"/>
          </w:tcPr>
          <w:p w14:paraId="38AD995A" w14:textId="769B2F58" w:rsidR="00266BD8" w:rsidRPr="00266BD8" w:rsidRDefault="009F042B" w:rsidP="003F474A">
            <w:pPr>
              <w:spacing w:after="0"/>
              <w:rPr>
                <w:rFonts w:ascii="Tahoma" w:hAnsi="Tahoma" w:cs="Tahoma"/>
              </w:rPr>
            </w:pPr>
            <w:r w:rsidRPr="00461C5B">
              <w:rPr>
                <w:rFonts w:ascii="Tahoma" w:hAnsi="Tahoma" w:cs="Tahoma"/>
                <w:b/>
                <w:sz w:val="20"/>
                <w:szCs w:val="20"/>
              </w:rPr>
              <w:t>TRAVAUX PREPARATOIRES – ETUDES</w:t>
            </w:r>
          </w:p>
        </w:tc>
        <w:tc>
          <w:tcPr>
            <w:tcW w:w="1289" w:type="dxa"/>
            <w:vAlign w:val="center"/>
          </w:tcPr>
          <w:p w14:paraId="76E0EDA1" w14:textId="77777777" w:rsidR="00266BD8" w:rsidRPr="00266BD8" w:rsidRDefault="00266BD8" w:rsidP="003F474A">
            <w:pPr>
              <w:spacing w:after="0"/>
              <w:jc w:val="right"/>
              <w:rPr>
                <w:rFonts w:ascii="Tahoma" w:hAnsi="Tahoma" w:cs="Tahoma"/>
              </w:rPr>
            </w:pPr>
          </w:p>
        </w:tc>
      </w:tr>
      <w:tr w:rsidR="00266BD8" w:rsidRPr="00266BD8" w14:paraId="6A74909F" w14:textId="77777777" w:rsidTr="00EA437C">
        <w:trPr>
          <w:trHeight w:val="263"/>
          <w:jc w:val="center"/>
        </w:trPr>
        <w:tc>
          <w:tcPr>
            <w:tcW w:w="966" w:type="dxa"/>
            <w:vAlign w:val="center"/>
          </w:tcPr>
          <w:p w14:paraId="323C3588"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200</w:t>
            </w:r>
          </w:p>
        </w:tc>
        <w:tc>
          <w:tcPr>
            <w:tcW w:w="7322" w:type="dxa"/>
            <w:vAlign w:val="center"/>
          </w:tcPr>
          <w:p w14:paraId="4ADE62B2" w14:textId="71492F4F" w:rsidR="00266BD8" w:rsidRPr="00266BD8" w:rsidRDefault="009F042B" w:rsidP="003F474A">
            <w:pPr>
              <w:spacing w:after="0"/>
              <w:rPr>
                <w:rFonts w:ascii="Tahoma" w:hAnsi="Tahoma" w:cs="Tahoma"/>
              </w:rPr>
            </w:pPr>
            <w:r w:rsidRPr="00461C5B">
              <w:rPr>
                <w:rFonts w:ascii="Tahoma" w:hAnsi="Tahoma" w:cs="Tahoma"/>
                <w:b/>
                <w:sz w:val="20"/>
                <w:szCs w:val="20"/>
              </w:rPr>
              <w:t>TERRASSEMENT</w:t>
            </w:r>
          </w:p>
        </w:tc>
        <w:tc>
          <w:tcPr>
            <w:tcW w:w="1289" w:type="dxa"/>
            <w:vAlign w:val="center"/>
          </w:tcPr>
          <w:p w14:paraId="507D1AA8" w14:textId="77777777" w:rsidR="00266BD8" w:rsidRPr="00266BD8" w:rsidRDefault="00266BD8" w:rsidP="003F474A">
            <w:pPr>
              <w:spacing w:after="0"/>
              <w:jc w:val="right"/>
              <w:rPr>
                <w:rFonts w:ascii="Tahoma" w:hAnsi="Tahoma" w:cs="Tahoma"/>
              </w:rPr>
            </w:pPr>
          </w:p>
        </w:tc>
      </w:tr>
      <w:tr w:rsidR="00266BD8" w:rsidRPr="00266BD8" w14:paraId="0E9765CE" w14:textId="77777777" w:rsidTr="00EA437C">
        <w:trPr>
          <w:trHeight w:val="282"/>
          <w:jc w:val="center"/>
        </w:trPr>
        <w:tc>
          <w:tcPr>
            <w:tcW w:w="966" w:type="dxa"/>
            <w:vAlign w:val="center"/>
          </w:tcPr>
          <w:p w14:paraId="14DD0BB1"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300</w:t>
            </w:r>
          </w:p>
        </w:tc>
        <w:tc>
          <w:tcPr>
            <w:tcW w:w="7322" w:type="dxa"/>
            <w:vAlign w:val="center"/>
          </w:tcPr>
          <w:p w14:paraId="7F16364D" w14:textId="7117561A" w:rsidR="00266BD8" w:rsidRPr="00266BD8" w:rsidRDefault="000A7317" w:rsidP="003F474A">
            <w:pPr>
              <w:spacing w:after="0"/>
              <w:rPr>
                <w:rFonts w:ascii="Tahoma" w:hAnsi="Tahoma" w:cs="Tahoma"/>
              </w:rPr>
            </w:pPr>
            <w:r w:rsidRPr="00461C5B">
              <w:rPr>
                <w:rFonts w:ascii="Tahoma" w:hAnsi="Tahoma" w:cs="Tahoma"/>
                <w:b/>
                <w:sz w:val="20"/>
                <w:szCs w:val="20"/>
              </w:rPr>
              <w:t>FONDATIONS </w:t>
            </w:r>
          </w:p>
        </w:tc>
        <w:tc>
          <w:tcPr>
            <w:tcW w:w="1289" w:type="dxa"/>
            <w:vAlign w:val="center"/>
          </w:tcPr>
          <w:p w14:paraId="122E203C" w14:textId="77777777" w:rsidR="00266BD8" w:rsidRPr="00266BD8" w:rsidRDefault="00266BD8" w:rsidP="003F474A">
            <w:pPr>
              <w:spacing w:after="0"/>
              <w:jc w:val="right"/>
              <w:rPr>
                <w:rFonts w:ascii="Tahoma" w:hAnsi="Tahoma" w:cs="Tahoma"/>
              </w:rPr>
            </w:pPr>
          </w:p>
        </w:tc>
      </w:tr>
      <w:tr w:rsidR="00266BD8" w:rsidRPr="00266BD8" w14:paraId="5F7755F3" w14:textId="77777777" w:rsidTr="00EA437C">
        <w:trPr>
          <w:trHeight w:val="257"/>
          <w:jc w:val="center"/>
        </w:trPr>
        <w:tc>
          <w:tcPr>
            <w:tcW w:w="966" w:type="dxa"/>
            <w:vAlign w:val="center"/>
          </w:tcPr>
          <w:p w14:paraId="612958AA"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400</w:t>
            </w:r>
          </w:p>
        </w:tc>
        <w:tc>
          <w:tcPr>
            <w:tcW w:w="7322" w:type="dxa"/>
            <w:vAlign w:val="center"/>
          </w:tcPr>
          <w:p w14:paraId="0A3B60E1" w14:textId="45CDE862" w:rsidR="00266BD8" w:rsidRPr="00266BD8" w:rsidRDefault="000A7317" w:rsidP="003F474A">
            <w:pPr>
              <w:spacing w:after="0"/>
              <w:rPr>
                <w:rFonts w:ascii="Tahoma" w:hAnsi="Tahoma" w:cs="Tahoma"/>
              </w:rPr>
            </w:pPr>
            <w:r w:rsidRPr="00953831">
              <w:rPr>
                <w:rFonts w:ascii="Tahoma" w:hAnsi="Tahoma" w:cs="Tahoma"/>
                <w:b/>
                <w:sz w:val="20"/>
                <w:szCs w:val="20"/>
              </w:rPr>
              <w:t>MACONNERIE-ELEVATIONS-ENDUITS</w:t>
            </w:r>
          </w:p>
        </w:tc>
        <w:tc>
          <w:tcPr>
            <w:tcW w:w="1289" w:type="dxa"/>
            <w:vAlign w:val="center"/>
          </w:tcPr>
          <w:p w14:paraId="23005987" w14:textId="77777777" w:rsidR="00266BD8" w:rsidRPr="00266BD8" w:rsidRDefault="00266BD8" w:rsidP="003F474A">
            <w:pPr>
              <w:spacing w:after="0"/>
              <w:jc w:val="right"/>
              <w:rPr>
                <w:rFonts w:ascii="Tahoma" w:hAnsi="Tahoma" w:cs="Tahoma"/>
              </w:rPr>
            </w:pPr>
          </w:p>
        </w:tc>
      </w:tr>
      <w:tr w:rsidR="00266BD8" w:rsidRPr="00266BD8" w14:paraId="168BF471" w14:textId="77777777" w:rsidTr="00EA437C">
        <w:trPr>
          <w:trHeight w:val="276"/>
          <w:jc w:val="center"/>
        </w:trPr>
        <w:tc>
          <w:tcPr>
            <w:tcW w:w="966" w:type="dxa"/>
            <w:vAlign w:val="center"/>
          </w:tcPr>
          <w:p w14:paraId="0029372E"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500</w:t>
            </w:r>
          </w:p>
        </w:tc>
        <w:tc>
          <w:tcPr>
            <w:tcW w:w="7322" w:type="dxa"/>
            <w:vAlign w:val="center"/>
          </w:tcPr>
          <w:p w14:paraId="48368267" w14:textId="468F4668" w:rsidR="00266BD8" w:rsidRPr="00266BD8" w:rsidRDefault="000A7317" w:rsidP="003F474A">
            <w:pPr>
              <w:spacing w:after="0"/>
              <w:rPr>
                <w:rFonts w:ascii="Tahoma" w:hAnsi="Tahoma" w:cs="Tahoma"/>
              </w:rPr>
            </w:pPr>
            <w:r w:rsidRPr="00712589">
              <w:rPr>
                <w:rFonts w:ascii="Tahoma" w:hAnsi="Tahoma" w:cs="Tahoma"/>
                <w:b/>
                <w:sz w:val="20"/>
                <w:szCs w:val="20"/>
              </w:rPr>
              <w:t>CHAPES-REVETEMENTS</w:t>
            </w:r>
          </w:p>
        </w:tc>
        <w:tc>
          <w:tcPr>
            <w:tcW w:w="1289" w:type="dxa"/>
            <w:vAlign w:val="center"/>
          </w:tcPr>
          <w:p w14:paraId="6E358714" w14:textId="77777777" w:rsidR="00266BD8" w:rsidRPr="00266BD8" w:rsidRDefault="00266BD8" w:rsidP="003F474A">
            <w:pPr>
              <w:spacing w:after="0"/>
              <w:jc w:val="right"/>
              <w:rPr>
                <w:rFonts w:ascii="Tahoma" w:hAnsi="Tahoma" w:cs="Tahoma"/>
              </w:rPr>
            </w:pPr>
          </w:p>
        </w:tc>
      </w:tr>
      <w:tr w:rsidR="00266BD8" w:rsidRPr="00266BD8" w14:paraId="12741C76" w14:textId="77777777" w:rsidTr="00EA437C">
        <w:trPr>
          <w:trHeight w:val="269"/>
          <w:jc w:val="center"/>
        </w:trPr>
        <w:tc>
          <w:tcPr>
            <w:tcW w:w="966" w:type="dxa"/>
            <w:vAlign w:val="center"/>
          </w:tcPr>
          <w:p w14:paraId="122D555E"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600</w:t>
            </w:r>
          </w:p>
        </w:tc>
        <w:tc>
          <w:tcPr>
            <w:tcW w:w="7322" w:type="dxa"/>
            <w:vAlign w:val="center"/>
          </w:tcPr>
          <w:p w14:paraId="7030A11B" w14:textId="78776CF8" w:rsidR="00266BD8" w:rsidRPr="00266BD8" w:rsidRDefault="000A7317" w:rsidP="003F474A">
            <w:pPr>
              <w:spacing w:after="0"/>
              <w:rPr>
                <w:rFonts w:ascii="Tahoma" w:hAnsi="Tahoma" w:cs="Tahoma"/>
              </w:rPr>
            </w:pPr>
            <w:r w:rsidRPr="00771CDC">
              <w:rPr>
                <w:rFonts w:ascii="Tahoma" w:hAnsi="Tahoma" w:cs="Tahoma"/>
                <w:b/>
                <w:sz w:val="20"/>
                <w:szCs w:val="20"/>
              </w:rPr>
              <w:t>CHARPENTE-COUVERTURE-FAUX PLAFOND</w:t>
            </w:r>
          </w:p>
        </w:tc>
        <w:tc>
          <w:tcPr>
            <w:tcW w:w="1289" w:type="dxa"/>
            <w:vAlign w:val="center"/>
          </w:tcPr>
          <w:p w14:paraId="14A17E39" w14:textId="77777777" w:rsidR="00266BD8" w:rsidRPr="00266BD8" w:rsidRDefault="00266BD8" w:rsidP="003F474A">
            <w:pPr>
              <w:spacing w:after="0"/>
              <w:jc w:val="right"/>
              <w:rPr>
                <w:rFonts w:ascii="Tahoma" w:hAnsi="Tahoma" w:cs="Tahoma"/>
              </w:rPr>
            </w:pPr>
          </w:p>
        </w:tc>
      </w:tr>
      <w:tr w:rsidR="00266BD8" w:rsidRPr="00266BD8" w14:paraId="47AB35A0" w14:textId="77777777" w:rsidTr="00EA437C">
        <w:trPr>
          <w:trHeight w:val="273"/>
          <w:jc w:val="center"/>
        </w:trPr>
        <w:tc>
          <w:tcPr>
            <w:tcW w:w="966" w:type="dxa"/>
            <w:vAlign w:val="center"/>
          </w:tcPr>
          <w:p w14:paraId="0B74A6D9"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700</w:t>
            </w:r>
          </w:p>
        </w:tc>
        <w:tc>
          <w:tcPr>
            <w:tcW w:w="7322" w:type="dxa"/>
            <w:vAlign w:val="center"/>
          </w:tcPr>
          <w:p w14:paraId="15318D5B" w14:textId="202E13B3" w:rsidR="00266BD8" w:rsidRPr="00266BD8" w:rsidRDefault="000A7317" w:rsidP="003F474A">
            <w:pPr>
              <w:spacing w:after="0"/>
              <w:rPr>
                <w:rFonts w:ascii="Tahoma" w:hAnsi="Tahoma" w:cs="Tahoma"/>
              </w:rPr>
            </w:pPr>
            <w:r w:rsidRPr="001F236D">
              <w:rPr>
                <w:rFonts w:ascii="Tahoma" w:hAnsi="Tahoma" w:cs="Tahoma"/>
                <w:b/>
                <w:sz w:val="20"/>
                <w:szCs w:val="20"/>
              </w:rPr>
              <w:t>MENUISERIES BOIS, METALLIQUES ET VITRERIE</w:t>
            </w:r>
          </w:p>
        </w:tc>
        <w:tc>
          <w:tcPr>
            <w:tcW w:w="1289" w:type="dxa"/>
            <w:vAlign w:val="center"/>
          </w:tcPr>
          <w:p w14:paraId="29088A37" w14:textId="77777777" w:rsidR="00266BD8" w:rsidRPr="00266BD8" w:rsidRDefault="00266BD8" w:rsidP="003F474A">
            <w:pPr>
              <w:spacing w:after="0"/>
              <w:jc w:val="right"/>
              <w:rPr>
                <w:rFonts w:ascii="Tahoma" w:hAnsi="Tahoma" w:cs="Tahoma"/>
              </w:rPr>
            </w:pPr>
          </w:p>
        </w:tc>
      </w:tr>
      <w:tr w:rsidR="00266BD8" w:rsidRPr="00266BD8" w14:paraId="6772E47A" w14:textId="77777777" w:rsidTr="00EA437C">
        <w:trPr>
          <w:trHeight w:val="277"/>
          <w:jc w:val="center"/>
        </w:trPr>
        <w:tc>
          <w:tcPr>
            <w:tcW w:w="966" w:type="dxa"/>
            <w:vAlign w:val="center"/>
          </w:tcPr>
          <w:p w14:paraId="0E350635"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800</w:t>
            </w:r>
          </w:p>
        </w:tc>
        <w:tc>
          <w:tcPr>
            <w:tcW w:w="7322" w:type="dxa"/>
            <w:vAlign w:val="center"/>
          </w:tcPr>
          <w:p w14:paraId="233BD2E2" w14:textId="0B82B61C" w:rsidR="00266BD8" w:rsidRPr="00266BD8" w:rsidRDefault="000A7317" w:rsidP="003F474A">
            <w:pPr>
              <w:spacing w:after="0"/>
              <w:rPr>
                <w:rFonts w:ascii="Tahoma" w:hAnsi="Tahoma" w:cs="Tahoma"/>
              </w:rPr>
            </w:pPr>
            <w:r w:rsidRPr="002705C0">
              <w:rPr>
                <w:rFonts w:ascii="Tahoma" w:hAnsi="Tahoma" w:cs="Tahoma"/>
                <w:b/>
                <w:sz w:val="20"/>
                <w:szCs w:val="20"/>
              </w:rPr>
              <w:t>ELECTRICITE</w:t>
            </w:r>
          </w:p>
        </w:tc>
        <w:tc>
          <w:tcPr>
            <w:tcW w:w="1289" w:type="dxa"/>
            <w:vAlign w:val="center"/>
          </w:tcPr>
          <w:p w14:paraId="4915E159" w14:textId="77777777" w:rsidR="00266BD8" w:rsidRPr="00266BD8" w:rsidRDefault="00266BD8" w:rsidP="003F474A">
            <w:pPr>
              <w:spacing w:after="0"/>
              <w:jc w:val="right"/>
              <w:rPr>
                <w:rFonts w:ascii="Tahoma" w:hAnsi="Tahoma" w:cs="Tahoma"/>
              </w:rPr>
            </w:pPr>
          </w:p>
        </w:tc>
      </w:tr>
      <w:tr w:rsidR="00266BD8" w:rsidRPr="00266BD8" w14:paraId="2D330CD1" w14:textId="77777777" w:rsidTr="000A7317">
        <w:trPr>
          <w:trHeight w:val="140"/>
          <w:jc w:val="center"/>
        </w:trPr>
        <w:tc>
          <w:tcPr>
            <w:tcW w:w="966" w:type="dxa"/>
            <w:tcBorders>
              <w:bottom w:val="single" w:sz="4" w:space="0" w:color="auto"/>
            </w:tcBorders>
            <w:vAlign w:val="center"/>
          </w:tcPr>
          <w:p w14:paraId="3DB411A9" w14:textId="77777777" w:rsidR="00266BD8" w:rsidRPr="000A7317" w:rsidRDefault="00266BD8" w:rsidP="003F474A">
            <w:pPr>
              <w:spacing w:after="0"/>
              <w:jc w:val="center"/>
              <w:rPr>
                <w:rFonts w:ascii="Tahoma" w:hAnsi="Tahoma" w:cs="Tahoma"/>
                <w:sz w:val="20"/>
                <w:szCs w:val="20"/>
              </w:rPr>
            </w:pPr>
            <w:r w:rsidRPr="000A7317">
              <w:rPr>
                <w:rFonts w:ascii="Tahoma" w:hAnsi="Tahoma" w:cs="Tahoma"/>
                <w:sz w:val="20"/>
                <w:szCs w:val="20"/>
              </w:rPr>
              <w:t>900</w:t>
            </w:r>
          </w:p>
        </w:tc>
        <w:tc>
          <w:tcPr>
            <w:tcW w:w="7322" w:type="dxa"/>
            <w:vAlign w:val="center"/>
          </w:tcPr>
          <w:p w14:paraId="4016451B" w14:textId="0FCA7E5B" w:rsidR="00266BD8" w:rsidRPr="00266BD8" w:rsidRDefault="000A7317" w:rsidP="003F474A">
            <w:pPr>
              <w:spacing w:after="0"/>
              <w:rPr>
                <w:rFonts w:ascii="Tahoma" w:hAnsi="Tahoma" w:cs="Tahoma"/>
              </w:rPr>
            </w:pPr>
            <w:r w:rsidRPr="003D0A87">
              <w:rPr>
                <w:rFonts w:ascii="Tahoma" w:hAnsi="Tahoma" w:cs="Tahoma"/>
                <w:b/>
                <w:sz w:val="20"/>
                <w:szCs w:val="20"/>
              </w:rPr>
              <w:t>PEINTURE</w:t>
            </w:r>
          </w:p>
        </w:tc>
        <w:tc>
          <w:tcPr>
            <w:tcW w:w="1289" w:type="dxa"/>
            <w:vAlign w:val="center"/>
          </w:tcPr>
          <w:p w14:paraId="3165E5F1" w14:textId="77777777" w:rsidR="00266BD8" w:rsidRPr="00266BD8" w:rsidRDefault="00266BD8" w:rsidP="003F474A">
            <w:pPr>
              <w:spacing w:after="0"/>
              <w:jc w:val="right"/>
              <w:rPr>
                <w:rFonts w:ascii="Tahoma" w:hAnsi="Tahoma" w:cs="Tahoma"/>
              </w:rPr>
            </w:pPr>
          </w:p>
        </w:tc>
      </w:tr>
      <w:tr w:rsidR="000A7317" w:rsidRPr="00266BD8" w14:paraId="343CE103" w14:textId="77777777" w:rsidTr="000A7317">
        <w:trPr>
          <w:trHeight w:val="165"/>
          <w:jc w:val="center"/>
        </w:trPr>
        <w:tc>
          <w:tcPr>
            <w:tcW w:w="966" w:type="dxa"/>
            <w:tcBorders>
              <w:bottom w:val="single" w:sz="4" w:space="0" w:color="auto"/>
            </w:tcBorders>
            <w:vAlign w:val="center"/>
          </w:tcPr>
          <w:p w14:paraId="4D229BE5" w14:textId="1E90F95F" w:rsidR="000A7317" w:rsidRPr="000A7317" w:rsidRDefault="000A7317" w:rsidP="003F474A">
            <w:pPr>
              <w:spacing w:after="0"/>
              <w:jc w:val="center"/>
              <w:rPr>
                <w:rFonts w:ascii="Tahoma" w:hAnsi="Tahoma" w:cs="Tahoma"/>
                <w:sz w:val="20"/>
                <w:szCs w:val="20"/>
              </w:rPr>
            </w:pPr>
            <w:r>
              <w:rPr>
                <w:rFonts w:ascii="Tahoma" w:hAnsi="Tahoma" w:cs="Tahoma"/>
                <w:sz w:val="20"/>
                <w:szCs w:val="20"/>
              </w:rPr>
              <w:t>1000</w:t>
            </w:r>
          </w:p>
        </w:tc>
        <w:tc>
          <w:tcPr>
            <w:tcW w:w="7322" w:type="dxa"/>
            <w:vAlign w:val="center"/>
          </w:tcPr>
          <w:p w14:paraId="43C3900F" w14:textId="5A692C04" w:rsidR="000A7317" w:rsidRPr="003D0A87" w:rsidRDefault="000A7317" w:rsidP="003F474A">
            <w:pPr>
              <w:spacing w:after="0"/>
              <w:rPr>
                <w:rFonts w:ascii="Tahoma" w:hAnsi="Tahoma" w:cs="Tahoma"/>
                <w:b/>
                <w:sz w:val="20"/>
                <w:szCs w:val="20"/>
              </w:rPr>
            </w:pPr>
            <w:r w:rsidRPr="003D0A87">
              <w:rPr>
                <w:rFonts w:ascii="Tahoma" w:hAnsi="Tahoma" w:cs="Tahoma"/>
                <w:b/>
                <w:sz w:val="20"/>
                <w:szCs w:val="20"/>
              </w:rPr>
              <w:t>PLOMBERIE SANITAIRE-VRD</w:t>
            </w:r>
          </w:p>
        </w:tc>
        <w:tc>
          <w:tcPr>
            <w:tcW w:w="1289" w:type="dxa"/>
            <w:vAlign w:val="center"/>
          </w:tcPr>
          <w:p w14:paraId="407A708E" w14:textId="77777777" w:rsidR="000A7317" w:rsidRPr="00266BD8" w:rsidRDefault="000A7317" w:rsidP="003F474A">
            <w:pPr>
              <w:spacing w:after="0"/>
              <w:jc w:val="right"/>
              <w:rPr>
                <w:rFonts w:ascii="Tahoma" w:hAnsi="Tahoma" w:cs="Tahoma"/>
              </w:rPr>
            </w:pPr>
          </w:p>
        </w:tc>
      </w:tr>
      <w:tr w:rsidR="000A7317" w:rsidRPr="00266BD8" w14:paraId="35B2391A" w14:textId="77777777" w:rsidTr="00EA437C">
        <w:trPr>
          <w:trHeight w:val="125"/>
          <w:jc w:val="center"/>
        </w:trPr>
        <w:tc>
          <w:tcPr>
            <w:tcW w:w="966" w:type="dxa"/>
            <w:tcBorders>
              <w:bottom w:val="single" w:sz="4" w:space="0" w:color="auto"/>
            </w:tcBorders>
            <w:vAlign w:val="center"/>
          </w:tcPr>
          <w:p w14:paraId="42897119" w14:textId="114577F6" w:rsidR="000A7317" w:rsidRDefault="000A7317" w:rsidP="003F474A">
            <w:pPr>
              <w:spacing w:after="0"/>
              <w:jc w:val="center"/>
              <w:rPr>
                <w:rFonts w:ascii="Tahoma" w:hAnsi="Tahoma" w:cs="Tahoma"/>
                <w:sz w:val="20"/>
                <w:szCs w:val="20"/>
              </w:rPr>
            </w:pPr>
            <w:r>
              <w:rPr>
                <w:rFonts w:ascii="Tahoma" w:hAnsi="Tahoma" w:cs="Tahoma"/>
                <w:sz w:val="20"/>
                <w:szCs w:val="20"/>
              </w:rPr>
              <w:t>1100</w:t>
            </w:r>
          </w:p>
        </w:tc>
        <w:tc>
          <w:tcPr>
            <w:tcW w:w="7322" w:type="dxa"/>
            <w:vAlign w:val="center"/>
          </w:tcPr>
          <w:p w14:paraId="2DC499A2" w14:textId="4A41E6DF" w:rsidR="000A7317" w:rsidRPr="003D0A87" w:rsidRDefault="000A7317" w:rsidP="003F474A">
            <w:pPr>
              <w:spacing w:after="0"/>
              <w:rPr>
                <w:rFonts w:ascii="Tahoma" w:hAnsi="Tahoma" w:cs="Tahoma"/>
                <w:b/>
                <w:sz w:val="20"/>
                <w:szCs w:val="20"/>
              </w:rPr>
            </w:pPr>
            <w:r w:rsidRPr="009F042B">
              <w:rPr>
                <w:rFonts w:ascii="Tahoma" w:hAnsi="Tahoma" w:cs="Tahoma"/>
                <w:b/>
                <w:sz w:val="20"/>
                <w:szCs w:val="20"/>
              </w:rPr>
              <w:t>ASSAINISSEMENT</w:t>
            </w:r>
          </w:p>
        </w:tc>
        <w:tc>
          <w:tcPr>
            <w:tcW w:w="1289" w:type="dxa"/>
            <w:vAlign w:val="center"/>
          </w:tcPr>
          <w:p w14:paraId="6A46B59D" w14:textId="77777777" w:rsidR="000A7317" w:rsidRPr="00266BD8" w:rsidRDefault="000A7317" w:rsidP="003F474A">
            <w:pPr>
              <w:spacing w:after="0"/>
              <w:jc w:val="right"/>
              <w:rPr>
                <w:rFonts w:ascii="Tahoma" w:hAnsi="Tahoma" w:cs="Tahoma"/>
              </w:rPr>
            </w:pPr>
          </w:p>
        </w:tc>
      </w:tr>
      <w:tr w:rsidR="00266BD8" w:rsidRPr="00266BD8" w14:paraId="33A2EC8D" w14:textId="77777777" w:rsidTr="00EA437C">
        <w:trPr>
          <w:trHeight w:val="259"/>
          <w:jc w:val="center"/>
        </w:trPr>
        <w:tc>
          <w:tcPr>
            <w:tcW w:w="966" w:type="dxa"/>
            <w:tcBorders>
              <w:top w:val="single" w:sz="4" w:space="0" w:color="auto"/>
              <w:left w:val="nil"/>
              <w:bottom w:val="nil"/>
              <w:right w:val="single" w:sz="4" w:space="0" w:color="auto"/>
            </w:tcBorders>
            <w:vAlign w:val="center"/>
          </w:tcPr>
          <w:p w14:paraId="1A7F8598" w14:textId="77777777" w:rsidR="00266BD8" w:rsidRPr="00266BD8" w:rsidRDefault="00266BD8" w:rsidP="003F474A">
            <w:pPr>
              <w:spacing w:after="0"/>
              <w:jc w:val="center"/>
              <w:rPr>
                <w:rFonts w:ascii="Tahoma" w:hAnsi="Tahoma" w:cs="Tahoma"/>
              </w:rPr>
            </w:pPr>
          </w:p>
        </w:tc>
        <w:tc>
          <w:tcPr>
            <w:tcW w:w="7322" w:type="dxa"/>
            <w:tcBorders>
              <w:left w:val="single" w:sz="4" w:space="0" w:color="auto"/>
            </w:tcBorders>
            <w:vAlign w:val="center"/>
          </w:tcPr>
          <w:p w14:paraId="2934DFA1" w14:textId="77777777" w:rsidR="00266BD8" w:rsidRPr="00266BD8" w:rsidRDefault="00266BD8" w:rsidP="003F474A">
            <w:pPr>
              <w:spacing w:after="0"/>
              <w:rPr>
                <w:rFonts w:ascii="Tahoma" w:hAnsi="Tahoma" w:cs="Tahoma"/>
                <w:b/>
                <w:bCs/>
              </w:rPr>
            </w:pPr>
            <w:r w:rsidRPr="00266BD8">
              <w:rPr>
                <w:rFonts w:ascii="Tahoma" w:hAnsi="Tahoma" w:cs="Tahoma"/>
                <w:b/>
                <w:bCs/>
              </w:rPr>
              <w:t xml:space="preserve">TOTAL H.T.V.A </w:t>
            </w:r>
            <w:r w:rsidRPr="00266BD8">
              <w:rPr>
                <w:rFonts w:ascii="Tahoma" w:hAnsi="Tahoma" w:cs="Tahoma"/>
                <w:bCs/>
              </w:rPr>
              <w:t>…….……</w:t>
            </w:r>
          </w:p>
        </w:tc>
        <w:tc>
          <w:tcPr>
            <w:tcW w:w="1289" w:type="dxa"/>
            <w:vAlign w:val="center"/>
          </w:tcPr>
          <w:p w14:paraId="6C73DAEF" w14:textId="77777777" w:rsidR="00266BD8" w:rsidRPr="00266BD8" w:rsidRDefault="00266BD8" w:rsidP="003F474A">
            <w:pPr>
              <w:spacing w:after="0"/>
              <w:jc w:val="center"/>
              <w:rPr>
                <w:rFonts w:ascii="Tahoma" w:hAnsi="Tahoma" w:cs="Tahoma"/>
                <w:b/>
                <w:bCs/>
              </w:rPr>
            </w:pPr>
          </w:p>
        </w:tc>
      </w:tr>
      <w:tr w:rsidR="00266BD8" w:rsidRPr="00266BD8" w14:paraId="29D185EB" w14:textId="77777777" w:rsidTr="00EA437C">
        <w:trPr>
          <w:trHeight w:val="278"/>
          <w:jc w:val="center"/>
        </w:trPr>
        <w:tc>
          <w:tcPr>
            <w:tcW w:w="966" w:type="dxa"/>
            <w:tcBorders>
              <w:top w:val="nil"/>
              <w:left w:val="nil"/>
              <w:bottom w:val="nil"/>
              <w:right w:val="single" w:sz="4" w:space="0" w:color="auto"/>
            </w:tcBorders>
            <w:vAlign w:val="center"/>
          </w:tcPr>
          <w:p w14:paraId="0C599C17" w14:textId="77777777" w:rsidR="00266BD8" w:rsidRPr="00266BD8" w:rsidRDefault="00266BD8" w:rsidP="003F474A">
            <w:pPr>
              <w:spacing w:after="0"/>
              <w:jc w:val="center"/>
              <w:rPr>
                <w:rFonts w:ascii="Tahoma" w:hAnsi="Tahoma" w:cs="Tahoma"/>
              </w:rPr>
            </w:pPr>
          </w:p>
        </w:tc>
        <w:tc>
          <w:tcPr>
            <w:tcW w:w="7322" w:type="dxa"/>
            <w:tcBorders>
              <w:left w:val="single" w:sz="4" w:space="0" w:color="auto"/>
            </w:tcBorders>
            <w:vAlign w:val="center"/>
          </w:tcPr>
          <w:p w14:paraId="64C5E10A" w14:textId="77777777" w:rsidR="00266BD8" w:rsidRPr="00266BD8" w:rsidRDefault="00266BD8" w:rsidP="003F474A">
            <w:pPr>
              <w:spacing w:after="0"/>
              <w:rPr>
                <w:rFonts w:ascii="Tahoma" w:hAnsi="Tahoma" w:cs="Tahoma"/>
                <w:b/>
                <w:bCs/>
              </w:rPr>
            </w:pPr>
            <w:r w:rsidRPr="00266BD8">
              <w:rPr>
                <w:rFonts w:ascii="Tahoma" w:hAnsi="Tahoma" w:cs="Tahoma"/>
                <w:b/>
                <w:bCs/>
              </w:rPr>
              <w:t xml:space="preserve">T.V.A (19,25 %) </w:t>
            </w:r>
            <w:r w:rsidRPr="00266BD8">
              <w:rPr>
                <w:rFonts w:ascii="Tahoma" w:hAnsi="Tahoma" w:cs="Tahoma"/>
                <w:bCs/>
              </w:rPr>
              <w:t>…….……</w:t>
            </w:r>
          </w:p>
        </w:tc>
        <w:tc>
          <w:tcPr>
            <w:tcW w:w="1289" w:type="dxa"/>
            <w:vAlign w:val="center"/>
          </w:tcPr>
          <w:p w14:paraId="16572FCD" w14:textId="77777777" w:rsidR="00266BD8" w:rsidRPr="00266BD8" w:rsidRDefault="00266BD8" w:rsidP="003F474A">
            <w:pPr>
              <w:spacing w:after="0"/>
              <w:jc w:val="center"/>
              <w:rPr>
                <w:rFonts w:ascii="Tahoma" w:hAnsi="Tahoma" w:cs="Tahoma"/>
                <w:b/>
                <w:bCs/>
              </w:rPr>
            </w:pPr>
          </w:p>
        </w:tc>
      </w:tr>
      <w:tr w:rsidR="00266BD8" w:rsidRPr="00266BD8" w14:paraId="16BEF567" w14:textId="77777777" w:rsidTr="00EA437C">
        <w:trPr>
          <w:trHeight w:val="267"/>
          <w:jc w:val="center"/>
        </w:trPr>
        <w:tc>
          <w:tcPr>
            <w:tcW w:w="966" w:type="dxa"/>
            <w:tcBorders>
              <w:top w:val="nil"/>
              <w:left w:val="nil"/>
              <w:bottom w:val="nil"/>
              <w:right w:val="single" w:sz="4" w:space="0" w:color="auto"/>
            </w:tcBorders>
            <w:vAlign w:val="center"/>
          </w:tcPr>
          <w:p w14:paraId="660B55EB" w14:textId="77777777" w:rsidR="00266BD8" w:rsidRPr="00266BD8" w:rsidRDefault="00266BD8" w:rsidP="003F474A">
            <w:pPr>
              <w:spacing w:after="0"/>
              <w:jc w:val="center"/>
              <w:rPr>
                <w:rFonts w:ascii="Tahoma" w:hAnsi="Tahoma" w:cs="Tahoma"/>
              </w:rPr>
            </w:pPr>
          </w:p>
        </w:tc>
        <w:tc>
          <w:tcPr>
            <w:tcW w:w="7322" w:type="dxa"/>
            <w:tcBorders>
              <w:left w:val="single" w:sz="4" w:space="0" w:color="auto"/>
            </w:tcBorders>
            <w:vAlign w:val="center"/>
          </w:tcPr>
          <w:p w14:paraId="5BEC187F" w14:textId="77777777" w:rsidR="00266BD8" w:rsidRPr="00266BD8" w:rsidRDefault="00266BD8" w:rsidP="003F474A">
            <w:pPr>
              <w:spacing w:after="0"/>
              <w:rPr>
                <w:rFonts w:ascii="Tahoma" w:hAnsi="Tahoma" w:cs="Tahoma"/>
                <w:b/>
                <w:bCs/>
              </w:rPr>
            </w:pPr>
            <w:r w:rsidRPr="00266BD8">
              <w:rPr>
                <w:rFonts w:ascii="Tahoma" w:hAnsi="Tahoma" w:cs="Tahoma"/>
                <w:b/>
                <w:bCs/>
              </w:rPr>
              <w:t xml:space="preserve">TOTAL T.T.C.  </w:t>
            </w:r>
            <w:r w:rsidRPr="00266BD8">
              <w:rPr>
                <w:rFonts w:ascii="Tahoma" w:hAnsi="Tahoma" w:cs="Tahoma"/>
                <w:bCs/>
              </w:rPr>
              <w:t>…………..</w:t>
            </w:r>
          </w:p>
        </w:tc>
        <w:tc>
          <w:tcPr>
            <w:tcW w:w="1289" w:type="dxa"/>
            <w:vAlign w:val="center"/>
          </w:tcPr>
          <w:p w14:paraId="0B74B135" w14:textId="77777777" w:rsidR="00266BD8" w:rsidRPr="00266BD8" w:rsidRDefault="00266BD8" w:rsidP="003F474A">
            <w:pPr>
              <w:spacing w:after="0"/>
              <w:jc w:val="center"/>
              <w:rPr>
                <w:rFonts w:ascii="Tahoma" w:hAnsi="Tahoma" w:cs="Tahoma"/>
                <w:b/>
                <w:bCs/>
              </w:rPr>
            </w:pPr>
          </w:p>
        </w:tc>
      </w:tr>
      <w:tr w:rsidR="00266BD8" w:rsidRPr="00266BD8" w14:paraId="67231E72" w14:textId="77777777" w:rsidTr="00EA437C">
        <w:trPr>
          <w:trHeight w:val="272"/>
          <w:jc w:val="center"/>
        </w:trPr>
        <w:tc>
          <w:tcPr>
            <w:tcW w:w="966" w:type="dxa"/>
            <w:tcBorders>
              <w:top w:val="nil"/>
              <w:left w:val="nil"/>
              <w:bottom w:val="nil"/>
              <w:right w:val="single" w:sz="4" w:space="0" w:color="auto"/>
            </w:tcBorders>
            <w:vAlign w:val="center"/>
          </w:tcPr>
          <w:p w14:paraId="36D93E45" w14:textId="77777777" w:rsidR="00266BD8" w:rsidRPr="00266BD8" w:rsidRDefault="00266BD8" w:rsidP="003F474A">
            <w:pPr>
              <w:spacing w:after="0"/>
              <w:jc w:val="center"/>
              <w:rPr>
                <w:rFonts w:ascii="Tahoma" w:hAnsi="Tahoma" w:cs="Tahoma"/>
              </w:rPr>
            </w:pPr>
          </w:p>
        </w:tc>
        <w:tc>
          <w:tcPr>
            <w:tcW w:w="7322" w:type="dxa"/>
            <w:tcBorders>
              <w:left w:val="single" w:sz="4" w:space="0" w:color="auto"/>
            </w:tcBorders>
            <w:vAlign w:val="center"/>
          </w:tcPr>
          <w:p w14:paraId="4736AC57" w14:textId="77777777" w:rsidR="00266BD8" w:rsidRPr="00266BD8" w:rsidRDefault="00266BD8" w:rsidP="003F474A">
            <w:pPr>
              <w:spacing w:after="0"/>
              <w:rPr>
                <w:rFonts w:ascii="Tahoma" w:hAnsi="Tahoma" w:cs="Tahoma"/>
                <w:b/>
                <w:bCs/>
              </w:rPr>
            </w:pPr>
            <w:r w:rsidRPr="00266BD8">
              <w:rPr>
                <w:rFonts w:ascii="Tahoma" w:hAnsi="Tahoma" w:cs="Tahoma"/>
                <w:b/>
                <w:bCs/>
              </w:rPr>
              <w:t xml:space="preserve">A.I.R. (2,2% ou 5,5%) </w:t>
            </w:r>
            <w:r w:rsidRPr="00266BD8">
              <w:rPr>
                <w:rFonts w:ascii="Tahoma" w:hAnsi="Tahoma" w:cs="Tahoma"/>
                <w:bCs/>
              </w:rPr>
              <w:t>……</w:t>
            </w:r>
          </w:p>
        </w:tc>
        <w:tc>
          <w:tcPr>
            <w:tcW w:w="1289" w:type="dxa"/>
            <w:vAlign w:val="center"/>
          </w:tcPr>
          <w:p w14:paraId="177E6631" w14:textId="77777777" w:rsidR="00266BD8" w:rsidRPr="00266BD8" w:rsidRDefault="00266BD8" w:rsidP="003F474A">
            <w:pPr>
              <w:spacing w:after="0"/>
              <w:jc w:val="center"/>
              <w:rPr>
                <w:rFonts w:ascii="Tahoma" w:hAnsi="Tahoma" w:cs="Tahoma"/>
                <w:b/>
                <w:bCs/>
              </w:rPr>
            </w:pPr>
          </w:p>
        </w:tc>
      </w:tr>
      <w:tr w:rsidR="00266BD8" w:rsidRPr="00266BD8" w14:paraId="30E18F20" w14:textId="77777777" w:rsidTr="00EA437C">
        <w:trPr>
          <w:trHeight w:val="275"/>
          <w:jc w:val="center"/>
        </w:trPr>
        <w:tc>
          <w:tcPr>
            <w:tcW w:w="966" w:type="dxa"/>
            <w:tcBorders>
              <w:top w:val="nil"/>
              <w:left w:val="nil"/>
              <w:bottom w:val="nil"/>
              <w:right w:val="single" w:sz="4" w:space="0" w:color="auto"/>
            </w:tcBorders>
            <w:vAlign w:val="center"/>
          </w:tcPr>
          <w:p w14:paraId="4953E18B" w14:textId="77777777" w:rsidR="00266BD8" w:rsidRPr="00266BD8" w:rsidRDefault="00266BD8" w:rsidP="003F474A">
            <w:pPr>
              <w:spacing w:after="0"/>
              <w:jc w:val="center"/>
              <w:rPr>
                <w:rFonts w:ascii="Tahoma" w:hAnsi="Tahoma" w:cs="Tahoma"/>
              </w:rPr>
            </w:pPr>
          </w:p>
        </w:tc>
        <w:tc>
          <w:tcPr>
            <w:tcW w:w="7322" w:type="dxa"/>
            <w:tcBorders>
              <w:left w:val="single" w:sz="4" w:space="0" w:color="auto"/>
            </w:tcBorders>
            <w:vAlign w:val="center"/>
          </w:tcPr>
          <w:p w14:paraId="32005B14" w14:textId="77777777" w:rsidR="00266BD8" w:rsidRPr="00266BD8" w:rsidRDefault="00266BD8" w:rsidP="003F474A">
            <w:pPr>
              <w:spacing w:after="0"/>
              <w:rPr>
                <w:rFonts w:ascii="Tahoma" w:hAnsi="Tahoma" w:cs="Tahoma"/>
                <w:b/>
                <w:bCs/>
              </w:rPr>
            </w:pPr>
            <w:r w:rsidRPr="00266BD8">
              <w:rPr>
                <w:rFonts w:ascii="Tahoma" w:hAnsi="Tahoma" w:cs="Tahoma"/>
                <w:b/>
                <w:bCs/>
              </w:rPr>
              <w:t xml:space="preserve">NET A MANDATER </w:t>
            </w:r>
            <w:r w:rsidRPr="00266BD8">
              <w:rPr>
                <w:rFonts w:ascii="Tahoma" w:hAnsi="Tahoma" w:cs="Tahoma"/>
                <w:bCs/>
              </w:rPr>
              <w:t>……</w:t>
            </w:r>
          </w:p>
        </w:tc>
        <w:tc>
          <w:tcPr>
            <w:tcW w:w="1289" w:type="dxa"/>
            <w:vAlign w:val="center"/>
          </w:tcPr>
          <w:p w14:paraId="52B2CFFA" w14:textId="77777777" w:rsidR="00266BD8" w:rsidRPr="00266BD8" w:rsidRDefault="00266BD8" w:rsidP="003F474A">
            <w:pPr>
              <w:spacing w:after="0"/>
              <w:jc w:val="center"/>
              <w:rPr>
                <w:rFonts w:ascii="Tahoma" w:hAnsi="Tahoma" w:cs="Tahoma"/>
                <w:b/>
                <w:bCs/>
              </w:rPr>
            </w:pPr>
          </w:p>
        </w:tc>
      </w:tr>
    </w:tbl>
    <w:p w14:paraId="583C8847" w14:textId="77777777" w:rsidR="00266BD8" w:rsidRPr="00266BD8" w:rsidRDefault="00266BD8" w:rsidP="00266BD8">
      <w:pPr>
        <w:jc w:val="center"/>
        <w:rPr>
          <w:rFonts w:ascii="Tahoma" w:eastAsia="Arial Unicode MS" w:hAnsi="Tahoma" w:cs="Tahoma"/>
          <w:b/>
        </w:rPr>
      </w:pPr>
      <w:r w:rsidRPr="00266BD8">
        <w:rPr>
          <w:rFonts w:ascii="Tahoma" w:eastAsia="Arial Unicode MS" w:hAnsi="Tahoma" w:cs="Tahoma"/>
          <w:b/>
        </w:rPr>
        <w:t>Arrêter le montant du présent devis à la somme Toutes Taxes Comprises de :</w:t>
      </w:r>
    </w:p>
    <w:p w14:paraId="2544FAD7" w14:textId="66111506" w:rsidR="00266BD8" w:rsidRPr="00266BD8" w:rsidRDefault="00EA437C" w:rsidP="00266BD8">
      <w:pPr>
        <w:pStyle w:val="Corpsdetexte3"/>
        <w:spacing w:before="120"/>
        <w:jc w:val="both"/>
        <w:rPr>
          <w:rFonts w:ascii="Tahoma" w:eastAsia="Arial Unicode MS" w:hAnsi="Tahoma" w:cs="Tahoma"/>
          <w:b/>
          <w:i/>
          <w:sz w:val="22"/>
          <w:szCs w:val="22"/>
        </w:rPr>
      </w:pPr>
      <w:r w:rsidRPr="00705943">
        <w:rPr>
          <w:rFonts w:ascii="Tahoma" w:hAnsi="Tahoma" w:cs="Tahoma"/>
          <w:b/>
          <w:noProof/>
          <w:sz w:val="20"/>
          <w:szCs w:val="20"/>
          <w:lang w:val="fr-FR" w:eastAsia="fr-FR"/>
        </w:rPr>
        <mc:AlternateContent>
          <mc:Choice Requires="wps">
            <w:drawing>
              <wp:anchor distT="0" distB="0" distL="114300" distR="114300" simplePos="0" relativeHeight="251843584" behindDoc="0" locked="0" layoutInCell="1" allowOverlap="1" wp14:anchorId="55B5F5CA" wp14:editId="36B86456">
                <wp:simplePos x="0" y="0"/>
                <wp:positionH relativeFrom="margin">
                  <wp:align>left</wp:align>
                </wp:positionH>
                <wp:positionV relativeFrom="paragraph">
                  <wp:posOffset>22366</wp:posOffset>
                </wp:positionV>
                <wp:extent cx="5989320" cy="4469836"/>
                <wp:effectExtent l="0" t="0" r="0" b="0"/>
                <wp:wrapNone/>
                <wp:docPr id="23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4469836"/>
                        </a:xfrm>
                        <a:custGeom>
                          <a:avLst/>
                          <a:gdLst>
                            <a:gd name="T0" fmla="*/ 0 w 9432"/>
                            <a:gd name="T1" fmla="*/ 0 h 6820"/>
                            <a:gd name="T2" fmla="*/ 8970 w 9432"/>
                            <a:gd name="T3" fmla="*/ 6120 h 6820"/>
                            <a:gd name="T4" fmla="*/ 2775 w 9432"/>
                            <a:gd name="T5" fmla="*/ 4200 h 6820"/>
                            <a:gd name="T6" fmla="*/ 2865 w 9432"/>
                            <a:gd name="T7" fmla="*/ 6030 h 6820"/>
                          </a:gdLst>
                          <a:ahLst/>
                          <a:cxnLst>
                            <a:cxn ang="0">
                              <a:pos x="T0" y="T1"/>
                            </a:cxn>
                            <a:cxn ang="0">
                              <a:pos x="T2" y="T3"/>
                            </a:cxn>
                            <a:cxn ang="0">
                              <a:pos x="T4" y="T5"/>
                            </a:cxn>
                            <a:cxn ang="0">
                              <a:pos x="T6" y="T7"/>
                            </a:cxn>
                          </a:cxnLst>
                          <a:rect l="0" t="0" r="r" b="b"/>
                          <a:pathLst>
                            <a:path w="9432" h="6820">
                              <a:moveTo>
                                <a:pt x="0" y="0"/>
                              </a:moveTo>
                              <a:cubicBezTo>
                                <a:pt x="4254" y="2710"/>
                                <a:pt x="8508" y="5420"/>
                                <a:pt x="8970" y="6120"/>
                              </a:cubicBezTo>
                              <a:cubicBezTo>
                                <a:pt x="9432" y="6820"/>
                                <a:pt x="3792" y="4215"/>
                                <a:pt x="2775" y="4200"/>
                              </a:cubicBezTo>
                              <a:cubicBezTo>
                                <a:pt x="1758" y="4185"/>
                                <a:pt x="2853" y="5725"/>
                                <a:pt x="2865" y="60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5026C" id="Freeform 96" o:spid="_x0000_s1026" style="position:absolute;margin-left:0;margin-top:1.75pt;width:471.6pt;height:351.95pt;z-index:251843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43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" path="m,c4254,2710,8508,5420,8970,6120,9432,6820,3792,4215,2775,4200v-1017,-15,78,1525,90,1830e" filled="f">
                <v:path arrowok="t" o:connecttype="custom" o:connectlocs="0,0;5695950,4011055;1762125,2752685;1819275,3952069" o:connectangles="0,0,0,0"/>
                <w10:wrap anchorx="margin"/>
              </v:shape>
            </w:pict>
          </mc:Fallback>
        </mc:AlternateContent>
      </w:r>
    </w:p>
    <w:p w14:paraId="6257C4EC" w14:textId="128A7E04" w:rsidR="00266BD8" w:rsidRPr="00266BD8" w:rsidRDefault="00266BD8" w:rsidP="00266BD8">
      <w:pPr>
        <w:spacing w:before="120" w:after="120"/>
        <w:jc w:val="center"/>
        <w:rPr>
          <w:rFonts w:ascii="Tahoma" w:eastAsia="Arial Unicode MS" w:hAnsi="Tahoma" w:cs="Tahoma"/>
        </w:rPr>
      </w:pPr>
    </w:p>
    <w:p w14:paraId="5C2A8220" w14:textId="77777777" w:rsidR="00266BD8" w:rsidRPr="00266BD8" w:rsidRDefault="00266BD8" w:rsidP="00266BD8">
      <w:pPr>
        <w:spacing w:before="120" w:after="120"/>
        <w:jc w:val="center"/>
        <w:rPr>
          <w:rFonts w:ascii="Tahoma" w:eastAsia="Arial Unicode MS" w:hAnsi="Tahoma" w:cs="Tahoma"/>
        </w:rPr>
      </w:pPr>
    </w:p>
    <w:p w14:paraId="65CEF125" w14:textId="77777777" w:rsidR="00266BD8" w:rsidRPr="00266BD8" w:rsidRDefault="00266BD8" w:rsidP="00266BD8">
      <w:pPr>
        <w:spacing w:before="120" w:after="120"/>
        <w:jc w:val="center"/>
        <w:rPr>
          <w:rFonts w:ascii="Tahoma" w:eastAsia="Arial Unicode MS" w:hAnsi="Tahoma" w:cs="Tahoma"/>
        </w:rPr>
      </w:pPr>
    </w:p>
    <w:p w14:paraId="4F060B61" w14:textId="77777777" w:rsidR="00266BD8" w:rsidRDefault="00266BD8" w:rsidP="00266BD8">
      <w:pPr>
        <w:spacing w:before="120" w:after="120"/>
        <w:jc w:val="center"/>
        <w:rPr>
          <w:rFonts w:eastAsia="Arial Unicode MS"/>
        </w:rPr>
      </w:pPr>
    </w:p>
    <w:p w14:paraId="35EF7A81" w14:textId="77777777" w:rsidR="00266BD8" w:rsidRDefault="00266BD8" w:rsidP="00266BD8">
      <w:pPr>
        <w:spacing w:before="120" w:after="120"/>
        <w:jc w:val="center"/>
        <w:rPr>
          <w:rFonts w:eastAsia="Arial Unicode MS"/>
        </w:rPr>
      </w:pPr>
    </w:p>
    <w:p w14:paraId="3F3B80C7" w14:textId="77777777" w:rsidR="00266BD8" w:rsidRDefault="00266BD8" w:rsidP="00266BD8">
      <w:pPr>
        <w:spacing w:before="120" w:after="120"/>
        <w:jc w:val="center"/>
        <w:rPr>
          <w:rFonts w:eastAsia="Arial Unicode MS"/>
        </w:rPr>
      </w:pPr>
    </w:p>
    <w:p w14:paraId="68C82AEE" w14:textId="77777777" w:rsidR="00266BD8" w:rsidRDefault="00266BD8" w:rsidP="00266BD8">
      <w:pPr>
        <w:spacing w:before="120" w:after="120"/>
        <w:jc w:val="center"/>
        <w:rPr>
          <w:rFonts w:eastAsia="Arial Unicode MS"/>
        </w:rPr>
      </w:pPr>
    </w:p>
    <w:p w14:paraId="6223E817" w14:textId="77777777" w:rsidR="00266BD8" w:rsidRDefault="00266BD8" w:rsidP="00266BD8">
      <w:pPr>
        <w:spacing w:before="120" w:after="120"/>
        <w:jc w:val="center"/>
        <w:rPr>
          <w:rFonts w:eastAsia="Arial Unicode MS"/>
        </w:rPr>
      </w:pPr>
    </w:p>
    <w:p w14:paraId="168BAF52" w14:textId="77777777" w:rsidR="00266BD8" w:rsidRDefault="00266BD8" w:rsidP="00266BD8">
      <w:pPr>
        <w:spacing w:before="120" w:after="120"/>
        <w:rPr>
          <w:rFonts w:eastAsia="Arial Unicode MS"/>
        </w:rPr>
      </w:pPr>
    </w:p>
    <w:p w14:paraId="07D1A506" w14:textId="77777777" w:rsidR="00266BD8" w:rsidRDefault="00266BD8" w:rsidP="00266BD8">
      <w:pPr>
        <w:rPr>
          <w:rFonts w:eastAsia="Arial Unicode MS"/>
        </w:rPr>
      </w:pPr>
    </w:p>
    <w:p w14:paraId="10B48E8E" w14:textId="77777777" w:rsidR="00266BD8" w:rsidRDefault="00266BD8" w:rsidP="00266BD8">
      <w:pPr>
        <w:rPr>
          <w:rFonts w:eastAsia="Arial Unicode MS"/>
        </w:rPr>
      </w:pPr>
    </w:p>
    <w:p w14:paraId="79CD99FA" w14:textId="77777777" w:rsidR="00266BD8" w:rsidRDefault="00266BD8" w:rsidP="00266BD8">
      <w:pPr>
        <w:rPr>
          <w:rFonts w:eastAsia="Arial Unicode MS"/>
        </w:rPr>
      </w:pPr>
    </w:p>
    <w:p w14:paraId="5F98F518" w14:textId="77777777" w:rsidR="00266BD8" w:rsidRDefault="00266BD8" w:rsidP="00266BD8">
      <w:pPr>
        <w:rPr>
          <w:rFonts w:eastAsia="Arial Unicode MS"/>
        </w:rPr>
      </w:pPr>
    </w:p>
    <w:p w14:paraId="09FF7B81" w14:textId="77777777" w:rsidR="00266BD8" w:rsidRDefault="00266BD8" w:rsidP="00266BD8">
      <w:pPr>
        <w:rPr>
          <w:rFonts w:eastAsia="Arial Unicode MS"/>
        </w:rPr>
      </w:pPr>
    </w:p>
    <w:p w14:paraId="2931B8EA" w14:textId="77777777" w:rsidR="00266BD8" w:rsidRDefault="00266BD8" w:rsidP="00266BD8">
      <w:pPr>
        <w:rPr>
          <w:rFonts w:eastAsia="Arial Unicode MS"/>
        </w:rPr>
      </w:pPr>
    </w:p>
    <w:p w14:paraId="738FB38F" w14:textId="77777777" w:rsidR="00266BD8" w:rsidRDefault="00266BD8" w:rsidP="00266BD8">
      <w:pPr>
        <w:rPr>
          <w:rFonts w:eastAsia="Arial Unicode MS"/>
        </w:rPr>
      </w:pPr>
    </w:p>
    <w:p w14:paraId="6AE86AE2" w14:textId="77777777" w:rsidR="00266BD8" w:rsidRDefault="00266BD8" w:rsidP="00266BD8">
      <w:pPr>
        <w:rPr>
          <w:rFonts w:eastAsia="Arial Unicode MS"/>
        </w:rPr>
      </w:pPr>
    </w:p>
    <w:p w14:paraId="71595CB4" w14:textId="08C9CC52" w:rsidR="00266BD8" w:rsidRDefault="00266BD8" w:rsidP="00266BD8">
      <w:pPr>
        <w:rPr>
          <w:rFonts w:eastAsia="Arial Unicode MS"/>
        </w:rPr>
      </w:pPr>
    </w:p>
    <w:p w14:paraId="0C46684B" w14:textId="701F2B29" w:rsidR="00266BD8" w:rsidRDefault="00266BD8" w:rsidP="00266BD8">
      <w:pPr>
        <w:rPr>
          <w:rFonts w:eastAsia="Arial Unicode MS"/>
        </w:rPr>
      </w:pPr>
    </w:p>
    <w:p w14:paraId="041BC550" w14:textId="332A9788" w:rsidR="00266BD8" w:rsidRDefault="00266BD8" w:rsidP="00266BD8">
      <w:pPr>
        <w:rPr>
          <w:rFonts w:eastAsia="Arial Unicode MS"/>
        </w:rPr>
      </w:pPr>
    </w:p>
    <w:p w14:paraId="386D4D27" w14:textId="3D6BB6D3" w:rsidR="00266BD8" w:rsidRDefault="00266BD8" w:rsidP="00266BD8">
      <w:pPr>
        <w:rPr>
          <w:rFonts w:eastAsia="Arial Unicode MS"/>
        </w:rPr>
      </w:pPr>
    </w:p>
    <w:p w14:paraId="05270F36" w14:textId="77777777" w:rsidR="000A7317" w:rsidRDefault="000A7317" w:rsidP="00266BD8">
      <w:pPr>
        <w:rPr>
          <w:rFonts w:eastAsia="Arial Unicode MS"/>
        </w:rPr>
      </w:pPr>
    </w:p>
    <w:p w14:paraId="32D6FE3C" w14:textId="77777777" w:rsidR="000A7317" w:rsidRDefault="000A7317" w:rsidP="00266BD8">
      <w:pPr>
        <w:rPr>
          <w:rFonts w:eastAsia="Arial Unicode MS"/>
        </w:rPr>
      </w:pPr>
    </w:p>
    <w:p w14:paraId="7E00E6A9" w14:textId="089F658C" w:rsidR="00266BD8" w:rsidRDefault="0058126F" w:rsidP="00266BD8">
      <w:pPr>
        <w:rPr>
          <w:rFonts w:eastAsia="Arial Unicode MS"/>
        </w:rPr>
      </w:pPr>
      <w:r w:rsidRPr="00705943">
        <w:rPr>
          <w:rFonts w:ascii="Tahoma" w:hAnsi="Tahoma" w:cs="Tahoma"/>
          <w:noProof/>
          <w:sz w:val="20"/>
          <w:szCs w:val="20"/>
        </w:rPr>
        <mc:AlternateContent>
          <mc:Choice Requires="wps">
            <w:drawing>
              <wp:anchor distT="0" distB="0" distL="114300" distR="114300" simplePos="0" relativeHeight="251824128" behindDoc="0" locked="0" layoutInCell="1" allowOverlap="1" wp14:anchorId="5C77065E" wp14:editId="66835FD2">
                <wp:simplePos x="0" y="0"/>
                <wp:positionH relativeFrom="margin">
                  <wp:align>center</wp:align>
                </wp:positionH>
                <wp:positionV relativeFrom="paragraph">
                  <wp:posOffset>57009</wp:posOffset>
                </wp:positionV>
                <wp:extent cx="4362450" cy="1609725"/>
                <wp:effectExtent l="19050" t="19050" r="19050" b="2857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24850CA5" w14:textId="77777777" w:rsidR="00B221D6" w:rsidRDefault="00B221D6" w:rsidP="0058126F">
                            <w:pPr>
                              <w:spacing w:after="0" w:line="240" w:lineRule="auto"/>
                              <w:jc w:val="center"/>
                              <w:rPr>
                                <w:rFonts w:ascii="Albertus Extra Bold" w:hAnsi="Albertus Extra Bold" w:cs="Tahoma"/>
                                <w:b/>
                                <w:sz w:val="20"/>
                                <w:szCs w:val="20"/>
                              </w:rPr>
                            </w:pPr>
                          </w:p>
                          <w:p w14:paraId="1F42E4B2" w14:textId="77777777" w:rsidR="00B221D6" w:rsidRPr="00BA30A7" w:rsidRDefault="00B221D6" w:rsidP="0058126F">
                            <w:pPr>
                              <w:spacing w:after="0" w:line="240" w:lineRule="auto"/>
                              <w:jc w:val="center"/>
                              <w:rPr>
                                <w:rFonts w:ascii="Albertus Extra Bold" w:hAnsi="Albertus Extra Bold" w:cs="Tahoma"/>
                                <w:b/>
                                <w:sz w:val="6"/>
                                <w:szCs w:val="20"/>
                              </w:rPr>
                            </w:pPr>
                          </w:p>
                          <w:p w14:paraId="644C3077" w14:textId="1814F11F" w:rsidR="00B221D6" w:rsidRPr="00D13131" w:rsidRDefault="00B221D6" w:rsidP="0058126F">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8 : CADRE ET MODÈLE DU SOUS DÉTAIL DES PRIX UNITAIRES (CSDPU)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7065E" id="_x0000_s1047" type="#_x0000_t115" style="position:absolute;margin-left:0;margin-top:4.5pt;width:343.5pt;height:126.75pt;z-index:251824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" strokeweight="2.25pt">
                <v:textbox>
                  <w:txbxContent>
                    <w:p w14:paraId="24850CA5" w14:textId="77777777" w:rsidR="00B221D6" w:rsidRDefault="00B221D6" w:rsidP="0058126F">
                      <w:pPr>
                        <w:spacing w:after="0" w:line="240" w:lineRule="auto"/>
                        <w:jc w:val="center"/>
                        <w:rPr>
                          <w:rFonts w:ascii="Albertus Extra Bold" w:hAnsi="Albertus Extra Bold" w:cs="Tahoma"/>
                          <w:b/>
                          <w:sz w:val="20"/>
                          <w:szCs w:val="20"/>
                        </w:rPr>
                      </w:pPr>
                    </w:p>
                    <w:p w14:paraId="1F42E4B2" w14:textId="77777777" w:rsidR="00B221D6" w:rsidRPr="00BA30A7" w:rsidRDefault="00B221D6" w:rsidP="0058126F">
                      <w:pPr>
                        <w:spacing w:after="0" w:line="240" w:lineRule="auto"/>
                        <w:jc w:val="center"/>
                        <w:rPr>
                          <w:rFonts w:ascii="Albertus Extra Bold" w:hAnsi="Albertus Extra Bold" w:cs="Tahoma"/>
                          <w:b/>
                          <w:sz w:val="6"/>
                          <w:szCs w:val="20"/>
                        </w:rPr>
                      </w:pPr>
                    </w:p>
                    <w:p w14:paraId="644C3077" w14:textId="1814F11F" w:rsidR="00B221D6" w:rsidRPr="00D13131" w:rsidRDefault="00B221D6" w:rsidP="0058126F">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8 : CADRE ET MODÈLE DU SOUS DÉTAIL DES PRIX UNITAIRES (CSDPU)</w:t>
                      </w:r>
                    </w:p>
                  </w:txbxContent>
                </v:textbox>
                <w10:wrap anchorx="margin"/>
              </v:shape>
            </w:pict>
          </mc:Fallback>
        </mc:AlternateContent>
      </w:r>
    </w:p>
    <w:p w14:paraId="4F68B749" w14:textId="4B1BE7FB" w:rsidR="00483625" w:rsidRDefault="00483625" w:rsidP="004F16EB">
      <w:pPr>
        <w:spacing w:after="0"/>
        <w:jc w:val="both"/>
        <w:rPr>
          <w:rFonts w:ascii="Tahoma" w:hAnsi="Tahoma" w:cs="Tahoma"/>
          <w:b/>
          <w:color w:val="FF0000"/>
          <w:sz w:val="20"/>
          <w:szCs w:val="20"/>
          <w:u w:val="single"/>
        </w:rPr>
      </w:pPr>
    </w:p>
    <w:p w14:paraId="7F4C5504" w14:textId="77777777" w:rsidR="00483625" w:rsidRDefault="00483625" w:rsidP="004F16EB">
      <w:pPr>
        <w:spacing w:after="0"/>
        <w:jc w:val="both"/>
        <w:rPr>
          <w:rFonts w:ascii="Tahoma" w:hAnsi="Tahoma" w:cs="Tahoma"/>
          <w:b/>
          <w:color w:val="FF0000"/>
          <w:sz w:val="20"/>
          <w:szCs w:val="20"/>
          <w:u w:val="single"/>
        </w:rPr>
      </w:pPr>
    </w:p>
    <w:p w14:paraId="2E667111" w14:textId="1FC423C1" w:rsidR="00483625" w:rsidRDefault="00483625" w:rsidP="004F16EB">
      <w:pPr>
        <w:spacing w:after="0"/>
        <w:jc w:val="both"/>
        <w:rPr>
          <w:rFonts w:ascii="Tahoma" w:hAnsi="Tahoma" w:cs="Tahoma"/>
          <w:b/>
          <w:color w:val="FF0000"/>
          <w:sz w:val="20"/>
          <w:szCs w:val="20"/>
          <w:u w:val="single"/>
        </w:rPr>
      </w:pPr>
    </w:p>
    <w:p w14:paraId="2B0C6155" w14:textId="77777777" w:rsidR="00483625" w:rsidRDefault="00483625" w:rsidP="004F16EB">
      <w:pPr>
        <w:spacing w:after="0"/>
        <w:jc w:val="both"/>
        <w:rPr>
          <w:rFonts w:ascii="Tahoma" w:hAnsi="Tahoma" w:cs="Tahoma"/>
          <w:b/>
          <w:color w:val="FF0000"/>
          <w:sz w:val="20"/>
          <w:szCs w:val="20"/>
          <w:u w:val="single"/>
        </w:rPr>
      </w:pPr>
    </w:p>
    <w:p w14:paraId="14FED0A6" w14:textId="77777777" w:rsidR="00483625" w:rsidRDefault="00483625" w:rsidP="004F16EB">
      <w:pPr>
        <w:spacing w:after="0"/>
        <w:jc w:val="both"/>
        <w:rPr>
          <w:rFonts w:ascii="Tahoma" w:hAnsi="Tahoma" w:cs="Tahoma"/>
          <w:b/>
          <w:color w:val="FF0000"/>
          <w:sz w:val="20"/>
          <w:szCs w:val="20"/>
          <w:u w:val="single"/>
        </w:rPr>
      </w:pPr>
    </w:p>
    <w:p w14:paraId="0E9730D2" w14:textId="77777777" w:rsidR="00483625" w:rsidRDefault="00483625" w:rsidP="004F16EB">
      <w:pPr>
        <w:spacing w:after="0"/>
        <w:jc w:val="both"/>
        <w:rPr>
          <w:rFonts w:ascii="Tahoma" w:hAnsi="Tahoma" w:cs="Tahoma"/>
          <w:b/>
          <w:color w:val="FF0000"/>
          <w:sz w:val="20"/>
          <w:szCs w:val="20"/>
          <w:u w:val="single"/>
        </w:rPr>
      </w:pPr>
    </w:p>
    <w:p w14:paraId="5938AAD3" w14:textId="77777777" w:rsidR="00483625" w:rsidRDefault="00483625" w:rsidP="004F16EB">
      <w:pPr>
        <w:spacing w:after="0"/>
        <w:jc w:val="both"/>
        <w:rPr>
          <w:rFonts w:ascii="Tahoma" w:hAnsi="Tahoma" w:cs="Tahoma"/>
          <w:b/>
          <w:color w:val="FF0000"/>
          <w:sz w:val="20"/>
          <w:szCs w:val="20"/>
          <w:u w:val="single"/>
        </w:rPr>
      </w:pPr>
    </w:p>
    <w:p w14:paraId="6DFE45E1" w14:textId="77777777" w:rsidR="00483625" w:rsidRDefault="00483625" w:rsidP="004F16EB">
      <w:pPr>
        <w:spacing w:after="0"/>
        <w:jc w:val="both"/>
        <w:rPr>
          <w:rFonts w:ascii="Tahoma" w:hAnsi="Tahoma" w:cs="Tahoma"/>
          <w:b/>
          <w:color w:val="FF0000"/>
          <w:sz w:val="20"/>
          <w:szCs w:val="20"/>
          <w:u w:val="single"/>
        </w:rPr>
      </w:pPr>
    </w:p>
    <w:p w14:paraId="4ECBB1CA" w14:textId="77777777" w:rsidR="00483625" w:rsidRDefault="00483625" w:rsidP="004F16EB">
      <w:pPr>
        <w:spacing w:after="0"/>
        <w:jc w:val="both"/>
        <w:rPr>
          <w:rFonts w:ascii="Tahoma" w:hAnsi="Tahoma" w:cs="Tahoma"/>
          <w:b/>
          <w:color w:val="FF0000"/>
          <w:sz w:val="20"/>
          <w:szCs w:val="20"/>
          <w:u w:val="single"/>
        </w:rPr>
      </w:pPr>
    </w:p>
    <w:p w14:paraId="77705F55" w14:textId="77777777" w:rsidR="00483625" w:rsidRDefault="00483625" w:rsidP="004F16EB">
      <w:pPr>
        <w:spacing w:after="0"/>
        <w:jc w:val="both"/>
        <w:rPr>
          <w:rFonts w:ascii="Tahoma" w:hAnsi="Tahoma" w:cs="Tahoma"/>
          <w:b/>
          <w:color w:val="FF0000"/>
          <w:sz w:val="20"/>
          <w:szCs w:val="20"/>
          <w:u w:val="single"/>
        </w:rPr>
      </w:pPr>
    </w:p>
    <w:p w14:paraId="2D062EA0" w14:textId="77777777" w:rsidR="00483625" w:rsidRDefault="00483625" w:rsidP="004F16EB">
      <w:pPr>
        <w:spacing w:after="0"/>
        <w:jc w:val="both"/>
        <w:rPr>
          <w:rFonts w:ascii="Tahoma" w:hAnsi="Tahoma" w:cs="Tahoma"/>
          <w:b/>
          <w:color w:val="FF0000"/>
          <w:sz w:val="20"/>
          <w:szCs w:val="20"/>
          <w:u w:val="single"/>
        </w:rPr>
      </w:pPr>
    </w:p>
    <w:p w14:paraId="61377595" w14:textId="77777777" w:rsidR="00483625" w:rsidRDefault="00483625" w:rsidP="004F16EB">
      <w:pPr>
        <w:spacing w:after="0"/>
        <w:jc w:val="both"/>
        <w:rPr>
          <w:rFonts w:ascii="Tahoma" w:hAnsi="Tahoma" w:cs="Tahoma"/>
          <w:b/>
          <w:color w:val="FF0000"/>
          <w:sz w:val="20"/>
          <w:szCs w:val="20"/>
          <w:u w:val="single"/>
        </w:rPr>
      </w:pPr>
    </w:p>
    <w:p w14:paraId="27A6BD95" w14:textId="77777777" w:rsidR="00483625" w:rsidRDefault="00483625" w:rsidP="004F16EB">
      <w:pPr>
        <w:spacing w:after="0"/>
        <w:jc w:val="both"/>
        <w:rPr>
          <w:rFonts w:ascii="Tahoma" w:hAnsi="Tahoma" w:cs="Tahoma"/>
          <w:b/>
          <w:color w:val="FF0000"/>
          <w:sz w:val="20"/>
          <w:szCs w:val="20"/>
          <w:u w:val="single"/>
        </w:rPr>
      </w:pPr>
    </w:p>
    <w:p w14:paraId="42C3B88C" w14:textId="77777777" w:rsidR="00483625" w:rsidRDefault="00483625" w:rsidP="004F16EB">
      <w:pPr>
        <w:spacing w:after="0"/>
        <w:jc w:val="both"/>
        <w:rPr>
          <w:rFonts w:ascii="Tahoma" w:hAnsi="Tahoma" w:cs="Tahoma"/>
          <w:b/>
          <w:color w:val="FF0000"/>
          <w:sz w:val="20"/>
          <w:szCs w:val="20"/>
          <w:u w:val="single"/>
        </w:rPr>
      </w:pPr>
    </w:p>
    <w:p w14:paraId="698BAE45" w14:textId="77777777" w:rsidR="00483625" w:rsidRDefault="00483625" w:rsidP="004F16EB">
      <w:pPr>
        <w:spacing w:after="0"/>
        <w:jc w:val="both"/>
        <w:rPr>
          <w:rFonts w:ascii="Tahoma" w:hAnsi="Tahoma" w:cs="Tahoma"/>
          <w:b/>
          <w:color w:val="FF0000"/>
          <w:sz w:val="20"/>
          <w:szCs w:val="20"/>
          <w:u w:val="single"/>
        </w:rPr>
      </w:pPr>
    </w:p>
    <w:p w14:paraId="2EA97DFC" w14:textId="77777777" w:rsidR="00483625" w:rsidRDefault="00483625" w:rsidP="004F16EB">
      <w:pPr>
        <w:spacing w:after="0"/>
        <w:jc w:val="both"/>
        <w:rPr>
          <w:rFonts w:ascii="Tahoma" w:hAnsi="Tahoma" w:cs="Tahoma"/>
          <w:b/>
          <w:color w:val="FF0000"/>
          <w:sz w:val="20"/>
          <w:szCs w:val="20"/>
          <w:u w:val="single"/>
        </w:rPr>
      </w:pPr>
    </w:p>
    <w:p w14:paraId="3752FC1F" w14:textId="77777777" w:rsidR="00483625" w:rsidRDefault="00483625" w:rsidP="004F16EB">
      <w:pPr>
        <w:spacing w:after="0"/>
        <w:jc w:val="both"/>
        <w:rPr>
          <w:rFonts w:ascii="Tahoma" w:hAnsi="Tahoma" w:cs="Tahoma"/>
          <w:b/>
          <w:color w:val="FF0000"/>
          <w:sz w:val="20"/>
          <w:szCs w:val="20"/>
          <w:u w:val="single"/>
        </w:rPr>
      </w:pPr>
    </w:p>
    <w:p w14:paraId="059F075C" w14:textId="77777777" w:rsidR="00483625" w:rsidRDefault="00483625" w:rsidP="004F16EB">
      <w:pPr>
        <w:spacing w:after="0"/>
        <w:jc w:val="both"/>
        <w:rPr>
          <w:rFonts w:ascii="Tahoma" w:hAnsi="Tahoma" w:cs="Tahoma"/>
          <w:b/>
          <w:color w:val="FF0000"/>
          <w:sz w:val="20"/>
          <w:szCs w:val="20"/>
          <w:u w:val="single"/>
        </w:rPr>
      </w:pPr>
    </w:p>
    <w:p w14:paraId="40E9FC95" w14:textId="77777777" w:rsidR="00483625" w:rsidRDefault="00483625" w:rsidP="004F16EB">
      <w:pPr>
        <w:spacing w:after="0"/>
        <w:jc w:val="both"/>
        <w:rPr>
          <w:rFonts w:ascii="Tahoma" w:hAnsi="Tahoma" w:cs="Tahoma"/>
          <w:b/>
          <w:color w:val="FF0000"/>
          <w:sz w:val="20"/>
          <w:szCs w:val="20"/>
          <w:u w:val="single"/>
        </w:rPr>
      </w:pPr>
    </w:p>
    <w:p w14:paraId="6B8BC7C1" w14:textId="77777777" w:rsidR="00483625" w:rsidRDefault="00483625" w:rsidP="004F16EB">
      <w:pPr>
        <w:spacing w:after="0"/>
        <w:jc w:val="both"/>
        <w:rPr>
          <w:rFonts w:ascii="Tahoma" w:hAnsi="Tahoma" w:cs="Tahoma"/>
          <w:b/>
          <w:color w:val="FF0000"/>
          <w:sz w:val="20"/>
          <w:szCs w:val="20"/>
          <w:u w:val="single"/>
        </w:rPr>
      </w:pPr>
    </w:p>
    <w:p w14:paraId="6C7B18F8" w14:textId="77777777" w:rsidR="00483625" w:rsidRDefault="00483625" w:rsidP="004F16EB">
      <w:pPr>
        <w:spacing w:after="0"/>
        <w:jc w:val="both"/>
        <w:rPr>
          <w:rFonts w:ascii="Tahoma" w:hAnsi="Tahoma" w:cs="Tahoma"/>
          <w:b/>
          <w:color w:val="FF0000"/>
          <w:sz w:val="20"/>
          <w:szCs w:val="20"/>
          <w:u w:val="single"/>
        </w:rPr>
      </w:pPr>
    </w:p>
    <w:p w14:paraId="4979C4A0" w14:textId="77777777" w:rsidR="00483625" w:rsidRDefault="00483625" w:rsidP="004F16EB">
      <w:pPr>
        <w:spacing w:after="0"/>
        <w:jc w:val="both"/>
        <w:rPr>
          <w:rFonts w:ascii="Tahoma" w:hAnsi="Tahoma" w:cs="Tahoma"/>
          <w:b/>
          <w:color w:val="FF0000"/>
          <w:sz w:val="20"/>
          <w:szCs w:val="20"/>
          <w:u w:val="single"/>
        </w:rPr>
      </w:pPr>
    </w:p>
    <w:p w14:paraId="5F790291" w14:textId="77777777" w:rsidR="00483625" w:rsidRDefault="00483625" w:rsidP="004F16EB">
      <w:pPr>
        <w:spacing w:after="0"/>
        <w:jc w:val="both"/>
        <w:rPr>
          <w:rFonts w:ascii="Tahoma" w:hAnsi="Tahoma" w:cs="Tahoma"/>
          <w:b/>
          <w:color w:val="FF0000"/>
          <w:sz w:val="20"/>
          <w:szCs w:val="20"/>
          <w:u w:val="single"/>
        </w:rPr>
      </w:pPr>
    </w:p>
    <w:p w14:paraId="406469B7" w14:textId="77777777" w:rsidR="00483625" w:rsidRDefault="00483625" w:rsidP="004F16EB">
      <w:pPr>
        <w:spacing w:after="0"/>
        <w:jc w:val="both"/>
        <w:rPr>
          <w:rFonts w:ascii="Tahoma" w:hAnsi="Tahoma" w:cs="Tahoma"/>
          <w:b/>
          <w:color w:val="FF0000"/>
          <w:sz w:val="20"/>
          <w:szCs w:val="20"/>
          <w:u w:val="single"/>
        </w:rPr>
      </w:pPr>
    </w:p>
    <w:p w14:paraId="673860AD" w14:textId="77777777" w:rsidR="00483625" w:rsidRDefault="00483625" w:rsidP="004F16EB">
      <w:pPr>
        <w:spacing w:after="0"/>
        <w:jc w:val="both"/>
        <w:rPr>
          <w:rFonts w:ascii="Tahoma" w:hAnsi="Tahoma" w:cs="Tahoma"/>
          <w:b/>
          <w:color w:val="FF0000"/>
          <w:sz w:val="20"/>
          <w:szCs w:val="20"/>
          <w:u w:val="single"/>
        </w:rPr>
      </w:pPr>
    </w:p>
    <w:p w14:paraId="78E1CCD2" w14:textId="77777777" w:rsidR="00483625" w:rsidRDefault="00483625" w:rsidP="004F16EB">
      <w:pPr>
        <w:spacing w:after="0"/>
        <w:jc w:val="both"/>
        <w:rPr>
          <w:rFonts w:ascii="Tahoma" w:hAnsi="Tahoma" w:cs="Tahoma"/>
          <w:b/>
          <w:color w:val="FF0000"/>
          <w:sz w:val="20"/>
          <w:szCs w:val="20"/>
          <w:u w:val="single"/>
        </w:rPr>
      </w:pPr>
    </w:p>
    <w:p w14:paraId="097B9DC9" w14:textId="77777777" w:rsidR="00483625" w:rsidRDefault="00483625" w:rsidP="004F16EB">
      <w:pPr>
        <w:spacing w:after="0"/>
        <w:jc w:val="both"/>
        <w:rPr>
          <w:rFonts w:ascii="Tahoma" w:hAnsi="Tahoma" w:cs="Tahoma"/>
          <w:b/>
          <w:color w:val="FF0000"/>
          <w:sz w:val="20"/>
          <w:szCs w:val="20"/>
          <w:u w:val="single"/>
        </w:rPr>
      </w:pPr>
    </w:p>
    <w:p w14:paraId="6660E77B" w14:textId="77777777" w:rsidR="00483625" w:rsidRDefault="00483625" w:rsidP="004F16EB">
      <w:pPr>
        <w:spacing w:after="0"/>
        <w:jc w:val="both"/>
        <w:rPr>
          <w:rFonts w:ascii="Tahoma" w:hAnsi="Tahoma" w:cs="Tahoma"/>
          <w:b/>
          <w:color w:val="FF0000"/>
          <w:sz w:val="20"/>
          <w:szCs w:val="20"/>
          <w:u w:val="single"/>
        </w:rPr>
      </w:pPr>
    </w:p>
    <w:p w14:paraId="2E9D541E" w14:textId="77777777" w:rsidR="00483625" w:rsidRDefault="00483625" w:rsidP="004F16EB">
      <w:pPr>
        <w:spacing w:after="0"/>
        <w:jc w:val="both"/>
        <w:rPr>
          <w:rFonts w:ascii="Tahoma" w:hAnsi="Tahoma" w:cs="Tahoma"/>
          <w:b/>
          <w:color w:val="FF0000"/>
          <w:sz w:val="20"/>
          <w:szCs w:val="20"/>
          <w:u w:val="single"/>
        </w:rPr>
      </w:pPr>
    </w:p>
    <w:p w14:paraId="7CE4226E" w14:textId="77777777" w:rsidR="000A7317" w:rsidRDefault="000A7317" w:rsidP="008F43EA">
      <w:pPr>
        <w:spacing w:before="120" w:after="120"/>
        <w:jc w:val="center"/>
        <w:rPr>
          <w:rFonts w:eastAsia="Arial Unicode MS"/>
        </w:rPr>
      </w:pPr>
    </w:p>
    <w:p w14:paraId="28957110" w14:textId="77777777" w:rsidR="006B1BAC" w:rsidRDefault="006B1BAC" w:rsidP="008F43EA">
      <w:pPr>
        <w:spacing w:before="120" w:after="120"/>
        <w:jc w:val="center"/>
        <w:rPr>
          <w:rFonts w:eastAsia="Arial Unicode MS"/>
        </w:rPr>
      </w:pPr>
    </w:p>
    <w:p w14:paraId="5709BF9C" w14:textId="77777777" w:rsidR="000A7317" w:rsidRPr="00312B87" w:rsidRDefault="000A7317" w:rsidP="008F43EA">
      <w:pPr>
        <w:spacing w:before="120" w:after="120"/>
        <w:jc w:val="center"/>
        <w:rPr>
          <w:rFonts w:eastAsia="Arial Unicode MS"/>
        </w:rPr>
      </w:pPr>
    </w:p>
    <w:tbl>
      <w:tblPr>
        <w:tblW w:w="9896" w:type="dxa"/>
        <w:jc w:val="center"/>
        <w:tblCellMar>
          <w:left w:w="70" w:type="dxa"/>
          <w:right w:w="70" w:type="dxa"/>
        </w:tblCellMar>
        <w:tblLook w:val="04A0" w:firstRow="1" w:lastRow="0" w:firstColumn="1" w:lastColumn="0" w:noHBand="0" w:noVBand="1"/>
      </w:tblPr>
      <w:tblGrid>
        <w:gridCol w:w="800"/>
        <w:gridCol w:w="4176"/>
        <w:gridCol w:w="1220"/>
        <w:gridCol w:w="1220"/>
        <w:gridCol w:w="1220"/>
        <w:gridCol w:w="1260"/>
      </w:tblGrid>
      <w:tr w:rsidR="008F43EA" w:rsidRPr="006B1BAC" w14:paraId="3856A913" w14:textId="77777777" w:rsidTr="008F43EA">
        <w:trPr>
          <w:trHeight w:val="300"/>
          <w:jc w:val="center"/>
        </w:trPr>
        <w:tc>
          <w:tcPr>
            <w:tcW w:w="9896"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6196C26"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lastRenderedPageBreak/>
              <w:t xml:space="preserve">SOUS - DETAIL DES PRIX </w:t>
            </w:r>
          </w:p>
        </w:tc>
      </w:tr>
      <w:tr w:rsidR="008F43EA" w:rsidRPr="006B1BAC" w14:paraId="103E5B0A" w14:textId="77777777" w:rsidTr="008F43EA">
        <w:trPr>
          <w:trHeight w:val="645"/>
          <w:jc w:val="center"/>
        </w:trPr>
        <w:tc>
          <w:tcPr>
            <w:tcW w:w="9896"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A10B60" w14:textId="77777777" w:rsidR="008F43EA" w:rsidRPr="006B1BAC" w:rsidRDefault="008F43EA" w:rsidP="008F43EA">
            <w:pPr>
              <w:spacing w:after="0"/>
              <w:rPr>
                <w:rFonts w:ascii="Arial Narrow" w:hAnsi="Arial Narrow" w:cs="Tahoma"/>
              </w:rPr>
            </w:pPr>
            <w:r w:rsidRPr="006B1BAC">
              <w:rPr>
                <w:rFonts w:ascii="Arial Narrow" w:hAnsi="Arial Narrow" w:cs="Tahoma"/>
              </w:rPr>
              <w:t>DESIGNATIONS :</w:t>
            </w:r>
          </w:p>
        </w:tc>
      </w:tr>
      <w:tr w:rsidR="008F43EA" w:rsidRPr="006B1BAC" w14:paraId="18A5A66F" w14:textId="77777777" w:rsidTr="008F43EA">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14:paraId="4337372B"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 xml:space="preserve">N° prix </w:t>
            </w:r>
          </w:p>
        </w:tc>
        <w:tc>
          <w:tcPr>
            <w:tcW w:w="4176" w:type="dxa"/>
            <w:tcBorders>
              <w:top w:val="nil"/>
              <w:left w:val="nil"/>
              <w:bottom w:val="single" w:sz="4" w:space="0" w:color="auto"/>
              <w:right w:val="single" w:sz="4" w:space="0" w:color="auto"/>
            </w:tcBorders>
            <w:shd w:val="clear" w:color="auto" w:fill="auto"/>
            <w:vAlign w:val="center"/>
            <w:hideMark/>
          </w:tcPr>
          <w:p w14:paraId="384C50BA"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14:paraId="62C1BCD2"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 </w:t>
            </w:r>
          </w:p>
        </w:tc>
        <w:tc>
          <w:tcPr>
            <w:tcW w:w="1220" w:type="dxa"/>
            <w:tcBorders>
              <w:top w:val="nil"/>
              <w:left w:val="nil"/>
              <w:bottom w:val="single" w:sz="4" w:space="0" w:color="auto"/>
              <w:right w:val="single" w:sz="4" w:space="0" w:color="auto"/>
            </w:tcBorders>
            <w:shd w:val="clear" w:color="auto" w:fill="auto"/>
            <w:vAlign w:val="center"/>
            <w:hideMark/>
          </w:tcPr>
          <w:p w14:paraId="3D75A88B"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Quantité totale</w:t>
            </w:r>
          </w:p>
        </w:tc>
        <w:tc>
          <w:tcPr>
            <w:tcW w:w="1220" w:type="dxa"/>
            <w:tcBorders>
              <w:top w:val="nil"/>
              <w:left w:val="nil"/>
              <w:bottom w:val="single" w:sz="4" w:space="0" w:color="auto"/>
              <w:right w:val="single" w:sz="4" w:space="0" w:color="auto"/>
            </w:tcBorders>
            <w:shd w:val="clear" w:color="auto" w:fill="auto"/>
            <w:vAlign w:val="center"/>
            <w:hideMark/>
          </w:tcPr>
          <w:p w14:paraId="65CFB7AF"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Unité</w:t>
            </w:r>
          </w:p>
        </w:tc>
        <w:tc>
          <w:tcPr>
            <w:tcW w:w="1260" w:type="dxa"/>
            <w:tcBorders>
              <w:top w:val="nil"/>
              <w:left w:val="nil"/>
              <w:bottom w:val="single" w:sz="4" w:space="0" w:color="auto"/>
              <w:right w:val="single" w:sz="8" w:space="0" w:color="auto"/>
            </w:tcBorders>
            <w:shd w:val="clear" w:color="auto" w:fill="auto"/>
            <w:vAlign w:val="center"/>
            <w:hideMark/>
          </w:tcPr>
          <w:p w14:paraId="6CC69095"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Durée activité</w:t>
            </w:r>
          </w:p>
        </w:tc>
      </w:tr>
      <w:tr w:rsidR="008F43EA" w:rsidRPr="006B1BAC" w14:paraId="75888D60" w14:textId="77777777" w:rsidTr="008F43EA">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25EE9F02" w14:textId="77777777" w:rsidR="008F43EA" w:rsidRPr="006B1BAC" w:rsidRDefault="008F43EA" w:rsidP="008F43EA">
            <w:pPr>
              <w:spacing w:after="0"/>
              <w:jc w:val="center"/>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4E56C96C" w14:textId="77777777" w:rsidR="008F43EA" w:rsidRPr="006B1BAC" w:rsidRDefault="008F43EA" w:rsidP="008F43EA">
            <w:pPr>
              <w:spacing w:after="0"/>
              <w:jc w:val="center"/>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727A08D3" w14:textId="77777777" w:rsidR="008F43EA" w:rsidRPr="006B1BAC" w:rsidRDefault="008F43EA" w:rsidP="008F43EA">
            <w:pPr>
              <w:spacing w:after="0"/>
              <w:jc w:val="center"/>
              <w:rPr>
                <w:rFonts w:ascii="Arial Narrow" w:hAnsi="Arial Narrow" w:cs="Tahoma"/>
              </w:rPr>
            </w:pPr>
          </w:p>
        </w:tc>
        <w:tc>
          <w:tcPr>
            <w:tcW w:w="1220" w:type="dxa"/>
            <w:tcBorders>
              <w:top w:val="nil"/>
              <w:left w:val="nil"/>
              <w:bottom w:val="single" w:sz="4" w:space="0" w:color="auto"/>
              <w:right w:val="single" w:sz="4" w:space="0" w:color="auto"/>
            </w:tcBorders>
            <w:shd w:val="clear" w:color="000000" w:fill="FFFFFF"/>
            <w:noWrap/>
            <w:vAlign w:val="center"/>
            <w:hideMark/>
          </w:tcPr>
          <w:p w14:paraId="4EB189A0" w14:textId="77777777" w:rsidR="008F43EA" w:rsidRPr="006B1BAC" w:rsidRDefault="008F43EA" w:rsidP="008F43EA">
            <w:pPr>
              <w:spacing w:after="0"/>
              <w:jc w:val="center"/>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0BF9AC73" w14:textId="77777777" w:rsidR="008F43EA" w:rsidRPr="006B1BAC" w:rsidRDefault="008F43EA" w:rsidP="008F43EA">
            <w:pPr>
              <w:spacing w:after="0"/>
              <w:jc w:val="center"/>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04596BC8" w14:textId="77777777" w:rsidR="008F43EA" w:rsidRPr="006B1BAC" w:rsidRDefault="008F43EA" w:rsidP="008F43EA">
            <w:pPr>
              <w:spacing w:after="0"/>
              <w:jc w:val="center"/>
              <w:rPr>
                <w:rFonts w:ascii="Arial Narrow" w:hAnsi="Arial Narrow" w:cs="Tahoma"/>
              </w:rPr>
            </w:pPr>
          </w:p>
        </w:tc>
      </w:tr>
      <w:tr w:rsidR="008F43EA" w:rsidRPr="006B1BAC" w14:paraId="5E32A2A6" w14:textId="77777777" w:rsidTr="008F43EA">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12A4A526"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Main d'œuvre</w:t>
            </w:r>
          </w:p>
        </w:tc>
        <w:tc>
          <w:tcPr>
            <w:tcW w:w="4176" w:type="dxa"/>
            <w:tcBorders>
              <w:top w:val="nil"/>
              <w:left w:val="nil"/>
              <w:bottom w:val="single" w:sz="4" w:space="0" w:color="auto"/>
              <w:right w:val="single" w:sz="4" w:space="0" w:color="auto"/>
            </w:tcBorders>
            <w:shd w:val="clear" w:color="auto" w:fill="auto"/>
            <w:vAlign w:val="center"/>
            <w:hideMark/>
          </w:tcPr>
          <w:p w14:paraId="51604D4A"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CATEGORIE</w:t>
            </w:r>
          </w:p>
        </w:tc>
        <w:tc>
          <w:tcPr>
            <w:tcW w:w="1220" w:type="dxa"/>
            <w:tcBorders>
              <w:top w:val="nil"/>
              <w:left w:val="nil"/>
              <w:bottom w:val="single" w:sz="4" w:space="0" w:color="auto"/>
              <w:right w:val="single" w:sz="4" w:space="0" w:color="auto"/>
            </w:tcBorders>
            <w:shd w:val="clear" w:color="auto" w:fill="auto"/>
            <w:vAlign w:val="center"/>
            <w:hideMark/>
          </w:tcPr>
          <w:p w14:paraId="7681E958"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Nbre</w:t>
            </w:r>
          </w:p>
        </w:tc>
        <w:tc>
          <w:tcPr>
            <w:tcW w:w="1220" w:type="dxa"/>
            <w:tcBorders>
              <w:top w:val="nil"/>
              <w:left w:val="nil"/>
              <w:bottom w:val="single" w:sz="4" w:space="0" w:color="auto"/>
              <w:right w:val="single" w:sz="4" w:space="0" w:color="auto"/>
            </w:tcBorders>
            <w:shd w:val="clear" w:color="auto" w:fill="auto"/>
            <w:vAlign w:val="center"/>
            <w:hideMark/>
          </w:tcPr>
          <w:p w14:paraId="70E1D086"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Salaire journalier</w:t>
            </w:r>
          </w:p>
        </w:tc>
        <w:tc>
          <w:tcPr>
            <w:tcW w:w="1220" w:type="dxa"/>
            <w:tcBorders>
              <w:top w:val="nil"/>
              <w:left w:val="nil"/>
              <w:bottom w:val="single" w:sz="4" w:space="0" w:color="auto"/>
              <w:right w:val="single" w:sz="4" w:space="0" w:color="auto"/>
            </w:tcBorders>
            <w:shd w:val="clear" w:color="auto" w:fill="auto"/>
            <w:vAlign w:val="center"/>
            <w:hideMark/>
          </w:tcPr>
          <w:p w14:paraId="220992C0"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jours facturés</w:t>
            </w:r>
          </w:p>
        </w:tc>
        <w:tc>
          <w:tcPr>
            <w:tcW w:w="1260" w:type="dxa"/>
            <w:tcBorders>
              <w:top w:val="nil"/>
              <w:left w:val="nil"/>
              <w:bottom w:val="single" w:sz="4" w:space="0" w:color="auto"/>
              <w:right w:val="single" w:sz="8" w:space="0" w:color="auto"/>
            </w:tcBorders>
            <w:shd w:val="clear" w:color="auto" w:fill="auto"/>
            <w:vAlign w:val="center"/>
            <w:hideMark/>
          </w:tcPr>
          <w:p w14:paraId="644FA325"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Montant</w:t>
            </w:r>
          </w:p>
        </w:tc>
      </w:tr>
      <w:tr w:rsidR="008F43EA" w:rsidRPr="006B1BAC" w14:paraId="4A85A1C7" w14:textId="77777777" w:rsidTr="008F43EA">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14:paraId="57969CD6"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480B921C" w14:textId="77777777" w:rsidR="008F43EA" w:rsidRPr="006B1BAC" w:rsidRDefault="008F43EA" w:rsidP="008F43EA">
            <w:pPr>
              <w:spacing w:after="0"/>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7EF12A3D" w14:textId="77777777" w:rsidR="008F43EA" w:rsidRPr="006B1BAC" w:rsidRDefault="008F43EA" w:rsidP="008F43EA">
            <w:pPr>
              <w:spacing w:after="0"/>
              <w:jc w:val="right"/>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04EE5FD9" w14:textId="77777777" w:rsidR="008F43EA" w:rsidRPr="006B1BAC" w:rsidRDefault="008F43EA" w:rsidP="008F43EA">
            <w:pPr>
              <w:spacing w:after="0"/>
              <w:jc w:val="right"/>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47DFBAB5" w14:textId="77777777" w:rsidR="008F43EA" w:rsidRPr="006B1BAC" w:rsidRDefault="008F43EA" w:rsidP="008F43EA">
            <w:pPr>
              <w:spacing w:after="0"/>
              <w:jc w:val="right"/>
              <w:rPr>
                <w:rFonts w:ascii="Arial Narrow" w:hAnsi="Arial Narrow" w:cs="Tahoma"/>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14:paraId="6D0A9867" w14:textId="77777777" w:rsidR="008F43EA" w:rsidRPr="006B1BAC" w:rsidRDefault="008F43EA" w:rsidP="008F43EA">
            <w:pPr>
              <w:spacing w:after="0"/>
              <w:jc w:val="right"/>
              <w:rPr>
                <w:rFonts w:ascii="Arial Narrow" w:hAnsi="Arial Narrow" w:cs="Tahoma"/>
                <w:sz w:val="24"/>
                <w:szCs w:val="24"/>
              </w:rPr>
            </w:pPr>
          </w:p>
        </w:tc>
      </w:tr>
      <w:tr w:rsidR="008F43EA" w:rsidRPr="006B1BAC" w14:paraId="186F0E9B" w14:textId="77777777" w:rsidTr="008F43EA">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14:paraId="039C1A9A"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16B5281E"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3ED0B3C8" w14:textId="77777777" w:rsidR="008F43EA" w:rsidRPr="006B1BAC" w:rsidRDefault="008F43EA" w:rsidP="008F43EA">
            <w:pPr>
              <w:spacing w:after="0"/>
              <w:jc w:val="right"/>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678DD1ED" w14:textId="77777777" w:rsidR="008F43EA" w:rsidRPr="006B1BAC" w:rsidRDefault="008F43EA" w:rsidP="008F43EA">
            <w:pPr>
              <w:spacing w:after="0"/>
              <w:jc w:val="right"/>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46BB5BDF" w14:textId="77777777" w:rsidR="008F43EA" w:rsidRPr="006B1BAC" w:rsidRDefault="008F43EA" w:rsidP="008F43EA">
            <w:pPr>
              <w:spacing w:after="0"/>
              <w:jc w:val="right"/>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1CC04DA2" w14:textId="77777777" w:rsidR="008F43EA" w:rsidRPr="006B1BAC" w:rsidRDefault="008F43EA" w:rsidP="008F43EA">
            <w:pPr>
              <w:spacing w:after="0"/>
              <w:jc w:val="right"/>
              <w:rPr>
                <w:rFonts w:ascii="Arial Narrow" w:hAnsi="Arial Narrow" w:cs="Tahoma"/>
              </w:rPr>
            </w:pPr>
          </w:p>
        </w:tc>
      </w:tr>
      <w:tr w:rsidR="008F43EA" w:rsidRPr="006B1BAC" w14:paraId="770BC6AC" w14:textId="77777777" w:rsidTr="008F43EA">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14:paraId="7790001C"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6A612E07"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2D2FA620" w14:textId="77777777" w:rsidR="008F43EA" w:rsidRPr="006B1BAC" w:rsidRDefault="008F43EA" w:rsidP="008F43EA">
            <w:pPr>
              <w:spacing w:after="0"/>
              <w:jc w:val="right"/>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1804DC77" w14:textId="77777777" w:rsidR="008F43EA" w:rsidRPr="006B1BAC" w:rsidRDefault="008F43EA" w:rsidP="008F43EA">
            <w:pPr>
              <w:spacing w:after="0"/>
              <w:jc w:val="right"/>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0D8A759C" w14:textId="77777777" w:rsidR="008F43EA" w:rsidRPr="006B1BAC" w:rsidRDefault="008F43EA" w:rsidP="008F43EA">
            <w:pPr>
              <w:spacing w:after="0"/>
              <w:jc w:val="right"/>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13CE93E0" w14:textId="77777777" w:rsidR="008F43EA" w:rsidRPr="006B1BAC" w:rsidRDefault="008F43EA" w:rsidP="008F43EA">
            <w:pPr>
              <w:spacing w:after="0"/>
              <w:jc w:val="right"/>
              <w:rPr>
                <w:rFonts w:ascii="Arial Narrow" w:hAnsi="Arial Narrow" w:cs="Tahoma"/>
              </w:rPr>
            </w:pPr>
          </w:p>
        </w:tc>
      </w:tr>
      <w:tr w:rsidR="008F43EA" w:rsidRPr="006B1BAC" w14:paraId="06D95EC3" w14:textId="77777777" w:rsidTr="008F43EA">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14:paraId="19D1AD92"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1BFC81E6"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41100F73" w14:textId="77777777" w:rsidR="008F43EA" w:rsidRPr="006B1BAC" w:rsidRDefault="008F43EA" w:rsidP="008F43EA">
            <w:pPr>
              <w:spacing w:after="0"/>
              <w:jc w:val="right"/>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202D7FC7" w14:textId="77777777" w:rsidR="008F43EA" w:rsidRPr="006B1BAC" w:rsidRDefault="008F43EA" w:rsidP="008F43EA">
            <w:pPr>
              <w:spacing w:after="0"/>
              <w:jc w:val="right"/>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0C8BB656" w14:textId="77777777" w:rsidR="008F43EA" w:rsidRPr="006B1BAC" w:rsidRDefault="008F43EA" w:rsidP="008F43EA">
            <w:pPr>
              <w:spacing w:after="0"/>
              <w:jc w:val="right"/>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66DEA7D4" w14:textId="77777777" w:rsidR="008F43EA" w:rsidRPr="006B1BAC" w:rsidRDefault="008F43EA" w:rsidP="008F43EA">
            <w:pPr>
              <w:spacing w:after="0"/>
              <w:jc w:val="right"/>
              <w:rPr>
                <w:rFonts w:ascii="Arial Narrow" w:hAnsi="Arial Narrow" w:cs="Tahoma"/>
              </w:rPr>
            </w:pPr>
          </w:p>
        </w:tc>
      </w:tr>
      <w:tr w:rsidR="008F43EA" w:rsidRPr="006B1BAC" w14:paraId="22B01ADA" w14:textId="77777777" w:rsidTr="008F43EA">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14:paraId="5C152426"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3218A052"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75CB2D72"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0E9B6F72" w14:textId="77777777" w:rsidR="008F43EA" w:rsidRPr="006B1BAC" w:rsidRDefault="008F43EA" w:rsidP="008F43EA">
            <w:pPr>
              <w:spacing w:after="0"/>
              <w:jc w:val="right"/>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7C0F13CB" w14:textId="77777777" w:rsidR="008F43EA" w:rsidRPr="006B1BAC" w:rsidRDefault="008F43EA" w:rsidP="008F43EA">
            <w:pPr>
              <w:spacing w:after="0"/>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69775977" w14:textId="77777777" w:rsidR="008F43EA" w:rsidRPr="006B1BAC" w:rsidRDefault="008F43EA" w:rsidP="008F43EA">
            <w:pPr>
              <w:spacing w:after="0"/>
              <w:jc w:val="right"/>
              <w:rPr>
                <w:rFonts w:ascii="Arial Narrow" w:hAnsi="Arial Narrow" w:cs="Tahoma"/>
              </w:rPr>
            </w:pPr>
          </w:p>
        </w:tc>
      </w:tr>
      <w:tr w:rsidR="008F43EA" w:rsidRPr="006B1BAC" w14:paraId="113F6982" w14:textId="77777777" w:rsidTr="008F43EA">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14:paraId="5902D0E5"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5C14C7C4"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24409D98"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5DEA9F91" w14:textId="77777777" w:rsidR="008F43EA" w:rsidRPr="006B1BAC" w:rsidRDefault="008F43EA" w:rsidP="008F43EA">
            <w:pPr>
              <w:spacing w:after="0"/>
              <w:jc w:val="right"/>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0CF8653B" w14:textId="77777777" w:rsidR="008F43EA" w:rsidRPr="006B1BAC" w:rsidRDefault="008F43EA" w:rsidP="008F43EA">
            <w:pPr>
              <w:spacing w:after="0"/>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30503CF6" w14:textId="77777777" w:rsidR="008F43EA" w:rsidRPr="006B1BAC" w:rsidRDefault="008F43EA" w:rsidP="008F43EA">
            <w:pPr>
              <w:spacing w:after="0"/>
              <w:rPr>
                <w:rFonts w:ascii="Arial Narrow" w:hAnsi="Arial Narrow" w:cs="Tahoma"/>
              </w:rPr>
            </w:pPr>
          </w:p>
        </w:tc>
      </w:tr>
      <w:tr w:rsidR="008F43EA" w:rsidRPr="006B1BAC" w14:paraId="5A98307A" w14:textId="77777777" w:rsidTr="008F43EA">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14:paraId="48BF6649" w14:textId="77777777" w:rsidR="008F43EA" w:rsidRPr="006B1BAC" w:rsidRDefault="008F43EA" w:rsidP="008F43EA">
            <w:pPr>
              <w:spacing w:after="0"/>
              <w:rPr>
                <w:rFonts w:ascii="Arial Narrow" w:hAnsi="Arial Narrow" w:cs="Tahoma"/>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1C3D1FD"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TOTAL A</w:t>
            </w:r>
          </w:p>
        </w:tc>
        <w:tc>
          <w:tcPr>
            <w:tcW w:w="1260" w:type="dxa"/>
            <w:tcBorders>
              <w:top w:val="nil"/>
              <w:left w:val="nil"/>
              <w:bottom w:val="single" w:sz="4" w:space="0" w:color="auto"/>
              <w:right w:val="single" w:sz="8" w:space="0" w:color="auto"/>
            </w:tcBorders>
            <w:shd w:val="clear" w:color="auto" w:fill="auto"/>
            <w:noWrap/>
            <w:vAlign w:val="center"/>
            <w:hideMark/>
          </w:tcPr>
          <w:p w14:paraId="005BBE17" w14:textId="77777777" w:rsidR="008F43EA" w:rsidRPr="006B1BAC" w:rsidRDefault="008F43EA" w:rsidP="008F43EA">
            <w:pPr>
              <w:spacing w:after="0"/>
              <w:jc w:val="right"/>
              <w:rPr>
                <w:rFonts w:ascii="Arial Narrow" w:hAnsi="Arial Narrow" w:cs="Tahoma"/>
              </w:rPr>
            </w:pPr>
          </w:p>
        </w:tc>
      </w:tr>
      <w:tr w:rsidR="008F43EA" w:rsidRPr="006B1BAC" w14:paraId="3FF09026" w14:textId="77777777" w:rsidTr="008F43EA">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1B889409"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Matériel et Engins</w:t>
            </w:r>
          </w:p>
        </w:tc>
        <w:tc>
          <w:tcPr>
            <w:tcW w:w="4176" w:type="dxa"/>
            <w:tcBorders>
              <w:top w:val="nil"/>
              <w:left w:val="nil"/>
              <w:bottom w:val="single" w:sz="4" w:space="0" w:color="auto"/>
              <w:right w:val="single" w:sz="4" w:space="0" w:color="auto"/>
            </w:tcBorders>
            <w:shd w:val="clear" w:color="auto" w:fill="auto"/>
            <w:vAlign w:val="center"/>
            <w:hideMark/>
          </w:tcPr>
          <w:p w14:paraId="61A3EBB8"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TYPE</w:t>
            </w:r>
          </w:p>
        </w:tc>
        <w:tc>
          <w:tcPr>
            <w:tcW w:w="1220" w:type="dxa"/>
            <w:tcBorders>
              <w:top w:val="nil"/>
              <w:left w:val="nil"/>
              <w:bottom w:val="single" w:sz="4" w:space="0" w:color="auto"/>
              <w:right w:val="single" w:sz="4" w:space="0" w:color="auto"/>
            </w:tcBorders>
            <w:shd w:val="clear" w:color="auto" w:fill="auto"/>
            <w:vAlign w:val="center"/>
            <w:hideMark/>
          </w:tcPr>
          <w:p w14:paraId="6896D280"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Nbre</w:t>
            </w:r>
          </w:p>
        </w:tc>
        <w:tc>
          <w:tcPr>
            <w:tcW w:w="1220" w:type="dxa"/>
            <w:tcBorders>
              <w:top w:val="nil"/>
              <w:left w:val="nil"/>
              <w:bottom w:val="single" w:sz="4" w:space="0" w:color="auto"/>
              <w:right w:val="single" w:sz="4" w:space="0" w:color="auto"/>
            </w:tcBorders>
            <w:shd w:val="clear" w:color="auto" w:fill="auto"/>
            <w:vAlign w:val="center"/>
            <w:hideMark/>
          </w:tcPr>
          <w:p w14:paraId="7D165E79"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Taux journalier</w:t>
            </w:r>
          </w:p>
        </w:tc>
        <w:tc>
          <w:tcPr>
            <w:tcW w:w="1220" w:type="dxa"/>
            <w:tcBorders>
              <w:top w:val="nil"/>
              <w:left w:val="nil"/>
              <w:bottom w:val="single" w:sz="4" w:space="0" w:color="auto"/>
              <w:right w:val="single" w:sz="4" w:space="0" w:color="auto"/>
            </w:tcBorders>
            <w:shd w:val="clear" w:color="auto" w:fill="auto"/>
            <w:vAlign w:val="center"/>
            <w:hideMark/>
          </w:tcPr>
          <w:p w14:paraId="5E335053"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Jours facturés</w:t>
            </w:r>
          </w:p>
        </w:tc>
        <w:tc>
          <w:tcPr>
            <w:tcW w:w="1260" w:type="dxa"/>
            <w:tcBorders>
              <w:top w:val="nil"/>
              <w:left w:val="nil"/>
              <w:bottom w:val="single" w:sz="4" w:space="0" w:color="auto"/>
              <w:right w:val="single" w:sz="8" w:space="0" w:color="auto"/>
            </w:tcBorders>
            <w:shd w:val="clear" w:color="auto" w:fill="auto"/>
            <w:vAlign w:val="center"/>
            <w:hideMark/>
          </w:tcPr>
          <w:p w14:paraId="719D7078"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Montant</w:t>
            </w:r>
          </w:p>
        </w:tc>
      </w:tr>
      <w:tr w:rsidR="008F43EA" w:rsidRPr="006B1BAC" w14:paraId="378FC907" w14:textId="77777777" w:rsidTr="008F43EA">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14:paraId="0AD6D2A8"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6E5C2A21"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60C92F8B" w14:textId="77777777" w:rsidR="008F43EA" w:rsidRPr="006B1BAC" w:rsidRDefault="008F43EA" w:rsidP="008F43EA">
            <w:pPr>
              <w:spacing w:after="0"/>
              <w:jc w:val="right"/>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2131D591" w14:textId="77777777" w:rsidR="008F43EA" w:rsidRPr="006B1BAC" w:rsidRDefault="008F43EA" w:rsidP="008F43EA">
            <w:pPr>
              <w:spacing w:after="0"/>
              <w:jc w:val="right"/>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0FDAEF00" w14:textId="77777777" w:rsidR="008F43EA" w:rsidRPr="006B1BAC" w:rsidRDefault="008F43EA" w:rsidP="008F43EA">
            <w:pPr>
              <w:spacing w:after="0"/>
              <w:jc w:val="right"/>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5D0F85E0" w14:textId="77777777" w:rsidR="008F43EA" w:rsidRPr="006B1BAC" w:rsidRDefault="008F43EA" w:rsidP="008F43EA">
            <w:pPr>
              <w:spacing w:after="0"/>
              <w:jc w:val="right"/>
              <w:rPr>
                <w:rFonts w:ascii="Arial Narrow" w:hAnsi="Arial Narrow" w:cs="Tahoma"/>
              </w:rPr>
            </w:pPr>
          </w:p>
        </w:tc>
      </w:tr>
      <w:tr w:rsidR="008F43EA" w:rsidRPr="006B1BAC" w14:paraId="51C818C4" w14:textId="77777777" w:rsidTr="008F43EA">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14:paraId="221FE58A"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3CB5AA5D"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2055735A" w14:textId="77777777" w:rsidR="008F43EA" w:rsidRPr="006B1BAC" w:rsidRDefault="008F43EA" w:rsidP="008F43EA">
            <w:pPr>
              <w:spacing w:after="0"/>
              <w:jc w:val="right"/>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0936F4B4" w14:textId="77777777" w:rsidR="008F43EA" w:rsidRPr="006B1BAC" w:rsidRDefault="008F43EA" w:rsidP="008F43EA">
            <w:pPr>
              <w:spacing w:after="0"/>
              <w:jc w:val="right"/>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1C5648ED" w14:textId="77777777" w:rsidR="008F43EA" w:rsidRPr="006B1BAC" w:rsidRDefault="008F43EA" w:rsidP="008F43EA">
            <w:pPr>
              <w:spacing w:after="0"/>
              <w:jc w:val="right"/>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35387408" w14:textId="77777777" w:rsidR="008F43EA" w:rsidRPr="006B1BAC" w:rsidRDefault="008F43EA" w:rsidP="008F43EA">
            <w:pPr>
              <w:spacing w:after="0"/>
              <w:jc w:val="right"/>
              <w:rPr>
                <w:rFonts w:ascii="Arial Narrow" w:hAnsi="Arial Narrow" w:cs="Tahoma"/>
              </w:rPr>
            </w:pPr>
          </w:p>
        </w:tc>
      </w:tr>
      <w:tr w:rsidR="008F43EA" w:rsidRPr="006B1BAC" w14:paraId="794EF6AD" w14:textId="77777777" w:rsidTr="008F43EA">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14:paraId="046B0A72"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197C78D4"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57342672"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06B3BD8E"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387BB7C5" w14:textId="77777777" w:rsidR="008F43EA" w:rsidRPr="006B1BAC" w:rsidRDefault="008F43EA" w:rsidP="008F43EA">
            <w:pPr>
              <w:spacing w:after="0"/>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7D45C978" w14:textId="77777777" w:rsidR="008F43EA" w:rsidRPr="006B1BAC" w:rsidRDefault="008F43EA" w:rsidP="008F43EA">
            <w:pPr>
              <w:spacing w:after="0"/>
              <w:rPr>
                <w:rFonts w:ascii="Arial Narrow" w:hAnsi="Arial Narrow" w:cs="Tahoma"/>
              </w:rPr>
            </w:pPr>
          </w:p>
        </w:tc>
      </w:tr>
      <w:tr w:rsidR="008F43EA" w:rsidRPr="006B1BAC" w14:paraId="73CC5B6E" w14:textId="77777777" w:rsidTr="008F43EA">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14:paraId="655A553D"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5584F1E1"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68403414"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021AE053"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5C1C89B2" w14:textId="77777777" w:rsidR="008F43EA" w:rsidRPr="006B1BAC" w:rsidRDefault="008F43EA" w:rsidP="008F43EA">
            <w:pPr>
              <w:spacing w:after="0"/>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4DDB5EB0" w14:textId="77777777" w:rsidR="008F43EA" w:rsidRPr="006B1BAC" w:rsidRDefault="008F43EA" w:rsidP="008F43EA">
            <w:pPr>
              <w:spacing w:after="0"/>
              <w:rPr>
                <w:rFonts w:ascii="Arial Narrow" w:hAnsi="Arial Narrow" w:cs="Tahoma"/>
              </w:rPr>
            </w:pPr>
          </w:p>
        </w:tc>
      </w:tr>
      <w:tr w:rsidR="008F43EA" w:rsidRPr="006B1BAC" w14:paraId="3BC2304D" w14:textId="77777777" w:rsidTr="008F43EA">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14:paraId="01DC6E78"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0086AD77"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49B966BA"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68A6DCC2"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646FDA7D" w14:textId="77777777" w:rsidR="008F43EA" w:rsidRPr="006B1BAC" w:rsidRDefault="008F43EA" w:rsidP="008F43EA">
            <w:pPr>
              <w:spacing w:after="0"/>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321DC959" w14:textId="77777777" w:rsidR="008F43EA" w:rsidRPr="006B1BAC" w:rsidRDefault="008F43EA" w:rsidP="008F43EA">
            <w:pPr>
              <w:spacing w:after="0"/>
              <w:rPr>
                <w:rFonts w:ascii="Arial Narrow" w:hAnsi="Arial Narrow" w:cs="Tahoma"/>
              </w:rPr>
            </w:pPr>
          </w:p>
        </w:tc>
      </w:tr>
      <w:tr w:rsidR="008F43EA" w:rsidRPr="006B1BAC" w14:paraId="39EFBCA3" w14:textId="77777777" w:rsidTr="008F43EA">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14:paraId="23C3D310" w14:textId="77777777" w:rsidR="008F43EA" w:rsidRPr="006B1BAC" w:rsidRDefault="008F43EA" w:rsidP="008F43EA">
            <w:pPr>
              <w:spacing w:after="0"/>
              <w:rPr>
                <w:rFonts w:ascii="Arial Narrow" w:hAnsi="Arial Narrow" w:cs="Tahoma"/>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84E587"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TOTAL B</w:t>
            </w:r>
          </w:p>
        </w:tc>
        <w:tc>
          <w:tcPr>
            <w:tcW w:w="1260" w:type="dxa"/>
            <w:tcBorders>
              <w:top w:val="nil"/>
              <w:left w:val="nil"/>
              <w:bottom w:val="single" w:sz="4" w:space="0" w:color="auto"/>
              <w:right w:val="single" w:sz="8" w:space="0" w:color="auto"/>
            </w:tcBorders>
            <w:shd w:val="clear" w:color="auto" w:fill="auto"/>
            <w:noWrap/>
            <w:vAlign w:val="center"/>
            <w:hideMark/>
          </w:tcPr>
          <w:p w14:paraId="47664848" w14:textId="77777777" w:rsidR="008F43EA" w:rsidRPr="006B1BAC" w:rsidRDefault="008F43EA" w:rsidP="008F43EA">
            <w:pPr>
              <w:spacing w:after="0"/>
              <w:jc w:val="right"/>
              <w:rPr>
                <w:rFonts w:ascii="Arial Narrow" w:hAnsi="Arial Narrow" w:cs="Tahoma"/>
              </w:rPr>
            </w:pPr>
          </w:p>
        </w:tc>
      </w:tr>
      <w:tr w:rsidR="008F43EA" w:rsidRPr="006B1BAC" w14:paraId="55822C95" w14:textId="77777777" w:rsidTr="008F43EA">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3D2481D2"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Matériaux  et Divers</w:t>
            </w:r>
          </w:p>
        </w:tc>
        <w:tc>
          <w:tcPr>
            <w:tcW w:w="4176" w:type="dxa"/>
            <w:tcBorders>
              <w:top w:val="nil"/>
              <w:left w:val="nil"/>
              <w:bottom w:val="single" w:sz="4" w:space="0" w:color="auto"/>
              <w:right w:val="single" w:sz="4" w:space="0" w:color="auto"/>
            </w:tcBorders>
            <w:shd w:val="clear" w:color="auto" w:fill="auto"/>
            <w:vAlign w:val="center"/>
            <w:hideMark/>
          </w:tcPr>
          <w:p w14:paraId="3C952F81"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TYPE</w:t>
            </w:r>
          </w:p>
        </w:tc>
        <w:tc>
          <w:tcPr>
            <w:tcW w:w="1220" w:type="dxa"/>
            <w:tcBorders>
              <w:top w:val="nil"/>
              <w:left w:val="nil"/>
              <w:bottom w:val="single" w:sz="4" w:space="0" w:color="auto"/>
              <w:right w:val="single" w:sz="4" w:space="0" w:color="auto"/>
            </w:tcBorders>
            <w:shd w:val="clear" w:color="auto" w:fill="auto"/>
            <w:vAlign w:val="center"/>
            <w:hideMark/>
          </w:tcPr>
          <w:p w14:paraId="424C3604"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Unité</w:t>
            </w:r>
          </w:p>
        </w:tc>
        <w:tc>
          <w:tcPr>
            <w:tcW w:w="1220" w:type="dxa"/>
            <w:tcBorders>
              <w:top w:val="nil"/>
              <w:left w:val="nil"/>
              <w:bottom w:val="single" w:sz="4" w:space="0" w:color="auto"/>
              <w:right w:val="single" w:sz="4" w:space="0" w:color="auto"/>
            </w:tcBorders>
            <w:shd w:val="clear" w:color="auto" w:fill="auto"/>
            <w:vAlign w:val="center"/>
            <w:hideMark/>
          </w:tcPr>
          <w:p w14:paraId="00C0FC3E"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Prix unitaire</w:t>
            </w:r>
          </w:p>
        </w:tc>
        <w:tc>
          <w:tcPr>
            <w:tcW w:w="1220" w:type="dxa"/>
            <w:tcBorders>
              <w:top w:val="nil"/>
              <w:left w:val="nil"/>
              <w:bottom w:val="single" w:sz="4" w:space="0" w:color="auto"/>
              <w:right w:val="single" w:sz="4" w:space="0" w:color="auto"/>
            </w:tcBorders>
            <w:shd w:val="clear" w:color="auto" w:fill="auto"/>
            <w:vAlign w:val="center"/>
            <w:hideMark/>
          </w:tcPr>
          <w:p w14:paraId="06998043"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Quantité</w:t>
            </w:r>
          </w:p>
        </w:tc>
        <w:tc>
          <w:tcPr>
            <w:tcW w:w="1260" w:type="dxa"/>
            <w:tcBorders>
              <w:top w:val="nil"/>
              <w:left w:val="nil"/>
              <w:bottom w:val="single" w:sz="4" w:space="0" w:color="auto"/>
              <w:right w:val="single" w:sz="8" w:space="0" w:color="auto"/>
            </w:tcBorders>
            <w:shd w:val="clear" w:color="auto" w:fill="auto"/>
            <w:vAlign w:val="center"/>
            <w:hideMark/>
          </w:tcPr>
          <w:p w14:paraId="49DA447C"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Montant</w:t>
            </w:r>
          </w:p>
        </w:tc>
      </w:tr>
      <w:tr w:rsidR="008F43EA" w:rsidRPr="006B1BAC" w14:paraId="1BB5692E" w14:textId="77777777" w:rsidTr="008F43EA">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14:paraId="7DF5416B"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44DB9849"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376E1072"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1479BCC9" w14:textId="77777777" w:rsidR="008F43EA" w:rsidRPr="006B1BAC" w:rsidRDefault="008F43EA" w:rsidP="008F43EA">
            <w:pPr>
              <w:spacing w:after="0"/>
              <w:jc w:val="right"/>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1D4C168E" w14:textId="77777777" w:rsidR="008F43EA" w:rsidRPr="006B1BAC" w:rsidRDefault="008F43EA" w:rsidP="008F43EA">
            <w:pPr>
              <w:spacing w:after="0"/>
              <w:jc w:val="right"/>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0B0A0D85" w14:textId="77777777" w:rsidR="008F43EA" w:rsidRPr="006B1BAC" w:rsidRDefault="008F43EA" w:rsidP="008F43EA">
            <w:pPr>
              <w:spacing w:after="0"/>
              <w:jc w:val="right"/>
              <w:rPr>
                <w:rFonts w:ascii="Arial Narrow" w:hAnsi="Arial Narrow" w:cs="Tahoma"/>
              </w:rPr>
            </w:pPr>
          </w:p>
        </w:tc>
      </w:tr>
      <w:tr w:rsidR="008F43EA" w:rsidRPr="006B1BAC" w14:paraId="4B1CB609" w14:textId="77777777" w:rsidTr="008F43EA">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14:paraId="1990D697"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64852044"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6233C07F" w14:textId="77777777" w:rsidR="008F43EA" w:rsidRPr="006B1BAC" w:rsidRDefault="008F43EA" w:rsidP="008F43EA">
            <w:pPr>
              <w:spacing w:after="0"/>
              <w:rPr>
                <w:rFonts w:ascii="Arial Narrow" w:hAnsi="Arial Narrow" w:cs="Tahoma"/>
              </w:rPr>
            </w:pPr>
          </w:p>
        </w:tc>
        <w:tc>
          <w:tcPr>
            <w:tcW w:w="1220" w:type="dxa"/>
            <w:tcBorders>
              <w:top w:val="nil"/>
              <w:left w:val="nil"/>
              <w:bottom w:val="single" w:sz="4" w:space="0" w:color="auto"/>
              <w:right w:val="single" w:sz="4" w:space="0" w:color="auto"/>
            </w:tcBorders>
            <w:shd w:val="clear" w:color="auto" w:fill="auto"/>
            <w:noWrap/>
            <w:vAlign w:val="center"/>
            <w:hideMark/>
          </w:tcPr>
          <w:p w14:paraId="766CA246" w14:textId="77777777" w:rsidR="008F43EA" w:rsidRPr="006B1BAC" w:rsidRDefault="008F43EA" w:rsidP="008F43EA">
            <w:pPr>
              <w:spacing w:after="0"/>
              <w:jc w:val="right"/>
              <w:rPr>
                <w:rFonts w:ascii="Arial Narrow" w:hAnsi="Arial Narrow" w:cs="Tahoma"/>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14:paraId="409A44FA" w14:textId="77777777" w:rsidR="008F43EA" w:rsidRPr="006B1BAC" w:rsidRDefault="008F43EA" w:rsidP="008F43EA">
            <w:pPr>
              <w:spacing w:after="0"/>
              <w:jc w:val="right"/>
              <w:rPr>
                <w:rFonts w:ascii="Arial Narrow" w:hAnsi="Arial Narrow" w:cs="Tahoma"/>
              </w:rPr>
            </w:pPr>
          </w:p>
        </w:tc>
        <w:tc>
          <w:tcPr>
            <w:tcW w:w="1260" w:type="dxa"/>
            <w:tcBorders>
              <w:top w:val="nil"/>
              <w:left w:val="nil"/>
              <w:bottom w:val="single" w:sz="4" w:space="0" w:color="auto"/>
              <w:right w:val="single" w:sz="8" w:space="0" w:color="auto"/>
            </w:tcBorders>
            <w:shd w:val="clear" w:color="auto" w:fill="auto"/>
            <w:noWrap/>
            <w:vAlign w:val="center"/>
            <w:hideMark/>
          </w:tcPr>
          <w:p w14:paraId="7954F3DF" w14:textId="77777777" w:rsidR="008F43EA" w:rsidRPr="006B1BAC" w:rsidRDefault="008F43EA" w:rsidP="008F43EA">
            <w:pPr>
              <w:spacing w:after="0"/>
              <w:jc w:val="right"/>
              <w:rPr>
                <w:rFonts w:ascii="Arial Narrow" w:hAnsi="Arial Narrow" w:cs="Tahoma"/>
              </w:rPr>
            </w:pPr>
          </w:p>
        </w:tc>
      </w:tr>
      <w:tr w:rsidR="008F43EA" w:rsidRPr="006B1BAC" w14:paraId="524CA675" w14:textId="77777777" w:rsidTr="008F43EA">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14:paraId="27805335" w14:textId="77777777" w:rsidR="008F43EA" w:rsidRPr="006B1BAC" w:rsidRDefault="008F43EA" w:rsidP="008F43EA">
            <w:pPr>
              <w:spacing w:after="0"/>
              <w:rPr>
                <w:rFonts w:ascii="Arial Narrow" w:hAnsi="Arial Narrow" w:cs="Tahoma"/>
              </w:rPr>
            </w:pPr>
          </w:p>
        </w:tc>
        <w:tc>
          <w:tcPr>
            <w:tcW w:w="4176" w:type="dxa"/>
            <w:tcBorders>
              <w:top w:val="nil"/>
              <w:left w:val="nil"/>
              <w:bottom w:val="single" w:sz="4" w:space="0" w:color="auto"/>
              <w:right w:val="single" w:sz="4" w:space="0" w:color="auto"/>
            </w:tcBorders>
            <w:shd w:val="clear" w:color="auto" w:fill="auto"/>
            <w:vAlign w:val="center"/>
            <w:hideMark/>
          </w:tcPr>
          <w:p w14:paraId="0104ED3A"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350D7CCC"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617976D3"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0BD06465"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60" w:type="dxa"/>
            <w:tcBorders>
              <w:top w:val="nil"/>
              <w:left w:val="nil"/>
              <w:bottom w:val="single" w:sz="4" w:space="0" w:color="auto"/>
              <w:right w:val="single" w:sz="8" w:space="0" w:color="auto"/>
            </w:tcBorders>
            <w:shd w:val="clear" w:color="auto" w:fill="auto"/>
            <w:noWrap/>
            <w:vAlign w:val="center"/>
            <w:hideMark/>
          </w:tcPr>
          <w:p w14:paraId="54A8297E"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r>
      <w:tr w:rsidR="008F43EA" w:rsidRPr="006B1BAC" w14:paraId="44A438A8" w14:textId="77777777" w:rsidTr="008F43EA">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14:paraId="619AAE9E" w14:textId="77777777" w:rsidR="008F43EA" w:rsidRPr="006B1BAC" w:rsidRDefault="008F43EA" w:rsidP="008F43EA">
            <w:pPr>
              <w:spacing w:after="0"/>
              <w:rPr>
                <w:rFonts w:ascii="Arial Narrow" w:hAnsi="Arial Narrow" w:cs="Tahoma"/>
              </w:rPr>
            </w:pPr>
          </w:p>
        </w:tc>
        <w:tc>
          <w:tcPr>
            <w:tcW w:w="78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629D49E" w14:textId="77777777" w:rsidR="008F43EA" w:rsidRPr="006B1BAC" w:rsidRDefault="008F43EA" w:rsidP="008F43EA">
            <w:pPr>
              <w:spacing w:after="0"/>
              <w:jc w:val="center"/>
              <w:rPr>
                <w:rFonts w:ascii="Arial Narrow" w:hAnsi="Arial Narrow" w:cs="Tahoma"/>
                <w:b/>
                <w:bCs/>
              </w:rPr>
            </w:pPr>
            <w:r w:rsidRPr="006B1BAC">
              <w:rPr>
                <w:rFonts w:ascii="Arial Narrow" w:hAnsi="Arial Narrow" w:cs="Tahoma"/>
                <w:b/>
                <w:bCs/>
              </w:rPr>
              <w:t>TOTAL C</w:t>
            </w:r>
          </w:p>
        </w:tc>
        <w:tc>
          <w:tcPr>
            <w:tcW w:w="1260" w:type="dxa"/>
            <w:tcBorders>
              <w:top w:val="nil"/>
              <w:left w:val="nil"/>
              <w:bottom w:val="single" w:sz="4" w:space="0" w:color="auto"/>
              <w:right w:val="single" w:sz="8" w:space="0" w:color="auto"/>
            </w:tcBorders>
            <w:shd w:val="clear" w:color="auto" w:fill="auto"/>
            <w:noWrap/>
            <w:vAlign w:val="center"/>
            <w:hideMark/>
          </w:tcPr>
          <w:p w14:paraId="0DCE767C" w14:textId="77777777" w:rsidR="008F43EA" w:rsidRPr="006B1BAC" w:rsidRDefault="008F43EA" w:rsidP="008F43EA">
            <w:pPr>
              <w:spacing w:after="0"/>
              <w:jc w:val="right"/>
              <w:rPr>
                <w:rFonts w:ascii="Arial Narrow" w:hAnsi="Arial Narrow" w:cs="Tahoma"/>
              </w:rPr>
            </w:pPr>
          </w:p>
        </w:tc>
      </w:tr>
      <w:tr w:rsidR="008F43EA" w:rsidRPr="006B1BAC" w14:paraId="57BCFF28" w14:textId="77777777" w:rsidTr="008F43EA">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6B1E550D"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D</w:t>
            </w:r>
          </w:p>
        </w:tc>
        <w:tc>
          <w:tcPr>
            <w:tcW w:w="4176" w:type="dxa"/>
            <w:tcBorders>
              <w:top w:val="nil"/>
              <w:left w:val="nil"/>
              <w:bottom w:val="single" w:sz="4" w:space="0" w:color="auto"/>
              <w:right w:val="single" w:sz="4" w:space="0" w:color="auto"/>
            </w:tcBorders>
            <w:shd w:val="clear" w:color="auto" w:fill="auto"/>
            <w:vAlign w:val="center"/>
            <w:hideMark/>
          </w:tcPr>
          <w:p w14:paraId="05B1D3A1" w14:textId="77777777" w:rsidR="008F43EA" w:rsidRPr="006B1BAC" w:rsidRDefault="008F43EA" w:rsidP="008F43EA">
            <w:pPr>
              <w:spacing w:after="0"/>
              <w:rPr>
                <w:rFonts w:ascii="Arial Narrow" w:hAnsi="Arial Narrow" w:cs="Tahoma"/>
                <w:b/>
                <w:bCs/>
              </w:rPr>
            </w:pPr>
            <w:r w:rsidRPr="006B1BAC">
              <w:rPr>
                <w:rFonts w:ascii="Arial Narrow" w:hAnsi="Arial Narrow" w:cs="Tahoma"/>
                <w:b/>
                <w:bCs/>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14:paraId="12107D5D" w14:textId="77777777" w:rsidR="008F43EA" w:rsidRPr="006B1BAC" w:rsidRDefault="008F43EA" w:rsidP="008F43EA">
            <w:pPr>
              <w:spacing w:after="0"/>
              <w:rPr>
                <w:rFonts w:ascii="Arial Narrow" w:hAnsi="Arial Narrow" w:cs="Tahoma"/>
                <w:b/>
                <w:bCs/>
              </w:rPr>
            </w:pPr>
            <w:r w:rsidRPr="006B1BAC">
              <w:rPr>
                <w:rFonts w:ascii="Arial Narrow" w:hAnsi="Arial Narrow" w:cs="Tahoma"/>
                <w:b/>
                <w:bCs/>
              </w:rPr>
              <w:t> </w:t>
            </w:r>
          </w:p>
        </w:tc>
        <w:tc>
          <w:tcPr>
            <w:tcW w:w="1220" w:type="dxa"/>
            <w:tcBorders>
              <w:top w:val="nil"/>
              <w:left w:val="nil"/>
              <w:bottom w:val="single" w:sz="4" w:space="0" w:color="auto"/>
              <w:right w:val="single" w:sz="4" w:space="0" w:color="auto"/>
            </w:tcBorders>
            <w:shd w:val="clear" w:color="auto" w:fill="auto"/>
            <w:noWrap/>
            <w:vAlign w:val="center"/>
            <w:hideMark/>
          </w:tcPr>
          <w:p w14:paraId="1DA62344" w14:textId="77777777" w:rsidR="008F43EA" w:rsidRPr="006B1BAC" w:rsidRDefault="008F43EA" w:rsidP="008F43EA">
            <w:pPr>
              <w:spacing w:after="0"/>
              <w:rPr>
                <w:rFonts w:ascii="Arial Narrow" w:hAnsi="Arial Narrow" w:cs="Tahoma"/>
                <w:b/>
                <w:bCs/>
              </w:rPr>
            </w:pPr>
            <w:r w:rsidRPr="006B1BAC">
              <w:rPr>
                <w:rFonts w:ascii="Arial Narrow" w:hAnsi="Arial Narrow" w:cs="Tahoma"/>
                <w:b/>
                <w:bCs/>
              </w:rPr>
              <w:t> </w:t>
            </w:r>
          </w:p>
        </w:tc>
        <w:tc>
          <w:tcPr>
            <w:tcW w:w="1220" w:type="dxa"/>
            <w:tcBorders>
              <w:top w:val="nil"/>
              <w:left w:val="nil"/>
              <w:bottom w:val="single" w:sz="4" w:space="0" w:color="auto"/>
              <w:right w:val="single" w:sz="4" w:space="0" w:color="auto"/>
            </w:tcBorders>
            <w:shd w:val="clear" w:color="auto" w:fill="auto"/>
            <w:noWrap/>
            <w:vAlign w:val="center"/>
            <w:hideMark/>
          </w:tcPr>
          <w:p w14:paraId="09A3B050" w14:textId="77777777" w:rsidR="008F43EA" w:rsidRPr="006B1BAC" w:rsidRDefault="008F43EA" w:rsidP="008F43EA">
            <w:pPr>
              <w:spacing w:after="0"/>
              <w:rPr>
                <w:rFonts w:ascii="Arial Narrow" w:hAnsi="Arial Narrow" w:cs="Tahoma"/>
                <w:b/>
                <w:bCs/>
              </w:rPr>
            </w:pPr>
            <w:r w:rsidRPr="006B1BAC">
              <w:rPr>
                <w:rFonts w:ascii="Arial Narrow" w:hAnsi="Arial Narrow" w:cs="Tahoma"/>
                <w:b/>
                <w:bCs/>
              </w:rPr>
              <w:t>A+B+C</w:t>
            </w:r>
          </w:p>
        </w:tc>
        <w:tc>
          <w:tcPr>
            <w:tcW w:w="1260" w:type="dxa"/>
            <w:tcBorders>
              <w:top w:val="nil"/>
              <w:left w:val="nil"/>
              <w:bottom w:val="single" w:sz="4" w:space="0" w:color="auto"/>
              <w:right w:val="single" w:sz="8" w:space="0" w:color="auto"/>
            </w:tcBorders>
            <w:shd w:val="clear" w:color="auto" w:fill="auto"/>
            <w:noWrap/>
            <w:vAlign w:val="center"/>
            <w:hideMark/>
          </w:tcPr>
          <w:p w14:paraId="67AFA0E9" w14:textId="77777777" w:rsidR="008F43EA" w:rsidRPr="006B1BAC" w:rsidRDefault="008F43EA" w:rsidP="008F43EA">
            <w:pPr>
              <w:spacing w:after="0"/>
              <w:jc w:val="right"/>
              <w:rPr>
                <w:rFonts w:ascii="Arial Narrow" w:hAnsi="Arial Narrow" w:cs="Tahoma"/>
              </w:rPr>
            </w:pPr>
          </w:p>
        </w:tc>
      </w:tr>
      <w:tr w:rsidR="008F43EA" w:rsidRPr="006B1BAC" w14:paraId="52BDA834" w14:textId="77777777" w:rsidTr="008F43EA">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08958CAF"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E</w:t>
            </w:r>
          </w:p>
        </w:tc>
        <w:tc>
          <w:tcPr>
            <w:tcW w:w="4176" w:type="dxa"/>
            <w:tcBorders>
              <w:top w:val="nil"/>
              <w:left w:val="nil"/>
              <w:bottom w:val="single" w:sz="4" w:space="0" w:color="auto"/>
              <w:right w:val="single" w:sz="4" w:space="0" w:color="auto"/>
            </w:tcBorders>
            <w:shd w:val="clear" w:color="auto" w:fill="auto"/>
            <w:vAlign w:val="center"/>
            <w:hideMark/>
          </w:tcPr>
          <w:p w14:paraId="6C42BF4F" w14:textId="77777777" w:rsidR="008F43EA" w:rsidRPr="006B1BAC" w:rsidRDefault="008F43EA" w:rsidP="008F43EA">
            <w:pPr>
              <w:spacing w:after="0"/>
              <w:rPr>
                <w:rFonts w:ascii="Arial Narrow" w:hAnsi="Arial Narrow" w:cs="Tahoma"/>
              </w:rPr>
            </w:pPr>
            <w:r w:rsidRPr="006B1BAC">
              <w:rPr>
                <w:rFonts w:ascii="Arial Narrow" w:hAnsi="Arial Narrow" w:cs="Tahoma"/>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14:paraId="57B21A35"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66A43B4B"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X,0%</w:t>
            </w:r>
          </w:p>
        </w:tc>
        <w:tc>
          <w:tcPr>
            <w:tcW w:w="1220" w:type="dxa"/>
            <w:tcBorders>
              <w:top w:val="nil"/>
              <w:left w:val="nil"/>
              <w:bottom w:val="single" w:sz="4" w:space="0" w:color="auto"/>
              <w:right w:val="single" w:sz="4" w:space="0" w:color="auto"/>
            </w:tcBorders>
            <w:shd w:val="clear" w:color="auto" w:fill="auto"/>
            <w:noWrap/>
            <w:vAlign w:val="center"/>
            <w:hideMark/>
          </w:tcPr>
          <w:p w14:paraId="4583967F" w14:textId="77777777" w:rsidR="008F43EA" w:rsidRPr="006B1BAC" w:rsidRDefault="008F43EA" w:rsidP="008F43EA">
            <w:pPr>
              <w:spacing w:after="0"/>
              <w:rPr>
                <w:rFonts w:ascii="Arial Narrow" w:hAnsi="Arial Narrow" w:cs="Tahoma"/>
              </w:rPr>
            </w:pPr>
            <w:r w:rsidRPr="006B1BAC">
              <w:rPr>
                <w:rFonts w:ascii="Arial Narrow" w:hAnsi="Arial Narrow" w:cs="Tahoma"/>
              </w:rPr>
              <w:t>=Dx%</w:t>
            </w:r>
          </w:p>
        </w:tc>
        <w:tc>
          <w:tcPr>
            <w:tcW w:w="1260" w:type="dxa"/>
            <w:tcBorders>
              <w:top w:val="nil"/>
              <w:left w:val="nil"/>
              <w:bottom w:val="single" w:sz="4" w:space="0" w:color="auto"/>
              <w:right w:val="single" w:sz="8" w:space="0" w:color="auto"/>
            </w:tcBorders>
            <w:shd w:val="clear" w:color="auto" w:fill="auto"/>
            <w:noWrap/>
            <w:vAlign w:val="center"/>
            <w:hideMark/>
          </w:tcPr>
          <w:p w14:paraId="64314F57" w14:textId="77777777" w:rsidR="008F43EA" w:rsidRPr="006B1BAC" w:rsidRDefault="008F43EA" w:rsidP="008F43EA">
            <w:pPr>
              <w:spacing w:after="0"/>
              <w:jc w:val="right"/>
              <w:rPr>
                <w:rFonts w:ascii="Arial Narrow" w:hAnsi="Arial Narrow" w:cs="Tahoma"/>
              </w:rPr>
            </w:pPr>
          </w:p>
        </w:tc>
      </w:tr>
      <w:tr w:rsidR="008F43EA" w:rsidRPr="006B1BAC" w14:paraId="1D6DC9AF" w14:textId="77777777" w:rsidTr="008F43EA">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50EAA66F"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F</w:t>
            </w:r>
          </w:p>
        </w:tc>
        <w:tc>
          <w:tcPr>
            <w:tcW w:w="4176" w:type="dxa"/>
            <w:tcBorders>
              <w:top w:val="nil"/>
              <w:left w:val="nil"/>
              <w:bottom w:val="single" w:sz="4" w:space="0" w:color="auto"/>
              <w:right w:val="single" w:sz="4" w:space="0" w:color="auto"/>
            </w:tcBorders>
            <w:shd w:val="clear" w:color="auto" w:fill="auto"/>
            <w:vAlign w:val="center"/>
            <w:hideMark/>
          </w:tcPr>
          <w:p w14:paraId="54FFDE78" w14:textId="77777777" w:rsidR="008F43EA" w:rsidRPr="006B1BAC" w:rsidRDefault="008F43EA" w:rsidP="008F43EA">
            <w:pPr>
              <w:spacing w:after="0"/>
              <w:rPr>
                <w:rFonts w:ascii="Arial Narrow" w:hAnsi="Arial Narrow" w:cs="Tahoma"/>
              </w:rPr>
            </w:pPr>
            <w:r w:rsidRPr="006B1BAC">
              <w:rPr>
                <w:rFonts w:ascii="Arial Narrow" w:hAnsi="Arial Narrow" w:cs="Tahoma"/>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14:paraId="77067BE1"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4ECB6238"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X,0%</w:t>
            </w:r>
          </w:p>
        </w:tc>
        <w:tc>
          <w:tcPr>
            <w:tcW w:w="1220" w:type="dxa"/>
            <w:tcBorders>
              <w:top w:val="nil"/>
              <w:left w:val="nil"/>
              <w:bottom w:val="single" w:sz="4" w:space="0" w:color="auto"/>
              <w:right w:val="single" w:sz="4" w:space="0" w:color="auto"/>
            </w:tcBorders>
            <w:shd w:val="clear" w:color="auto" w:fill="auto"/>
            <w:noWrap/>
            <w:vAlign w:val="center"/>
            <w:hideMark/>
          </w:tcPr>
          <w:p w14:paraId="6B83E55E" w14:textId="77777777" w:rsidR="008F43EA" w:rsidRPr="006B1BAC" w:rsidRDefault="008F43EA" w:rsidP="008F43EA">
            <w:pPr>
              <w:spacing w:after="0"/>
              <w:rPr>
                <w:rFonts w:ascii="Arial Narrow" w:hAnsi="Arial Narrow" w:cs="Tahoma"/>
              </w:rPr>
            </w:pPr>
            <w:r w:rsidRPr="006B1BAC">
              <w:rPr>
                <w:rFonts w:ascii="Arial Narrow" w:hAnsi="Arial Narrow" w:cs="Tahoma"/>
              </w:rPr>
              <w:t>=Dx%</w:t>
            </w:r>
          </w:p>
        </w:tc>
        <w:tc>
          <w:tcPr>
            <w:tcW w:w="1260" w:type="dxa"/>
            <w:tcBorders>
              <w:top w:val="nil"/>
              <w:left w:val="nil"/>
              <w:bottom w:val="single" w:sz="4" w:space="0" w:color="auto"/>
              <w:right w:val="single" w:sz="8" w:space="0" w:color="auto"/>
            </w:tcBorders>
            <w:shd w:val="clear" w:color="auto" w:fill="auto"/>
            <w:noWrap/>
            <w:vAlign w:val="center"/>
            <w:hideMark/>
          </w:tcPr>
          <w:p w14:paraId="3E033DFC" w14:textId="77777777" w:rsidR="008F43EA" w:rsidRPr="006B1BAC" w:rsidRDefault="008F43EA" w:rsidP="008F43EA">
            <w:pPr>
              <w:spacing w:after="0"/>
              <w:jc w:val="right"/>
              <w:rPr>
                <w:rFonts w:ascii="Arial Narrow" w:hAnsi="Arial Narrow" w:cs="Tahoma"/>
              </w:rPr>
            </w:pPr>
          </w:p>
        </w:tc>
      </w:tr>
      <w:tr w:rsidR="008F43EA" w:rsidRPr="006B1BAC" w14:paraId="175BB925" w14:textId="77777777" w:rsidTr="008F43EA">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17DF0FF3"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G</w:t>
            </w:r>
          </w:p>
        </w:tc>
        <w:tc>
          <w:tcPr>
            <w:tcW w:w="4176" w:type="dxa"/>
            <w:tcBorders>
              <w:top w:val="nil"/>
              <w:left w:val="nil"/>
              <w:bottom w:val="single" w:sz="4" w:space="0" w:color="auto"/>
              <w:right w:val="single" w:sz="4" w:space="0" w:color="auto"/>
            </w:tcBorders>
            <w:shd w:val="clear" w:color="auto" w:fill="auto"/>
            <w:vAlign w:val="center"/>
            <w:hideMark/>
          </w:tcPr>
          <w:p w14:paraId="63739ACB" w14:textId="77777777" w:rsidR="008F43EA" w:rsidRPr="006B1BAC" w:rsidRDefault="008F43EA" w:rsidP="008F43EA">
            <w:pPr>
              <w:spacing w:after="0"/>
              <w:rPr>
                <w:rFonts w:ascii="Arial Narrow" w:hAnsi="Arial Narrow" w:cs="Tahoma"/>
              </w:rPr>
            </w:pPr>
            <w:r w:rsidRPr="006B1BAC">
              <w:rPr>
                <w:rFonts w:ascii="Arial Narrow" w:hAnsi="Arial Narrow" w:cs="Tahoma"/>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14:paraId="65063C74"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3B4A1EC2"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258AD28B" w14:textId="77777777" w:rsidR="008F43EA" w:rsidRPr="006B1BAC" w:rsidRDefault="008F43EA" w:rsidP="008F43EA">
            <w:pPr>
              <w:spacing w:after="0"/>
              <w:rPr>
                <w:rFonts w:ascii="Arial Narrow" w:hAnsi="Arial Narrow" w:cs="Tahoma"/>
              </w:rPr>
            </w:pPr>
            <w:r w:rsidRPr="006B1BAC">
              <w:rPr>
                <w:rFonts w:ascii="Arial Narrow" w:hAnsi="Arial Narrow" w:cs="Tahoma"/>
              </w:rPr>
              <w:t>=D+E+F</w:t>
            </w:r>
          </w:p>
        </w:tc>
        <w:tc>
          <w:tcPr>
            <w:tcW w:w="1260" w:type="dxa"/>
            <w:tcBorders>
              <w:top w:val="nil"/>
              <w:left w:val="nil"/>
              <w:bottom w:val="single" w:sz="4" w:space="0" w:color="auto"/>
              <w:right w:val="single" w:sz="8" w:space="0" w:color="auto"/>
            </w:tcBorders>
            <w:shd w:val="clear" w:color="auto" w:fill="auto"/>
            <w:noWrap/>
            <w:vAlign w:val="center"/>
            <w:hideMark/>
          </w:tcPr>
          <w:p w14:paraId="59BBDEB5" w14:textId="77777777" w:rsidR="008F43EA" w:rsidRPr="006B1BAC" w:rsidRDefault="008F43EA" w:rsidP="008F43EA">
            <w:pPr>
              <w:spacing w:after="0"/>
              <w:jc w:val="right"/>
              <w:rPr>
                <w:rFonts w:ascii="Arial Narrow" w:hAnsi="Arial Narrow" w:cs="Tahoma"/>
              </w:rPr>
            </w:pPr>
          </w:p>
        </w:tc>
      </w:tr>
      <w:tr w:rsidR="008F43EA" w:rsidRPr="006B1BAC" w14:paraId="2A9583A8" w14:textId="77777777" w:rsidTr="008F43EA">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34DA8FCB"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H</w:t>
            </w:r>
          </w:p>
        </w:tc>
        <w:tc>
          <w:tcPr>
            <w:tcW w:w="4176" w:type="dxa"/>
            <w:tcBorders>
              <w:top w:val="nil"/>
              <w:left w:val="nil"/>
              <w:bottom w:val="single" w:sz="4" w:space="0" w:color="auto"/>
              <w:right w:val="single" w:sz="4" w:space="0" w:color="auto"/>
            </w:tcBorders>
            <w:shd w:val="clear" w:color="auto" w:fill="auto"/>
            <w:vAlign w:val="center"/>
            <w:hideMark/>
          </w:tcPr>
          <w:p w14:paraId="3FCB1FEF" w14:textId="77777777" w:rsidR="008F43EA" w:rsidRPr="006B1BAC" w:rsidRDefault="008F43EA" w:rsidP="008F43EA">
            <w:pPr>
              <w:spacing w:after="0"/>
              <w:rPr>
                <w:rFonts w:ascii="Arial Narrow" w:hAnsi="Arial Narrow" w:cs="Tahoma"/>
              </w:rPr>
            </w:pPr>
            <w:r w:rsidRPr="006B1BAC">
              <w:rPr>
                <w:rFonts w:ascii="Arial Narrow" w:hAnsi="Arial Narrow" w:cs="Tahoma"/>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14:paraId="6E94EEB6"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6296A29E"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X,0%</w:t>
            </w:r>
          </w:p>
        </w:tc>
        <w:tc>
          <w:tcPr>
            <w:tcW w:w="1220" w:type="dxa"/>
            <w:tcBorders>
              <w:top w:val="nil"/>
              <w:left w:val="nil"/>
              <w:bottom w:val="single" w:sz="4" w:space="0" w:color="auto"/>
              <w:right w:val="single" w:sz="4" w:space="0" w:color="auto"/>
            </w:tcBorders>
            <w:shd w:val="clear" w:color="auto" w:fill="auto"/>
            <w:noWrap/>
            <w:vAlign w:val="center"/>
            <w:hideMark/>
          </w:tcPr>
          <w:p w14:paraId="47E973D2" w14:textId="77777777" w:rsidR="008F43EA" w:rsidRPr="006B1BAC" w:rsidRDefault="008F43EA" w:rsidP="008F43EA">
            <w:pPr>
              <w:spacing w:after="0"/>
              <w:rPr>
                <w:rFonts w:ascii="Arial Narrow" w:hAnsi="Arial Narrow" w:cs="Tahoma"/>
              </w:rPr>
            </w:pPr>
            <w:r w:rsidRPr="006B1BAC">
              <w:rPr>
                <w:rFonts w:ascii="Arial Narrow" w:hAnsi="Arial Narrow" w:cs="Tahoma"/>
              </w:rPr>
              <w:t>=Gx%</w:t>
            </w:r>
          </w:p>
        </w:tc>
        <w:tc>
          <w:tcPr>
            <w:tcW w:w="1260" w:type="dxa"/>
            <w:tcBorders>
              <w:top w:val="nil"/>
              <w:left w:val="nil"/>
              <w:bottom w:val="single" w:sz="4" w:space="0" w:color="auto"/>
              <w:right w:val="single" w:sz="8" w:space="0" w:color="auto"/>
            </w:tcBorders>
            <w:shd w:val="clear" w:color="auto" w:fill="auto"/>
            <w:noWrap/>
            <w:vAlign w:val="center"/>
            <w:hideMark/>
          </w:tcPr>
          <w:p w14:paraId="620D12C2" w14:textId="77777777" w:rsidR="008F43EA" w:rsidRPr="006B1BAC" w:rsidRDefault="008F43EA" w:rsidP="008F43EA">
            <w:pPr>
              <w:spacing w:after="0"/>
              <w:jc w:val="right"/>
              <w:rPr>
                <w:rFonts w:ascii="Arial Narrow" w:hAnsi="Arial Narrow" w:cs="Tahoma"/>
              </w:rPr>
            </w:pPr>
          </w:p>
        </w:tc>
      </w:tr>
      <w:tr w:rsidR="008F43EA" w:rsidRPr="006B1BAC" w14:paraId="4A1C1D5D" w14:textId="77777777" w:rsidTr="008F43EA">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14:paraId="44E87C14"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P</w:t>
            </w:r>
          </w:p>
        </w:tc>
        <w:tc>
          <w:tcPr>
            <w:tcW w:w="4176" w:type="dxa"/>
            <w:tcBorders>
              <w:top w:val="nil"/>
              <w:left w:val="nil"/>
              <w:bottom w:val="single" w:sz="4" w:space="0" w:color="auto"/>
              <w:right w:val="single" w:sz="4" w:space="0" w:color="auto"/>
            </w:tcBorders>
            <w:shd w:val="clear" w:color="auto" w:fill="auto"/>
            <w:vAlign w:val="center"/>
            <w:hideMark/>
          </w:tcPr>
          <w:p w14:paraId="25ECE003" w14:textId="77777777" w:rsidR="008F43EA" w:rsidRPr="006B1BAC" w:rsidRDefault="008F43EA" w:rsidP="008F43EA">
            <w:pPr>
              <w:spacing w:after="0"/>
              <w:rPr>
                <w:rFonts w:ascii="Arial Narrow" w:hAnsi="Arial Narrow" w:cs="Tahoma"/>
                <w:b/>
                <w:bCs/>
              </w:rPr>
            </w:pPr>
            <w:r w:rsidRPr="006B1BAC">
              <w:rPr>
                <w:rFonts w:ascii="Arial Narrow" w:hAnsi="Arial Narrow" w:cs="Tahoma"/>
                <w:b/>
                <w:bCs/>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14:paraId="0B5A9747"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2D6A3D82"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4" w:space="0" w:color="auto"/>
              <w:right w:val="single" w:sz="4" w:space="0" w:color="auto"/>
            </w:tcBorders>
            <w:shd w:val="clear" w:color="auto" w:fill="auto"/>
            <w:noWrap/>
            <w:vAlign w:val="center"/>
            <w:hideMark/>
          </w:tcPr>
          <w:p w14:paraId="5FC67F56" w14:textId="77777777" w:rsidR="008F43EA" w:rsidRPr="006B1BAC" w:rsidRDefault="008F43EA" w:rsidP="008F43EA">
            <w:pPr>
              <w:spacing w:after="0"/>
              <w:rPr>
                <w:rFonts w:ascii="Arial Narrow" w:hAnsi="Arial Narrow" w:cs="Tahoma"/>
              </w:rPr>
            </w:pPr>
            <w:r w:rsidRPr="006B1BAC">
              <w:rPr>
                <w:rFonts w:ascii="Arial Narrow" w:hAnsi="Arial Narrow" w:cs="Tahoma"/>
              </w:rPr>
              <w:t>=G+H</w:t>
            </w:r>
          </w:p>
        </w:tc>
        <w:tc>
          <w:tcPr>
            <w:tcW w:w="1260" w:type="dxa"/>
            <w:tcBorders>
              <w:top w:val="nil"/>
              <w:left w:val="nil"/>
              <w:bottom w:val="single" w:sz="4" w:space="0" w:color="auto"/>
              <w:right w:val="single" w:sz="8" w:space="0" w:color="auto"/>
            </w:tcBorders>
            <w:shd w:val="clear" w:color="auto" w:fill="auto"/>
            <w:noWrap/>
            <w:vAlign w:val="center"/>
            <w:hideMark/>
          </w:tcPr>
          <w:p w14:paraId="5D1001A6" w14:textId="77777777" w:rsidR="008F43EA" w:rsidRPr="006B1BAC" w:rsidRDefault="008F43EA" w:rsidP="008F43EA">
            <w:pPr>
              <w:spacing w:after="0"/>
              <w:jc w:val="right"/>
              <w:rPr>
                <w:rFonts w:ascii="Arial Narrow" w:hAnsi="Arial Narrow" w:cs="Tahoma"/>
                <w:b/>
                <w:bCs/>
              </w:rPr>
            </w:pPr>
          </w:p>
        </w:tc>
      </w:tr>
      <w:tr w:rsidR="008F43EA" w:rsidRPr="006B1BAC" w14:paraId="0E300D47" w14:textId="77777777" w:rsidTr="008F43EA">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14:paraId="339F4D61"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V</w:t>
            </w:r>
          </w:p>
        </w:tc>
        <w:tc>
          <w:tcPr>
            <w:tcW w:w="4176" w:type="dxa"/>
            <w:tcBorders>
              <w:top w:val="nil"/>
              <w:left w:val="nil"/>
              <w:bottom w:val="single" w:sz="8" w:space="0" w:color="auto"/>
              <w:right w:val="single" w:sz="4" w:space="0" w:color="auto"/>
            </w:tcBorders>
            <w:shd w:val="clear" w:color="auto" w:fill="auto"/>
            <w:vAlign w:val="center"/>
            <w:hideMark/>
          </w:tcPr>
          <w:p w14:paraId="01685EDB" w14:textId="77777777" w:rsidR="008F43EA" w:rsidRPr="006B1BAC" w:rsidRDefault="008F43EA" w:rsidP="008F43EA">
            <w:pPr>
              <w:spacing w:after="0"/>
              <w:rPr>
                <w:rFonts w:ascii="Arial Narrow" w:hAnsi="Arial Narrow" w:cs="Tahoma"/>
                <w:b/>
                <w:bCs/>
              </w:rPr>
            </w:pPr>
            <w:r w:rsidRPr="006B1BAC">
              <w:rPr>
                <w:rFonts w:ascii="Arial Narrow" w:hAnsi="Arial Narrow" w:cs="Tahoma"/>
                <w:b/>
                <w:bCs/>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14:paraId="1C0B9828" w14:textId="77777777" w:rsidR="008F43EA" w:rsidRPr="006B1BAC" w:rsidRDefault="008F43EA" w:rsidP="008F43EA">
            <w:pPr>
              <w:spacing w:after="0"/>
              <w:jc w:val="center"/>
              <w:rPr>
                <w:rFonts w:ascii="Arial Narrow" w:hAnsi="Arial Narrow" w:cs="Tahoma"/>
              </w:rPr>
            </w:pPr>
            <w:r w:rsidRPr="006B1BAC">
              <w:rPr>
                <w:rFonts w:ascii="Arial Narrow" w:hAnsi="Arial Narrow" w:cs="Tahoma"/>
              </w:rPr>
              <w:t> </w:t>
            </w:r>
          </w:p>
        </w:tc>
        <w:tc>
          <w:tcPr>
            <w:tcW w:w="1220" w:type="dxa"/>
            <w:tcBorders>
              <w:top w:val="nil"/>
              <w:left w:val="nil"/>
              <w:bottom w:val="single" w:sz="8" w:space="0" w:color="auto"/>
              <w:right w:val="single" w:sz="4" w:space="0" w:color="auto"/>
            </w:tcBorders>
            <w:shd w:val="clear" w:color="auto" w:fill="auto"/>
            <w:noWrap/>
            <w:vAlign w:val="center"/>
            <w:hideMark/>
          </w:tcPr>
          <w:p w14:paraId="03D8EA89" w14:textId="77777777" w:rsidR="008F43EA" w:rsidRPr="006B1BAC" w:rsidRDefault="008F43EA" w:rsidP="008F43EA">
            <w:pPr>
              <w:spacing w:after="0"/>
              <w:rPr>
                <w:rFonts w:ascii="Arial Narrow" w:hAnsi="Arial Narrow" w:cs="Tahoma"/>
              </w:rPr>
            </w:pPr>
            <w:r w:rsidRPr="006B1BAC">
              <w:rPr>
                <w:rFonts w:ascii="Arial Narrow" w:hAnsi="Arial Narrow" w:cs="Tahoma"/>
              </w:rPr>
              <w:t> </w:t>
            </w:r>
          </w:p>
        </w:tc>
        <w:tc>
          <w:tcPr>
            <w:tcW w:w="1220" w:type="dxa"/>
            <w:tcBorders>
              <w:top w:val="nil"/>
              <w:left w:val="nil"/>
              <w:bottom w:val="single" w:sz="8" w:space="0" w:color="auto"/>
              <w:right w:val="single" w:sz="4" w:space="0" w:color="auto"/>
            </w:tcBorders>
            <w:shd w:val="clear" w:color="auto" w:fill="auto"/>
            <w:noWrap/>
            <w:vAlign w:val="center"/>
            <w:hideMark/>
          </w:tcPr>
          <w:p w14:paraId="33AA4AFF" w14:textId="77777777" w:rsidR="008F43EA" w:rsidRPr="006B1BAC" w:rsidRDefault="008F43EA" w:rsidP="008F43EA">
            <w:pPr>
              <w:spacing w:after="0"/>
              <w:rPr>
                <w:rFonts w:ascii="Arial Narrow" w:hAnsi="Arial Narrow" w:cs="Tahoma"/>
              </w:rPr>
            </w:pPr>
            <w:r w:rsidRPr="006B1BAC">
              <w:rPr>
                <w:rFonts w:ascii="Arial Narrow" w:hAnsi="Arial Narrow" w:cs="Tahoma"/>
              </w:rPr>
              <w:t>=P/Qté</w:t>
            </w:r>
          </w:p>
        </w:tc>
        <w:tc>
          <w:tcPr>
            <w:tcW w:w="1260" w:type="dxa"/>
            <w:tcBorders>
              <w:top w:val="nil"/>
              <w:left w:val="nil"/>
              <w:bottom w:val="single" w:sz="8" w:space="0" w:color="auto"/>
              <w:right w:val="single" w:sz="8" w:space="0" w:color="auto"/>
            </w:tcBorders>
            <w:shd w:val="clear" w:color="auto" w:fill="auto"/>
            <w:noWrap/>
            <w:vAlign w:val="center"/>
            <w:hideMark/>
          </w:tcPr>
          <w:p w14:paraId="270BE3D4" w14:textId="77777777" w:rsidR="008F43EA" w:rsidRPr="006B1BAC" w:rsidRDefault="008F43EA" w:rsidP="008F43EA">
            <w:pPr>
              <w:spacing w:after="0"/>
              <w:jc w:val="right"/>
              <w:rPr>
                <w:rFonts w:ascii="Arial Narrow" w:hAnsi="Arial Narrow" w:cs="Tahoma"/>
                <w:b/>
                <w:bCs/>
              </w:rPr>
            </w:pPr>
          </w:p>
        </w:tc>
      </w:tr>
    </w:tbl>
    <w:p w14:paraId="647A2309" w14:textId="77777777" w:rsidR="008F43EA" w:rsidRPr="00312B87" w:rsidRDefault="008F43EA" w:rsidP="008F43EA">
      <w:pPr>
        <w:spacing w:before="120" w:after="120"/>
        <w:jc w:val="center"/>
        <w:rPr>
          <w:rFonts w:eastAsia="Arial Unicode MS"/>
        </w:rPr>
      </w:pPr>
    </w:p>
    <w:p w14:paraId="3C9F0858" w14:textId="77777777" w:rsidR="008F43EA" w:rsidRPr="00312B87" w:rsidRDefault="008F43EA" w:rsidP="008F43EA">
      <w:pPr>
        <w:spacing w:before="120" w:after="120"/>
        <w:jc w:val="center"/>
        <w:rPr>
          <w:rFonts w:eastAsia="Arial Unicode MS"/>
        </w:rPr>
      </w:pPr>
    </w:p>
    <w:p w14:paraId="3C0FE1B3" w14:textId="77777777" w:rsidR="008F43EA" w:rsidRPr="00312B87" w:rsidRDefault="008F43EA" w:rsidP="008F43EA">
      <w:pPr>
        <w:spacing w:before="120" w:after="120"/>
        <w:jc w:val="center"/>
        <w:rPr>
          <w:rFonts w:eastAsia="Arial Unicode MS"/>
        </w:rPr>
      </w:pPr>
    </w:p>
    <w:p w14:paraId="48525FAD" w14:textId="77777777" w:rsidR="008F43EA" w:rsidRPr="00312B87" w:rsidRDefault="008F43EA" w:rsidP="008F43EA">
      <w:pPr>
        <w:spacing w:before="120" w:after="120"/>
        <w:jc w:val="center"/>
        <w:rPr>
          <w:rFonts w:eastAsia="Arial Unicode MS"/>
        </w:rPr>
      </w:pPr>
    </w:p>
    <w:p w14:paraId="1B2D4CE9" w14:textId="77777777" w:rsidR="008F43EA" w:rsidRPr="00312B87" w:rsidRDefault="008F43EA" w:rsidP="008F43EA">
      <w:pPr>
        <w:spacing w:before="120" w:after="120"/>
        <w:jc w:val="center"/>
        <w:rPr>
          <w:rFonts w:eastAsia="Arial Unicode MS"/>
        </w:rPr>
      </w:pPr>
    </w:p>
    <w:p w14:paraId="699E356B" w14:textId="77777777" w:rsidR="00483625" w:rsidRDefault="00483625" w:rsidP="004F16EB">
      <w:pPr>
        <w:spacing w:after="0"/>
        <w:jc w:val="both"/>
        <w:rPr>
          <w:rFonts w:ascii="Tahoma" w:hAnsi="Tahoma" w:cs="Tahoma"/>
          <w:b/>
          <w:color w:val="FF0000"/>
          <w:sz w:val="20"/>
          <w:szCs w:val="20"/>
          <w:u w:val="single"/>
        </w:rPr>
      </w:pPr>
    </w:p>
    <w:p w14:paraId="75743EAE" w14:textId="77777777" w:rsidR="00483625" w:rsidRDefault="00483625" w:rsidP="004F16EB">
      <w:pPr>
        <w:spacing w:after="0"/>
        <w:jc w:val="both"/>
        <w:rPr>
          <w:rFonts w:ascii="Tahoma" w:hAnsi="Tahoma" w:cs="Tahoma"/>
          <w:b/>
          <w:color w:val="FF0000"/>
          <w:sz w:val="20"/>
          <w:szCs w:val="20"/>
          <w:u w:val="single"/>
        </w:rPr>
      </w:pPr>
    </w:p>
    <w:p w14:paraId="0795A03C" w14:textId="77777777" w:rsidR="00483625" w:rsidRDefault="00483625" w:rsidP="004F16EB">
      <w:pPr>
        <w:spacing w:after="0"/>
        <w:jc w:val="both"/>
        <w:rPr>
          <w:rFonts w:ascii="Tahoma" w:hAnsi="Tahoma" w:cs="Tahoma"/>
          <w:b/>
          <w:color w:val="FF0000"/>
          <w:sz w:val="20"/>
          <w:szCs w:val="20"/>
          <w:u w:val="single"/>
        </w:rPr>
      </w:pPr>
    </w:p>
    <w:p w14:paraId="1230DD90" w14:textId="36EDEE10" w:rsidR="00483625" w:rsidRDefault="00483625" w:rsidP="004F16EB">
      <w:pPr>
        <w:spacing w:after="0"/>
        <w:jc w:val="both"/>
        <w:rPr>
          <w:rFonts w:ascii="Tahoma" w:hAnsi="Tahoma" w:cs="Tahoma"/>
          <w:b/>
          <w:color w:val="FF0000"/>
          <w:sz w:val="20"/>
          <w:szCs w:val="20"/>
          <w:u w:val="single"/>
        </w:rPr>
      </w:pPr>
    </w:p>
    <w:p w14:paraId="77B0A6E4" w14:textId="63DCD9BF" w:rsidR="00483625" w:rsidRDefault="00483625" w:rsidP="004F16EB">
      <w:pPr>
        <w:spacing w:after="0"/>
        <w:jc w:val="both"/>
        <w:rPr>
          <w:rFonts w:ascii="Tahoma" w:hAnsi="Tahoma" w:cs="Tahoma"/>
          <w:b/>
          <w:color w:val="FF0000"/>
          <w:sz w:val="20"/>
          <w:szCs w:val="20"/>
          <w:u w:val="single"/>
        </w:rPr>
      </w:pPr>
    </w:p>
    <w:p w14:paraId="4EFF60E7" w14:textId="004B1BAE" w:rsidR="00483625" w:rsidRDefault="00483625" w:rsidP="004F16EB">
      <w:pPr>
        <w:spacing w:after="0"/>
        <w:jc w:val="both"/>
        <w:rPr>
          <w:rFonts w:ascii="Tahoma" w:hAnsi="Tahoma" w:cs="Tahoma"/>
          <w:b/>
          <w:color w:val="FF0000"/>
          <w:sz w:val="20"/>
          <w:szCs w:val="20"/>
          <w:u w:val="single"/>
        </w:rPr>
      </w:pPr>
    </w:p>
    <w:p w14:paraId="1E3E3830" w14:textId="77777777" w:rsidR="006B1BAC" w:rsidRDefault="006B1BAC" w:rsidP="004F16EB">
      <w:pPr>
        <w:spacing w:after="0"/>
        <w:jc w:val="both"/>
        <w:rPr>
          <w:rFonts w:ascii="Tahoma" w:hAnsi="Tahoma" w:cs="Tahoma"/>
          <w:b/>
          <w:color w:val="FF0000"/>
          <w:sz w:val="20"/>
          <w:szCs w:val="20"/>
          <w:u w:val="single"/>
        </w:rPr>
      </w:pPr>
    </w:p>
    <w:p w14:paraId="53FE55B7" w14:textId="77777777" w:rsidR="006B1BAC" w:rsidRDefault="006B1BAC" w:rsidP="004F16EB">
      <w:pPr>
        <w:spacing w:after="0"/>
        <w:jc w:val="both"/>
        <w:rPr>
          <w:rFonts w:ascii="Tahoma" w:hAnsi="Tahoma" w:cs="Tahoma"/>
          <w:b/>
          <w:color w:val="FF0000"/>
          <w:sz w:val="20"/>
          <w:szCs w:val="20"/>
          <w:u w:val="single"/>
        </w:rPr>
      </w:pPr>
    </w:p>
    <w:p w14:paraId="5F2B23DF" w14:textId="77777777" w:rsidR="006B1BAC" w:rsidRDefault="006B1BAC" w:rsidP="004F16EB">
      <w:pPr>
        <w:spacing w:after="0"/>
        <w:jc w:val="both"/>
        <w:rPr>
          <w:rFonts w:ascii="Tahoma" w:hAnsi="Tahoma" w:cs="Tahoma"/>
          <w:b/>
          <w:color w:val="FF0000"/>
          <w:sz w:val="20"/>
          <w:szCs w:val="20"/>
          <w:u w:val="single"/>
        </w:rPr>
      </w:pPr>
    </w:p>
    <w:p w14:paraId="150C0C6A" w14:textId="77777777" w:rsidR="006B1BAC" w:rsidRDefault="006B1BAC" w:rsidP="004F16EB">
      <w:pPr>
        <w:spacing w:after="0"/>
        <w:jc w:val="both"/>
        <w:rPr>
          <w:rFonts w:ascii="Tahoma" w:hAnsi="Tahoma" w:cs="Tahoma"/>
          <w:b/>
          <w:color w:val="FF0000"/>
          <w:sz w:val="20"/>
          <w:szCs w:val="20"/>
          <w:u w:val="single"/>
        </w:rPr>
      </w:pPr>
    </w:p>
    <w:p w14:paraId="0A44EF4A" w14:textId="77777777" w:rsidR="006B1BAC" w:rsidRDefault="006B1BAC" w:rsidP="004F16EB">
      <w:pPr>
        <w:spacing w:after="0"/>
        <w:jc w:val="both"/>
        <w:rPr>
          <w:rFonts w:ascii="Tahoma" w:hAnsi="Tahoma" w:cs="Tahoma"/>
          <w:b/>
          <w:color w:val="FF0000"/>
          <w:sz w:val="20"/>
          <w:szCs w:val="20"/>
          <w:u w:val="single"/>
        </w:rPr>
      </w:pPr>
    </w:p>
    <w:p w14:paraId="119CA6E1" w14:textId="77777777" w:rsidR="006B1BAC" w:rsidRDefault="006B1BAC" w:rsidP="004F16EB">
      <w:pPr>
        <w:spacing w:after="0"/>
        <w:jc w:val="both"/>
        <w:rPr>
          <w:rFonts w:ascii="Tahoma" w:hAnsi="Tahoma" w:cs="Tahoma"/>
          <w:b/>
          <w:color w:val="FF0000"/>
          <w:sz w:val="20"/>
          <w:szCs w:val="20"/>
          <w:u w:val="single"/>
        </w:rPr>
      </w:pPr>
    </w:p>
    <w:p w14:paraId="41BAB3AB" w14:textId="77777777" w:rsidR="006B1BAC" w:rsidRDefault="006B1BAC" w:rsidP="004F16EB">
      <w:pPr>
        <w:spacing w:after="0"/>
        <w:jc w:val="both"/>
        <w:rPr>
          <w:rFonts w:ascii="Tahoma" w:hAnsi="Tahoma" w:cs="Tahoma"/>
          <w:b/>
          <w:color w:val="FF0000"/>
          <w:sz w:val="20"/>
          <w:szCs w:val="20"/>
          <w:u w:val="single"/>
        </w:rPr>
      </w:pPr>
    </w:p>
    <w:p w14:paraId="328B8E39" w14:textId="77777777" w:rsidR="006B1BAC" w:rsidRDefault="006B1BAC" w:rsidP="004F16EB">
      <w:pPr>
        <w:spacing w:after="0"/>
        <w:jc w:val="both"/>
        <w:rPr>
          <w:rFonts w:ascii="Tahoma" w:hAnsi="Tahoma" w:cs="Tahoma"/>
          <w:b/>
          <w:color w:val="FF0000"/>
          <w:sz w:val="20"/>
          <w:szCs w:val="20"/>
          <w:u w:val="single"/>
        </w:rPr>
      </w:pPr>
    </w:p>
    <w:p w14:paraId="3635634C" w14:textId="736B228D" w:rsidR="00483625" w:rsidRDefault="00483625" w:rsidP="004F16EB">
      <w:pPr>
        <w:spacing w:after="0"/>
        <w:jc w:val="both"/>
        <w:rPr>
          <w:rFonts w:ascii="Tahoma" w:hAnsi="Tahoma" w:cs="Tahoma"/>
          <w:b/>
          <w:color w:val="FF0000"/>
          <w:sz w:val="20"/>
          <w:szCs w:val="20"/>
          <w:u w:val="single"/>
        </w:rPr>
      </w:pPr>
    </w:p>
    <w:p w14:paraId="392F2B3C" w14:textId="77777777" w:rsidR="00483625" w:rsidRDefault="00483625" w:rsidP="004F16EB">
      <w:pPr>
        <w:spacing w:after="0"/>
        <w:jc w:val="both"/>
        <w:rPr>
          <w:rFonts w:ascii="Tahoma" w:hAnsi="Tahoma" w:cs="Tahoma"/>
          <w:b/>
          <w:color w:val="FF0000"/>
          <w:sz w:val="20"/>
          <w:szCs w:val="20"/>
          <w:u w:val="single"/>
        </w:rPr>
      </w:pPr>
    </w:p>
    <w:p w14:paraId="619A615B" w14:textId="4CEDB21B" w:rsidR="00483625" w:rsidRDefault="00483625" w:rsidP="004F16EB">
      <w:pPr>
        <w:spacing w:after="0"/>
        <w:jc w:val="both"/>
        <w:rPr>
          <w:rFonts w:ascii="Tahoma" w:hAnsi="Tahoma" w:cs="Tahoma"/>
          <w:b/>
          <w:color w:val="FF0000"/>
          <w:sz w:val="20"/>
          <w:szCs w:val="20"/>
          <w:u w:val="single"/>
        </w:rPr>
      </w:pPr>
    </w:p>
    <w:p w14:paraId="7A95C19D" w14:textId="42DB1CDA" w:rsidR="00483625" w:rsidRDefault="00483625" w:rsidP="004F16EB">
      <w:pPr>
        <w:spacing w:after="0"/>
        <w:jc w:val="both"/>
        <w:rPr>
          <w:rFonts w:ascii="Tahoma" w:hAnsi="Tahoma" w:cs="Tahoma"/>
          <w:b/>
          <w:color w:val="FF0000"/>
          <w:sz w:val="20"/>
          <w:szCs w:val="20"/>
          <w:u w:val="single"/>
        </w:rPr>
      </w:pPr>
    </w:p>
    <w:p w14:paraId="5E3190E8" w14:textId="5ABE35C7" w:rsidR="00483625" w:rsidRDefault="00483625" w:rsidP="004F16EB">
      <w:pPr>
        <w:spacing w:after="0"/>
        <w:jc w:val="both"/>
        <w:rPr>
          <w:rFonts w:ascii="Tahoma" w:hAnsi="Tahoma" w:cs="Tahoma"/>
          <w:b/>
          <w:color w:val="FF0000"/>
          <w:sz w:val="20"/>
          <w:szCs w:val="20"/>
          <w:u w:val="single"/>
        </w:rPr>
      </w:pPr>
    </w:p>
    <w:p w14:paraId="2E90EB46" w14:textId="4E2200C3" w:rsidR="00483625" w:rsidRDefault="008F43EA" w:rsidP="004F16EB">
      <w:pPr>
        <w:spacing w:after="0"/>
        <w:jc w:val="both"/>
        <w:rPr>
          <w:rFonts w:ascii="Tahoma" w:hAnsi="Tahoma" w:cs="Tahoma"/>
          <w:b/>
          <w:color w:val="FF0000"/>
          <w:sz w:val="20"/>
          <w:szCs w:val="20"/>
          <w:u w:val="single"/>
        </w:rPr>
      </w:pPr>
      <w:r w:rsidRPr="00705943">
        <w:rPr>
          <w:rFonts w:ascii="Tahoma" w:hAnsi="Tahoma" w:cs="Tahoma"/>
          <w:noProof/>
          <w:sz w:val="20"/>
          <w:szCs w:val="20"/>
        </w:rPr>
        <mc:AlternateContent>
          <mc:Choice Requires="wps">
            <w:drawing>
              <wp:anchor distT="0" distB="0" distL="114300" distR="114300" simplePos="0" relativeHeight="251826176" behindDoc="0" locked="0" layoutInCell="1" allowOverlap="1" wp14:anchorId="35475AFB" wp14:editId="4090979B">
                <wp:simplePos x="0" y="0"/>
                <wp:positionH relativeFrom="margin">
                  <wp:posOffset>1038578</wp:posOffset>
                </wp:positionH>
                <wp:positionV relativeFrom="paragraph">
                  <wp:posOffset>30480</wp:posOffset>
                </wp:positionV>
                <wp:extent cx="4362450" cy="1609725"/>
                <wp:effectExtent l="19050" t="19050" r="19050" b="28575"/>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62EC18A7" w14:textId="77777777" w:rsidR="00B221D6" w:rsidRDefault="00B221D6" w:rsidP="008F43EA">
                            <w:pPr>
                              <w:spacing w:after="0" w:line="240" w:lineRule="auto"/>
                              <w:jc w:val="center"/>
                              <w:rPr>
                                <w:rFonts w:ascii="Albertus Extra Bold" w:hAnsi="Albertus Extra Bold" w:cs="Tahoma"/>
                                <w:b/>
                                <w:sz w:val="20"/>
                                <w:szCs w:val="20"/>
                              </w:rPr>
                            </w:pPr>
                          </w:p>
                          <w:p w14:paraId="44D5E928" w14:textId="77777777" w:rsidR="00B221D6" w:rsidRDefault="00B221D6" w:rsidP="008F43EA">
                            <w:pPr>
                              <w:spacing w:after="0" w:line="240" w:lineRule="auto"/>
                              <w:jc w:val="center"/>
                              <w:rPr>
                                <w:rFonts w:ascii="Albertus Extra Bold" w:hAnsi="Albertus Extra Bold" w:cs="Tahoma"/>
                                <w:b/>
                                <w:sz w:val="20"/>
                                <w:szCs w:val="20"/>
                              </w:rPr>
                            </w:pPr>
                          </w:p>
                          <w:p w14:paraId="5D5E7161" w14:textId="77777777" w:rsidR="00B221D6" w:rsidRPr="00BA30A7" w:rsidRDefault="00B221D6" w:rsidP="008F43EA">
                            <w:pPr>
                              <w:spacing w:after="0" w:line="240" w:lineRule="auto"/>
                              <w:jc w:val="center"/>
                              <w:rPr>
                                <w:rFonts w:ascii="Albertus Extra Bold" w:hAnsi="Albertus Extra Bold" w:cs="Tahoma"/>
                                <w:b/>
                                <w:sz w:val="6"/>
                                <w:szCs w:val="20"/>
                              </w:rPr>
                            </w:pPr>
                          </w:p>
                          <w:p w14:paraId="167AB92E" w14:textId="1C07BA4F" w:rsidR="00B221D6" w:rsidRPr="00D13131" w:rsidRDefault="00B221D6" w:rsidP="008F43EA">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9 : MODÈLE DU MARCHE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75AFB" id="_x0000_s1048" type="#_x0000_t115" style="position:absolute;left:0;text-align:left;margin-left:81.8pt;margin-top:2.4pt;width:343.5pt;height:126.7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" strokeweight="2.25pt">
                <v:textbox>
                  <w:txbxContent>
                    <w:p w14:paraId="62EC18A7" w14:textId="77777777" w:rsidR="00B221D6" w:rsidRDefault="00B221D6" w:rsidP="008F43EA">
                      <w:pPr>
                        <w:spacing w:after="0" w:line="240" w:lineRule="auto"/>
                        <w:jc w:val="center"/>
                        <w:rPr>
                          <w:rFonts w:ascii="Albertus Extra Bold" w:hAnsi="Albertus Extra Bold" w:cs="Tahoma"/>
                          <w:b/>
                          <w:sz w:val="20"/>
                          <w:szCs w:val="20"/>
                        </w:rPr>
                      </w:pPr>
                    </w:p>
                    <w:p w14:paraId="44D5E928" w14:textId="77777777" w:rsidR="00B221D6" w:rsidRDefault="00B221D6" w:rsidP="008F43EA">
                      <w:pPr>
                        <w:spacing w:after="0" w:line="240" w:lineRule="auto"/>
                        <w:jc w:val="center"/>
                        <w:rPr>
                          <w:rFonts w:ascii="Albertus Extra Bold" w:hAnsi="Albertus Extra Bold" w:cs="Tahoma"/>
                          <w:b/>
                          <w:sz w:val="20"/>
                          <w:szCs w:val="20"/>
                        </w:rPr>
                      </w:pPr>
                    </w:p>
                    <w:p w14:paraId="5D5E7161" w14:textId="77777777" w:rsidR="00B221D6" w:rsidRPr="00BA30A7" w:rsidRDefault="00B221D6" w:rsidP="008F43EA">
                      <w:pPr>
                        <w:spacing w:after="0" w:line="240" w:lineRule="auto"/>
                        <w:jc w:val="center"/>
                        <w:rPr>
                          <w:rFonts w:ascii="Albertus Extra Bold" w:hAnsi="Albertus Extra Bold" w:cs="Tahoma"/>
                          <w:b/>
                          <w:sz w:val="6"/>
                          <w:szCs w:val="20"/>
                        </w:rPr>
                      </w:pPr>
                    </w:p>
                    <w:p w14:paraId="167AB92E" w14:textId="1C07BA4F" w:rsidR="00B221D6" w:rsidRPr="00D13131" w:rsidRDefault="00B221D6" w:rsidP="008F43EA">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9 : MODÈLE DU MARCHE </w:t>
                      </w:r>
                    </w:p>
                  </w:txbxContent>
                </v:textbox>
                <w10:wrap anchorx="margin"/>
              </v:shape>
            </w:pict>
          </mc:Fallback>
        </mc:AlternateContent>
      </w:r>
    </w:p>
    <w:p w14:paraId="089EB1DA" w14:textId="77777777" w:rsidR="00483625" w:rsidRDefault="00483625" w:rsidP="004F16EB">
      <w:pPr>
        <w:spacing w:after="0"/>
        <w:jc w:val="both"/>
        <w:rPr>
          <w:rFonts w:ascii="Tahoma" w:hAnsi="Tahoma" w:cs="Tahoma"/>
          <w:b/>
          <w:color w:val="FF0000"/>
          <w:sz w:val="20"/>
          <w:szCs w:val="20"/>
          <w:u w:val="single"/>
        </w:rPr>
      </w:pPr>
    </w:p>
    <w:p w14:paraId="4B19AE5E" w14:textId="77777777" w:rsidR="00483625" w:rsidRDefault="00483625" w:rsidP="004F16EB">
      <w:pPr>
        <w:spacing w:after="0"/>
        <w:jc w:val="both"/>
        <w:rPr>
          <w:rFonts w:ascii="Tahoma" w:hAnsi="Tahoma" w:cs="Tahoma"/>
          <w:b/>
          <w:color w:val="FF0000"/>
          <w:sz w:val="20"/>
          <w:szCs w:val="20"/>
          <w:u w:val="single"/>
        </w:rPr>
      </w:pPr>
    </w:p>
    <w:p w14:paraId="33433280" w14:textId="77777777" w:rsidR="00483625" w:rsidRDefault="00483625" w:rsidP="004F16EB">
      <w:pPr>
        <w:spacing w:after="0"/>
        <w:jc w:val="both"/>
        <w:rPr>
          <w:rFonts w:ascii="Tahoma" w:hAnsi="Tahoma" w:cs="Tahoma"/>
          <w:b/>
          <w:color w:val="FF0000"/>
          <w:sz w:val="20"/>
          <w:szCs w:val="20"/>
          <w:u w:val="single"/>
        </w:rPr>
      </w:pPr>
    </w:p>
    <w:p w14:paraId="7672FDA3" w14:textId="77777777" w:rsidR="008F43EA" w:rsidRDefault="008F43EA" w:rsidP="004F16EB">
      <w:pPr>
        <w:spacing w:after="0"/>
        <w:jc w:val="both"/>
        <w:rPr>
          <w:rFonts w:ascii="Tahoma" w:hAnsi="Tahoma" w:cs="Tahoma"/>
          <w:b/>
          <w:color w:val="FF0000"/>
          <w:sz w:val="20"/>
          <w:szCs w:val="20"/>
          <w:u w:val="single"/>
        </w:rPr>
      </w:pPr>
    </w:p>
    <w:p w14:paraId="34794C14" w14:textId="77777777" w:rsidR="008F43EA" w:rsidRDefault="008F43EA" w:rsidP="004F16EB">
      <w:pPr>
        <w:spacing w:after="0"/>
        <w:jc w:val="both"/>
        <w:rPr>
          <w:rFonts w:ascii="Tahoma" w:hAnsi="Tahoma" w:cs="Tahoma"/>
          <w:b/>
          <w:color w:val="FF0000"/>
          <w:sz w:val="20"/>
          <w:szCs w:val="20"/>
          <w:u w:val="single"/>
        </w:rPr>
      </w:pPr>
    </w:p>
    <w:p w14:paraId="2C686A77" w14:textId="77777777" w:rsidR="008F43EA" w:rsidRDefault="008F43EA" w:rsidP="004F16EB">
      <w:pPr>
        <w:spacing w:after="0"/>
        <w:jc w:val="both"/>
        <w:rPr>
          <w:rFonts w:ascii="Tahoma" w:hAnsi="Tahoma" w:cs="Tahoma"/>
          <w:b/>
          <w:color w:val="FF0000"/>
          <w:sz w:val="20"/>
          <w:szCs w:val="20"/>
          <w:u w:val="single"/>
        </w:rPr>
      </w:pPr>
    </w:p>
    <w:p w14:paraId="3CC930D8" w14:textId="77777777" w:rsidR="008F43EA" w:rsidRDefault="008F43EA" w:rsidP="004F16EB">
      <w:pPr>
        <w:spacing w:after="0"/>
        <w:jc w:val="both"/>
        <w:rPr>
          <w:rFonts w:ascii="Tahoma" w:hAnsi="Tahoma" w:cs="Tahoma"/>
          <w:b/>
          <w:color w:val="FF0000"/>
          <w:sz w:val="20"/>
          <w:szCs w:val="20"/>
          <w:u w:val="single"/>
        </w:rPr>
      </w:pPr>
    </w:p>
    <w:p w14:paraId="0D63B19A" w14:textId="77777777" w:rsidR="008F43EA" w:rsidRDefault="008F43EA" w:rsidP="004F16EB">
      <w:pPr>
        <w:spacing w:after="0"/>
        <w:jc w:val="both"/>
        <w:rPr>
          <w:rFonts w:ascii="Tahoma" w:hAnsi="Tahoma" w:cs="Tahoma"/>
          <w:b/>
          <w:color w:val="FF0000"/>
          <w:sz w:val="20"/>
          <w:szCs w:val="20"/>
          <w:u w:val="single"/>
        </w:rPr>
      </w:pPr>
    </w:p>
    <w:p w14:paraId="44A12056" w14:textId="77777777" w:rsidR="008F43EA" w:rsidRDefault="008F43EA" w:rsidP="004F16EB">
      <w:pPr>
        <w:spacing w:after="0"/>
        <w:jc w:val="both"/>
        <w:rPr>
          <w:rFonts w:ascii="Tahoma" w:hAnsi="Tahoma" w:cs="Tahoma"/>
          <w:b/>
          <w:color w:val="FF0000"/>
          <w:sz w:val="20"/>
          <w:szCs w:val="20"/>
          <w:u w:val="single"/>
        </w:rPr>
      </w:pPr>
    </w:p>
    <w:p w14:paraId="74625057" w14:textId="77777777" w:rsidR="008F43EA" w:rsidRDefault="008F43EA" w:rsidP="004F16EB">
      <w:pPr>
        <w:spacing w:after="0"/>
        <w:jc w:val="both"/>
        <w:rPr>
          <w:rFonts w:ascii="Tahoma" w:hAnsi="Tahoma" w:cs="Tahoma"/>
          <w:b/>
          <w:color w:val="FF0000"/>
          <w:sz w:val="20"/>
          <w:szCs w:val="20"/>
          <w:u w:val="single"/>
        </w:rPr>
      </w:pPr>
    </w:p>
    <w:p w14:paraId="7AB11648" w14:textId="77777777" w:rsidR="008F43EA" w:rsidRDefault="008F43EA" w:rsidP="004F16EB">
      <w:pPr>
        <w:spacing w:after="0"/>
        <w:jc w:val="both"/>
        <w:rPr>
          <w:rFonts w:ascii="Tahoma" w:hAnsi="Tahoma" w:cs="Tahoma"/>
          <w:b/>
          <w:color w:val="FF0000"/>
          <w:sz w:val="20"/>
          <w:szCs w:val="20"/>
          <w:u w:val="single"/>
        </w:rPr>
      </w:pPr>
    </w:p>
    <w:p w14:paraId="76B0D1F2" w14:textId="77777777" w:rsidR="008F43EA" w:rsidRDefault="008F43EA" w:rsidP="004F16EB">
      <w:pPr>
        <w:spacing w:after="0"/>
        <w:jc w:val="both"/>
        <w:rPr>
          <w:rFonts w:ascii="Tahoma" w:hAnsi="Tahoma" w:cs="Tahoma"/>
          <w:b/>
          <w:color w:val="FF0000"/>
          <w:sz w:val="20"/>
          <w:szCs w:val="20"/>
          <w:u w:val="single"/>
        </w:rPr>
      </w:pPr>
    </w:p>
    <w:p w14:paraId="7873329D" w14:textId="77777777" w:rsidR="008F43EA" w:rsidRDefault="008F43EA" w:rsidP="004F16EB">
      <w:pPr>
        <w:spacing w:after="0"/>
        <w:jc w:val="both"/>
        <w:rPr>
          <w:rFonts w:ascii="Tahoma" w:hAnsi="Tahoma" w:cs="Tahoma"/>
          <w:b/>
          <w:color w:val="FF0000"/>
          <w:sz w:val="20"/>
          <w:szCs w:val="20"/>
          <w:u w:val="single"/>
        </w:rPr>
      </w:pPr>
    </w:p>
    <w:p w14:paraId="76699B0E" w14:textId="77777777" w:rsidR="008F43EA" w:rsidRDefault="008F43EA" w:rsidP="004F16EB">
      <w:pPr>
        <w:spacing w:after="0"/>
        <w:jc w:val="both"/>
        <w:rPr>
          <w:rFonts w:ascii="Tahoma" w:hAnsi="Tahoma" w:cs="Tahoma"/>
          <w:b/>
          <w:color w:val="FF0000"/>
          <w:sz w:val="20"/>
          <w:szCs w:val="20"/>
          <w:u w:val="single"/>
        </w:rPr>
      </w:pPr>
    </w:p>
    <w:p w14:paraId="4C6E6930" w14:textId="77777777" w:rsidR="008F43EA" w:rsidRDefault="008F43EA" w:rsidP="004F16EB">
      <w:pPr>
        <w:spacing w:after="0"/>
        <w:jc w:val="both"/>
        <w:rPr>
          <w:rFonts w:ascii="Tahoma" w:hAnsi="Tahoma" w:cs="Tahoma"/>
          <w:b/>
          <w:color w:val="FF0000"/>
          <w:sz w:val="20"/>
          <w:szCs w:val="20"/>
          <w:u w:val="single"/>
        </w:rPr>
      </w:pPr>
    </w:p>
    <w:p w14:paraId="42C62F14" w14:textId="77777777" w:rsidR="008F43EA" w:rsidRDefault="008F43EA" w:rsidP="004F16EB">
      <w:pPr>
        <w:spacing w:after="0"/>
        <w:jc w:val="both"/>
        <w:rPr>
          <w:rFonts w:ascii="Tahoma" w:hAnsi="Tahoma" w:cs="Tahoma"/>
          <w:b/>
          <w:color w:val="FF0000"/>
          <w:sz w:val="20"/>
          <w:szCs w:val="20"/>
          <w:u w:val="single"/>
        </w:rPr>
      </w:pPr>
    </w:p>
    <w:p w14:paraId="4808E789" w14:textId="77777777" w:rsidR="008F43EA" w:rsidRDefault="008F43EA" w:rsidP="004F16EB">
      <w:pPr>
        <w:spacing w:after="0"/>
        <w:jc w:val="both"/>
        <w:rPr>
          <w:rFonts w:ascii="Tahoma" w:hAnsi="Tahoma" w:cs="Tahoma"/>
          <w:b/>
          <w:color w:val="FF0000"/>
          <w:sz w:val="20"/>
          <w:szCs w:val="20"/>
          <w:u w:val="single"/>
        </w:rPr>
      </w:pPr>
    </w:p>
    <w:p w14:paraId="18A7415F" w14:textId="77777777" w:rsidR="008F43EA" w:rsidRDefault="008F43EA" w:rsidP="004F16EB">
      <w:pPr>
        <w:spacing w:after="0"/>
        <w:jc w:val="both"/>
        <w:rPr>
          <w:rFonts w:ascii="Tahoma" w:hAnsi="Tahoma" w:cs="Tahoma"/>
          <w:b/>
          <w:color w:val="FF0000"/>
          <w:sz w:val="20"/>
          <w:szCs w:val="20"/>
          <w:u w:val="single"/>
        </w:rPr>
      </w:pPr>
    </w:p>
    <w:p w14:paraId="6383A1BE" w14:textId="77777777" w:rsidR="008F43EA" w:rsidRDefault="008F43EA" w:rsidP="004F16EB">
      <w:pPr>
        <w:spacing w:after="0"/>
        <w:jc w:val="both"/>
        <w:rPr>
          <w:rFonts w:ascii="Tahoma" w:hAnsi="Tahoma" w:cs="Tahoma"/>
          <w:b/>
          <w:color w:val="FF0000"/>
          <w:sz w:val="20"/>
          <w:szCs w:val="20"/>
          <w:u w:val="single"/>
        </w:rPr>
      </w:pPr>
    </w:p>
    <w:p w14:paraId="4BE0D3C2" w14:textId="77777777" w:rsidR="008F43EA" w:rsidRDefault="008F43EA" w:rsidP="004F16EB">
      <w:pPr>
        <w:spacing w:after="0"/>
        <w:jc w:val="both"/>
        <w:rPr>
          <w:rFonts w:ascii="Tahoma" w:hAnsi="Tahoma" w:cs="Tahoma"/>
          <w:b/>
          <w:color w:val="FF0000"/>
          <w:sz w:val="20"/>
          <w:szCs w:val="20"/>
          <w:u w:val="single"/>
        </w:rPr>
      </w:pPr>
    </w:p>
    <w:p w14:paraId="0B289C3C" w14:textId="77777777" w:rsidR="008F43EA" w:rsidRDefault="008F43EA" w:rsidP="004F16EB">
      <w:pPr>
        <w:spacing w:after="0"/>
        <w:jc w:val="both"/>
        <w:rPr>
          <w:rFonts w:ascii="Tahoma" w:hAnsi="Tahoma" w:cs="Tahoma"/>
          <w:b/>
          <w:color w:val="FF0000"/>
          <w:sz w:val="20"/>
          <w:szCs w:val="20"/>
          <w:u w:val="single"/>
        </w:rPr>
      </w:pPr>
    </w:p>
    <w:p w14:paraId="2FFE6CB6" w14:textId="77777777" w:rsidR="008F43EA" w:rsidRDefault="008F43EA" w:rsidP="004F16EB">
      <w:pPr>
        <w:spacing w:after="0"/>
        <w:jc w:val="both"/>
        <w:rPr>
          <w:rFonts w:ascii="Tahoma" w:hAnsi="Tahoma" w:cs="Tahoma"/>
          <w:b/>
          <w:color w:val="FF0000"/>
          <w:sz w:val="20"/>
          <w:szCs w:val="20"/>
          <w:u w:val="single"/>
        </w:rPr>
      </w:pPr>
    </w:p>
    <w:p w14:paraId="4E9D3D76" w14:textId="77777777" w:rsidR="008F43EA" w:rsidRDefault="008F43EA" w:rsidP="004F16EB">
      <w:pPr>
        <w:spacing w:after="0"/>
        <w:jc w:val="both"/>
        <w:rPr>
          <w:rFonts w:ascii="Tahoma" w:hAnsi="Tahoma" w:cs="Tahoma"/>
          <w:b/>
          <w:color w:val="FF0000"/>
          <w:sz w:val="20"/>
          <w:szCs w:val="20"/>
          <w:u w:val="single"/>
        </w:rPr>
      </w:pPr>
    </w:p>
    <w:p w14:paraId="014BAC51" w14:textId="77777777" w:rsidR="008F43EA" w:rsidRDefault="008F43EA" w:rsidP="004F16EB">
      <w:pPr>
        <w:spacing w:after="0"/>
        <w:jc w:val="both"/>
        <w:rPr>
          <w:rFonts w:ascii="Tahoma" w:hAnsi="Tahoma" w:cs="Tahoma"/>
          <w:b/>
          <w:color w:val="FF0000"/>
          <w:sz w:val="20"/>
          <w:szCs w:val="20"/>
          <w:u w:val="single"/>
        </w:rPr>
      </w:pPr>
    </w:p>
    <w:p w14:paraId="4F1E47BD" w14:textId="77777777" w:rsidR="008F43EA" w:rsidRDefault="008F43EA" w:rsidP="004F16EB">
      <w:pPr>
        <w:spacing w:after="0"/>
        <w:jc w:val="both"/>
        <w:rPr>
          <w:rFonts w:ascii="Tahoma" w:hAnsi="Tahoma" w:cs="Tahoma"/>
          <w:b/>
          <w:color w:val="FF0000"/>
          <w:sz w:val="20"/>
          <w:szCs w:val="20"/>
          <w:u w:val="single"/>
        </w:rPr>
      </w:pPr>
    </w:p>
    <w:p w14:paraId="57B2ECDC" w14:textId="77777777" w:rsidR="008F43EA" w:rsidRDefault="008F43EA" w:rsidP="004F16EB">
      <w:pPr>
        <w:spacing w:after="0"/>
        <w:jc w:val="both"/>
        <w:rPr>
          <w:rFonts w:ascii="Tahoma" w:hAnsi="Tahoma" w:cs="Tahoma"/>
          <w:b/>
          <w:color w:val="FF0000"/>
          <w:sz w:val="20"/>
          <w:szCs w:val="20"/>
          <w:u w:val="single"/>
        </w:rPr>
      </w:pPr>
    </w:p>
    <w:p w14:paraId="33F536FC" w14:textId="77777777" w:rsidR="00483625" w:rsidRDefault="00483625" w:rsidP="004F16EB">
      <w:pPr>
        <w:spacing w:after="0"/>
        <w:jc w:val="both"/>
        <w:rPr>
          <w:rFonts w:ascii="Tahoma" w:hAnsi="Tahoma" w:cs="Tahoma"/>
          <w:b/>
          <w:color w:val="FF0000"/>
          <w:sz w:val="20"/>
          <w:szCs w:val="20"/>
          <w:u w:val="single"/>
        </w:rPr>
      </w:pPr>
    </w:p>
    <w:p w14:paraId="71285F91" w14:textId="77777777" w:rsidR="000A7317" w:rsidRPr="00312B87" w:rsidRDefault="000A7317" w:rsidP="000A7317">
      <w:pPr>
        <w:pStyle w:val="Corpsdetexte3"/>
        <w:spacing w:before="120"/>
        <w:jc w:val="both"/>
        <w:rPr>
          <w:rFonts w:eastAsia="Arial Unicode MS"/>
          <w:b/>
          <w:i/>
          <w:sz w:val="22"/>
          <w:szCs w:val="22"/>
        </w:rPr>
      </w:pPr>
    </w:p>
    <w:tbl>
      <w:tblPr>
        <w:tblpPr w:leftFromText="141" w:rightFromText="141" w:vertAnchor="text" w:horzAnchor="margin" w:tblpXSpec="center" w:tblpY="-74"/>
        <w:tblW w:w="9747" w:type="dxa"/>
        <w:tblLook w:val="04A0" w:firstRow="1" w:lastRow="0" w:firstColumn="1" w:lastColumn="0" w:noHBand="0" w:noVBand="1"/>
      </w:tblPr>
      <w:tblGrid>
        <w:gridCol w:w="3349"/>
        <w:gridCol w:w="3456"/>
        <w:gridCol w:w="2942"/>
      </w:tblGrid>
      <w:tr w:rsidR="000A7317" w:rsidRPr="00E6252E" w14:paraId="11862C5C" w14:textId="77777777" w:rsidTr="003C7F85">
        <w:trPr>
          <w:trHeight w:val="546"/>
        </w:trPr>
        <w:tc>
          <w:tcPr>
            <w:tcW w:w="4077" w:type="dxa"/>
            <w:shd w:val="clear" w:color="auto" w:fill="auto"/>
            <w:vAlign w:val="center"/>
          </w:tcPr>
          <w:p w14:paraId="34E734BD" w14:textId="77777777" w:rsidR="000A7317" w:rsidRPr="00E6252E" w:rsidRDefault="000A7317" w:rsidP="00E70C2B">
            <w:pPr>
              <w:shd w:val="clear" w:color="auto" w:fill="FFFFFF"/>
              <w:spacing w:after="0" w:line="240" w:lineRule="auto"/>
              <w:jc w:val="center"/>
              <w:rPr>
                <w:rFonts w:ascii="Tahoma" w:hAnsi="Tahoma" w:cs="Tahoma"/>
                <w:sz w:val="20"/>
                <w:szCs w:val="20"/>
              </w:rPr>
            </w:pPr>
            <w:r w:rsidRPr="00E6252E">
              <w:rPr>
                <w:rFonts w:ascii="Tahoma" w:hAnsi="Tahoma" w:cs="Tahoma"/>
                <w:sz w:val="20"/>
                <w:szCs w:val="20"/>
              </w:rPr>
              <w:lastRenderedPageBreak/>
              <w:t>REPUBLIQUE DU CAMEROUN</w:t>
            </w:r>
          </w:p>
          <w:p w14:paraId="24DF0244" w14:textId="77777777" w:rsidR="000A7317" w:rsidRPr="00E6252E" w:rsidRDefault="000A7317" w:rsidP="00E70C2B">
            <w:pPr>
              <w:shd w:val="clear" w:color="auto" w:fill="FFFFFF"/>
              <w:spacing w:after="0" w:line="240" w:lineRule="auto"/>
              <w:jc w:val="center"/>
              <w:rPr>
                <w:rFonts w:ascii="Tahoma" w:hAnsi="Tahoma" w:cs="Tahoma"/>
                <w:bCs/>
                <w:sz w:val="20"/>
                <w:szCs w:val="20"/>
              </w:rPr>
            </w:pPr>
            <w:r w:rsidRPr="00E6252E">
              <w:rPr>
                <w:rFonts w:ascii="Tahoma" w:hAnsi="Tahoma" w:cs="Tahoma"/>
                <w:bCs/>
                <w:sz w:val="20"/>
                <w:szCs w:val="20"/>
              </w:rPr>
              <w:t>------------</w:t>
            </w:r>
          </w:p>
          <w:p w14:paraId="1A66A8BF" w14:textId="77777777" w:rsidR="000A7317" w:rsidRPr="00E6252E" w:rsidRDefault="000A7317" w:rsidP="00E70C2B">
            <w:pPr>
              <w:shd w:val="clear" w:color="auto" w:fill="FFFFFF"/>
              <w:spacing w:after="0" w:line="240" w:lineRule="auto"/>
              <w:jc w:val="center"/>
              <w:rPr>
                <w:rFonts w:ascii="Tahoma" w:hAnsi="Tahoma" w:cs="Tahoma"/>
                <w:sz w:val="20"/>
                <w:szCs w:val="20"/>
              </w:rPr>
            </w:pPr>
            <w:r w:rsidRPr="00E6252E">
              <w:rPr>
                <w:rFonts w:ascii="Tahoma" w:hAnsi="Tahoma" w:cs="Tahoma"/>
                <w:sz w:val="20"/>
                <w:szCs w:val="20"/>
              </w:rPr>
              <w:t>REGION DE L’EST</w:t>
            </w:r>
          </w:p>
          <w:p w14:paraId="6F646A25" w14:textId="77777777" w:rsidR="000A7317" w:rsidRPr="00E6252E" w:rsidRDefault="000A7317" w:rsidP="00E70C2B">
            <w:pPr>
              <w:shd w:val="clear" w:color="auto" w:fill="FFFFFF"/>
              <w:spacing w:after="0" w:line="240" w:lineRule="auto"/>
              <w:jc w:val="center"/>
              <w:rPr>
                <w:rFonts w:ascii="Tahoma" w:hAnsi="Tahoma" w:cs="Tahoma"/>
                <w:bCs/>
                <w:sz w:val="20"/>
                <w:szCs w:val="20"/>
              </w:rPr>
            </w:pPr>
            <w:r w:rsidRPr="00E6252E">
              <w:rPr>
                <w:rFonts w:ascii="Tahoma" w:hAnsi="Tahoma" w:cs="Tahoma"/>
                <w:bCs/>
                <w:sz w:val="20"/>
                <w:szCs w:val="20"/>
              </w:rPr>
              <w:t>------------</w:t>
            </w:r>
          </w:p>
          <w:p w14:paraId="7A490792" w14:textId="77777777" w:rsidR="000A7317" w:rsidRPr="00E6252E" w:rsidRDefault="000A7317" w:rsidP="00E70C2B">
            <w:pPr>
              <w:shd w:val="clear" w:color="auto" w:fill="FFFFFF"/>
              <w:spacing w:after="0" w:line="240" w:lineRule="auto"/>
              <w:jc w:val="center"/>
              <w:rPr>
                <w:rFonts w:ascii="Tahoma" w:hAnsi="Tahoma" w:cs="Tahoma"/>
                <w:bCs/>
                <w:sz w:val="20"/>
                <w:szCs w:val="20"/>
              </w:rPr>
            </w:pPr>
            <w:r w:rsidRPr="00E6252E">
              <w:rPr>
                <w:rFonts w:ascii="Tahoma" w:hAnsi="Tahoma" w:cs="Tahoma"/>
                <w:bCs/>
                <w:sz w:val="20"/>
                <w:szCs w:val="20"/>
              </w:rPr>
              <w:t>DEPARTEMENT DU LOM ET DJEREM</w:t>
            </w:r>
          </w:p>
          <w:p w14:paraId="5EB46F3D" w14:textId="77777777" w:rsidR="000A7317" w:rsidRPr="00E6252E" w:rsidRDefault="000A7317" w:rsidP="00E70C2B">
            <w:pPr>
              <w:shd w:val="clear" w:color="auto" w:fill="FFFFFF"/>
              <w:spacing w:after="0" w:line="240" w:lineRule="auto"/>
              <w:jc w:val="center"/>
              <w:rPr>
                <w:rFonts w:ascii="Tahoma" w:hAnsi="Tahoma" w:cs="Tahoma"/>
                <w:bCs/>
                <w:sz w:val="20"/>
                <w:szCs w:val="20"/>
              </w:rPr>
            </w:pPr>
            <w:r w:rsidRPr="00E6252E">
              <w:rPr>
                <w:rFonts w:ascii="Tahoma" w:hAnsi="Tahoma" w:cs="Tahoma"/>
                <w:bCs/>
                <w:sz w:val="20"/>
                <w:szCs w:val="20"/>
              </w:rPr>
              <w:t>------------</w:t>
            </w:r>
          </w:p>
          <w:p w14:paraId="4B1C5319" w14:textId="77777777" w:rsidR="000A7317" w:rsidRPr="00E6252E" w:rsidRDefault="000A7317" w:rsidP="00E70C2B">
            <w:pPr>
              <w:shd w:val="clear" w:color="auto" w:fill="FFFFFF"/>
              <w:spacing w:after="0" w:line="240" w:lineRule="auto"/>
              <w:jc w:val="center"/>
              <w:rPr>
                <w:rFonts w:ascii="Tahoma" w:hAnsi="Tahoma" w:cs="Tahoma"/>
                <w:bCs/>
                <w:sz w:val="20"/>
                <w:szCs w:val="20"/>
              </w:rPr>
            </w:pPr>
            <w:r w:rsidRPr="00E6252E">
              <w:rPr>
                <w:rFonts w:ascii="Tahoma" w:hAnsi="Tahoma" w:cs="Tahoma"/>
                <w:bCs/>
                <w:sz w:val="20"/>
                <w:szCs w:val="20"/>
              </w:rPr>
              <w:t xml:space="preserve">COMMUNE DE GAROUA-BOULAI  </w:t>
            </w:r>
          </w:p>
          <w:p w14:paraId="18ACBB0E" w14:textId="77777777" w:rsidR="000A7317" w:rsidRPr="00E6252E" w:rsidRDefault="000A7317" w:rsidP="00E70C2B">
            <w:pPr>
              <w:spacing w:after="0" w:line="240" w:lineRule="auto"/>
              <w:jc w:val="center"/>
              <w:rPr>
                <w:rFonts w:ascii="Tahoma" w:hAnsi="Tahoma" w:cs="Tahoma"/>
                <w:bCs/>
                <w:sz w:val="20"/>
                <w:szCs w:val="20"/>
              </w:rPr>
            </w:pPr>
            <w:r w:rsidRPr="00E6252E">
              <w:rPr>
                <w:rFonts w:ascii="Tahoma" w:hAnsi="Tahoma" w:cs="Tahoma"/>
                <w:bCs/>
                <w:sz w:val="20"/>
                <w:szCs w:val="20"/>
              </w:rPr>
              <w:t>------------</w:t>
            </w:r>
          </w:p>
          <w:p w14:paraId="3590BAD0" w14:textId="77777777" w:rsidR="000A7317" w:rsidRPr="00E6252E" w:rsidRDefault="000A7317" w:rsidP="00E70C2B">
            <w:pPr>
              <w:spacing w:after="0" w:line="240" w:lineRule="auto"/>
              <w:jc w:val="center"/>
              <w:rPr>
                <w:rFonts w:ascii="Tahoma" w:hAnsi="Tahoma" w:cs="Tahoma"/>
                <w:bCs/>
                <w:sz w:val="20"/>
                <w:szCs w:val="20"/>
              </w:rPr>
            </w:pPr>
            <w:r w:rsidRPr="00E6252E">
              <w:rPr>
                <w:rFonts w:ascii="Tahoma" w:hAnsi="Tahoma" w:cs="Tahoma"/>
                <w:bCs/>
                <w:sz w:val="20"/>
                <w:szCs w:val="20"/>
              </w:rPr>
              <w:t>SECRETARIAT GENERAL</w:t>
            </w:r>
          </w:p>
          <w:p w14:paraId="0C5B9648" w14:textId="77777777" w:rsidR="000A7317" w:rsidRPr="00E6252E" w:rsidRDefault="000A7317" w:rsidP="00E70C2B">
            <w:pPr>
              <w:spacing w:after="0" w:line="240" w:lineRule="auto"/>
              <w:jc w:val="center"/>
              <w:rPr>
                <w:rFonts w:ascii="Tahoma" w:hAnsi="Tahoma" w:cs="Tahoma"/>
                <w:sz w:val="20"/>
                <w:szCs w:val="20"/>
              </w:rPr>
            </w:pPr>
            <w:r w:rsidRPr="00E6252E">
              <w:rPr>
                <w:rFonts w:ascii="Tahoma" w:hAnsi="Tahoma" w:cs="Tahoma"/>
                <w:bCs/>
                <w:sz w:val="20"/>
                <w:szCs w:val="20"/>
              </w:rPr>
              <w:t>-------------</w:t>
            </w:r>
          </w:p>
        </w:tc>
        <w:tc>
          <w:tcPr>
            <w:tcW w:w="2127" w:type="dxa"/>
            <w:shd w:val="clear" w:color="auto" w:fill="auto"/>
            <w:vAlign w:val="center"/>
          </w:tcPr>
          <w:p w14:paraId="30A0FE08" w14:textId="2A6C255E" w:rsidR="000A7317" w:rsidRPr="00E6252E" w:rsidRDefault="000A7317" w:rsidP="00E70C2B">
            <w:pPr>
              <w:spacing w:after="0" w:line="240" w:lineRule="auto"/>
              <w:contextualSpacing/>
              <w:jc w:val="center"/>
              <w:rPr>
                <w:rFonts w:ascii="Tahoma" w:hAnsi="Tahoma" w:cs="Tahoma"/>
                <w:sz w:val="20"/>
                <w:szCs w:val="20"/>
                <w:lang w:val="en-US"/>
              </w:rPr>
            </w:pPr>
            <w:r w:rsidRPr="00E6252E">
              <w:rPr>
                <w:rFonts w:ascii="Tahoma" w:hAnsi="Tahoma" w:cs="Tahoma"/>
                <w:noProof/>
                <w:sz w:val="20"/>
                <w:szCs w:val="20"/>
              </w:rPr>
              <w:drawing>
                <wp:inline distT="0" distB="0" distL="0" distR="0" wp14:anchorId="0C032ED5" wp14:editId="0537029E">
                  <wp:extent cx="2057400" cy="1714500"/>
                  <wp:effectExtent l="0" t="0" r="0" b="0"/>
                  <wp:docPr id="235" name="Image 235" descr="C:\Users\BERTIN\Pictures\logo mairie 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BERTIN\Pictures\logo mairie 22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714500"/>
                          </a:xfrm>
                          <a:prstGeom prst="rect">
                            <a:avLst/>
                          </a:prstGeom>
                          <a:noFill/>
                          <a:ln>
                            <a:noFill/>
                          </a:ln>
                        </pic:spPr>
                      </pic:pic>
                    </a:graphicData>
                  </a:graphic>
                </wp:inline>
              </w:drawing>
            </w:r>
          </w:p>
        </w:tc>
        <w:tc>
          <w:tcPr>
            <w:tcW w:w="3543" w:type="dxa"/>
            <w:shd w:val="clear" w:color="auto" w:fill="auto"/>
            <w:vAlign w:val="center"/>
          </w:tcPr>
          <w:p w14:paraId="2B3E4363" w14:textId="77777777" w:rsidR="000A7317" w:rsidRPr="00E6252E" w:rsidRDefault="000A7317" w:rsidP="00E70C2B">
            <w:pPr>
              <w:spacing w:after="0" w:line="240" w:lineRule="auto"/>
              <w:jc w:val="center"/>
              <w:rPr>
                <w:rFonts w:ascii="Tahoma" w:hAnsi="Tahoma" w:cs="Tahoma"/>
                <w:sz w:val="20"/>
                <w:szCs w:val="20"/>
                <w:lang w:val="en-GB"/>
              </w:rPr>
            </w:pPr>
            <w:r w:rsidRPr="00E6252E">
              <w:rPr>
                <w:rFonts w:ascii="Tahoma" w:hAnsi="Tahoma" w:cs="Tahoma"/>
                <w:sz w:val="20"/>
                <w:szCs w:val="20"/>
                <w:lang w:val="en-GB"/>
              </w:rPr>
              <w:t>REPUBLIC OF CAMEROON</w:t>
            </w:r>
          </w:p>
          <w:p w14:paraId="0EABF593" w14:textId="77777777" w:rsidR="000A7317" w:rsidRPr="00E6252E" w:rsidRDefault="000A7317" w:rsidP="00E70C2B">
            <w:pPr>
              <w:spacing w:after="0" w:line="240" w:lineRule="auto"/>
              <w:jc w:val="center"/>
              <w:rPr>
                <w:rFonts w:ascii="Tahoma" w:hAnsi="Tahoma" w:cs="Tahoma"/>
                <w:bCs/>
                <w:sz w:val="20"/>
                <w:szCs w:val="20"/>
                <w:lang w:val="en-GB"/>
              </w:rPr>
            </w:pPr>
            <w:r w:rsidRPr="00E6252E">
              <w:rPr>
                <w:rFonts w:ascii="Tahoma" w:hAnsi="Tahoma" w:cs="Tahoma"/>
                <w:bCs/>
                <w:sz w:val="20"/>
                <w:szCs w:val="20"/>
                <w:lang w:val="en-GB"/>
              </w:rPr>
              <w:t>---------</w:t>
            </w:r>
          </w:p>
          <w:p w14:paraId="75F8BC40" w14:textId="77777777" w:rsidR="000A7317" w:rsidRPr="00E6252E" w:rsidRDefault="000A7317" w:rsidP="00E70C2B">
            <w:pPr>
              <w:spacing w:after="0" w:line="240" w:lineRule="auto"/>
              <w:jc w:val="center"/>
              <w:rPr>
                <w:rFonts w:ascii="Tahoma" w:hAnsi="Tahoma" w:cs="Tahoma"/>
                <w:caps/>
                <w:sz w:val="20"/>
                <w:szCs w:val="20"/>
                <w:lang w:val="en-GB"/>
              </w:rPr>
            </w:pPr>
            <w:r w:rsidRPr="00E6252E">
              <w:rPr>
                <w:rFonts w:ascii="Tahoma" w:hAnsi="Tahoma" w:cs="Tahoma"/>
                <w:caps/>
                <w:sz w:val="20"/>
                <w:szCs w:val="20"/>
                <w:lang w:val="en-GB"/>
              </w:rPr>
              <w:t>EAST REGION</w:t>
            </w:r>
          </w:p>
          <w:p w14:paraId="625AD7C3" w14:textId="77777777" w:rsidR="000A7317" w:rsidRPr="00E6252E" w:rsidRDefault="000A7317" w:rsidP="00E70C2B">
            <w:pPr>
              <w:spacing w:after="0" w:line="240" w:lineRule="auto"/>
              <w:jc w:val="center"/>
              <w:rPr>
                <w:rFonts w:ascii="Tahoma" w:hAnsi="Tahoma" w:cs="Tahoma"/>
                <w:bCs/>
                <w:sz w:val="20"/>
                <w:szCs w:val="20"/>
                <w:lang w:val="en-US"/>
              </w:rPr>
            </w:pPr>
            <w:r w:rsidRPr="00E6252E">
              <w:rPr>
                <w:rFonts w:ascii="Tahoma" w:hAnsi="Tahoma" w:cs="Tahoma"/>
                <w:bCs/>
                <w:sz w:val="20"/>
                <w:szCs w:val="20"/>
                <w:lang w:val="en-US"/>
              </w:rPr>
              <w:t>--------</w:t>
            </w:r>
          </w:p>
          <w:p w14:paraId="52143F10" w14:textId="77777777" w:rsidR="000A7317" w:rsidRPr="00E6252E" w:rsidRDefault="000A7317" w:rsidP="00E70C2B">
            <w:pPr>
              <w:shd w:val="clear" w:color="auto" w:fill="FFFFFF"/>
              <w:spacing w:after="0" w:line="240" w:lineRule="auto"/>
              <w:jc w:val="center"/>
              <w:rPr>
                <w:rFonts w:ascii="Tahoma" w:hAnsi="Tahoma" w:cs="Tahoma"/>
                <w:bCs/>
                <w:sz w:val="20"/>
                <w:szCs w:val="20"/>
                <w:lang w:val="en-US"/>
              </w:rPr>
            </w:pPr>
            <w:r w:rsidRPr="00E6252E">
              <w:rPr>
                <w:rFonts w:ascii="Tahoma" w:hAnsi="Tahoma" w:cs="Tahoma"/>
                <w:bCs/>
                <w:sz w:val="20"/>
                <w:szCs w:val="20"/>
                <w:lang w:val="en-US"/>
              </w:rPr>
              <w:t>LOM AND DJEREM DIVISION</w:t>
            </w:r>
          </w:p>
          <w:p w14:paraId="6DC41FE0" w14:textId="77777777" w:rsidR="000A7317" w:rsidRPr="00E6252E" w:rsidRDefault="000A7317" w:rsidP="00E70C2B">
            <w:pPr>
              <w:spacing w:after="0" w:line="240" w:lineRule="auto"/>
              <w:jc w:val="center"/>
              <w:rPr>
                <w:rFonts w:ascii="Tahoma" w:hAnsi="Tahoma" w:cs="Tahoma"/>
                <w:bCs/>
                <w:sz w:val="20"/>
                <w:szCs w:val="20"/>
                <w:lang w:val="en-US"/>
              </w:rPr>
            </w:pPr>
            <w:r w:rsidRPr="00E6252E">
              <w:rPr>
                <w:rFonts w:ascii="Tahoma" w:hAnsi="Tahoma" w:cs="Tahoma"/>
                <w:bCs/>
                <w:sz w:val="20"/>
                <w:szCs w:val="20"/>
                <w:lang w:val="en-US"/>
              </w:rPr>
              <w:t>----------</w:t>
            </w:r>
          </w:p>
          <w:p w14:paraId="1807D721" w14:textId="77777777" w:rsidR="000A7317" w:rsidRPr="00E6252E" w:rsidRDefault="000A7317" w:rsidP="00E70C2B">
            <w:pPr>
              <w:spacing w:after="0" w:line="240" w:lineRule="auto"/>
              <w:jc w:val="center"/>
              <w:rPr>
                <w:rFonts w:ascii="Tahoma" w:hAnsi="Tahoma" w:cs="Tahoma"/>
                <w:sz w:val="20"/>
                <w:szCs w:val="20"/>
                <w:lang w:val="en-GB"/>
              </w:rPr>
            </w:pPr>
            <w:r w:rsidRPr="00E6252E">
              <w:rPr>
                <w:rFonts w:ascii="Tahoma" w:hAnsi="Tahoma" w:cs="Tahoma"/>
                <w:sz w:val="20"/>
                <w:szCs w:val="20"/>
                <w:lang w:val="en-GB"/>
              </w:rPr>
              <w:t>GAROUA-BOULAI COUNCIL</w:t>
            </w:r>
          </w:p>
          <w:p w14:paraId="7FD4BF1D" w14:textId="77777777" w:rsidR="000A7317" w:rsidRPr="00E6252E" w:rsidRDefault="000A7317" w:rsidP="00E70C2B">
            <w:pPr>
              <w:spacing w:after="0" w:line="240" w:lineRule="auto"/>
              <w:jc w:val="center"/>
              <w:rPr>
                <w:rFonts w:ascii="Tahoma" w:hAnsi="Tahoma" w:cs="Tahoma"/>
                <w:bCs/>
                <w:sz w:val="20"/>
                <w:szCs w:val="20"/>
              </w:rPr>
            </w:pPr>
            <w:r w:rsidRPr="00E6252E">
              <w:rPr>
                <w:rFonts w:ascii="Tahoma" w:hAnsi="Tahoma" w:cs="Tahoma"/>
                <w:bCs/>
                <w:sz w:val="20"/>
                <w:szCs w:val="20"/>
              </w:rPr>
              <w:t>----------</w:t>
            </w:r>
          </w:p>
          <w:p w14:paraId="1FB4A93C" w14:textId="77777777" w:rsidR="000A7317" w:rsidRPr="00E6252E" w:rsidRDefault="000A7317" w:rsidP="00E70C2B">
            <w:pPr>
              <w:spacing w:after="0" w:line="240" w:lineRule="auto"/>
              <w:jc w:val="center"/>
              <w:rPr>
                <w:rFonts w:ascii="Tahoma" w:hAnsi="Tahoma" w:cs="Tahoma"/>
                <w:bCs/>
                <w:sz w:val="20"/>
                <w:szCs w:val="20"/>
              </w:rPr>
            </w:pPr>
            <w:r w:rsidRPr="00E6252E">
              <w:rPr>
                <w:rFonts w:ascii="Tahoma" w:hAnsi="Tahoma" w:cs="Tahoma"/>
                <w:bCs/>
                <w:sz w:val="20"/>
                <w:szCs w:val="20"/>
              </w:rPr>
              <w:t>GENERAL SECRETARIAT</w:t>
            </w:r>
          </w:p>
          <w:p w14:paraId="70CD1346" w14:textId="77777777" w:rsidR="000A7317" w:rsidRPr="00E6252E" w:rsidRDefault="000A7317" w:rsidP="00E70C2B">
            <w:pPr>
              <w:spacing w:after="0" w:line="240" w:lineRule="auto"/>
              <w:jc w:val="center"/>
              <w:rPr>
                <w:rFonts w:ascii="Tahoma" w:hAnsi="Tahoma" w:cs="Tahoma"/>
                <w:bCs/>
                <w:sz w:val="20"/>
                <w:szCs w:val="20"/>
              </w:rPr>
            </w:pPr>
            <w:r w:rsidRPr="00E6252E">
              <w:rPr>
                <w:rFonts w:ascii="Tahoma" w:hAnsi="Tahoma" w:cs="Tahoma"/>
                <w:bCs/>
                <w:sz w:val="20"/>
                <w:szCs w:val="20"/>
              </w:rPr>
              <w:t>---------------</w:t>
            </w:r>
          </w:p>
          <w:p w14:paraId="06695247" w14:textId="77777777" w:rsidR="000A7317" w:rsidRPr="00E6252E" w:rsidRDefault="000A7317" w:rsidP="00E70C2B">
            <w:pPr>
              <w:spacing w:after="0" w:line="240" w:lineRule="auto"/>
              <w:jc w:val="center"/>
              <w:rPr>
                <w:rFonts w:ascii="Tahoma" w:hAnsi="Tahoma" w:cs="Tahoma"/>
                <w:bCs/>
                <w:sz w:val="20"/>
                <w:szCs w:val="20"/>
              </w:rPr>
            </w:pPr>
          </w:p>
        </w:tc>
      </w:tr>
    </w:tbl>
    <w:p w14:paraId="63609299" w14:textId="77777777" w:rsidR="000A7317" w:rsidRPr="00E6252E" w:rsidRDefault="000A7317" w:rsidP="000A7317">
      <w:pPr>
        <w:pStyle w:val="Corpsdetexte3"/>
        <w:spacing w:before="120"/>
        <w:jc w:val="both"/>
        <w:rPr>
          <w:rFonts w:ascii="Times New Roman" w:eastAsia="Arial Unicode MS" w:hAnsi="Times New Roman"/>
          <w:b/>
          <w:i/>
          <w:sz w:val="20"/>
          <w:szCs w:val="20"/>
          <w:lang w:val="fr-FR"/>
        </w:rPr>
      </w:pPr>
    </w:p>
    <w:p w14:paraId="11E242F2" w14:textId="77777777" w:rsidR="000A7317" w:rsidRPr="00E6252E" w:rsidRDefault="000A7317" w:rsidP="000A7317">
      <w:pPr>
        <w:pStyle w:val="Corpsdetexte3"/>
        <w:spacing w:before="120"/>
        <w:jc w:val="both"/>
        <w:rPr>
          <w:rFonts w:ascii="Times New Roman" w:eastAsia="Arial Unicode MS" w:hAnsi="Times New Roman"/>
          <w:b/>
          <w:i/>
          <w:sz w:val="20"/>
          <w:szCs w:val="20"/>
          <w:lang w:val="fr-FR"/>
        </w:rPr>
      </w:pPr>
    </w:p>
    <w:p w14:paraId="302EEF71" w14:textId="77777777" w:rsidR="000A7317" w:rsidRPr="00E6252E" w:rsidRDefault="000A7317" w:rsidP="000A7317">
      <w:pPr>
        <w:pStyle w:val="Corpsdetexte3"/>
        <w:spacing w:before="120"/>
        <w:jc w:val="both"/>
        <w:rPr>
          <w:rFonts w:ascii="Times New Roman" w:eastAsia="Arial Unicode MS" w:hAnsi="Times New Roman"/>
          <w:b/>
          <w:i/>
          <w:sz w:val="20"/>
          <w:szCs w:val="20"/>
          <w:lang w:val="fr-FR"/>
        </w:rPr>
      </w:pPr>
    </w:p>
    <w:p w14:paraId="46681264" w14:textId="77777777" w:rsidR="00E70C2B" w:rsidRPr="00E70C2B" w:rsidRDefault="00E70C2B" w:rsidP="000A7317">
      <w:pPr>
        <w:spacing w:line="360" w:lineRule="auto"/>
        <w:jc w:val="center"/>
        <w:outlineLvl w:val="0"/>
        <w:rPr>
          <w:rFonts w:ascii="Times New Roman" w:hAnsi="Times New Roman"/>
          <w:b/>
          <w:bCs/>
          <w:color w:val="FF0000"/>
          <w:sz w:val="8"/>
          <w:szCs w:val="8"/>
        </w:rPr>
      </w:pPr>
    </w:p>
    <w:p w14:paraId="0AE4D4DF" w14:textId="180A390D" w:rsidR="000A7317" w:rsidRPr="00E70C2B" w:rsidRDefault="00B61EA8" w:rsidP="000A7317">
      <w:pPr>
        <w:spacing w:line="360" w:lineRule="auto"/>
        <w:jc w:val="center"/>
        <w:outlineLvl w:val="0"/>
        <w:rPr>
          <w:rFonts w:ascii="Arial Narrow" w:hAnsi="Arial Narrow"/>
          <w:b/>
          <w:bCs/>
        </w:rPr>
      </w:pPr>
      <w:r w:rsidRPr="00E70C2B">
        <w:rPr>
          <w:rFonts w:ascii="Arial Narrow" w:hAnsi="Arial Narrow"/>
          <w:b/>
          <w:bCs/>
        </w:rPr>
        <w:t xml:space="preserve">MARCHE </w:t>
      </w:r>
      <w:r w:rsidR="000A7317" w:rsidRPr="00E70C2B">
        <w:rPr>
          <w:rFonts w:ascii="Arial Narrow" w:hAnsi="Arial Narrow"/>
          <w:b/>
          <w:bCs/>
        </w:rPr>
        <w:t xml:space="preserve">N°________/ </w:t>
      </w:r>
      <w:r w:rsidR="00E70C2B" w:rsidRPr="00E70C2B">
        <w:rPr>
          <w:rFonts w:ascii="Arial Narrow" w:hAnsi="Arial Narrow"/>
          <w:b/>
          <w:bCs/>
        </w:rPr>
        <w:t>M</w:t>
      </w:r>
      <w:r w:rsidR="000A7317" w:rsidRPr="00E70C2B">
        <w:rPr>
          <w:rFonts w:ascii="Arial Narrow" w:hAnsi="Arial Narrow"/>
          <w:b/>
          <w:bCs/>
        </w:rPr>
        <w:t>/CGB/SG/CIPM/202</w:t>
      </w:r>
      <w:r w:rsidR="00E70C2B" w:rsidRPr="00E70C2B">
        <w:rPr>
          <w:rFonts w:ascii="Arial Narrow" w:hAnsi="Arial Narrow"/>
          <w:b/>
          <w:bCs/>
        </w:rPr>
        <w:t>4</w:t>
      </w:r>
    </w:p>
    <w:p w14:paraId="07C727F6" w14:textId="0EA80AE5" w:rsidR="000A7317" w:rsidRPr="00E70C2B" w:rsidRDefault="000A7317" w:rsidP="000A7317">
      <w:pPr>
        <w:spacing w:line="360" w:lineRule="auto"/>
        <w:jc w:val="center"/>
        <w:outlineLvl w:val="0"/>
        <w:rPr>
          <w:rFonts w:ascii="Arial Narrow" w:hAnsi="Arial Narrow"/>
          <w:b/>
          <w:bCs/>
        </w:rPr>
      </w:pPr>
      <w:r w:rsidRPr="00E70C2B">
        <w:rPr>
          <w:rFonts w:ascii="Arial Narrow" w:hAnsi="Arial Narrow"/>
          <w:b/>
          <w:bCs/>
        </w:rPr>
        <w:t>Passée après Appel d’Offres National Ouvert n°_____/AONO/CGB/SG/CIPM/20</w:t>
      </w:r>
      <w:r w:rsidR="00E6252E" w:rsidRPr="00E70C2B">
        <w:rPr>
          <w:rFonts w:ascii="Arial Narrow" w:hAnsi="Arial Narrow"/>
          <w:b/>
          <w:bCs/>
        </w:rPr>
        <w:t>2</w:t>
      </w:r>
      <w:r w:rsidR="00E70C2B" w:rsidRPr="00E70C2B">
        <w:rPr>
          <w:rFonts w:ascii="Arial Narrow" w:hAnsi="Arial Narrow"/>
          <w:b/>
          <w:bCs/>
        </w:rPr>
        <w:t>4</w:t>
      </w:r>
      <w:r w:rsidRPr="00E70C2B">
        <w:rPr>
          <w:rFonts w:ascii="Arial Narrow" w:hAnsi="Arial Narrow"/>
          <w:b/>
          <w:bCs/>
        </w:rPr>
        <w:t xml:space="preserve"> du ….…….</w:t>
      </w:r>
    </w:p>
    <w:p w14:paraId="13FC1C0A" w14:textId="77777777" w:rsidR="000A7317" w:rsidRPr="00E70C2B" w:rsidRDefault="000A7317" w:rsidP="000A7317">
      <w:pPr>
        <w:spacing w:line="360" w:lineRule="auto"/>
        <w:jc w:val="both"/>
        <w:outlineLvl w:val="0"/>
        <w:rPr>
          <w:rFonts w:ascii="Arial Narrow" w:hAnsi="Arial Narrow"/>
          <w:bCs/>
          <w:sz w:val="20"/>
          <w:szCs w:val="20"/>
        </w:rPr>
      </w:pPr>
      <w:r w:rsidRPr="00E70C2B">
        <w:rPr>
          <w:rFonts w:ascii="Arial Narrow" w:hAnsi="Arial Narrow"/>
          <w:b/>
          <w:bCs/>
          <w:sz w:val="20"/>
          <w:szCs w:val="20"/>
        </w:rPr>
        <w:t>TITULAIRE</w:t>
      </w:r>
      <w:r w:rsidRPr="00E70C2B">
        <w:rPr>
          <w:rFonts w:ascii="Arial Narrow" w:hAnsi="Arial Narrow"/>
          <w:bCs/>
          <w:sz w:val="20"/>
          <w:szCs w:val="20"/>
        </w:rPr>
        <w:t> : __________________________</w:t>
      </w:r>
    </w:p>
    <w:p w14:paraId="49CC6EFE" w14:textId="77777777" w:rsidR="000A7317" w:rsidRPr="00E70C2B" w:rsidRDefault="000A7317" w:rsidP="00E70C2B">
      <w:pPr>
        <w:spacing w:after="0" w:line="360" w:lineRule="auto"/>
        <w:jc w:val="both"/>
        <w:outlineLvl w:val="0"/>
        <w:rPr>
          <w:rFonts w:ascii="Arial Narrow" w:hAnsi="Arial Narrow"/>
          <w:bCs/>
          <w:sz w:val="20"/>
          <w:szCs w:val="20"/>
        </w:rPr>
      </w:pPr>
      <w:r w:rsidRPr="00E70C2B">
        <w:rPr>
          <w:rFonts w:ascii="Arial Narrow" w:hAnsi="Arial Narrow"/>
          <w:bCs/>
          <w:sz w:val="20"/>
          <w:szCs w:val="20"/>
        </w:rPr>
        <w:t xml:space="preserve">                         B.P: ____ à  ___</w:t>
      </w:r>
      <w:r w:rsidRPr="00E70C2B">
        <w:rPr>
          <w:rFonts w:ascii="Arial Narrow" w:hAnsi="Arial Narrow"/>
          <w:bCs/>
          <w:sz w:val="20"/>
          <w:szCs w:val="20"/>
        </w:rPr>
        <w:tab/>
        <w:t xml:space="preserve">Tel___  Fax : ____ </w:t>
      </w:r>
    </w:p>
    <w:p w14:paraId="42CAEB6D" w14:textId="77777777" w:rsidR="000A7317" w:rsidRPr="00E70C2B" w:rsidRDefault="000A7317" w:rsidP="00E70C2B">
      <w:pPr>
        <w:spacing w:after="0" w:line="360" w:lineRule="auto"/>
        <w:jc w:val="both"/>
        <w:rPr>
          <w:rFonts w:ascii="Arial Narrow" w:hAnsi="Arial Narrow"/>
          <w:bCs/>
          <w:sz w:val="20"/>
          <w:szCs w:val="20"/>
        </w:rPr>
      </w:pPr>
      <w:r w:rsidRPr="00E70C2B">
        <w:rPr>
          <w:rFonts w:ascii="Arial Narrow" w:hAnsi="Arial Narrow"/>
          <w:bCs/>
          <w:sz w:val="20"/>
          <w:szCs w:val="20"/>
        </w:rPr>
        <w:t xml:space="preserve">                         N° R.C : ____ A à ____</w:t>
      </w:r>
    </w:p>
    <w:p w14:paraId="7DB696AD" w14:textId="77777777" w:rsidR="000A7317" w:rsidRPr="00E70C2B" w:rsidRDefault="000A7317" w:rsidP="00E70C2B">
      <w:pPr>
        <w:spacing w:after="0" w:line="360" w:lineRule="auto"/>
        <w:jc w:val="both"/>
        <w:rPr>
          <w:rFonts w:ascii="Arial Narrow" w:hAnsi="Arial Narrow"/>
          <w:bCs/>
          <w:sz w:val="20"/>
          <w:szCs w:val="20"/>
        </w:rPr>
      </w:pPr>
      <w:r w:rsidRPr="00E70C2B">
        <w:rPr>
          <w:rFonts w:ascii="Arial Narrow" w:hAnsi="Arial Narrow"/>
          <w:bCs/>
          <w:sz w:val="20"/>
          <w:szCs w:val="20"/>
        </w:rPr>
        <w:t xml:space="preserve">                         N° Contribuable : _____</w:t>
      </w:r>
    </w:p>
    <w:p w14:paraId="60BF6222" w14:textId="77777777" w:rsidR="000A7317" w:rsidRPr="00E70C2B" w:rsidRDefault="000A7317" w:rsidP="00E70C2B">
      <w:pPr>
        <w:spacing w:after="0" w:line="360" w:lineRule="auto"/>
        <w:jc w:val="both"/>
        <w:rPr>
          <w:rFonts w:ascii="Arial Narrow" w:hAnsi="Arial Narrow"/>
          <w:bCs/>
          <w:sz w:val="20"/>
          <w:szCs w:val="20"/>
        </w:rPr>
      </w:pPr>
      <w:r w:rsidRPr="00E70C2B">
        <w:rPr>
          <w:rFonts w:ascii="Arial Narrow" w:hAnsi="Arial Narrow"/>
          <w:bCs/>
          <w:sz w:val="20"/>
          <w:szCs w:val="20"/>
        </w:rPr>
        <w:t xml:space="preserve">                         N° Compte bancaire : ____  chez  ______) Agence de ______</w:t>
      </w:r>
    </w:p>
    <w:p w14:paraId="292492C9" w14:textId="77777777" w:rsidR="000A7317" w:rsidRPr="00E70C2B" w:rsidRDefault="000A7317" w:rsidP="000A7317">
      <w:pPr>
        <w:spacing w:line="360" w:lineRule="auto"/>
        <w:jc w:val="both"/>
        <w:rPr>
          <w:rFonts w:ascii="Arial Narrow" w:hAnsi="Arial Narrow"/>
          <w:bCs/>
          <w:sz w:val="6"/>
          <w:szCs w:val="6"/>
        </w:rPr>
      </w:pPr>
    </w:p>
    <w:p w14:paraId="14CA32BA" w14:textId="4241CA39" w:rsidR="000A7317" w:rsidRPr="00E70C2B" w:rsidRDefault="000A7317" w:rsidP="00E6252E">
      <w:pPr>
        <w:spacing w:line="360" w:lineRule="auto"/>
        <w:jc w:val="both"/>
        <w:rPr>
          <w:rFonts w:ascii="Arial Narrow" w:hAnsi="Arial Narrow"/>
          <w:b/>
        </w:rPr>
      </w:pPr>
      <w:r w:rsidRPr="00E70C2B">
        <w:rPr>
          <w:rFonts w:ascii="Arial Narrow" w:hAnsi="Arial Narrow"/>
          <w:b/>
          <w:u w:val="single"/>
        </w:rPr>
        <w:t>OBJET</w:t>
      </w:r>
      <w:r w:rsidRPr="00E70C2B">
        <w:rPr>
          <w:rFonts w:ascii="Arial Narrow" w:hAnsi="Arial Narrow"/>
          <w:b/>
        </w:rPr>
        <w:t> </w:t>
      </w:r>
      <w:r w:rsidRPr="00E70C2B">
        <w:rPr>
          <w:rFonts w:ascii="Arial Narrow" w:hAnsi="Arial Narrow"/>
        </w:rPr>
        <w:t xml:space="preserve">: </w:t>
      </w:r>
      <w:r w:rsidRPr="00E70C2B">
        <w:rPr>
          <w:rFonts w:ascii="Arial Narrow" w:eastAsia="Arial Unicode MS" w:hAnsi="Arial Narrow"/>
        </w:rPr>
        <w:t>L</w:t>
      </w:r>
      <w:r w:rsidR="00E70C2B">
        <w:rPr>
          <w:rFonts w:ascii="Arial Narrow" w:eastAsia="Arial Unicode MS" w:hAnsi="Arial Narrow"/>
        </w:rPr>
        <w:t xml:space="preserve">’exécution des </w:t>
      </w:r>
      <w:r w:rsidRPr="00E70C2B">
        <w:rPr>
          <w:rFonts w:ascii="Arial Narrow" w:eastAsia="Arial Unicode MS" w:hAnsi="Arial Narrow"/>
        </w:rPr>
        <w:t xml:space="preserve">travaux </w:t>
      </w:r>
      <w:r w:rsidR="00E70C2B">
        <w:rPr>
          <w:rFonts w:ascii="Arial Narrow" w:eastAsia="Arial Unicode MS" w:hAnsi="Arial Narrow"/>
        </w:rPr>
        <w:t xml:space="preserve">de </w:t>
      </w:r>
      <w:r w:rsidR="00E6252E" w:rsidRPr="00E70C2B">
        <w:rPr>
          <w:rFonts w:ascii="Arial Narrow" w:eastAsia="Arial Unicode MS" w:hAnsi="Arial Narrow"/>
        </w:rPr>
        <w:t>construction d’un Centre de Santé Intégré</w:t>
      </w:r>
      <w:r w:rsidR="00E70C2B">
        <w:rPr>
          <w:rFonts w:ascii="Arial Narrow" w:eastAsia="Arial Unicode MS" w:hAnsi="Arial Narrow"/>
        </w:rPr>
        <w:t xml:space="preserve"> à Mbonga dans la </w:t>
      </w:r>
      <w:r w:rsidR="00B61EA8" w:rsidRPr="00E70C2B">
        <w:rPr>
          <w:rFonts w:ascii="Arial Narrow" w:eastAsia="Arial Unicode MS" w:hAnsi="Arial Narrow"/>
        </w:rPr>
        <w:t>Commune de Garoua-Boulai, Département du Lom et Djérem, R</w:t>
      </w:r>
      <w:r w:rsidRPr="00E70C2B">
        <w:rPr>
          <w:rFonts w:ascii="Arial Narrow" w:eastAsia="Arial Unicode MS" w:hAnsi="Arial Narrow"/>
        </w:rPr>
        <w:t>égion de l’Est</w:t>
      </w:r>
      <w:r w:rsidR="00E6252E" w:rsidRPr="00E70C2B">
        <w:rPr>
          <w:rFonts w:ascii="Arial Narrow" w:eastAsia="Arial Unicode MS" w:hAnsi="Arial Narrow"/>
        </w:rPr>
        <w:t>.</w:t>
      </w:r>
    </w:p>
    <w:p w14:paraId="697F620B" w14:textId="3B85F8CD" w:rsidR="000A7317" w:rsidRPr="00E70C2B" w:rsidRDefault="000A7317" w:rsidP="00E70C2B">
      <w:pPr>
        <w:spacing w:line="360" w:lineRule="auto"/>
        <w:jc w:val="both"/>
        <w:outlineLvl w:val="0"/>
        <w:rPr>
          <w:rFonts w:ascii="Arial Narrow" w:hAnsi="Arial Narrow"/>
          <w:bCs/>
          <w:sz w:val="20"/>
          <w:szCs w:val="20"/>
        </w:rPr>
      </w:pPr>
      <w:r w:rsidRPr="00E70C2B">
        <w:rPr>
          <w:rFonts w:ascii="Arial Narrow" w:hAnsi="Arial Narrow"/>
          <w:b/>
          <w:bCs/>
          <w:sz w:val="20"/>
          <w:szCs w:val="20"/>
        </w:rPr>
        <w:t>LIEU</w:t>
      </w:r>
      <w:r w:rsidRPr="00E70C2B">
        <w:rPr>
          <w:rFonts w:ascii="Arial Narrow" w:hAnsi="Arial Narrow"/>
          <w:bCs/>
          <w:sz w:val="20"/>
          <w:szCs w:val="20"/>
        </w:rPr>
        <w:t xml:space="preserve"> : </w:t>
      </w:r>
      <w:r w:rsidR="00E70C2B">
        <w:rPr>
          <w:rFonts w:ascii="Arial Narrow" w:hAnsi="Arial Narrow"/>
          <w:bCs/>
          <w:sz w:val="20"/>
          <w:szCs w:val="20"/>
        </w:rPr>
        <w:t xml:space="preserve">Mbonga </w:t>
      </w:r>
    </w:p>
    <w:p w14:paraId="56E12406" w14:textId="1C4368DB" w:rsidR="000A7317" w:rsidRPr="00E70C2B" w:rsidRDefault="000A7317" w:rsidP="000A7317">
      <w:pPr>
        <w:spacing w:line="360" w:lineRule="auto"/>
        <w:ind w:left="2835" w:hanging="2835"/>
        <w:jc w:val="both"/>
        <w:rPr>
          <w:rFonts w:ascii="Arial Narrow" w:hAnsi="Arial Narrow"/>
          <w:bCs/>
          <w:sz w:val="20"/>
          <w:szCs w:val="20"/>
        </w:rPr>
      </w:pPr>
      <w:r w:rsidRPr="00E70C2B">
        <w:rPr>
          <w:rFonts w:ascii="Arial Narrow" w:hAnsi="Arial Narrow"/>
          <w:b/>
          <w:bCs/>
          <w:sz w:val="20"/>
          <w:szCs w:val="20"/>
        </w:rPr>
        <w:t>DELAI  D’EXECUTION</w:t>
      </w:r>
      <w:r w:rsidRPr="00E70C2B">
        <w:rPr>
          <w:rFonts w:ascii="Arial Narrow" w:hAnsi="Arial Narrow"/>
          <w:bCs/>
          <w:sz w:val="20"/>
          <w:szCs w:val="20"/>
        </w:rPr>
        <w:t xml:space="preserve"> : </w:t>
      </w:r>
      <w:r w:rsidR="00E70C2B">
        <w:rPr>
          <w:rFonts w:ascii="Arial Narrow" w:hAnsi="Arial Narrow"/>
          <w:bCs/>
          <w:sz w:val="20"/>
          <w:szCs w:val="20"/>
        </w:rPr>
        <w:t xml:space="preserve">Quatre (04) </w:t>
      </w:r>
      <w:r w:rsidRPr="00E70C2B">
        <w:rPr>
          <w:rFonts w:ascii="Arial Narrow" w:hAnsi="Arial Narrow"/>
          <w:bCs/>
          <w:sz w:val="20"/>
          <w:szCs w:val="20"/>
        </w:rPr>
        <w:t>mois calendaires.</w:t>
      </w:r>
    </w:p>
    <w:p w14:paraId="46B71507" w14:textId="77777777" w:rsidR="000A7317" w:rsidRPr="00E70C2B" w:rsidRDefault="000A7317" w:rsidP="000A7317">
      <w:pPr>
        <w:spacing w:line="360" w:lineRule="auto"/>
        <w:jc w:val="both"/>
        <w:outlineLvl w:val="0"/>
        <w:rPr>
          <w:rFonts w:ascii="Arial Narrow" w:hAnsi="Arial Narrow"/>
          <w:bCs/>
          <w:sz w:val="20"/>
          <w:szCs w:val="20"/>
        </w:rPr>
      </w:pPr>
      <w:r w:rsidRPr="00E70C2B">
        <w:rPr>
          <w:rFonts w:ascii="Arial Narrow" w:hAnsi="Arial Narrow"/>
          <w:b/>
          <w:bCs/>
          <w:sz w:val="20"/>
          <w:szCs w:val="20"/>
        </w:rPr>
        <w:t>MONTANTS  EN FCFA</w:t>
      </w:r>
      <w:r w:rsidRPr="00E70C2B">
        <w:rPr>
          <w:rFonts w:ascii="Arial Narrow" w:hAnsi="Arial Narrow"/>
          <w:bCs/>
          <w:sz w:val="20"/>
          <w:szCs w:val="20"/>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70C2B" w:rsidRPr="00E70C2B" w14:paraId="64036305" w14:textId="77777777" w:rsidTr="003C7F85">
        <w:tc>
          <w:tcPr>
            <w:tcW w:w="1843" w:type="dxa"/>
          </w:tcPr>
          <w:p w14:paraId="5AB1EA97" w14:textId="77777777" w:rsidR="000A7317" w:rsidRPr="00E70C2B" w:rsidRDefault="000A7317" w:rsidP="00E70C2B">
            <w:pPr>
              <w:spacing w:after="0" w:line="240" w:lineRule="auto"/>
              <w:jc w:val="both"/>
              <w:outlineLvl w:val="0"/>
              <w:rPr>
                <w:rFonts w:ascii="Arial Narrow" w:hAnsi="Arial Narrow"/>
                <w:bCs/>
                <w:sz w:val="20"/>
                <w:szCs w:val="20"/>
              </w:rPr>
            </w:pPr>
          </w:p>
        </w:tc>
        <w:tc>
          <w:tcPr>
            <w:tcW w:w="2410" w:type="dxa"/>
          </w:tcPr>
          <w:p w14:paraId="76819378" w14:textId="77777777" w:rsidR="000A7317" w:rsidRPr="00E70C2B" w:rsidRDefault="000A7317" w:rsidP="00E70C2B">
            <w:pPr>
              <w:spacing w:after="0" w:line="240" w:lineRule="auto"/>
              <w:jc w:val="center"/>
              <w:outlineLvl w:val="0"/>
              <w:rPr>
                <w:rFonts w:ascii="Arial Narrow" w:hAnsi="Arial Narrow"/>
                <w:bCs/>
                <w:sz w:val="20"/>
                <w:szCs w:val="20"/>
              </w:rPr>
            </w:pPr>
          </w:p>
        </w:tc>
      </w:tr>
      <w:tr w:rsidR="00E70C2B" w:rsidRPr="00E70C2B" w14:paraId="54034E20" w14:textId="77777777" w:rsidTr="003C7F85">
        <w:tc>
          <w:tcPr>
            <w:tcW w:w="1843" w:type="dxa"/>
          </w:tcPr>
          <w:p w14:paraId="70FA9D8A" w14:textId="77777777" w:rsidR="000A7317" w:rsidRPr="00E70C2B" w:rsidRDefault="000A7317" w:rsidP="00E70C2B">
            <w:pPr>
              <w:spacing w:after="0" w:line="240" w:lineRule="auto"/>
              <w:jc w:val="both"/>
              <w:outlineLvl w:val="0"/>
              <w:rPr>
                <w:rFonts w:ascii="Arial Narrow" w:hAnsi="Arial Narrow"/>
                <w:bCs/>
                <w:sz w:val="20"/>
                <w:szCs w:val="20"/>
              </w:rPr>
            </w:pPr>
            <w:r w:rsidRPr="00E70C2B">
              <w:rPr>
                <w:rFonts w:ascii="Arial Narrow" w:hAnsi="Arial Narrow"/>
                <w:bCs/>
                <w:sz w:val="20"/>
                <w:szCs w:val="20"/>
              </w:rPr>
              <w:t>HTVA</w:t>
            </w:r>
          </w:p>
        </w:tc>
        <w:tc>
          <w:tcPr>
            <w:tcW w:w="2410" w:type="dxa"/>
          </w:tcPr>
          <w:p w14:paraId="597AB875" w14:textId="77777777" w:rsidR="000A7317" w:rsidRPr="00E70C2B" w:rsidRDefault="000A7317" w:rsidP="00E70C2B">
            <w:pPr>
              <w:spacing w:after="0" w:line="240" w:lineRule="auto"/>
              <w:jc w:val="both"/>
              <w:outlineLvl w:val="0"/>
              <w:rPr>
                <w:rFonts w:ascii="Arial Narrow" w:hAnsi="Arial Narrow"/>
                <w:bCs/>
                <w:sz w:val="20"/>
                <w:szCs w:val="20"/>
              </w:rPr>
            </w:pPr>
          </w:p>
        </w:tc>
      </w:tr>
      <w:tr w:rsidR="00E70C2B" w:rsidRPr="00E70C2B" w14:paraId="1D0CD4DA" w14:textId="77777777" w:rsidTr="003C7F85">
        <w:tc>
          <w:tcPr>
            <w:tcW w:w="1843" w:type="dxa"/>
          </w:tcPr>
          <w:p w14:paraId="1DD8F180" w14:textId="77777777" w:rsidR="000A7317" w:rsidRPr="00E70C2B" w:rsidRDefault="000A7317" w:rsidP="00E70C2B">
            <w:pPr>
              <w:spacing w:after="0" w:line="240" w:lineRule="auto"/>
              <w:jc w:val="both"/>
              <w:outlineLvl w:val="0"/>
              <w:rPr>
                <w:rFonts w:ascii="Arial Narrow" w:hAnsi="Arial Narrow"/>
                <w:bCs/>
                <w:sz w:val="20"/>
                <w:szCs w:val="20"/>
              </w:rPr>
            </w:pPr>
            <w:r w:rsidRPr="00E70C2B">
              <w:rPr>
                <w:rFonts w:ascii="Arial Narrow" w:hAnsi="Arial Narrow"/>
                <w:bCs/>
                <w:sz w:val="20"/>
                <w:szCs w:val="20"/>
              </w:rPr>
              <w:t>T.V.A (% HTVA)</w:t>
            </w:r>
          </w:p>
        </w:tc>
        <w:tc>
          <w:tcPr>
            <w:tcW w:w="2410" w:type="dxa"/>
          </w:tcPr>
          <w:p w14:paraId="26B5871B" w14:textId="77777777" w:rsidR="000A7317" w:rsidRPr="00E70C2B" w:rsidRDefault="000A7317" w:rsidP="00E70C2B">
            <w:pPr>
              <w:spacing w:after="0" w:line="240" w:lineRule="auto"/>
              <w:jc w:val="both"/>
              <w:outlineLvl w:val="0"/>
              <w:rPr>
                <w:rFonts w:ascii="Arial Narrow" w:hAnsi="Arial Narrow"/>
                <w:bCs/>
                <w:sz w:val="20"/>
                <w:szCs w:val="20"/>
              </w:rPr>
            </w:pPr>
          </w:p>
        </w:tc>
      </w:tr>
      <w:tr w:rsidR="00E70C2B" w:rsidRPr="00E70C2B" w14:paraId="5CA9639D" w14:textId="77777777" w:rsidTr="003C7F85">
        <w:tc>
          <w:tcPr>
            <w:tcW w:w="1843" w:type="dxa"/>
          </w:tcPr>
          <w:p w14:paraId="104E71F6" w14:textId="77777777" w:rsidR="000A7317" w:rsidRPr="00E70C2B" w:rsidRDefault="000A7317" w:rsidP="00E70C2B">
            <w:pPr>
              <w:spacing w:after="0" w:line="240" w:lineRule="auto"/>
              <w:jc w:val="both"/>
              <w:outlineLvl w:val="0"/>
              <w:rPr>
                <w:rFonts w:ascii="Arial Narrow" w:hAnsi="Arial Narrow"/>
                <w:bCs/>
                <w:sz w:val="20"/>
                <w:szCs w:val="20"/>
              </w:rPr>
            </w:pPr>
            <w:r w:rsidRPr="00E70C2B">
              <w:rPr>
                <w:rFonts w:ascii="Arial Narrow" w:hAnsi="Arial Narrow"/>
                <w:bCs/>
                <w:sz w:val="20"/>
                <w:szCs w:val="20"/>
              </w:rPr>
              <w:t>TTC</w:t>
            </w:r>
          </w:p>
        </w:tc>
        <w:tc>
          <w:tcPr>
            <w:tcW w:w="2410" w:type="dxa"/>
          </w:tcPr>
          <w:p w14:paraId="2C7697C6" w14:textId="77777777" w:rsidR="000A7317" w:rsidRPr="00E70C2B" w:rsidRDefault="000A7317" w:rsidP="00E70C2B">
            <w:pPr>
              <w:spacing w:after="0" w:line="240" w:lineRule="auto"/>
              <w:jc w:val="both"/>
              <w:outlineLvl w:val="0"/>
              <w:rPr>
                <w:rFonts w:ascii="Arial Narrow" w:hAnsi="Arial Narrow"/>
                <w:bCs/>
                <w:sz w:val="20"/>
                <w:szCs w:val="20"/>
              </w:rPr>
            </w:pPr>
          </w:p>
        </w:tc>
      </w:tr>
      <w:tr w:rsidR="00E70C2B" w:rsidRPr="00E70C2B" w14:paraId="74C8EF26" w14:textId="77777777" w:rsidTr="003C7F85">
        <w:tc>
          <w:tcPr>
            <w:tcW w:w="1843" w:type="dxa"/>
          </w:tcPr>
          <w:p w14:paraId="695F7252" w14:textId="77777777" w:rsidR="000A7317" w:rsidRPr="00E70C2B" w:rsidRDefault="000A7317" w:rsidP="00E70C2B">
            <w:pPr>
              <w:spacing w:after="0" w:line="240" w:lineRule="auto"/>
              <w:jc w:val="both"/>
              <w:outlineLvl w:val="0"/>
              <w:rPr>
                <w:rFonts w:ascii="Arial Narrow" w:hAnsi="Arial Narrow"/>
                <w:bCs/>
                <w:sz w:val="20"/>
                <w:szCs w:val="20"/>
              </w:rPr>
            </w:pPr>
            <w:r w:rsidRPr="00E70C2B">
              <w:rPr>
                <w:rFonts w:ascii="Arial Narrow" w:hAnsi="Arial Narrow"/>
                <w:bCs/>
                <w:sz w:val="20"/>
                <w:szCs w:val="20"/>
              </w:rPr>
              <w:t>IR (% HTVA)</w:t>
            </w:r>
          </w:p>
        </w:tc>
        <w:tc>
          <w:tcPr>
            <w:tcW w:w="2410" w:type="dxa"/>
          </w:tcPr>
          <w:p w14:paraId="0DB1B066" w14:textId="77777777" w:rsidR="000A7317" w:rsidRPr="00E70C2B" w:rsidRDefault="000A7317" w:rsidP="00E70C2B">
            <w:pPr>
              <w:spacing w:after="0" w:line="240" w:lineRule="auto"/>
              <w:jc w:val="both"/>
              <w:outlineLvl w:val="0"/>
              <w:rPr>
                <w:rFonts w:ascii="Arial Narrow" w:hAnsi="Arial Narrow"/>
                <w:bCs/>
                <w:sz w:val="20"/>
                <w:szCs w:val="20"/>
              </w:rPr>
            </w:pPr>
          </w:p>
        </w:tc>
      </w:tr>
      <w:tr w:rsidR="00E70C2B" w:rsidRPr="00E70C2B" w14:paraId="5E6DF139" w14:textId="77777777" w:rsidTr="003C7F85">
        <w:tc>
          <w:tcPr>
            <w:tcW w:w="1843" w:type="dxa"/>
          </w:tcPr>
          <w:p w14:paraId="5B8B8A8D" w14:textId="77777777" w:rsidR="000A7317" w:rsidRPr="00E70C2B" w:rsidRDefault="000A7317" w:rsidP="00E70C2B">
            <w:pPr>
              <w:spacing w:after="0" w:line="240" w:lineRule="auto"/>
              <w:jc w:val="both"/>
              <w:outlineLvl w:val="0"/>
              <w:rPr>
                <w:rFonts w:ascii="Arial Narrow" w:hAnsi="Arial Narrow"/>
                <w:bCs/>
                <w:sz w:val="20"/>
                <w:szCs w:val="20"/>
              </w:rPr>
            </w:pPr>
            <w:r w:rsidRPr="00E70C2B">
              <w:rPr>
                <w:rFonts w:ascii="Arial Narrow" w:hAnsi="Arial Narrow"/>
                <w:bCs/>
                <w:sz w:val="20"/>
                <w:szCs w:val="20"/>
              </w:rPr>
              <w:t>Net à mandater</w:t>
            </w:r>
          </w:p>
        </w:tc>
        <w:tc>
          <w:tcPr>
            <w:tcW w:w="2410" w:type="dxa"/>
          </w:tcPr>
          <w:p w14:paraId="134F25E8" w14:textId="77777777" w:rsidR="000A7317" w:rsidRPr="00E70C2B" w:rsidRDefault="000A7317" w:rsidP="00E70C2B">
            <w:pPr>
              <w:spacing w:after="0" w:line="240" w:lineRule="auto"/>
              <w:jc w:val="both"/>
              <w:outlineLvl w:val="0"/>
              <w:rPr>
                <w:rFonts w:ascii="Arial Narrow" w:hAnsi="Arial Narrow"/>
                <w:bCs/>
                <w:sz w:val="20"/>
                <w:szCs w:val="20"/>
              </w:rPr>
            </w:pPr>
          </w:p>
        </w:tc>
      </w:tr>
    </w:tbl>
    <w:p w14:paraId="3ECA44D7" w14:textId="52A038C5" w:rsidR="000A7317" w:rsidRPr="00E70C2B" w:rsidRDefault="000A7317" w:rsidP="000A7317">
      <w:pPr>
        <w:rPr>
          <w:rFonts w:ascii="Arial Narrow" w:hAnsi="Arial Narrow"/>
          <w:sz w:val="20"/>
          <w:szCs w:val="20"/>
        </w:rPr>
      </w:pPr>
      <w:r w:rsidRPr="00E70C2B">
        <w:rPr>
          <w:rFonts w:ascii="Arial Narrow" w:hAnsi="Arial Narrow"/>
          <w:b/>
          <w:bCs/>
          <w:sz w:val="20"/>
          <w:szCs w:val="20"/>
        </w:rPr>
        <w:t>FINANCEMENT</w:t>
      </w:r>
      <w:r w:rsidRPr="00E70C2B">
        <w:rPr>
          <w:rFonts w:ascii="Arial Narrow" w:hAnsi="Arial Narrow"/>
          <w:bCs/>
          <w:sz w:val="20"/>
          <w:szCs w:val="20"/>
        </w:rPr>
        <w:t xml:space="preserve">: </w:t>
      </w:r>
      <w:r w:rsidRPr="00E70C2B">
        <w:rPr>
          <w:rFonts w:ascii="Arial Narrow" w:hAnsi="Arial Narrow"/>
          <w:sz w:val="20"/>
          <w:szCs w:val="20"/>
        </w:rPr>
        <w:t>BIP 202</w:t>
      </w:r>
      <w:r w:rsidR="00E70C2B">
        <w:rPr>
          <w:rFonts w:ascii="Arial Narrow" w:hAnsi="Arial Narrow"/>
          <w:sz w:val="20"/>
          <w:szCs w:val="20"/>
        </w:rPr>
        <w:t>4</w:t>
      </w:r>
    </w:p>
    <w:p w14:paraId="70BFBE4D" w14:textId="77777777" w:rsidR="000A7317" w:rsidRPr="00E70C2B" w:rsidRDefault="000A7317" w:rsidP="00E70C2B">
      <w:pPr>
        <w:spacing w:after="0"/>
        <w:jc w:val="both"/>
        <w:outlineLvl w:val="0"/>
        <w:rPr>
          <w:rFonts w:ascii="Arial Narrow" w:hAnsi="Arial Narrow"/>
          <w:bCs/>
          <w:sz w:val="20"/>
          <w:szCs w:val="20"/>
        </w:rPr>
      </w:pPr>
    </w:p>
    <w:p w14:paraId="06F473C8" w14:textId="77777777" w:rsidR="000A7317" w:rsidRPr="00E70C2B" w:rsidRDefault="000A7317" w:rsidP="00E70C2B">
      <w:pPr>
        <w:spacing w:after="0"/>
        <w:jc w:val="both"/>
        <w:rPr>
          <w:rFonts w:ascii="Arial Narrow" w:hAnsi="Arial Narrow"/>
          <w:bCs/>
          <w:sz w:val="20"/>
          <w:szCs w:val="20"/>
        </w:rPr>
      </w:pPr>
      <w:r w:rsidRPr="00E70C2B">
        <w:rPr>
          <w:rFonts w:ascii="Arial Narrow" w:hAnsi="Arial Narrow"/>
          <w:bCs/>
          <w:sz w:val="20"/>
          <w:szCs w:val="20"/>
        </w:rPr>
        <w:tab/>
      </w:r>
      <w:r w:rsidRPr="00E70C2B">
        <w:rPr>
          <w:rFonts w:ascii="Arial Narrow" w:hAnsi="Arial Narrow"/>
          <w:bCs/>
          <w:sz w:val="20"/>
          <w:szCs w:val="20"/>
        </w:rPr>
        <w:tab/>
      </w:r>
      <w:r w:rsidRPr="00E70C2B">
        <w:rPr>
          <w:rFonts w:ascii="Arial Narrow" w:hAnsi="Arial Narrow"/>
          <w:bCs/>
          <w:sz w:val="20"/>
          <w:szCs w:val="20"/>
        </w:rPr>
        <w:tab/>
      </w:r>
      <w:r w:rsidRPr="00E70C2B">
        <w:rPr>
          <w:rFonts w:ascii="Arial Narrow" w:hAnsi="Arial Narrow"/>
          <w:bCs/>
          <w:sz w:val="20"/>
          <w:szCs w:val="20"/>
        </w:rPr>
        <w:tab/>
        <w:t>SOUSCRITE LE ………………………………………..</w:t>
      </w:r>
    </w:p>
    <w:p w14:paraId="6B0A7108" w14:textId="77777777" w:rsidR="000A7317" w:rsidRPr="00E70C2B" w:rsidRDefault="000A7317" w:rsidP="00E70C2B">
      <w:pPr>
        <w:spacing w:after="0"/>
        <w:ind w:firstLine="4140"/>
        <w:jc w:val="both"/>
        <w:rPr>
          <w:rFonts w:ascii="Arial Narrow" w:hAnsi="Arial Narrow"/>
          <w:bCs/>
          <w:sz w:val="20"/>
          <w:szCs w:val="20"/>
        </w:rPr>
      </w:pPr>
    </w:p>
    <w:p w14:paraId="0A9F34A6" w14:textId="77777777" w:rsidR="000A7317" w:rsidRPr="00E70C2B" w:rsidRDefault="000A7317" w:rsidP="00E70C2B">
      <w:pPr>
        <w:spacing w:after="0"/>
        <w:jc w:val="both"/>
        <w:rPr>
          <w:rFonts w:ascii="Arial Narrow" w:hAnsi="Arial Narrow"/>
          <w:bCs/>
          <w:sz w:val="20"/>
          <w:szCs w:val="20"/>
        </w:rPr>
      </w:pPr>
      <w:r w:rsidRPr="00E70C2B">
        <w:rPr>
          <w:rFonts w:ascii="Arial Narrow" w:hAnsi="Arial Narrow"/>
          <w:bCs/>
          <w:sz w:val="20"/>
          <w:szCs w:val="20"/>
        </w:rPr>
        <w:tab/>
      </w:r>
      <w:r w:rsidRPr="00E70C2B">
        <w:rPr>
          <w:rFonts w:ascii="Arial Narrow" w:hAnsi="Arial Narrow"/>
          <w:bCs/>
          <w:sz w:val="20"/>
          <w:szCs w:val="20"/>
        </w:rPr>
        <w:tab/>
      </w:r>
      <w:r w:rsidRPr="00E70C2B">
        <w:rPr>
          <w:rFonts w:ascii="Arial Narrow" w:hAnsi="Arial Narrow"/>
          <w:bCs/>
          <w:sz w:val="20"/>
          <w:szCs w:val="20"/>
        </w:rPr>
        <w:tab/>
      </w:r>
      <w:r w:rsidRPr="00E70C2B">
        <w:rPr>
          <w:rFonts w:ascii="Arial Narrow" w:hAnsi="Arial Narrow"/>
          <w:bCs/>
          <w:sz w:val="20"/>
          <w:szCs w:val="20"/>
        </w:rPr>
        <w:tab/>
        <w:t>SIGNEE LE ………………………………………..</w:t>
      </w:r>
    </w:p>
    <w:p w14:paraId="18B377C8" w14:textId="77777777" w:rsidR="000A7317" w:rsidRPr="00E70C2B" w:rsidRDefault="000A7317" w:rsidP="00E70C2B">
      <w:pPr>
        <w:spacing w:after="0"/>
        <w:jc w:val="both"/>
        <w:rPr>
          <w:rFonts w:ascii="Arial Narrow" w:hAnsi="Arial Narrow"/>
          <w:bCs/>
          <w:sz w:val="20"/>
          <w:szCs w:val="20"/>
        </w:rPr>
      </w:pPr>
    </w:p>
    <w:p w14:paraId="38070554" w14:textId="77777777" w:rsidR="000A7317" w:rsidRPr="00E70C2B" w:rsidRDefault="000A7317" w:rsidP="00E70C2B">
      <w:pPr>
        <w:spacing w:after="0"/>
        <w:jc w:val="both"/>
        <w:rPr>
          <w:rFonts w:ascii="Arial Narrow" w:hAnsi="Arial Narrow"/>
          <w:bCs/>
          <w:sz w:val="20"/>
          <w:szCs w:val="20"/>
        </w:rPr>
      </w:pPr>
      <w:r w:rsidRPr="00E70C2B">
        <w:rPr>
          <w:rFonts w:ascii="Arial Narrow" w:hAnsi="Arial Narrow"/>
          <w:bCs/>
          <w:sz w:val="20"/>
          <w:szCs w:val="20"/>
        </w:rPr>
        <w:tab/>
      </w:r>
      <w:r w:rsidRPr="00E70C2B">
        <w:rPr>
          <w:rFonts w:ascii="Arial Narrow" w:hAnsi="Arial Narrow"/>
          <w:bCs/>
          <w:sz w:val="20"/>
          <w:szCs w:val="20"/>
        </w:rPr>
        <w:tab/>
      </w:r>
      <w:r w:rsidRPr="00E70C2B">
        <w:rPr>
          <w:rFonts w:ascii="Arial Narrow" w:hAnsi="Arial Narrow"/>
          <w:bCs/>
          <w:sz w:val="20"/>
          <w:szCs w:val="20"/>
        </w:rPr>
        <w:tab/>
      </w:r>
      <w:r w:rsidRPr="00E70C2B">
        <w:rPr>
          <w:rFonts w:ascii="Arial Narrow" w:hAnsi="Arial Narrow"/>
          <w:bCs/>
          <w:sz w:val="20"/>
          <w:szCs w:val="20"/>
        </w:rPr>
        <w:tab/>
        <w:t>NOTIFIEE LE …………………………...……………</w:t>
      </w:r>
    </w:p>
    <w:p w14:paraId="006440E9" w14:textId="77777777" w:rsidR="000A7317" w:rsidRPr="00E70C2B" w:rsidRDefault="000A7317" w:rsidP="00E70C2B">
      <w:pPr>
        <w:spacing w:after="0"/>
        <w:jc w:val="both"/>
        <w:rPr>
          <w:rFonts w:ascii="Arial Narrow" w:hAnsi="Arial Narrow"/>
          <w:bCs/>
          <w:sz w:val="20"/>
          <w:szCs w:val="20"/>
        </w:rPr>
      </w:pPr>
    </w:p>
    <w:p w14:paraId="211AD282" w14:textId="77777777" w:rsidR="000A7317" w:rsidRPr="00E70C2B" w:rsidRDefault="000A7317" w:rsidP="00E70C2B">
      <w:pPr>
        <w:spacing w:after="0"/>
        <w:jc w:val="both"/>
        <w:rPr>
          <w:rFonts w:ascii="Arial Narrow" w:hAnsi="Arial Narrow"/>
          <w:bCs/>
          <w:sz w:val="20"/>
          <w:szCs w:val="20"/>
        </w:rPr>
      </w:pPr>
      <w:r w:rsidRPr="00E70C2B">
        <w:rPr>
          <w:rFonts w:ascii="Arial Narrow" w:hAnsi="Arial Narrow"/>
          <w:bCs/>
          <w:sz w:val="20"/>
          <w:szCs w:val="20"/>
        </w:rPr>
        <w:tab/>
      </w:r>
      <w:r w:rsidRPr="00E70C2B">
        <w:rPr>
          <w:rFonts w:ascii="Arial Narrow" w:hAnsi="Arial Narrow"/>
          <w:bCs/>
          <w:sz w:val="20"/>
          <w:szCs w:val="20"/>
        </w:rPr>
        <w:tab/>
      </w:r>
      <w:r w:rsidRPr="00E70C2B">
        <w:rPr>
          <w:rFonts w:ascii="Arial Narrow" w:hAnsi="Arial Narrow"/>
          <w:bCs/>
          <w:sz w:val="20"/>
          <w:szCs w:val="20"/>
        </w:rPr>
        <w:tab/>
      </w:r>
      <w:r w:rsidRPr="00E70C2B">
        <w:rPr>
          <w:rFonts w:ascii="Arial Narrow" w:hAnsi="Arial Narrow"/>
          <w:bCs/>
          <w:sz w:val="20"/>
          <w:szCs w:val="20"/>
        </w:rPr>
        <w:tab/>
        <w:t>ENREGISTREE LE…………………………………………</w:t>
      </w:r>
    </w:p>
    <w:p w14:paraId="3968C78C" w14:textId="1CFFDFC7" w:rsidR="000A7317" w:rsidRPr="00D748F5" w:rsidRDefault="000A7317" w:rsidP="000A7317">
      <w:pPr>
        <w:jc w:val="both"/>
        <w:rPr>
          <w:rFonts w:ascii="Arial Narrow" w:hAnsi="Arial Narrow"/>
          <w:bCs/>
          <w:sz w:val="20"/>
          <w:szCs w:val="20"/>
        </w:rPr>
      </w:pPr>
      <w:r w:rsidRPr="00E70C2B">
        <w:rPr>
          <w:rFonts w:ascii="Arial Narrow" w:hAnsi="Arial Narrow"/>
          <w:bCs/>
        </w:rPr>
        <w:br w:type="page"/>
      </w:r>
      <w:r w:rsidR="00E6252E" w:rsidRPr="00D748F5">
        <w:rPr>
          <w:rFonts w:ascii="Arial Narrow" w:hAnsi="Arial Narrow"/>
          <w:bCs/>
          <w:sz w:val="20"/>
          <w:szCs w:val="20"/>
        </w:rPr>
        <w:lastRenderedPageBreak/>
        <w:t xml:space="preserve">ENTRE: </w:t>
      </w:r>
    </w:p>
    <w:p w14:paraId="636F23D1" w14:textId="33756822" w:rsidR="000A7317" w:rsidRPr="00D748F5" w:rsidRDefault="000A7317" w:rsidP="00E6252E">
      <w:pPr>
        <w:pStyle w:val="Titre10"/>
        <w:rPr>
          <w:rFonts w:ascii="Arial Narrow" w:hAnsi="Arial Narrow"/>
          <w:b w:val="0"/>
          <w:bCs w:val="0"/>
          <w:sz w:val="20"/>
          <w:szCs w:val="20"/>
        </w:rPr>
      </w:pPr>
      <w:r w:rsidRPr="00D748F5">
        <w:rPr>
          <w:rFonts w:ascii="Arial Narrow" w:hAnsi="Arial Narrow"/>
          <w:b w:val="0"/>
          <w:sz w:val="20"/>
          <w:szCs w:val="20"/>
        </w:rPr>
        <w:t>LA REPUBLIQUE DU CAMEROUN, représentée par Monsieur l</w:t>
      </w:r>
      <w:r w:rsidRPr="00D748F5">
        <w:rPr>
          <w:rFonts w:ascii="Arial Narrow" w:hAnsi="Arial Narrow"/>
          <w:sz w:val="20"/>
          <w:szCs w:val="20"/>
        </w:rPr>
        <w:t>e Maire de la Commune de GAROUA-BOULAI</w:t>
      </w:r>
      <w:r w:rsidRPr="00D748F5">
        <w:rPr>
          <w:rFonts w:ascii="Arial Narrow" w:hAnsi="Arial Narrow"/>
          <w:b w:val="0"/>
          <w:sz w:val="20"/>
          <w:szCs w:val="20"/>
        </w:rPr>
        <w:t xml:space="preserve"> dénommé  ci-après «  AUTORITE CONTRACTANTE »</w:t>
      </w:r>
    </w:p>
    <w:p w14:paraId="4918182E" w14:textId="40A46E02" w:rsidR="000A7317" w:rsidRPr="00D748F5" w:rsidRDefault="00E6252E" w:rsidP="000A7317">
      <w:pPr>
        <w:jc w:val="both"/>
        <w:rPr>
          <w:rFonts w:ascii="Arial Narrow" w:hAnsi="Arial Narrow"/>
          <w:bCs/>
          <w:sz w:val="20"/>
          <w:szCs w:val="20"/>
        </w:rPr>
      </w:pPr>
      <w:r w:rsidRPr="00D748F5">
        <w:rPr>
          <w:rFonts w:ascii="Arial Narrow" w:hAnsi="Arial Narrow"/>
          <w:bCs/>
          <w:sz w:val="20"/>
          <w:szCs w:val="20"/>
        </w:rPr>
        <w:t>D’UNE PART,</w:t>
      </w:r>
    </w:p>
    <w:p w14:paraId="747298E9" w14:textId="1F389EF3" w:rsidR="000A7317" w:rsidRPr="00D748F5" w:rsidRDefault="000A7317" w:rsidP="000A7317">
      <w:pPr>
        <w:jc w:val="both"/>
        <w:outlineLvl w:val="0"/>
        <w:rPr>
          <w:rFonts w:ascii="Arial Narrow" w:hAnsi="Arial Narrow"/>
          <w:bCs/>
          <w:sz w:val="20"/>
          <w:szCs w:val="20"/>
        </w:rPr>
      </w:pPr>
      <w:r w:rsidRPr="00D748F5">
        <w:rPr>
          <w:rFonts w:ascii="Arial Narrow" w:hAnsi="Arial Narrow"/>
          <w:bCs/>
          <w:sz w:val="20"/>
          <w:szCs w:val="20"/>
        </w:rPr>
        <w:t>ET :</w:t>
      </w:r>
    </w:p>
    <w:p w14:paraId="067D47DC" w14:textId="156DE1A0" w:rsidR="000A7317" w:rsidRPr="00D748F5" w:rsidRDefault="000A7317" w:rsidP="00D748F5">
      <w:pPr>
        <w:spacing w:after="0"/>
        <w:jc w:val="both"/>
        <w:outlineLvl w:val="0"/>
        <w:rPr>
          <w:rFonts w:ascii="Arial Narrow" w:hAnsi="Arial Narrow"/>
          <w:bCs/>
          <w:sz w:val="20"/>
          <w:szCs w:val="20"/>
        </w:rPr>
      </w:pPr>
      <w:r w:rsidRPr="00D748F5">
        <w:rPr>
          <w:rFonts w:ascii="Arial Narrow" w:hAnsi="Arial Narrow"/>
          <w:bCs/>
          <w:sz w:val="20"/>
          <w:szCs w:val="20"/>
        </w:rPr>
        <w:t>L’ENTREPRISE  ________________</w:t>
      </w:r>
    </w:p>
    <w:p w14:paraId="53C8571A" w14:textId="01CFA15B" w:rsidR="000A7317" w:rsidRPr="00D748F5" w:rsidRDefault="000A7317" w:rsidP="00D748F5">
      <w:pPr>
        <w:spacing w:after="0"/>
        <w:jc w:val="both"/>
        <w:outlineLvl w:val="0"/>
        <w:rPr>
          <w:rFonts w:ascii="Arial Narrow" w:hAnsi="Arial Narrow"/>
          <w:bCs/>
          <w:sz w:val="20"/>
          <w:szCs w:val="20"/>
        </w:rPr>
      </w:pPr>
      <w:r w:rsidRPr="00D748F5">
        <w:rPr>
          <w:rFonts w:ascii="Arial Narrow" w:hAnsi="Arial Narrow"/>
          <w:bCs/>
          <w:sz w:val="20"/>
          <w:szCs w:val="20"/>
        </w:rPr>
        <w:t>B.P: _____</w:t>
      </w:r>
      <w:r w:rsidRPr="00D748F5">
        <w:rPr>
          <w:rFonts w:ascii="Arial Narrow" w:hAnsi="Arial Narrow"/>
          <w:bCs/>
          <w:sz w:val="20"/>
          <w:szCs w:val="20"/>
        </w:rPr>
        <w:tab/>
        <w:t xml:space="preserve">Tel: ___________________________  Fax : ___ </w:t>
      </w:r>
    </w:p>
    <w:p w14:paraId="0664B051" w14:textId="7A469BB0" w:rsidR="000A7317" w:rsidRPr="00D748F5" w:rsidRDefault="000A7317" w:rsidP="00D748F5">
      <w:pPr>
        <w:spacing w:after="0"/>
        <w:jc w:val="both"/>
        <w:rPr>
          <w:rFonts w:ascii="Arial Narrow" w:hAnsi="Arial Narrow"/>
          <w:bCs/>
          <w:sz w:val="20"/>
          <w:szCs w:val="20"/>
        </w:rPr>
      </w:pPr>
      <w:r w:rsidRPr="00D748F5">
        <w:rPr>
          <w:rFonts w:ascii="Arial Narrow" w:hAnsi="Arial Narrow"/>
          <w:bCs/>
          <w:sz w:val="20"/>
          <w:szCs w:val="20"/>
        </w:rPr>
        <w:t>N° R.C ______________  à ___________</w:t>
      </w:r>
      <w:r w:rsidR="00E6252E" w:rsidRPr="00D748F5">
        <w:rPr>
          <w:rFonts w:ascii="Arial Narrow" w:hAnsi="Arial Narrow"/>
          <w:bCs/>
          <w:sz w:val="20"/>
          <w:szCs w:val="20"/>
        </w:rPr>
        <w:t>___________</w:t>
      </w:r>
    </w:p>
    <w:p w14:paraId="4C9E6D1C" w14:textId="63BD8B77" w:rsidR="000A7317" w:rsidRPr="00D748F5" w:rsidRDefault="00E6252E" w:rsidP="00D748F5">
      <w:pPr>
        <w:spacing w:after="0"/>
        <w:jc w:val="both"/>
        <w:rPr>
          <w:rFonts w:ascii="Arial Narrow" w:hAnsi="Arial Narrow"/>
          <w:bCs/>
          <w:sz w:val="20"/>
          <w:szCs w:val="20"/>
        </w:rPr>
      </w:pPr>
      <w:r w:rsidRPr="00D748F5">
        <w:rPr>
          <w:rFonts w:ascii="Arial Narrow" w:hAnsi="Arial Narrow"/>
          <w:bCs/>
          <w:sz w:val="20"/>
          <w:szCs w:val="20"/>
        </w:rPr>
        <w:t>N° Contribuable ____________</w:t>
      </w:r>
    </w:p>
    <w:p w14:paraId="6930FDC7" w14:textId="7B96D02F" w:rsidR="000A7317" w:rsidRPr="00D748F5" w:rsidRDefault="000A7317" w:rsidP="00D748F5">
      <w:pPr>
        <w:spacing w:after="0"/>
        <w:jc w:val="both"/>
        <w:rPr>
          <w:rFonts w:ascii="Arial Narrow" w:hAnsi="Arial Narrow"/>
          <w:bCs/>
          <w:sz w:val="20"/>
          <w:szCs w:val="20"/>
        </w:rPr>
      </w:pPr>
      <w:r w:rsidRPr="00D748F5">
        <w:rPr>
          <w:rFonts w:ascii="Arial Narrow" w:hAnsi="Arial Narrow"/>
          <w:bCs/>
          <w:sz w:val="20"/>
          <w:szCs w:val="20"/>
        </w:rPr>
        <w:t>N° Compte bancaire : ___________ à _________</w:t>
      </w:r>
      <w:r w:rsidR="00E6252E" w:rsidRPr="00D748F5">
        <w:rPr>
          <w:rFonts w:ascii="Arial Narrow" w:hAnsi="Arial Narrow"/>
          <w:bCs/>
          <w:sz w:val="20"/>
          <w:szCs w:val="20"/>
        </w:rPr>
        <w:t>______  Agence de _____________</w:t>
      </w:r>
    </w:p>
    <w:p w14:paraId="48DE2307" w14:textId="77777777" w:rsidR="00D748F5" w:rsidRPr="00D748F5" w:rsidRDefault="00D748F5" w:rsidP="00D748F5">
      <w:pPr>
        <w:spacing w:after="0"/>
        <w:jc w:val="both"/>
        <w:rPr>
          <w:rFonts w:ascii="Arial Narrow" w:hAnsi="Arial Narrow"/>
          <w:bCs/>
          <w:sz w:val="20"/>
          <w:szCs w:val="20"/>
        </w:rPr>
      </w:pPr>
    </w:p>
    <w:p w14:paraId="58146016" w14:textId="08CA31BC" w:rsidR="000A7317" w:rsidRPr="00D748F5" w:rsidRDefault="000A7317" w:rsidP="000A7317">
      <w:pPr>
        <w:jc w:val="both"/>
        <w:rPr>
          <w:rFonts w:ascii="Arial Narrow" w:hAnsi="Arial Narrow"/>
          <w:bCs/>
          <w:sz w:val="20"/>
          <w:szCs w:val="20"/>
        </w:rPr>
      </w:pPr>
      <w:r w:rsidRPr="00D748F5">
        <w:rPr>
          <w:rFonts w:ascii="Arial Narrow" w:hAnsi="Arial Narrow"/>
          <w:bCs/>
          <w:sz w:val="20"/>
          <w:szCs w:val="20"/>
        </w:rPr>
        <w:t>Représentée par Monsieur _________________________, son Directeur Général, dénommé ci-après                                 « LE CO-CONT</w:t>
      </w:r>
      <w:r w:rsidR="00E6252E" w:rsidRPr="00D748F5">
        <w:rPr>
          <w:rFonts w:ascii="Arial Narrow" w:hAnsi="Arial Narrow"/>
          <w:bCs/>
          <w:sz w:val="20"/>
          <w:szCs w:val="20"/>
        </w:rPr>
        <w:t xml:space="preserve">RACTANT » </w:t>
      </w:r>
    </w:p>
    <w:p w14:paraId="2A44B896" w14:textId="209B00E3" w:rsidR="000A7317" w:rsidRPr="00D748F5" w:rsidRDefault="00E6252E" w:rsidP="000A7317">
      <w:pPr>
        <w:jc w:val="both"/>
        <w:rPr>
          <w:rFonts w:ascii="Arial Narrow" w:hAnsi="Arial Narrow"/>
          <w:bCs/>
          <w:sz w:val="20"/>
          <w:szCs w:val="20"/>
        </w:rPr>
      </w:pPr>
      <w:r w:rsidRPr="00D748F5">
        <w:rPr>
          <w:rFonts w:ascii="Arial Narrow" w:hAnsi="Arial Narrow"/>
          <w:bCs/>
          <w:sz w:val="20"/>
          <w:szCs w:val="20"/>
        </w:rPr>
        <w:t>D’AUTRE PART,</w:t>
      </w:r>
    </w:p>
    <w:p w14:paraId="6459C26B" w14:textId="757DCF8A" w:rsidR="000A7317" w:rsidRPr="00D748F5" w:rsidRDefault="000A7317" w:rsidP="00E6252E">
      <w:pPr>
        <w:jc w:val="both"/>
        <w:outlineLvl w:val="0"/>
        <w:rPr>
          <w:rFonts w:ascii="Arial Narrow" w:hAnsi="Arial Narrow"/>
          <w:bCs/>
          <w:sz w:val="20"/>
          <w:szCs w:val="20"/>
        </w:rPr>
      </w:pPr>
      <w:r w:rsidRPr="00D748F5">
        <w:rPr>
          <w:rFonts w:ascii="Arial Narrow" w:hAnsi="Arial Narrow"/>
          <w:bCs/>
          <w:sz w:val="20"/>
          <w:szCs w:val="20"/>
        </w:rPr>
        <w:t>IL EST CONVENU ET ARRETE CE QUI SUIT :</w:t>
      </w:r>
    </w:p>
    <w:p w14:paraId="62846BD8" w14:textId="77777777" w:rsidR="000A7317" w:rsidRPr="00D748F5" w:rsidRDefault="000A7317" w:rsidP="000A7317">
      <w:pPr>
        <w:pStyle w:val="Titre10"/>
        <w:rPr>
          <w:rFonts w:ascii="Arial Narrow" w:hAnsi="Arial Narrow"/>
          <w:b w:val="0"/>
          <w:bCs w:val="0"/>
          <w:sz w:val="20"/>
          <w:szCs w:val="20"/>
        </w:rPr>
      </w:pPr>
      <w:r w:rsidRPr="00D748F5">
        <w:rPr>
          <w:rFonts w:ascii="Arial Narrow" w:hAnsi="Arial Narrow"/>
          <w:b w:val="0"/>
          <w:sz w:val="20"/>
          <w:szCs w:val="20"/>
        </w:rPr>
        <w:t>DOCUMENTS A INSERER (avant la  page de signature):</w:t>
      </w:r>
    </w:p>
    <w:p w14:paraId="0D2A29AB" w14:textId="77777777" w:rsidR="000A7317" w:rsidRPr="00D748F5" w:rsidRDefault="000A7317" w:rsidP="000A7317">
      <w:pPr>
        <w:pStyle w:val="Titre8"/>
        <w:rPr>
          <w:rFonts w:ascii="Arial Narrow" w:hAnsi="Arial Narrow"/>
          <w:bCs w:val="0"/>
          <w:sz w:val="20"/>
          <w:szCs w:val="20"/>
        </w:rPr>
      </w:pPr>
    </w:p>
    <w:p w14:paraId="258D43B0" w14:textId="77777777" w:rsidR="000A7317" w:rsidRPr="00D748F5" w:rsidRDefault="000A7317" w:rsidP="000A7317">
      <w:pPr>
        <w:pStyle w:val="Titre8"/>
        <w:rPr>
          <w:rFonts w:ascii="Arial Narrow" w:hAnsi="Arial Narrow"/>
          <w:bCs w:val="0"/>
          <w:sz w:val="20"/>
          <w:szCs w:val="20"/>
        </w:rPr>
      </w:pPr>
      <w:r w:rsidRPr="00D748F5">
        <w:rPr>
          <w:rFonts w:ascii="Arial Narrow" w:hAnsi="Arial Narrow"/>
          <w:bCs w:val="0"/>
          <w:sz w:val="20"/>
          <w:szCs w:val="20"/>
        </w:rPr>
        <w:t>CCAP</w:t>
      </w:r>
    </w:p>
    <w:p w14:paraId="376A841D" w14:textId="77777777" w:rsidR="000A7317" w:rsidRPr="00D748F5" w:rsidRDefault="000A7317" w:rsidP="000A7317">
      <w:pPr>
        <w:jc w:val="center"/>
        <w:rPr>
          <w:rFonts w:ascii="Arial Narrow" w:hAnsi="Arial Narrow"/>
          <w:bCs/>
          <w:sz w:val="20"/>
          <w:szCs w:val="20"/>
        </w:rPr>
      </w:pPr>
      <w:r w:rsidRPr="00D748F5">
        <w:rPr>
          <w:rFonts w:ascii="Arial Narrow" w:hAnsi="Arial Narrow"/>
          <w:bCs/>
          <w:sz w:val="20"/>
          <w:szCs w:val="20"/>
        </w:rPr>
        <w:t>CCTP</w:t>
      </w:r>
    </w:p>
    <w:p w14:paraId="0C5B29D3" w14:textId="77777777" w:rsidR="000A7317" w:rsidRPr="00D748F5" w:rsidRDefault="000A7317" w:rsidP="000A7317">
      <w:pPr>
        <w:jc w:val="center"/>
        <w:rPr>
          <w:rFonts w:ascii="Arial Narrow" w:hAnsi="Arial Narrow"/>
          <w:bCs/>
          <w:sz w:val="20"/>
          <w:szCs w:val="20"/>
        </w:rPr>
      </w:pPr>
      <w:r w:rsidRPr="00D748F5">
        <w:rPr>
          <w:rFonts w:ascii="Arial Narrow" w:hAnsi="Arial Narrow"/>
          <w:bCs/>
          <w:sz w:val="20"/>
          <w:szCs w:val="20"/>
        </w:rPr>
        <w:t>BP</w:t>
      </w:r>
    </w:p>
    <w:p w14:paraId="27019539" w14:textId="4FE2AB20" w:rsidR="000A7317" w:rsidRPr="00D748F5" w:rsidRDefault="00E6252E" w:rsidP="00E6252E">
      <w:pPr>
        <w:jc w:val="center"/>
        <w:rPr>
          <w:rFonts w:ascii="Arial Narrow" w:hAnsi="Arial Narrow"/>
          <w:bCs/>
          <w:sz w:val="20"/>
          <w:szCs w:val="20"/>
        </w:rPr>
      </w:pPr>
      <w:r w:rsidRPr="00D748F5">
        <w:rPr>
          <w:rFonts w:ascii="Arial Narrow" w:hAnsi="Arial Narrow"/>
          <w:bCs/>
          <w:sz w:val="20"/>
          <w:szCs w:val="20"/>
        </w:rPr>
        <w:t>DE</w:t>
      </w:r>
    </w:p>
    <w:p w14:paraId="1015F60D" w14:textId="340948BE" w:rsidR="000A7317" w:rsidRPr="00D748F5" w:rsidRDefault="00E6252E" w:rsidP="000A7317">
      <w:pPr>
        <w:jc w:val="both"/>
        <w:rPr>
          <w:rFonts w:ascii="Arial Narrow" w:hAnsi="Arial Narrow"/>
          <w:b/>
          <w:bCs/>
          <w:sz w:val="20"/>
          <w:szCs w:val="20"/>
        </w:rPr>
      </w:pPr>
      <w:r w:rsidRPr="00D748F5">
        <w:rPr>
          <w:rFonts w:ascii="Arial Narrow" w:hAnsi="Arial Narrow"/>
          <w:b/>
          <w:bCs/>
          <w:sz w:val="20"/>
          <w:szCs w:val="20"/>
        </w:rPr>
        <w:t>DETAIL QUANTITATIF ET ESTIMATIF</w:t>
      </w:r>
    </w:p>
    <w:p w14:paraId="7D8265BA" w14:textId="45CBBC72" w:rsidR="000A7317" w:rsidRPr="00D748F5" w:rsidRDefault="00E6252E" w:rsidP="000A7317">
      <w:pPr>
        <w:jc w:val="both"/>
        <w:rPr>
          <w:rFonts w:ascii="Arial Narrow" w:hAnsi="Arial Narrow"/>
          <w:b/>
          <w:bCs/>
          <w:sz w:val="20"/>
          <w:szCs w:val="20"/>
        </w:rPr>
      </w:pPr>
      <w:r w:rsidRPr="00D748F5">
        <w:rPr>
          <w:rFonts w:ascii="Arial Narrow" w:hAnsi="Arial Narrow"/>
          <w:b/>
          <w:bCs/>
          <w:sz w:val="20"/>
          <w:szCs w:val="20"/>
        </w:rPr>
        <w:t>Entreprise : _____</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D748F5" w:rsidRPr="00D748F5" w14:paraId="317FA7E0" w14:textId="77777777" w:rsidTr="003C7F85">
        <w:trPr>
          <w:cantSplit/>
          <w:trHeight w:val="520"/>
          <w:jc w:val="center"/>
        </w:trPr>
        <w:tc>
          <w:tcPr>
            <w:tcW w:w="971" w:type="dxa"/>
            <w:vAlign w:val="center"/>
          </w:tcPr>
          <w:p w14:paraId="0E857E0B" w14:textId="77777777" w:rsidR="000A7317" w:rsidRPr="00D748F5" w:rsidRDefault="000A7317" w:rsidP="003C7F85">
            <w:pPr>
              <w:jc w:val="center"/>
              <w:rPr>
                <w:rFonts w:ascii="Arial Narrow" w:hAnsi="Arial Narrow"/>
                <w:b/>
                <w:bCs/>
                <w:sz w:val="20"/>
                <w:szCs w:val="20"/>
              </w:rPr>
            </w:pPr>
            <w:r w:rsidRPr="00D748F5">
              <w:rPr>
                <w:rFonts w:ascii="Arial Narrow" w:hAnsi="Arial Narrow"/>
                <w:b/>
                <w:bCs/>
                <w:sz w:val="20"/>
                <w:szCs w:val="20"/>
              </w:rPr>
              <w:t>N° PRIX</w:t>
            </w:r>
          </w:p>
        </w:tc>
        <w:tc>
          <w:tcPr>
            <w:tcW w:w="3051" w:type="dxa"/>
            <w:vAlign w:val="center"/>
          </w:tcPr>
          <w:p w14:paraId="32412E02" w14:textId="77777777" w:rsidR="000A7317" w:rsidRPr="00D748F5" w:rsidRDefault="000A7317" w:rsidP="003C7F85">
            <w:pPr>
              <w:jc w:val="center"/>
              <w:rPr>
                <w:rFonts w:ascii="Arial Narrow" w:hAnsi="Arial Narrow"/>
                <w:b/>
                <w:bCs/>
                <w:sz w:val="20"/>
                <w:szCs w:val="20"/>
              </w:rPr>
            </w:pPr>
            <w:r w:rsidRPr="00D748F5">
              <w:rPr>
                <w:rFonts w:ascii="Arial Narrow" w:hAnsi="Arial Narrow"/>
                <w:b/>
                <w:bCs/>
                <w:sz w:val="20"/>
                <w:szCs w:val="20"/>
              </w:rPr>
              <w:t>DESIGNATION DES TRAVAUX</w:t>
            </w:r>
          </w:p>
        </w:tc>
        <w:tc>
          <w:tcPr>
            <w:tcW w:w="840" w:type="dxa"/>
            <w:vAlign w:val="center"/>
          </w:tcPr>
          <w:p w14:paraId="098EDD8B" w14:textId="77777777" w:rsidR="000A7317" w:rsidRPr="00D748F5" w:rsidRDefault="000A7317" w:rsidP="003C7F85">
            <w:pPr>
              <w:jc w:val="center"/>
              <w:rPr>
                <w:rFonts w:ascii="Arial Narrow" w:hAnsi="Arial Narrow"/>
                <w:b/>
                <w:bCs/>
                <w:sz w:val="20"/>
                <w:szCs w:val="20"/>
              </w:rPr>
            </w:pPr>
            <w:r w:rsidRPr="00D748F5">
              <w:rPr>
                <w:rFonts w:ascii="Arial Narrow" w:hAnsi="Arial Narrow"/>
                <w:b/>
                <w:bCs/>
                <w:sz w:val="20"/>
                <w:szCs w:val="20"/>
              </w:rPr>
              <w:t>UNITE</w:t>
            </w:r>
          </w:p>
        </w:tc>
        <w:tc>
          <w:tcPr>
            <w:tcW w:w="1551" w:type="dxa"/>
            <w:vAlign w:val="center"/>
          </w:tcPr>
          <w:p w14:paraId="48D5D6AB" w14:textId="77777777" w:rsidR="000A7317" w:rsidRPr="00D748F5" w:rsidRDefault="000A7317" w:rsidP="003C7F85">
            <w:pPr>
              <w:jc w:val="center"/>
              <w:rPr>
                <w:rFonts w:ascii="Arial Narrow" w:hAnsi="Arial Narrow"/>
                <w:b/>
                <w:bCs/>
                <w:sz w:val="20"/>
                <w:szCs w:val="20"/>
              </w:rPr>
            </w:pPr>
            <w:r w:rsidRPr="00D748F5">
              <w:rPr>
                <w:rFonts w:ascii="Arial Narrow" w:hAnsi="Arial Narrow"/>
                <w:b/>
                <w:bCs/>
                <w:sz w:val="20"/>
                <w:szCs w:val="20"/>
              </w:rPr>
              <w:t>QUANTITES</w:t>
            </w:r>
          </w:p>
        </w:tc>
        <w:tc>
          <w:tcPr>
            <w:tcW w:w="1531" w:type="dxa"/>
            <w:vAlign w:val="center"/>
          </w:tcPr>
          <w:p w14:paraId="4E99284D" w14:textId="77777777" w:rsidR="000A7317" w:rsidRPr="00D748F5" w:rsidRDefault="000A7317" w:rsidP="003C7F85">
            <w:pPr>
              <w:jc w:val="center"/>
              <w:rPr>
                <w:rFonts w:ascii="Arial Narrow" w:hAnsi="Arial Narrow"/>
                <w:b/>
                <w:bCs/>
                <w:sz w:val="20"/>
                <w:szCs w:val="20"/>
              </w:rPr>
            </w:pPr>
            <w:r w:rsidRPr="00D748F5">
              <w:rPr>
                <w:rFonts w:ascii="Arial Narrow" w:hAnsi="Arial Narrow"/>
                <w:b/>
                <w:bCs/>
                <w:sz w:val="20"/>
                <w:szCs w:val="20"/>
              </w:rPr>
              <w:t>P U HTVA</w:t>
            </w:r>
          </w:p>
        </w:tc>
        <w:tc>
          <w:tcPr>
            <w:tcW w:w="1480" w:type="dxa"/>
            <w:vAlign w:val="center"/>
          </w:tcPr>
          <w:p w14:paraId="64ABE511" w14:textId="77777777" w:rsidR="000A7317" w:rsidRPr="00D748F5" w:rsidRDefault="000A7317" w:rsidP="003C7F85">
            <w:pPr>
              <w:jc w:val="center"/>
              <w:rPr>
                <w:rFonts w:ascii="Arial Narrow" w:hAnsi="Arial Narrow"/>
                <w:b/>
                <w:bCs/>
                <w:sz w:val="20"/>
                <w:szCs w:val="20"/>
              </w:rPr>
            </w:pPr>
            <w:r w:rsidRPr="00D748F5">
              <w:rPr>
                <w:rFonts w:ascii="Arial Narrow" w:hAnsi="Arial Narrow"/>
                <w:b/>
                <w:bCs/>
                <w:sz w:val="20"/>
                <w:szCs w:val="20"/>
              </w:rPr>
              <w:t>MONTANT FCFA</w:t>
            </w:r>
          </w:p>
        </w:tc>
      </w:tr>
      <w:tr w:rsidR="00D748F5" w:rsidRPr="00D748F5" w14:paraId="678A297F" w14:textId="77777777" w:rsidTr="003C7F85">
        <w:trPr>
          <w:cantSplit/>
          <w:trHeight w:val="520"/>
          <w:jc w:val="center"/>
        </w:trPr>
        <w:tc>
          <w:tcPr>
            <w:tcW w:w="971" w:type="dxa"/>
            <w:vAlign w:val="center"/>
          </w:tcPr>
          <w:p w14:paraId="63F53DAA" w14:textId="77777777" w:rsidR="00D748F5" w:rsidRPr="00D748F5" w:rsidRDefault="00D748F5" w:rsidP="003C7F85">
            <w:pPr>
              <w:jc w:val="center"/>
              <w:rPr>
                <w:rFonts w:ascii="Arial Narrow" w:hAnsi="Arial Narrow"/>
                <w:b/>
                <w:bCs/>
                <w:sz w:val="20"/>
                <w:szCs w:val="20"/>
              </w:rPr>
            </w:pPr>
          </w:p>
        </w:tc>
        <w:tc>
          <w:tcPr>
            <w:tcW w:w="3051" w:type="dxa"/>
            <w:vAlign w:val="center"/>
          </w:tcPr>
          <w:p w14:paraId="3A66E88B" w14:textId="77777777" w:rsidR="00D748F5" w:rsidRDefault="00D748F5" w:rsidP="003C7F85">
            <w:pPr>
              <w:jc w:val="center"/>
              <w:rPr>
                <w:rFonts w:ascii="Arial Narrow" w:hAnsi="Arial Narrow"/>
                <w:b/>
                <w:bCs/>
                <w:sz w:val="20"/>
                <w:szCs w:val="20"/>
              </w:rPr>
            </w:pPr>
          </w:p>
          <w:p w14:paraId="18F3FC8F" w14:textId="77777777" w:rsidR="00D748F5" w:rsidRDefault="00D748F5" w:rsidP="003C7F85">
            <w:pPr>
              <w:jc w:val="center"/>
              <w:rPr>
                <w:rFonts w:ascii="Arial Narrow" w:hAnsi="Arial Narrow"/>
                <w:b/>
                <w:bCs/>
                <w:sz w:val="20"/>
                <w:szCs w:val="20"/>
              </w:rPr>
            </w:pPr>
          </w:p>
          <w:p w14:paraId="632CA82E" w14:textId="77777777" w:rsidR="00D748F5" w:rsidRDefault="00D748F5" w:rsidP="003C7F85">
            <w:pPr>
              <w:jc w:val="center"/>
              <w:rPr>
                <w:rFonts w:ascii="Arial Narrow" w:hAnsi="Arial Narrow"/>
                <w:b/>
                <w:bCs/>
                <w:sz w:val="20"/>
                <w:szCs w:val="20"/>
              </w:rPr>
            </w:pPr>
          </w:p>
          <w:p w14:paraId="524B9972" w14:textId="77777777" w:rsidR="00D748F5" w:rsidRPr="00D748F5" w:rsidRDefault="00D748F5" w:rsidP="003C7F85">
            <w:pPr>
              <w:jc w:val="center"/>
              <w:rPr>
                <w:rFonts w:ascii="Arial Narrow" w:hAnsi="Arial Narrow"/>
                <w:b/>
                <w:bCs/>
                <w:sz w:val="20"/>
                <w:szCs w:val="20"/>
              </w:rPr>
            </w:pPr>
          </w:p>
        </w:tc>
        <w:tc>
          <w:tcPr>
            <w:tcW w:w="840" w:type="dxa"/>
            <w:vAlign w:val="center"/>
          </w:tcPr>
          <w:p w14:paraId="394A7977" w14:textId="77777777" w:rsidR="00D748F5" w:rsidRPr="00D748F5" w:rsidRDefault="00D748F5" w:rsidP="003C7F85">
            <w:pPr>
              <w:jc w:val="center"/>
              <w:rPr>
                <w:rFonts w:ascii="Arial Narrow" w:hAnsi="Arial Narrow"/>
                <w:b/>
                <w:bCs/>
                <w:sz w:val="20"/>
                <w:szCs w:val="20"/>
              </w:rPr>
            </w:pPr>
          </w:p>
        </w:tc>
        <w:tc>
          <w:tcPr>
            <w:tcW w:w="1551" w:type="dxa"/>
            <w:vAlign w:val="center"/>
          </w:tcPr>
          <w:p w14:paraId="792295E8" w14:textId="77777777" w:rsidR="00D748F5" w:rsidRPr="00D748F5" w:rsidRDefault="00D748F5" w:rsidP="003C7F85">
            <w:pPr>
              <w:jc w:val="center"/>
              <w:rPr>
                <w:rFonts w:ascii="Arial Narrow" w:hAnsi="Arial Narrow"/>
                <w:b/>
                <w:bCs/>
                <w:sz w:val="20"/>
                <w:szCs w:val="20"/>
              </w:rPr>
            </w:pPr>
          </w:p>
        </w:tc>
        <w:tc>
          <w:tcPr>
            <w:tcW w:w="1531" w:type="dxa"/>
            <w:vAlign w:val="center"/>
          </w:tcPr>
          <w:p w14:paraId="3EDDD0A7" w14:textId="77777777" w:rsidR="00D748F5" w:rsidRPr="00D748F5" w:rsidRDefault="00D748F5" w:rsidP="003C7F85">
            <w:pPr>
              <w:jc w:val="center"/>
              <w:rPr>
                <w:rFonts w:ascii="Arial Narrow" w:hAnsi="Arial Narrow"/>
                <w:b/>
                <w:bCs/>
                <w:sz w:val="20"/>
                <w:szCs w:val="20"/>
              </w:rPr>
            </w:pPr>
          </w:p>
        </w:tc>
        <w:tc>
          <w:tcPr>
            <w:tcW w:w="1480" w:type="dxa"/>
            <w:vAlign w:val="center"/>
          </w:tcPr>
          <w:p w14:paraId="5E9A7BBF" w14:textId="77777777" w:rsidR="00D748F5" w:rsidRPr="00D748F5" w:rsidRDefault="00D748F5" w:rsidP="003C7F85">
            <w:pPr>
              <w:jc w:val="center"/>
              <w:rPr>
                <w:rFonts w:ascii="Arial Narrow" w:hAnsi="Arial Narrow"/>
                <w:b/>
                <w:bCs/>
                <w:sz w:val="20"/>
                <w:szCs w:val="20"/>
              </w:rPr>
            </w:pPr>
          </w:p>
        </w:tc>
      </w:tr>
      <w:tr w:rsidR="00D748F5" w:rsidRPr="00D748F5" w14:paraId="446DC3F1" w14:textId="77777777" w:rsidTr="00D748F5">
        <w:trPr>
          <w:cantSplit/>
          <w:trHeight w:val="75"/>
          <w:jc w:val="center"/>
        </w:trPr>
        <w:tc>
          <w:tcPr>
            <w:tcW w:w="971" w:type="dxa"/>
          </w:tcPr>
          <w:p w14:paraId="792C6432" w14:textId="77777777" w:rsidR="000A7317" w:rsidRPr="00D748F5" w:rsidRDefault="000A7317" w:rsidP="003C7F85">
            <w:pPr>
              <w:jc w:val="both"/>
              <w:rPr>
                <w:rFonts w:ascii="Arial Narrow" w:hAnsi="Arial Narrow"/>
                <w:bCs/>
                <w:sz w:val="20"/>
                <w:szCs w:val="20"/>
              </w:rPr>
            </w:pPr>
          </w:p>
        </w:tc>
        <w:tc>
          <w:tcPr>
            <w:tcW w:w="6973" w:type="dxa"/>
            <w:gridSpan w:val="4"/>
          </w:tcPr>
          <w:p w14:paraId="370CBD16" w14:textId="77777777" w:rsidR="000A7317" w:rsidRPr="00D748F5" w:rsidRDefault="000A7317" w:rsidP="003C7F85">
            <w:pPr>
              <w:jc w:val="both"/>
              <w:rPr>
                <w:rFonts w:ascii="Arial Narrow" w:hAnsi="Arial Narrow"/>
                <w:bCs/>
                <w:sz w:val="20"/>
                <w:szCs w:val="20"/>
              </w:rPr>
            </w:pPr>
          </w:p>
          <w:p w14:paraId="7EBED69F" w14:textId="77777777" w:rsidR="000A7317" w:rsidRPr="00D748F5" w:rsidRDefault="000A7317" w:rsidP="000A7317">
            <w:pPr>
              <w:pStyle w:val="Paragraphedeliste"/>
              <w:numPr>
                <w:ilvl w:val="0"/>
                <w:numId w:val="179"/>
              </w:numPr>
              <w:spacing w:after="0" w:line="240" w:lineRule="auto"/>
              <w:jc w:val="both"/>
              <w:rPr>
                <w:rFonts w:ascii="Arial Narrow" w:hAnsi="Arial Narrow"/>
                <w:bCs/>
                <w:sz w:val="20"/>
                <w:szCs w:val="20"/>
                <w:lang w:val="fr-FR" w:eastAsia="fr-FR"/>
              </w:rPr>
            </w:pPr>
            <w:r w:rsidRPr="00D748F5">
              <w:rPr>
                <w:rFonts w:ascii="Arial Narrow" w:hAnsi="Arial Narrow"/>
                <w:bCs/>
                <w:sz w:val="20"/>
                <w:szCs w:val="20"/>
                <w:lang w:val="fr-FR" w:eastAsia="fr-FR"/>
              </w:rPr>
              <w:t>MONTANT TOTAL HORS T VA…………...</w:t>
            </w:r>
          </w:p>
          <w:p w14:paraId="7A3C8599" w14:textId="77777777" w:rsidR="000A7317" w:rsidRPr="00D748F5" w:rsidRDefault="000A7317" w:rsidP="000A7317">
            <w:pPr>
              <w:pStyle w:val="Corpsdetexte3"/>
              <w:numPr>
                <w:ilvl w:val="0"/>
                <w:numId w:val="179"/>
              </w:numPr>
              <w:spacing w:after="0" w:line="240" w:lineRule="auto"/>
              <w:jc w:val="both"/>
              <w:rPr>
                <w:rFonts w:ascii="Arial Narrow" w:hAnsi="Arial Narrow"/>
                <w:bCs/>
                <w:sz w:val="20"/>
                <w:szCs w:val="20"/>
                <w:lang w:val="fr-FR" w:eastAsia="fr-FR"/>
              </w:rPr>
            </w:pPr>
            <w:r w:rsidRPr="00D748F5">
              <w:rPr>
                <w:rFonts w:ascii="Arial Narrow" w:hAnsi="Arial Narrow"/>
                <w:sz w:val="20"/>
                <w:szCs w:val="20"/>
                <w:lang w:val="fr-FR" w:eastAsia="fr-FR"/>
              </w:rPr>
              <w:t>T VA (% de A)………………………….</w:t>
            </w:r>
          </w:p>
          <w:p w14:paraId="7EDE37E3" w14:textId="77777777" w:rsidR="000A7317" w:rsidRPr="00D748F5" w:rsidRDefault="000A7317" w:rsidP="000A7317">
            <w:pPr>
              <w:pStyle w:val="Paragraphedeliste"/>
              <w:numPr>
                <w:ilvl w:val="0"/>
                <w:numId w:val="179"/>
              </w:numPr>
              <w:spacing w:after="0" w:line="240" w:lineRule="auto"/>
              <w:jc w:val="both"/>
              <w:rPr>
                <w:rFonts w:ascii="Arial Narrow" w:hAnsi="Arial Narrow"/>
                <w:bCs/>
                <w:sz w:val="20"/>
                <w:szCs w:val="20"/>
                <w:lang w:val="fr-FR" w:eastAsia="fr-FR"/>
              </w:rPr>
            </w:pPr>
            <w:r w:rsidRPr="00D748F5">
              <w:rPr>
                <w:rFonts w:ascii="Arial Narrow" w:hAnsi="Arial Narrow"/>
                <w:bCs/>
                <w:sz w:val="20"/>
                <w:szCs w:val="20"/>
                <w:lang w:val="fr-FR" w:eastAsia="fr-FR"/>
              </w:rPr>
              <w:t>MONTANT TTC (A+B)………………………</w:t>
            </w:r>
          </w:p>
          <w:p w14:paraId="2E1302AA" w14:textId="77777777" w:rsidR="000A7317" w:rsidRPr="00D748F5" w:rsidRDefault="000A7317" w:rsidP="000A7317">
            <w:pPr>
              <w:pStyle w:val="Paragraphedeliste"/>
              <w:numPr>
                <w:ilvl w:val="0"/>
                <w:numId w:val="179"/>
              </w:numPr>
              <w:spacing w:after="0" w:line="240" w:lineRule="auto"/>
              <w:jc w:val="both"/>
              <w:rPr>
                <w:rFonts w:ascii="Arial Narrow" w:hAnsi="Arial Narrow"/>
                <w:bCs/>
                <w:sz w:val="20"/>
                <w:szCs w:val="20"/>
                <w:lang w:val="fr-FR" w:eastAsia="fr-FR"/>
              </w:rPr>
            </w:pPr>
            <w:r w:rsidRPr="00D748F5">
              <w:rPr>
                <w:rFonts w:ascii="Arial Narrow" w:hAnsi="Arial Narrow"/>
                <w:bCs/>
                <w:sz w:val="20"/>
                <w:szCs w:val="20"/>
                <w:lang w:val="fr-FR" w:eastAsia="fr-FR"/>
              </w:rPr>
              <w:t>AIR (% de A)………………………………</w:t>
            </w:r>
          </w:p>
          <w:p w14:paraId="2A5A0FB2" w14:textId="77777777" w:rsidR="000A7317" w:rsidRPr="00D748F5" w:rsidRDefault="000A7317" w:rsidP="000A7317">
            <w:pPr>
              <w:pStyle w:val="Paragraphedeliste"/>
              <w:numPr>
                <w:ilvl w:val="0"/>
                <w:numId w:val="179"/>
              </w:numPr>
              <w:spacing w:after="0" w:line="240" w:lineRule="auto"/>
              <w:jc w:val="both"/>
              <w:rPr>
                <w:rFonts w:ascii="Arial Narrow" w:hAnsi="Arial Narrow"/>
                <w:bCs/>
                <w:sz w:val="20"/>
                <w:szCs w:val="20"/>
                <w:lang w:val="fr-FR" w:eastAsia="fr-FR"/>
              </w:rPr>
            </w:pPr>
            <w:r w:rsidRPr="00D748F5">
              <w:rPr>
                <w:rFonts w:ascii="Arial Narrow" w:hAnsi="Arial Narrow"/>
                <w:bCs/>
                <w:sz w:val="20"/>
                <w:szCs w:val="20"/>
                <w:lang w:val="fr-FR" w:eastAsia="fr-FR"/>
              </w:rPr>
              <w:t xml:space="preserve">Net à mandater (A - B)                                                    </w:t>
            </w:r>
          </w:p>
        </w:tc>
        <w:tc>
          <w:tcPr>
            <w:tcW w:w="1480" w:type="dxa"/>
          </w:tcPr>
          <w:p w14:paraId="5C18F4A2" w14:textId="77777777" w:rsidR="000A7317" w:rsidRPr="00D748F5" w:rsidRDefault="000A7317" w:rsidP="003C7F85">
            <w:pPr>
              <w:jc w:val="both"/>
              <w:rPr>
                <w:rFonts w:ascii="Arial Narrow" w:hAnsi="Arial Narrow"/>
                <w:bCs/>
                <w:sz w:val="20"/>
                <w:szCs w:val="20"/>
              </w:rPr>
            </w:pPr>
          </w:p>
        </w:tc>
      </w:tr>
    </w:tbl>
    <w:p w14:paraId="4202CD44" w14:textId="77777777" w:rsidR="000A7317" w:rsidRPr="00D748F5" w:rsidRDefault="000A7317" w:rsidP="000A7317">
      <w:pPr>
        <w:jc w:val="both"/>
        <w:rPr>
          <w:rFonts w:ascii="Arial Narrow" w:hAnsi="Arial Narrow"/>
          <w:bCs/>
          <w:sz w:val="20"/>
          <w:szCs w:val="20"/>
        </w:rPr>
      </w:pPr>
    </w:p>
    <w:p w14:paraId="008985F2" w14:textId="77777777" w:rsidR="000A7317" w:rsidRPr="00D748F5" w:rsidRDefault="000A7317" w:rsidP="000A7317">
      <w:pPr>
        <w:jc w:val="both"/>
        <w:rPr>
          <w:rFonts w:ascii="Arial Narrow" w:hAnsi="Arial Narrow"/>
          <w:bCs/>
          <w:sz w:val="20"/>
          <w:szCs w:val="20"/>
        </w:rPr>
      </w:pPr>
      <w:r w:rsidRPr="00D748F5">
        <w:rPr>
          <w:rFonts w:ascii="Arial Narrow" w:hAnsi="Arial Narrow"/>
          <w:bCs/>
          <w:sz w:val="20"/>
          <w:szCs w:val="20"/>
        </w:rPr>
        <w:t>Arrêté le montant du présent détail estimatif à la somme de …..…..…………………………….….. ………………… (Montant en chiffres et en lettres)…………….. FCFA. Toutes Taxes Comprises</w:t>
      </w:r>
    </w:p>
    <w:p w14:paraId="6C6CB083" w14:textId="05D4843B" w:rsidR="000A7317" w:rsidRPr="00D748F5" w:rsidRDefault="000A7317" w:rsidP="00E6252E">
      <w:pPr>
        <w:jc w:val="both"/>
        <w:rPr>
          <w:rFonts w:ascii="Arial Narrow" w:hAnsi="Arial Narrow"/>
          <w:bCs/>
          <w:sz w:val="20"/>
          <w:szCs w:val="20"/>
        </w:rPr>
      </w:pPr>
      <w:r w:rsidRPr="00D748F5">
        <w:rPr>
          <w:rFonts w:ascii="Arial Narrow" w:hAnsi="Arial Narrow"/>
          <w:bCs/>
          <w:sz w:val="20"/>
          <w:szCs w:val="20"/>
        </w:rPr>
        <w:br w:type="page"/>
      </w:r>
      <w:r w:rsidR="00E6252E" w:rsidRPr="00D748F5">
        <w:rPr>
          <w:rFonts w:ascii="Arial Narrow" w:hAnsi="Arial Narrow"/>
          <w:bCs/>
          <w:sz w:val="20"/>
          <w:szCs w:val="20"/>
        </w:rPr>
        <w:lastRenderedPageBreak/>
        <w:t>Page ___ et Dernière</w:t>
      </w:r>
      <w:r w:rsidRPr="00D748F5">
        <w:rPr>
          <w:rFonts w:ascii="Arial Narrow" w:hAnsi="Arial Narrow"/>
          <w:bCs/>
          <w:sz w:val="20"/>
          <w:szCs w:val="20"/>
        </w:rPr>
        <w:tab/>
      </w:r>
    </w:p>
    <w:p w14:paraId="20BC7745" w14:textId="4312C593" w:rsidR="000A7317" w:rsidRPr="00D748F5" w:rsidRDefault="004B08D2" w:rsidP="000A7317">
      <w:pPr>
        <w:jc w:val="center"/>
        <w:outlineLvl w:val="0"/>
        <w:rPr>
          <w:rFonts w:ascii="Arial Narrow" w:hAnsi="Arial Narrow"/>
          <w:b/>
          <w:bCs/>
          <w:sz w:val="20"/>
          <w:szCs w:val="20"/>
        </w:rPr>
      </w:pPr>
      <w:r w:rsidRPr="00D748F5">
        <w:rPr>
          <w:rFonts w:ascii="Arial Narrow" w:hAnsi="Arial Narrow"/>
          <w:b/>
          <w:bCs/>
          <w:sz w:val="20"/>
          <w:szCs w:val="20"/>
        </w:rPr>
        <w:t xml:space="preserve">MARCHE </w:t>
      </w:r>
      <w:r w:rsidR="000A7317" w:rsidRPr="00D748F5">
        <w:rPr>
          <w:rFonts w:ascii="Arial Narrow" w:hAnsi="Arial Narrow"/>
          <w:b/>
          <w:bCs/>
          <w:sz w:val="20"/>
          <w:szCs w:val="20"/>
        </w:rPr>
        <w:t>N°________/</w:t>
      </w:r>
      <w:r w:rsidR="00D748F5">
        <w:rPr>
          <w:rFonts w:ascii="Arial Narrow" w:hAnsi="Arial Narrow"/>
          <w:b/>
          <w:bCs/>
          <w:sz w:val="20"/>
          <w:szCs w:val="20"/>
        </w:rPr>
        <w:t>M</w:t>
      </w:r>
      <w:r w:rsidR="000A7317" w:rsidRPr="00D748F5">
        <w:rPr>
          <w:rFonts w:ascii="Arial Narrow" w:hAnsi="Arial Narrow"/>
          <w:b/>
          <w:bCs/>
          <w:sz w:val="20"/>
          <w:szCs w:val="20"/>
        </w:rPr>
        <w:t>/CGB/SG/CIPM/202</w:t>
      </w:r>
      <w:r w:rsidR="00D748F5">
        <w:rPr>
          <w:rFonts w:ascii="Arial Narrow" w:hAnsi="Arial Narrow"/>
          <w:b/>
          <w:bCs/>
          <w:sz w:val="20"/>
          <w:szCs w:val="20"/>
        </w:rPr>
        <w:t>4</w:t>
      </w:r>
    </w:p>
    <w:p w14:paraId="79385845" w14:textId="2255DD38" w:rsidR="000A7317" w:rsidRPr="00D748F5" w:rsidRDefault="000A7317" w:rsidP="000A7317">
      <w:pPr>
        <w:jc w:val="center"/>
        <w:outlineLvl w:val="0"/>
        <w:rPr>
          <w:rFonts w:ascii="Arial Narrow" w:hAnsi="Arial Narrow"/>
          <w:b/>
          <w:bCs/>
          <w:sz w:val="20"/>
          <w:szCs w:val="20"/>
        </w:rPr>
      </w:pPr>
      <w:r w:rsidRPr="00D748F5">
        <w:rPr>
          <w:rFonts w:ascii="Arial Narrow" w:hAnsi="Arial Narrow"/>
          <w:b/>
          <w:bCs/>
          <w:sz w:val="20"/>
          <w:szCs w:val="20"/>
        </w:rPr>
        <w:t>Passée après Appel d’Offres National Ouvert n°_____/AONO/CGB/SG/CIPM/20</w:t>
      </w:r>
      <w:r w:rsidR="00E6252E" w:rsidRPr="00D748F5">
        <w:rPr>
          <w:rFonts w:ascii="Arial Narrow" w:hAnsi="Arial Narrow"/>
          <w:b/>
          <w:bCs/>
          <w:sz w:val="20"/>
          <w:szCs w:val="20"/>
        </w:rPr>
        <w:t>2</w:t>
      </w:r>
      <w:r w:rsidR="00D748F5">
        <w:rPr>
          <w:rFonts w:ascii="Arial Narrow" w:hAnsi="Arial Narrow"/>
          <w:b/>
          <w:bCs/>
          <w:sz w:val="20"/>
          <w:szCs w:val="20"/>
        </w:rPr>
        <w:t>4</w:t>
      </w:r>
      <w:r w:rsidRPr="00D748F5">
        <w:rPr>
          <w:rFonts w:ascii="Arial Narrow" w:hAnsi="Arial Narrow"/>
          <w:b/>
          <w:bCs/>
          <w:sz w:val="20"/>
          <w:szCs w:val="20"/>
        </w:rPr>
        <w:t xml:space="preserve"> du ….…….</w:t>
      </w:r>
    </w:p>
    <w:p w14:paraId="58D32EAD" w14:textId="68D3D57E" w:rsidR="000A7317" w:rsidRPr="00D748F5" w:rsidRDefault="00D748F5" w:rsidP="004C0F61">
      <w:pPr>
        <w:jc w:val="center"/>
        <w:outlineLvl w:val="0"/>
        <w:rPr>
          <w:rFonts w:ascii="Arial Narrow" w:hAnsi="Arial Narrow"/>
          <w:b/>
          <w:sz w:val="20"/>
          <w:szCs w:val="20"/>
        </w:rPr>
      </w:pPr>
      <w:r w:rsidRPr="00D748F5">
        <w:rPr>
          <w:rFonts w:ascii="Arial Narrow" w:hAnsi="Arial Narrow"/>
          <w:b/>
          <w:sz w:val="20"/>
          <w:szCs w:val="20"/>
        </w:rPr>
        <w:t>POUR L’EXECUTION EN PROCEDURE D’URGENCE</w:t>
      </w:r>
      <w:r w:rsidRPr="00D748F5">
        <w:rPr>
          <w:rFonts w:ascii="Arial Narrow" w:eastAsia="Arial Unicode MS" w:hAnsi="Arial Narrow"/>
          <w:sz w:val="20"/>
          <w:szCs w:val="20"/>
        </w:rPr>
        <w:t xml:space="preserve"> </w:t>
      </w:r>
      <w:r w:rsidRPr="00D748F5">
        <w:rPr>
          <w:rFonts w:ascii="Arial Narrow" w:eastAsia="Arial Unicode MS" w:hAnsi="Arial Narrow"/>
          <w:b/>
          <w:sz w:val="20"/>
          <w:szCs w:val="20"/>
        </w:rPr>
        <w:t xml:space="preserve">DES TRAVAUX D’UN CENTRE DE SANTE INTEGRE </w:t>
      </w:r>
      <w:r>
        <w:rPr>
          <w:rFonts w:ascii="Arial Narrow" w:eastAsia="Arial Unicode MS" w:hAnsi="Arial Narrow"/>
          <w:b/>
          <w:sz w:val="20"/>
          <w:szCs w:val="20"/>
        </w:rPr>
        <w:t>À MBONGA</w:t>
      </w:r>
      <w:r w:rsidRPr="00D748F5">
        <w:rPr>
          <w:rFonts w:ascii="Arial Narrow" w:eastAsia="Arial Unicode MS" w:hAnsi="Arial Narrow"/>
          <w:sz w:val="20"/>
          <w:szCs w:val="20"/>
        </w:rPr>
        <w:t>,</w:t>
      </w:r>
      <w:r w:rsidRPr="00D748F5">
        <w:rPr>
          <w:rFonts w:ascii="Arial Narrow" w:eastAsia="Arial Unicode MS" w:hAnsi="Arial Narrow"/>
          <w:b/>
          <w:sz w:val="20"/>
          <w:szCs w:val="20"/>
        </w:rPr>
        <w:t xml:space="preserve"> DANS LA COMMUNE DE GAROUA-BOULAI, DEPARTEMENT DU LOM ET DJEREM, REGION DE L’EST</w:t>
      </w:r>
      <w:r w:rsidRPr="00D748F5">
        <w:rPr>
          <w:rFonts w:ascii="Arial Narrow" w:eastAsia="Arial Unicode MS" w:hAnsi="Arial Narrow"/>
          <w:sz w:val="20"/>
          <w:szCs w:val="20"/>
        </w:rPr>
        <w:t>.</w:t>
      </w:r>
    </w:p>
    <w:p w14:paraId="33325FE4" w14:textId="33B88EED" w:rsidR="000A7317" w:rsidRPr="00D748F5" w:rsidRDefault="000A7317" w:rsidP="000A7317">
      <w:pPr>
        <w:jc w:val="both"/>
        <w:outlineLvl w:val="0"/>
        <w:rPr>
          <w:rFonts w:ascii="Arial Narrow" w:hAnsi="Arial Narrow"/>
          <w:bCs/>
          <w:sz w:val="20"/>
          <w:szCs w:val="20"/>
        </w:rPr>
      </w:pPr>
      <w:r w:rsidRPr="00D748F5">
        <w:rPr>
          <w:rFonts w:ascii="Arial Narrow" w:hAnsi="Arial Narrow"/>
          <w:b/>
          <w:bCs/>
          <w:sz w:val="20"/>
          <w:szCs w:val="20"/>
        </w:rPr>
        <w:t xml:space="preserve">MONTANTS  EN FCFA </w:t>
      </w:r>
      <w:r w:rsidRPr="00D748F5">
        <w:rPr>
          <w:rFonts w:ascii="Arial Narrow" w:hAnsi="Arial Narrow"/>
          <w:bCs/>
          <w:sz w:val="20"/>
          <w:szCs w:val="20"/>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0A7317" w:rsidRPr="00D748F5" w14:paraId="776E949B" w14:textId="77777777" w:rsidTr="003C7F85">
        <w:tc>
          <w:tcPr>
            <w:tcW w:w="1843" w:type="dxa"/>
          </w:tcPr>
          <w:p w14:paraId="2E958D83" w14:textId="77777777" w:rsidR="000A7317" w:rsidRPr="00D748F5" w:rsidRDefault="000A7317" w:rsidP="00D748F5">
            <w:pPr>
              <w:spacing w:after="0"/>
              <w:jc w:val="both"/>
              <w:outlineLvl w:val="0"/>
              <w:rPr>
                <w:rFonts w:ascii="Arial Narrow" w:hAnsi="Arial Narrow"/>
                <w:bCs/>
                <w:sz w:val="20"/>
                <w:szCs w:val="20"/>
              </w:rPr>
            </w:pPr>
          </w:p>
        </w:tc>
        <w:tc>
          <w:tcPr>
            <w:tcW w:w="2410" w:type="dxa"/>
          </w:tcPr>
          <w:p w14:paraId="3A62B2B5" w14:textId="77777777" w:rsidR="000A7317" w:rsidRPr="00D748F5" w:rsidRDefault="000A7317" w:rsidP="00D748F5">
            <w:pPr>
              <w:spacing w:after="0"/>
              <w:jc w:val="center"/>
              <w:outlineLvl w:val="0"/>
              <w:rPr>
                <w:rFonts w:ascii="Arial Narrow" w:hAnsi="Arial Narrow"/>
                <w:bCs/>
                <w:sz w:val="20"/>
                <w:szCs w:val="20"/>
              </w:rPr>
            </w:pPr>
          </w:p>
        </w:tc>
      </w:tr>
      <w:tr w:rsidR="000A7317" w:rsidRPr="00D748F5" w14:paraId="7DD444C1" w14:textId="77777777" w:rsidTr="003C7F85">
        <w:tc>
          <w:tcPr>
            <w:tcW w:w="1843" w:type="dxa"/>
          </w:tcPr>
          <w:p w14:paraId="6847E9C1" w14:textId="77777777" w:rsidR="000A7317" w:rsidRPr="00D748F5" w:rsidRDefault="000A7317" w:rsidP="00D748F5">
            <w:pPr>
              <w:spacing w:after="0"/>
              <w:jc w:val="both"/>
              <w:outlineLvl w:val="0"/>
              <w:rPr>
                <w:rFonts w:ascii="Arial Narrow" w:hAnsi="Arial Narrow"/>
                <w:bCs/>
                <w:sz w:val="20"/>
                <w:szCs w:val="20"/>
              </w:rPr>
            </w:pPr>
            <w:r w:rsidRPr="00D748F5">
              <w:rPr>
                <w:rFonts w:ascii="Arial Narrow" w:hAnsi="Arial Narrow"/>
                <w:bCs/>
                <w:sz w:val="20"/>
                <w:szCs w:val="20"/>
              </w:rPr>
              <w:t>HTVA</w:t>
            </w:r>
          </w:p>
        </w:tc>
        <w:tc>
          <w:tcPr>
            <w:tcW w:w="2410" w:type="dxa"/>
          </w:tcPr>
          <w:p w14:paraId="29DF7D3D" w14:textId="77777777" w:rsidR="000A7317" w:rsidRPr="00D748F5" w:rsidRDefault="000A7317" w:rsidP="00D748F5">
            <w:pPr>
              <w:spacing w:after="0"/>
              <w:jc w:val="both"/>
              <w:outlineLvl w:val="0"/>
              <w:rPr>
                <w:rFonts w:ascii="Arial Narrow" w:hAnsi="Arial Narrow"/>
                <w:bCs/>
                <w:sz w:val="20"/>
                <w:szCs w:val="20"/>
              </w:rPr>
            </w:pPr>
          </w:p>
        </w:tc>
      </w:tr>
      <w:tr w:rsidR="000A7317" w:rsidRPr="00D748F5" w14:paraId="3D92F1CF" w14:textId="77777777" w:rsidTr="003C7F85">
        <w:tc>
          <w:tcPr>
            <w:tcW w:w="1843" w:type="dxa"/>
          </w:tcPr>
          <w:p w14:paraId="535E97C6" w14:textId="77777777" w:rsidR="000A7317" w:rsidRPr="00D748F5" w:rsidRDefault="000A7317" w:rsidP="00D748F5">
            <w:pPr>
              <w:spacing w:after="0"/>
              <w:jc w:val="both"/>
              <w:outlineLvl w:val="0"/>
              <w:rPr>
                <w:rFonts w:ascii="Arial Narrow" w:hAnsi="Arial Narrow"/>
                <w:bCs/>
                <w:sz w:val="20"/>
                <w:szCs w:val="20"/>
              </w:rPr>
            </w:pPr>
            <w:r w:rsidRPr="00D748F5">
              <w:rPr>
                <w:rFonts w:ascii="Arial Narrow" w:hAnsi="Arial Narrow"/>
                <w:bCs/>
                <w:sz w:val="20"/>
                <w:szCs w:val="20"/>
              </w:rPr>
              <w:t>T.V.A (% HTVA)</w:t>
            </w:r>
          </w:p>
        </w:tc>
        <w:tc>
          <w:tcPr>
            <w:tcW w:w="2410" w:type="dxa"/>
          </w:tcPr>
          <w:p w14:paraId="6EF163EA" w14:textId="77777777" w:rsidR="000A7317" w:rsidRPr="00D748F5" w:rsidRDefault="000A7317" w:rsidP="00D748F5">
            <w:pPr>
              <w:spacing w:after="0"/>
              <w:jc w:val="both"/>
              <w:outlineLvl w:val="0"/>
              <w:rPr>
                <w:rFonts w:ascii="Arial Narrow" w:hAnsi="Arial Narrow"/>
                <w:bCs/>
                <w:sz w:val="20"/>
                <w:szCs w:val="20"/>
              </w:rPr>
            </w:pPr>
          </w:p>
        </w:tc>
      </w:tr>
      <w:tr w:rsidR="000A7317" w:rsidRPr="00D748F5" w14:paraId="5AD6E807" w14:textId="77777777" w:rsidTr="003C7F85">
        <w:tc>
          <w:tcPr>
            <w:tcW w:w="1843" w:type="dxa"/>
          </w:tcPr>
          <w:p w14:paraId="495357F5" w14:textId="77777777" w:rsidR="000A7317" w:rsidRPr="00D748F5" w:rsidRDefault="000A7317" w:rsidP="00D748F5">
            <w:pPr>
              <w:spacing w:after="0"/>
              <w:jc w:val="both"/>
              <w:outlineLvl w:val="0"/>
              <w:rPr>
                <w:rFonts w:ascii="Arial Narrow" w:hAnsi="Arial Narrow"/>
                <w:bCs/>
                <w:sz w:val="20"/>
                <w:szCs w:val="20"/>
              </w:rPr>
            </w:pPr>
            <w:r w:rsidRPr="00D748F5">
              <w:rPr>
                <w:rFonts w:ascii="Arial Narrow" w:hAnsi="Arial Narrow"/>
                <w:bCs/>
                <w:sz w:val="20"/>
                <w:szCs w:val="20"/>
              </w:rPr>
              <w:t>TTC</w:t>
            </w:r>
          </w:p>
        </w:tc>
        <w:tc>
          <w:tcPr>
            <w:tcW w:w="2410" w:type="dxa"/>
          </w:tcPr>
          <w:p w14:paraId="1D622FF7" w14:textId="77777777" w:rsidR="000A7317" w:rsidRPr="00D748F5" w:rsidRDefault="000A7317" w:rsidP="00D748F5">
            <w:pPr>
              <w:spacing w:after="0"/>
              <w:jc w:val="both"/>
              <w:outlineLvl w:val="0"/>
              <w:rPr>
                <w:rFonts w:ascii="Arial Narrow" w:hAnsi="Arial Narrow"/>
                <w:bCs/>
                <w:sz w:val="20"/>
                <w:szCs w:val="20"/>
              </w:rPr>
            </w:pPr>
          </w:p>
        </w:tc>
      </w:tr>
      <w:tr w:rsidR="000A7317" w:rsidRPr="00D748F5" w14:paraId="30AC4757" w14:textId="77777777" w:rsidTr="003C7F85">
        <w:tc>
          <w:tcPr>
            <w:tcW w:w="1843" w:type="dxa"/>
          </w:tcPr>
          <w:p w14:paraId="01903175" w14:textId="77777777" w:rsidR="000A7317" w:rsidRPr="00D748F5" w:rsidRDefault="000A7317" w:rsidP="00D748F5">
            <w:pPr>
              <w:spacing w:after="0"/>
              <w:jc w:val="both"/>
              <w:outlineLvl w:val="0"/>
              <w:rPr>
                <w:rFonts w:ascii="Arial Narrow" w:hAnsi="Arial Narrow"/>
                <w:bCs/>
                <w:sz w:val="20"/>
                <w:szCs w:val="20"/>
              </w:rPr>
            </w:pPr>
            <w:r w:rsidRPr="00D748F5">
              <w:rPr>
                <w:rFonts w:ascii="Arial Narrow" w:hAnsi="Arial Narrow"/>
                <w:bCs/>
                <w:sz w:val="20"/>
                <w:szCs w:val="20"/>
              </w:rPr>
              <w:t>IR (% HTVA)</w:t>
            </w:r>
          </w:p>
        </w:tc>
        <w:tc>
          <w:tcPr>
            <w:tcW w:w="2410" w:type="dxa"/>
          </w:tcPr>
          <w:p w14:paraId="13C611F9" w14:textId="77777777" w:rsidR="000A7317" w:rsidRPr="00D748F5" w:rsidRDefault="000A7317" w:rsidP="00D748F5">
            <w:pPr>
              <w:spacing w:after="0"/>
              <w:jc w:val="both"/>
              <w:outlineLvl w:val="0"/>
              <w:rPr>
                <w:rFonts w:ascii="Arial Narrow" w:hAnsi="Arial Narrow"/>
                <w:bCs/>
                <w:sz w:val="20"/>
                <w:szCs w:val="20"/>
              </w:rPr>
            </w:pPr>
          </w:p>
        </w:tc>
      </w:tr>
      <w:tr w:rsidR="000A7317" w:rsidRPr="00D748F5" w14:paraId="521C1313" w14:textId="77777777" w:rsidTr="003C7F85">
        <w:tc>
          <w:tcPr>
            <w:tcW w:w="1843" w:type="dxa"/>
          </w:tcPr>
          <w:p w14:paraId="5C399754" w14:textId="77777777" w:rsidR="000A7317" w:rsidRPr="00D748F5" w:rsidRDefault="000A7317" w:rsidP="00D748F5">
            <w:pPr>
              <w:spacing w:after="0"/>
              <w:jc w:val="both"/>
              <w:outlineLvl w:val="0"/>
              <w:rPr>
                <w:rFonts w:ascii="Arial Narrow" w:hAnsi="Arial Narrow"/>
                <w:bCs/>
                <w:sz w:val="20"/>
                <w:szCs w:val="20"/>
              </w:rPr>
            </w:pPr>
            <w:r w:rsidRPr="00D748F5">
              <w:rPr>
                <w:rFonts w:ascii="Arial Narrow" w:hAnsi="Arial Narrow"/>
                <w:bCs/>
                <w:sz w:val="20"/>
                <w:szCs w:val="20"/>
              </w:rPr>
              <w:t>Net à mandater</w:t>
            </w:r>
          </w:p>
        </w:tc>
        <w:tc>
          <w:tcPr>
            <w:tcW w:w="2410" w:type="dxa"/>
          </w:tcPr>
          <w:p w14:paraId="286F54FC" w14:textId="77777777" w:rsidR="000A7317" w:rsidRPr="00D748F5" w:rsidRDefault="000A7317" w:rsidP="00D748F5">
            <w:pPr>
              <w:spacing w:after="0"/>
              <w:jc w:val="both"/>
              <w:outlineLvl w:val="0"/>
              <w:rPr>
                <w:rFonts w:ascii="Arial Narrow" w:hAnsi="Arial Narrow"/>
                <w:bCs/>
                <w:sz w:val="20"/>
                <w:szCs w:val="20"/>
              </w:rPr>
            </w:pPr>
          </w:p>
        </w:tc>
      </w:tr>
    </w:tbl>
    <w:p w14:paraId="1A149D57" w14:textId="77777777" w:rsidR="000A7317" w:rsidRPr="00D748F5" w:rsidRDefault="000A7317" w:rsidP="000A7317">
      <w:pPr>
        <w:jc w:val="both"/>
        <w:rPr>
          <w:rFonts w:ascii="Arial Narrow" w:hAnsi="Arial Narrow"/>
          <w:bCs/>
          <w:sz w:val="20"/>
          <w:szCs w:val="20"/>
        </w:rPr>
      </w:pPr>
    </w:p>
    <w:p w14:paraId="23E4D97D" w14:textId="77777777" w:rsidR="000A7317" w:rsidRPr="00D748F5" w:rsidRDefault="000A7317" w:rsidP="000A7317">
      <w:pPr>
        <w:jc w:val="both"/>
        <w:outlineLvl w:val="0"/>
        <w:rPr>
          <w:rFonts w:ascii="Arial Narrow" w:hAnsi="Arial Narrow"/>
          <w:b/>
          <w:bCs/>
          <w:sz w:val="20"/>
          <w:szCs w:val="20"/>
        </w:rPr>
      </w:pPr>
      <w:r w:rsidRPr="00D748F5">
        <w:rPr>
          <w:rFonts w:ascii="Arial Narrow" w:hAnsi="Arial Narrow"/>
          <w:b/>
          <w:bCs/>
          <w:sz w:val="20"/>
          <w:szCs w:val="20"/>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4C0F61" w:rsidRPr="00D748F5" w14:paraId="779D3D4E" w14:textId="77777777" w:rsidTr="003C7F85">
        <w:trPr>
          <w:cantSplit/>
          <w:trHeight w:val="2112"/>
        </w:trPr>
        <w:tc>
          <w:tcPr>
            <w:tcW w:w="4820" w:type="dxa"/>
          </w:tcPr>
          <w:p w14:paraId="2478924F" w14:textId="77777777" w:rsidR="004C0F61" w:rsidRPr="00D748F5" w:rsidRDefault="004C0F61" w:rsidP="003C7F85">
            <w:pPr>
              <w:jc w:val="center"/>
              <w:rPr>
                <w:rFonts w:ascii="Arial Narrow" w:hAnsi="Arial Narrow"/>
                <w:bCs/>
                <w:sz w:val="20"/>
                <w:szCs w:val="20"/>
              </w:rPr>
            </w:pPr>
            <w:r w:rsidRPr="00D748F5">
              <w:rPr>
                <w:rFonts w:ascii="Arial Narrow" w:hAnsi="Arial Narrow"/>
                <w:bCs/>
                <w:sz w:val="20"/>
                <w:szCs w:val="20"/>
              </w:rPr>
              <w:br w:type="page"/>
              <w:t>Lue et acceptée par le Co-contractant</w:t>
            </w:r>
          </w:p>
          <w:p w14:paraId="409198E5" w14:textId="77777777" w:rsidR="004C0F61" w:rsidRPr="00D748F5" w:rsidRDefault="004C0F61" w:rsidP="003C7F85">
            <w:pPr>
              <w:jc w:val="center"/>
              <w:rPr>
                <w:rFonts w:ascii="Arial Narrow" w:hAnsi="Arial Narrow"/>
                <w:bCs/>
                <w:sz w:val="20"/>
                <w:szCs w:val="20"/>
              </w:rPr>
            </w:pPr>
          </w:p>
          <w:p w14:paraId="2CA36BE0" w14:textId="77777777" w:rsidR="004C0F61" w:rsidRPr="00D748F5" w:rsidRDefault="004C0F61" w:rsidP="003C7F85">
            <w:pPr>
              <w:jc w:val="center"/>
              <w:rPr>
                <w:rFonts w:ascii="Arial Narrow" w:hAnsi="Arial Narrow"/>
                <w:bCs/>
                <w:sz w:val="20"/>
                <w:szCs w:val="20"/>
              </w:rPr>
            </w:pPr>
          </w:p>
          <w:p w14:paraId="4D96B618" w14:textId="77777777" w:rsidR="004C0F61" w:rsidRPr="00D748F5" w:rsidRDefault="004C0F61" w:rsidP="003C7F85">
            <w:pPr>
              <w:jc w:val="center"/>
              <w:rPr>
                <w:rFonts w:ascii="Arial Narrow" w:hAnsi="Arial Narrow"/>
                <w:bCs/>
                <w:sz w:val="20"/>
                <w:szCs w:val="20"/>
              </w:rPr>
            </w:pPr>
          </w:p>
          <w:p w14:paraId="29D48B98" w14:textId="77777777" w:rsidR="004C0F61" w:rsidRPr="00D748F5" w:rsidRDefault="004C0F61" w:rsidP="003C7F85">
            <w:pPr>
              <w:jc w:val="center"/>
              <w:rPr>
                <w:rFonts w:ascii="Arial Narrow" w:hAnsi="Arial Narrow"/>
                <w:bCs/>
                <w:sz w:val="20"/>
                <w:szCs w:val="20"/>
              </w:rPr>
            </w:pPr>
          </w:p>
          <w:p w14:paraId="59FC2035" w14:textId="77777777" w:rsidR="004C0F61" w:rsidRPr="00D748F5" w:rsidRDefault="004C0F61" w:rsidP="003C7F85">
            <w:pPr>
              <w:spacing w:after="120"/>
              <w:jc w:val="center"/>
              <w:rPr>
                <w:rFonts w:ascii="Arial Narrow" w:hAnsi="Arial Narrow"/>
                <w:bCs/>
                <w:sz w:val="20"/>
                <w:szCs w:val="20"/>
              </w:rPr>
            </w:pPr>
            <w:r w:rsidRPr="00D748F5">
              <w:rPr>
                <w:rFonts w:ascii="Arial Narrow" w:hAnsi="Arial Narrow"/>
                <w:bCs/>
                <w:sz w:val="20"/>
                <w:szCs w:val="20"/>
              </w:rPr>
              <w:t>., le ……………</w:t>
            </w:r>
          </w:p>
        </w:tc>
        <w:tc>
          <w:tcPr>
            <w:tcW w:w="4961" w:type="dxa"/>
          </w:tcPr>
          <w:p w14:paraId="386C70DD" w14:textId="77777777" w:rsidR="004C0F61" w:rsidRPr="00D748F5" w:rsidRDefault="004C0F61" w:rsidP="003C7F85">
            <w:pPr>
              <w:jc w:val="center"/>
              <w:rPr>
                <w:rFonts w:ascii="Arial Narrow" w:hAnsi="Arial Narrow"/>
                <w:bCs/>
                <w:sz w:val="20"/>
                <w:szCs w:val="20"/>
              </w:rPr>
            </w:pPr>
            <w:r w:rsidRPr="00D748F5">
              <w:rPr>
                <w:rFonts w:ascii="Arial Narrow" w:hAnsi="Arial Narrow"/>
                <w:bCs/>
                <w:sz w:val="20"/>
                <w:szCs w:val="20"/>
              </w:rPr>
              <w:t>Signée par l’Autorité contractante</w:t>
            </w:r>
          </w:p>
          <w:p w14:paraId="33329F6F" w14:textId="77777777" w:rsidR="004C0F61" w:rsidRPr="00D748F5" w:rsidRDefault="004C0F61" w:rsidP="003C7F85">
            <w:pPr>
              <w:jc w:val="center"/>
              <w:rPr>
                <w:rFonts w:ascii="Arial Narrow" w:hAnsi="Arial Narrow"/>
                <w:bCs/>
                <w:sz w:val="20"/>
                <w:szCs w:val="20"/>
              </w:rPr>
            </w:pPr>
          </w:p>
          <w:p w14:paraId="0AB4677B" w14:textId="77777777" w:rsidR="004C0F61" w:rsidRPr="00D748F5" w:rsidRDefault="004C0F61" w:rsidP="003C7F85">
            <w:pPr>
              <w:jc w:val="center"/>
              <w:rPr>
                <w:rFonts w:ascii="Arial Narrow" w:hAnsi="Arial Narrow"/>
                <w:bCs/>
                <w:sz w:val="20"/>
                <w:szCs w:val="20"/>
              </w:rPr>
            </w:pPr>
          </w:p>
          <w:p w14:paraId="45F29015" w14:textId="77777777" w:rsidR="004C0F61" w:rsidRPr="00D748F5" w:rsidRDefault="004C0F61" w:rsidP="003C7F85">
            <w:pPr>
              <w:jc w:val="center"/>
              <w:rPr>
                <w:rFonts w:ascii="Arial Narrow" w:hAnsi="Arial Narrow"/>
                <w:bCs/>
                <w:sz w:val="20"/>
                <w:szCs w:val="20"/>
              </w:rPr>
            </w:pPr>
          </w:p>
          <w:p w14:paraId="058E4A87" w14:textId="77777777" w:rsidR="004C0F61" w:rsidRPr="00D748F5" w:rsidRDefault="004C0F61" w:rsidP="003C7F85">
            <w:pPr>
              <w:jc w:val="center"/>
              <w:rPr>
                <w:rFonts w:ascii="Arial Narrow" w:hAnsi="Arial Narrow"/>
                <w:bCs/>
                <w:sz w:val="20"/>
                <w:szCs w:val="20"/>
              </w:rPr>
            </w:pPr>
          </w:p>
          <w:p w14:paraId="3ECDC8CD" w14:textId="77777777" w:rsidR="004C0F61" w:rsidRPr="00D748F5" w:rsidRDefault="004C0F61" w:rsidP="003C7F85">
            <w:pPr>
              <w:jc w:val="center"/>
              <w:rPr>
                <w:rFonts w:ascii="Arial Narrow" w:hAnsi="Arial Narrow"/>
                <w:bCs/>
                <w:sz w:val="20"/>
                <w:szCs w:val="20"/>
              </w:rPr>
            </w:pPr>
            <w:r w:rsidRPr="00D748F5">
              <w:rPr>
                <w:rFonts w:ascii="Arial Narrow" w:hAnsi="Arial Narrow"/>
                <w:bCs/>
                <w:sz w:val="20"/>
                <w:szCs w:val="20"/>
              </w:rPr>
              <w:t>., le ……………</w:t>
            </w:r>
          </w:p>
        </w:tc>
      </w:tr>
      <w:tr w:rsidR="004C0F61" w:rsidRPr="00D748F5" w14:paraId="48F4D762" w14:textId="77777777" w:rsidTr="003C7F85">
        <w:trPr>
          <w:trHeight w:val="2429"/>
        </w:trPr>
        <w:tc>
          <w:tcPr>
            <w:tcW w:w="9781" w:type="dxa"/>
            <w:gridSpan w:val="2"/>
          </w:tcPr>
          <w:p w14:paraId="6645DB8F" w14:textId="77777777" w:rsidR="004C0F61" w:rsidRPr="00D748F5" w:rsidRDefault="004C0F61" w:rsidP="003C7F85">
            <w:pPr>
              <w:jc w:val="center"/>
              <w:rPr>
                <w:rFonts w:ascii="Arial Narrow" w:hAnsi="Arial Narrow"/>
                <w:bCs/>
                <w:sz w:val="20"/>
                <w:szCs w:val="20"/>
              </w:rPr>
            </w:pPr>
            <w:r w:rsidRPr="00D748F5">
              <w:rPr>
                <w:rFonts w:ascii="Arial Narrow" w:hAnsi="Arial Narrow"/>
                <w:bCs/>
                <w:sz w:val="20"/>
                <w:szCs w:val="20"/>
              </w:rPr>
              <w:t>Enregistrement</w:t>
            </w:r>
          </w:p>
          <w:p w14:paraId="2104F177" w14:textId="77777777" w:rsidR="004C0F61" w:rsidRPr="00D748F5" w:rsidRDefault="004C0F61" w:rsidP="003C7F85">
            <w:pPr>
              <w:jc w:val="center"/>
              <w:rPr>
                <w:rFonts w:ascii="Arial Narrow" w:hAnsi="Arial Narrow"/>
                <w:bCs/>
                <w:sz w:val="20"/>
                <w:szCs w:val="20"/>
              </w:rPr>
            </w:pPr>
          </w:p>
          <w:p w14:paraId="13C39A74" w14:textId="77777777" w:rsidR="004C0F61" w:rsidRPr="00D748F5" w:rsidRDefault="004C0F61" w:rsidP="003C7F85">
            <w:pPr>
              <w:jc w:val="center"/>
              <w:rPr>
                <w:rFonts w:ascii="Arial Narrow" w:hAnsi="Arial Narrow"/>
                <w:bCs/>
                <w:sz w:val="20"/>
                <w:szCs w:val="20"/>
              </w:rPr>
            </w:pPr>
          </w:p>
          <w:p w14:paraId="52090033" w14:textId="77777777" w:rsidR="004C0F61" w:rsidRPr="00D748F5" w:rsidRDefault="004C0F61" w:rsidP="003C7F85">
            <w:pPr>
              <w:jc w:val="center"/>
              <w:rPr>
                <w:rFonts w:ascii="Arial Narrow" w:hAnsi="Arial Narrow"/>
                <w:bCs/>
                <w:sz w:val="20"/>
                <w:szCs w:val="20"/>
              </w:rPr>
            </w:pPr>
          </w:p>
          <w:p w14:paraId="3E5976E0" w14:textId="77777777" w:rsidR="004C0F61" w:rsidRPr="00D748F5" w:rsidRDefault="004C0F61" w:rsidP="003C7F85">
            <w:pPr>
              <w:jc w:val="center"/>
              <w:rPr>
                <w:rFonts w:ascii="Arial Narrow" w:hAnsi="Arial Narrow"/>
                <w:bCs/>
                <w:sz w:val="20"/>
                <w:szCs w:val="20"/>
              </w:rPr>
            </w:pPr>
          </w:p>
          <w:p w14:paraId="09323AC2" w14:textId="77777777" w:rsidR="004C0F61" w:rsidRPr="00D748F5" w:rsidRDefault="004C0F61" w:rsidP="003C7F85">
            <w:pPr>
              <w:jc w:val="center"/>
              <w:rPr>
                <w:rFonts w:ascii="Arial Narrow" w:hAnsi="Arial Narrow"/>
                <w:bCs/>
                <w:sz w:val="20"/>
                <w:szCs w:val="20"/>
              </w:rPr>
            </w:pPr>
          </w:p>
          <w:p w14:paraId="6704CD9C" w14:textId="77777777" w:rsidR="004C0F61" w:rsidRPr="00D748F5" w:rsidRDefault="004C0F61" w:rsidP="003C7F85">
            <w:pPr>
              <w:jc w:val="center"/>
              <w:rPr>
                <w:rFonts w:ascii="Arial Narrow" w:hAnsi="Arial Narrow"/>
                <w:bCs/>
                <w:sz w:val="20"/>
                <w:szCs w:val="20"/>
              </w:rPr>
            </w:pPr>
          </w:p>
          <w:p w14:paraId="3E50CF29" w14:textId="77777777" w:rsidR="004C0F61" w:rsidRPr="00D748F5" w:rsidRDefault="004C0F61" w:rsidP="003C7F85">
            <w:pPr>
              <w:jc w:val="center"/>
              <w:rPr>
                <w:rFonts w:ascii="Arial Narrow" w:hAnsi="Arial Narrow"/>
                <w:bCs/>
                <w:sz w:val="20"/>
                <w:szCs w:val="20"/>
              </w:rPr>
            </w:pPr>
          </w:p>
          <w:p w14:paraId="3D282A8A" w14:textId="77777777" w:rsidR="004C0F61" w:rsidRPr="00D748F5" w:rsidRDefault="004C0F61" w:rsidP="003C7F85">
            <w:pPr>
              <w:rPr>
                <w:rFonts w:ascii="Arial Narrow" w:hAnsi="Arial Narrow"/>
                <w:bCs/>
                <w:sz w:val="20"/>
                <w:szCs w:val="20"/>
              </w:rPr>
            </w:pPr>
          </w:p>
        </w:tc>
      </w:tr>
    </w:tbl>
    <w:p w14:paraId="6D777C9A" w14:textId="77777777" w:rsidR="00483625" w:rsidRPr="00D748F5" w:rsidRDefault="00483625" w:rsidP="004F16EB">
      <w:pPr>
        <w:spacing w:after="0"/>
        <w:jc w:val="both"/>
        <w:rPr>
          <w:rFonts w:ascii="Arial Narrow" w:hAnsi="Arial Narrow" w:cs="Tahoma"/>
          <w:b/>
          <w:sz w:val="20"/>
          <w:szCs w:val="20"/>
          <w:u w:val="single"/>
        </w:rPr>
      </w:pPr>
    </w:p>
    <w:p w14:paraId="1BF416A2" w14:textId="77777777" w:rsidR="00483625" w:rsidRPr="00D748F5" w:rsidRDefault="00483625" w:rsidP="004F16EB">
      <w:pPr>
        <w:spacing w:after="0"/>
        <w:jc w:val="both"/>
        <w:rPr>
          <w:rFonts w:ascii="Arial Narrow" w:hAnsi="Arial Narrow" w:cs="Tahoma"/>
          <w:b/>
          <w:sz w:val="20"/>
          <w:szCs w:val="20"/>
          <w:u w:val="single"/>
        </w:rPr>
      </w:pPr>
    </w:p>
    <w:p w14:paraId="7E1513E6" w14:textId="77777777" w:rsidR="00483625" w:rsidRPr="00D748F5" w:rsidRDefault="00483625" w:rsidP="004F16EB">
      <w:pPr>
        <w:spacing w:after="0"/>
        <w:jc w:val="both"/>
        <w:rPr>
          <w:rFonts w:ascii="Arial Narrow" w:hAnsi="Arial Narrow" w:cs="Tahoma"/>
          <w:b/>
          <w:sz w:val="20"/>
          <w:szCs w:val="20"/>
          <w:u w:val="single"/>
        </w:rPr>
      </w:pPr>
    </w:p>
    <w:p w14:paraId="09A95099" w14:textId="77777777" w:rsidR="00483625" w:rsidRPr="00D748F5" w:rsidRDefault="00483625" w:rsidP="004F16EB">
      <w:pPr>
        <w:spacing w:after="0"/>
        <w:jc w:val="both"/>
        <w:rPr>
          <w:rFonts w:ascii="Arial Narrow" w:hAnsi="Arial Narrow" w:cs="Tahoma"/>
          <w:b/>
          <w:sz w:val="20"/>
          <w:szCs w:val="20"/>
          <w:u w:val="single"/>
        </w:rPr>
      </w:pPr>
    </w:p>
    <w:p w14:paraId="3F85C2BE" w14:textId="77777777" w:rsidR="00483625" w:rsidRPr="00D748F5" w:rsidRDefault="00483625" w:rsidP="004F16EB">
      <w:pPr>
        <w:spacing w:after="0"/>
        <w:jc w:val="both"/>
        <w:rPr>
          <w:rFonts w:ascii="Arial Narrow" w:hAnsi="Arial Narrow" w:cs="Tahoma"/>
          <w:b/>
          <w:sz w:val="20"/>
          <w:szCs w:val="20"/>
          <w:u w:val="single"/>
        </w:rPr>
      </w:pPr>
    </w:p>
    <w:p w14:paraId="098CBF9B" w14:textId="77777777" w:rsidR="00483625" w:rsidRPr="00D748F5" w:rsidRDefault="00483625" w:rsidP="004F16EB">
      <w:pPr>
        <w:spacing w:after="0"/>
        <w:jc w:val="both"/>
        <w:rPr>
          <w:rFonts w:ascii="Arial Narrow" w:hAnsi="Arial Narrow" w:cs="Tahoma"/>
          <w:b/>
          <w:sz w:val="20"/>
          <w:szCs w:val="20"/>
          <w:u w:val="single"/>
        </w:rPr>
      </w:pPr>
    </w:p>
    <w:p w14:paraId="6ACF3E0A" w14:textId="2A3A3BA0" w:rsidR="00EA437C" w:rsidRPr="00D748F5" w:rsidRDefault="00EA437C" w:rsidP="00EA437C">
      <w:pPr>
        <w:jc w:val="both"/>
        <w:rPr>
          <w:rFonts w:ascii="Arial Narrow" w:hAnsi="Arial Narrow" w:cs="Tahoma"/>
          <w:b/>
          <w:sz w:val="20"/>
          <w:szCs w:val="20"/>
        </w:rPr>
      </w:pPr>
    </w:p>
    <w:p w14:paraId="2B8C0576" w14:textId="36C9460A" w:rsidR="00EA437C" w:rsidRPr="00D748F5" w:rsidRDefault="00EA437C" w:rsidP="00EA437C">
      <w:pPr>
        <w:pStyle w:val="Corpsdetexte3"/>
        <w:spacing w:before="120"/>
        <w:jc w:val="both"/>
        <w:rPr>
          <w:rFonts w:ascii="Arial Narrow" w:eastAsia="Arial Unicode MS" w:hAnsi="Arial Narrow" w:cs="Tahoma"/>
          <w:b/>
          <w:i/>
          <w:sz w:val="20"/>
          <w:szCs w:val="20"/>
        </w:rPr>
      </w:pPr>
    </w:p>
    <w:p w14:paraId="35BA5536" w14:textId="00574FD8" w:rsidR="00EA437C" w:rsidRPr="00D748F5" w:rsidRDefault="00EA437C" w:rsidP="00EA437C">
      <w:pPr>
        <w:pStyle w:val="Corpsdetexte3"/>
        <w:spacing w:before="120"/>
        <w:jc w:val="both"/>
        <w:rPr>
          <w:rFonts w:ascii="Arial Narrow" w:eastAsia="Arial Unicode MS" w:hAnsi="Arial Narrow" w:cs="Tahoma"/>
          <w:b/>
          <w:i/>
          <w:sz w:val="20"/>
          <w:szCs w:val="20"/>
        </w:rPr>
      </w:pPr>
    </w:p>
    <w:p w14:paraId="307E770E" w14:textId="1E99C7B1" w:rsidR="00EA437C" w:rsidRPr="00D748F5" w:rsidRDefault="00EA437C" w:rsidP="008F43EA">
      <w:pPr>
        <w:widowControl w:val="0"/>
        <w:autoSpaceDE w:val="0"/>
        <w:autoSpaceDN w:val="0"/>
        <w:adjustRightInd w:val="0"/>
        <w:spacing w:after="120" w:line="240" w:lineRule="auto"/>
        <w:ind w:right="-142" w:firstLine="708"/>
        <w:jc w:val="both"/>
        <w:rPr>
          <w:rFonts w:ascii="Arial Narrow" w:hAnsi="Arial Narrow" w:cs="Tahoma"/>
          <w:sz w:val="20"/>
          <w:szCs w:val="20"/>
        </w:rPr>
      </w:pPr>
    </w:p>
    <w:p w14:paraId="2A531D2B" w14:textId="343754B1" w:rsidR="00EA437C" w:rsidRPr="00D748F5" w:rsidRDefault="00EA437C" w:rsidP="008F43EA">
      <w:pPr>
        <w:widowControl w:val="0"/>
        <w:autoSpaceDE w:val="0"/>
        <w:autoSpaceDN w:val="0"/>
        <w:adjustRightInd w:val="0"/>
        <w:spacing w:after="120" w:line="240" w:lineRule="auto"/>
        <w:ind w:right="-142" w:firstLine="708"/>
        <w:jc w:val="both"/>
        <w:rPr>
          <w:rFonts w:ascii="Arial Narrow" w:hAnsi="Arial Narrow" w:cs="Tahoma"/>
          <w:sz w:val="20"/>
          <w:szCs w:val="20"/>
        </w:rPr>
      </w:pPr>
    </w:p>
    <w:p w14:paraId="2F1CB530" w14:textId="45CE8784"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7B5FCEAC" w14:textId="7FC6E541"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25888D54" w14:textId="3F1709A5"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02A29846" w14:textId="326FF903"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32B87738" w14:textId="2D651C3B"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69C26541" w14:textId="111014B4"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61B34B26" w14:textId="00734C82"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3656D728" w14:textId="77777777"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3C88F804" w14:textId="615080AD"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6D9F8D2A" w14:textId="77777777"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1CF76AB0" w14:textId="77777777"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5AC4A11A" w14:textId="7747A024"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44654101" w14:textId="7A06951A" w:rsidR="008F43EA" w:rsidRPr="00705943" w:rsidRDefault="005B3650" w:rsidP="008F43EA">
      <w:pPr>
        <w:pStyle w:val="Paragraphedeliste"/>
        <w:suppressAutoHyphens/>
        <w:spacing w:after="0" w:line="276" w:lineRule="auto"/>
        <w:ind w:left="0"/>
        <w:contextualSpacing w:val="0"/>
        <w:rPr>
          <w:rFonts w:ascii="Tahoma" w:hAnsi="Tahoma" w:cs="Tahoma"/>
          <w:b/>
          <w:sz w:val="20"/>
          <w:szCs w:val="20"/>
          <w:lang w:val="fr-FR"/>
        </w:rPr>
      </w:pPr>
      <w:r w:rsidRPr="00705943">
        <w:rPr>
          <w:rFonts w:ascii="Tahoma" w:hAnsi="Tahoma" w:cs="Tahoma"/>
          <w:noProof/>
          <w:sz w:val="20"/>
          <w:szCs w:val="20"/>
          <w:lang w:val="fr-FR" w:eastAsia="fr-FR"/>
        </w:rPr>
        <mc:AlternateContent>
          <mc:Choice Requires="wps">
            <w:drawing>
              <wp:anchor distT="0" distB="0" distL="114300" distR="114300" simplePos="0" relativeHeight="251845632" behindDoc="0" locked="0" layoutInCell="1" allowOverlap="1" wp14:anchorId="45694408" wp14:editId="21CA24B7">
                <wp:simplePos x="0" y="0"/>
                <wp:positionH relativeFrom="margin">
                  <wp:align>center</wp:align>
                </wp:positionH>
                <wp:positionV relativeFrom="paragraph">
                  <wp:posOffset>33091</wp:posOffset>
                </wp:positionV>
                <wp:extent cx="4362450" cy="1609725"/>
                <wp:effectExtent l="19050" t="19050" r="19050" b="28575"/>
                <wp:wrapNone/>
                <wp:docPr id="2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712069E0" w14:textId="77777777" w:rsidR="00B221D6" w:rsidRDefault="00B221D6" w:rsidP="005B3650">
                            <w:pPr>
                              <w:spacing w:after="0" w:line="240" w:lineRule="auto"/>
                              <w:jc w:val="center"/>
                              <w:rPr>
                                <w:rFonts w:ascii="Albertus Extra Bold" w:hAnsi="Albertus Extra Bold" w:cs="Tahoma"/>
                                <w:b/>
                                <w:sz w:val="20"/>
                                <w:szCs w:val="20"/>
                              </w:rPr>
                            </w:pPr>
                          </w:p>
                          <w:p w14:paraId="038AA473" w14:textId="77777777" w:rsidR="00B221D6" w:rsidRDefault="00B221D6" w:rsidP="005B3650">
                            <w:pPr>
                              <w:spacing w:after="0" w:line="240" w:lineRule="auto"/>
                              <w:jc w:val="center"/>
                              <w:rPr>
                                <w:rFonts w:ascii="Albertus Extra Bold" w:hAnsi="Albertus Extra Bold" w:cs="Tahoma"/>
                                <w:b/>
                                <w:sz w:val="20"/>
                                <w:szCs w:val="20"/>
                              </w:rPr>
                            </w:pPr>
                          </w:p>
                          <w:p w14:paraId="78D37CCE" w14:textId="77777777" w:rsidR="00B221D6" w:rsidRPr="00BA30A7" w:rsidRDefault="00B221D6" w:rsidP="005B3650">
                            <w:pPr>
                              <w:spacing w:after="0" w:line="240" w:lineRule="auto"/>
                              <w:jc w:val="center"/>
                              <w:rPr>
                                <w:rFonts w:ascii="Albertus Extra Bold" w:hAnsi="Albertus Extra Bold" w:cs="Tahoma"/>
                                <w:b/>
                                <w:sz w:val="6"/>
                                <w:szCs w:val="20"/>
                              </w:rPr>
                            </w:pPr>
                          </w:p>
                          <w:p w14:paraId="6467F168" w14:textId="69A34E88" w:rsidR="00B221D6" w:rsidRPr="00D13131" w:rsidRDefault="00B221D6" w:rsidP="005B3650">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10 : TEXTES ET FICHES MODÈLES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94408" id="_x0000_s1049" type="#_x0000_t115" style="position:absolute;margin-left:0;margin-top:2.6pt;width:343.5pt;height:126.75pt;z-index:251845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" strokeweight="2.25pt">
                <v:textbox>
                  <w:txbxContent>
                    <w:p w14:paraId="712069E0" w14:textId="77777777" w:rsidR="00B221D6" w:rsidRDefault="00B221D6" w:rsidP="005B3650">
                      <w:pPr>
                        <w:spacing w:after="0" w:line="240" w:lineRule="auto"/>
                        <w:jc w:val="center"/>
                        <w:rPr>
                          <w:rFonts w:ascii="Albertus Extra Bold" w:hAnsi="Albertus Extra Bold" w:cs="Tahoma"/>
                          <w:b/>
                          <w:sz w:val="20"/>
                          <w:szCs w:val="20"/>
                        </w:rPr>
                      </w:pPr>
                    </w:p>
                    <w:p w14:paraId="038AA473" w14:textId="77777777" w:rsidR="00B221D6" w:rsidRDefault="00B221D6" w:rsidP="005B3650">
                      <w:pPr>
                        <w:spacing w:after="0" w:line="240" w:lineRule="auto"/>
                        <w:jc w:val="center"/>
                        <w:rPr>
                          <w:rFonts w:ascii="Albertus Extra Bold" w:hAnsi="Albertus Extra Bold" w:cs="Tahoma"/>
                          <w:b/>
                          <w:sz w:val="20"/>
                          <w:szCs w:val="20"/>
                        </w:rPr>
                      </w:pPr>
                    </w:p>
                    <w:p w14:paraId="78D37CCE" w14:textId="77777777" w:rsidR="00B221D6" w:rsidRPr="00BA30A7" w:rsidRDefault="00B221D6" w:rsidP="005B3650">
                      <w:pPr>
                        <w:spacing w:after="0" w:line="240" w:lineRule="auto"/>
                        <w:jc w:val="center"/>
                        <w:rPr>
                          <w:rFonts w:ascii="Albertus Extra Bold" w:hAnsi="Albertus Extra Bold" w:cs="Tahoma"/>
                          <w:b/>
                          <w:sz w:val="6"/>
                          <w:szCs w:val="20"/>
                        </w:rPr>
                      </w:pPr>
                    </w:p>
                    <w:p w14:paraId="6467F168" w14:textId="69A34E88" w:rsidR="00B221D6" w:rsidRPr="00D13131" w:rsidRDefault="00B221D6" w:rsidP="005B3650">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10 : TEXTES ET FICHES MODÈLES </w:t>
                      </w:r>
                    </w:p>
                  </w:txbxContent>
                </v:textbox>
                <w10:wrap anchorx="margin"/>
              </v:shape>
            </w:pict>
          </mc:Fallback>
        </mc:AlternateContent>
      </w:r>
    </w:p>
    <w:p w14:paraId="7B7BA60A" w14:textId="7968C71F"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519DD64D" w14:textId="147C2791"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2F332DCD" w14:textId="0975AE2C"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5970E58A" w14:textId="662013DD"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5B22D7B1" w14:textId="5047ACF5"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62B9851A" w14:textId="77777777"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0234348E" w14:textId="572EE72E"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27D0D399" w14:textId="56845E6F" w:rsidR="008F43EA" w:rsidRPr="00705943"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11526E47" w14:textId="6C53AB1B" w:rsidR="008F43EA"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225D4E2C" w14:textId="527BE3C7" w:rsidR="008F43EA" w:rsidRDefault="008F43EA" w:rsidP="008F43EA">
      <w:pPr>
        <w:pStyle w:val="Paragraphedeliste"/>
        <w:suppressAutoHyphens/>
        <w:spacing w:after="0" w:line="276" w:lineRule="auto"/>
        <w:ind w:left="0"/>
        <w:contextualSpacing w:val="0"/>
        <w:rPr>
          <w:rFonts w:ascii="Tahoma" w:hAnsi="Tahoma" w:cs="Tahoma"/>
          <w:b/>
          <w:sz w:val="20"/>
          <w:szCs w:val="20"/>
          <w:lang w:val="fr-FR"/>
        </w:rPr>
      </w:pPr>
    </w:p>
    <w:p w14:paraId="708CA02F" w14:textId="6A0FE7FA" w:rsidR="008F43EA" w:rsidRDefault="008F43EA" w:rsidP="008F43EA">
      <w:pPr>
        <w:spacing w:after="0" w:line="240" w:lineRule="auto"/>
        <w:rPr>
          <w:rFonts w:ascii="Tahoma" w:eastAsia="Calibri" w:hAnsi="Tahoma" w:cs="Tahoma"/>
          <w:b/>
          <w:sz w:val="20"/>
          <w:szCs w:val="20"/>
          <w:lang w:eastAsia="en-US"/>
        </w:rPr>
      </w:pPr>
      <w:r>
        <w:rPr>
          <w:rFonts w:ascii="Tahoma" w:hAnsi="Tahoma" w:cs="Tahoma"/>
          <w:b/>
          <w:sz w:val="20"/>
          <w:szCs w:val="20"/>
        </w:rPr>
        <w:br w:type="page"/>
      </w:r>
    </w:p>
    <w:p w14:paraId="4222B31E" w14:textId="77777777" w:rsidR="005B3650" w:rsidRPr="002048CE" w:rsidRDefault="005B3650" w:rsidP="002048CE">
      <w:pPr>
        <w:jc w:val="center"/>
        <w:rPr>
          <w:rFonts w:ascii="Tahoma" w:eastAsia="Arial Unicode MS" w:hAnsi="Tahoma" w:cs="Tahoma"/>
          <w:b/>
          <w:sz w:val="28"/>
          <w:szCs w:val="28"/>
          <w:u w:val="single"/>
        </w:rPr>
      </w:pPr>
      <w:r w:rsidRPr="002048CE">
        <w:rPr>
          <w:rFonts w:ascii="Tahoma" w:eastAsia="Arial Unicode MS" w:hAnsi="Tahoma" w:cs="Tahoma"/>
          <w:b/>
          <w:sz w:val="28"/>
          <w:szCs w:val="28"/>
          <w:u w:val="single"/>
        </w:rPr>
        <w:lastRenderedPageBreak/>
        <w:t>SOMMAIRE</w:t>
      </w:r>
    </w:p>
    <w:p w14:paraId="483E59F8" w14:textId="77777777" w:rsidR="005B3650" w:rsidRPr="005B3650" w:rsidRDefault="005B3650" w:rsidP="005B3650">
      <w:pPr>
        <w:jc w:val="both"/>
        <w:rPr>
          <w:rFonts w:ascii="Tahoma" w:eastAsia="Arial Unicode MS" w:hAnsi="Tahoma" w:cs="Tahoma"/>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5B3650" w:rsidRPr="005B3650" w14:paraId="561D432E" w14:textId="77777777" w:rsidTr="002048CE">
        <w:trPr>
          <w:trHeight w:hRule="exact" w:val="662"/>
        </w:trPr>
        <w:tc>
          <w:tcPr>
            <w:tcW w:w="1594" w:type="dxa"/>
            <w:shd w:val="clear" w:color="auto" w:fill="auto"/>
            <w:tcMar>
              <w:top w:w="0" w:type="dxa"/>
              <w:left w:w="0" w:type="dxa"/>
              <w:bottom w:w="0" w:type="dxa"/>
              <w:right w:w="0" w:type="dxa"/>
            </w:tcMar>
            <w:vAlign w:val="center"/>
          </w:tcPr>
          <w:p w14:paraId="1B0E514B" w14:textId="77777777" w:rsidR="005B3650" w:rsidRPr="005B3650" w:rsidRDefault="005B3650" w:rsidP="005B3650">
            <w:pPr>
              <w:jc w:val="both"/>
              <w:rPr>
                <w:rFonts w:ascii="Tahoma" w:hAnsi="Tahoma" w:cs="Tahoma"/>
              </w:rPr>
            </w:pPr>
            <w:r w:rsidRPr="005B3650">
              <w:rPr>
                <w:rFonts w:ascii="Tahoma" w:hAnsi="Tahoma" w:cs="Tahoma"/>
              </w:rPr>
              <w:t>Annexe n° 1</w:t>
            </w:r>
          </w:p>
        </w:tc>
        <w:tc>
          <w:tcPr>
            <w:tcW w:w="577" w:type="dxa"/>
            <w:shd w:val="clear" w:color="auto" w:fill="auto"/>
            <w:tcMar>
              <w:top w:w="0" w:type="dxa"/>
              <w:left w:w="0" w:type="dxa"/>
              <w:bottom w:w="0" w:type="dxa"/>
              <w:right w:w="0" w:type="dxa"/>
            </w:tcMar>
            <w:vAlign w:val="center"/>
          </w:tcPr>
          <w:p w14:paraId="0F5167B1"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4103A2AE" w14:textId="6A310E7E" w:rsidR="005B3650" w:rsidRPr="005B3650" w:rsidRDefault="005B3650" w:rsidP="005B3650">
            <w:pPr>
              <w:jc w:val="center"/>
              <w:rPr>
                <w:rFonts w:ascii="Tahoma" w:hAnsi="Tahoma" w:cs="Tahoma"/>
              </w:rPr>
            </w:pPr>
            <w:r w:rsidRPr="005B3650">
              <w:rPr>
                <w:rFonts w:ascii="Tahoma" w:hAnsi="Tahoma" w:cs="Tahoma"/>
              </w:rPr>
              <w:t>Modèle de soumission</w:t>
            </w:r>
          </w:p>
        </w:tc>
        <w:tc>
          <w:tcPr>
            <w:tcW w:w="1458" w:type="dxa"/>
            <w:shd w:val="clear" w:color="auto" w:fill="auto"/>
            <w:tcMar>
              <w:top w:w="0" w:type="dxa"/>
              <w:left w:w="0" w:type="dxa"/>
              <w:bottom w:w="0" w:type="dxa"/>
              <w:right w:w="0" w:type="dxa"/>
            </w:tcMar>
            <w:vAlign w:val="center"/>
          </w:tcPr>
          <w:p w14:paraId="4384BB96" w14:textId="77777777" w:rsidR="005B3650" w:rsidRPr="005B3650" w:rsidRDefault="005B3650" w:rsidP="005B3650">
            <w:pPr>
              <w:jc w:val="both"/>
              <w:rPr>
                <w:rFonts w:ascii="Tahoma" w:hAnsi="Tahoma" w:cs="Tahoma"/>
              </w:rPr>
            </w:pPr>
          </w:p>
        </w:tc>
      </w:tr>
      <w:tr w:rsidR="005B3650" w:rsidRPr="005B3650" w14:paraId="5BDF30E2" w14:textId="77777777" w:rsidTr="002048CE">
        <w:trPr>
          <w:trHeight w:hRule="exact" w:val="690"/>
        </w:trPr>
        <w:tc>
          <w:tcPr>
            <w:tcW w:w="1594" w:type="dxa"/>
            <w:shd w:val="clear" w:color="auto" w:fill="auto"/>
            <w:tcMar>
              <w:top w:w="0" w:type="dxa"/>
              <w:left w:w="0" w:type="dxa"/>
              <w:bottom w:w="0" w:type="dxa"/>
              <w:right w:w="0" w:type="dxa"/>
            </w:tcMar>
            <w:vAlign w:val="center"/>
          </w:tcPr>
          <w:p w14:paraId="3BA725CF" w14:textId="77777777" w:rsidR="005B3650" w:rsidRPr="005B3650" w:rsidRDefault="005B3650" w:rsidP="005B3650">
            <w:pPr>
              <w:jc w:val="both"/>
              <w:rPr>
                <w:rFonts w:ascii="Tahoma" w:hAnsi="Tahoma" w:cs="Tahoma"/>
              </w:rPr>
            </w:pPr>
            <w:r w:rsidRPr="005B3650">
              <w:rPr>
                <w:rFonts w:ascii="Tahoma" w:hAnsi="Tahoma" w:cs="Tahoma"/>
              </w:rPr>
              <w:t>Annexe n° 2</w:t>
            </w:r>
          </w:p>
        </w:tc>
        <w:tc>
          <w:tcPr>
            <w:tcW w:w="577" w:type="dxa"/>
            <w:shd w:val="clear" w:color="auto" w:fill="auto"/>
            <w:tcMar>
              <w:top w:w="0" w:type="dxa"/>
              <w:left w:w="0" w:type="dxa"/>
              <w:bottom w:w="0" w:type="dxa"/>
              <w:right w:w="0" w:type="dxa"/>
            </w:tcMar>
            <w:vAlign w:val="center"/>
          </w:tcPr>
          <w:p w14:paraId="166257D5"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55D053DB" w14:textId="7705E46B" w:rsidR="005B3650" w:rsidRPr="005B3650" w:rsidRDefault="005B3650" w:rsidP="005B3650">
            <w:pPr>
              <w:jc w:val="center"/>
              <w:rPr>
                <w:rFonts w:ascii="Tahoma" w:hAnsi="Tahoma" w:cs="Tahoma"/>
              </w:rPr>
            </w:pPr>
            <w:r w:rsidRPr="005B3650">
              <w:rPr>
                <w:rFonts w:ascii="Tahoma" w:hAnsi="Tahoma" w:cs="Tahoma"/>
              </w:rPr>
              <w:t>Modèle de caution de soumission</w:t>
            </w:r>
          </w:p>
        </w:tc>
        <w:tc>
          <w:tcPr>
            <w:tcW w:w="1458" w:type="dxa"/>
            <w:shd w:val="clear" w:color="auto" w:fill="auto"/>
            <w:tcMar>
              <w:top w:w="0" w:type="dxa"/>
              <w:left w:w="0" w:type="dxa"/>
              <w:bottom w:w="0" w:type="dxa"/>
              <w:right w:w="0" w:type="dxa"/>
            </w:tcMar>
            <w:vAlign w:val="center"/>
          </w:tcPr>
          <w:p w14:paraId="342DCB5B" w14:textId="77777777" w:rsidR="005B3650" w:rsidRPr="005B3650" w:rsidRDefault="005B3650" w:rsidP="005B3650">
            <w:pPr>
              <w:jc w:val="both"/>
              <w:rPr>
                <w:rFonts w:ascii="Tahoma" w:hAnsi="Tahoma" w:cs="Tahoma"/>
              </w:rPr>
            </w:pPr>
          </w:p>
        </w:tc>
      </w:tr>
      <w:tr w:rsidR="005B3650" w:rsidRPr="005B3650" w14:paraId="649EE5B0" w14:textId="77777777" w:rsidTr="002048CE">
        <w:trPr>
          <w:trHeight w:hRule="exact" w:val="690"/>
        </w:trPr>
        <w:tc>
          <w:tcPr>
            <w:tcW w:w="1594" w:type="dxa"/>
            <w:shd w:val="clear" w:color="auto" w:fill="auto"/>
            <w:tcMar>
              <w:top w:w="0" w:type="dxa"/>
              <w:left w:w="0" w:type="dxa"/>
              <w:bottom w:w="0" w:type="dxa"/>
              <w:right w:w="0" w:type="dxa"/>
            </w:tcMar>
            <w:vAlign w:val="center"/>
          </w:tcPr>
          <w:p w14:paraId="1C632B3D" w14:textId="77777777" w:rsidR="005B3650" w:rsidRPr="005B3650" w:rsidRDefault="005B3650" w:rsidP="005B3650">
            <w:pPr>
              <w:jc w:val="both"/>
              <w:rPr>
                <w:rFonts w:ascii="Tahoma" w:hAnsi="Tahoma" w:cs="Tahoma"/>
              </w:rPr>
            </w:pPr>
            <w:r w:rsidRPr="005B3650">
              <w:rPr>
                <w:rFonts w:ascii="Tahoma" w:hAnsi="Tahoma" w:cs="Tahoma"/>
              </w:rPr>
              <w:t>Annexe n° 3</w:t>
            </w:r>
          </w:p>
        </w:tc>
        <w:tc>
          <w:tcPr>
            <w:tcW w:w="577" w:type="dxa"/>
            <w:shd w:val="clear" w:color="auto" w:fill="auto"/>
            <w:tcMar>
              <w:top w:w="0" w:type="dxa"/>
              <w:left w:w="0" w:type="dxa"/>
              <w:bottom w:w="0" w:type="dxa"/>
              <w:right w:w="0" w:type="dxa"/>
            </w:tcMar>
            <w:vAlign w:val="center"/>
          </w:tcPr>
          <w:p w14:paraId="237E9489"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4A150949" w14:textId="3818C53F" w:rsidR="005B3650" w:rsidRPr="005B3650" w:rsidRDefault="005B3650" w:rsidP="005B3650">
            <w:pPr>
              <w:jc w:val="center"/>
              <w:rPr>
                <w:rFonts w:ascii="Tahoma" w:hAnsi="Tahoma" w:cs="Tahoma"/>
              </w:rPr>
            </w:pPr>
            <w:r w:rsidRPr="005B3650">
              <w:rPr>
                <w:rFonts w:ascii="Tahoma" w:hAnsi="Tahoma" w:cs="Tahoma"/>
              </w:rPr>
              <w:t>Modèle de cautionnement définitif</w:t>
            </w:r>
          </w:p>
        </w:tc>
        <w:tc>
          <w:tcPr>
            <w:tcW w:w="1458" w:type="dxa"/>
            <w:shd w:val="clear" w:color="auto" w:fill="auto"/>
            <w:tcMar>
              <w:top w:w="0" w:type="dxa"/>
              <w:left w:w="0" w:type="dxa"/>
              <w:bottom w:w="0" w:type="dxa"/>
              <w:right w:w="0" w:type="dxa"/>
            </w:tcMar>
            <w:vAlign w:val="center"/>
          </w:tcPr>
          <w:p w14:paraId="2412143B" w14:textId="77777777" w:rsidR="005B3650" w:rsidRPr="005B3650" w:rsidRDefault="005B3650" w:rsidP="005B3650">
            <w:pPr>
              <w:jc w:val="both"/>
              <w:rPr>
                <w:rFonts w:ascii="Tahoma" w:hAnsi="Tahoma" w:cs="Tahoma"/>
              </w:rPr>
            </w:pPr>
          </w:p>
        </w:tc>
      </w:tr>
      <w:tr w:rsidR="005B3650" w:rsidRPr="005B3650" w14:paraId="69221244" w14:textId="77777777" w:rsidTr="002048CE">
        <w:trPr>
          <w:trHeight w:hRule="exact" w:val="690"/>
        </w:trPr>
        <w:tc>
          <w:tcPr>
            <w:tcW w:w="1594" w:type="dxa"/>
            <w:shd w:val="clear" w:color="auto" w:fill="auto"/>
            <w:tcMar>
              <w:top w:w="0" w:type="dxa"/>
              <w:left w:w="0" w:type="dxa"/>
              <w:bottom w:w="0" w:type="dxa"/>
              <w:right w:w="0" w:type="dxa"/>
            </w:tcMar>
            <w:vAlign w:val="center"/>
          </w:tcPr>
          <w:p w14:paraId="3EDE6B00" w14:textId="77777777" w:rsidR="005B3650" w:rsidRPr="005B3650" w:rsidRDefault="005B3650" w:rsidP="005B3650">
            <w:pPr>
              <w:jc w:val="both"/>
              <w:rPr>
                <w:rFonts w:ascii="Tahoma" w:hAnsi="Tahoma" w:cs="Tahoma"/>
              </w:rPr>
            </w:pPr>
            <w:r w:rsidRPr="005B3650">
              <w:rPr>
                <w:rFonts w:ascii="Tahoma" w:hAnsi="Tahoma" w:cs="Tahoma"/>
              </w:rPr>
              <w:t>Annexe n° 4</w:t>
            </w:r>
          </w:p>
        </w:tc>
        <w:tc>
          <w:tcPr>
            <w:tcW w:w="577" w:type="dxa"/>
            <w:shd w:val="clear" w:color="auto" w:fill="auto"/>
            <w:tcMar>
              <w:top w:w="0" w:type="dxa"/>
              <w:left w:w="0" w:type="dxa"/>
              <w:bottom w:w="0" w:type="dxa"/>
              <w:right w:w="0" w:type="dxa"/>
            </w:tcMar>
            <w:vAlign w:val="center"/>
          </w:tcPr>
          <w:p w14:paraId="75BBC593"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3F978BCB" w14:textId="2953DCC7" w:rsidR="005B3650" w:rsidRPr="005B3650" w:rsidRDefault="005B3650" w:rsidP="005B3650">
            <w:pPr>
              <w:jc w:val="center"/>
              <w:rPr>
                <w:rFonts w:ascii="Tahoma" w:hAnsi="Tahoma" w:cs="Tahoma"/>
              </w:rPr>
            </w:pPr>
            <w:r w:rsidRPr="005B3650">
              <w:rPr>
                <w:rFonts w:ascii="Tahoma" w:hAnsi="Tahoma" w:cs="Tahoma"/>
              </w:rPr>
              <w:t>Modèle de caution d'avance de démarrage</w:t>
            </w:r>
          </w:p>
        </w:tc>
        <w:tc>
          <w:tcPr>
            <w:tcW w:w="1458" w:type="dxa"/>
            <w:shd w:val="clear" w:color="auto" w:fill="auto"/>
            <w:tcMar>
              <w:top w:w="0" w:type="dxa"/>
              <w:left w:w="0" w:type="dxa"/>
              <w:bottom w:w="0" w:type="dxa"/>
              <w:right w:w="0" w:type="dxa"/>
            </w:tcMar>
            <w:vAlign w:val="center"/>
          </w:tcPr>
          <w:p w14:paraId="33DABA19" w14:textId="77777777" w:rsidR="005B3650" w:rsidRPr="005B3650" w:rsidRDefault="005B3650" w:rsidP="005B3650">
            <w:pPr>
              <w:jc w:val="both"/>
              <w:rPr>
                <w:rFonts w:ascii="Tahoma" w:hAnsi="Tahoma" w:cs="Tahoma"/>
              </w:rPr>
            </w:pPr>
          </w:p>
        </w:tc>
      </w:tr>
      <w:tr w:rsidR="005B3650" w:rsidRPr="005B3650" w14:paraId="567F0545" w14:textId="77777777" w:rsidTr="002048CE">
        <w:trPr>
          <w:trHeight w:hRule="exact" w:val="690"/>
        </w:trPr>
        <w:tc>
          <w:tcPr>
            <w:tcW w:w="1594" w:type="dxa"/>
            <w:shd w:val="clear" w:color="auto" w:fill="auto"/>
            <w:tcMar>
              <w:top w:w="0" w:type="dxa"/>
              <w:left w:w="0" w:type="dxa"/>
              <w:bottom w:w="0" w:type="dxa"/>
              <w:right w:w="0" w:type="dxa"/>
            </w:tcMar>
            <w:vAlign w:val="center"/>
          </w:tcPr>
          <w:p w14:paraId="5B23BBF4" w14:textId="77777777" w:rsidR="005B3650" w:rsidRPr="005B3650" w:rsidRDefault="005B3650" w:rsidP="005B3650">
            <w:pPr>
              <w:jc w:val="both"/>
              <w:rPr>
                <w:rFonts w:ascii="Tahoma" w:hAnsi="Tahoma" w:cs="Tahoma"/>
              </w:rPr>
            </w:pPr>
            <w:r w:rsidRPr="005B3650">
              <w:rPr>
                <w:rFonts w:ascii="Tahoma" w:hAnsi="Tahoma" w:cs="Tahoma"/>
              </w:rPr>
              <w:t>Annexe n° 5</w:t>
            </w:r>
          </w:p>
        </w:tc>
        <w:tc>
          <w:tcPr>
            <w:tcW w:w="577" w:type="dxa"/>
            <w:shd w:val="clear" w:color="auto" w:fill="auto"/>
            <w:tcMar>
              <w:top w:w="0" w:type="dxa"/>
              <w:left w:w="0" w:type="dxa"/>
              <w:bottom w:w="0" w:type="dxa"/>
              <w:right w:w="0" w:type="dxa"/>
            </w:tcMar>
            <w:vAlign w:val="center"/>
          </w:tcPr>
          <w:p w14:paraId="04EE6625"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48D15F80" w14:textId="11497E6F" w:rsidR="005B3650" w:rsidRPr="005B3650" w:rsidRDefault="005B3650" w:rsidP="005B3650">
            <w:pPr>
              <w:jc w:val="center"/>
              <w:rPr>
                <w:rFonts w:ascii="Tahoma" w:hAnsi="Tahoma" w:cs="Tahoma"/>
              </w:rPr>
            </w:pPr>
            <w:r w:rsidRPr="005B3650">
              <w:rPr>
                <w:rFonts w:ascii="Tahoma" w:hAnsi="Tahoma" w:cs="Tahoma"/>
              </w:rPr>
              <w:t>Modèle de caution de retenue de garantie</w:t>
            </w:r>
          </w:p>
        </w:tc>
        <w:tc>
          <w:tcPr>
            <w:tcW w:w="1458" w:type="dxa"/>
            <w:shd w:val="clear" w:color="auto" w:fill="auto"/>
            <w:tcMar>
              <w:top w:w="0" w:type="dxa"/>
              <w:left w:w="0" w:type="dxa"/>
              <w:bottom w:w="0" w:type="dxa"/>
              <w:right w:w="0" w:type="dxa"/>
            </w:tcMar>
            <w:vAlign w:val="center"/>
          </w:tcPr>
          <w:p w14:paraId="234984F9" w14:textId="77777777" w:rsidR="005B3650" w:rsidRPr="005B3650" w:rsidRDefault="005B3650" w:rsidP="005B3650">
            <w:pPr>
              <w:jc w:val="both"/>
              <w:rPr>
                <w:rFonts w:ascii="Tahoma" w:hAnsi="Tahoma" w:cs="Tahoma"/>
              </w:rPr>
            </w:pPr>
          </w:p>
        </w:tc>
      </w:tr>
      <w:tr w:rsidR="005B3650" w:rsidRPr="005B3650" w14:paraId="3987869D" w14:textId="77777777" w:rsidTr="002048CE">
        <w:trPr>
          <w:trHeight w:hRule="exact" w:val="721"/>
        </w:trPr>
        <w:tc>
          <w:tcPr>
            <w:tcW w:w="1594" w:type="dxa"/>
            <w:shd w:val="clear" w:color="auto" w:fill="auto"/>
            <w:tcMar>
              <w:top w:w="0" w:type="dxa"/>
              <w:left w:w="0" w:type="dxa"/>
              <w:bottom w:w="0" w:type="dxa"/>
              <w:right w:w="0" w:type="dxa"/>
            </w:tcMar>
            <w:vAlign w:val="center"/>
          </w:tcPr>
          <w:p w14:paraId="61FA0679" w14:textId="77777777" w:rsidR="005B3650" w:rsidRPr="005B3650" w:rsidRDefault="005B3650" w:rsidP="005B3650">
            <w:pPr>
              <w:jc w:val="both"/>
              <w:rPr>
                <w:rFonts w:ascii="Tahoma" w:hAnsi="Tahoma" w:cs="Tahoma"/>
              </w:rPr>
            </w:pPr>
            <w:r w:rsidRPr="005B3650">
              <w:rPr>
                <w:rFonts w:ascii="Tahoma" w:hAnsi="Tahoma" w:cs="Tahoma"/>
              </w:rPr>
              <w:t>Annexe n° 6</w:t>
            </w:r>
          </w:p>
        </w:tc>
        <w:tc>
          <w:tcPr>
            <w:tcW w:w="577" w:type="dxa"/>
            <w:shd w:val="clear" w:color="auto" w:fill="auto"/>
            <w:tcMar>
              <w:top w:w="0" w:type="dxa"/>
              <w:left w:w="0" w:type="dxa"/>
              <w:bottom w:w="0" w:type="dxa"/>
              <w:right w:w="0" w:type="dxa"/>
            </w:tcMar>
            <w:vAlign w:val="center"/>
          </w:tcPr>
          <w:p w14:paraId="4FD74B10"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11678F5D" w14:textId="4B842E62" w:rsidR="005B3650" w:rsidRPr="005B3650" w:rsidRDefault="005B3650" w:rsidP="005B3650">
            <w:pPr>
              <w:jc w:val="center"/>
              <w:rPr>
                <w:rFonts w:ascii="Tahoma" w:hAnsi="Tahoma" w:cs="Tahoma"/>
              </w:rPr>
            </w:pPr>
            <w:r w:rsidRPr="005B3650">
              <w:rPr>
                <w:rFonts w:ascii="Tahoma" w:hAnsi="Tahoma" w:cs="Tahoma"/>
              </w:rPr>
              <w:t>Cadre du planning</w:t>
            </w:r>
          </w:p>
        </w:tc>
        <w:tc>
          <w:tcPr>
            <w:tcW w:w="1458" w:type="dxa"/>
            <w:shd w:val="clear" w:color="auto" w:fill="auto"/>
            <w:tcMar>
              <w:top w:w="0" w:type="dxa"/>
              <w:left w:w="0" w:type="dxa"/>
              <w:bottom w:w="0" w:type="dxa"/>
              <w:right w:w="0" w:type="dxa"/>
            </w:tcMar>
            <w:vAlign w:val="center"/>
          </w:tcPr>
          <w:p w14:paraId="4CF3A180" w14:textId="77777777" w:rsidR="005B3650" w:rsidRPr="005B3650" w:rsidRDefault="005B3650" w:rsidP="005B3650">
            <w:pPr>
              <w:jc w:val="both"/>
              <w:rPr>
                <w:rFonts w:ascii="Tahoma" w:hAnsi="Tahoma" w:cs="Tahoma"/>
              </w:rPr>
            </w:pPr>
          </w:p>
        </w:tc>
      </w:tr>
      <w:tr w:rsidR="005B3650" w:rsidRPr="005B3650" w14:paraId="2CF9805E" w14:textId="77777777" w:rsidTr="002048CE">
        <w:trPr>
          <w:trHeight w:hRule="exact" w:val="721"/>
        </w:trPr>
        <w:tc>
          <w:tcPr>
            <w:tcW w:w="1594" w:type="dxa"/>
            <w:shd w:val="clear" w:color="auto" w:fill="auto"/>
            <w:tcMar>
              <w:top w:w="0" w:type="dxa"/>
              <w:left w:w="0" w:type="dxa"/>
              <w:bottom w:w="0" w:type="dxa"/>
              <w:right w:w="0" w:type="dxa"/>
            </w:tcMar>
            <w:vAlign w:val="center"/>
          </w:tcPr>
          <w:p w14:paraId="1F440A15" w14:textId="77777777" w:rsidR="005B3650" w:rsidRPr="005B3650" w:rsidRDefault="005B3650" w:rsidP="005B3650">
            <w:pPr>
              <w:jc w:val="both"/>
              <w:rPr>
                <w:rFonts w:ascii="Tahoma" w:hAnsi="Tahoma" w:cs="Tahoma"/>
              </w:rPr>
            </w:pPr>
            <w:r w:rsidRPr="005B3650">
              <w:rPr>
                <w:rFonts w:ascii="Tahoma" w:hAnsi="Tahoma" w:cs="Tahoma"/>
              </w:rPr>
              <w:t>Annexe n° 7</w:t>
            </w:r>
          </w:p>
        </w:tc>
        <w:tc>
          <w:tcPr>
            <w:tcW w:w="577" w:type="dxa"/>
            <w:shd w:val="clear" w:color="auto" w:fill="auto"/>
            <w:tcMar>
              <w:top w:w="0" w:type="dxa"/>
              <w:left w:w="0" w:type="dxa"/>
              <w:bottom w:w="0" w:type="dxa"/>
              <w:right w:w="0" w:type="dxa"/>
            </w:tcMar>
            <w:vAlign w:val="center"/>
          </w:tcPr>
          <w:p w14:paraId="10438154"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08C521C0" w14:textId="77777777" w:rsidR="005B3650" w:rsidRPr="005B3650" w:rsidRDefault="005B3650" w:rsidP="005B3650">
            <w:pPr>
              <w:jc w:val="center"/>
              <w:rPr>
                <w:rFonts w:ascii="Tahoma" w:hAnsi="Tahoma" w:cs="Tahoma"/>
              </w:rPr>
            </w:pPr>
            <w:r w:rsidRPr="005B3650">
              <w:rPr>
                <w:rFonts w:ascii="Tahoma" w:hAnsi="Tahoma" w:cs="Tahoma"/>
              </w:rPr>
              <w:t>Modèle de Déclaration d’intention de soumissionner</w:t>
            </w:r>
          </w:p>
          <w:p w14:paraId="0DAC7900" w14:textId="77777777" w:rsidR="005B3650" w:rsidRPr="005B3650" w:rsidRDefault="005B3650" w:rsidP="005B3650">
            <w:pPr>
              <w:jc w:val="center"/>
              <w:rPr>
                <w:rFonts w:ascii="Tahoma" w:hAnsi="Tahoma" w:cs="Tahoma"/>
              </w:rPr>
            </w:pPr>
          </w:p>
        </w:tc>
        <w:tc>
          <w:tcPr>
            <w:tcW w:w="1458" w:type="dxa"/>
            <w:shd w:val="clear" w:color="auto" w:fill="auto"/>
            <w:tcMar>
              <w:top w:w="0" w:type="dxa"/>
              <w:left w:w="0" w:type="dxa"/>
              <w:bottom w:w="0" w:type="dxa"/>
              <w:right w:w="0" w:type="dxa"/>
            </w:tcMar>
            <w:vAlign w:val="center"/>
          </w:tcPr>
          <w:p w14:paraId="2CAABBF5" w14:textId="77777777" w:rsidR="005B3650" w:rsidRPr="005B3650" w:rsidRDefault="005B3650" w:rsidP="005B3650">
            <w:pPr>
              <w:jc w:val="both"/>
              <w:rPr>
                <w:rFonts w:ascii="Tahoma" w:hAnsi="Tahoma" w:cs="Tahoma"/>
              </w:rPr>
            </w:pPr>
          </w:p>
        </w:tc>
      </w:tr>
      <w:tr w:rsidR="005B3650" w:rsidRPr="005B3650" w14:paraId="1F1FAF50" w14:textId="77777777" w:rsidTr="002048CE">
        <w:trPr>
          <w:trHeight w:hRule="exact" w:val="721"/>
        </w:trPr>
        <w:tc>
          <w:tcPr>
            <w:tcW w:w="1594" w:type="dxa"/>
            <w:shd w:val="clear" w:color="auto" w:fill="auto"/>
            <w:tcMar>
              <w:top w:w="0" w:type="dxa"/>
              <w:left w:w="0" w:type="dxa"/>
              <w:bottom w:w="0" w:type="dxa"/>
              <w:right w:w="0" w:type="dxa"/>
            </w:tcMar>
            <w:vAlign w:val="center"/>
          </w:tcPr>
          <w:p w14:paraId="7ABE723B" w14:textId="77777777" w:rsidR="005B3650" w:rsidRPr="005B3650" w:rsidRDefault="005B3650" w:rsidP="005B3650">
            <w:pPr>
              <w:jc w:val="both"/>
              <w:rPr>
                <w:rFonts w:ascii="Tahoma" w:hAnsi="Tahoma" w:cs="Tahoma"/>
              </w:rPr>
            </w:pPr>
            <w:r w:rsidRPr="005B3650">
              <w:rPr>
                <w:rFonts w:ascii="Tahoma" w:hAnsi="Tahoma" w:cs="Tahoma"/>
              </w:rPr>
              <w:t>Annexe n° 8</w:t>
            </w:r>
          </w:p>
        </w:tc>
        <w:tc>
          <w:tcPr>
            <w:tcW w:w="577" w:type="dxa"/>
            <w:shd w:val="clear" w:color="auto" w:fill="auto"/>
            <w:tcMar>
              <w:top w:w="0" w:type="dxa"/>
              <w:left w:w="0" w:type="dxa"/>
              <w:bottom w:w="0" w:type="dxa"/>
              <w:right w:w="0" w:type="dxa"/>
            </w:tcMar>
            <w:vAlign w:val="center"/>
          </w:tcPr>
          <w:p w14:paraId="77314AB3"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390BAC3D" w14:textId="77777777" w:rsidR="005B3650" w:rsidRPr="005B3650" w:rsidRDefault="005B3650" w:rsidP="005B3650">
            <w:pPr>
              <w:jc w:val="center"/>
              <w:rPr>
                <w:rFonts w:ascii="Tahoma" w:hAnsi="Tahoma" w:cs="Tahoma"/>
              </w:rPr>
            </w:pPr>
            <w:r w:rsidRPr="005B3650">
              <w:rPr>
                <w:rFonts w:ascii="Tahoma" w:hAnsi="Tahoma" w:cs="Tahoma"/>
              </w:rPr>
              <w:t>Modèle d’Attestation de visite de site</w:t>
            </w:r>
          </w:p>
          <w:p w14:paraId="0FDB79B4" w14:textId="77777777" w:rsidR="005B3650" w:rsidRPr="005B3650" w:rsidRDefault="005B3650" w:rsidP="005B3650">
            <w:pPr>
              <w:jc w:val="center"/>
              <w:rPr>
                <w:rFonts w:ascii="Tahoma" w:hAnsi="Tahoma" w:cs="Tahoma"/>
              </w:rPr>
            </w:pPr>
          </w:p>
        </w:tc>
        <w:tc>
          <w:tcPr>
            <w:tcW w:w="1458" w:type="dxa"/>
            <w:shd w:val="clear" w:color="auto" w:fill="auto"/>
            <w:tcMar>
              <w:top w:w="0" w:type="dxa"/>
              <w:left w:w="0" w:type="dxa"/>
              <w:bottom w:w="0" w:type="dxa"/>
              <w:right w:w="0" w:type="dxa"/>
            </w:tcMar>
            <w:vAlign w:val="center"/>
          </w:tcPr>
          <w:p w14:paraId="71D8A430" w14:textId="77777777" w:rsidR="005B3650" w:rsidRPr="005B3650" w:rsidRDefault="005B3650" w:rsidP="005B3650">
            <w:pPr>
              <w:jc w:val="both"/>
              <w:rPr>
                <w:rFonts w:ascii="Tahoma" w:hAnsi="Tahoma" w:cs="Tahoma"/>
              </w:rPr>
            </w:pPr>
          </w:p>
        </w:tc>
      </w:tr>
      <w:tr w:rsidR="005B3650" w:rsidRPr="005B3650" w14:paraId="66FAE9E1" w14:textId="77777777" w:rsidTr="002048CE">
        <w:trPr>
          <w:trHeight w:hRule="exact" w:val="721"/>
        </w:trPr>
        <w:tc>
          <w:tcPr>
            <w:tcW w:w="1594" w:type="dxa"/>
            <w:shd w:val="clear" w:color="auto" w:fill="auto"/>
            <w:tcMar>
              <w:top w:w="0" w:type="dxa"/>
              <w:left w:w="0" w:type="dxa"/>
              <w:bottom w:w="0" w:type="dxa"/>
              <w:right w:w="0" w:type="dxa"/>
            </w:tcMar>
            <w:vAlign w:val="center"/>
          </w:tcPr>
          <w:p w14:paraId="1D955CDE" w14:textId="77777777" w:rsidR="005B3650" w:rsidRPr="005B3650" w:rsidRDefault="005B3650" w:rsidP="005B3650">
            <w:pPr>
              <w:jc w:val="both"/>
              <w:rPr>
                <w:rFonts w:ascii="Tahoma" w:hAnsi="Tahoma" w:cs="Tahoma"/>
              </w:rPr>
            </w:pPr>
            <w:r w:rsidRPr="005B3650">
              <w:rPr>
                <w:rFonts w:ascii="Tahoma" w:hAnsi="Tahoma" w:cs="Tahoma"/>
              </w:rPr>
              <w:t>Annexe n° 9</w:t>
            </w:r>
          </w:p>
        </w:tc>
        <w:tc>
          <w:tcPr>
            <w:tcW w:w="577" w:type="dxa"/>
            <w:shd w:val="clear" w:color="auto" w:fill="auto"/>
            <w:tcMar>
              <w:top w:w="0" w:type="dxa"/>
              <w:left w:w="0" w:type="dxa"/>
              <w:bottom w:w="0" w:type="dxa"/>
              <w:right w:w="0" w:type="dxa"/>
            </w:tcMar>
            <w:vAlign w:val="center"/>
          </w:tcPr>
          <w:p w14:paraId="06186B19"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71D14544" w14:textId="77777777" w:rsidR="005B3650" w:rsidRPr="005B3650" w:rsidRDefault="005B3650" w:rsidP="005B3650">
            <w:pPr>
              <w:jc w:val="center"/>
              <w:rPr>
                <w:rFonts w:ascii="Tahoma" w:hAnsi="Tahoma" w:cs="Tahoma"/>
              </w:rPr>
            </w:pPr>
            <w:r w:rsidRPr="005B3650">
              <w:rPr>
                <w:rFonts w:ascii="Tahoma" w:hAnsi="Tahoma" w:cs="Tahoma"/>
              </w:rPr>
              <w:t>Modèle de fiche du personnel technique affecté à ce chantier</w:t>
            </w:r>
          </w:p>
          <w:p w14:paraId="045B41D6" w14:textId="77777777" w:rsidR="005B3650" w:rsidRPr="005B3650" w:rsidRDefault="005B3650" w:rsidP="005B3650">
            <w:pPr>
              <w:jc w:val="center"/>
              <w:rPr>
                <w:rFonts w:ascii="Tahoma" w:hAnsi="Tahoma" w:cs="Tahoma"/>
              </w:rPr>
            </w:pPr>
          </w:p>
        </w:tc>
        <w:tc>
          <w:tcPr>
            <w:tcW w:w="1458" w:type="dxa"/>
            <w:shd w:val="clear" w:color="auto" w:fill="auto"/>
            <w:tcMar>
              <w:top w:w="0" w:type="dxa"/>
              <w:left w:w="0" w:type="dxa"/>
              <w:bottom w:w="0" w:type="dxa"/>
              <w:right w:w="0" w:type="dxa"/>
            </w:tcMar>
            <w:vAlign w:val="center"/>
          </w:tcPr>
          <w:p w14:paraId="3BF9533C" w14:textId="77777777" w:rsidR="005B3650" w:rsidRPr="005B3650" w:rsidRDefault="005B3650" w:rsidP="005B3650">
            <w:pPr>
              <w:jc w:val="both"/>
              <w:rPr>
                <w:rFonts w:ascii="Tahoma" w:hAnsi="Tahoma" w:cs="Tahoma"/>
              </w:rPr>
            </w:pPr>
          </w:p>
        </w:tc>
      </w:tr>
      <w:tr w:rsidR="005B3650" w:rsidRPr="005B3650" w14:paraId="2A756B75" w14:textId="77777777" w:rsidTr="002048CE">
        <w:trPr>
          <w:trHeight w:hRule="exact" w:val="721"/>
        </w:trPr>
        <w:tc>
          <w:tcPr>
            <w:tcW w:w="1594" w:type="dxa"/>
            <w:shd w:val="clear" w:color="auto" w:fill="auto"/>
            <w:tcMar>
              <w:top w:w="0" w:type="dxa"/>
              <w:left w:w="0" w:type="dxa"/>
              <w:bottom w:w="0" w:type="dxa"/>
              <w:right w:w="0" w:type="dxa"/>
            </w:tcMar>
            <w:vAlign w:val="center"/>
          </w:tcPr>
          <w:p w14:paraId="42EB48B6" w14:textId="77777777" w:rsidR="005B3650" w:rsidRPr="005B3650" w:rsidRDefault="005B3650" w:rsidP="005B3650">
            <w:pPr>
              <w:jc w:val="both"/>
              <w:rPr>
                <w:rFonts w:ascii="Tahoma" w:hAnsi="Tahoma" w:cs="Tahoma"/>
              </w:rPr>
            </w:pPr>
            <w:r w:rsidRPr="005B3650">
              <w:rPr>
                <w:rFonts w:ascii="Tahoma" w:hAnsi="Tahoma" w:cs="Tahoma"/>
              </w:rPr>
              <w:t>Annexe n° 10</w:t>
            </w:r>
          </w:p>
        </w:tc>
        <w:tc>
          <w:tcPr>
            <w:tcW w:w="577" w:type="dxa"/>
            <w:shd w:val="clear" w:color="auto" w:fill="auto"/>
            <w:tcMar>
              <w:top w:w="0" w:type="dxa"/>
              <w:left w:w="0" w:type="dxa"/>
              <w:bottom w:w="0" w:type="dxa"/>
              <w:right w:w="0" w:type="dxa"/>
            </w:tcMar>
            <w:vAlign w:val="center"/>
          </w:tcPr>
          <w:p w14:paraId="57513E24"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62C9C49E" w14:textId="77777777" w:rsidR="005B3650" w:rsidRPr="005B3650" w:rsidRDefault="005B3650" w:rsidP="005B3650">
            <w:pPr>
              <w:jc w:val="center"/>
              <w:rPr>
                <w:rFonts w:ascii="Tahoma" w:hAnsi="Tahoma" w:cs="Tahoma"/>
              </w:rPr>
            </w:pPr>
            <w:r w:rsidRPr="005B3650">
              <w:rPr>
                <w:rFonts w:ascii="Tahoma" w:hAnsi="Tahoma" w:cs="Tahoma"/>
              </w:rPr>
              <w:t>Modèle de fiche du matériel affecté à ce chantier</w:t>
            </w:r>
          </w:p>
          <w:p w14:paraId="7188BD8F" w14:textId="77777777" w:rsidR="005B3650" w:rsidRPr="005B3650" w:rsidRDefault="005B3650" w:rsidP="005B3650">
            <w:pPr>
              <w:jc w:val="center"/>
              <w:rPr>
                <w:rFonts w:ascii="Tahoma" w:hAnsi="Tahoma" w:cs="Tahoma"/>
              </w:rPr>
            </w:pPr>
          </w:p>
        </w:tc>
        <w:tc>
          <w:tcPr>
            <w:tcW w:w="1458" w:type="dxa"/>
            <w:shd w:val="clear" w:color="auto" w:fill="auto"/>
            <w:tcMar>
              <w:top w:w="0" w:type="dxa"/>
              <w:left w:w="0" w:type="dxa"/>
              <w:bottom w:w="0" w:type="dxa"/>
              <w:right w:w="0" w:type="dxa"/>
            </w:tcMar>
            <w:vAlign w:val="center"/>
          </w:tcPr>
          <w:p w14:paraId="25DD00D3" w14:textId="77777777" w:rsidR="005B3650" w:rsidRPr="005B3650" w:rsidRDefault="005B3650" w:rsidP="005B3650">
            <w:pPr>
              <w:jc w:val="both"/>
              <w:rPr>
                <w:rFonts w:ascii="Tahoma" w:hAnsi="Tahoma" w:cs="Tahoma"/>
              </w:rPr>
            </w:pPr>
          </w:p>
        </w:tc>
      </w:tr>
      <w:tr w:rsidR="005B3650" w:rsidRPr="005B3650" w14:paraId="1FD9E1E1" w14:textId="77777777" w:rsidTr="002048CE">
        <w:trPr>
          <w:trHeight w:hRule="exact" w:val="721"/>
        </w:trPr>
        <w:tc>
          <w:tcPr>
            <w:tcW w:w="1594" w:type="dxa"/>
            <w:shd w:val="clear" w:color="auto" w:fill="auto"/>
            <w:tcMar>
              <w:top w:w="0" w:type="dxa"/>
              <w:left w:w="0" w:type="dxa"/>
              <w:bottom w:w="0" w:type="dxa"/>
              <w:right w:w="0" w:type="dxa"/>
            </w:tcMar>
            <w:vAlign w:val="center"/>
          </w:tcPr>
          <w:p w14:paraId="75A821F2" w14:textId="77777777" w:rsidR="005B3650" w:rsidRPr="005B3650" w:rsidRDefault="005B3650" w:rsidP="005B3650">
            <w:pPr>
              <w:jc w:val="both"/>
              <w:rPr>
                <w:rFonts w:ascii="Tahoma" w:hAnsi="Tahoma" w:cs="Tahoma"/>
              </w:rPr>
            </w:pPr>
            <w:r w:rsidRPr="005B3650">
              <w:rPr>
                <w:rFonts w:ascii="Tahoma" w:hAnsi="Tahoma" w:cs="Tahoma"/>
              </w:rPr>
              <w:t>Annexe n° 11</w:t>
            </w:r>
          </w:p>
        </w:tc>
        <w:tc>
          <w:tcPr>
            <w:tcW w:w="577" w:type="dxa"/>
            <w:shd w:val="clear" w:color="auto" w:fill="auto"/>
            <w:tcMar>
              <w:top w:w="0" w:type="dxa"/>
              <w:left w:w="0" w:type="dxa"/>
              <w:bottom w:w="0" w:type="dxa"/>
              <w:right w:w="0" w:type="dxa"/>
            </w:tcMar>
            <w:vAlign w:val="center"/>
          </w:tcPr>
          <w:p w14:paraId="4E2B34D4"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6A9682DA" w14:textId="77777777" w:rsidR="005B3650" w:rsidRPr="005B3650" w:rsidRDefault="005B3650" w:rsidP="005B3650">
            <w:pPr>
              <w:jc w:val="center"/>
              <w:rPr>
                <w:rFonts w:ascii="Tahoma" w:hAnsi="Tahoma" w:cs="Tahoma"/>
              </w:rPr>
            </w:pPr>
            <w:r w:rsidRPr="005B3650">
              <w:rPr>
                <w:rFonts w:ascii="Tahoma" w:hAnsi="Tahoma" w:cs="Tahoma"/>
              </w:rPr>
              <w:t>Modèle de fiche des références de l’entreprise</w:t>
            </w:r>
          </w:p>
          <w:p w14:paraId="2B26DD3B" w14:textId="77777777" w:rsidR="005B3650" w:rsidRPr="005B3650" w:rsidRDefault="005B3650" w:rsidP="005B3650">
            <w:pPr>
              <w:jc w:val="center"/>
              <w:rPr>
                <w:rFonts w:ascii="Tahoma" w:hAnsi="Tahoma" w:cs="Tahoma"/>
              </w:rPr>
            </w:pPr>
          </w:p>
        </w:tc>
        <w:tc>
          <w:tcPr>
            <w:tcW w:w="1458" w:type="dxa"/>
            <w:shd w:val="clear" w:color="auto" w:fill="auto"/>
            <w:tcMar>
              <w:top w:w="0" w:type="dxa"/>
              <w:left w:w="0" w:type="dxa"/>
              <w:bottom w:w="0" w:type="dxa"/>
              <w:right w:w="0" w:type="dxa"/>
            </w:tcMar>
            <w:vAlign w:val="center"/>
          </w:tcPr>
          <w:p w14:paraId="0D01F9D4" w14:textId="77777777" w:rsidR="005B3650" w:rsidRPr="005B3650" w:rsidRDefault="005B3650" w:rsidP="005B3650">
            <w:pPr>
              <w:jc w:val="both"/>
              <w:rPr>
                <w:rFonts w:ascii="Tahoma" w:hAnsi="Tahoma" w:cs="Tahoma"/>
              </w:rPr>
            </w:pPr>
          </w:p>
        </w:tc>
      </w:tr>
      <w:tr w:rsidR="005B3650" w:rsidRPr="005B3650" w14:paraId="1DF7419D" w14:textId="77777777" w:rsidTr="002048CE">
        <w:trPr>
          <w:trHeight w:hRule="exact" w:val="721"/>
        </w:trPr>
        <w:tc>
          <w:tcPr>
            <w:tcW w:w="1594" w:type="dxa"/>
            <w:shd w:val="clear" w:color="auto" w:fill="auto"/>
            <w:tcMar>
              <w:top w:w="0" w:type="dxa"/>
              <w:left w:w="0" w:type="dxa"/>
              <w:bottom w:w="0" w:type="dxa"/>
              <w:right w:w="0" w:type="dxa"/>
            </w:tcMar>
            <w:vAlign w:val="center"/>
          </w:tcPr>
          <w:p w14:paraId="04BB407F" w14:textId="77777777" w:rsidR="005B3650" w:rsidRPr="005B3650" w:rsidRDefault="005B3650" w:rsidP="005B3650">
            <w:pPr>
              <w:jc w:val="both"/>
              <w:rPr>
                <w:rFonts w:ascii="Tahoma" w:hAnsi="Tahoma" w:cs="Tahoma"/>
              </w:rPr>
            </w:pPr>
            <w:r w:rsidRPr="005B3650">
              <w:rPr>
                <w:rFonts w:ascii="Tahoma" w:hAnsi="Tahoma" w:cs="Tahoma"/>
              </w:rPr>
              <w:t>Annexe n° 12</w:t>
            </w:r>
          </w:p>
        </w:tc>
        <w:tc>
          <w:tcPr>
            <w:tcW w:w="577" w:type="dxa"/>
            <w:shd w:val="clear" w:color="auto" w:fill="auto"/>
            <w:tcMar>
              <w:top w:w="0" w:type="dxa"/>
              <w:left w:w="0" w:type="dxa"/>
              <w:bottom w:w="0" w:type="dxa"/>
              <w:right w:w="0" w:type="dxa"/>
            </w:tcMar>
            <w:vAlign w:val="center"/>
          </w:tcPr>
          <w:p w14:paraId="1EA5EDC1"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5E9EBFA1" w14:textId="77777777" w:rsidR="005B3650" w:rsidRPr="005B3650" w:rsidRDefault="005B3650" w:rsidP="005B3650">
            <w:pPr>
              <w:jc w:val="center"/>
              <w:rPr>
                <w:rFonts w:ascii="Tahoma" w:hAnsi="Tahoma" w:cs="Tahoma"/>
              </w:rPr>
            </w:pPr>
            <w:r w:rsidRPr="005B3650">
              <w:rPr>
                <w:rFonts w:ascii="Tahoma" w:hAnsi="Tahoma" w:cs="Tahoma"/>
              </w:rPr>
              <w:t>Modèle d’accord de groupement</w:t>
            </w:r>
          </w:p>
          <w:p w14:paraId="0B2A7E60" w14:textId="77777777" w:rsidR="005B3650" w:rsidRPr="005B3650" w:rsidRDefault="005B3650" w:rsidP="005B3650">
            <w:pPr>
              <w:jc w:val="center"/>
              <w:rPr>
                <w:rFonts w:ascii="Tahoma" w:hAnsi="Tahoma" w:cs="Tahoma"/>
              </w:rPr>
            </w:pPr>
          </w:p>
        </w:tc>
        <w:tc>
          <w:tcPr>
            <w:tcW w:w="1458" w:type="dxa"/>
            <w:shd w:val="clear" w:color="auto" w:fill="auto"/>
            <w:tcMar>
              <w:top w:w="0" w:type="dxa"/>
              <w:left w:w="0" w:type="dxa"/>
              <w:bottom w:w="0" w:type="dxa"/>
              <w:right w:w="0" w:type="dxa"/>
            </w:tcMar>
            <w:vAlign w:val="center"/>
          </w:tcPr>
          <w:p w14:paraId="783ED827" w14:textId="77777777" w:rsidR="005B3650" w:rsidRPr="005B3650" w:rsidRDefault="005B3650" w:rsidP="005B3650">
            <w:pPr>
              <w:jc w:val="both"/>
              <w:rPr>
                <w:rFonts w:ascii="Tahoma" w:hAnsi="Tahoma" w:cs="Tahoma"/>
              </w:rPr>
            </w:pPr>
          </w:p>
        </w:tc>
      </w:tr>
      <w:tr w:rsidR="005B3650" w:rsidRPr="005B3650" w14:paraId="5976B8E8" w14:textId="77777777" w:rsidTr="002048CE">
        <w:trPr>
          <w:trHeight w:hRule="exact" w:val="721"/>
        </w:trPr>
        <w:tc>
          <w:tcPr>
            <w:tcW w:w="1594" w:type="dxa"/>
            <w:shd w:val="clear" w:color="auto" w:fill="auto"/>
            <w:tcMar>
              <w:top w:w="0" w:type="dxa"/>
              <w:left w:w="0" w:type="dxa"/>
              <w:bottom w:w="0" w:type="dxa"/>
              <w:right w:w="0" w:type="dxa"/>
            </w:tcMar>
            <w:vAlign w:val="center"/>
          </w:tcPr>
          <w:p w14:paraId="319CD7D0" w14:textId="77777777" w:rsidR="005B3650" w:rsidRPr="005B3650" w:rsidRDefault="005B3650" w:rsidP="005B3650">
            <w:pPr>
              <w:jc w:val="both"/>
              <w:rPr>
                <w:rFonts w:ascii="Tahoma" w:hAnsi="Tahoma" w:cs="Tahoma"/>
              </w:rPr>
            </w:pPr>
            <w:r w:rsidRPr="005B3650">
              <w:rPr>
                <w:rFonts w:ascii="Tahoma" w:hAnsi="Tahoma" w:cs="Tahoma"/>
              </w:rPr>
              <w:t>Annexe n° 13</w:t>
            </w:r>
          </w:p>
        </w:tc>
        <w:tc>
          <w:tcPr>
            <w:tcW w:w="577" w:type="dxa"/>
            <w:shd w:val="clear" w:color="auto" w:fill="auto"/>
            <w:tcMar>
              <w:top w:w="0" w:type="dxa"/>
              <w:left w:w="0" w:type="dxa"/>
              <w:bottom w:w="0" w:type="dxa"/>
              <w:right w:w="0" w:type="dxa"/>
            </w:tcMar>
            <w:vAlign w:val="center"/>
          </w:tcPr>
          <w:p w14:paraId="69100DBE" w14:textId="77777777" w:rsidR="005B3650" w:rsidRPr="005B3650" w:rsidRDefault="005B3650" w:rsidP="005B3650">
            <w:pPr>
              <w:jc w:val="both"/>
              <w:rPr>
                <w:rFonts w:ascii="Tahoma" w:hAnsi="Tahoma" w:cs="Tahoma"/>
              </w:rPr>
            </w:pPr>
            <w:r w:rsidRPr="005B3650">
              <w:rPr>
                <w:rFonts w:ascii="Tahoma" w:hAnsi="Tahoma" w:cs="Tahoma"/>
              </w:rPr>
              <w:t>:</w:t>
            </w:r>
          </w:p>
        </w:tc>
        <w:tc>
          <w:tcPr>
            <w:tcW w:w="6232" w:type="dxa"/>
            <w:shd w:val="clear" w:color="auto" w:fill="auto"/>
            <w:tcMar>
              <w:top w:w="0" w:type="dxa"/>
              <w:left w:w="0" w:type="dxa"/>
              <w:bottom w:w="0" w:type="dxa"/>
              <w:right w:w="0" w:type="dxa"/>
            </w:tcMar>
            <w:vAlign w:val="center"/>
          </w:tcPr>
          <w:p w14:paraId="27EC214B" w14:textId="77777777" w:rsidR="005B3650" w:rsidRPr="005B3650" w:rsidRDefault="005B3650" w:rsidP="005B3650">
            <w:pPr>
              <w:jc w:val="center"/>
              <w:rPr>
                <w:rFonts w:ascii="Tahoma" w:hAnsi="Tahoma" w:cs="Tahoma"/>
              </w:rPr>
            </w:pPr>
            <w:r w:rsidRPr="005B3650">
              <w:rPr>
                <w:rFonts w:ascii="Tahoma" w:hAnsi="Tahoma" w:cs="Tahoma"/>
              </w:rPr>
              <w:t>Modèle de pouvoirs au mandataire</w:t>
            </w:r>
          </w:p>
          <w:p w14:paraId="28C609F9" w14:textId="77777777" w:rsidR="005B3650" w:rsidRPr="005B3650" w:rsidRDefault="005B3650" w:rsidP="005B3650">
            <w:pPr>
              <w:jc w:val="center"/>
              <w:rPr>
                <w:rFonts w:ascii="Tahoma" w:hAnsi="Tahoma" w:cs="Tahoma"/>
              </w:rPr>
            </w:pPr>
          </w:p>
        </w:tc>
        <w:tc>
          <w:tcPr>
            <w:tcW w:w="1458" w:type="dxa"/>
            <w:shd w:val="clear" w:color="auto" w:fill="auto"/>
            <w:tcMar>
              <w:top w:w="0" w:type="dxa"/>
              <w:left w:w="0" w:type="dxa"/>
              <w:bottom w:w="0" w:type="dxa"/>
              <w:right w:w="0" w:type="dxa"/>
            </w:tcMar>
            <w:vAlign w:val="center"/>
          </w:tcPr>
          <w:p w14:paraId="5079531F" w14:textId="77777777" w:rsidR="005B3650" w:rsidRPr="005B3650" w:rsidRDefault="005B3650" w:rsidP="005B3650">
            <w:pPr>
              <w:jc w:val="both"/>
              <w:rPr>
                <w:rFonts w:ascii="Tahoma" w:hAnsi="Tahoma" w:cs="Tahoma"/>
              </w:rPr>
            </w:pPr>
          </w:p>
        </w:tc>
      </w:tr>
    </w:tbl>
    <w:p w14:paraId="3AA084A8" w14:textId="77777777" w:rsidR="005B3650" w:rsidRPr="005B3650" w:rsidRDefault="005B3650" w:rsidP="005B3650">
      <w:pPr>
        <w:jc w:val="both"/>
        <w:rPr>
          <w:rFonts w:ascii="Tahoma" w:eastAsia="Arial Unicode MS" w:hAnsi="Tahoma" w:cs="Tahoma"/>
        </w:rPr>
      </w:pPr>
      <w:r w:rsidRPr="005B3650">
        <w:rPr>
          <w:rFonts w:ascii="Tahoma" w:eastAsia="Arial Unicode MS" w:hAnsi="Tahoma" w:cs="Tahoma"/>
        </w:rPr>
        <w:tab/>
      </w:r>
    </w:p>
    <w:p w14:paraId="3B0DFBD8" w14:textId="77777777" w:rsidR="005B3650" w:rsidRPr="005B3650" w:rsidRDefault="005B3650" w:rsidP="005B3650">
      <w:pPr>
        <w:jc w:val="both"/>
        <w:rPr>
          <w:rFonts w:ascii="Tahoma" w:eastAsia="Arial Unicode MS" w:hAnsi="Tahoma" w:cs="Tahoma"/>
        </w:rPr>
      </w:pPr>
    </w:p>
    <w:p w14:paraId="22836D01" w14:textId="77777777" w:rsidR="005B3650" w:rsidRPr="005B3650" w:rsidRDefault="005B3650" w:rsidP="005B3650">
      <w:pPr>
        <w:jc w:val="both"/>
        <w:rPr>
          <w:rFonts w:ascii="Tahoma" w:eastAsia="Arial Unicode MS" w:hAnsi="Tahoma" w:cs="Tahoma"/>
        </w:rPr>
      </w:pPr>
    </w:p>
    <w:p w14:paraId="26F9898B" w14:textId="77777777" w:rsidR="005B3650" w:rsidRPr="005B3650" w:rsidRDefault="005B3650" w:rsidP="005B3650">
      <w:pPr>
        <w:jc w:val="both"/>
        <w:rPr>
          <w:rFonts w:ascii="Tahoma" w:eastAsia="Arial Unicode MS" w:hAnsi="Tahoma" w:cs="Tahoma"/>
        </w:rPr>
      </w:pPr>
    </w:p>
    <w:p w14:paraId="4E1E6C97" w14:textId="77777777" w:rsidR="005B3650" w:rsidRPr="005B3650" w:rsidRDefault="005B3650" w:rsidP="005B3650">
      <w:pPr>
        <w:jc w:val="both"/>
        <w:rPr>
          <w:rFonts w:ascii="Tahoma" w:eastAsia="Arial Unicode MS" w:hAnsi="Tahoma" w:cs="Tahoma"/>
        </w:rPr>
      </w:pPr>
    </w:p>
    <w:p w14:paraId="0038C78F" w14:textId="77777777" w:rsidR="005B3650" w:rsidRDefault="005B3650" w:rsidP="005B3650">
      <w:pPr>
        <w:jc w:val="both"/>
        <w:rPr>
          <w:rFonts w:ascii="Tahoma" w:eastAsia="Arial Unicode MS" w:hAnsi="Tahoma" w:cs="Tahoma"/>
        </w:rPr>
      </w:pPr>
    </w:p>
    <w:p w14:paraId="3901F844" w14:textId="77777777" w:rsidR="003459E8" w:rsidRPr="005B3650" w:rsidRDefault="003459E8" w:rsidP="005B3650">
      <w:pPr>
        <w:jc w:val="both"/>
        <w:rPr>
          <w:rFonts w:ascii="Tahoma" w:eastAsia="Arial Unicode MS" w:hAnsi="Tahoma" w:cs="Tahoma"/>
        </w:rPr>
      </w:pPr>
    </w:p>
    <w:p w14:paraId="1D4C5F3D" w14:textId="77777777" w:rsidR="005B3650" w:rsidRPr="005B3650" w:rsidRDefault="005B3650" w:rsidP="005B3650">
      <w:pPr>
        <w:jc w:val="both"/>
        <w:rPr>
          <w:rFonts w:ascii="Tahoma" w:eastAsia="Arial Unicode MS" w:hAnsi="Tahoma" w:cs="Tahoma"/>
        </w:rPr>
      </w:pPr>
    </w:p>
    <w:p w14:paraId="15EE7A09" w14:textId="77777777" w:rsidR="005B3650" w:rsidRPr="005B3650" w:rsidRDefault="005B3650" w:rsidP="005B3650">
      <w:pPr>
        <w:jc w:val="both"/>
        <w:rPr>
          <w:rFonts w:ascii="Tahoma" w:eastAsia="Arial Unicode MS" w:hAnsi="Tahoma" w:cs="Tahoma"/>
        </w:rPr>
      </w:pPr>
    </w:p>
    <w:p w14:paraId="6DB408BF" w14:textId="17AAC5FA" w:rsidR="005B3650" w:rsidRPr="005B3650" w:rsidRDefault="005B3650" w:rsidP="005B3650">
      <w:pPr>
        <w:jc w:val="center"/>
        <w:rPr>
          <w:rFonts w:ascii="Tahoma" w:hAnsi="Tahoma" w:cs="Tahoma"/>
          <w:b/>
          <w:sz w:val="28"/>
          <w:szCs w:val="28"/>
          <w:u w:val="single"/>
        </w:rPr>
      </w:pPr>
      <w:r w:rsidRPr="005B3650">
        <w:rPr>
          <w:rFonts w:ascii="Tahoma" w:hAnsi="Tahoma" w:cs="Tahoma"/>
          <w:b/>
          <w:sz w:val="28"/>
          <w:szCs w:val="28"/>
          <w:u w:val="single"/>
        </w:rPr>
        <w:t>ANNEXE N° 1 : MODÈLE DE SOUMISSION</w:t>
      </w:r>
    </w:p>
    <w:p w14:paraId="2EC08950" w14:textId="77777777" w:rsidR="005B3650" w:rsidRPr="005B3650" w:rsidRDefault="005B3650" w:rsidP="005B3650">
      <w:pPr>
        <w:jc w:val="both"/>
        <w:rPr>
          <w:rFonts w:ascii="Tahoma" w:hAnsi="Tahoma" w:cs="Tahoma"/>
        </w:rPr>
      </w:pPr>
    </w:p>
    <w:p w14:paraId="2B609AB4" w14:textId="77777777" w:rsidR="005B3650" w:rsidRPr="005B3650" w:rsidRDefault="005B3650" w:rsidP="005B3650">
      <w:pPr>
        <w:jc w:val="both"/>
        <w:rPr>
          <w:rFonts w:ascii="Tahoma" w:hAnsi="Tahoma" w:cs="Tahoma"/>
        </w:rPr>
      </w:pPr>
      <w:r w:rsidRPr="005B3650">
        <w:rPr>
          <w:rFonts w:ascii="Tahoma" w:hAnsi="Tahoma" w:cs="Tahoma"/>
        </w:rPr>
        <w:t>Je, soussigné …...............................………… [indiquer le nom et la qualité du signataire] représentant la société, l’entreprise ou le groupement ……………………..............…..…  dont le siège social est à ……….…..............................…. inscrit au registre du commerce de ………...............……………………... sous le n° ………………..................................……</w:t>
      </w:r>
    </w:p>
    <w:p w14:paraId="341BC0A9" w14:textId="77777777" w:rsidR="005B3650" w:rsidRPr="005B3650" w:rsidRDefault="005B3650" w:rsidP="005B3650">
      <w:pPr>
        <w:jc w:val="both"/>
        <w:rPr>
          <w:rFonts w:ascii="Tahoma" w:hAnsi="Tahoma" w:cs="Tahoma"/>
        </w:rPr>
      </w:pPr>
    </w:p>
    <w:p w14:paraId="27BAE1FF" w14:textId="77777777" w:rsidR="005B3650" w:rsidRPr="005B3650" w:rsidRDefault="005B3650" w:rsidP="005B3650">
      <w:pPr>
        <w:jc w:val="both"/>
        <w:rPr>
          <w:rFonts w:ascii="Tahoma" w:hAnsi="Tahoma" w:cs="Tahoma"/>
        </w:rPr>
      </w:pPr>
      <w:r w:rsidRPr="005B3650">
        <w:rPr>
          <w:rFonts w:ascii="Tahoma" w:hAnsi="Tahoma" w:cs="Tahoma"/>
        </w:rPr>
        <w:t>Après avoir pris connaissance de toutes les pièces figurant ou mentionnées au Dossier d'Appel d’Offres y compris l’(es) additif(s), de l’appel d’offres [rappeler le numéro et l’objet de l’Appel d’Offres]:</w:t>
      </w:r>
    </w:p>
    <w:p w14:paraId="477CBBDE" w14:textId="77777777" w:rsidR="005B3650" w:rsidRPr="005B3650" w:rsidRDefault="005B3650" w:rsidP="005B3650">
      <w:pPr>
        <w:jc w:val="both"/>
        <w:rPr>
          <w:rFonts w:ascii="Tahoma" w:hAnsi="Tahoma" w:cs="Tahoma"/>
        </w:rPr>
      </w:pPr>
      <w:r w:rsidRPr="005B3650">
        <w:rPr>
          <w:rFonts w:ascii="Tahoma" w:hAnsi="Tahoma" w:cs="Tahoma"/>
        </w:rPr>
        <w:t>- Après m'être personnellement rendu sur le site des travaux et avoir souverainement  apprécié la situation  et constaté la nature et les contraintes des travaux à réaliser</w:t>
      </w:r>
    </w:p>
    <w:p w14:paraId="17401163" w14:textId="77777777" w:rsidR="005B3650" w:rsidRPr="005B3650" w:rsidRDefault="005B3650" w:rsidP="005B3650">
      <w:pPr>
        <w:jc w:val="both"/>
        <w:rPr>
          <w:rFonts w:ascii="Tahoma" w:hAnsi="Tahoma" w:cs="Tahoma"/>
        </w:rPr>
      </w:pPr>
      <w:r w:rsidRPr="005B3650">
        <w:rPr>
          <w:rFonts w:ascii="Tahoma" w:hAnsi="Tahoma" w:cs="Tahoma"/>
        </w:rPr>
        <w:t>- Remets, revêtus de ma signature, le bordereau des prix unitaires ainsi que le devis estimatif établis conformément aux cadres figurant dans le dossier d'appel d'offres.</w:t>
      </w:r>
    </w:p>
    <w:p w14:paraId="0FE7BF5C" w14:textId="77777777" w:rsidR="005B3650" w:rsidRPr="005B3650" w:rsidRDefault="005B3650" w:rsidP="005B3650">
      <w:pPr>
        <w:jc w:val="both"/>
        <w:rPr>
          <w:rFonts w:ascii="Tahoma" w:hAnsi="Tahoma" w:cs="Tahoma"/>
        </w:rPr>
      </w:pPr>
      <w:r w:rsidRPr="005B3650">
        <w:rPr>
          <w:rFonts w:ascii="Tahoma" w:hAnsi="Tahoma" w:cs="Tahoma"/>
        </w:rPr>
        <w:t xml:space="preserve">- Me soumets et m'engage à exécuter les travaux conformément au dossier d'Appel d'Offres, moyennant les prix que j'ai établis moi-même pour chaque nature d'ouvrage, lesquels prix font ressortir le montant de l'offre pour le lot n° ……….............  à </w:t>
      </w:r>
    </w:p>
    <w:p w14:paraId="48A4EF55" w14:textId="77777777" w:rsidR="005B3650" w:rsidRPr="005B3650" w:rsidRDefault="005B3650" w:rsidP="005B3650">
      <w:pPr>
        <w:jc w:val="both"/>
        <w:rPr>
          <w:rFonts w:ascii="Tahoma" w:hAnsi="Tahoma" w:cs="Tahoma"/>
        </w:rPr>
      </w:pPr>
      <w:r w:rsidRPr="005B3650">
        <w:rPr>
          <w:rFonts w:ascii="Tahoma" w:hAnsi="Tahoma" w:cs="Tahoma"/>
        </w:rPr>
        <w:t>-</w:t>
      </w:r>
      <w:r w:rsidRPr="005B3650">
        <w:rPr>
          <w:rFonts w:ascii="Tahoma" w:hAnsi="Tahoma" w:cs="Tahoma"/>
        </w:rPr>
        <w:tab/>
        <w:t>………........................................... [en chiffres et en lettres] francs Cfa Hors TVA, et à</w:t>
      </w:r>
    </w:p>
    <w:p w14:paraId="7A7E7195" w14:textId="77777777" w:rsidR="005B3650" w:rsidRPr="005B3650" w:rsidRDefault="005B3650" w:rsidP="005B3650">
      <w:pPr>
        <w:jc w:val="both"/>
        <w:rPr>
          <w:rFonts w:ascii="Tahoma" w:hAnsi="Tahoma" w:cs="Tahoma"/>
        </w:rPr>
      </w:pPr>
      <w:r w:rsidRPr="005B3650">
        <w:rPr>
          <w:rFonts w:ascii="Tahoma" w:hAnsi="Tahoma" w:cs="Tahoma"/>
        </w:rPr>
        <w:t>……….............................. francs CFA Toutes Taxes Comprises. [en chiffres et en lettres]</w:t>
      </w:r>
    </w:p>
    <w:p w14:paraId="5FD85BEF" w14:textId="77777777" w:rsidR="005B3650" w:rsidRPr="005B3650" w:rsidRDefault="005B3650" w:rsidP="005B3650">
      <w:pPr>
        <w:jc w:val="both"/>
        <w:rPr>
          <w:rFonts w:ascii="Tahoma" w:hAnsi="Tahoma" w:cs="Tahoma"/>
        </w:rPr>
      </w:pPr>
      <w:r w:rsidRPr="005B3650">
        <w:rPr>
          <w:rFonts w:ascii="Tahoma" w:hAnsi="Tahoma" w:cs="Tahoma"/>
        </w:rPr>
        <w:t>- M'engage à exécuter les travaux dans un délai de ………............. mois</w:t>
      </w:r>
    </w:p>
    <w:p w14:paraId="0A4BD4F1" w14:textId="77777777" w:rsidR="005B3650" w:rsidRPr="005B3650" w:rsidRDefault="005B3650" w:rsidP="005B3650">
      <w:pPr>
        <w:jc w:val="both"/>
        <w:rPr>
          <w:rFonts w:ascii="Tahoma" w:hAnsi="Tahoma" w:cs="Tahoma"/>
        </w:rPr>
      </w:pPr>
      <w:r w:rsidRPr="005B3650">
        <w:rPr>
          <w:rFonts w:ascii="Tahoma" w:hAnsi="Tahoma" w:cs="Tahoma"/>
        </w:rPr>
        <w:t>- M’engage en outre à maintenir mon offre dans le délai de 90 jours à compter de la date limite de remise des offres.</w:t>
      </w:r>
    </w:p>
    <w:p w14:paraId="1A34D15C" w14:textId="77777777" w:rsidR="005B3650" w:rsidRPr="005B3650" w:rsidRDefault="005B3650" w:rsidP="005B3650">
      <w:pPr>
        <w:jc w:val="both"/>
        <w:rPr>
          <w:rFonts w:ascii="Tahoma" w:hAnsi="Tahoma" w:cs="Tahoma"/>
        </w:rPr>
      </w:pPr>
      <w:r w:rsidRPr="005B3650">
        <w:rPr>
          <w:rFonts w:ascii="Tahoma" w:hAnsi="Tahoma" w:cs="Tahoma"/>
        </w:rPr>
        <w:t>- Les rabais et les modalités d’application desdits rabais sont les suivants (en cas de possibilité d’attribution de plusieurs lots) : (A préciser)</w:t>
      </w:r>
    </w:p>
    <w:p w14:paraId="7750658C" w14:textId="77777777" w:rsidR="005B3650" w:rsidRPr="005B3650" w:rsidRDefault="005B3650" w:rsidP="005B3650">
      <w:pPr>
        <w:jc w:val="both"/>
        <w:rPr>
          <w:rFonts w:ascii="Tahoma" w:hAnsi="Tahoma" w:cs="Tahoma"/>
        </w:rPr>
      </w:pPr>
      <w:r w:rsidRPr="005B3650">
        <w:rPr>
          <w:rFonts w:ascii="Tahoma" w:hAnsi="Tahoma" w:cs="Tahoma"/>
        </w:rPr>
        <w:t>Le Maître d’ouvrage Délégué se libérera des sommes dues par lui au titre de la présente Lettre-commande en faisant donner crédit au compte n° ……………….................  ouvert au nom de …................................…. auprès de la banque …................................…………… Agence de …..............................……………………..</w:t>
      </w:r>
    </w:p>
    <w:p w14:paraId="66CC82CD" w14:textId="002700D0" w:rsidR="005B3650" w:rsidRPr="005B3650" w:rsidRDefault="005B3650" w:rsidP="005B3650">
      <w:pPr>
        <w:jc w:val="both"/>
        <w:rPr>
          <w:rFonts w:ascii="Tahoma" w:hAnsi="Tahoma" w:cs="Tahoma"/>
        </w:rPr>
      </w:pPr>
      <w:r w:rsidRPr="005B3650">
        <w:rPr>
          <w:rFonts w:ascii="Tahoma" w:hAnsi="Tahoma" w:cs="Tahoma"/>
        </w:rPr>
        <w:t>Avant signature de la Lettre-commande, la présente soumission acceptée par vou</w:t>
      </w:r>
      <w:r w:rsidR="004C0F61">
        <w:rPr>
          <w:rFonts w:ascii="Tahoma" w:hAnsi="Tahoma" w:cs="Tahoma"/>
        </w:rPr>
        <w:t>s vaudra engagement entre nous.</w:t>
      </w:r>
    </w:p>
    <w:p w14:paraId="4EC2D155" w14:textId="77777777" w:rsidR="005B3650" w:rsidRPr="005B3650" w:rsidRDefault="005B3650" w:rsidP="005B3650">
      <w:pPr>
        <w:jc w:val="both"/>
        <w:rPr>
          <w:rFonts w:ascii="Tahoma" w:hAnsi="Tahoma" w:cs="Tahoma"/>
        </w:rPr>
      </w:pPr>
      <w:r w:rsidRPr="005B3650">
        <w:rPr>
          <w:rFonts w:ascii="Tahoma" w:hAnsi="Tahoma" w:cs="Tahoma"/>
        </w:rPr>
        <w:t>Fait à …..................................... le ………...............................…….</w:t>
      </w:r>
    </w:p>
    <w:p w14:paraId="22E58212" w14:textId="77777777" w:rsidR="005B3650" w:rsidRPr="005B3650" w:rsidRDefault="005B3650" w:rsidP="005B3650">
      <w:pPr>
        <w:jc w:val="both"/>
        <w:rPr>
          <w:rFonts w:ascii="Tahoma" w:hAnsi="Tahoma" w:cs="Tahoma"/>
        </w:rPr>
      </w:pPr>
      <w:r w:rsidRPr="005B3650">
        <w:rPr>
          <w:rFonts w:ascii="Tahoma" w:hAnsi="Tahoma" w:cs="Tahoma"/>
        </w:rPr>
        <w:t>Signature de ………...........................................……….</w:t>
      </w:r>
    </w:p>
    <w:p w14:paraId="15A39728" w14:textId="4C0CA32A" w:rsidR="003459E8" w:rsidRDefault="005B3650" w:rsidP="005B3650">
      <w:pPr>
        <w:jc w:val="both"/>
        <w:rPr>
          <w:rFonts w:ascii="Tahoma" w:hAnsi="Tahoma" w:cs="Tahoma"/>
        </w:rPr>
      </w:pPr>
      <w:r w:rsidRPr="005B3650">
        <w:rPr>
          <w:rFonts w:ascii="Tahoma" w:hAnsi="Tahoma" w:cs="Tahoma"/>
        </w:rPr>
        <w:t>en qualité de ….................................. dûment autorisé à signer les soumissions pour et au nom de………...............</w:t>
      </w:r>
      <w:r w:rsidR="004C0F61">
        <w:rPr>
          <w:rFonts w:ascii="Tahoma" w:hAnsi="Tahoma" w:cs="Tahoma"/>
        </w:rPr>
        <w:t>............................………</w:t>
      </w:r>
    </w:p>
    <w:p w14:paraId="76E15DCC" w14:textId="4A154D0B" w:rsidR="005B3650" w:rsidRPr="003459E8" w:rsidRDefault="003459E8" w:rsidP="003459E8">
      <w:pPr>
        <w:jc w:val="center"/>
        <w:rPr>
          <w:rFonts w:ascii="Tahoma" w:hAnsi="Tahoma" w:cs="Tahoma"/>
          <w:b/>
          <w:sz w:val="28"/>
          <w:szCs w:val="28"/>
        </w:rPr>
      </w:pPr>
      <w:r w:rsidRPr="003459E8">
        <w:rPr>
          <w:rFonts w:ascii="Tahoma" w:hAnsi="Tahoma" w:cs="Tahoma"/>
          <w:b/>
          <w:sz w:val="28"/>
          <w:szCs w:val="28"/>
        </w:rPr>
        <w:lastRenderedPageBreak/>
        <w:t>ANNEXE N° 2 : MODÈLE DE CAUTION DE SOUMISSION</w:t>
      </w:r>
    </w:p>
    <w:p w14:paraId="3ED84668" w14:textId="5EF357C7" w:rsidR="005B3650" w:rsidRPr="005B3650" w:rsidRDefault="005B3650" w:rsidP="005B3650">
      <w:pPr>
        <w:jc w:val="both"/>
        <w:rPr>
          <w:rFonts w:ascii="Tahoma" w:hAnsi="Tahoma" w:cs="Tahoma"/>
        </w:rPr>
      </w:pPr>
      <w:r w:rsidRPr="005B3650">
        <w:rPr>
          <w:rFonts w:ascii="Tahoma" w:hAnsi="Tahoma" w:cs="Tahoma"/>
        </w:rPr>
        <w:t>Adressée au Maire de la Commune de G</w:t>
      </w:r>
      <w:r w:rsidR="00E61DEA">
        <w:rPr>
          <w:rFonts w:ascii="Tahoma" w:hAnsi="Tahoma" w:cs="Tahoma"/>
        </w:rPr>
        <w:t xml:space="preserve">aroua-Boulaï </w:t>
      </w:r>
      <w:r w:rsidRPr="005B3650">
        <w:rPr>
          <w:rFonts w:ascii="Tahoma" w:hAnsi="Tahoma" w:cs="Tahoma"/>
        </w:rPr>
        <w:t>à, ci-dessous désigné « l’Autorité Contractante »,</w:t>
      </w:r>
    </w:p>
    <w:p w14:paraId="0A11E1D2" w14:textId="77777777" w:rsidR="005B3650" w:rsidRPr="005B3650" w:rsidRDefault="005B3650" w:rsidP="005B3650">
      <w:pPr>
        <w:jc w:val="both"/>
        <w:rPr>
          <w:rFonts w:ascii="Tahoma" w:hAnsi="Tahoma" w:cs="Tahoma"/>
        </w:rPr>
      </w:pPr>
      <w:r w:rsidRPr="005B3650">
        <w:rPr>
          <w:rFonts w:ascii="Tahoma" w:hAnsi="Tahoma" w:cs="Tahoma"/>
        </w:rPr>
        <w:t>Attendu que l’Entreprise …………….................... , ci-dessous désignée «le soumissionnaire», a soumis son offre en date du ……………..........................………..   pour l’Appel d’Offres National Ouvert N° AONO/CGB/SG/CIPM/2022 du_________ pour les travaux de ________________________ dans le Département du Lom et Djérem, Région de l’Est ci-dessous désignée «l’offre», et pour laquelle il doit joindre un cautionnement provisoire équivalant à [indiquer le montant] francs CFA,</w:t>
      </w:r>
    </w:p>
    <w:p w14:paraId="6B10E730" w14:textId="77777777" w:rsidR="005B3650" w:rsidRPr="005B3650" w:rsidRDefault="005B3650" w:rsidP="005B3650">
      <w:pPr>
        <w:jc w:val="both"/>
        <w:rPr>
          <w:rFonts w:ascii="Tahoma" w:hAnsi="Tahoma" w:cs="Tahoma"/>
        </w:rPr>
      </w:pPr>
      <w:r w:rsidRPr="005B3650">
        <w:rPr>
          <w:rFonts w:ascii="Tahoma" w:hAnsi="Tahoma" w:cs="Tahoma"/>
        </w:rPr>
        <w:t>Nous…………....................…............ [Nom et adresse de la banque], représentée par……………................……….. [Noms des signataires], ci-dessous désignée «la banque», déclarons garantir le paiement à l’Autorité Contractante de la somme maximale de [indiquer le montant] Francs CFA, que la banque s’engage à régler intégralement à l’Autorité Contractante, s’obligeant elle-même, ses successeurs et assignataires.</w:t>
      </w:r>
    </w:p>
    <w:p w14:paraId="02821B98" w14:textId="77777777" w:rsidR="005B3650" w:rsidRPr="005B3650" w:rsidRDefault="005B3650" w:rsidP="005B3650">
      <w:pPr>
        <w:jc w:val="both"/>
        <w:rPr>
          <w:rFonts w:ascii="Tahoma" w:hAnsi="Tahoma" w:cs="Tahoma"/>
        </w:rPr>
      </w:pPr>
      <w:r w:rsidRPr="005B3650">
        <w:rPr>
          <w:rFonts w:ascii="Tahoma" w:hAnsi="Tahoma" w:cs="Tahoma"/>
        </w:rPr>
        <w:t>Les conditions de cette obligation sont les suivantes :</w:t>
      </w:r>
    </w:p>
    <w:p w14:paraId="54695322" w14:textId="77777777" w:rsidR="005B3650" w:rsidRPr="005B3650" w:rsidRDefault="005B3650" w:rsidP="00E61DEA">
      <w:pPr>
        <w:spacing w:after="0"/>
        <w:jc w:val="both"/>
        <w:rPr>
          <w:rFonts w:ascii="Tahoma" w:hAnsi="Tahoma" w:cs="Tahoma"/>
        </w:rPr>
      </w:pPr>
      <w:r w:rsidRPr="005B3650">
        <w:rPr>
          <w:rFonts w:ascii="Tahoma" w:hAnsi="Tahoma" w:cs="Tahoma"/>
        </w:rPr>
        <w:t>Si le soumissionnaire retire l’offre pendant la période de validité spécifiée par lui sur l’acte de soumission;</w:t>
      </w:r>
    </w:p>
    <w:p w14:paraId="67A7330B" w14:textId="77777777" w:rsidR="005B3650" w:rsidRPr="005B3650" w:rsidRDefault="005B3650" w:rsidP="00E61DEA">
      <w:pPr>
        <w:spacing w:after="0"/>
        <w:jc w:val="both"/>
        <w:rPr>
          <w:rFonts w:ascii="Tahoma" w:hAnsi="Tahoma" w:cs="Tahoma"/>
        </w:rPr>
      </w:pPr>
      <w:r w:rsidRPr="005B3650">
        <w:rPr>
          <w:rFonts w:ascii="Tahoma" w:hAnsi="Tahoma" w:cs="Tahoma"/>
        </w:rPr>
        <w:t>Ou</w:t>
      </w:r>
    </w:p>
    <w:p w14:paraId="145E08DC" w14:textId="77777777" w:rsidR="005B3650" w:rsidRPr="005B3650" w:rsidRDefault="005B3650" w:rsidP="00E61DEA">
      <w:pPr>
        <w:spacing w:after="0"/>
        <w:jc w:val="both"/>
        <w:rPr>
          <w:rFonts w:ascii="Tahoma" w:hAnsi="Tahoma" w:cs="Tahoma"/>
        </w:rPr>
      </w:pPr>
      <w:r w:rsidRPr="005B3650">
        <w:rPr>
          <w:rFonts w:ascii="Tahoma" w:hAnsi="Tahoma" w:cs="Tahoma"/>
        </w:rPr>
        <w:t>Si le soumissionnaire, s’étant vu notifier l’attribution de la lettre-commande par l’Autorité Contractante pendant la période de validité:</w:t>
      </w:r>
    </w:p>
    <w:p w14:paraId="7686ADEB" w14:textId="77777777" w:rsidR="005B3650" w:rsidRPr="005B3650" w:rsidRDefault="005B3650" w:rsidP="005B3650">
      <w:pPr>
        <w:jc w:val="both"/>
        <w:rPr>
          <w:rFonts w:ascii="Tahoma" w:hAnsi="Tahoma" w:cs="Tahoma"/>
        </w:rPr>
      </w:pPr>
      <w:r w:rsidRPr="005B3650">
        <w:rPr>
          <w:rFonts w:ascii="Tahoma" w:hAnsi="Tahoma" w:cs="Tahoma"/>
        </w:rPr>
        <w:t>- Manque à signer ou refuse de signer le Marché, alors qu’il est requis de le faire;</w:t>
      </w:r>
    </w:p>
    <w:p w14:paraId="27CB13F2" w14:textId="77777777" w:rsidR="005B3650" w:rsidRPr="005B3650" w:rsidRDefault="005B3650" w:rsidP="005B3650">
      <w:pPr>
        <w:jc w:val="both"/>
        <w:rPr>
          <w:rFonts w:ascii="Tahoma" w:hAnsi="Tahoma" w:cs="Tahoma"/>
        </w:rPr>
      </w:pPr>
      <w:r w:rsidRPr="005B3650">
        <w:rPr>
          <w:rFonts w:ascii="Tahoma" w:hAnsi="Tahoma" w:cs="Tahoma"/>
        </w:rPr>
        <w:t>- Manque à fournir ou refuse de fournir le cautionnement définitif de la lettre-commande (cautionnement définitif), comme prévu dans celui-ci.</w:t>
      </w:r>
    </w:p>
    <w:p w14:paraId="34C90341" w14:textId="77777777" w:rsidR="005B3650" w:rsidRPr="005B3650" w:rsidRDefault="005B3650" w:rsidP="005B3650">
      <w:pPr>
        <w:jc w:val="both"/>
        <w:rPr>
          <w:rFonts w:ascii="Tahoma" w:hAnsi="Tahoma" w:cs="Tahoma"/>
        </w:rPr>
      </w:pPr>
      <w:r w:rsidRPr="005B3650">
        <w:rPr>
          <w:rFonts w:ascii="Tahoma" w:hAnsi="Tahoma" w:cs="Tahoma"/>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1E8EB460" w14:textId="77777777" w:rsidR="005B3650" w:rsidRPr="005B3650" w:rsidRDefault="005B3650" w:rsidP="005B3650">
      <w:pPr>
        <w:jc w:val="both"/>
        <w:rPr>
          <w:rFonts w:ascii="Tahoma" w:hAnsi="Tahoma" w:cs="Tahoma"/>
        </w:rPr>
      </w:pPr>
      <w:r w:rsidRPr="005B3650">
        <w:rPr>
          <w:rFonts w:ascii="Tahoma" w:hAnsi="Tahoma" w:cs="Tahoma"/>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63AA7F98" w14:textId="77777777" w:rsidR="005B3650" w:rsidRPr="005B3650" w:rsidRDefault="005B3650" w:rsidP="005B3650">
      <w:pPr>
        <w:jc w:val="both"/>
        <w:rPr>
          <w:rFonts w:ascii="Tahoma" w:hAnsi="Tahoma" w:cs="Tahoma"/>
        </w:rPr>
      </w:pPr>
      <w:r w:rsidRPr="005B3650">
        <w:rPr>
          <w:rFonts w:ascii="Tahoma" w:hAnsi="Tahoma" w:cs="Tahoma"/>
        </w:rPr>
        <w:t>La présente caution est soumise pour son interprétation et son exécution au droit camerounais. Les tribunaux du Cameroun seront seuls compétents pour statuer surtout ce qui concerne le présent engagement et ses suites.</w:t>
      </w:r>
    </w:p>
    <w:p w14:paraId="1EEDD751" w14:textId="77777777" w:rsidR="005B3650" w:rsidRPr="005B3650" w:rsidRDefault="005B3650" w:rsidP="003459E8">
      <w:pPr>
        <w:spacing w:after="0"/>
        <w:jc w:val="both"/>
        <w:rPr>
          <w:rFonts w:ascii="Tahoma" w:hAnsi="Tahoma" w:cs="Tahoma"/>
        </w:rPr>
      </w:pPr>
      <w:r w:rsidRPr="005B3650">
        <w:rPr>
          <w:rFonts w:ascii="Tahoma" w:hAnsi="Tahoma" w:cs="Tahoma"/>
        </w:rPr>
        <w:t>Signé et authentifié par la banque</w:t>
      </w:r>
    </w:p>
    <w:p w14:paraId="6E9DEA12" w14:textId="77777777" w:rsidR="004C0F61" w:rsidRDefault="005B3650" w:rsidP="004C0F61">
      <w:pPr>
        <w:spacing w:after="0"/>
        <w:jc w:val="both"/>
        <w:rPr>
          <w:rFonts w:ascii="Tahoma" w:hAnsi="Tahoma" w:cs="Tahoma"/>
        </w:rPr>
      </w:pPr>
      <w:r w:rsidRPr="005B3650">
        <w:rPr>
          <w:rFonts w:ascii="Tahoma" w:hAnsi="Tahoma" w:cs="Tahoma"/>
        </w:rPr>
        <w:t>à…..........................le……………..........................………..</w:t>
      </w:r>
    </w:p>
    <w:p w14:paraId="4DF74C01" w14:textId="3B29B6C4" w:rsidR="005B3650" w:rsidRDefault="005B3650" w:rsidP="004C0F61">
      <w:pPr>
        <w:spacing w:after="0"/>
        <w:jc w:val="both"/>
        <w:rPr>
          <w:rFonts w:ascii="Tahoma" w:hAnsi="Tahoma" w:cs="Tahoma"/>
        </w:rPr>
      </w:pPr>
      <w:r w:rsidRPr="005B3650">
        <w:rPr>
          <w:rFonts w:ascii="Tahoma" w:hAnsi="Tahoma" w:cs="Tahoma"/>
        </w:rPr>
        <w:t>[Signature de la banque]</w:t>
      </w:r>
    </w:p>
    <w:p w14:paraId="6F42A7D0" w14:textId="77777777" w:rsidR="003459E8" w:rsidRPr="005B3650" w:rsidRDefault="003459E8" w:rsidP="005B3650">
      <w:pPr>
        <w:jc w:val="both"/>
        <w:rPr>
          <w:rFonts w:ascii="Tahoma" w:hAnsi="Tahoma" w:cs="Tahoma"/>
        </w:rPr>
      </w:pPr>
    </w:p>
    <w:p w14:paraId="232B9DDA" w14:textId="5E9A4213" w:rsidR="005B3650" w:rsidRPr="003459E8" w:rsidRDefault="003459E8" w:rsidP="003459E8">
      <w:pPr>
        <w:jc w:val="center"/>
        <w:rPr>
          <w:rFonts w:ascii="Tahoma" w:hAnsi="Tahoma" w:cs="Tahoma"/>
          <w:b/>
          <w:sz w:val="28"/>
          <w:szCs w:val="28"/>
        </w:rPr>
      </w:pPr>
      <w:r w:rsidRPr="003459E8">
        <w:rPr>
          <w:rFonts w:ascii="Tahoma" w:hAnsi="Tahoma" w:cs="Tahoma"/>
          <w:b/>
          <w:sz w:val="28"/>
          <w:szCs w:val="28"/>
        </w:rPr>
        <w:lastRenderedPageBreak/>
        <w:t>ANNEXE N° 3 : MODÈLE DE CAUTIONNEMENT DÉFINITIF</w:t>
      </w:r>
    </w:p>
    <w:p w14:paraId="5B5385B7" w14:textId="77777777" w:rsidR="005B3650" w:rsidRPr="005B3650" w:rsidRDefault="005B3650" w:rsidP="005B3650">
      <w:pPr>
        <w:jc w:val="both"/>
        <w:rPr>
          <w:rFonts w:ascii="Tahoma" w:hAnsi="Tahoma" w:cs="Tahoma"/>
        </w:rPr>
      </w:pPr>
      <w:r w:rsidRPr="005B3650">
        <w:rPr>
          <w:rFonts w:ascii="Tahoma" w:hAnsi="Tahoma" w:cs="Tahoma"/>
        </w:rPr>
        <w:t>Banque :</w:t>
      </w:r>
    </w:p>
    <w:p w14:paraId="2E3DAF4C" w14:textId="77777777" w:rsidR="005B3650" w:rsidRPr="005B3650" w:rsidRDefault="005B3650" w:rsidP="005B3650">
      <w:pPr>
        <w:jc w:val="both"/>
        <w:rPr>
          <w:rFonts w:ascii="Tahoma" w:hAnsi="Tahoma" w:cs="Tahoma"/>
        </w:rPr>
      </w:pPr>
      <w:r w:rsidRPr="005B3650">
        <w:rPr>
          <w:rFonts w:ascii="Tahoma" w:hAnsi="Tahoma" w:cs="Tahoma"/>
        </w:rPr>
        <w:t>Référence de la Caution : N° ……………..................................………..</w:t>
      </w:r>
    </w:p>
    <w:p w14:paraId="0F7ACD14" w14:textId="77777777" w:rsidR="005B3650" w:rsidRPr="005B3650" w:rsidRDefault="005B3650" w:rsidP="005B3650">
      <w:pPr>
        <w:jc w:val="both"/>
        <w:rPr>
          <w:rFonts w:ascii="Tahoma" w:hAnsi="Tahoma" w:cs="Tahoma"/>
        </w:rPr>
      </w:pPr>
      <w:r w:rsidRPr="005B3650">
        <w:rPr>
          <w:rFonts w:ascii="Tahoma" w:hAnsi="Tahoma" w:cs="Tahoma"/>
        </w:rPr>
        <w:t>A Monsieur le Maire de la Commune de GAROUA-BOULAI …………………… ci-dessous désigné le « Maître d’ouvrage »</w:t>
      </w:r>
    </w:p>
    <w:p w14:paraId="751A4344" w14:textId="77777777" w:rsidR="005B3650" w:rsidRPr="005B3650" w:rsidRDefault="005B3650" w:rsidP="005B3650">
      <w:pPr>
        <w:jc w:val="both"/>
        <w:rPr>
          <w:rFonts w:ascii="Tahoma" w:hAnsi="Tahoma" w:cs="Tahoma"/>
        </w:rPr>
      </w:pPr>
      <w:r w:rsidRPr="005B3650">
        <w:rPr>
          <w:rFonts w:ascii="Tahoma" w:hAnsi="Tahoma" w:cs="Tahoma"/>
        </w:rPr>
        <w:t>Attendu que ; …...................................................……….. [nom et adresse de l’entreprise], ci-dessous désigné « l’entrepreneur », s’est engagé, en exécution du marché désigné « la lettre-commande », à réaliser [indiquer la nature des travaux]</w:t>
      </w:r>
    </w:p>
    <w:p w14:paraId="0B938117" w14:textId="77777777" w:rsidR="005B3650" w:rsidRPr="005B3650" w:rsidRDefault="005B3650" w:rsidP="005B3650">
      <w:pPr>
        <w:jc w:val="both"/>
        <w:rPr>
          <w:rFonts w:ascii="Tahoma" w:hAnsi="Tahoma" w:cs="Tahoma"/>
        </w:rPr>
      </w:pPr>
      <w:r w:rsidRPr="005B3650">
        <w:rPr>
          <w:rFonts w:ascii="Tahoma" w:hAnsi="Tahoma" w:cs="Tahoma"/>
        </w:rPr>
        <w:t>Attendu qu’il est stipulé dans le marché que l’entrepreneur remettra au Maître d’ouvrage Délégué un cautionnement définitif, d’un montant égal à 2% du montant TTC de la Lettre-commande, comme garantie de l’exécution de ses obligations de bonne fin conformément aux conditions de la Lettre-commande,</w:t>
      </w:r>
    </w:p>
    <w:p w14:paraId="34CC0CB9" w14:textId="77777777" w:rsidR="005B3650" w:rsidRPr="005B3650" w:rsidRDefault="005B3650" w:rsidP="005B3650">
      <w:pPr>
        <w:jc w:val="both"/>
        <w:rPr>
          <w:rFonts w:ascii="Tahoma" w:hAnsi="Tahoma" w:cs="Tahoma"/>
        </w:rPr>
      </w:pPr>
      <w:r w:rsidRPr="005B3650">
        <w:rPr>
          <w:rFonts w:ascii="Tahoma" w:hAnsi="Tahoma" w:cs="Tahoma"/>
        </w:rPr>
        <w:t>Attendu que nous avons convenu de donner à l’entrepreneur ce cautionnement.</w:t>
      </w:r>
    </w:p>
    <w:p w14:paraId="1310E5FC" w14:textId="77777777" w:rsidR="005B3650" w:rsidRPr="005B3650" w:rsidRDefault="005B3650" w:rsidP="005B3650">
      <w:pPr>
        <w:jc w:val="both"/>
        <w:rPr>
          <w:rFonts w:ascii="Tahoma" w:hAnsi="Tahoma" w:cs="Tahoma"/>
        </w:rPr>
      </w:pPr>
      <w:r w:rsidRPr="005B3650">
        <w:rPr>
          <w:rFonts w:ascii="Tahoma" w:hAnsi="Tahoma" w:cs="Tahoma"/>
        </w:rPr>
        <w:t>Nous,..........................................................................……….. [nom et adresse de banque], représentée ................................................................……….….. [noms des signataires], ci-dessous désignée « la banque », nous engageons à payer au Maître d’ouvrage Délégué,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14:paraId="0A53A0AF" w14:textId="77777777" w:rsidR="005B3650" w:rsidRPr="005B3650" w:rsidRDefault="005B3650" w:rsidP="005B3650">
      <w:pPr>
        <w:jc w:val="both"/>
        <w:rPr>
          <w:rFonts w:ascii="Tahoma" w:hAnsi="Tahoma" w:cs="Tahoma"/>
        </w:rPr>
      </w:pPr>
      <w:r w:rsidRPr="005B3650">
        <w:rPr>
          <w:rFonts w:ascii="Tahoma" w:hAnsi="Tahoma" w:cs="Tahoma"/>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5480C87" w14:textId="77777777" w:rsidR="005B3650" w:rsidRPr="005B3650" w:rsidRDefault="005B3650" w:rsidP="005B3650">
      <w:pPr>
        <w:jc w:val="both"/>
        <w:rPr>
          <w:rFonts w:ascii="Tahoma" w:hAnsi="Tahoma" w:cs="Tahoma"/>
        </w:rPr>
      </w:pPr>
      <w:r w:rsidRPr="005B3650">
        <w:rPr>
          <w:rFonts w:ascii="Tahoma" w:hAnsi="Tahoma" w:cs="Tahoma"/>
        </w:rPr>
        <w:t>Le présent cautionnement définitif prend effet à compter de sa signature et dès notification du marché. La caution est libérée dans un délai d’un (01) mois à compter de la date de réception provisoire des travaux.</w:t>
      </w:r>
    </w:p>
    <w:p w14:paraId="78155E4C" w14:textId="77777777" w:rsidR="005B3650" w:rsidRPr="005B3650" w:rsidRDefault="005B3650" w:rsidP="005B3650">
      <w:pPr>
        <w:jc w:val="both"/>
        <w:rPr>
          <w:rFonts w:ascii="Tahoma" w:hAnsi="Tahoma" w:cs="Tahoma"/>
        </w:rPr>
      </w:pPr>
      <w:r w:rsidRPr="005B3650">
        <w:rPr>
          <w:rFonts w:ascii="Tahoma" w:hAnsi="Tahoma" w:cs="Tahoma"/>
        </w:rPr>
        <w:t>Après le délai susvisé, la caution devient sans objet et doit nous être automatiquement retournée sans aucune forme de procédure.</w:t>
      </w:r>
    </w:p>
    <w:p w14:paraId="66CF7FD8" w14:textId="77777777" w:rsidR="005B3650" w:rsidRPr="005B3650" w:rsidRDefault="005B3650" w:rsidP="005B3650">
      <w:pPr>
        <w:jc w:val="both"/>
        <w:rPr>
          <w:rFonts w:ascii="Tahoma" w:hAnsi="Tahoma" w:cs="Tahoma"/>
        </w:rPr>
      </w:pPr>
      <w:r w:rsidRPr="005B3650">
        <w:rPr>
          <w:rFonts w:ascii="Tahoma" w:hAnsi="Tahoma" w:cs="Tahoma"/>
        </w:rPr>
        <w:t>Toute demande de paiement formulée par le Maître d’ouvrage Délégué ou par l’Autorité contractante au titre de la présente garantie doit être faite par lettre recommandée avec accusé de réception, parvenue à la banque pendant la période de validité du présent engagement.</w:t>
      </w:r>
    </w:p>
    <w:p w14:paraId="41687396" w14:textId="77777777" w:rsidR="005B3650" w:rsidRPr="005B3650" w:rsidRDefault="005B3650" w:rsidP="005B3650">
      <w:pPr>
        <w:jc w:val="both"/>
        <w:rPr>
          <w:rFonts w:ascii="Tahoma" w:hAnsi="Tahoma" w:cs="Tahoma"/>
        </w:rPr>
      </w:pPr>
      <w:r w:rsidRPr="005B3650">
        <w:rPr>
          <w:rFonts w:ascii="Tahoma" w:hAnsi="Tahoma" w:cs="Tahoma"/>
        </w:rPr>
        <w:t>Le présent cautionnement définitif est soumis pour son interprétation et son exécution au droit camerounais. Les tribunaux camerounais seront seuls compétents pour statuer sur tout ce qui concerne le présent engagement et ses suites.</w:t>
      </w:r>
    </w:p>
    <w:p w14:paraId="5F270D78" w14:textId="77777777" w:rsidR="005B3650" w:rsidRPr="005B3650" w:rsidRDefault="005B3650" w:rsidP="005B3650">
      <w:pPr>
        <w:jc w:val="both"/>
        <w:rPr>
          <w:rFonts w:ascii="Tahoma" w:hAnsi="Tahoma" w:cs="Tahoma"/>
        </w:rPr>
      </w:pPr>
      <w:r w:rsidRPr="005B3650">
        <w:rPr>
          <w:rFonts w:ascii="Tahoma" w:hAnsi="Tahoma" w:cs="Tahoma"/>
        </w:rPr>
        <w:t>Signé et authentifié par la banque</w:t>
      </w:r>
    </w:p>
    <w:p w14:paraId="783C9579" w14:textId="77777777" w:rsidR="005B3650" w:rsidRPr="005B3650" w:rsidRDefault="005B3650" w:rsidP="005B3650">
      <w:pPr>
        <w:jc w:val="both"/>
        <w:rPr>
          <w:rFonts w:ascii="Tahoma" w:hAnsi="Tahoma" w:cs="Tahoma"/>
        </w:rPr>
      </w:pPr>
      <w:r w:rsidRPr="005B3650">
        <w:rPr>
          <w:rFonts w:ascii="Tahoma" w:hAnsi="Tahoma" w:cs="Tahoma"/>
        </w:rPr>
        <w:t>à ……………..........................……….., le ……………..........................………..</w:t>
      </w:r>
    </w:p>
    <w:p w14:paraId="473F3DD7" w14:textId="77777777" w:rsidR="005B3650" w:rsidRPr="005B3650" w:rsidRDefault="005B3650" w:rsidP="005B3650">
      <w:pPr>
        <w:jc w:val="both"/>
        <w:rPr>
          <w:rFonts w:ascii="Tahoma" w:hAnsi="Tahoma" w:cs="Tahoma"/>
        </w:rPr>
      </w:pPr>
    </w:p>
    <w:p w14:paraId="603436BF" w14:textId="77777777" w:rsidR="005B3650" w:rsidRPr="005B3650" w:rsidRDefault="005B3650" w:rsidP="005B3650">
      <w:pPr>
        <w:jc w:val="both"/>
        <w:rPr>
          <w:rFonts w:ascii="Tahoma" w:hAnsi="Tahoma" w:cs="Tahoma"/>
        </w:rPr>
      </w:pPr>
    </w:p>
    <w:p w14:paraId="51F1F721" w14:textId="1DB1EB9A" w:rsidR="005B3650" w:rsidRPr="003459E8" w:rsidRDefault="003459E8" w:rsidP="003459E8">
      <w:pPr>
        <w:jc w:val="center"/>
        <w:rPr>
          <w:rFonts w:ascii="Tahoma" w:hAnsi="Tahoma" w:cs="Tahoma"/>
          <w:b/>
          <w:sz w:val="28"/>
          <w:szCs w:val="28"/>
        </w:rPr>
      </w:pPr>
      <w:r w:rsidRPr="003459E8">
        <w:rPr>
          <w:rFonts w:ascii="Tahoma" w:hAnsi="Tahoma" w:cs="Tahoma"/>
          <w:b/>
          <w:sz w:val="28"/>
          <w:szCs w:val="28"/>
        </w:rPr>
        <w:t>ANNEXE N° 4 : MODÈLE DE CAUTION D'AVANCE DE DÉMARRAGE</w:t>
      </w:r>
    </w:p>
    <w:p w14:paraId="4AA29F7A" w14:textId="77777777" w:rsidR="005B3650" w:rsidRPr="005B3650" w:rsidRDefault="005B3650" w:rsidP="005B3650">
      <w:pPr>
        <w:jc w:val="both"/>
        <w:rPr>
          <w:rFonts w:ascii="Tahoma" w:hAnsi="Tahoma" w:cs="Tahoma"/>
        </w:rPr>
      </w:pPr>
      <w:r w:rsidRPr="005B3650">
        <w:rPr>
          <w:rFonts w:ascii="Tahoma" w:hAnsi="Tahoma" w:cs="Tahoma"/>
        </w:rPr>
        <w:t>Banque : référence, adresse ……………..............................................................................</w:t>
      </w:r>
    </w:p>
    <w:p w14:paraId="5BCCFA23" w14:textId="77777777" w:rsidR="005B3650" w:rsidRPr="005B3650" w:rsidRDefault="005B3650" w:rsidP="005B3650">
      <w:pPr>
        <w:jc w:val="both"/>
        <w:rPr>
          <w:rFonts w:ascii="Tahoma" w:hAnsi="Tahoma" w:cs="Tahoma"/>
        </w:rPr>
      </w:pPr>
      <w:r w:rsidRPr="005B3650">
        <w:rPr>
          <w:rFonts w:ascii="Tahoma" w:hAnsi="Tahoma" w:cs="Tahoma"/>
        </w:rPr>
        <w:t>Nous soussignés (banque, adresse), déclarons par la présente garantir, pour le compte de : …………….................................................................................... [le titulaire], au profit du Maître d’ouvrage, Monsieur le Maire de la Commune de GAROUA-BOULAI …………………………., « L’ autorité Contractante »</w:t>
      </w:r>
    </w:p>
    <w:p w14:paraId="61A5035A" w14:textId="77777777" w:rsidR="005B3650" w:rsidRPr="005B3650" w:rsidRDefault="005B3650" w:rsidP="005B3650">
      <w:pPr>
        <w:jc w:val="both"/>
        <w:rPr>
          <w:rFonts w:ascii="Tahoma" w:hAnsi="Tahoma" w:cs="Tahoma"/>
        </w:rPr>
      </w:pPr>
      <w:r w:rsidRPr="005B3650">
        <w:rPr>
          <w:rFonts w:ascii="Tahoma" w:hAnsi="Tahoma" w:cs="Tahoma"/>
        </w:rPr>
        <w:t>Le paiement, sans contestation et dès réception de la première demande écrite du bénéficiaire, déclarant que ………….................……..   [le titulaire]  ne s’est pas acquitté de ses obligations, relatives au remboursement de l’avance de démarrage selon les conditions de la Lettre-commande n°  ………….................……..   du..............................…….. relatif aux travaux [indiquer l’objet des travaux, les références de l’Appel d’Offres et le lot, éventuellement], de la somme totale maximum correspondant à l’avance de [vingt (20) %] du montant Toutes Taxes Comprises de la Lettre-commande n° …………........................................... , payable dès la notification de l’ordre de service correspondant, soit :…………..........................................…….. francs CFA</w:t>
      </w:r>
    </w:p>
    <w:p w14:paraId="127E9074" w14:textId="77777777" w:rsidR="005B3650" w:rsidRPr="005B3650" w:rsidRDefault="005B3650" w:rsidP="005B3650">
      <w:pPr>
        <w:jc w:val="both"/>
        <w:rPr>
          <w:rFonts w:ascii="Tahoma" w:hAnsi="Tahoma" w:cs="Tahoma"/>
        </w:rPr>
      </w:pPr>
      <w:r w:rsidRPr="005B3650">
        <w:rPr>
          <w:rFonts w:ascii="Tahoma" w:hAnsi="Tahoma" w:cs="Tahoma"/>
        </w:rPr>
        <w:t>La présente garantie entrera en vigueur et prendra effet dès virement des parts respectives de cette avance sur les comptes de …………..............................................….. [le titulaire] ouverts auprès de la banque …….................……..………….................…….. sous le n° ………….................……..………….................……..</w:t>
      </w:r>
    </w:p>
    <w:p w14:paraId="1C78762E" w14:textId="77777777" w:rsidR="005B3650" w:rsidRPr="005B3650" w:rsidRDefault="005B3650" w:rsidP="005B3650">
      <w:pPr>
        <w:jc w:val="both"/>
        <w:rPr>
          <w:rFonts w:ascii="Tahoma" w:hAnsi="Tahoma" w:cs="Tahoma"/>
        </w:rPr>
      </w:pPr>
      <w:r w:rsidRPr="005B3650">
        <w:rPr>
          <w:rFonts w:ascii="Tahoma" w:hAnsi="Tahoma" w:cs="Tahoma"/>
        </w:rPr>
        <w:t>Elle restera en vigueur jusqu’au remboursement de l’avance conformément à la procédure fixée par le CCAP. Toutefois, le montant de la caution sera réduit proportionnellement au remboursement de l’avance au fur et à mesure de son remboursement.</w:t>
      </w:r>
    </w:p>
    <w:p w14:paraId="545A737D" w14:textId="77777777" w:rsidR="005B3650" w:rsidRPr="005B3650" w:rsidRDefault="005B3650" w:rsidP="005B3650">
      <w:pPr>
        <w:jc w:val="both"/>
        <w:rPr>
          <w:rFonts w:ascii="Tahoma" w:hAnsi="Tahoma" w:cs="Tahoma"/>
        </w:rPr>
      </w:pPr>
      <w:r w:rsidRPr="005B3650">
        <w:rPr>
          <w:rFonts w:ascii="Tahoma" w:hAnsi="Tahoma" w:cs="Tahoma"/>
        </w:rPr>
        <w:t>La loi et la juridiction applicables à la garantie sont celles de la République du Cameroun.</w:t>
      </w:r>
    </w:p>
    <w:p w14:paraId="2D0D65C4" w14:textId="77777777" w:rsidR="005B3650" w:rsidRPr="005B3650" w:rsidRDefault="005B3650" w:rsidP="005B3650">
      <w:pPr>
        <w:jc w:val="both"/>
        <w:rPr>
          <w:rFonts w:ascii="Tahoma" w:hAnsi="Tahoma" w:cs="Tahoma"/>
        </w:rPr>
      </w:pPr>
      <w:r w:rsidRPr="005B3650">
        <w:rPr>
          <w:rFonts w:ascii="Tahoma" w:hAnsi="Tahoma" w:cs="Tahoma"/>
        </w:rPr>
        <w:t>Signé et authentifié par la banque</w:t>
      </w:r>
    </w:p>
    <w:p w14:paraId="7605E47F" w14:textId="77777777" w:rsidR="005B3650" w:rsidRPr="005B3650" w:rsidRDefault="005B3650" w:rsidP="005B3650">
      <w:pPr>
        <w:jc w:val="both"/>
        <w:rPr>
          <w:rFonts w:ascii="Tahoma" w:hAnsi="Tahoma" w:cs="Tahoma"/>
        </w:rPr>
      </w:pPr>
      <w:r w:rsidRPr="005B3650">
        <w:rPr>
          <w:rFonts w:ascii="Tahoma" w:hAnsi="Tahoma" w:cs="Tahoma"/>
        </w:rPr>
        <w:t>à ……………..........................……….., le ……………..........................………..</w:t>
      </w:r>
    </w:p>
    <w:p w14:paraId="5B1BC33D" w14:textId="77777777" w:rsidR="005B3650" w:rsidRDefault="005B3650" w:rsidP="005B3650">
      <w:pPr>
        <w:jc w:val="both"/>
        <w:rPr>
          <w:rFonts w:ascii="Tahoma" w:hAnsi="Tahoma" w:cs="Tahoma"/>
        </w:rPr>
      </w:pPr>
      <w:r w:rsidRPr="005B3650">
        <w:rPr>
          <w:rFonts w:ascii="Tahoma" w:hAnsi="Tahoma" w:cs="Tahoma"/>
        </w:rPr>
        <w:t>[signature de la banque]</w:t>
      </w:r>
    </w:p>
    <w:p w14:paraId="6F061923" w14:textId="77777777" w:rsidR="003459E8" w:rsidRDefault="003459E8" w:rsidP="005B3650">
      <w:pPr>
        <w:jc w:val="both"/>
        <w:rPr>
          <w:rFonts w:ascii="Tahoma" w:hAnsi="Tahoma" w:cs="Tahoma"/>
        </w:rPr>
      </w:pPr>
    </w:p>
    <w:p w14:paraId="57FF3C8A" w14:textId="77777777" w:rsidR="003459E8" w:rsidRDefault="003459E8" w:rsidP="005B3650">
      <w:pPr>
        <w:jc w:val="both"/>
        <w:rPr>
          <w:rFonts w:ascii="Tahoma" w:hAnsi="Tahoma" w:cs="Tahoma"/>
        </w:rPr>
      </w:pPr>
    </w:p>
    <w:p w14:paraId="3DE36BF6" w14:textId="77777777" w:rsidR="00761D2C" w:rsidRDefault="00761D2C" w:rsidP="00761D2C">
      <w:pPr>
        <w:rPr>
          <w:rFonts w:ascii="Tahoma" w:hAnsi="Tahoma" w:cs="Tahoma"/>
        </w:rPr>
      </w:pPr>
    </w:p>
    <w:p w14:paraId="6FF955A2" w14:textId="77777777" w:rsidR="00E61DEA" w:rsidRDefault="00E61DEA" w:rsidP="00761D2C">
      <w:pPr>
        <w:rPr>
          <w:rFonts w:ascii="Tahoma" w:hAnsi="Tahoma" w:cs="Tahoma"/>
        </w:rPr>
      </w:pPr>
    </w:p>
    <w:p w14:paraId="4B572834" w14:textId="77777777" w:rsidR="00E61DEA" w:rsidRDefault="00E61DEA" w:rsidP="00761D2C">
      <w:pPr>
        <w:rPr>
          <w:rFonts w:ascii="Tahoma" w:hAnsi="Tahoma" w:cs="Tahoma"/>
        </w:rPr>
      </w:pPr>
    </w:p>
    <w:p w14:paraId="4A554B5A" w14:textId="77777777" w:rsidR="004C0F61" w:rsidRDefault="004C0F61" w:rsidP="00761D2C">
      <w:pPr>
        <w:rPr>
          <w:rFonts w:ascii="Tahoma" w:hAnsi="Tahoma" w:cs="Tahoma"/>
        </w:rPr>
      </w:pPr>
    </w:p>
    <w:p w14:paraId="4538A6D8" w14:textId="77777777" w:rsidR="004C0F61" w:rsidRDefault="004C0F61" w:rsidP="00761D2C">
      <w:pPr>
        <w:rPr>
          <w:rFonts w:ascii="Tahoma" w:hAnsi="Tahoma" w:cs="Tahoma"/>
        </w:rPr>
      </w:pPr>
    </w:p>
    <w:p w14:paraId="29657C92" w14:textId="77777777" w:rsidR="004C0F61" w:rsidRDefault="004C0F61" w:rsidP="00761D2C">
      <w:pPr>
        <w:rPr>
          <w:rFonts w:ascii="Tahoma" w:hAnsi="Tahoma" w:cs="Tahoma"/>
        </w:rPr>
      </w:pPr>
    </w:p>
    <w:p w14:paraId="531DD29A" w14:textId="1A6D9684" w:rsidR="005B3650" w:rsidRPr="003459E8" w:rsidRDefault="003459E8" w:rsidP="00761D2C">
      <w:pPr>
        <w:rPr>
          <w:rFonts w:ascii="Tahoma" w:hAnsi="Tahoma" w:cs="Tahoma"/>
          <w:b/>
          <w:sz w:val="28"/>
          <w:szCs w:val="28"/>
        </w:rPr>
      </w:pPr>
      <w:r w:rsidRPr="003459E8">
        <w:rPr>
          <w:rFonts w:ascii="Tahoma" w:hAnsi="Tahoma" w:cs="Tahoma"/>
          <w:b/>
          <w:sz w:val="28"/>
          <w:szCs w:val="28"/>
        </w:rPr>
        <w:lastRenderedPageBreak/>
        <w:t>ANNEXE N°5 : MODÈLE DE CAUTION DE RETENUE DE GARANTIE</w:t>
      </w:r>
    </w:p>
    <w:p w14:paraId="3A2536D0" w14:textId="77777777" w:rsidR="005B3650" w:rsidRPr="005B3650" w:rsidRDefault="005B3650" w:rsidP="005B3650">
      <w:pPr>
        <w:jc w:val="both"/>
        <w:rPr>
          <w:rFonts w:ascii="Tahoma" w:hAnsi="Tahoma" w:cs="Tahoma"/>
        </w:rPr>
      </w:pPr>
      <w:r w:rsidRPr="005B3650">
        <w:rPr>
          <w:rFonts w:ascii="Tahoma" w:hAnsi="Tahoma" w:cs="Tahoma"/>
        </w:rPr>
        <w:t>Banque : …………...........................……………………</w:t>
      </w:r>
    </w:p>
    <w:p w14:paraId="40B48D5F" w14:textId="77777777" w:rsidR="005B3650" w:rsidRPr="005B3650" w:rsidRDefault="005B3650" w:rsidP="005B3650">
      <w:pPr>
        <w:jc w:val="both"/>
        <w:rPr>
          <w:rFonts w:ascii="Tahoma" w:hAnsi="Tahoma" w:cs="Tahoma"/>
        </w:rPr>
      </w:pPr>
      <w:r w:rsidRPr="005B3650">
        <w:rPr>
          <w:rFonts w:ascii="Tahoma" w:hAnsi="Tahoma" w:cs="Tahoma"/>
        </w:rPr>
        <w:t>Référence de la Caution : N° …………...........................……………………</w:t>
      </w:r>
    </w:p>
    <w:p w14:paraId="69A05E1C" w14:textId="77777777" w:rsidR="005B3650" w:rsidRPr="005B3650" w:rsidRDefault="005B3650" w:rsidP="005B3650">
      <w:pPr>
        <w:jc w:val="both"/>
        <w:rPr>
          <w:rFonts w:ascii="Tahoma" w:hAnsi="Tahoma" w:cs="Tahoma"/>
        </w:rPr>
      </w:pPr>
      <w:r w:rsidRPr="005B3650">
        <w:rPr>
          <w:rFonts w:ascii="Tahoma" w:hAnsi="Tahoma" w:cs="Tahoma"/>
        </w:rPr>
        <w:t>A Monsieur le Maire de la Commune de GAROUA-BOULAI ………..…………………………………, ci-dessous désigné «L’ autorité Contractante»</w:t>
      </w:r>
    </w:p>
    <w:p w14:paraId="484747E4" w14:textId="77777777" w:rsidR="005B3650" w:rsidRPr="005B3650" w:rsidRDefault="005B3650" w:rsidP="005B3650">
      <w:pPr>
        <w:jc w:val="both"/>
        <w:rPr>
          <w:rFonts w:ascii="Tahoma" w:hAnsi="Tahoma" w:cs="Tahoma"/>
        </w:rPr>
      </w:pPr>
      <w:r w:rsidRPr="005B3650">
        <w:rPr>
          <w:rFonts w:ascii="Tahoma" w:hAnsi="Tahoma" w:cs="Tahoma"/>
        </w:rPr>
        <w:t>attendu que  …………...........……............……………… [nom et adresse de l’entreprise], ci-dessous désigné « l’entrepreneur », s’est engagé, en exécution du marché, à réaliser les travaux de [indiquer l’objet des travaux]</w:t>
      </w:r>
    </w:p>
    <w:p w14:paraId="4D34D04D" w14:textId="77777777" w:rsidR="005B3650" w:rsidRPr="005B3650" w:rsidRDefault="005B3650" w:rsidP="005B3650">
      <w:pPr>
        <w:jc w:val="both"/>
        <w:rPr>
          <w:rFonts w:ascii="Tahoma" w:hAnsi="Tahoma" w:cs="Tahoma"/>
        </w:rPr>
      </w:pPr>
      <w:r w:rsidRPr="005B3650">
        <w:rPr>
          <w:rFonts w:ascii="Tahoma" w:hAnsi="Tahoma" w:cs="Tahoma"/>
        </w:rPr>
        <w:t>attendu qu’il est stipulé dans le marché que la retenue de garantie fixée à 8% du montant TTC du marché peut être remplacée par une caution solidaire,</w:t>
      </w:r>
    </w:p>
    <w:p w14:paraId="476B202F" w14:textId="69AE3292" w:rsidR="005B3650" w:rsidRPr="005B3650" w:rsidRDefault="005B3650" w:rsidP="005B3650">
      <w:pPr>
        <w:jc w:val="both"/>
        <w:rPr>
          <w:rFonts w:ascii="Tahoma" w:hAnsi="Tahoma" w:cs="Tahoma"/>
        </w:rPr>
      </w:pPr>
      <w:r w:rsidRPr="005B3650">
        <w:rPr>
          <w:rFonts w:ascii="Tahoma" w:hAnsi="Tahoma" w:cs="Tahoma"/>
        </w:rPr>
        <w:t>attendu que nous avons convenu de donner à l’entrepreneur cette caution, Nous, …………...........................…………...............………………… [nom et adresse de banque], représentée par ...........................………………………………................................………… [noms des signataires], et ci-</w:t>
      </w:r>
      <w:r w:rsidR="00761D2C">
        <w:rPr>
          <w:rFonts w:ascii="Tahoma" w:hAnsi="Tahoma" w:cs="Tahoma"/>
        </w:rPr>
        <w:t>dessous désignée « la banque »,</w:t>
      </w:r>
      <w:r w:rsidRPr="005B3650">
        <w:rPr>
          <w:rFonts w:ascii="Tahoma" w:hAnsi="Tahoma" w:cs="Tahoma"/>
        </w:rPr>
        <w:t>Dès lors, nous affirmons par les présentes que nous nous portons garants et responsables à l’égard du Maître d’ouvrage Délégué, au nom de l’entrepreneur, pour un montant maximum de .....................…… [en chiffres et en lettres], correspondant à  10% du monta</w:t>
      </w:r>
      <w:r w:rsidR="00761D2C">
        <w:rPr>
          <w:rFonts w:ascii="Tahoma" w:hAnsi="Tahoma" w:cs="Tahoma"/>
        </w:rPr>
        <w:t>nt TTC du marché,</w:t>
      </w:r>
      <w:r w:rsidR="00E61DEA">
        <w:rPr>
          <w:rFonts w:ascii="Tahoma" w:hAnsi="Tahoma" w:cs="Tahoma"/>
        </w:rPr>
        <w:t xml:space="preserve"> </w:t>
      </w:r>
      <w:r w:rsidRPr="005B3650">
        <w:rPr>
          <w:rFonts w:ascii="Tahoma" w:hAnsi="Tahoma" w:cs="Tahoma"/>
        </w:rPr>
        <w:t>Et nous nous engageons à payer au Maître d’ouvrage Délégué, dans un délai maximum de huit (08) semaines, sur simple demande écrite de celui-ci déclarant que l’entrepreneur n’a pas satisfait à ses engagements contractuels ou qu’il se trouve débiteur du Maître d’ouvrage Délégué au titre du marché modifié le cas échéant par ses avenants, sans pouvoir différer le paiement ni soulever de contestation pour quelque motif que ce soit, toute(s) somme(s) dans les limites du montant égal à 10% du montant TTC cumulé des travaux figurant dans le décompte définitif, sans que le Maître d’ouvrage Délégué ait à prouver ou à donner les raisons ni le motif de sa demande du montant de la somme indiquée ci-dessus.</w:t>
      </w:r>
    </w:p>
    <w:p w14:paraId="6EB8D9C8" w14:textId="21AAD3DC" w:rsidR="005B3650" w:rsidRPr="005B3650" w:rsidRDefault="005B3650" w:rsidP="005B3650">
      <w:pPr>
        <w:jc w:val="both"/>
        <w:rPr>
          <w:rFonts w:ascii="Tahoma" w:hAnsi="Tahoma" w:cs="Tahoma"/>
        </w:rPr>
      </w:pPr>
      <w:r w:rsidRPr="005B3650">
        <w:rPr>
          <w:rFonts w:ascii="Tahoma" w:hAnsi="Tahoma" w:cs="Tahoma"/>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2678DF1F" w14:textId="318E7205" w:rsidR="005B3650" w:rsidRPr="005B3650" w:rsidRDefault="005B3650" w:rsidP="005B3650">
      <w:pPr>
        <w:jc w:val="both"/>
        <w:rPr>
          <w:rFonts w:ascii="Tahoma" w:hAnsi="Tahoma" w:cs="Tahoma"/>
        </w:rPr>
      </w:pPr>
      <w:r w:rsidRPr="005B3650">
        <w:rPr>
          <w:rFonts w:ascii="Tahoma" w:hAnsi="Tahoma" w:cs="Tahoma"/>
        </w:rPr>
        <w:t>La présente garantie entre en vigueur dès sa signature. Elle sera libérée dans un délai de trente (30) jours à compter de la date de réception définitive des travaux, et sur mainlevée délivrée par le Maître d’ouvrage Délégué ou par l’Autorité contractante.</w:t>
      </w:r>
    </w:p>
    <w:p w14:paraId="5AAD9E2E" w14:textId="40B8EE27" w:rsidR="005B3650" w:rsidRPr="005B3650" w:rsidRDefault="005B3650" w:rsidP="005B3650">
      <w:pPr>
        <w:jc w:val="both"/>
        <w:rPr>
          <w:rFonts w:ascii="Tahoma" w:hAnsi="Tahoma" w:cs="Tahoma"/>
        </w:rPr>
      </w:pPr>
      <w:r w:rsidRPr="005B3650">
        <w:rPr>
          <w:rFonts w:ascii="Tahoma" w:hAnsi="Tahoma" w:cs="Tahoma"/>
        </w:rPr>
        <w:t>Toute demande de paiement formulée par le Maître d’ouvrage Délégué ou par l’Autorité contractante au titre de la présente garantie devra être faite par lettre recommandée avec accusé de réception, parvenue à la banque pendant la période de validité du présent engagement.</w:t>
      </w:r>
    </w:p>
    <w:p w14:paraId="208A71A1" w14:textId="11951AD3" w:rsidR="005B3650" w:rsidRPr="005B3650" w:rsidRDefault="005B3650" w:rsidP="005B3650">
      <w:pPr>
        <w:jc w:val="both"/>
        <w:rPr>
          <w:rFonts w:ascii="Tahoma" w:hAnsi="Tahoma" w:cs="Tahoma"/>
        </w:rPr>
      </w:pPr>
      <w:r w:rsidRPr="005B3650">
        <w:rPr>
          <w:rFonts w:ascii="Tahoma" w:hAnsi="Tahoma" w:cs="Tahoma"/>
        </w:rPr>
        <w:t>La présente caution est soumise pour son interprétation et son exécution au droit camerounais. Les tribunaux camerounais seront seuls compétents pour statuer sur tout ce qui concerne le présent engagement et ses suites.</w:t>
      </w:r>
    </w:p>
    <w:p w14:paraId="7A3603A7" w14:textId="77777777" w:rsidR="005B3650" w:rsidRPr="005B3650" w:rsidRDefault="005B3650" w:rsidP="003459E8">
      <w:pPr>
        <w:spacing w:after="0" w:line="240" w:lineRule="auto"/>
        <w:jc w:val="both"/>
        <w:rPr>
          <w:rFonts w:ascii="Tahoma" w:hAnsi="Tahoma" w:cs="Tahoma"/>
        </w:rPr>
      </w:pPr>
      <w:r w:rsidRPr="005B3650">
        <w:rPr>
          <w:rFonts w:ascii="Tahoma" w:hAnsi="Tahoma" w:cs="Tahoma"/>
        </w:rPr>
        <w:t>Signé et authentifié par la banque</w:t>
      </w:r>
    </w:p>
    <w:p w14:paraId="64037958" w14:textId="77777777" w:rsidR="003459E8" w:rsidRDefault="005B3650" w:rsidP="003459E8">
      <w:pPr>
        <w:spacing w:after="0" w:line="240" w:lineRule="auto"/>
        <w:jc w:val="both"/>
        <w:rPr>
          <w:rFonts w:ascii="Tahoma" w:hAnsi="Tahoma" w:cs="Tahoma"/>
        </w:rPr>
      </w:pPr>
      <w:r w:rsidRPr="005B3650">
        <w:rPr>
          <w:rFonts w:ascii="Tahoma" w:hAnsi="Tahoma" w:cs="Tahoma"/>
        </w:rPr>
        <w:t>à ……………..........................……….., le ……………..........................………..</w:t>
      </w:r>
    </w:p>
    <w:p w14:paraId="4798862D" w14:textId="7453223F" w:rsidR="005B3650" w:rsidRDefault="005B3650" w:rsidP="003459E8">
      <w:pPr>
        <w:spacing w:after="0"/>
        <w:jc w:val="both"/>
        <w:rPr>
          <w:rFonts w:ascii="Tahoma" w:hAnsi="Tahoma" w:cs="Tahoma"/>
        </w:rPr>
      </w:pPr>
      <w:r w:rsidRPr="005B3650">
        <w:rPr>
          <w:rFonts w:ascii="Tahoma" w:hAnsi="Tahoma" w:cs="Tahoma"/>
        </w:rPr>
        <w:t>[signature de la banque]</w:t>
      </w:r>
    </w:p>
    <w:p w14:paraId="71591EAC" w14:textId="77777777" w:rsidR="00761D2C" w:rsidRPr="005B3650" w:rsidRDefault="00761D2C" w:rsidP="003459E8">
      <w:pPr>
        <w:spacing w:after="0"/>
        <w:jc w:val="both"/>
        <w:rPr>
          <w:rFonts w:ascii="Tahoma" w:hAnsi="Tahoma" w:cs="Tahoma"/>
        </w:rPr>
      </w:pPr>
    </w:p>
    <w:p w14:paraId="2593EF8F" w14:textId="40B8CD95" w:rsidR="005B3650" w:rsidRPr="003459E8" w:rsidRDefault="003459E8" w:rsidP="003459E8">
      <w:pPr>
        <w:jc w:val="center"/>
        <w:rPr>
          <w:rFonts w:ascii="Tahoma" w:hAnsi="Tahoma" w:cs="Tahoma"/>
          <w:b/>
          <w:sz w:val="28"/>
          <w:szCs w:val="28"/>
        </w:rPr>
      </w:pPr>
      <w:r w:rsidRPr="003459E8">
        <w:rPr>
          <w:rFonts w:ascii="Tahoma" w:hAnsi="Tahoma" w:cs="Tahoma"/>
          <w:b/>
          <w:sz w:val="28"/>
          <w:szCs w:val="28"/>
        </w:rPr>
        <w:lastRenderedPageBreak/>
        <w:t>ANNEXE N° 6 : CADRE DU PLANNING</w:t>
      </w:r>
    </w:p>
    <w:p w14:paraId="375A0F40" w14:textId="77777777" w:rsidR="005B3650" w:rsidRPr="005B3650" w:rsidRDefault="005B3650" w:rsidP="005B3650">
      <w:pPr>
        <w:jc w:val="both"/>
        <w:rPr>
          <w:rFonts w:ascii="Tahoma" w:hAnsi="Tahoma" w:cs="Tahoma"/>
        </w:rPr>
      </w:pPr>
    </w:p>
    <w:p w14:paraId="1507DCF9" w14:textId="77777777" w:rsidR="005B3650" w:rsidRPr="005B3650" w:rsidRDefault="005B3650" w:rsidP="005B3650">
      <w:pPr>
        <w:jc w:val="both"/>
        <w:rPr>
          <w:rFonts w:ascii="Tahoma" w:hAnsi="Tahoma" w:cs="Tahoma"/>
        </w:rPr>
      </w:pPr>
      <w:r w:rsidRPr="005B3650">
        <w:rPr>
          <w:rFonts w:ascii="Tahoma" w:hAnsi="Tahoma" w:cs="Tahoma"/>
        </w:rPr>
        <w:t>Note sur la présentation des plannings</w:t>
      </w:r>
    </w:p>
    <w:p w14:paraId="69B50450" w14:textId="77777777" w:rsidR="005B3650" w:rsidRPr="005B3650" w:rsidRDefault="005B3650" w:rsidP="005B3650">
      <w:pPr>
        <w:jc w:val="both"/>
        <w:rPr>
          <w:rFonts w:ascii="Tahoma" w:hAnsi="Tahoma" w:cs="Tahoma"/>
        </w:rPr>
      </w:pPr>
    </w:p>
    <w:p w14:paraId="60735251" w14:textId="77777777" w:rsidR="005B3650" w:rsidRPr="005B3650" w:rsidRDefault="005B3650" w:rsidP="005B3650">
      <w:pPr>
        <w:jc w:val="both"/>
        <w:rPr>
          <w:rFonts w:ascii="Tahoma" w:hAnsi="Tahoma" w:cs="Tahoma"/>
        </w:rPr>
      </w:pPr>
      <w:r w:rsidRPr="005B3650">
        <w:rPr>
          <w:rFonts w:ascii="Tahoma" w:hAnsi="Tahoma" w:cs="Tahoma"/>
        </w:rPr>
        <w:t>Les quantités, les rendements journaliers, la durée d’exécution des travaux et les ralentissements voire, les interruptions, devront ressortir clairement des plannings.</w:t>
      </w:r>
    </w:p>
    <w:p w14:paraId="4329E4C9" w14:textId="77777777" w:rsidR="005B3650" w:rsidRPr="005B3650" w:rsidRDefault="005B3650" w:rsidP="005B3650">
      <w:pPr>
        <w:jc w:val="both"/>
        <w:rPr>
          <w:rFonts w:ascii="Tahoma" w:hAnsi="Tahoma" w:cs="Tahoma"/>
        </w:rPr>
      </w:pPr>
      <w:r w:rsidRPr="005B3650">
        <w:rPr>
          <w:rFonts w:ascii="Tahoma" w:hAnsi="Tahoma" w:cs="Tahoma"/>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14:paraId="393ADA6C" w14:textId="77777777" w:rsidR="005B3650" w:rsidRPr="005B3650" w:rsidRDefault="005B3650" w:rsidP="005B3650">
      <w:pPr>
        <w:jc w:val="both"/>
        <w:rPr>
          <w:rFonts w:ascii="Tahoma" w:hAnsi="Tahoma" w:cs="Tahoma"/>
        </w:rPr>
      </w:pPr>
    </w:p>
    <w:p w14:paraId="21DA2E30" w14:textId="77777777" w:rsidR="005B3650" w:rsidRPr="005B3650" w:rsidRDefault="005B3650" w:rsidP="005B3650">
      <w:pPr>
        <w:jc w:val="both"/>
        <w:rPr>
          <w:rFonts w:ascii="Tahoma" w:hAnsi="Tahoma" w:cs="Tahoma"/>
        </w:rPr>
      </w:pPr>
      <w:r w:rsidRPr="005B3650">
        <w:rPr>
          <w:rFonts w:ascii="Tahoma" w:hAnsi="Tahoma" w:cs="Tahoma"/>
        </w:rPr>
        <w:object w:dxaOrig="10977" w:dyaOrig="2629" w14:anchorId="26205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3pt;height:129.45pt;mso-position-horizontal-relative:page;mso-position-vertical-relative:page" o:ole="">
            <v:imagedata r:id="rId12" o:title="" embosscolor="white"/>
          </v:shape>
          <o:OLEObject Type="Embed" ProgID="Excel.Sheet.12" ShapeID="_x0000_i1025" DrawAspect="Content" ObjectID="_1771420089" r:id="rId13"/>
        </w:object>
      </w:r>
    </w:p>
    <w:p w14:paraId="4A2AAFD1" w14:textId="77777777" w:rsidR="005B3650" w:rsidRPr="005B3650" w:rsidRDefault="005B3650" w:rsidP="005B3650">
      <w:pPr>
        <w:jc w:val="both"/>
        <w:rPr>
          <w:rFonts w:ascii="Tahoma" w:hAnsi="Tahoma" w:cs="Tahoma"/>
        </w:rPr>
      </w:pPr>
      <w:r w:rsidRPr="005B3650">
        <w:rPr>
          <w:rFonts w:ascii="Tahoma" w:hAnsi="Tahoma" w:cs="Tahoma"/>
        </w:rPr>
        <w:t>Date_________</w:t>
      </w:r>
    </w:p>
    <w:p w14:paraId="62A7D099" w14:textId="77777777" w:rsidR="005B3650" w:rsidRPr="005B3650" w:rsidRDefault="005B3650" w:rsidP="005B3650">
      <w:pPr>
        <w:jc w:val="both"/>
        <w:rPr>
          <w:rFonts w:ascii="Tahoma" w:hAnsi="Tahoma" w:cs="Tahoma"/>
        </w:rPr>
      </w:pPr>
      <w:r w:rsidRPr="005B3650">
        <w:rPr>
          <w:rFonts w:ascii="Tahoma" w:hAnsi="Tahoma" w:cs="Tahoma"/>
        </w:rPr>
        <w:tab/>
      </w:r>
    </w:p>
    <w:p w14:paraId="5AFA5818" w14:textId="77777777" w:rsidR="005B3650" w:rsidRPr="005B3650" w:rsidRDefault="005B3650" w:rsidP="005B3650">
      <w:pPr>
        <w:jc w:val="both"/>
        <w:rPr>
          <w:rFonts w:ascii="Tahoma" w:hAnsi="Tahoma" w:cs="Tahoma"/>
        </w:rPr>
      </w:pPr>
      <w:r w:rsidRPr="005B3650">
        <w:rPr>
          <w:rFonts w:ascii="Tahoma" w:hAnsi="Tahoma" w:cs="Tahoma"/>
        </w:rPr>
        <w:t>[Cachet et signature de l’Entrepreneur]</w:t>
      </w:r>
    </w:p>
    <w:p w14:paraId="51127ABE" w14:textId="77777777" w:rsidR="005B3650" w:rsidRPr="005B3650" w:rsidRDefault="005B3650" w:rsidP="005B3650">
      <w:pPr>
        <w:jc w:val="both"/>
        <w:rPr>
          <w:rFonts w:ascii="Tahoma" w:hAnsi="Tahoma" w:cs="Tahoma"/>
        </w:rPr>
      </w:pPr>
    </w:p>
    <w:p w14:paraId="4CFBA5B0" w14:textId="77777777" w:rsidR="005B3650" w:rsidRPr="005B3650" w:rsidRDefault="005B3650" w:rsidP="005B3650">
      <w:pPr>
        <w:jc w:val="both"/>
        <w:rPr>
          <w:rFonts w:ascii="Tahoma" w:hAnsi="Tahoma" w:cs="Tahoma"/>
        </w:rPr>
      </w:pPr>
    </w:p>
    <w:p w14:paraId="6D102288" w14:textId="77777777" w:rsidR="005B3650" w:rsidRPr="005B3650" w:rsidRDefault="005B3650" w:rsidP="005B3650">
      <w:pPr>
        <w:jc w:val="both"/>
        <w:rPr>
          <w:rFonts w:ascii="Tahoma" w:hAnsi="Tahoma" w:cs="Tahoma"/>
        </w:rPr>
      </w:pPr>
    </w:p>
    <w:p w14:paraId="1F09B431" w14:textId="77777777" w:rsidR="005B3650" w:rsidRPr="005B3650" w:rsidRDefault="005B3650" w:rsidP="005B3650">
      <w:pPr>
        <w:jc w:val="both"/>
        <w:rPr>
          <w:rFonts w:ascii="Tahoma" w:hAnsi="Tahoma" w:cs="Tahoma"/>
        </w:rPr>
      </w:pPr>
    </w:p>
    <w:p w14:paraId="52528E25" w14:textId="77777777" w:rsidR="005B3650" w:rsidRPr="005B3650" w:rsidRDefault="005B3650" w:rsidP="005B3650">
      <w:pPr>
        <w:jc w:val="both"/>
        <w:rPr>
          <w:rFonts w:ascii="Tahoma" w:hAnsi="Tahoma" w:cs="Tahoma"/>
        </w:rPr>
      </w:pPr>
    </w:p>
    <w:p w14:paraId="4424132F" w14:textId="77777777" w:rsidR="005B3650" w:rsidRPr="005B3650" w:rsidRDefault="005B3650" w:rsidP="005B3650">
      <w:pPr>
        <w:jc w:val="both"/>
        <w:rPr>
          <w:rFonts w:ascii="Tahoma" w:hAnsi="Tahoma" w:cs="Tahoma"/>
        </w:rPr>
      </w:pPr>
    </w:p>
    <w:p w14:paraId="3700C193" w14:textId="77777777" w:rsidR="005B3650" w:rsidRPr="005B3650" w:rsidRDefault="005B3650" w:rsidP="005B3650">
      <w:pPr>
        <w:jc w:val="both"/>
        <w:rPr>
          <w:rFonts w:ascii="Tahoma" w:hAnsi="Tahoma" w:cs="Tahoma"/>
        </w:rPr>
      </w:pPr>
    </w:p>
    <w:p w14:paraId="330EF387" w14:textId="77777777" w:rsidR="005B3650" w:rsidRPr="005B3650" w:rsidRDefault="005B3650" w:rsidP="005B3650">
      <w:pPr>
        <w:jc w:val="both"/>
        <w:rPr>
          <w:rFonts w:ascii="Tahoma" w:hAnsi="Tahoma" w:cs="Tahoma"/>
        </w:rPr>
      </w:pPr>
    </w:p>
    <w:p w14:paraId="5FA154B0" w14:textId="77777777" w:rsidR="005B3650" w:rsidRPr="005B3650" w:rsidRDefault="005B3650" w:rsidP="005B3650">
      <w:pPr>
        <w:jc w:val="both"/>
        <w:rPr>
          <w:rFonts w:ascii="Tahoma" w:hAnsi="Tahoma" w:cs="Tahoma"/>
        </w:rPr>
      </w:pPr>
    </w:p>
    <w:p w14:paraId="4B3ACB30" w14:textId="77777777" w:rsidR="005B3650" w:rsidRPr="005B3650" w:rsidRDefault="005B3650" w:rsidP="005B3650">
      <w:pPr>
        <w:jc w:val="both"/>
        <w:rPr>
          <w:rFonts w:ascii="Tahoma" w:hAnsi="Tahoma" w:cs="Tahoma"/>
        </w:rPr>
      </w:pPr>
    </w:p>
    <w:p w14:paraId="2991D5D1" w14:textId="77777777" w:rsidR="005B3650" w:rsidRPr="005B3650" w:rsidRDefault="005B3650" w:rsidP="005B3650">
      <w:pPr>
        <w:jc w:val="both"/>
        <w:rPr>
          <w:rFonts w:ascii="Tahoma" w:hAnsi="Tahoma" w:cs="Tahoma"/>
        </w:rPr>
      </w:pPr>
    </w:p>
    <w:p w14:paraId="64C810F7" w14:textId="1DFEF71D" w:rsidR="005B3650" w:rsidRPr="003459E8" w:rsidRDefault="003459E8" w:rsidP="003459E8">
      <w:pPr>
        <w:jc w:val="center"/>
        <w:rPr>
          <w:rFonts w:ascii="Tahoma" w:hAnsi="Tahoma" w:cs="Tahoma"/>
          <w:b/>
          <w:sz w:val="28"/>
          <w:szCs w:val="28"/>
        </w:rPr>
      </w:pPr>
      <w:r w:rsidRPr="003459E8">
        <w:rPr>
          <w:rFonts w:ascii="Tahoma" w:hAnsi="Tahoma" w:cs="Tahoma"/>
          <w:b/>
          <w:sz w:val="28"/>
          <w:szCs w:val="28"/>
        </w:rPr>
        <w:lastRenderedPageBreak/>
        <w:t>ANNEXE N° 7 : MODÈLE DE DÉCLARATION D’INTENTION DE SOUMISSIONNER</w:t>
      </w:r>
    </w:p>
    <w:p w14:paraId="6A3FB476" w14:textId="77777777" w:rsidR="005B3650" w:rsidRPr="005B3650" w:rsidRDefault="005B3650" w:rsidP="005B3650">
      <w:pPr>
        <w:jc w:val="both"/>
        <w:rPr>
          <w:rFonts w:ascii="Tahoma" w:hAnsi="Tahoma" w:cs="Tahoma"/>
        </w:rPr>
      </w:pPr>
    </w:p>
    <w:p w14:paraId="28FAFFD1" w14:textId="77777777" w:rsidR="005B3650" w:rsidRPr="005B3650" w:rsidRDefault="005B3650" w:rsidP="005B3650">
      <w:pPr>
        <w:jc w:val="both"/>
        <w:rPr>
          <w:rFonts w:ascii="Tahoma" w:hAnsi="Tahoma" w:cs="Tahoma"/>
        </w:rPr>
      </w:pPr>
      <w:r w:rsidRPr="005B3650">
        <w:rPr>
          <w:rFonts w:ascii="Tahoma" w:hAnsi="Tahoma" w:cs="Tahoma"/>
        </w:rPr>
        <w:t>Je soussigné (e)__________</w:t>
      </w:r>
    </w:p>
    <w:p w14:paraId="4034AC73" w14:textId="77777777" w:rsidR="005B3650" w:rsidRPr="005B3650" w:rsidRDefault="005B3650" w:rsidP="005B3650">
      <w:pPr>
        <w:jc w:val="both"/>
        <w:rPr>
          <w:rFonts w:ascii="Tahoma" w:hAnsi="Tahoma" w:cs="Tahoma"/>
        </w:rPr>
      </w:pPr>
      <w:r w:rsidRPr="005B3650">
        <w:rPr>
          <w:rFonts w:ascii="Tahoma" w:hAnsi="Tahoma" w:cs="Tahoma"/>
        </w:rPr>
        <w:t>Nationalité : ____________</w:t>
      </w:r>
    </w:p>
    <w:p w14:paraId="3FC8821B" w14:textId="77777777" w:rsidR="005B3650" w:rsidRPr="005B3650" w:rsidRDefault="005B3650" w:rsidP="005B3650">
      <w:pPr>
        <w:jc w:val="both"/>
        <w:rPr>
          <w:rFonts w:ascii="Tahoma" w:hAnsi="Tahoma" w:cs="Tahoma"/>
        </w:rPr>
      </w:pPr>
      <w:r w:rsidRPr="005B3650">
        <w:rPr>
          <w:rFonts w:ascii="Tahoma" w:hAnsi="Tahoma" w:cs="Tahoma"/>
        </w:rPr>
        <w:t>Domiciliée à _________ B.P _______ Tél : ______</w:t>
      </w:r>
    </w:p>
    <w:p w14:paraId="0A3426D8" w14:textId="77777777" w:rsidR="005B3650" w:rsidRPr="005B3650" w:rsidRDefault="005B3650" w:rsidP="005B3650">
      <w:pPr>
        <w:jc w:val="both"/>
        <w:rPr>
          <w:rFonts w:ascii="Tahoma" w:hAnsi="Tahoma" w:cs="Tahoma"/>
        </w:rPr>
      </w:pPr>
      <w:r w:rsidRPr="005B3650">
        <w:rPr>
          <w:rFonts w:ascii="Tahoma" w:hAnsi="Tahoma" w:cs="Tahoma"/>
        </w:rPr>
        <w:t>Fonction __________</w:t>
      </w:r>
    </w:p>
    <w:p w14:paraId="0DC2E891" w14:textId="77777777" w:rsidR="005B3650" w:rsidRPr="005B3650" w:rsidRDefault="005B3650" w:rsidP="005B3650">
      <w:pPr>
        <w:jc w:val="both"/>
        <w:rPr>
          <w:rFonts w:ascii="Tahoma" w:hAnsi="Tahoma" w:cs="Tahoma"/>
        </w:rPr>
      </w:pPr>
      <w:r w:rsidRPr="005B3650">
        <w:rPr>
          <w:rFonts w:ascii="Tahoma" w:hAnsi="Tahoma" w:cs="Tahoma"/>
        </w:rPr>
        <w:t>En vertu de mes pouvoirs de ___________ de la société___________ et après avoir pris connaissance du Dossier d’Appel d’Offres  National Ouvert  n°_____ (A préciser) du ….……. pour l’exécution des travaux de _________________________________________ dans le Département du Lom et Djérem, Région de l’Est.</w:t>
      </w:r>
    </w:p>
    <w:p w14:paraId="0960A9B8" w14:textId="77777777" w:rsidR="005B3650" w:rsidRPr="005B3650" w:rsidRDefault="005B3650" w:rsidP="005B3650">
      <w:pPr>
        <w:jc w:val="both"/>
        <w:rPr>
          <w:rFonts w:ascii="Tahoma" w:hAnsi="Tahoma" w:cs="Tahoma"/>
        </w:rPr>
      </w:pPr>
      <w:r w:rsidRPr="005B3650">
        <w:rPr>
          <w:rFonts w:ascii="Tahoma" w:hAnsi="Tahoma" w:cs="Tahoma"/>
        </w:rPr>
        <w:t xml:space="preserve">Déclare par la présente l’intention de soumissionner pour le(s) lot (s)____ de cet appel d’offres. </w:t>
      </w:r>
    </w:p>
    <w:p w14:paraId="5C5B9D4E" w14:textId="77777777" w:rsidR="005B3650" w:rsidRPr="005B3650" w:rsidRDefault="005B3650" w:rsidP="005B3650">
      <w:pPr>
        <w:jc w:val="both"/>
        <w:rPr>
          <w:rFonts w:ascii="Tahoma" w:hAnsi="Tahoma" w:cs="Tahoma"/>
        </w:rPr>
      </w:pPr>
    </w:p>
    <w:p w14:paraId="41AEB2A5" w14:textId="77777777" w:rsidR="005B3650" w:rsidRPr="005B3650" w:rsidRDefault="005B3650" w:rsidP="005B3650">
      <w:pPr>
        <w:jc w:val="both"/>
        <w:rPr>
          <w:rFonts w:ascii="Tahoma" w:hAnsi="Tahoma" w:cs="Tahoma"/>
        </w:rPr>
      </w:pPr>
      <w:r w:rsidRPr="005B3650">
        <w:rPr>
          <w:rFonts w:ascii="Tahoma" w:hAnsi="Tahoma" w:cs="Tahoma"/>
        </w:rPr>
        <w:t xml:space="preserve">Signature du représentant habilité: </w:t>
      </w:r>
    </w:p>
    <w:p w14:paraId="660840B3" w14:textId="77777777" w:rsidR="005B3650" w:rsidRPr="005B3650" w:rsidRDefault="005B3650" w:rsidP="005B3650">
      <w:pPr>
        <w:jc w:val="both"/>
        <w:rPr>
          <w:rFonts w:ascii="Tahoma" w:hAnsi="Tahoma" w:cs="Tahoma"/>
        </w:rPr>
      </w:pPr>
      <w:r w:rsidRPr="005B3650">
        <w:rPr>
          <w:rFonts w:ascii="Tahoma" w:hAnsi="Tahoma" w:cs="Tahoma"/>
        </w:rPr>
        <w:t>Nom et titre du signataire:</w:t>
      </w:r>
    </w:p>
    <w:p w14:paraId="65A70E48" w14:textId="77777777" w:rsidR="005B3650" w:rsidRPr="005B3650" w:rsidRDefault="005B3650" w:rsidP="005B3650">
      <w:pPr>
        <w:jc w:val="both"/>
        <w:rPr>
          <w:rFonts w:ascii="Tahoma" w:hAnsi="Tahoma" w:cs="Tahoma"/>
        </w:rPr>
      </w:pPr>
      <w:r w:rsidRPr="005B3650">
        <w:rPr>
          <w:rFonts w:ascii="Tahoma" w:hAnsi="Tahoma" w:cs="Tahoma"/>
        </w:rPr>
        <w:t xml:space="preserve">Nom du Candidat: </w:t>
      </w:r>
    </w:p>
    <w:p w14:paraId="54DBD8A4" w14:textId="77777777" w:rsidR="005B3650" w:rsidRPr="005B3650" w:rsidRDefault="005B3650" w:rsidP="005B3650">
      <w:pPr>
        <w:jc w:val="both"/>
        <w:rPr>
          <w:rFonts w:ascii="Tahoma" w:hAnsi="Tahoma" w:cs="Tahoma"/>
        </w:rPr>
      </w:pPr>
      <w:r w:rsidRPr="005B3650">
        <w:rPr>
          <w:rFonts w:ascii="Tahoma" w:hAnsi="Tahoma" w:cs="Tahoma"/>
        </w:rPr>
        <w:t>Adresse:</w:t>
      </w:r>
    </w:p>
    <w:p w14:paraId="1112E86B" w14:textId="77777777" w:rsidR="005B3650" w:rsidRPr="005B3650" w:rsidRDefault="005B3650" w:rsidP="005B3650">
      <w:pPr>
        <w:jc w:val="both"/>
        <w:rPr>
          <w:rFonts w:ascii="Tahoma" w:hAnsi="Tahoma" w:cs="Tahoma"/>
        </w:rPr>
      </w:pPr>
      <w:r w:rsidRPr="005B3650">
        <w:rPr>
          <w:rFonts w:ascii="Tahoma" w:hAnsi="Tahoma" w:cs="Tahoma"/>
        </w:rPr>
        <w:br w:type="page"/>
      </w:r>
    </w:p>
    <w:p w14:paraId="2DE03883" w14:textId="4D8306D1" w:rsidR="005B3650" w:rsidRPr="003459E8" w:rsidRDefault="003459E8" w:rsidP="003459E8">
      <w:pPr>
        <w:jc w:val="center"/>
        <w:rPr>
          <w:rFonts w:ascii="Tahoma" w:hAnsi="Tahoma" w:cs="Tahoma"/>
          <w:b/>
          <w:sz w:val="28"/>
          <w:szCs w:val="28"/>
        </w:rPr>
      </w:pPr>
      <w:r w:rsidRPr="003459E8">
        <w:rPr>
          <w:rFonts w:ascii="Tahoma" w:hAnsi="Tahoma" w:cs="Tahoma"/>
          <w:b/>
          <w:sz w:val="28"/>
          <w:szCs w:val="28"/>
        </w:rPr>
        <w:lastRenderedPageBreak/>
        <w:t>ANNEXE N° 8 : MODÈLE D’ATTESTATION DE VISITE DE SITE</w:t>
      </w:r>
    </w:p>
    <w:p w14:paraId="0DE4D6CE" w14:textId="77777777" w:rsidR="005B3650" w:rsidRPr="005B3650" w:rsidRDefault="005B3650" w:rsidP="005B3650">
      <w:pPr>
        <w:jc w:val="both"/>
        <w:rPr>
          <w:rFonts w:ascii="Tahoma" w:hAnsi="Tahoma" w:cs="Tahoma"/>
        </w:rPr>
      </w:pPr>
    </w:p>
    <w:p w14:paraId="1F114ED1" w14:textId="77777777" w:rsidR="005B3650" w:rsidRPr="005B3650" w:rsidRDefault="005B3650" w:rsidP="005B3650">
      <w:pPr>
        <w:jc w:val="both"/>
        <w:rPr>
          <w:rFonts w:ascii="Tahoma" w:hAnsi="Tahoma" w:cs="Tahoma"/>
        </w:rPr>
      </w:pPr>
      <w:r w:rsidRPr="005B3650">
        <w:rPr>
          <w:rFonts w:ascii="Tahoma" w:hAnsi="Tahoma" w:cs="Tahoma"/>
        </w:rPr>
        <w:t>Je soussigné Mme/Mlle/M_________________________________________ [nom, Prénom, fonction]</w:t>
      </w:r>
    </w:p>
    <w:p w14:paraId="76096151" w14:textId="77777777" w:rsidR="005B3650" w:rsidRPr="005B3650" w:rsidRDefault="005B3650" w:rsidP="005B3650">
      <w:pPr>
        <w:jc w:val="both"/>
        <w:rPr>
          <w:rFonts w:ascii="Tahoma" w:hAnsi="Tahoma" w:cs="Tahoma"/>
        </w:rPr>
      </w:pPr>
      <w:r w:rsidRPr="005B3650">
        <w:rPr>
          <w:rFonts w:ascii="Tahoma" w:hAnsi="Tahoma" w:cs="Tahoma"/>
        </w:rPr>
        <w:t>Représentant de l’entreprise_______________________________________ [nom de l’entreprise]</w:t>
      </w:r>
    </w:p>
    <w:p w14:paraId="60E765DF" w14:textId="77777777" w:rsidR="005B3650" w:rsidRPr="005B3650" w:rsidRDefault="005B3650" w:rsidP="005B3650">
      <w:pPr>
        <w:jc w:val="both"/>
        <w:rPr>
          <w:rFonts w:ascii="Tahoma" w:hAnsi="Tahoma" w:cs="Tahoma"/>
        </w:rPr>
      </w:pPr>
      <w:r w:rsidRPr="005B3650">
        <w:rPr>
          <w:rFonts w:ascii="Tahoma" w:hAnsi="Tahoma" w:cs="Tahoma"/>
        </w:rPr>
        <w:t>Atteste sur l’honneur avoir effectué la reconnaissance des travaux de construction de____________________________________________________________________________</w:t>
      </w:r>
    </w:p>
    <w:p w14:paraId="283C092F" w14:textId="77777777" w:rsidR="005B3650" w:rsidRPr="005B3650" w:rsidRDefault="005B3650" w:rsidP="005B3650">
      <w:pPr>
        <w:jc w:val="both"/>
        <w:rPr>
          <w:rFonts w:ascii="Tahoma" w:hAnsi="Tahoma" w:cs="Tahoma"/>
        </w:rPr>
      </w:pPr>
      <w:r w:rsidRPr="005B3650">
        <w:rPr>
          <w:rFonts w:ascii="Tahoma" w:hAnsi="Tahoma" w:cs="Tahoma"/>
        </w:rPr>
        <w:t>Fait à________ le_________</w:t>
      </w:r>
    </w:p>
    <w:p w14:paraId="22391C81" w14:textId="77777777" w:rsidR="005B3650" w:rsidRPr="005B3650" w:rsidRDefault="005B3650" w:rsidP="005B3650">
      <w:pPr>
        <w:jc w:val="both"/>
        <w:rPr>
          <w:rFonts w:ascii="Tahoma" w:hAnsi="Tahoma" w:cs="Tahoma"/>
        </w:rPr>
      </w:pPr>
    </w:p>
    <w:p w14:paraId="04073ED5" w14:textId="77777777" w:rsidR="005B3650" w:rsidRPr="005B3650" w:rsidRDefault="005B3650" w:rsidP="005B3650">
      <w:pPr>
        <w:jc w:val="both"/>
        <w:rPr>
          <w:rFonts w:ascii="Tahoma" w:hAnsi="Tahoma" w:cs="Tahoma"/>
        </w:rPr>
      </w:pPr>
      <w:r w:rsidRPr="005B3650">
        <w:rPr>
          <w:rFonts w:ascii="Tahoma" w:hAnsi="Tahoma" w:cs="Tahoma"/>
        </w:rPr>
        <w:t>[Signature]</w:t>
      </w:r>
    </w:p>
    <w:p w14:paraId="25022D2C" w14:textId="77777777" w:rsidR="005B3650" w:rsidRPr="005B3650" w:rsidRDefault="005B3650" w:rsidP="005B3650">
      <w:pPr>
        <w:jc w:val="both"/>
        <w:rPr>
          <w:rFonts w:ascii="Tahoma" w:hAnsi="Tahoma" w:cs="Tahoma"/>
        </w:rPr>
      </w:pPr>
    </w:p>
    <w:p w14:paraId="5F8BC8E0" w14:textId="77777777" w:rsidR="005B3650" w:rsidRPr="005B3650" w:rsidRDefault="005B3650" w:rsidP="005B3650">
      <w:pPr>
        <w:jc w:val="both"/>
        <w:rPr>
          <w:rFonts w:ascii="Tahoma" w:hAnsi="Tahoma" w:cs="Tahoma"/>
        </w:rPr>
      </w:pPr>
    </w:p>
    <w:p w14:paraId="10A615B1" w14:textId="77777777" w:rsidR="005B3650" w:rsidRPr="005B3650" w:rsidRDefault="005B3650" w:rsidP="005B3650">
      <w:pPr>
        <w:jc w:val="both"/>
        <w:rPr>
          <w:rFonts w:ascii="Tahoma" w:hAnsi="Tahoma" w:cs="Tahoma"/>
        </w:rPr>
      </w:pPr>
    </w:p>
    <w:p w14:paraId="4E9AD262" w14:textId="77777777" w:rsidR="005B3650" w:rsidRPr="005B3650" w:rsidRDefault="005B3650" w:rsidP="005B3650">
      <w:pPr>
        <w:jc w:val="both"/>
        <w:rPr>
          <w:rFonts w:ascii="Tahoma" w:hAnsi="Tahoma" w:cs="Tahoma"/>
        </w:rPr>
      </w:pPr>
      <w:r w:rsidRPr="005B3650">
        <w:rPr>
          <w:rFonts w:ascii="Tahoma" w:hAnsi="Tahoma" w:cs="Tahoma"/>
        </w:rPr>
        <w:br w:type="page"/>
      </w:r>
    </w:p>
    <w:p w14:paraId="2485E474" w14:textId="40ACD9B4" w:rsidR="005B3650" w:rsidRPr="003459E8" w:rsidRDefault="003459E8" w:rsidP="003459E8">
      <w:pPr>
        <w:jc w:val="center"/>
        <w:rPr>
          <w:rFonts w:ascii="Tahoma" w:hAnsi="Tahoma" w:cs="Tahoma"/>
          <w:b/>
          <w:sz w:val="28"/>
          <w:szCs w:val="28"/>
        </w:rPr>
      </w:pPr>
      <w:r w:rsidRPr="003459E8">
        <w:rPr>
          <w:rFonts w:ascii="Tahoma" w:hAnsi="Tahoma" w:cs="Tahoma"/>
          <w:b/>
          <w:sz w:val="28"/>
          <w:szCs w:val="28"/>
        </w:rPr>
        <w:lastRenderedPageBreak/>
        <w:t>ANNEXE N° 9 : MODÈLE DE FICHE DU PERSONNEL TECHNIQUE AFFECTÉ À CE CHANTIER</w:t>
      </w:r>
    </w:p>
    <w:p w14:paraId="3F99EA5E" w14:textId="77777777" w:rsidR="005B3650" w:rsidRPr="005B3650" w:rsidRDefault="005B3650" w:rsidP="005B3650">
      <w:pPr>
        <w:jc w:val="both"/>
        <w:rPr>
          <w:rFonts w:ascii="Tahoma" w:hAnsi="Tahoma" w:cs="Tahoma"/>
        </w:rPr>
      </w:pPr>
    </w:p>
    <w:p w14:paraId="0EC0E2C8" w14:textId="77777777" w:rsidR="005B3650" w:rsidRPr="005B3650" w:rsidRDefault="005B3650" w:rsidP="005B3650">
      <w:pPr>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5B3650" w:rsidRPr="005B3650" w14:paraId="0590BA39" w14:textId="77777777" w:rsidTr="002048CE">
        <w:trPr>
          <w:jc w:val="center"/>
        </w:trPr>
        <w:tc>
          <w:tcPr>
            <w:tcW w:w="2103" w:type="dxa"/>
          </w:tcPr>
          <w:p w14:paraId="18C8C2D6" w14:textId="77777777" w:rsidR="005B3650" w:rsidRPr="005B3650" w:rsidRDefault="005B3650" w:rsidP="005B3650">
            <w:pPr>
              <w:jc w:val="both"/>
              <w:rPr>
                <w:rFonts w:ascii="Tahoma" w:hAnsi="Tahoma" w:cs="Tahoma"/>
              </w:rPr>
            </w:pPr>
            <w:r w:rsidRPr="005B3650">
              <w:rPr>
                <w:rFonts w:ascii="Tahoma" w:hAnsi="Tahoma" w:cs="Tahoma"/>
              </w:rPr>
              <w:t>Noms et prénoms</w:t>
            </w:r>
          </w:p>
        </w:tc>
        <w:tc>
          <w:tcPr>
            <w:tcW w:w="1261" w:type="dxa"/>
          </w:tcPr>
          <w:p w14:paraId="68E75DB6" w14:textId="77777777" w:rsidR="005B3650" w:rsidRPr="005B3650" w:rsidRDefault="005B3650" w:rsidP="005B3650">
            <w:pPr>
              <w:jc w:val="both"/>
              <w:rPr>
                <w:rFonts w:ascii="Tahoma" w:hAnsi="Tahoma" w:cs="Tahoma"/>
              </w:rPr>
            </w:pPr>
            <w:r w:rsidRPr="005B3650">
              <w:rPr>
                <w:rFonts w:ascii="Tahoma" w:hAnsi="Tahoma" w:cs="Tahoma"/>
              </w:rPr>
              <w:t>Fonctions</w:t>
            </w:r>
          </w:p>
        </w:tc>
        <w:tc>
          <w:tcPr>
            <w:tcW w:w="1607" w:type="dxa"/>
          </w:tcPr>
          <w:p w14:paraId="0F030462" w14:textId="77777777" w:rsidR="005B3650" w:rsidRPr="005B3650" w:rsidRDefault="005B3650" w:rsidP="005B3650">
            <w:pPr>
              <w:jc w:val="both"/>
              <w:rPr>
                <w:rFonts w:ascii="Tahoma" w:hAnsi="Tahoma" w:cs="Tahoma"/>
              </w:rPr>
            </w:pPr>
            <w:r w:rsidRPr="005B3650">
              <w:rPr>
                <w:rFonts w:ascii="Tahoma" w:hAnsi="Tahoma" w:cs="Tahoma"/>
              </w:rPr>
              <w:t>Qualification</w:t>
            </w:r>
          </w:p>
        </w:tc>
        <w:tc>
          <w:tcPr>
            <w:tcW w:w="3031" w:type="dxa"/>
          </w:tcPr>
          <w:p w14:paraId="01CBE159" w14:textId="77777777" w:rsidR="005B3650" w:rsidRPr="005B3650" w:rsidRDefault="005B3650" w:rsidP="005B3650">
            <w:pPr>
              <w:jc w:val="both"/>
              <w:rPr>
                <w:rFonts w:ascii="Tahoma" w:hAnsi="Tahoma" w:cs="Tahoma"/>
              </w:rPr>
            </w:pPr>
            <w:r w:rsidRPr="005B3650">
              <w:rPr>
                <w:rFonts w:ascii="Tahoma" w:hAnsi="Tahoma" w:cs="Tahoma"/>
              </w:rPr>
              <w:t>Expérience professionnelle</w:t>
            </w:r>
          </w:p>
        </w:tc>
      </w:tr>
      <w:tr w:rsidR="005B3650" w:rsidRPr="005B3650" w14:paraId="34DD8FEF" w14:textId="77777777" w:rsidTr="002048CE">
        <w:trPr>
          <w:trHeight w:hRule="exact" w:val="284"/>
          <w:jc w:val="center"/>
        </w:trPr>
        <w:tc>
          <w:tcPr>
            <w:tcW w:w="2103" w:type="dxa"/>
          </w:tcPr>
          <w:p w14:paraId="1C44DA9A" w14:textId="77777777" w:rsidR="005B3650" w:rsidRPr="005B3650" w:rsidRDefault="005B3650" w:rsidP="005B3650">
            <w:pPr>
              <w:jc w:val="both"/>
              <w:rPr>
                <w:rFonts w:ascii="Tahoma" w:hAnsi="Tahoma" w:cs="Tahoma"/>
              </w:rPr>
            </w:pPr>
          </w:p>
        </w:tc>
        <w:tc>
          <w:tcPr>
            <w:tcW w:w="1261" w:type="dxa"/>
          </w:tcPr>
          <w:p w14:paraId="188311C4" w14:textId="77777777" w:rsidR="005B3650" w:rsidRPr="005B3650" w:rsidRDefault="005B3650" w:rsidP="005B3650">
            <w:pPr>
              <w:jc w:val="both"/>
              <w:rPr>
                <w:rFonts w:ascii="Tahoma" w:hAnsi="Tahoma" w:cs="Tahoma"/>
              </w:rPr>
            </w:pPr>
          </w:p>
        </w:tc>
        <w:tc>
          <w:tcPr>
            <w:tcW w:w="1607" w:type="dxa"/>
          </w:tcPr>
          <w:p w14:paraId="774D4FE6" w14:textId="77777777" w:rsidR="005B3650" w:rsidRPr="005B3650" w:rsidRDefault="005B3650" w:rsidP="005B3650">
            <w:pPr>
              <w:jc w:val="both"/>
              <w:rPr>
                <w:rFonts w:ascii="Tahoma" w:hAnsi="Tahoma" w:cs="Tahoma"/>
              </w:rPr>
            </w:pPr>
          </w:p>
        </w:tc>
        <w:tc>
          <w:tcPr>
            <w:tcW w:w="3031" w:type="dxa"/>
          </w:tcPr>
          <w:p w14:paraId="6BFF1BE2" w14:textId="77777777" w:rsidR="005B3650" w:rsidRPr="005B3650" w:rsidRDefault="005B3650" w:rsidP="005B3650">
            <w:pPr>
              <w:jc w:val="both"/>
              <w:rPr>
                <w:rFonts w:ascii="Tahoma" w:hAnsi="Tahoma" w:cs="Tahoma"/>
              </w:rPr>
            </w:pPr>
          </w:p>
        </w:tc>
      </w:tr>
      <w:tr w:rsidR="005B3650" w:rsidRPr="005B3650" w14:paraId="5CEBF234" w14:textId="77777777" w:rsidTr="002048CE">
        <w:trPr>
          <w:trHeight w:hRule="exact" w:val="284"/>
          <w:jc w:val="center"/>
        </w:trPr>
        <w:tc>
          <w:tcPr>
            <w:tcW w:w="2103" w:type="dxa"/>
          </w:tcPr>
          <w:p w14:paraId="32E78DC8" w14:textId="77777777" w:rsidR="005B3650" w:rsidRPr="005B3650" w:rsidRDefault="005B3650" w:rsidP="005B3650">
            <w:pPr>
              <w:jc w:val="both"/>
              <w:rPr>
                <w:rFonts w:ascii="Tahoma" w:hAnsi="Tahoma" w:cs="Tahoma"/>
              </w:rPr>
            </w:pPr>
          </w:p>
        </w:tc>
        <w:tc>
          <w:tcPr>
            <w:tcW w:w="1261" w:type="dxa"/>
          </w:tcPr>
          <w:p w14:paraId="7836EFD8" w14:textId="77777777" w:rsidR="005B3650" w:rsidRPr="005B3650" w:rsidRDefault="005B3650" w:rsidP="005B3650">
            <w:pPr>
              <w:jc w:val="both"/>
              <w:rPr>
                <w:rFonts w:ascii="Tahoma" w:hAnsi="Tahoma" w:cs="Tahoma"/>
              </w:rPr>
            </w:pPr>
          </w:p>
        </w:tc>
        <w:tc>
          <w:tcPr>
            <w:tcW w:w="1607" w:type="dxa"/>
          </w:tcPr>
          <w:p w14:paraId="6E9C2887" w14:textId="77777777" w:rsidR="005B3650" w:rsidRPr="005B3650" w:rsidRDefault="005B3650" w:rsidP="005B3650">
            <w:pPr>
              <w:jc w:val="both"/>
              <w:rPr>
                <w:rFonts w:ascii="Tahoma" w:hAnsi="Tahoma" w:cs="Tahoma"/>
              </w:rPr>
            </w:pPr>
          </w:p>
        </w:tc>
        <w:tc>
          <w:tcPr>
            <w:tcW w:w="3031" w:type="dxa"/>
          </w:tcPr>
          <w:p w14:paraId="77CBB501" w14:textId="77777777" w:rsidR="005B3650" w:rsidRPr="005B3650" w:rsidRDefault="005B3650" w:rsidP="005B3650">
            <w:pPr>
              <w:jc w:val="both"/>
              <w:rPr>
                <w:rFonts w:ascii="Tahoma" w:hAnsi="Tahoma" w:cs="Tahoma"/>
              </w:rPr>
            </w:pPr>
          </w:p>
        </w:tc>
      </w:tr>
      <w:tr w:rsidR="005B3650" w:rsidRPr="005B3650" w14:paraId="06B7C655" w14:textId="77777777" w:rsidTr="002048CE">
        <w:trPr>
          <w:trHeight w:hRule="exact" w:val="284"/>
          <w:jc w:val="center"/>
        </w:trPr>
        <w:tc>
          <w:tcPr>
            <w:tcW w:w="2103" w:type="dxa"/>
          </w:tcPr>
          <w:p w14:paraId="62B7A50E" w14:textId="77777777" w:rsidR="005B3650" w:rsidRPr="005B3650" w:rsidRDefault="005B3650" w:rsidP="005B3650">
            <w:pPr>
              <w:jc w:val="both"/>
              <w:rPr>
                <w:rFonts w:ascii="Tahoma" w:hAnsi="Tahoma" w:cs="Tahoma"/>
              </w:rPr>
            </w:pPr>
          </w:p>
        </w:tc>
        <w:tc>
          <w:tcPr>
            <w:tcW w:w="1261" w:type="dxa"/>
          </w:tcPr>
          <w:p w14:paraId="3A440711" w14:textId="77777777" w:rsidR="005B3650" w:rsidRPr="005B3650" w:rsidRDefault="005B3650" w:rsidP="005B3650">
            <w:pPr>
              <w:jc w:val="both"/>
              <w:rPr>
                <w:rFonts w:ascii="Tahoma" w:hAnsi="Tahoma" w:cs="Tahoma"/>
              </w:rPr>
            </w:pPr>
          </w:p>
        </w:tc>
        <w:tc>
          <w:tcPr>
            <w:tcW w:w="1607" w:type="dxa"/>
          </w:tcPr>
          <w:p w14:paraId="5ECFF01D" w14:textId="77777777" w:rsidR="005B3650" w:rsidRPr="005B3650" w:rsidRDefault="005B3650" w:rsidP="005B3650">
            <w:pPr>
              <w:jc w:val="both"/>
              <w:rPr>
                <w:rFonts w:ascii="Tahoma" w:hAnsi="Tahoma" w:cs="Tahoma"/>
              </w:rPr>
            </w:pPr>
          </w:p>
        </w:tc>
        <w:tc>
          <w:tcPr>
            <w:tcW w:w="3031" w:type="dxa"/>
          </w:tcPr>
          <w:p w14:paraId="6A3B79AD" w14:textId="77777777" w:rsidR="005B3650" w:rsidRPr="005B3650" w:rsidRDefault="005B3650" w:rsidP="005B3650">
            <w:pPr>
              <w:jc w:val="both"/>
              <w:rPr>
                <w:rFonts w:ascii="Tahoma" w:hAnsi="Tahoma" w:cs="Tahoma"/>
              </w:rPr>
            </w:pPr>
          </w:p>
        </w:tc>
      </w:tr>
      <w:tr w:rsidR="005B3650" w:rsidRPr="005B3650" w14:paraId="6DA313A7" w14:textId="77777777" w:rsidTr="002048CE">
        <w:trPr>
          <w:trHeight w:hRule="exact" w:val="284"/>
          <w:jc w:val="center"/>
        </w:trPr>
        <w:tc>
          <w:tcPr>
            <w:tcW w:w="2103" w:type="dxa"/>
          </w:tcPr>
          <w:p w14:paraId="53404E3F" w14:textId="77777777" w:rsidR="005B3650" w:rsidRPr="005B3650" w:rsidRDefault="005B3650" w:rsidP="005B3650">
            <w:pPr>
              <w:jc w:val="both"/>
              <w:rPr>
                <w:rFonts w:ascii="Tahoma" w:hAnsi="Tahoma" w:cs="Tahoma"/>
              </w:rPr>
            </w:pPr>
          </w:p>
        </w:tc>
        <w:tc>
          <w:tcPr>
            <w:tcW w:w="1261" w:type="dxa"/>
          </w:tcPr>
          <w:p w14:paraId="65069689" w14:textId="77777777" w:rsidR="005B3650" w:rsidRPr="005B3650" w:rsidRDefault="005B3650" w:rsidP="005B3650">
            <w:pPr>
              <w:jc w:val="both"/>
              <w:rPr>
                <w:rFonts w:ascii="Tahoma" w:hAnsi="Tahoma" w:cs="Tahoma"/>
              </w:rPr>
            </w:pPr>
          </w:p>
        </w:tc>
        <w:tc>
          <w:tcPr>
            <w:tcW w:w="1607" w:type="dxa"/>
          </w:tcPr>
          <w:p w14:paraId="48C9E2D5" w14:textId="77777777" w:rsidR="005B3650" w:rsidRPr="005B3650" w:rsidRDefault="005B3650" w:rsidP="005B3650">
            <w:pPr>
              <w:jc w:val="both"/>
              <w:rPr>
                <w:rFonts w:ascii="Tahoma" w:hAnsi="Tahoma" w:cs="Tahoma"/>
              </w:rPr>
            </w:pPr>
          </w:p>
        </w:tc>
        <w:tc>
          <w:tcPr>
            <w:tcW w:w="3031" w:type="dxa"/>
          </w:tcPr>
          <w:p w14:paraId="040FCFC9" w14:textId="77777777" w:rsidR="005B3650" w:rsidRPr="005B3650" w:rsidRDefault="005B3650" w:rsidP="005B3650">
            <w:pPr>
              <w:jc w:val="both"/>
              <w:rPr>
                <w:rFonts w:ascii="Tahoma" w:hAnsi="Tahoma" w:cs="Tahoma"/>
              </w:rPr>
            </w:pPr>
          </w:p>
        </w:tc>
      </w:tr>
      <w:tr w:rsidR="005B3650" w:rsidRPr="005B3650" w14:paraId="076F051A" w14:textId="77777777" w:rsidTr="002048CE">
        <w:trPr>
          <w:trHeight w:hRule="exact" w:val="284"/>
          <w:jc w:val="center"/>
        </w:trPr>
        <w:tc>
          <w:tcPr>
            <w:tcW w:w="2103" w:type="dxa"/>
          </w:tcPr>
          <w:p w14:paraId="2435F25E" w14:textId="77777777" w:rsidR="005B3650" w:rsidRPr="005B3650" w:rsidRDefault="005B3650" w:rsidP="005B3650">
            <w:pPr>
              <w:jc w:val="both"/>
              <w:rPr>
                <w:rFonts w:ascii="Tahoma" w:hAnsi="Tahoma" w:cs="Tahoma"/>
              </w:rPr>
            </w:pPr>
          </w:p>
        </w:tc>
        <w:tc>
          <w:tcPr>
            <w:tcW w:w="1261" w:type="dxa"/>
          </w:tcPr>
          <w:p w14:paraId="449FCE00" w14:textId="77777777" w:rsidR="005B3650" w:rsidRPr="005B3650" w:rsidRDefault="005B3650" w:rsidP="005B3650">
            <w:pPr>
              <w:jc w:val="both"/>
              <w:rPr>
                <w:rFonts w:ascii="Tahoma" w:hAnsi="Tahoma" w:cs="Tahoma"/>
              </w:rPr>
            </w:pPr>
          </w:p>
        </w:tc>
        <w:tc>
          <w:tcPr>
            <w:tcW w:w="1607" w:type="dxa"/>
          </w:tcPr>
          <w:p w14:paraId="41AEA546" w14:textId="77777777" w:rsidR="005B3650" w:rsidRPr="005B3650" w:rsidRDefault="005B3650" w:rsidP="005B3650">
            <w:pPr>
              <w:jc w:val="both"/>
              <w:rPr>
                <w:rFonts w:ascii="Tahoma" w:hAnsi="Tahoma" w:cs="Tahoma"/>
              </w:rPr>
            </w:pPr>
          </w:p>
        </w:tc>
        <w:tc>
          <w:tcPr>
            <w:tcW w:w="3031" w:type="dxa"/>
          </w:tcPr>
          <w:p w14:paraId="64074F03" w14:textId="77777777" w:rsidR="005B3650" w:rsidRPr="005B3650" w:rsidRDefault="005B3650" w:rsidP="005B3650">
            <w:pPr>
              <w:jc w:val="both"/>
              <w:rPr>
                <w:rFonts w:ascii="Tahoma" w:hAnsi="Tahoma" w:cs="Tahoma"/>
              </w:rPr>
            </w:pPr>
          </w:p>
        </w:tc>
      </w:tr>
      <w:tr w:rsidR="005B3650" w:rsidRPr="005B3650" w14:paraId="286894C2" w14:textId="77777777" w:rsidTr="002048CE">
        <w:trPr>
          <w:trHeight w:hRule="exact" w:val="284"/>
          <w:jc w:val="center"/>
        </w:trPr>
        <w:tc>
          <w:tcPr>
            <w:tcW w:w="2103" w:type="dxa"/>
          </w:tcPr>
          <w:p w14:paraId="49237636" w14:textId="77777777" w:rsidR="005B3650" w:rsidRPr="005B3650" w:rsidRDefault="005B3650" w:rsidP="005B3650">
            <w:pPr>
              <w:jc w:val="both"/>
              <w:rPr>
                <w:rFonts w:ascii="Tahoma" w:hAnsi="Tahoma" w:cs="Tahoma"/>
              </w:rPr>
            </w:pPr>
          </w:p>
        </w:tc>
        <w:tc>
          <w:tcPr>
            <w:tcW w:w="1261" w:type="dxa"/>
          </w:tcPr>
          <w:p w14:paraId="707ABF32" w14:textId="77777777" w:rsidR="005B3650" w:rsidRPr="005B3650" w:rsidRDefault="005B3650" w:rsidP="005B3650">
            <w:pPr>
              <w:jc w:val="both"/>
              <w:rPr>
                <w:rFonts w:ascii="Tahoma" w:hAnsi="Tahoma" w:cs="Tahoma"/>
              </w:rPr>
            </w:pPr>
          </w:p>
        </w:tc>
        <w:tc>
          <w:tcPr>
            <w:tcW w:w="1607" w:type="dxa"/>
          </w:tcPr>
          <w:p w14:paraId="3005C93E" w14:textId="77777777" w:rsidR="005B3650" w:rsidRPr="005B3650" w:rsidRDefault="005B3650" w:rsidP="005B3650">
            <w:pPr>
              <w:jc w:val="both"/>
              <w:rPr>
                <w:rFonts w:ascii="Tahoma" w:hAnsi="Tahoma" w:cs="Tahoma"/>
              </w:rPr>
            </w:pPr>
          </w:p>
        </w:tc>
        <w:tc>
          <w:tcPr>
            <w:tcW w:w="3031" w:type="dxa"/>
          </w:tcPr>
          <w:p w14:paraId="69060E89" w14:textId="77777777" w:rsidR="005B3650" w:rsidRPr="005B3650" w:rsidRDefault="005B3650" w:rsidP="005B3650">
            <w:pPr>
              <w:jc w:val="both"/>
              <w:rPr>
                <w:rFonts w:ascii="Tahoma" w:hAnsi="Tahoma" w:cs="Tahoma"/>
              </w:rPr>
            </w:pPr>
          </w:p>
        </w:tc>
      </w:tr>
      <w:tr w:rsidR="005B3650" w:rsidRPr="005B3650" w14:paraId="6954EB08" w14:textId="77777777" w:rsidTr="002048CE">
        <w:trPr>
          <w:trHeight w:hRule="exact" w:val="284"/>
          <w:jc w:val="center"/>
        </w:trPr>
        <w:tc>
          <w:tcPr>
            <w:tcW w:w="2103" w:type="dxa"/>
          </w:tcPr>
          <w:p w14:paraId="4F1F9B09" w14:textId="77777777" w:rsidR="005B3650" w:rsidRPr="005B3650" w:rsidRDefault="005B3650" w:rsidP="005B3650">
            <w:pPr>
              <w:jc w:val="both"/>
              <w:rPr>
                <w:rFonts w:ascii="Tahoma" w:hAnsi="Tahoma" w:cs="Tahoma"/>
              </w:rPr>
            </w:pPr>
          </w:p>
        </w:tc>
        <w:tc>
          <w:tcPr>
            <w:tcW w:w="1261" w:type="dxa"/>
          </w:tcPr>
          <w:p w14:paraId="0A8B89D4" w14:textId="77777777" w:rsidR="005B3650" w:rsidRPr="005B3650" w:rsidRDefault="005B3650" w:rsidP="005B3650">
            <w:pPr>
              <w:jc w:val="both"/>
              <w:rPr>
                <w:rFonts w:ascii="Tahoma" w:hAnsi="Tahoma" w:cs="Tahoma"/>
              </w:rPr>
            </w:pPr>
          </w:p>
        </w:tc>
        <w:tc>
          <w:tcPr>
            <w:tcW w:w="1607" w:type="dxa"/>
          </w:tcPr>
          <w:p w14:paraId="26335086" w14:textId="77777777" w:rsidR="005B3650" w:rsidRPr="005B3650" w:rsidRDefault="005B3650" w:rsidP="005B3650">
            <w:pPr>
              <w:jc w:val="both"/>
              <w:rPr>
                <w:rFonts w:ascii="Tahoma" w:hAnsi="Tahoma" w:cs="Tahoma"/>
              </w:rPr>
            </w:pPr>
          </w:p>
        </w:tc>
        <w:tc>
          <w:tcPr>
            <w:tcW w:w="3031" w:type="dxa"/>
          </w:tcPr>
          <w:p w14:paraId="19A4FB99" w14:textId="77777777" w:rsidR="005B3650" w:rsidRPr="005B3650" w:rsidRDefault="005B3650" w:rsidP="005B3650">
            <w:pPr>
              <w:jc w:val="both"/>
              <w:rPr>
                <w:rFonts w:ascii="Tahoma" w:hAnsi="Tahoma" w:cs="Tahoma"/>
              </w:rPr>
            </w:pPr>
          </w:p>
        </w:tc>
      </w:tr>
      <w:tr w:rsidR="005B3650" w:rsidRPr="005B3650" w14:paraId="20F2171A" w14:textId="77777777" w:rsidTr="002048CE">
        <w:trPr>
          <w:trHeight w:hRule="exact" w:val="284"/>
          <w:jc w:val="center"/>
        </w:trPr>
        <w:tc>
          <w:tcPr>
            <w:tcW w:w="2103" w:type="dxa"/>
          </w:tcPr>
          <w:p w14:paraId="79C9728F" w14:textId="77777777" w:rsidR="005B3650" w:rsidRPr="005B3650" w:rsidRDefault="005B3650" w:rsidP="005B3650">
            <w:pPr>
              <w:jc w:val="both"/>
              <w:rPr>
                <w:rFonts w:ascii="Tahoma" w:hAnsi="Tahoma" w:cs="Tahoma"/>
              </w:rPr>
            </w:pPr>
          </w:p>
        </w:tc>
        <w:tc>
          <w:tcPr>
            <w:tcW w:w="1261" w:type="dxa"/>
          </w:tcPr>
          <w:p w14:paraId="403CE44A" w14:textId="77777777" w:rsidR="005B3650" w:rsidRPr="005B3650" w:rsidRDefault="005B3650" w:rsidP="005B3650">
            <w:pPr>
              <w:jc w:val="both"/>
              <w:rPr>
                <w:rFonts w:ascii="Tahoma" w:hAnsi="Tahoma" w:cs="Tahoma"/>
              </w:rPr>
            </w:pPr>
          </w:p>
        </w:tc>
        <w:tc>
          <w:tcPr>
            <w:tcW w:w="1607" w:type="dxa"/>
          </w:tcPr>
          <w:p w14:paraId="7B0ECCF6" w14:textId="77777777" w:rsidR="005B3650" w:rsidRPr="005B3650" w:rsidRDefault="005B3650" w:rsidP="005B3650">
            <w:pPr>
              <w:jc w:val="both"/>
              <w:rPr>
                <w:rFonts w:ascii="Tahoma" w:hAnsi="Tahoma" w:cs="Tahoma"/>
              </w:rPr>
            </w:pPr>
          </w:p>
        </w:tc>
        <w:tc>
          <w:tcPr>
            <w:tcW w:w="3031" w:type="dxa"/>
          </w:tcPr>
          <w:p w14:paraId="01D9F0A8" w14:textId="77777777" w:rsidR="005B3650" w:rsidRPr="005B3650" w:rsidRDefault="005B3650" w:rsidP="005B3650">
            <w:pPr>
              <w:jc w:val="both"/>
              <w:rPr>
                <w:rFonts w:ascii="Tahoma" w:hAnsi="Tahoma" w:cs="Tahoma"/>
              </w:rPr>
            </w:pPr>
          </w:p>
        </w:tc>
      </w:tr>
      <w:tr w:rsidR="005B3650" w:rsidRPr="005B3650" w14:paraId="56B6CB97" w14:textId="77777777" w:rsidTr="002048CE">
        <w:trPr>
          <w:trHeight w:hRule="exact" w:val="284"/>
          <w:jc w:val="center"/>
        </w:trPr>
        <w:tc>
          <w:tcPr>
            <w:tcW w:w="2103" w:type="dxa"/>
          </w:tcPr>
          <w:p w14:paraId="026D1186" w14:textId="77777777" w:rsidR="005B3650" w:rsidRPr="005B3650" w:rsidRDefault="005B3650" w:rsidP="005B3650">
            <w:pPr>
              <w:jc w:val="both"/>
              <w:rPr>
                <w:rFonts w:ascii="Tahoma" w:hAnsi="Tahoma" w:cs="Tahoma"/>
              </w:rPr>
            </w:pPr>
          </w:p>
          <w:p w14:paraId="2D45FA54" w14:textId="77777777" w:rsidR="005B3650" w:rsidRPr="005B3650" w:rsidRDefault="005B3650" w:rsidP="005B3650">
            <w:pPr>
              <w:jc w:val="both"/>
              <w:rPr>
                <w:rFonts w:ascii="Tahoma" w:hAnsi="Tahoma" w:cs="Tahoma"/>
              </w:rPr>
            </w:pPr>
          </w:p>
          <w:p w14:paraId="70A12848" w14:textId="77777777" w:rsidR="005B3650" w:rsidRPr="005B3650" w:rsidRDefault="005B3650" w:rsidP="005B3650">
            <w:pPr>
              <w:jc w:val="both"/>
              <w:rPr>
                <w:rFonts w:ascii="Tahoma" w:hAnsi="Tahoma" w:cs="Tahoma"/>
              </w:rPr>
            </w:pPr>
          </w:p>
        </w:tc>
        <w:tc>
          <w:tcPr>
            <w:tcW w:w="1261" w:type="dxa"/>
          </w:tcPr>
          <w:p w14:paraId="719332BC" w14:textId="77777777" w:rsidR="005B3650" w:rsidRPr="005B3650" w:rsidRDefault="005B3650" w:rsidP="005B3650">
            <w:pPr>
              <w:jc w:val="both"/>
              <w:rPr>
                <w:rFonts w:ascii="Tahoma" w:hAnsi="Tahoma" w:cs="Tahoma"/>
              </w:rPr>
            </w:pPr>
          </w:p>
        </w:tc>
        <w:tc>
          <w:tcPr>
            <w:tcW w:w="1607" w:type="dxa"/>
          </w:tcPr>
          <w:p w14:paraId="370E5BBF" w14:textId="77777777" w:rsidR="005B3650" w:rsidRPr="005B3650" w:rsidRDefault="005B3650" w:rsidP="005B3650">
            <w:pPr>
              <w:jc w:val="both"/>
              <w:rPr>
                <w:rFonts w:ascii="Tahoma" w:hAnsi="Tahoma" w:cs="Tahoma"/>
              </w:rPr>
            </w:pPr>
          </w:p>
        </w:tc>
        <w:tc>
          <w:tcPr>
            <w:tcW w:w="3031" w:type="dxa"/>
          </w:tcPr>
          <w:p w14:paraId="3CE27532" w14:textId="77777777" w:rsidR="005B3650" w:rsidRPr="005B3650" w:rsidRDefault="005B3650" w:rsidP="005B3650">
            <w:pPr>
              <w:jc w:val="both"/>
              <w:rPr>
                <w:rFonts w:ascii="Tahoma" w:hAnsi="Tahoma" w:cs="Tahoma"/>
              </w:rPr>
            </w:pPr>
          </w:p>
        </w:tc>
      </w:tr>
    </w:tbl>
    <w:p w14:paraId="3DAD442F" w14:textId="77777777" w:rsidR="005B3650" w:rsidRPr="005B3650" w:rsidRDefault="005B3650" w:rsidP="005B3650">
      <w:pPr>
        <w:jc w:val="both"/>
        <w:rPr>
          <w:rFonts w:ascii="Tahoma" w:hAnsi="Tahoma" w:cs="Tahoma"/>
        </w:rPr>
      </w:pPr>
    </w:p>
    <w:p w14:paraId="3B1DA13B" w14:textId="77777777" w:rsidR="005B3650" w:rsidRPr="005B3650" w:rsidRDefault="005B3650" w:rsidP="005B3650">
      <w:pPr>
        <w:jc w:val="both"/>
        <w:rPr>
          <w:rFonts w:ascii="Tahoma" w:hAnsi="Tahoma" w:cs="Tahoma"/>
        </w:rPr>
      </w:pPr>
      <w:r w:rsidRPr="005B3650">
        <w:rPr>
          <w:rFonts w:ascii="Tahoma" w:hAnsi="Tahoma" w:cs="Tahoma"/>
        </w:rPr>
        <w:t>N.B.  Les informations contenues dans ce formulaire doivent être appuyées par les documents probants (Copies des diplômes, cv).</w:t>
      </w:r>
    </w:p>
    <w:p w14:paraId="7ABF2C52" w14:textId="77777777" w:rsidR="005B3650" w:rsidRPr="005B3650" w:rsidRDefault="005B3650" w:rsidP="005B3650">
      <w:pPr>
        <w:jc w:val="both"/>
        <w:rPr>
          <w:rFonts w:ascii="Tahoma" w:hAnsi="Tahoma" w:cs="Tahoma"/>
        </w:rPr>
      </w:pPr>
      <w:r w:rsidRPr="005B3650">
        <w:rPr>
          <w:rFonts w:ascii="Tahoma" w:hAnsi="Tahoma" w:cs="Tahoma"/>
        </w:rPr>
        <w:t>Date_________</w:t>
      </w:r>
    </w:p>
    <w:p w14:paraId="13144878" w14:textId="77777777" w:rsidR="005B3650" w:rsidRPr="005B3650" w:rsidRDefault="005B3650" w:rsidP="005B3650">
      <w:pPr>
        <w:jc w:val="both"/>
        <w:rPr>
          <w:rFonts w:ascii="Tahoma" w:hAnsi="Tahoma" w:cs="Tahoma"/>
        </w:rPr>
      </w:pPr>
      <w:r w:rsidRPr="005B3650">
        <w:rPr>
          <w:rFonts w:ascii="Tahoma" w:hAnsi="Tahoma" w:cs="Tahoma"/>
        </w:rPr>
        <w:t>[Cachet et signature de l’Entrepreneur]</w:t>
      </w:r>
    </w:p>
    <w:p w14:paraId="0C2CCEAE" w14:textId="77777777" w:rsidR="005B3650" w:rsidRPr="005B3650" w:rsidRDefault="005B3650" w:rsidP="005B3650">
      <w:pPr>
        <w:jc w:val="both"/>
        <w:rPr>
          <w:rFonts w:ascii="Tahoma" w:hAnsi="Tahoma" w:cs="Tahoma"/>
        </w:rPr>
      </w:pPr>
    </w:p>
    <w:p w14:paraId="2E01ADB2" w14:textId="77777777" w:rsidR="005B3650" w:rsidRPr="005B3650" w:rsidRDefault="005B3650" w:rsidP="005B3650">
      <w:pPr>
        <w:jc w:val="both"/>
        <w:rPr>
          <w:rFonts w:ascii="Tahoma" w:hAnsi="Tahoma" w:cs="Tahoma"/>
        </w:rPr>
      </w:pPr>
    </w:p>
    <w:p w14:paraId="11716041" w14:textId="77777777" w:rsidR="005B3650" w:rsidRPr="005B3650" w:rsidRDefault="005B3650" w:rsidP="005B3650">
      <w:pPr>
        <w:jc w:val="both"/>
        <w:rPr>
          <w:rFonts w:ascii="Tahoma" w:hAnsi="Tahoma" w:cs="Tahoma"/>
        </w:rPr>
      </w:pPr>
    </w:p>
    <w:p w14:paraId="4586683E" w14:textId="77777777" w:rsidR="005B3650" w:rsidRPr="005B3650" w:rsidRDefault="005B3650" w:rsidP="005B3650">
      <w:pPr>
        <w:jc w:val="both"/>
        <w:rPr>
          <w:rFonts w:ascii="Tahoma" w:hAnsi="Tahoma" w:cs="Tahoma"/>
        </w:rPr>
      </w:pPr>
    </w:p>
    <w:p w14:paraId="5059E911" w14:textId="77777777" w:rsidR="005B3650" w:rsidRPr="005B3650" w:rsidRDefault="005B3650" w:rsidP="005B3650">
      <w:pPr>
        <w:jc w:val="both"/>
        <w:rPr>
          <w:rFonts w:ascii="Tahoma" w:hAnsi="Tahoma" w:cs="Tahoma"/>
        </w:rPr>
      </w:pPr>
    </w:p>
    <w:p w14:paraId="244F0326" w14:textId="77777777" w:rsidR="005B3650" w:rsidRPr="005B3650" w:rsidRDefault="005B3650" w:rsidP="005B3650">
      <w:pPr>
        <w:jc w:val="both"/>
        <w:rPr>
          <w:rFonts w:ascii="Tahoma" w:hAnsi="Tahoma" w:cs="Tahoma"/>
        </w:rPr>
      </w:pPr>
    </w:p>
    <w:p w14:paraId="063897B5" w14:textId="77777777" w:rsidR="005B3650" w:rsidRPr="005B3650" w:rsidRDefault="005B3650" w:rsidP="005B3650">
      <w:pPr>
        <w:jc w:val="both"/>
        <w:rPr>
          <w:rFonts w:ascii="Tahoma" w:hAnsi="Tahoma" w:cs="Tahoma"/>
        </w:rPr>
      </w:pPr>
    </w:p>
    <w:p w14:paraId="4420B87F" w14:textId="77777777" w:rsidR="005B3650" w:rsidRPr="005B3650" w:rsidRDefault="005B3650" w:rsidP="005B3650">
      <w:pPr>
        <w:jc w:val="both"/>
        <w:rPr>
          <w:rFonts w:ascii="Tahoma" w:hAnsi="Tahoma" w:cs="Tahoma"/>
        </w:rPr>
      </w:pPr>
    </w:p>
    <w:p w14:paraId="3652AD64" w14:textId="77777777" w:rsidR="005B3650" w:rsidRPr="005B3650" w:rsidRDefault="005B3650" w:rsidP="005B3650">
      <w:pPr>
        <w:jc w:val="both"/>
        <w:rPr>
          <w:rFonts w:ascii="Tahoma" w:hAnsi="Tahoma" w:cs="Tahoma"/>
        </w:rPr>
      </w:pPr>
    </w:p>
    <w:p w14:paraId="1CD29339" w14:textId="77777777" w:rsidR="005B3650" w:rsidRPr="005B3650" w:rsidRDefault="005B3650" w:rsidP="005B3650">
      <w:pPr>
        <w:jc w:val="both"/>
        <w:rPr>
          <w:rFonts w:ascii="Tahoma" w:hAnsi="Tahoma" w:cs="Tahoma"/>
        </w:rPr>
      </w:pPr>
    </w:p>
    <w:p w14:paraId="5566A688" w14:textId="77777777" w:rsidR="005B3650" w:rsidRPr="005B3650" w:rsidRDefault="005B3650" w:rsidP="005B3650">
      <w:pPr>
        <w:jc w:val="both"/>
        <w:rPr>
          <w:rFonts w:ascii="Tahoma" w:hAnsi="Tahoma" w:cs="Tahoma"/>
        </w:rPr>
      </w:pPr>
    </w:p>
    <w:p w14:paraId="5E0F8B6B" w14:textId="77777777" w:rsidR="005B3650" w:rsidRPr="005B3650" w:rsidRDefault="005B3650" w:rsidP="005B3650">
      <w:pPr>
        <w:jc w:val="both"/>
        <w:rPr>
          <w:rFonts w:ascii="Tahoma" w:hAnsi="Tahoma" w:cs="Tahoma"/>
        </w:rPr>
      </w:pPr>
    </w:p>
    <w:p w14:paraId="156463D0" w14:textId="77777777" w:rsidR="005B3650" w:rsidRPr="005B3650" w:rsidRDefault="005B3650" w:rsidP="005B3650">
      <w:pPr>
        <w:jc w:val="both"/>
        <w:rPr>
          <w:rFonts w:ascii="Tahoma" w:hAnsi="Tahoma" w:cs="Tahoma"/>
        </w:rPr>
      </w:pPr>
    </w:p>
    <w:p w14:paraId="4755D12B" w14:textId="77777777" w:rsidR="005B3650" w:rsidRPr="005B3650" w:rsidRDefault="005B3650" w:rsidP="005B3650">
      <w:pPr>
        <w:jc w:val="both"/>
        <w:rPr>
          <w:rFonts w:ascii="Tahoma" w:hAnsi="Tahoma" w:cs="Tahoma"/>
        </w:rPr>
      </w:pPr>
    </w:p>
    <w:p w14:paraId="424637B6" w14:textId="77777777" w:rsidR="005B3650" w:rsidRPr="005B3650" w:rsidRDefault="005B3650" w:rsidP="005B3650">
      <w:pPr>
        <w:jc w:val="both"/>
        <w:rPr>
          <w:rFonts w:ascii="Tahoma" w:hAnsi="Tahoma" w:cs="Tahoma"/>
        </w:rPr>
      </w:pPr>
    </w:p>
    <w:p w14:paraId="3804C369" w14:textId="17609767" w:rsidR="005B3650" w:rsidRPr="003459E8" w:rsidRDefault="003459E8" w:rsidP="003459E8">
      <w:pPr>
        <w:jc w:val="center"/>
        <w:rPr>
          <w:rFonts w:ascii="Tahoma" w:hAnsi="Tahoma" w:cs="Tahoma"/>
          <w:b/>
          <w:sz w:val="28"/>
          <w:szCs w:val="28"/>
        </w:rPr>
      </w:pPr>
      <w:r w:rsidRPr="003459E8">
        <w:rPr>
          <w:rFonts w:ascii="Tahoma" w:hAnsi="Tahoma" w:cs="Tahoma"/>
          <w:b/>
          <w:sz w:val="28"/>
          <w:szCs w:val="28"/>
        </w:rPr>
        <w:t>ANNEXE N° 10 : 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46"/>
        <w:gridCol w:w="1854"/>
        <w:gridCol w:w="751"/>
        <w:gridCol w:w="2694"/>
      </w:tblGrid>
      <w:tr w:rsidR="005B3650" w:rsidRPr="005B3650" w14:paraId="26624A7A" w14:textId="77777777" w:rsidTr="002048CE">
        <w:trPr>
          <w:jc w:val="center"/>
        </w:trPr>
        <w:tc>
          <w:tcPr>
            <w:tcW w:w="3473" w:type="dxa"/>
          </w:tcPr>
          <w:p w14:paraId="29C964AB" w14:textId="77777777" w:rsidR="005B3650" w:rsidRPr="005B3650" w:rsidRDefault="005B3650" w:rsidP="005B3650">
            <w:pPr>
              <w:jc w:val="both"/>
              <w:rPr>
                <w:rFonts w:ascii="Tahoma" w:hAnsi="Tahoma" w:cs="Tahoma"/>
              </w:rPr>
            </w:pPr>
            <w:r w:rsidRPr="005B3650">
              <w:rPr>
                <w:rFonts w:ascii="Tahoma" w:hAnsi="Tahoma" w:cs="Tahoma"/>
              </w:rPr>
              <w:t>Matériel</w:t>
            </w:r>
          </w:p>
        </w:tc>
        <w:tc>
          <w:tcPr>
            <w:tcW w:w="1661" w:type="dxa"/>
          </w:tcPr>
          <w:p w14:paraId="2E27BF93" w14:textId="77777777" w:rsidR="005B3650" w:rsidRPr="005B3650" w:rsidRDefault="005B3650" w:rsidP="005B3650">
            <w:pPr>
              <w:jc w:val="both"/>
              <w:rPr>
                <w:rFonts w:ascii="Tahoma" w:hAnsi="Tahoma" w:cs="Tahoma"/>
              </w:rPr>
            </w:pPr>
            <w:r w:rsidRPr="005B3650">
              <w:rPr>
                <w:rFonts w:ascii="Tahoma" w:hAnsi="Tahoma" w:cs="Tahoma"/>
              </w:rPr>
              <w:t>Propriété/location</w:t>
            </w:r>
          </w:p>
        </w:tc>
        <w:tc>
          <w:tcPr>
            <w:tcW w:w="763" w:type="dxa"/>
          </w:tcPr>
          <w:p w14:paraId="45ED40DF" w14:textId="77777777" w:rsidR="005B3650" w:rsidRPr="005B3650" w:rsidRDefault="005B3650" w:rsidP="005B3650">
            <w:pPr>
              <w:jc w:val="both"/>
              <w:rPr>
                <w:rFonts w:ascii="Tahoma" w:hAnsi="Tahoma" w:cs="Tahoma"/>
              </w:rPr>
            </w:pPr>
            <w:r w:rsidRPr="005B3650">
              <w:rPr>
                <w:rFonts w:ascii="Tahoma" w:hAnsi="Tahoma" w:cs="Tahoma"/>
              </w:rPr>
              <w:t>Age</w:t>
            </w:r>
          </w:p>
        </w:tc>
        <w:tc>
          <w:tcPr>
            <w:tcW w:w="2748" w:type="dxa"/>
          </w:tcPr>
          <w:p w14:paraId="39DE7604" w14:textId="76D5F410" w:rsidR="005B3650" w:rsidRPr="005B3650" w:rsidRDefault="003459E8" w:rsidP="005B3650">
            <w:pPr>
              <w:jc w:val="both"/>
              <w:rPr>
                <w:rFonts w:ascii="Tahoma" w:hAnsi="Tahoma" w:cs="Tahoma"/>
              </w:rPr>
            </w:pPr>
            <w:r w:rsidRPr="005B3650">
              <w:rPr>
                <w:rFonts w:ascii="Tahoma" w:hAnsi="Tahoma" w:cs="Tahoma"/>
              </w:rPr>
              <w:t>État</w:t>
            </w:r>
            <w:r w:rsidR="005B3650" w:rsidRPr="005B3650">
              <w:rPr>
                <w:rFonts w:ascii="Tahoma" w:hAnsi="Tahoma" w:cs="Tahoma"/>
              </w:rPr>
              <w:t xml:space="preserve"> de fonctionnement</w:t>
            </w:r>
          </w:p>
        </w:tc>
      </w:tr>
      <w:tr w:rsidR="005B3650" w:rsidRPr="005B3650" w14:paraId="29B762D3" w14:textId="77777777" w:rsidTr="002048CE">
        <w:trPr>
          <w:jc w:val="center"/>
        </w:trPr>
        <w:tc>
          <w:tcPr>
            <w:tcW w:w="3473" w:type="dxa"/>
          </w:tcPr>
          <w:p w14:paraId="23CFE7B0" w14:textId="77777777" w:rsidR="005B3650" w:rsidRPr="005B3650" w:rsidRDefault="005B3650" w:rsidP="005B3650">
            <w:pPr>
              <w:jc w:val="both"/>
              <w:rPr>
                <w:rFonts w:ascii="Tahoma" w:hAnsi="Tahoma" w:cs="Tahoma"/>
              </w:rPr>
            </w:pPr>
          </w:p>
        </w:tc>
        <w:tc>
          <w:tcPr>
            <w:tcW w:w="1661" w:type="dxa"/>
          </w:tcPr>
          <w:p w14:paraId="79F81BB5" w14:textId="77777777" w:rsidR="005B3650" w:rsidRPr="005B3650" w:rsidRDefault="005B3650" w:rsidP="005B3650">
            <w:pPr>
              <w:jc w:val="both"/>
              <w:rPr>
                <w:rFonts w:ascii="Tahoma" w:hAnsi="Tahoma" w:cs="Tahoma"/>
              </w:rPr>
            </w:pPr>
          </w:p>
        </w:tc>
        <w:tc>
          <w:tcPr>
            <w:tcW w:w="763" w:type="dxa"/>
          </w:tcPr>
          <w:p w14:paraId="3E4BE79D" w14:textId="77777777" w:rsidR="005B3650" w:rsidRPr="005B3650" w:rsidRDefault="005B3650" w:rsidP="005B3650">
            <w:pPr>
              <w:jc w:val="both"/>
              <w:rPr>
                <w:rFonts w:ascii="Tahoma" w:hAnsi="Tahoma" w:cs="Tahoma"/>
              </w:rPr>
            </w:pPr>
          </w:p>
        </w:tc>
        <w:tc>
          <w:tcPr>
            <w:tcW w:w="2748" w:type="dxa"/>
          </w:tcPr>
          <w:p w14:paraId="01014B6E" w14:textId="77777777" w:rsidR="005B3650" w:rsidRPr="005B3650" w:rsidRDefault="005B3650" w:rsidP="005B3650">
            <w:pPr>
              <w:jc w:val="both"/>
              <w:rPr>
                <w:rFonts w:ascii="Tahoma" w:hAnsi="Tahoma" w:cs="Tahoma"/>
              </w:rPr>
            </w:pPr>
          </w:p>
        </w:tc>
      </w:tr>
      <w:tr w:rsidR="005B3650" w:rsidRPr="005B3650" w14:paraId="4CE23C43" w14:textId="77777777" w:rsidTr="002048CE">
        <w:trPr>
          <w:jc w:val="center"/>
        </w:trPr>
        <w:tc>
          <w:tcPr>
            <w:tcW w:w="3473" w:type="dxa"/>
          </w:tcPr>
          <w:p w14:paraId="7B570467" w14:textId="77777777" w:rsidR="005B3650" w:rsidRPr="005B3650" w:rsidRDefault="005B3650" w:rsidP="005B3650">
            <w:pPr>
              <w:jc w:val="both"/>
              <w:rPr>
                <w:rFonts w:ascii="Tahoma" w:hAnsi="Tahoma" w:cs="Tahoma"/>
              </w:rPr>
            </w:pPr>
          </w:p>
        </w:tc>
        <w:tc>
          <w:tcPr>
            <w:tcW w:w="1661" w:type="dxa"/>
          </w:tcPr>
          <w:p w14:paraId="5450E142" w14:textId="77777777" w:rsidR="005B3650" w:rsidRPr="005B3650" w:rsidRDefault="005B3650" w:rsidP="005B3650">
            <w:pPr>
              <w:jc w:val="both"/>
              <w:rPr>
                <w:rFonts w:ascii="Tahoma" w:hAnsi="Tahoma" w:cs="Tahoma"/>
              </w:rPr>
            </w:pPr>
          </w:p>
        </w:tc>
        <w:tc>
          <w:tcPr>
            <w:tcW w:w="763" w:type="dxa"/>
          </w:tcPr>
          <w:p w14:paraId="3DDE908C" w14:textId="77777777" w:rsidR="005B3650" w:rsidRPr="005B3650" w:rsidRDefault="005B3650" w:rsidP="005B3650">
            <w:pPr>
              <w:jc w:val="both"/>
              <w:rPr>
                <w:rFonts w:ascii="Tahoma" w:hAnsi="Tahoma" w:cs="Tahoma"/>
              </w:rPr>
            </w:pPr>
          </w:p>
        </w:tc>
        <w:tc>
          <w:tcPr>
            <w:tcW w:w="2748" w:type="dxa"/>
          </w:tcPr>
          <w:p w14:paraId="1E5C1018" w14:textId="77777777" w:rsidR="005B3650" w:rsidRPr="005B3650" w:rsidRDefault="005B3650" w:rsidP="005B3650">
            <w:pPr>
              <w:jc w:val="both"/>
              <w:rPr>
                <w:rFonts w:ascii="Tahoma" w:hAnsi="Tahoma" w:cs="Tahoma"/>
              </w:rPr>
            </w:pPr>
          </w:p>
        </w:tc>
      </w:tr>
      <w:tr w:rsidR="005B3650" w:rsidRPr="005B3650" w14:paraId="7E58BA40" w14:textId="77777777" w:rsidTr="002048CE">
        <w:trPr>
          <w:jc w:val="center"/>
        </w:trPr>
        <w:tc>
          <w:tcPr>
            <w:tcW w:w="3473" w:type="dxa"/>
          </w:tcPr>
          <w:p w14:paraId="1E2EC47D" w14:textId="77777777" w:rsidR="005B3650" w:rsidRPr="005B3650" w:rsidRDefault="005B3650" w:rsidP="005B3650">
            <w:pPr>
              <w:jc w:val="both"/>
              <w:rPr>
                <w:rFonts w:ascii="Tahoma" w:hAnsi="Tahoma" w:cs="Tahoma"/>
              </w:rPr>
            </w:pPr>
          </w:p>
        </w:tc>
        <w:tc>
          <w:tcPr>
            <w:tcW w:w="1661" w:type="dxa"/>
          </w:tcPr>
          <w:p w14:paraId="0334A357" w14:textId="77777777" w:rsidR="005B3650" w:rsidRPr="005B3650" w:rsidRDefault="005B3650" w:rsidP="005B3650">
            <w:pPr>
              <w:jc w:val="both"/>
              <w:rPr>
                <w:rFonts w:ascii="Tahoma" w:hAnsi="Tahoma" w:cs="Tahoma"/>
              </w:rPr>
            </w:pPr>
          </w:p>
        </w:tc>
        <w:tc>
          <w:tcPr>
            <w:tcW w:w="763" w:type="dxa"/>
          </w:tcPr>
          <w:p w14:paraId="156AEF5D" w14:textId="77777777" w:rsidR="005B3650" w:rsidRPr="005B3650" w:rsidRDefault="005B3650" w:rsidP="005B3650">
            <w:pPr>
              <w:jc w:val="both"/>
              <w:rPr>
                <w:rFonts w:ascii="Tahoma" w:hAnsi="Tahoma" w:cs="Tahoma"/>
              </w:rPr>
            </w:pPr>
          </w:p>
        </w:tc>
        <w:tc>
          <w:tcPr>
            <w:tcW w:w="2748" w:type="dxa"/>
          </w:tcPr>
          <w:p w14:paraId="426D8373" w14:textId="77777777" w:rsidR="005B3650" w:rsidRPr="005B3650" w:rsidRDefault="005B3650" w:rsidP="005B3650">
            <w:pPr>
              <w:jc w:val="both"/>
              <w:rPr>
                <w:rFonts w:ascii="Tahoma" w:hAnsi="Tahoma" w:cs="Tahoma"/>
              </w:rPr>
            </w:pPr>
          </w:p>
        </w:tc>
      </w:tr>
      <w:tr w:rsidR="005B3650" w:rsidRPr="005B3650" w14:paraId="5E4F5C40" w14:textId="77777777" w:rsidTr="002048CE">
        <w:trPr>
          <w:jc w:val="center"/>
        </w:trPr>
        <w:tc>
          <w:tcPr>
            <w:tcW w:w="3473" w:type="dxa"/>
          </w:tcPr>
          <w:p w14:paraId="2CEE2389" w14:textId="77777777" w:rsidR="005B3650" w:rsidRPr="005B3650" w:rsidRDefault="005B3650" w:rsidP="005B3650">
            <w:pPr>
              <w:jc w:val="both"/>
              <w:rPr>
                <w:rFonts w:ascii="Tahoma" w:hAnsi="Tahoma" w:cs="Tahoma"/>
              </w:rPr>
            </w:pPr>
          </w:p>
        </w:tc>
        <w:tc>
          <w:tcPr>
            <w:tcW w:w="1661" w:type="dxa"/>
          </w:tcPr>
          <w:p w14:paraId="46D60307" w14:textId="77777777" w:rsidR="005B3650" w:rsidRPr="005B3650" w:rsidRDefault="005B3650" w:rsidP="005B3650">
            <w:pPr>
              <w:jc w:val="both"/>
              <w:rPr>
                <w:rFonts w:ascii="Tahoma" w:hAnsi="Tahoma" w:cs="Tahoma"/>
              </w:rPr>
            </w:pPr>
          </w:p>
        </w:tc>
        <w:tc>
          <w:tcPr>
            <w:tcW w:w="763" w:type="dxa"/>
          </w:tcPr>
          <w:p w14:paraId="1B3F0F98" w14:textId="77777777" w:rsidR="005B3650" w:rsidRPr="005B3650" w:rsidRDefault="005B3650" w:rsidP="005B3650">
            <w:pPr>
              <w:jc w:val="both"/>
              <w:rPr>
                <w:rFonts w:ascii="Tahoma" w:hAnsi="Tahoma" w:cs="Tahoma"/>
              </w:rPr>
            </w:pPr>
          </w:p>
        </w:tc>
        <w:tc>
          <w:tcPr>
            <w:tcW w:w="2748" w:type="dxa"/>
          </w:tcPr>
          <w:p w14:paraId="5D45EAD9" w14:textId="77777777" w:rsidR="005B3650" w:rsidRPr="005B3650" w:rsidRDefault="005B3650" w:rsidP="005B3650">
            <w:pPr>
              <w:jc w:val="both"/>
              <w:rPr>
                <w:rFonts w:ascii="Tahoma" w:hAnsi="Tahoma" w:cs="Tahoma"/>
              </w:rPr>
            </w:pPr>
          </w:p>
        </w:tc>
      </w:tr>
      <w:tr w:rsidR="005B3650" w:rsidRPr="005B3650" w14:paraId="292D58C3" w14:textId="77777777" w:rsidTr="002048CE">
        <w:trPr>
          <w:jc w:val="center"/>
        </w:trPr>
        <w:tc>
          <w:tcPr>
            <w:tcW w:w="3473" w:type="dxa"/>
          </w:tcPr>
          <w:p w14:paraId="2592DFCA" w14:textId="77777777" w:rsidR="005B3650" w:rsidRPr="005B3650" w:rsidRDefault="005B3650" w:rsidP="005B3650">
            <w:pPr>
              <w:jc w:val="both"/>
              <w:rPr>
                <w:rFonts w:ascii="Tahoma" w:hAnsi="Tahoma" w:cs="Tahoma"/>
              </w:rPr>
            </w:pPr>
          </w:p>
        </w:tc>
        <w:tc>
          <w:tcPr>
            <w:tcW w:w="1661" w:type="dxa"/>
          </w:tcPr>
          <w:p w14:paraId="0EA00860" w14:textId="77777777" w:rsidR="005B3650" w:rsidRPr="005B3650" w:rsidRDefault="005B3650" w:rsidP="005B3650">
            <w:pPr>
              <w:jc w:val="both"/>
              <w:rPr>
                <w:rFonts w:ascii="Tahoma" w:hAnsi="Tahoma" w:cs="Tahoma"/>
              </w:rPr>
            </w:pPr>
          </w:p>
        </w:tc>
        <w:tc>
          <w:tcPr>
            <w:tcW w:w="763" w:type="dxa"/>
          </w:tcPr>
          <w:p w14:paraId="2C6E02FF" w14:textId="77777777" w:rsidR="005B3650" w:rsidRPr="005B3650" w:rsidRDefault="005B3650" w:rsidP="005B3650">
            <w:pPr>
              <w:jc w:val="both"/>
              <w:rPr>
                <w:rFonts w:ascii="Tahoma" w:hAnsi="Tahoma" w:cs="Tahoma"/>
              </w:rPr>
            </w:pPr>
          </w:p>
        </w:tc>
        <w:tc>
          <w:tcPr>
            <w:tcW w:w="2748" w:type="dxa"/>
          </w:tcPr>
          <w:p w14:paraId="1375CC5A" w14:textId="77777777" w:rsidR="005B3650" w:rsidRPr="005B3650" w:rsidRDefault="005B3650" w:rsidP="005B3650">
            <w:pPr>
              <w:jc w:val="both"/>
              <w:rPr>
                <w:rFonts w:ascii="Tahoma" w:hAnsi="Tahoma" w:cs="Tahoma"/>
              </w:rPr>
            </w:pPr>
          </w:p>
        </w:tc>
      </w:tr>
      <w:tr w:rsidR="005B3650" w:rsidRPr="005B3650" w14:paraId="353FB206" w14:textId="77777777" w:rsidTr="002048CE">
        <w:trPr>
          <w:jc w:val="center"/>
        </w:trPr>
        <w:tc>
          <w:tcPr>
            <w:tcW w:w="3473" w:type="dxa"/>
          </w:tcPr>
          <w:p w14:paraId="4BB2EFEE" w14:textId="77777777" w:rsidR="005B3650" w:rsidRPr="005B3650" w:rsidRDefault="005B3650" w:rsidP="005B3650">
            <w:pPr>
              <w:jc w:val="both"/>
              <w:rPr>
                <w:rFonts w:ascii="Tahoma" w:hAnsi="Tahoma" w:cs="Tahoma"/>
              </w:rPr>
            </w:pPr>
          </w:p>
        </w:tc>
        <w:tc>
          <w:tcPr>
            <w:tcW w:w="1661" w:type="dxa"/>
          </w:tcPr>
          <w:p w14:paraId="2AAB550E" w14:textId="77777777" w:rsidR="005B3650" w:rsidRPr="005B3650" w:rsidRDefault="005B3650" w:rsidP="005B3650">
            <w:pPr>
              <w:jc w:val="both"/>
              <w:rPr>
                <w:rFonts w:ascii="Tahoma" w:hAnsi="Tahoma" w:cs="Tahoma"/>
              </w:rPr>
            </w:pPr>
          </w:p>
        </w:tc>
        <w:tc>
          <w:tcPr>
            <w:tcW w:w="763" w:type="dxa"/>
          </w:tcPr>
          <w:p w14:paraId="09EABA87" w14:textId="77777777" w:rsidR="005B3650" w:rsidRPr="005B3650" w:rsidRDefault="005B3650" w:rsidP="005B3650">
            <w:pPr>
              <w:jc w:val="both"/>
              <w:rPr>
                <w:rFonts w:ascii="Tahoma" w:hAnsi="Tahoma" w:cs="Tahoma"/>
              </w:rPr>
            </w:pPr>
          </w:p>
        </w:tc>
        <w:tc>
          <w:tcPr>
            <w:tcW w:w="2748" w:type="dxa"/>
          </w:tcPr>
          <w:p w14:paraId="0D02889D" w14:textId="77777777" w:rsidR="005B3650" w:rsidRPr="005B3650" w:rsidRDefault="005B3650" w:rsidP="005B3650">
            <w:pPr>
              <w:jc w:val="both"/>
              <w:rPr>
                <w:rFonts w:ascii="Tahoma" w:hAnsi="Tahoma" w:cs="Tahoma"/>
              </w:rPr>
            </w:pPr>
          </w:p>
        </w:tc>
      </w:tr>
      <w:tr w:rsidR="005B3650" w:rsidRPr="005B3650" w14:paraId="2757B5EB" w14:textId="77777777" w:rsidTr="002048CE">
        <w:trPr>
          <w:jc w:val="center"/>
        </w:trPr>
        <w:tc>
          <w:tcPr>
            <w:tcW w:w="3473" w:type="dxa"/>
          </w:tcPr>
          <w:p w14:paraId="679D527D" w14:textId="77777777" w:rsidR="005B3650" w:rsidRPr="005B3650" w:rsidRDefault="005B3650" w:rsidP="005B3650">
            <w:pPr>
              <w:jc w:val="both"/>
              <w:rPr>
                <w:rFonts w:ascii="Tahoma" w:hAnsi="Tahoma" w:cs="Tahoma"/>
              </w:rPr>
            </w:pPr>
          </w:p>
        </w:tc>
        <w:tc>
          <w:tcPr>
            <w:tcW w:w="1661" w:type="dxa"/>
          </w:tcPr>
          <w:p w14:paraId="19727C19" w14:textId="77777777" w:rsidR="005B3650" w:rsidRPr="005B3650" w:rsidRDefault="005B3650" w:rsidP="005B3650">
            <w:pPr>
              <w:jc w:val="both"/>
              <w:rPr>
                <w:rFonts w:ascii="Tahoma" w:hAnsi="Tahoma" w:cs="Tahoma"/>
              </w:rPr>
            </w:pPr>
          </w:p>
        </w:tc>
        <w:tc>
          <w:tcPr>
            <w:tcW w:w="763" w:type="dxa"/>
          </w:tcPr>
          <w:p w14:paraId="580F9A21" w14:textId="77777777" w:rsidR="005B3650" w:rsidRPr="005B3650" w:rsidRDefault="005B3650" w:rsidP="005B3650">
            <w:pPr>
              <w:jc w:val="both"/>
              <w:rPr>
                <w:rFonts w:ascii="Tahoma" w:hAnsi="Tahoma" w:cs="Tahoma"/>
              </w:rPr>
            </w:pPr>
          </w:p>
        </w:tc>
        <w:tc>
          <w:tcPr>
            <w:tcW w:w="2748" w:type="dxa"/>
          </w:tcPr>
          <w:p w14:paraId="6998D607" w14:textId="77777777" w:rsidR="005B3650" w:rsidRPr="005B3650" w:rsidRDefault="005B3650" w:rsidP="005B3650">
            <w:pPr>
              <w:jc w:val="both"/>
              <w:rPr>
                <w:rFonts w:ascii="Tahoma" w:hAnsi="Tahoma" w:cs="Tahoma"/>
              </w:rPr>
            </w:pPr>
          </w:p>
        </w:tc>
      </w:tr>
      <w:tr w:rsidR="005B3650" w:rsidRPr="005B3650" w14:paraId="5E92ADBA" w14:textId="77777777" w:rsidTr="002048CE">
        <w:trPr>
          <w:jc w:val="center"/>
        </w:trPr>
        <w:tc>
          <w:tcPr>
            <w:tcW w:w="3473" w:type="dxa"/>
          </w:tcPr>
          <w:p w14:paraId="6AEAB702" w14:textId="77777777" w:rsidR="005B3650" w:rsidRPr="005B3650" w:rsidRDefault="005B3650" w:rsidP="005B3650">
            <w:pPr>
              <w:jc w:val="both"/>
              <w:rPr>
                <w:rFonts w:ascii="Tahoma" w:hAnsi="Tahoma" w:cs="Tahoma"/>
              </w:rPr>
            </w:pPr>
          </w:p>
        </w:tc>
        <w:tc>
          <w:tcPr>
            <w:tcW w:w="1661" w:type="dxa"/>
          </w:tcPr>
          <w:p w14:paraId="497BC23C" w14:textId="77777777" w:rsidR="005B3650" w:rsidRPr="005B3650" w:rsidRDefault="005B3650" w:rsidP="005B3650">
            <w:pPr>
              <w:jc w:val="both"/>
              <w:rPr>
                <w:rFonts w:ascii="Tahoma" w:hAnsi="Tahoma" w:cs="Tahoma"/>
              </w:rPr>
            </w:pPr>
          </w:p>
        </w:tc>
        <w:tc>
          <w:tcPr>
            <w:tcW w:w="763" w:type="dxa"/>
          </w:tcPr>
          <w:p w14:paraId="2BD7510A" w14:textId="77777777" w:rsidR="005B3650" w:rsidRPr="005B3650" w:rsidRDefault="005B3650" w:rsidP="005B3650">
            <w:pPr>
              <w:jc w:val="both"/>
              <w:rPr>
                <w:rFonts w:ascii="Tahoma" w:hAnsi="Tahoma" w:cs="Tahoma"/>
              </w:rPr>
            </w:pPr>
          </w:p>
        </w:tc>
        <w:tc>
          <w:tcPr>
            <w:tcW w:w="2748" w:type="dxa"/>
          </w:tcPr>
          <w:p w14:paraId="7E4CACEB" w14:textId="77777777" w:rsidR="005B3650" w:rsidRPr="005B3650" w:rsidRDefault="005B3650" w:rsidP="005B3650">
            <w:pPr>
              <w:jc w:val="both"/>
              <w:rPr>
                <w:rFonts w:ascii="Tahoma" w:hAnsi="Tahoma" w:cs="Tahoma"/>
              </w:rPr>
            </w:pPr>
          </w:p>
        </w:tc>
      </w:tr>
      <w:tr w:rsidR="005B3650" w:rsidRPr="005B3650" w14:paraId="7F6E9CC2" w14:textId="77777777" w:rsidTr="002048CE">
        <w:trPr>
          <w:jc w:val="center"/>
        </w:trPr>
        <w:tc>
          <w:tcPr>
            <w:tcW w:w="3473" w:type="dxa"/>
          </w:tcPr>
          <w:p w14:paraId="3C1FAA3D" w14:textId="77777777" w:rsidR="005B3650" w:rsidRPr="005B3650" w:rsidRDefault="005B3650" w:rsidP="005B3650">
            <w:pPr>
              <w:jc w:val="both"/>
              <w:rPr>
                <w:rFonts w:ascii="Tahoma" w:hAnsi="Tahoma" w:cs="Tahoma"/>
              </w:rPr>
            </w:pPr>
          </w:p>
        </w:tc>
        <w:tc>
          <w:tcPr>
            <w:tcW w:w="1661" w:type="dxa"/>
          </w:tcPr>
          <w:p w14:paraId="25D2AEB1" w14:textId="77777777" w:rsidR="005B3650" w:rsidRPr="005B3650" w:rsidRDefault="005B3650" w:rsidP="005B3650">
            <w:pPr>
              <w:jc w:val="both"/>
              <w:rPr>
                <w:rFonts w:ascii="Tahoma" w:hAnsi="Tahoma" w:cs="Tahoma"/>
              </w:rPr>
            </w:pPr>
          </w:p>
        </w:tc>
        <w:tc>
          <w:tcPr>
            <w:tcW w:w="763" w:type="dxa"/>
          </w:tcPr>
          <w:p w14:paraId="1E848F8C" w14:textId="77777777" w:rsidR="005B3650" w:rsidRPr="005B3650" w:rsidRDefault="005B3650" w:rsidP="005B3650">
            <w:pPr>
              <w:jc w:val="both"/>
              <w:rPr>
                <w:rFonts w:ascii="Tahoma" w:hAnsi="Tahoma" w:cs="Tahoma"/>
              </w:rPr>
            </w:pPr>
          </w:p>
        </w:tc>
        <w:tc>
          <w:tcPr>
            <w:tcW w:w="2748" w:type="dxa"/>
          </w:tcPr>
          <w:p w14:paraId="5E83C021" w14:textId="77777777" w:rsidR="005B3650" w:rsidRPr="005B3650" w:rsidRDefault="005B3650" w:rsidP="005B3650">
            <w:pPr>
              <w:jc w:val="both"/>
              <w:rPr>
                <w:rFonts w:ascii="Tahoma" w:hAnsi="Tahoma" w:cs="Tahoma"/>
              </w:rPr>
            </w:pPr>
          </w:p>
        </w:tc>
      </w:tr>
      <w:tr w:rsidR="005B3650" w:rsidRPr="005B3650" w14:paraId="4DC22920" w14:textId="77777777" w:rsidTr="002048CE">
        <w:trPr>
          <w:jc w:val="center"/>
        </w:trPr>
        <w:tc>
          <w:tcPr>
            <w:tcW w:w="3473" w:type="dxa"/>
          </w:tcPr>
          <w:p w14:paraId="5180B876" w14:textId="77777777" w:rsidR="005B3650" w:rsidRPr="005B3650" w:rsidRDefault="005B3650" w:rsidP="005B3650">
            <w:pPr>
              <w:jc w:val="both"/>
              <w:rPr>
                <w:rFonts w:ascii="Tahoma" w:hAnsi="Tahoma" w:cs="Tahoma"/>
              </w:rPr>
            </w:pPr>
          </w:p>
        </w:tc>
        <w:tc>
          <w:tcPr>
            <w:tcW w:w="1661" w:type="dxa"/>
          </w:tcPr>
          <w:p w14:paraId="5231559E" w14:textId="77777777" w:rsidR="005B3650" w:rsidRPr="005B3650" w:rsidRDefault="005B3650" w:rsidP="005B3650">
            <w:pPr>
              <w:jc w:val="both"/>
              <w:rPr>
                <w:rFonts w:ascii="Tahoma" w:hAnsi="Tahoma" w:cs="Tahoma"/>
              </w:rPr>
            </w:pPr>
          </w:p>
        </w:tc>
        <w:tc>
          <w:tcPr>
            <w:tcW w:w="763" w:type="dxa"/>
          </w:tcPr>
          <w:p w14:paraId="49AE6491" w14:textId="77777777" w:rsidR="005B3650" w:rsidRPr="005B3650" w:rsidRDefault="005B3650" w:rsidP="005B3650">
            <w:pPr>
              <w:jc w:val="both"/>
              <w:rPr>
                <w:rFonts w:ascii="Tahoma" w:hAnsi="Tahoma" w:cs="Tahoma"/>
              </w:rPr>
            </w:pPr>
          </w:p>
        </w:tc>
        <w:tc>
          <w:tcPr>
            <w:tcW w:w="2748" w:type="dxa"/>
          </w:tcPr>
          <w:p w14:paraId="4254E42B" w14:textId="77777777" w:rsidR="005B3650" w:rsidRPr="005B3650" w:rsidRDefault="005B3650" w:rsidP="005B3650">
            <w:pPr>
              <w:jc w:val="both"/>
              <w:rPr>
                <w:rFonts w:ascii="Tahoma" w:hAnsi="Tahoma" w:cs="Tahoma"/>
              </w:rPr>
            </w:pPr>
          </w:p>
        </w:tc>
      </w:tr>
      <w:tr w:rsidR="005B3650" w:rsidRPr="005B3650" w14:paraId="3CE9742E" w14:textId="77777777" w:rsidTr="002048CE">
        <w:trPr>
          <w:jc w:val="center"/>
        </w:trPr>
        <w:tc>
          <w:tcPr>
            <w:tcW w:w="3473" w:type="dxa"/>
          </w:tcPr>
          <w:p w14:paraId="2CB092DC" w14:textId="77777777" w:rsidR="005B3650" w:rsidRPr="005B3650" w:rsidRDefault="005B3650" w:rsidP="005B3650">
            <w:pPr>
              <w:jc w:val="both"/>
              <w:rPr>
                <w:rFonts w:ascii="Tahoma" w:hAnsi="Tahoma" w:cs="Tahoma"/>
              </w:rPr>
            </w:pPr>
          </w:p>
        </w:tc>
        <w:tc>
          <w:tcPr>
            <w:tcW w:w="1661" w:type="dxa"/>
          </w:tcPr>
          <w:p w14:paraId="0CFEBA6C" w14:textId="77777777" w:rsidR="005B3650" w:rsidRPr="005B3650" w:rsidRDefault="005B3650" w:rsidP="005B3650">
            <w:pPr>
              <w:jc w:val="both"/>
              <w:rPr>
                <w:rFonts w:ascii="Tahoma" w:hAnsi="Tahoma" w:cs="Tahoma"/>
              </w:rPr>
            </w:pPr>
          </w:p>
        </w:tc>
        <w:tc>
          <w:tcPr>
            <w:tcW w:w="763" w:type="dxa"/>
          </w:tcPr>
          <w:p w14:paraId="23427310" w14:textId="77777777" w:rsidR="005B3650" w:rsidRPr="005B3650" w:rsidRDefault="005B3650" w:rsidP="005B3650">
            <w:pPr>
              <w:jc w:val="both"/>
              <w:rPr>
                <w:rFonts w:ascii="Tahoma" w:hAnsi="Tahoma" w:cs="Tahoma"/>
              </w:rPr>
            </w:pPr>
          </w:p>
        </w:tc>
        <w:tc>
          <w:tcPr>
            <w:tcW w:w="2748" w:type="dxa"/>
          </w:tcPr>
          <w:p w14:paraId="4744FEA2" w14:textId="77777777" w:rsidR="005B3650" w:rsidRPr="005B3650" w:rsidRDefault="005B3650" w:rsidP="005B3650">
            <w:pPr>
              <w:jc w:val="both"/>
              <w:rPr>
                <w:rFonts w:ascii="Tahoma" w:hAnsi="Tahoma" w:cs="Tahoma"/>
              </w:rPr>
            </w:pPr>
          </w:p>
        </w:tc>
      </w:tr>
    </w:tbl>
    <w:p w14:paraId="631ACEB1" w14:textId="77777777" w:rsidR="005B3650" w:rsidRPr="005B3650" w:rsidRDefault="005B3650" w:rsidP="005B3650">
      <w:pPr>
        <w:jc w:val="both"/>
        <w:rPr>
          <w:rFonts w:ascii="Tahoma" w:hAnsi="Tahoma" w:cs="Tahoma"/>
        </w:rPr>
      </w:pPr>
    </w:p>
    <w:p w14:paraId="16784F2B" w14:textId="77777777" w:rsidR="005B3650" w:rsidRPr="005B3650" w:rsidRDefault="005B3650" w:rsidP="005B3650">
      <w:pPr>
        <w:jc w:val="both"/>
        <w:rPr>
          <w:rFonts w:ascii="Tahoma" w:hAnsi="Tahoma" w:cs="Tahoma"/>
        </w:rPr>
      </w:pPr>
    </w:p>
    <w:p w14:paraId="2081E98F" w14:textId="77777777" w:rsidR="005B3650" w:rsidRPr="005B3650" w:rsidRDefault="005B3650" w:rsidP="005B3650">
      <w:pPr>
        <w:jc w:val="both"/>
        <w:rPr>
          <w:rFonts w:ascii="Tahoma" w:hAnsi="Tahoma" w:cs="Tahoma"/>
        </w:rPr>
      </w:pPr>
      <w:r w:rsidRPr="005B3650">
        <w:rPr>
          <w:rFonts w:ascii="Tahoma" w:hAnsi="Tahoma" w:cs="Tahoma"/>
        </w:rPr>
        <w:t>N.B.  Les informations contenues dans ce formulaire doivent être appuyées par les documents probants (facture d’achat, contrat de location etc.)</w:t>
      </w:r>
    </w:p>
    <w:p w14:paraId="32E9CA9F" w14:textId="77777777" w:rsidR="005B3650" w:rsidRPr="005B3650" w:rsidRDefault="005B3650" w:rsidP="005B3650">
      <w:pPr>
        <w:jc w:val="both"/>
        <w:rPr>
          <w:rFonts w:ascii="Tahoma" w:hAnsi="Tahoma" w:cs="Tahoma"/>
        </w:rPr>
      </w:pPr>
      <w:r w:rsidRPr="005B3650">
        <w:rPr>
          <w:rFonts w:ascii="Tahoma" w:hAnsi="Tahoma" w:cs="Tahoma"/>
        </w:rPr>
        <w:t>Date______________</w:t>
      </w:r>
    </w:p>
    <w:p w14:paraId="4E0F0E07" w14:textId="77777777" w:rsidR="005B3650" w:rsidRPr="005B3650" w:rsidRDefault="005B3650" w:rsidP="005B3650">
      <w:pPr>
        <w:jc w:val="both"/>
        <w:rPr>
          <w:rFonts w:ascii="Tahoma" w:hAnsi="Tahoma" w:cs="Tahoma"/>
        </w:rPr>
      </w:pPr>
    </w:p>
    <w:p w14:paraId="3299FB56" w14:textId="77777777" w:rsidR="005B3650" w:rsidRPr="005B3650" w:rsidRDefault="005B3650" w:rsidP="005B3650">
      <w:pPr>
        <w:jc w:val="both"/>
        <w:rPr>
          <w:rFonts w:ascii="Tahoma" w:hAnsi="Tahoma" w:cs="Tahoma"/>
        </w:rPr>
      </w:pPr>
      <w:r w:rsidRPr="005B3650">
        <w:rPr>
          <w:rFonts w:ascii="Tahoma" w:hAnsi="Tahoma" w:cs="Tahoma"/>
        </w:rPr>
        <w:t>[Cachet et signature de l’Entrepreneur]</w:t>
      </w:r>
    </w:p>
    <w:p w14:paraId="584BCF15" w14:textId="77777777" w:rsidR="005B3650" w:rsidRPr="005B3650" w:rsidRDefault="005B3650" w:rsidP="005B3650">
      <w:pPr>
        <w:jc w:val="both"/>
        <w:rPr>
          <w:rFonts w:ascii="Tahoma" w:hAnsi="Tahoma" w:cs="Tahoma"/>
        </w:rPr>
      </w:pPr>
    </w:p>
    <w:p w14:paraId="6F544559" w14:textId="77777777" w:rsidR="005B3650" w:rsidRPr="005B3650" w:rsidRDefault="005B3650" w:rsidP="005B3650">
      <w:pPr>
        <w:jc w:val="both"/>
        <w:rPr>
          <w:rFonts w:ascii="Tahoma" w:hAnsi="Tahoma" w:cs="Tahoma"/>
        </w:rPr>
      </w:pPr>
    </w:p>
    <w:p w14:paraId="0EF556AE" w14:textId="77777777" w:rsidR="005B3650" w:rsidRPr="005B3650" w:rsidRDefault="005B3650" w:rsidP="005B3650">
      <w:pPr>
        <w:jc w:val="both"/>
        <w:rPr>
          <w:rFonts w:ascii="Tahoma" w:hAnsi="Tahoma" w:cs="Tahoma"/>
        </w:rPr>
      </w:pPr>
    </w:p>
    <w:p w14:paraId="750B01B0" w14:textId="77777777" w:rsidR="005B3650" w:rsidRPr="005B3650" w:rsidRDefault="005B3650" w:rsidP="005B3650">
      <w:pPr>
        <w:jc w:val="both"/>
        <w:rPr>
          <w:rFonts w:ascii="Tahoma" w:hAnsi="Tahoma" w:cs="Tahoma"/>
        </w:rPr>
      </w:pPr>
    </w:p>
    <w:p w14:paraId="424CAAC8" w14:textId="77777777" w:rsidR="005B3650" w:rsidRPr="005B3650" w:rsidRDefault="005B3650" w:rsidP="005B3650">
      <w:pPr>
        <w:jc w:val="both"/>
        <w:rPr>
          <w:rFonts w:ascii="Tahoma" w:hAnsi="Tahoma" w:cs="Tahoma"/>
        </w:rPr>
      </w:pPr>
    </w:p>
    <w:p w14:paraId="12409F96" w14:textId="77777777" w:rsidR="005B3650" w:rsidRPr="005B3650" w:rsidRDefault="005B3650" w:rsidP="005B3650">
      <w:pPr>
        <w:jc w:val="both"/>
        <w:rPr>
          <w:rFonts w:ascii="Tahoma" w:hAnsi="Tahoma" w:cs="Tahoma"/>
        </w:rPr>
      </w:pPr>
    </w:p>
    <w:p w14:paraId="54370AAB" w14:textId="77777777" w:rsidR="005B3650" w:rsidRPr="005B3650" w:rsidRDefault="005B3650" w:rsidP="005B3650">
      <w:pPr>
        <w:jc w:val="both"/>
        <w:rPr>
          <w:rFonts w:ascii="Tahoma" w:hAnsi="Tahoma" w:cs="Tahoma"/>
        </w:rPr>
      </w:pPr>
    </w:p>
    <w:p w14:paraId="5EA11F68" w14:textId="77777777" w:rsidR="005B3650" w:rsidRPr="005B3650" w:rsidRDefault="005B3650" w:rsidP="005B3650">
      <w:pPr>
        <w:jc w:val="both"/>
        <w:rPr>
          <w:rFonts w:ascii="Tahoma" w:hAnsi="Tahoma" w:cs="Tahoma"/>
        </w:rPr>
      </w:pPr>
    </w:p>
    <w:p w14:paraId="663EB817" w14:textId="77777777" w:rsidR="005B3650" w:rsidRPr="005B3650" w:rsidRDefault="005B3650" w:rsidP="005B3650">
      <w:pPr>
        <w:jc w:val="both"/>
        <w:rPr>
          <w:rFonts w:ascii="Tahoma" w:hAnsi="Tahoma" w:cs="Tahoma"/>
        </w:rPr>
      </w:pPr>
    </w:p>
    <w:p w14:paraId="3F10086A" w14:textId="2675777F" w:rsidR="005B3650" w:rsidRPr="003459E8" w:rsidRDefault="003459E8" w:rsidP="003459E8">
      <w:pPr>
        <w:jc w:val="center"/>
        <w:rPr>
          <w:rFonts w:ascii="Tahoma" w:hAnsi="Tahoma" w:cs="Tahoma"/>
          <w:b/>
          <w:sz w:val="28"/>
          <w:szCs w:val="28"/>
        </w:rPr>
      </w:pPr>
      <w:r w:rsidRPr="003459E8">
        <w:rPr>
          <w:rFonts w:ascii="Tahoma" w:hAnsi="Tahoma" w:cs="Tahoma"/>
          <w:b/>
          <w:sz w:val="28"/>
          <w:szCs w:val="28"/>
        </w:rPr>
        <w:t>ANNEXE N° 11 : 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5B3650" w:rsidRPr="005B3650" w14:paraId="6A26CC3A" w14:textId="77777777" w:rsidTr="002048CE">
        <w:trPr>
          <w:cantSplit/>
          <w:jc w:val="center"/>
        </w:trPr>
        <w:tc>
          <w:tcPr>
            <w:tcW w:w="646" w:type="dxa"/>
          </w:tcPr>
          <w:p w14:paraId="651FA146" w14:textId="77777777" w:rsidR="005B3650" w:rsidRPr="005B3650" w:rsidRDefault="005B3650" w:rsidP="005B3650">
            <w:pPr>
              <w:jc w:val="both"/>
              <w:rPr>
                <w:rFonts w:ascii="Tahoma" w:hAnsi="Tahoma" w:cs="Tahoma"/>
              </w:rPr>
            </w:pPr>
            <w:r w:rsidRPr="005B3650">
              <w:rPr>
                <w:rFonts w:ascii="Tahoma" w:hAnsi="Tahoma" w:cs="Tahoma"/>
              </w:rPr>
              <w:t>N°</w:t>
            </w:r>
          </w:p>
        </w:tc>
        <w:tc>
          <w:tcPr>
            <w:tcW w:w="3685" w:type="dxa"/>
          </w:tcPr>
          <w:p w14:paraId="097AE14F" w14:textId="77777777" w:rsidR="005B3650" w:rsidRPr="005B3650" w:rsidRDefault="005B3650" w:rsidP="005B3650">
            <w:pPr>
              <w:jc w:val="both"/>
              <w:rPr>
                <w:rFonts w:ascii="Tahoma" w:hAnsi="Tahoma" w:cs="Tahoma"/>
              </w:rPr>
            </w:pPr>
            <w:r w:rsidRPr="005B3650">
              <w:rPr>
                <w:rFonts w:ascii="Tahoma" w:hAnsi="Tahoma" w:cs="Tahoma"/>
              </w:rPr>
              <w:t>Projet réalisé</w:t>
            </w:r>
          </w:p>
        </w:tc>
        <w:tc>
          <w:tcPr>
            <w:tcW w:w="2739" w:type="dxa"/>
          </w:tcPr>
          <w:p w14:paraId="4A22563C" w14:textId="77777777" w:rsidR="005B3650" w:rsidRPr="005B3650" w:rsidRDefault="005B3650" w:rsidP="005B3650">
            <w:pPr>
              <w:jc w:val="both"/>
              <w:rPr>
                <w:rFonts w:ascii="Tahoma" w:hAnsi="Tahoma" w:cs="Tahoma"/>
              </w:rPr>
            </w:pPr>
            <w:r w:rsidRPr="005B3650">
              <w:rPr>
                <w:rFonts w:ascii="Tahoma" w:hAnsi="Tahoma" w:cs="Tahoma"/>
              </w:rPr>
              <w:t>Année de réalisation</w:t>
            </w:r>
          </w:p>
        </w:tc>
        <w:tc>
          <w:tcPr>
            <w:tcW w:w="1939" w:type="dxa"/>
          </w:tcPr>
          <w:p w14:paraId="22532107" w14:textId="77777777" w:rsidR="005B3650" w:rsidRPr="005B3650" w:rsidRDefault="005B3650" w:rsidP="005B3650">
            <w:pPr>
              <w:jc w:val="both"/>
              <w:rPr>
                <w:rFonts w:ascii="Tahoma" w:hAnsi="Tahoma" w:cs="Tahoma"/>
              </w:rPr>
            </w:pPr>
            <w:r w:rsidRPr="005B3650">
              <w:rPr>
                <w:rFonts w:ascii="Tahoma" w:hAnsi="Tahoma" w:cs="Tahoma"/>
              </w:rPr>
              <w:t>Coût du projet</w:t>
            </w:r>
          </w:p>
        </w:tc>
      </w:tr>
      <w:tr w:rsidR="005B3650" w:rsidRPr="005B3650" w14:paraId="3D85ACA4" w14:textId="77777777" w:rsidTr="002048CE">
        <w:trPr>
          <w:jc w:val="center"/>
        </w:trPr>
        <w:tc>
          <w:tcPr>
            <w:tcW w:w="646" w:type="dxa"/>
          </w:tcPr>
          <w:p w14:paraId="6D75C03C" w14:textId="77777777" w:rsidR="005B3650" w:rsidRPr="005B3650" w:rsidRDefault="005B3650" w:rsidP="005B3650">
            <w:pPr>
              <w:jc w:val="both"/>
              <w:rPr>
                <w:rFonts w:ascii="Tahoma" w:hAnsi="Tahoma" w:cs="Tahoma"/>
              </w:rPr>
            </w:pPr>
          </w:p>
        </w:tc>
        <w:tc>
          <w:tcPr>
            <w:tcW w:w="3685" w:type="dxa"/>
          </w:tcPr>
          <w:p w14:paraId="595C9E9A" w14:textId="77777777" w:rsidR="005B3650" w:rsidRPr="005B3650" w:rsidRDefault="005B3650" w:rsidP="005B3650">
            <w:pPr>
              <w:jc w:val="both"/>
              <w:rPr>
                <w:rFonts w:ascii="Tahoma" w:hAnsi="Tahoma" w:cs="Tahoma"/>
              </w:rPr>
            </w:pPr>
          </w:p>
        </w:tc>
        <w:tc>
          <w:tcPr>
            <w:tcW w:w="2739" w:type="dxa"/>
          </w:tcPr>
          <w:p w14:paraId="513D6DDC" w14:textId="77777777" w:rsidR="005B3650" w:rsidRPr="005B3650" w:rsidRDefault="005B3650" w:rsidP="005B3650">
            <w:pPr>
              <w:jc w:val="both"/>
              <w:rPr>
                <w:rFonts w:ascii="Tahoma" w:hAnsi="Tahoma" w:cs="Tahoma"/>
              </w:rPr>
            </w:pPr>
          </w:p>
        </w:tc>
        <w:tc>
          <w:tcPr>
            <w:tcW w:w="1939" w:type="dxa"/>
          </w:tcPr>
          <w:p w14:paraId="3CAC6AB0" w14:textId="77777777" w:rsidR="005B3650" w:rsidRPr="005B3650" w:rsidRDefault="005B3650" w:rsidP="005B3650">
            <w:pPr>
              <w:jc w:val="both"/>
              <w:rPr>
                <w:rFonts w:ascii="Tahoma" w:hAnsi="Tahoma" w:cs="Tahoma"/>
              </w:rPr>
            </w:pPr>
          </w:p>
        </w:tc>
      </w:tr>
      <w:tr w:rsidR="005B3650" w:rsidRPr="005B3650" w14:paraId="0FA22524" w14:textId="77777777" w:rsidTr="002048CE">
        <w:trPr>
          <w:jc w:val="center"/>
        </w:trPr>
        <w:tc>
          <w:tcPr>
            <w:tcW w:w="646" w:type="dxa"/>
          </w:tcPr>
          <w:p w14:paraId="4C3CED17" w14:textId="77777777" w:rsidR="005B3650" w:rsidRPr="005B3650" w:rsidRDefault="005B3650" w:rsidP="005B3650">
            <w:pPr>
              <w:jc w:val="both"/>
              <w:rPr>
                <w:rFonts w:ascii="Tahoma" w:hAnsi="Tahoma" w:cs="Tahoma"/>
              </w:rPr>
            </w:pPr>
          </w:p>
        </w:tc>
        <w:tc>
          <w:tcPr>
            <w:tcW w:w="3685" w:type="dxa"/>
          </w:tcPr>
          <w:p w14:paraId="58605934" w14:textId="77777777" w:rsidR="005B3650" w:rsidRPr="005B3650" w:rsidRDefault="005B3650" w:rsidP="005B3650">
            <w:pPr>
              <w:jc w:val="both"/>
              <w:rPr>
                <w:rFonts w:ascii="Tahoma" w:hAnsi="Tahoma" w:cs="Tahoma"/>
              </w:rPr>
            </w:pPr>
          </w:p>
        </w:tc>
        <w:tc>
          <w:tcPr>
            <w:tcW w:w="2739" w:type="dxa"/>
          </w:tcPr>
          <w:p w14:paraId="034B1588" w14:textId="77777777" w:rsidR="005B3650" w:rsidRPr="005B3650" w:rsidRDefault="005B3650" w:rsidP="005B3650">
            <w:pPr>
              <w:jc w:val="both"/>
              <w:rPr>
                <w:rFonts w:ascii="Tahoma" w:hAnsi="Tahoma" w:cs="Tahoma"/>
              </w:rPr>
            </w:pPr>
          </w:p>
        </w:tc>
        <w:tc>
          <w:tcPr>
            <w:tcW w:w="1939" w:type="dxa"/>
          </w:tcPr>
          <w:p w14:paraId="7285BC9F" w14:textId="77777777" w:rsidR="005B3650" w:rsidRPr="005B3650" w:rsidRDefault="005B3650" w:rsidP="005B3650">
            <w:pPr>
              <w:jc w:val="both"/>
              <w:rPr>
                <w:rFonts w:ascii="Tahoma" w:hAnsi="Tahoma" w:cs="Tahoma"/>
              </w:rPr>
            </w:pPr>
          </w:p>
        </w:tc>
      </w:tr>
      <w:tr w:rsidR="005B3650" w:rsidRPr="005B3650" w14:paraId="53E216DE" w14:textId="77777777" w:rsidTr="002048CE">
        <w:trPr>
          <w:jc w:val="center"/>
        </w:trPr>
        <w:tc>
          <w:tcPr>
            <w:tcW w:w="646" w:type="dxa"/>
          </w:tcPr>
          <w:p w14:paraId="5A77868E" w14:textId="77777777" w:rsidR="005B3650" w:rsidRPr="005B3650" w:rsidRDefault="005B3650" w:rsidP="005B3650">
            <w:pPr>
              <w:jc w:val="both"/>
              <w:rPr>
                <w:rFonts w:ascii="Tahoma" w:hAnsi="Tahoma" w:cs="Tahoma"/>
              </w:rPr>
            </w:pPr>
          </w:p>
        </w:tc>
        <w:tc>
          <w:tcPr>
            <w:tcW w:w="3685" w:type="dxa"/>
          </w:tcPr>
          <w:p w14:paraId="3671E36F" w14:textId="77777777" w:rsidR="005B3650" w:rsidRPr="005B3650" w:rsidRDefault="005B3650" w:rsidP="005B3650">
            <w:pPr>
              <w:jc w:val="both"/>
              <w:rPr>
                <w:rFonts w:ascii="Tahoma" w:hAnsi="Tahoma" w:cs="Tahoma"/>
              </w:rPr>
            </w:pPr>
          </w:p>
        </w:tc>
        <w:tc>
          <w:tcPr>
            <w:tcW w:w="2739" w:type="dxa"/>
          </w:tcPr>
          <w:p w14:paraId="4A2ED7BD" w14:textId="77777777" w:rsidR="005B3650" w:rsidRPr="005B3650" w:rsidRDefault="005B3650" w:rsidP="005B3650">
            <w:pPr>
              <w:jc w:val="both"/>
              <w:rPr>
                <w:rFonts w:ascii="Tahoma" w:hAnsi="Tahoma" w:cs="Tahoma"/>
              </w:rPr>
            </w:pPr>
          </w:p>
        </w:tc>
        <w:tc>
          <w:tcPr>
            <w:tcW w:w="1939" w:type="dxa"/>
          </w:tcPr>
          <w:p w14:paraId="02175344" w14:textId="77777777" w:rsidR="005B3650" w:rsidRPr="005B3650" w:rsidRDefault="005B3650" w:rsidP="005B3650">
            <w:pPr>
              <w:jc w:val="both"/>
              <w:rPr>
                <w:rFonts w:ascii="Tahoma" w:hAnsi="Tahoma" w:cs="Tahoma"/>
              </w:rPr>
            </w:pPr>
          </w:p>
        </w:tc>
      </w:tr>
      <w:tr w:rsidR="005B3650" w:rsidRPr="005B3650" w14:paraId="5FEF0A65" w14:textId="77777777" w:rsidTr="002048CE">
        <w:trPr>
          <w:jc w:val="center"/>
        </w:trPr>
        <w:tc>
          <w:tcPr>
            <w:tcW w:w="646" w:type="dxa"/>
          </w:tcPr>
          <w:p w14:paraId="23942136" w14:textId="77777777" w:rsidR="005B3650" w:rsidRPr="005B3650" w:rsidRDefault="005B3650" w:rsidP="005B3650">
            <w:pPr>
              <w:jc w:val="both"/>
              <w:rPr>
                <w:rFonts w:ascii="Tahoma" w:hAnsi="Tahoma" w:cs="Tahoma"/>
              </w:rPr>
            </w:pPr>
          </w:p>
        </w:tc>
        <w:tc>
          <w:tcPr>
            <w:tcW w:w="3685" w:type="dxa"/>
          </w:tcPr>
          <w:p w14:paraId="04CAE7F1" w14:textId="77777777" w:rsidR="005B3650" w:rsidRPr="005B3650" w:rsidRDefault="005B3650" w:rsidP="005B3650">
            <w:pPr>
              <w:jc w:val="both"/>
              <w:rPr>
                <w:rFonts w:ascii="Tahoma" w:hAnsi="Tahoma" w:cs="Tahoma"/>
              </w:rPr>
            </w:pPr>
          </w:p>
        </w:tc>
        <w:tc>
          <w:tcPr>
            <w:tcW w:w="2739" w:type="dxa"/>
          </w:tcPr>
          <w:p w14:paraId="7730BB6D" w14:textId="77777777" w:rsidR="005B3650" w:rsidRPr="005B3650" w:rsidRDefault="005B3650" w:rsidP="005B3650">
            <w:pPr>
              <w:jc w:val="both"/>
              <w:rPr>
                <w:rFonts w:ascii="Tahoma" w:hAnsi="Tahoma" w:cs="Tahoma"/>
              </w:rPr>
            </w:pPr>
          </w:p>
        </w:tc>
        <w:tc>
          <w:tcPr>
            <w:tcW w:w="1939" w:type="dxa"/>
          </w:tcPr>
          <w:p w14:paraId="23932B40" w14:textId="77777777" w:rsidR="005B3650" w:rsidRPr="005B3650" w:rsidRDefault="005B3650" w:rsidP="005B3650">
            <w:pPr>
              <w:jc w:val="both"/>
              <w:rPr>
                <w:rFonts w:ascii="Tahoma" w:hAnsi="Tahoma" w:cs="Tahoma"/>
              </w:rPr>
            </w:pPr>
          </w:p>
        </w:tc>
      </w:tr>
      <w:tr w:rsidR="005B3650" w:rsidRPr="005B3650" w14:paraId="740B4B4C" w14:textId="77777777" w:rsidTr="002048CE">
        <w:trPr>
          <w:jc w:val="center"/>
        </w:trPr>
        <w:tc>
          <w:tcPr>
            <w:tcW w:w="646" w:type="dxa"/>
          </w:tcPr>
          <w:p w14:paraId="706E9DDA" w14:textId="77777777" w:rsidR="005B3650" w:rsidRPr="005B3650" w:rsidRDefault="005B3650" w:rsidP="005B3650">
            <w:pPr>
              <w:jc w:val="both"/>
              <w:rPr>
                <w:rFonts w:ascii="Tahoma" w:hAnsi="Tahoma" w:cs="Tahoma"/>
              </w:rPr>
            </w:pPr>
          </w:p>
        </w:tc>
        <w:tc>
          <w:tcPr>
            <w:tcW w:w="3685" w:type="dxa"/>
          </w:tcPr>
          <w:p w14:paraId="5EAABA3E" w14:textId="77777777" w:rsidR="005B3650" w:rsidRPr="005B3650" w:rsidRDefault="005B3650" w:rsidP="005B3650">
            <w:pPr>
              <w:jc w:val="both"/>
              <w:rPr>
                <w:rFonts w:ascii="Tahoma" w:hAnsi="Tahoma" w:cs="Tahoma"/>
              </w:rPr>
            </w:pPr>
          </w:p>
        </w:tc>
        <w:tc>
          <w:tcPr>
            <w:tcW w:w="2739" w:type="dxa"/>
          </w:tcPr>
          <w:p w14:paraId="56B7B4B7" w14:textId="77777777" w:rsidR="005B3650" w:rsidRPr="005B3650" w:rsidRDefault="005B3650" w:rsidP="005B3650">
            <w:pPr>
              <w:jc w:val="both"/>
              <w:rPr>
                <w:rFonts w:ascii="Tahoma" w:hAnsi="Tahoma" w:cs="Tahoma"/>
              </w:rPr>
            </w:pPr>
          </w:p>
        </w:tc>
        <w:tc>
          <w:tcPr>
            <w:tcW w:w="1939" w:type="dxa"/>
          </w:tcPr>
          <w:p w14:paraId="609CA24D" w14:textId="77777777" w:rsidR="005B3650" w:rsidRPr="005B3650" w:rsidRDefault="005B3650" w:rsidP="005B3650">
            <w:pPr>
              <w:jc w:val="both"/>
              <w:rPr>
                <w:rFonts w:ascii="Tahoma" w:hAnsi="Tahoma" w:cs="Tahoma"/>
              </w:rPr>
            </w:pPr>
          </w:p>
        </w:tc>
      </w:tr>
      <w:tr w:rsidR="005B3650" w:rsidRPr="005B3650" w14:paraId="3D51E3E5" w14:textId="77777777" w:rsidTr="002048CE">
        <w:trPr>
          <w:jc w:val="center"/>
        </w:trPr>
        <w:tc>
          <w:tcPr>
            <w:tcW w:w="646" w:type="dxa"/>
          </w:tcPr>
          <w:p w14:paraId="70548EF4" w14:textId="77777777" w:rsidR="005B3650" w:rsidRPr="005B3650" w:rsidRDefault="005B3650" w:rsidP="005B3650">
            <w:pPr>
              <w:jc w:val="both"/>
              <w:rPr>
                <w:rFonts w:ascii="Tahoma" w:hAnsi="Tahoma" w:cs="Tahoma"/>
              </w:rPr>
            </w:pPr>
          </w:p>
        </w:tc>
        <w:tc>
          <w:tcPr>
            <w:tcW w:w="3685" w:type="dxa"/>
          </w:tcPr>
          <w:p w14:paraId="76FD19A7" w14:textId="77777777" w:rsidR="005B3650" w:rsidRPr="005B3650" w:rsidRDefault="005B3650" w:rsidP="005B3650">
            <w:pPr>
              <w:jc w:val="both"/>
              <w:rPr>
                <w:rFonts w:ascii="Tahoma" w:hAnsi="Tahoma" w:cs="Tahoma"/>
              </w:rPr>
            </w:pPr>
          </w:p>
        </w:tc>
        <w:tc>
          <w:tcPr>
            <w:tcW w:w="2739" w:type="dxa"/>
          </w:tcPr>
          <w:p w14:paraId="66CE14FA" w14:textId="77777777" w:rsidR="005B3650" w:rsidRPr="005B3650" w:rsidRDefault="005B3650" w:rsidP="005B3650">
            <w:pPr>
              <w:jc w:val="both"/>
              <w:rPr>
                <w:rFonts w:ascii="Tahoma" w:hAnsi="Tahoma" w:cs="Tahoma"/>
              </w:rPr>
            </w:pPr>
          </w:p>
        </w:tc>
        <w:tc>
          <w:tcPr>
            <w:tcW w:w="1939" w:type="dxa"/>
          </w:tcPr>
          <w:p w14:paraId="0B0797A9" w14:textId="77777777" w:rsidR="005B3650" w:rsidRPr="005B3650" w:rsidRDefault="005B3650" w:rsidP="005B3650">
            <w:pPr>
              <w:jc w:val="both"/>
              <w:rPr>
                <w:rFonts w:ascii="Tahoma" w:hAnsi="Tahoma" w:cs="Tahoma"/>
              </w:rPr>
            </w:pPr>
          </w:p>
        </w:tc>
      </w:tr>
      <w:tr w:rsidR="005B3650" w:rsidRPr="005B3650" w14:paraId="0B67C2E0" w14:textId="77777777" w:rsidTr="002048CE">
        <w:trPr>
          <w:jc w:val="center"/>
        </w:trPr>
        <w:tc>
          <w:tcPr>
            <w:tcW w:w="646" w:type="dxa"/>
          </w:tcPr>
          <w:p w14:paraId="09A09632" w14:textId="77777777" w:rsidR="005B3650" w:rsidRPr="005B3650" w:rsidRDefault="005B3650" w:rsidP="005B3650">
            <w:pPr>
              <w:jc w:val="both"/>
              <w:rPr>
                <w:rFonts w:ascii="Tahoma" w:hAnsi="Tahoma" w:cs="Tahoma"/>
              </w:rPr>
            </w:pPr>
          </w:p>
        </w:tc>
        <w:tc>
          <w:tcPr>
            <w:tcW w:w="3685" w:type="dxa"/>
          </w:tcPr>
          <w:p w14:paraId="70AEB302" w14:textId="77777777" w:rsidR="005B3650" w:rsidRPr="005B3650" w:rsidRDefault="005B3650" w:rsidP="005B3650">
            <w:pPr>
              <w:jc w:val="both"/>
              <w:rPr>
                <w:rFonts w:ascii="Tahoma" w:hAnsi="Tahoma" w:cs="Tahoma"/>
              </w:rPr>
            </w:pPr>
          </w:p>
        </w:tc>
        <w:tc>
          <w:tcPr>
            <w:tcW w:w="2739" w:type="dxa"/>
          </w:tcPr>
          <w:p w14:paraId="7916526D" w14:textId="77777777" w:rsidR="005B3650" w:rsidRPr="005B3650" w:rsidRDefault="005B3650" w:rsidP="005B3650">
            <w:pPr>
              <w:jc w:val="both"/>
              <w:rPr>
                <w:rFonts w:ascii="Tahoma" w:hAnsi="Tahoma" w:cs="Tahoma"/>
              </w:rPr>
            </w:pPr>
          </w:p>
        </w:tc>
        <w:tc>
          <w:tcPr>
            <w:tcW w:w="1939" w:type="dxa"/>
          </w:tcPr>
          <w:p w14:paraId="686525CB" w14:textId="77777777" w:rsidR="005B3650" w:rsidRPr="005B3650" w:rsidRDefault="005B3650" w:rsidP="005B3650">
            <w:pPr>
              <w:jc w:val="both"/>
              <w:rPr>
                <w:rFonts w:ascii="Tahoma" w:hAnsi="Tahoma" w:cs="Tahoma"/>
              </w:rPr>
            </w:pPr>
          </w:p>
        </w:tc>
      </w:tr>
      <w:tr w:rsidR="005B3650" w:rsidRPr="005B3650" w14:paraId="27ED0288" w14:textId="77777777" w:rsidTr="002048CE">
        <w:trPr>
          <w:jc w:val="center"/>
        </w:trPr>
        <w:tc>
          <w:tcPr>
            <w:tcW w:w="646" w:type="dxa"/>
          </w:tcPr>
          <w:p w14:paraId="26ABD4F5" w14:textId="77777777" w:rsidR="005B3650" w:rsidRPr="005B3650" w:rsidRDefault="005B3650" w:rsidP="005B3650">
            <w:pPr>
              <w:jc w:val="both"/>
              <w:rPr>
                <w:rFonts w:ascii="Tahoma" w:hAnsi="Tahoma" w:cs="Tahoma"/>
              </w:rPr>
            </w:pPr>
          </w:p>
        </w:tc>
        <w:tc>
          <w:tcPr>
            <w:tcW w:w="3685" w:type="dxa"/>
          </w:tcPr>
          <w:p w14:paraId="29157CB8" w14:textId="77777777" w:rsidR="005B3650" w:rsidRPr="005B3650" w:rsidRDefault="005B3650" w:rsidP="005B3650">
            <w:pPr>
              <w:jc w:val="both"/>
              <w:rPr>
                <w:rFonts w:ascii="Tahoma" w:hAnsi="Tahoma" w:cs="Tahoma"/>
              </w:rPr>
            </w:pPr>
          </w:p>
        </w:tc>
        <w:tc>
          <w:tcPr>
            <w:tcW w:w="2739" w:type="dxa"/>
          </w:tcPr>
          <w:p w14:paraId="385E5DC9" w14:textId="77777777" w:rsidR="005B3650" w:rsidRPr="005B3650" w:rsidRDefault="005B3650" w:rsidP="005B3650">
            <w:pPr>
              <w:jc w:val="both"/>
              <w:rPr>
                <w:rFonts w:ascii="Tahoma" w:hAnsi="Tahoma" w:cs="Tahoma"/>
              </w:rPr>
            </w:pPr>
          </w:p>
        </w:tc>
        <w:tc>
          <w:tcPr>
            <w:tcW w:w="1939" w:type="dxa"/>
          </w:tcPr>
          <w:p w14:paraId="1740B1AD" w14:textId="77777777" w:rsidR="005B3650" w:rsidRPr="005B3650" w:rsidRDefault="005B3650" w:rsidP="005B3650">
            <w:pPr>
              <w:jc w:val="both"/>
              <w:rPr>
                <w:rFonts w:ascii="Tahoma" w:hAnsi="Tahoma" w:cs="Tahoma"/>
              </w:rPr>
            </w:pPr>
          </w:p>
        </w:tc>
      </w:tr>
      <w:tr w:rsidR="005B3650" w:rsidRPr="005B3650" w14:paraId="3C72955E" w14:textId="77777777" w:rsidTr="002048CE">
        <w:trPr>
          <w:jc w:val="center"/>
        </w:trPr>
        <w:tc>
          <w:tcPr>
            <w:tcW w:w="646" w:type="dxa"/>
          </w:tcPr>
          <w:p w14:paraId="4A86D63A" w14:textId="77777777" w:rsidR="005B3650" w:rsidRPr="005B3650" w:rsidRDefault="005B3650" w:rsidP="005B3650">
            <w:pPr>
              <w:jc w:val="both"/>
              <w:rPr>
                <w:rFonts w:ascii="Tahoma" w:hAnsi="Tahoma" w:cs="Tahoma"/>
              </w:rPr>
            </w:pPr>
          </w:p>
        </w:tc>
        <w:tc>
          <w:tcPr>
            <w:tcW w:w="3685" w:type="dxa"/>
          </w:tcPr>
          <w:p w14:paraId="31D5391A" w14:textId="77777777" w:rsidR="005B3650" w:rsidRPr="005B3650" w:rsidRDefault="005B3650" w:rsidP="005B3650">
            <w:pPr>
              <w:jc w:val="both"/>
              <w:rPr>
                <w:rFonts w:ascii="Tahoma" w:hAnsi="Tahoma" w:cs="Tahoma"/>
              </w:rPr>
            </w:pPr>
          </w:p>
        </w:tc>
        <w:tc>
          <w:tcPr>
            <w:tcW w:w="2739" w:type="dxa"/>
          </w:tcPr>
          <w:p w14:paraId="5BFC5F9A" w14:textId="77777777" w:rsidR="005B3650" w:rsidRPr="005B3650" w:rsidRDefault="005B3650" w:rsidP="005B3650">
            <w:pPr>
              <w:jc w:val="both"/>
              <w:rPr>
                <w:rFonts w:ascii="Tahoma" w:hAnsi="Tahoma" w:cs="Tahoma"/>
              </w:rPr>
            </w:pPr>
          </w:p>
        </w:tc>
        <w:tc>
          <w:tcPr>
            <w:tcW w:w="1939" w:type="dxa"/>
          </w:tcPr>
          <w:p w14:paraId="7BEC89E2" w14:textId="77777777" w:rsidR="005B3650" w:rsidRPr="005B3650" w:rsidRDefault="005B3650" w:rsidP="005B3650">
            <w:pPr>
              <w:jc w:val="both"/>
              <w:rPr>
                <w:rFonts w:ascii="Tahoma" w:hAnsi="Tahoma" w:cs="Tahoma"/>
              </w:rPr>
            </w:pPr>
          </w:p>
        </w:tc>
      </w:tr>
      <w:tr w:rsidR="005B3650" w:rsidRPr="005B3650" w14:paraId="3CC2A6FD" w14:textId="77777777" w:rsidTr="002048CE">
        <w:trPr>
          <w:jc w:val="center"/>
        </w:trPr>
        <w:tc>
          <w:tcPr>
            <w:tcW w:w="646" w:type="dxa"/>
          </w:tcPr>
          <w:p w14:paraId="12D91124" w14:textId="77777777" w:rsidR="005B3650" w:rsidRPr="005B3650" w:rsidRDefault="005B3650" w:rsidP="005B3650">
            <w:pPr>
              <w:jc w:val="both"/>
              <w:rPr>
                <w:rFonts w:ascii="Tahoma" w:hAnsi="Tahoma" w:cs="Tahoma"/>
              </w:rPr>
            </w:pPr>
          </w:p>
        </w:tc>
        <w:tc>
          <w:tcPr>
            <w:tcW w:w="3685" w:type="dxa"/>
          </w:tcPr>
          <w:p w14:paraId="2C734B53" w14:textId="77777777" w:rsidR="005B3650" w:rsidRPr="005B3650" w:rsidRDefault="005B3650" w:rsidP="005B3650">
            <w:pPr>
              <w:jc w:val="both"/>
              <w:rPr>
                <w:rFonts w:ascii="Tahoma" w:hAnsi="Tahoma" w:cs="Tahoma"/>
              </w:rPr>
            </w:pPr>
          </w:p>
        </w:tc>
        <w:tc>
          <w:tcPr>
            <w:tcW w:w="2739" w:type="dxa"/>
          </w:tcPr>
          <w:p w14:paraId="5E1D804C" w14:textId="77777777" w:rsidR="005B3650" w:rsidRPr="005B3650" w:rsidRDefault="005B3650" w:rsidP="005B3650">
            <w:pPr>
              <w:jc w:val="both"/>
              <w:rPr>
                <w:rFonts w:ascii="Tahoma" w:hAnsi="Tahoma" w:cs="Tahoma"/>
              </w:rPr>
            </w:pPr>
          </w:p>
        </w:tc>
        <w:tc>
          <w:tcPr>
            <w:tcW w:w="1939" w:type="dxa"/>
          </w:tcPr>
          <w:p w14:paraId="2CCFD8F3" w14:textId="77777777" w:rsidR="005B3650" w:rsidRPr="005B3650" w:rsidRDefault="005B3650" w:rsidP="005B3650">
            <w:pPr>
              <w:jc w:val="both"/>
              <w:rPr>
                <w:rFonts w:ascii="Tahoma" w:hAnsi="Tahoma" w:cs="Tahoma"/>
              </w:rPr>
            </w:pPr>
          </w:p>
        </w:tc>
      </w:tr>
      <w:tr w:rsidR="005B3650" w:rsidRPr="005B3650" w14:paraId="7B9BFF01" w14:textId="77777777" w:rsidTr="002048CE">
        <w:trPr>
          <w:cantSplit/>
          <w:jc w:val="center"/>
        </w:trPr>
        <w:tc>
          <w:tcPr>
            <w:tcW w:w="7070" w:type="dxa"/>
            <w:gridSpan w:val="3"/>
          </w:tcPr>
          <w:p w14:paraId="128D010B" w14:textId="77777777" w:rsidR="005B3650" w:rsidRPr="005B3650" w:rsidRDefault="005B3650" w:rsidP="005B3650">
            <w:pPr>
              <w:jc w:val="both"/>
              <w:rPr>
                <w:rFonts w:ascii="Tahoma" w:hAnsi="Tahoma" w:cs="Tahoma"/>
              </w:rPr>
            </w:pPr>
            <w:r w:rsidRPr="005B3650">
              <w:rPr>
                <w:rFonts w:ascii="Tahoma" w:hAnsi="Tahoma" w:cs="Tahoma"/>
              </w:rPr>
              <w:t>TOTAL</w:t>
            </w:r>
          </w:p>
        </w:tc>
        <w:tc>
          <w:tcPr>
            <w:tcW w:w="1939" w:type="dxa"/>
          </w:tcPr>
          <w:p w14:paraId="466DC143" w14:textId="77777777" w:rsidR="005B3650" w:rsidRPr="005B3650" w:rsidRDefault="005B3650" w:rsidP="005B3650">
            <w:pPr>
              <w:jc w:val="both"/>
              <w:rPr>
                <w:rFonts w:ascii="Tahoma" w:hAnsi="Tahoma" w:cs="Tahoma"/>
              </w:rPr>
            </w:pPr>
          </w:p>
        </w:tc>
      </w:tr>
    </w:tbl>
    <w:p w14:paraId="2A92B723" w14:textId="77777777" w:rsidR="005B3650" w:rsidRPr="005B3650" w:rsidRDefault="005B3650" w:rsidP="005B3650">
      <w:pPr>
        <w:jc w:val="both"/>
        <w:rPr>
          <w:rFonts w:ascii="Tahoma" w:hAnsi="Tahoma" w:cs="Tahoma"/>
        </w:rPr>
      </w:pPr>
    </w:p>
    <w:p w14:paraId="5988713C" w14:textId="77777777" w:rsidR="005B3650" w:rsidRPr="005B3650" w:rsidRDefault="005B3650" w:rsidP="005B3650">
      <w:pPr>
        <w:jc w:val="both"/>
        <w:rPr>
          <w:rFonts w:ascii="Tahoma" w:hAnsi="Tahoma" w:cs="Tahoma"/>
        </w:rPr>
      </w:pPr>
      <w:r w:rsidRPr="005B3650">
        <w:rPr>
          <w:rFonts w:ascii="Tahoma" w:hAnsi="Tahoma" w:cs="Tahoma"/>
        </w:rPr>
        <w:t>N.B. Les informations contenues dans ce formulaire doivent être appuyées par des documents probants (photocopies des P.V de réception photocopies de la première et de la dernière page du contrat)</w:t>
      </w:r>
    </w:p>
    <w:p w14:paraId="626CFB7D" w14:textId="77777777" w:rsidR="005B3650" w:rsidRPr="005B3650" w:rsidRDefault="005B3650" w:rsidP="005B3650">
      <w:pPr>
        <w:jc w:val="both"/>
        <w:rPr>
          <w:rFonts w:ascii="Tahoma" w:hAnsi="Tahoma" w:cs="Tahoma"/>
        </w:rPr>
      </w:pPr>
      <w:r w:rsidRPr="005B3650">
        <w:rPr>
          <w:rFonts w:ascii="Tahoma" w:hAnsi="Tahoma" w:cs="Tahoma"/>
        </w:rPr>
        <w:t>Date_________</w:t>
      </w:r>
    </w:p>
    <w:p w14:paraId="09F8CB72" w14:textId="77777777" w:rsidR="005B3650" w:rsidRPr="005B3650" w:rsidRDefault="005B3650" w:rsidP="005B3650">
      <w:pPr>
        <w:jc w:val="both"/>
        <w:rPr>
          <w:rFonts w:ascii="Tahoma" w:hAnsi="Tahoma" w:cs="Tahoma"/>
        </w:rPr>
      </w:pPr>
      <w:r w:rsidRPr="005B3650">
        <w:rPr>
          <w:rFonts w:ascii="Tahoma" w:hAnsi="Tahoma" w:cs="Tahoma"/>
        </w:rPr>
        <w:t>[Cachet et signature de l’Entrepreneur]</w:t>
      </w:r>
    </w:p>
    <w:p w14:paraId="28A19082" w14:textId="77777777" w:rsidR="005B3650" w:rsidRPr="005B3650" w:rsidRDefault="005B3650" w:rsidP="005B3650">
      <w:pPr>
        <w:jc w:val="both"/>
        <w:rPr>
          <w:rFonts w:ascii="Tahoma" w:hAnsi="Tahoma" w:cs="Tahoma"/>
        </w:rPr>
      </w:pPr>
    </w:p>
    <w:p w14:paraId="593198A0" w14:textId="77777777" w:rsidR="005B3650" w:rsidRPr="005B3650" w:rsidRDefault="005B3650" w:rsidP="005B3650">
      <w:pPr>
        <w:jc w:val="both"/>
        <w:rPr>
          <w:rFonts w:ascii="Tahoma" w:hAnsi="Tahoma" w:cs="Tahoma"/>
        </w:rPr>
      </w:pPr>
    </w:p>
    <w:p w14:paraId="5EB92450" w14:textId="77777777" w:rsidR="005B3650" w:rsidRPr="005B3650" w:rsidRDefault="005B3650" w:rsidP="005B3650">
      <w:pPr>
        <w:jc w:val="both"/>
        <w:rPr>
          <w:rFonts w:ascii="Tahoma" w:hAnsi="Tahoma" w:cs="Tahoma"/>
        </w:rPr>
      </w:pPr>
    </w:p>
    <w:p w14:paraId="7FB30A5E" w14:textId="77777777" w:rsidR="005B3650" w:rsidRPr="005B3650" w:rsidRDefault="005B3650" w:rsidP="005B3650">
      <w:pPr>
        <w:jc w:val="both"/>
        <w:rPr>
          <w:rFonts w:ascii="Tahoma" w:hAnsi="Tahoma" w:cs="Tahoma"/>
        </w:rPr>
      </w:pPr>
    </w:p>
    <w:p w14:paraId="12A1BB47" w14:textId="77777777" w:rsidR="005B3650" w:rsidRPr="005B3650" w:rsidRDefault="005B3650" w:rsidP="005B3650">
      <w:pPr>
        <w:jc w:val="both"/>
        <w:rPr>
          <w:rFonts w:ascii="Tahoma" w:hAnsi="Tahoma" w:cs="Tahoma"/>
        </w:rPr>
      </w:pPr>
    </w:p>
    <w:p w14:paraId="619A4179" w14:textId="77777777" w:rsidR="005B3650" w:rsidRPr="005B3650" w:rsidRDefault="005B3650" w:rsidP="005B3650">
      <w:pPr>
        <w:jc w:val="both"/>
        <w:rPr>
          <w:rFonts w:ascii="Tahoma" w:hAnsi="Tahoma" w:cs="Tahoma"/>
        </w:rPr>
      </w:pPr>
    </w:p>
    <w:p w14:paraId="75CE9F03" w14:textId="77777777" w:rsidR="005B3650" w:rsidRPr="005B3650" w:rsidRDefault="005B3650" w:rsidP="005B3650">
      <w:pPr>
        <w:jc w:val="both"/>
        <w:rPr>
          <w:rFonts w:ascii="Tahoma" w:hAnsi="Tahoma" w:cs="Tahoma"/>
        </w:rPr>
      </w:pPr>
    </w:p>
    <w:p w14:paraId="12B7310D" w14:textId="77777777" w:rsidR="005B3650" w:rsidRPr="005B3650" w:rsidRDefault="005B3650" w:rsidP="005B3650">
      <w:pPr>
        <w:jc w:val="both"/>
        <w:rPr>
          <w:rFonts w:ascii="Tahoma" w:hAnsi="Tahoma" w:cs="Tahoma"/>
        </w:rPr>
      </w:pPr>
    </w:p>
    <w:p w14:paraId="18E1760C" w14:textId="77777777" w:rsidR="005B3650" w:rsidRPr="005B3650" w:rsidRDefault="005B3650" w:rsidP="005B3650">
      <w:pPr>
        <w:jc w:val="both"/>
        <w:rPr>
          <w:rFonts w:ascii="Tahoma" w:hAnsi="Tahoma" w:cs="Tahoma"/>
        </w:rPr>
      </w:pPr>
    </w:p>
    <w:p w14:paraId="1C7A784A" w14:textId="77777777" w:rsidR="005B3650" w:rsidRPr="005B3650" w:rsidRDefault="005B3650" w:rsidP="005B3650">
      <w:pPr>
        <w:jc w:val="both"/>
        <w:rPr>
          <w:rFonts w:ascii="Tahoma" w:hAnsi="Tahoma" w:cs="Tahoma"/>
        </w:rPr>
      </w:pPr>
    </w:p>
    <w:p w14:paraId="21655EC4" w14:textId="77777777" w:rsidR="005B3650" w:rsidRPr="005B3650" w:rsidRDefault="005B3650" w:rsidP="005B3650">
      <w:pPr>
        <w:jc w:val="both"/>
        <w:rPr>
          <w:rFonts w:ascii="Tahoma" w:hAnsi="Tahoma" w:cs="Tahoma"/>
        </w:rPr>
      </w:pPr>
    </w:p>
    <w:p w14:paraId="07182A63" w14:textId="1628BDE5" w:rsidR="005B3650" w:rsidRPr="003459E8" w:rsidRDefault="003459E8" w:rsidP="003459E8">
      <w:pPr>
        <w:jc w:val="center"/>
        <w:rPr>
          <w:rFonts w:ascii="Tahoma" w:hAnsi="Tahoma" w:cs="Tahoma"/>
          <w:b/>
          <w:sz w:val="28"/>
          <w:szCs w:val="28"/>
        </w:rPr>
      </w:pPr>
      <w:r w:rsidRPr="003459E8">
        <w:rPr>
          <w:rFonts w:ascii="Tahoma" w:hAnsi="Tahoma" w:cs="Tahoma"/>
          <w:b/>
          <w:sz w:val="28"/>
          <w:szCs w:val="28"/>
        </w:rPr>
        <w:t>ANNEXE N° 12 : MODÈLE D’ACCORD DE GROUPEMENT</w:t>
      </w:r>
    </w:p>
    <w:p w14:paraId="451ECF7D" w14:textId="77777777" w:rsidR="005B3650" w:rsidRPr="005B3650" w:rsidRDefault="005B3650" w:rsidP="005B3650">
      <w:pPr>
        <w:jc w:val="both"/>
        <w:rPr>
          <w:rFonts w:ascii="Tahoma" w:hAnsi="Tahoma" w:cs="Tahoma"/>
        </w:rPr>
      </w:pPr>
    </w:p>
    <w:p w14:paraId="4A0AB8BD" w14:textId="77777777" w:rsidR="005B3650" w:rsidRPr="005B3650" w:rsidRDefault="005B3650" w:rsidP="005B3650">
      <w:pPr>
        <w:jc w:val="both"/>
        <w:rPr>
          <w:rFonts w:ascii="Tahoma" w:hAnsi="Tahoma" w:cs="Tahoma"/>
        </w:rPr>
      </w:pPr>
      <w:r w:rsidRPr="005B3650">
        <w:rPr>
          <w:rFonts w:ascii="Tahoma" w:hAnsi="Tahoma" w:cs="Tahoma"/>
        </w:rPr>
        <w:t>Noms et adresses des partenaires du groupement solidaire :</w:t>
      </w:r>
    </w:p>
    <w:p w14:paraId="185E0BB2" w14:textId="77777777" w:rsidR="005B3650" w:rsidRPr="005B3650" w:rsidRDefault="005B3650" w:rsidP="005B3650">
      <w:pPr>
        <w:jc w:val="both"/>
        <w:rPr>
          <w:rFonts w:ascii="Tahoma" w:hAnsi="Tahoma" w:cs="Tahoma"/>
        </w:rPr>
      </w:pPr>
      <w:r w:rsidRPr="005B3650">
        <w:rPr>
          <w:rFonts w:ascii="Tahoma" w:hAnsi="Tahoma" w:cs="Tahoma"/>
        </w:rPr>
        <w:t>Noms et adresses des institutions bancaires du groupement :</w:t>
      </w:r>
    </w:p>
    <w:p w14:paraId="6AF367C1" w14:textId="77777777" w:rsidR="005B3650" w:rsidRPr="005B3650" w:rsidRDefault="005B3650" w:rsidP="005B3650">
      <w:pPr>
        <w:jc w:val="both"/>
        <w:rPr>
          <w:rFonts w:ascii="Tahoma" w:hAnsi="Tahoma" w:cs="Tahoma"/>
        </w:rPr>
      </w:pPr>
      <w:r w:rsidRPr="005B3650">
        <w:rPr>
          <w:rFonts w:ascii="Tahoma" w:hAnsi="Tahoma" w:cs="Tahoma"/>
        </w:rPr>
        <w:t>Rôle de chaque associé :</w:t>
      </w:r>
    </w:p>
    <w:p w14:paraId="16E04AE1" w14:textId="77777777" w:rsidR="005B3650" w:rsidRPr="005B3650" w:rsidRDefault="005B3650" w:rsidP="005B3650">
      <w:pPr>
        <w:jc w:val="both"/>
        <w:rPr>
          <w:rFonts w:ascii="Tahoma" w:hAnsi="Tahoma" w:cs="Tahoma"/>
        </w:rPr>
      </w:pPr>
      <w:r w:rsidRPr="005B3650">
        <w:rPr>
          <w:rFonts w:ascii="Tahoma" w:hAnsi="Tahoma" w:cs="Tahoma"/>
        </w:rPr>
        <w:t>[Préciser la nature des tâches de chaque membre du groupement]</w:t>
      </w:r>
    </w:p>
    <w:p w14:paraId="35A565A4" w14:textId="77777777" w:rsidR="005B3650" w:rsidRPr="005B3650" w:rsidRDefault="005B3650" w:rsidP="005B3650">
      <w:pPr>
        <w:jc w:val="both"/>
        <w:rPr>
          <w:rFonts w:ascii="Tahoma" w:hAnsi="Tahoma" w:cs="Tahoma"/>
        </w:rPr>
      </w:pPr>
      <w:r w:rsidRPr="005B3650">
        <w:rPr>
          <w:rFonts w:ascii="Tahoma" w:hAnsi="Tahoma" w:cs="Tahoma"/>
        </w:rPr>
        <w:t>Nature du groupement :</w:t>
      </w:r>
    </w:p>
    <w:p w14:paraId="25391E7E" w14:textId="77777777" w:rsidR="005B3650" w:rsidRPr="005B3650" w:rsidRDefault="005B3650" w:rsidP="005B3650">
      <w:pPr>
        <w:jc w:val="both"/>
        <w:rPr>
          <w:rFonts w:ascii="Tahoma" w:hAnsi="Tahoma" w:cs="Tahoma"/>
        </w:rPr>
      </w:pPr>
      <w:r w:rsidRPr="005B3650">
        <w:rPr>
          <w:rFonts w:ascii="Tahoma" w:hAnsi="Tahoma" w:cs="Tahoma"/>
        </w:rPr>
        <w:t>Groupement solidaire pour la réalisation de :</w:t>
      </w:r>
    </w:p>
    <w:p w14:paraId="1B53A06B" w14:textId="77777777" w:rsidR="005B3650" w:rsidRPr="005B3650" w:rsidRDefault="005B3650" w:rsidP="005B3650">
      <w:pPr>
        <w:jc w:val="both"/>
        <w:rPr>
          <w:rFonts w:ascii="Tahoma" w:hAnsi="Tahoma" w:cs="Tahoma"/>
        </w:rPr>
      </w:pPr>
      <w:r w:rsidRPr="005B3650">
        <w:rPr>
          <w:rFonts w:ascii="Tahoma" w:hAnsi="Tahoma" w:cs="Tahoma"/>
        </w:rPr>
        <w:t>[Préciser le N° de l’appel d’offres, le lot et la nature des travaux]</w:t>
      </w:r>
    </w:p>
    <w:p w14:paraId="723DD7C6" w14:textId="77777777" w:rsidR="005B3650" w:rsidRPr="005B3650" w:rsidRDefault="005B3650" w:rsidP="005B3650">
      <w:pPr>
        <w:jc w:val="both"/>
        <w:rPr>
          <w:rFonts w:ascii="Tahoma" w:hAnsi="Tahoma" w:cs="Tahoma"/>
        </w:rPr>
      </w:pPr>
    </w:p>
    <w:p w14:paraId="498BBBE4" w14:textId="77777777" w:rsidR="005B3650" w:rsidRPr="005B3650" w:rsidRDefault="005B3650" w:rsidP="005B3650">
      <w:pPr>
        <w:jc w:val="both"/>
        <w:rPr>
          <w:rFonts w:ascii="Tahoma" w:hAnsi="Tahoma" w:cs="Tahoma"/>
        </w:rPr>
      </w:pPr>
      <w:r w:rsidRPr="005B3650">
        <w:rPr>
          <w:rFonts w:ascii="Tahoma" w:hAnsi="Tahoma" w:cs="Tahoma"/>
        </w:rPr>
        <w:t>Mandataire :</w:t>
      </w:r>
    </w:p>
    <w:p w14:paraId="10B40880" w14:textId="77777777" w:rsidR="005B3650" w:rsidRPr="005B3650" w:rsidRDefault="005B3650" w:rsidP="005B3650">
      <w:pPr>
        <w:jc w:val="both"/>
        <w:rPr>
          <w:rFonts w:ascii="Tahoma" w:hAnsi="Tahoma" w:cs="Tahoma"/>
        </w:rPr>
      </w:pPr>
      <w:r w:rsidRPr="005B3650">
        <w:rPr>
          <w:rFonts w:ascii="Tahoma" w:hAnsi="Tahoma" w:cs="Tahoma"/>
        </w:rPr>
        <w:t>Nom et adresse du mandataire]</w:t>
      </w:r>
    </w:p>
    <w:p w14:paraId="65B6D4D7" w14:textId="77777777" w:rsidR="005B3650" w:rsidRPr="005B3650" w:rsidRDefault="005B3650" w:rsidP="005B3650">
      <w:pPr>
        <w:jc w:val="both"/>
        <w:rPr>
          <w:rFonts w:ascii="Tahoma" w:hAnsi="Tahoma" w:cs="Tahoma"/>
        </w:rPr>
      </w:pPr>
    </w:p>
    <w:p w14:paraId="32101ABE" w14:textId="77777777" w:rsidR="005B3650" w:rsidRPr="005B3650" w:rsidRDefault="005B3650" w:rsidP="005B3650">
      <w:pPr>
        <w:jc w:val="both"/>
        <w:rPr>
          <w:rFonts w:ascii="Tahoma" w:hAnsi="Tahoma" w:cs="Tahoma"/>
        </w:rPr>
      </w:pPr>
      <w:r w:rsidRPr="005B3650">
        <w:rPr>
          <w:rFonts w:ascii="Tahoma" w:hAnsi="Tahoma" w:cs="Tahoma"/>
        </w:rPr>
        <w:t>Clé de répartition des paiements (le cas échéant) :</w:t>
      </w:r>
    </w:p>
    <w:p w14:paraId="2EDEAE4F" w14:textId="77777777" w:rsidR="005B3650" w:rsidRPr="005B3650" w:rsidRDefault="005B3650" w:rsidP="005B3650">
      <w:pPr>
        <w:jc w:val="both"/>
        <w:rPr>
          <w:rFonts w:ascii="Tahoma" w:hAnsi="Tahoma" w:cs="Tahoma"/>
        </w:rPr>
      </w:pPr>
      <w:r w:rsidRPr="005B3650">
        <w:rPr>
          <w:rFonts w:ascii="Tahoma" w:hAnsi="Tahoma" w:cs="Tahoma"/>
        </w:rPr>
        <w:t>[Pourcentage de paiement de chaque membre du groupement]</w:t>
      </w:r>
    </w:p>
    <w:p w14:paraId="2FD1EAE3" w14:textId="77777777" w:rsidR="005B3650" w:rsidRPr="005B3650" w:rsidRDefault="005B3650" w:rsidP="005B3650">
      <w:pPr>
        <w:jc w:val="both"/>
        <w:rPr>
          <w:rFonts w:ascii="Tahoma" w:hAnsi="Tahoma" w:cs="Tahoma"/>
        </w:rPr>
      </w:pPr>
    </w:p>
    <w:p w14:paraId="232CC64E" w14:textId="77777777" w:rsidR="005B3650" w:rsidRPr="005B3650" w:rsidRDefault="005B3650" w:rsidP="005B3650">
      <w:pPr>
        <w:jc w:val="both"/>
        <w:rPr>
          <w:rFonts w:ascii="Tahoma" w:hAnsi="Tahoma" w:cs="Tahoma"/>
        </w:rPr>
      </w:pPr>
      <w:r w:rsidRPr="005B3650">
        <w:rPr>
          <w:rFonts w:ascii="Tahoma" w:hAnsi="Tahoma" w:cs="Tahoma"/>
        </w:rPr>
        <w:t>Signatures :</w:t>
      </w:r>
    </w:p>
    <w:p w14:paraId="07C06EE3" w14:textId="77777777" w:rsidR="005B3650" w:rsidRPr="005B3650" w:rsidRDefault="005B3650" w:rsidP="005B3650">
      <w:pPr>
        <w:jc w:val="both"/>
        <w:rPr>
          <w:rFonts w:ascii="Tahoma" w:hAnsi="Tahoma" w:cs="Tahoma"/>
        </w:rPr>
      </w:pPr>
      <w:r w:rsidRPr="005B3650">
        <w:rPr>
          <w:rFonts w:ascii="Tahoma" w:hAnsi="Tahoma" w:cs="Tahoma"/>
        </w:rPr>
        <w:t>[Signature de tous les membres du groupement]</w:t>
      </w:r>
    </w:p>
    <w:p w14:paraId="7C6AB80D" w14:textId="77777777" w:rsidR="005B3650" w:rsidRPr="005B3650" w:rsidRDefault="005B3650" w:rsidP="005B3650">
      <w:pPr>
        <w:jc w:val="both"/>
        <w:rPr>
          <w:rFonts w:ascii="Tahoma" w:hAnsi="Tahoma" w:cs="Tahoma"/>
        </w:rPr>
      </w:pPr>
    </w:p>
    <w:p w14:paraId="2523D6C4" w14:textId="77777777" w:rsidR="005B3650" w:rsidRPr="005B3650" w:rsidRDefault="005B3650" w:rsidP="005B3650">
      <w:pPr>
        <w:jc w:val="both"/>
        <w:rPr>
          <w:rFonts w:ascii="Tahoma" w:hAnsi="Tahoma" w:cs="Tahoma"/>
        </w:rPr>
      </w:pPr>
    </w:p>
    <w:p w14:paraId="6AF2E369" w14:textId="77777777" w:rsidR="005B3650" w:rsidRPr="005B3650" w:rsidRDefault="005B3650" w:rsidP="005B3650">
      <w:pPr>
        <w:jc w:val="both"/>
        <w:rPr>
          <w:rFonts w:ascii="Tahoma" w:hAnsi="Tahoma" w:cs="Tahoma"/>
        </w:rPr>
      </w:pPr>
    </w:p>
    <w:p w14:paraId="030B148E" w14:textId="77777777" w:rsidR="005B3650" w:rsidRPr="005B3650" w:rsidRDefault="005B3650" w:rsidP="005B3650">
      <w:pPr>
        <w:jc w:val="both"/>
        <w:rPr>
          <w:rFonts w:ascii="Tahoma" w:hAnsi="Tahoma" w:cs="Tahoma"/>
        </w:rPr>
      </w:pPr>
    </w:p>
    <w:p w14:paraId="5B204428" w14:textId="77777777" w:rsidR="005B3650" w:rsidRPr="005B3650" w:rsidRDefault="005B3650" w:rsidP="005B3650">
      <w:pPr>
        <w:jc w:val="both"/>
        <w:rPr>
          <w:rFonts w:ascii="Tahoma" w:hAnsi="Tahoma" w:cs="Tahoma"/>
        </w:rPr>
      </w:pPr>
    </w:p>
    <w:p w14:paraId="7FE391B0" w14:textId="77777777" w:rsidR="005B3650" w:rsidRPr="005B3650" w:rsidRDefault="005B3650" w:rsidP="005B3650">
      <w:pPr>
        <w:jc w:val="both"/>
        <w:rPr>
          <w:rFonts w:ascii="Tahoma" w:hAnsi="Tahoma" w:cs="Tahoma"/>
        </w:rPr>
      </w:pPr>
      <w:r w:rsidRPr="005B3650">
        <w:rPr>
          <w:rFonts w:ascii="Tahoma" w:hAnsi="Tahoma" w:cs="Tahoma"/>
        </w:rPr>
        <w:br w:type="page"/>
      </w:r>
    </w:p>
    <w:p w14:paraId="58591801" w14:textId="611A727B" w:rsidR="005B3650" w:rsidRPr="003459E8" w:rsidRDefault="003459E8" w:rsidP="003459E8">
      <w:pPr>
        <w:jc w:val="center"/>
        <w:rPr>
          <w:rFonts w:ascii="Tahoma" w:hAnsi="Tahoma" w:cs="Tahoma"/>
          <w:b/>
          <w:sz w:val="28"/>
          <w:szCs w:val="28"/>
        </w:rPr>
      </w:pPr>
      <w:r w:rsidRPr="003459E8">
        <w:rPr>
          <w:rFonts w:ascii="Tahoma" w:hAnsi="Tahoma" w:cs="Tahoma"/>
          <w:b/>
          <w:sz w:val="28"/>
          <w:szCs w:val="28"/>
        </w:rPr>
        <w:lastRenderedPageBreak/>
        <w:t>ANNEXE N° 13 : MODÈLE DE POUVOIRS AU MANDATAIRE</w:t>
      </w:r>
    </w:p>
    <w:p w14:paraId="6CFABCFF" w14:textId="77777777" w:rsidR="005B3650" w:rsidRPr="005B3650" w:rsidRDefault="005B3650" w:rsidP="005B3650">
      <w:pPr>
        <w:jc w:val="both"/>
        <w:rPr>
          <w:rFonts w:ascii="Tahoma" w:hAnsi="Tahoma" w:cs="Tahoma"/>
        </w:rPr>
      </w:pPr>
    </w:p>
    <w:p w14:paraId="6A316C49" w14:textId="77777777" w:rsidR="005B3650" w:rsidRPr="005B3650" w:rsidRDefault="005B3650" w:rsidP="005B3650">
      <w:pPr>
        <w:jc w:val="both"/>
        <w:rPr>
          <w:rFonts w:ascii="Tahoma" w:hAnsi="Tahoma" w:cs="Tahoma"/>
        </w:rPr>
      </w:pPr>
      <w:r w:rsidRPr="005B3650">
        <w:rPr>
          <w:rFonts w:ascii="Tahoma" w:hAnsi="Tahoma" w:cs="Tahoma"/>
        </w:rPr>
        <w:t>Je soussigné___________________________________________________________________</w:t>
      </w:r>
    </w:p>
    <w:p w14:paraId="05140ADC" w14:textId="77777777" w:rsidR="005B3650" w:rsidRPr="005B3650" w:rsidRDefault="005B3650" w:rsidP="005B3650">
      <w:pPr>
        <w:jc w:val="both"/>
        <w:rPr>
          <w:rFonts w:ascii="Tahoma" w:hAnsi="Tahoma" w:cs="Tahoma"/>
        </w:rPr>
      </w:pPr>
      <w:r w:rsidRPr="005B3650">
        <w:rPr>
          <w:rFonts w:ascii="Tahoma" w:hAnsi="Tahoma" w:cs="Tahoma"/>
        </w:rPr>
        <w:t>Directeur général de [entreprise mandataire] _________________________________________</w:t>
      </w:r>
    </w:p>
    <w:p w14:paraId="6CF14155" w14:textId="77777777" w:rsidR="005B3650" w:rsidRPr="005B3650" w:rsidRDefault="005B3650" w:rsidP="005B3650">
      <w:pPr>
        <w:jc w:val="both"/>
        <w:rPr>
          <w:rFonts w:ascii="Tahoma" w:hAnsi="Tahoma" w:cs="Tahoma"/>
        </w:rPr>
      </w:pPr>
      <w:r w:rsidRPr="005B3650">
        <w:rPr>
          <w:rFonts w:ascii="Tahoma" w:hAnsi="Tahoma" w:cs="Tahoma"/>
        </w:rPr>
        <w:t>Demeurant à ___________BP______________tél_____________________________________</w:t>
      </w:r>
    </w:p>
    <w:p w14:paraId="7E64488B" w14:textId="77777777" w:rsidR="005B3650" w:rsidRPr="005B3650" w:rsidRDefault="005B3650" w:rsidP="005B3650">
      <w:pPr>
        <w:jc w:val="both"/>
        <w:rPr>
          <w:rFonts w:ascii="Tahoma" w:hAnsi="Tahoma" w:cs="Tahoma"/>
        </w:rPr>
      </w:pPr>
      <w:r w:rsidRPr="005B3650">
        <w:rPr>
          <w:rFonts w:ascii="Tahoma" w:hAnsi="Tahoma" w:cs="Tahoma"/>
        </w:rPr>
        <w:t>Donne par la présente, pouvoir à Mme/M____________________________________________</w:t>
      </w:r>
    </w:p>
    <w:p w14:paraId="684007A3" w14:textId="77777777" w:rsidR="005B3650" w:rsidRPr="005B3650" w:rsidRDefault="005B3650" w:rsidP="005B3650">
      <w:pPr>
        <w:jc w:val="both"/>
        <w:rPr>
          <w:rFonts w:ascii="Tahoma" w:hAnsi="Tahoma" w:cs="Tahoma"/>
        </w:rPr>
      </w:pPr>
      <w:r w:rsidRPr="005B3650">
        <w:rPr>
          <w:rFonts w:ascii="Tahoma" w:hAnsi="Tahoma" w:cs="Tahoma"/>
        </w:rPr>
        <w:t>Directeur général de [entreprise mandataire] _________________________________________</w:t>
      </w:r>
    </w:p>
    <w:p w14:paraId="7B71DDE4" w14:textId="77777777" w:rsidR="005B3650" w:rsidRPr="005B3650" w:rsidRDefault="005B3650" w:rsidP="005B3650">
      <w:pPr>
        <w:jc w:val="both"/>
        <w:rPr>
          <w:rFonts w:ascii="Tahoma" w:hAnsi="Tahoma" w:cs="Tahoma"/>
        </w:rPr>
      </w:pPr>
      <w:r w:rsidRPr="005B3650">
        <w:rPr>
          <w:rFonts w:ascii="Tahoma" w:hAnsi="Tahoma" w:cs="Tahoma"/>
        </w:rPr>
        <w:t>Demeurant à ___________BP______________tél_____________________________________</w:t>
      </w:r>
    </w:p>
    <w:p w14:paraId="5A5A6053" w14:textId="77777777" w:rsidR="005B3650" w:rsidRPr="005B3650" w:rsidRDefault="005B3650" w:rsidP="005B3650">
      <w:pPr>
        <w:jc w:val="both"/>
        <w:rPr>
          <w:rFonts w:ascii="Tahoma" w:hAnsi="Tahoma" w:cs="Tahoma"/>
        </w:rPr>
      </w:pPr>
      <w:r w:rsidRPr="005B3650">
        <w:rPr>
          <w:rFonts w:ascii="Tahoma" w:hAnsi="Tahoma" w:cs="Tahoma"/>
        </w:rPr>
        <w:t>Pour être mandataire du groupement solidaire constitué des entreprises [préciser les raisons sociales des deux sociétés] _______________________________________________________</w:t>
      </w:r>
    </w:p>
    <w:p w14:paraId="582E2A97" w14:textId="77777777" w:rsidR="005B3650" w:rsidRPr="005B3650" w:rsidRDefault="005B3650" w:rsidP="005B3650">
      <w:pPr>
        <w:jc w:val="both"/>
        <w:rPr>
          <w:rFonts w:ascii="Tahoma" w:hAnsi="Tahoma" w:cs="Tahoma"/>
        </w:rPr>
      </w:pPr>
      <w:r w:rsidRPr="005B3650">
        <w:rPr>
          <w:rFonts w:ascii="Tahoma" w:hAnsi="Tahoma" w:cs="Tahoma"/>
        </w:rPr>
        <w:t>Dans le cadre de l’appel d’offres N°_______________________ pour l’exécution des travaux de____________________________________________________________________________</w:t>
      </w:r>
    </w:p>
    <w:p w14:paraId="7E24C5E8" w14:textId="77777777" w:rsidR="005B3650" w:rsidRPr="005B3650" w:rsidRDefault="005B3650" w:rsidP="005B3650">
      <w:pPr>
        <w:jc w:val="both"/>
        <w:rPr>
          <w:rFonts w:ascii="Tahoma" w:hAnsi="Tahoma" w:cs="Tahoma"/>
        </w:rPr>
      </w:pPr>
      <w:r w:rsidRPr="005B3650">
        <w:rPr>
          <w:rFonts w:ascii="Tahoma" w:hAnsi="Tahoma" w:cs="Tahoma"/>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63C95A6D" w14:textId="77777777" w:rsidR="005B3650" w:rsidRPr="005B3650" w:rsidRDefault="005B3650" w:rsidP="005B3650">
      <w:pPr>
        <w:jc w:val="both"/>
        <w:rPr>
          <w:rFonts w:ascii="Tahoma" w:hAnsi="Tahoma" w:cs="Tahoma"/>
        </w:rPr>
      </w:pPr>
      <w:r w:rsidRPr="005B3650">
        <w:rPr>
          <w:rFonts w:ascii="Tahoma" w:hAnsi="Tahoma" w:cs="Tahoma"/>
        </w:rPr>
        <w:t>En foi de quoi, le présent acte de pouvoir est établi pour servir et valoir ce que d droit.</w:t>
      </w:r>
    </w:p>
    <w:p w14:paraId="3E9EFF42" w14:textId="77777777" w:rsidR="005B3650" w:rsidRPr="005B3650" w:rsidRDefault="005B3650" w:rsidP="005B3650">
      <w:pPr>
        <w:jc w:val="both"/>
        <w:rPr>
          <w:rFonts w:ascii="Tahoma" w:hAnsi="Tahoma" w:cs="Tahoma"/>
        </w:rPr>
      </w:pPr>
      <w:r w:rsidRPr="005B3650">
        <w:rPr>
          <w:rFonts w:ascii="Tahoma" w:hAnsi="Tahoma" w:cs="Tahoma"/>
        </w:rPr>
        <w:t>Fait à _________________le_____________</w:t>
      </w:r>
    </w:p>
    <w:p w14:paraId="74B363E2" w14:textId="77777777" w:rsidR="005B3650" w:rsidRPr="005B3650" w:rsidRDefault="005B3650" w:rsidP="005B3650">
      <w:pPr>
        <w:jc w:val="both"/>
        <w:rPr>
          <w:rFonts w:ascii="Tahoma" w:hAnsi="Tahoma" w:cs="Tahoma"/>
        </w:rPr>
      </w:pPr>
    </w:p>
    <w:p w14:paraId="210BDE4C" w14:textId="77777777" w:rsidR="005B3650" w:rsidRPr="005B3650" w:rsidRDefault="005B3650" w:rsidP="005B3650">
      <w:pPr>
        <w:jc w:val="both"/>
        <w:rPr>
          <w:rFonts w:ascii="Tahoma" w:hAnsi="Tahoma" w:cs="Tahoma"/>
        </w:rPr>
      </w:pPr>
      <w:r w:rsidRPr="005B3650">
        <w:rPr>
          <w:rFonts w:ascii="Tahoma" w:hAnsi="Tahoma" w:cs="Tahoma"/>
        </w:rPr>
        <w:t>LE MANDANT</w:t>
      </w:r>
    </w:p>
    <w:p w14:paraId="5F5BD390" w14:textId="77777777" w:rsidR="005B3650" w:rsidRPr="005B3650" w:rsidRDefault="005B3650" w:rsidP="005B3650">
      <w:pPr>
        <w:jc w:val="both"/>
        <w:rPr>
          <w:rFonts w:ascii="Tahoma" w:hAnsi="Tahoma" w:cs="Tahoma"/>
        </w:rPr>
      </w:pPr>
      <w:r w:rsidRPr="005B3650">
        <w:rPr>
          <w:rFonts w:ascii="Tahoma" w:hAnsi="Tahoma" w:cs="Tahoma"/>
        </w:rPr>
        <w:t>[Nom, prénom, signature et cachet précédé de la mention « bon pour pouvoirs »]</w:t>
      </w:r>
    </w:p>
    <w:p w14:paraId="60D01FDD" w14:textId="77777777" w:rsidR="005B3650" w:rsidRPr="005B3650" w:rsidRDefault="005B3650" w:rsidP="005B3650">
      <w:pPr>
        <w:jc w:val="both"/>
        <w:rPr>
          <w:rFonts w:ascii="Tahoma" w:hAnsi="Tahoma" w:cs="Tahoma"/>
        </w:rPr>
      </w:pPr>
    </w:p>
    <w:p w14:paraId="2B635859" w14:textId="77777777" w:rsidR="005B3650" w:rsidRPr="005B3650" w:rsidRDefault="005B3650" w:rsidP="005B3650">
      <w:pPr>
        <w:jc w:val="both"/>
        <w:rPr>
          <w:rFonts w:ascii="Tahoma" w:hAnsi="Tahoma" w:cs="Tahoma"/>
        </w:rPr>
      </w:pPr>
      <w:r w:rsidRPr="005B3650">
        <w:rPr>
          <w:rFonts w:ascii="Tahoma" w:hAnsi="Tahoma" w:cs="Tahoma"/>
        </w:rPr>
        <w:t>Légalisation par le notaire</w:t>
      </w:r>
    </w:p>
    <w:p w14:paraId="1D4119DD" w14:textId="77777777" w:rsidR="005B3650" w:rsidRPr="005B3650" w:rsidRDefault="005B3650" w:rsidP="005B3650">
      <w:pPr>
        <w:jc w:val="both"/>
        <w:rPr>
          <w:rFonts w:ascii="Tahoma" w:hAnsi="Tahoma" w:cs="Tahoma"/>
        </w:rPr>
      </w:pPr>
    </w:p>
    <w:p w14:paraId="6589EA5B" w14:textId="77777777" w:rsidR="005B3650" w:rsidRPr="005B3650" w:rsidRDefault="005B3650" w:rsidP="005B3650">
      <w:pPr>
        <w:jc w:val="both"/>
        <w:rPr>
          <w:rFonts w:ascii="Tahoma" w:hAnsi="Tahoma" w:cs="Tahoma"/>
        </w:rPr>
      </w:pPr>
    </w:p>
    <w:p w14:paraId="76F0924D" w14:textId="77777777" w:rsidR="005B3650" w:rsidRPr="005B3650" w:rsidRDefault="005B3650" w:rsidP="005B3650">
      <w:pPr>
        <w:jc w:val="both"/>
        <w:rPr>
          <w:rFonts w:ascii="Tahoma" w:hAnsi="Tahoma" w:cs="Tahoma"/>
        </w:rPr>
      </w:pPr>
    </w:p>
    <w:p w14:paraId="06298DBC" w14:textId="77777777" w:rsidR="005B3650" w:rsidRPr="005B3650" w:rsidRDefault="005B3650" w:rsidP="005B3650">
      <w:pPr>
        <w:jc w:val="both"/>
        <w:rPr>
          <w:rFonts w:ascii="Tahoma" w:hAnsi="Tahoma" w:cs="Tahoma"/>
        </w:rPr>
      </w:pPr>
    </w:p>
    <w:p w14:paraId="032F1F38" w14:textId="77777777" w:rsidR="005B3650" w:rsidRPr="005B3650" w:rsidRDefault="005B3650" w:rsidP="005B3650">
      <w:pPr>
        <w:jc w:val="both"/>
        <w:rPr>
          <w:rFonts w:ascii="Tahoma" w:hAnsi="Tahoma" w:cs="Tahoma"/>
        </w:rPr>
      </w:pPr>
    </w:p>
    <w:p w14:paraId="41CD6A7B" w14:textId="77777777" w:rsidR="005B3650" w:rsidRPr="005B3650" w:rsidRDefault="005B3650" w:rsidP="005B3650">
      <w:pPr>
        <w:jc w:val="both"/>
        <w:rPr>
          <w:rFonts w:ascii="Tahoma" w:eastAsia="Arial Unicode MS" w:hAnsi="Tahoma" w:cs="Tahoma"/>
        </w:rPr>
      </w:pPr>
    </w:p>
    <w:p w14:paraId="007AC0F0" w14:textId="77777777" w:rsidR="005B3650" w:rsidRPr="005B3650" w:rsidRDefault="005B3650" w:rsidP="005B3650">
      <w:pPr>
        <w:jc w:val="both"/>
        <w:rPr>
          <w:rFonts w:ascii="Tahoma" w:eastAsia="Arial Unicode MS" w:hAnsi="Tahoma" w:cs="Tahoma"/>
        </w:rPr>
      </w:pPr>
      <w:r w:rsidRPr="005B3650">
        <w:rPr>
          <w:rFonts w:ascii="Tahoma" w:eastAsia="Arial Unicode MS" w:hAnsi="Tahoma" w:cs="Tahoma"/>
        </w:rPr>
        <w:br w:type="page"/>
      </w:r>
    </w:p>
    <w:p w14:paraId="720C1EEC" w14:textId="77777777" w:rsidR="00B94670" w:rsidRPr="005B3650" w:rsidRDefault="00B94670" w:rsidP="005B3650">
      <w:pPr>
        <w:spacing w:after="0"/>
        <w:jc w:val="both"/>
        <w:rPr>
          <w:rFonts w:ascii="Tahoma" w:hAnsi="Tahoma" w:cs="Tahoma"/>
          <w:b/>
          <w:color w:val="FF0000"/>
          <w:sz w:val="20"/>
          <w:szCs w:val="20"/>
          <w:u w:val="single"/>
        </w:rPr>
      </w:pPr>
    </w:p>
    <w:p w14:paraId="0B308BE1" w14:textId="77777777" w:rsidR="008F43EA" w:rsidRPr="005B3650" w:rsidRDefault="008F43EA" w:rsidP="005B3650">
      <w:pPr>
        <w:spacing w:after="0"/>
        <w:jc w:val="both"/>
        <w:rPr>
          <w:rFonts w:ascii="Tahoma" w:hAnsi="Tahoma" w:cs="Tahoma"/>
          <w:b/>
          <w:color w:val="FF0000"/>
          <w:sz w:val="20"/>
          <w:szCs w:val="20"/>
          <w:u w:val="single"/>
        </w:rPr>
      </w:pPr>
    </w:p>
    <w:p w14:paraId="6072F0F5" w14:textId="77777777" w:rsidR="008F43EA" w:rsidRPr="005B3650" w:rsidRDefault="008F43EA" w:rsidP="005B3650">
      <w:pPr>
        <w:spacing w:after="0"/>
        <w:jc w:val="both"/>
        <w:rPr>
          <w:rFonts w:ascii="Tahoma" w:hAnsi="Tahoma" w:cs="Tahoma"/>
          <w:b/>
          <w:color w:val="FF0000"/>
          <w:sz w:val="20"/>
          <w:szCs w:val="20"/>
          <w:u w:val="single"/>
        </w:rPr>
      </w:pPr>
    </w:p>
    <w:p w14:paraId="3492C604" w14:textId="77777777" w:rsidR="008F43EA" w:rsidRPr="005B3650" w:rsidRDefault="008F43EA" w:rsidP="005B3650">
      <w:pPr>
        <w:spacing w:after="0"/>
        <w:jc w:val="both"/>
        <w:rPr>
          <w:rFonts w:ascii="Tahoma" w:hAnsi="Tahoma" w:cs="Tahoma"/>
          <w:b/>
          <w:color w:val="FF0000"/>
          <w:sz w:val="20"/>
          <w:szCs w:val="20"/>
          <w:u w:val="single"/>
        </w:rPr>
      </w:pPr>
    </w:p>
    <w:p w14:paraId="7DC34737" w14:textId="77777777" w:rsidR="008F43EA" w:rsidRPr="005B3650" w:rsidRDefault="008F43EA" w:rsidP="005B3650">
      <w:pPr>
        <w:spacing w:after="0"/>
        <w:jc w:val="both"/>
        <w:rPr>
          <w:rFonts w:ascii="Tahoma" w:hAnsi="Tahoma" w:cs="Tahoma"/>
          <w:b/>
          <w:color w:val="FF0000"/>
          <w:sz w:val="20"/>
          <w:szCs w:val="20"/>
          <w:u w:val="single"/>
        </w:rPr>
      </w:pPr>
    </w:p>
    <w:p w14:paraId="478FF8EC" w14:textId="77777777" w:rsidR="008F43EA" w:rsidRPr="005B3650" w:rsidRDefault="008F43EA" w:rsidP="005B3650">
      <w:pPr>
        <w:spacing w:after="0"/>
        <w:jc w:val="both"/>
        <w:rPr>
          <w:rFonts w:ascii="Tahoma" w:hAnsi="Tahoma" w:cs="Tahoma"/>
          <w:b/>
          <w:color w:val="FF0000"/>
          <w:sz w:val="20"/>
          <w:szCs w:val="20"/>
          <w:u w:val="single"/>
        </w:rPr>
      </w:pPr>
    </w:p>
    <w:p w14:paraId="794D5DF5" w14:textId="77777777" w:rsidR="008F43EA" w:rsidRPr="005B3650" w:rsidRDefault="008F43EA" w:rsidP="005B3650">
      <w:pPr>
        <w:spacing w:after="0"/>
        <w:jc w:val="both"/>
        <w:rPr>
          <w:rFonts w:ascii="Tahoma" w:hAnsi="Tahoma" w:cs="Tahoma"/>
          <w:b/>
          <w:color w:val="FF0000"/>
          <w:sz w:val="20"/>
          <w:szCs w:val="20"/>
          <w:u w:val="single"/>
        </w:rPr>
      </w:pPr>
    </w:p>
    <w:p w14:paraId="281A733F" w14:textId="77777777" w:rsidR="008F43EA" w:rsidRPr="005B3650" w:rsidRDefault="008F43EA" w:rsidP="005B3650">
      <w:pPr>
        <w:spacing w:after="0"/>
        <w:jc w:val="both"/>
        <w:rPr>
          <w:rFonts w:ascii="Tahoma" w:hAnsi="Tahoma" w:cs="Tahoma"/>
          <w:b/>
          <w:color w:val="FF0000"/>
          <w:sz w:val="20"/>
          <w:szCs w:val="20"/>
          <w:u w:val="single"/>
        </w:rPr>
      </w:pPr>
    </w:p>
    <w:p w14:paraId="19C3F974" w14:textId="77777777" w:rsidR="008F43EA" w:rsidRPr="005B3650" w:rsidRDefault="008F43EA" w:rsidP="005B3650">
      <w:pPr>
        <w:spacing w:after="0"/>
        <w:jc w:val="both"/>
        <w:rPr>
          <w:rFonts w:ascii="Tahoma" w:hAnsi="Tahoma" w:cs="Tahoma"/>
          <w:b/>
          <w:color w:val="FF0000"/>
          <w:sz w:val="20"/>
          <w:szCs w:val="20"/>
          <w:u w:val="single"/>
        </w:rPr>
      </w:pPr>
    </w:p>
    <w:p w14:paraId="0E458826" w14:textId="5376A686" w:rsidR="008F43EA" w:rsidRPr="005B3650" w:rsidRDefault="008F43EA" w:rsidP="005B3650">
      <w:pPr>
        <w:spacing w:after="0"/>
        <w:jc w:val="both"/>
        <w:rPr>
          <w:rFonts w:ascii="Tahoma" w:hAnsi="Tahoma" w:cs="Tahoma"/>
          <w:b/>
          <w:color w:val="FF0000"/>
          <w:sz w:val="20"/>
          <w:szCs w:val="20"/>
          <w:u w:val="single"/>
        </w:rPr>
      </w:pPr>
    </w:p>
    <w:p w14:paraId="1C84C557" w14:textId="7873EAED" w:rsidR="008F43EA" w:rsidRPr="005B3650" w:rsidRDefault="008F43EA" w:rsidP="005B3650">
      <w:pPr>
        <w:spacing w:after="0"/>
        <w:jc w:val="both"/>
        <w:rPr>
          <w:rFonts w:ascii="Tahoma" w:hAnsi="Tahoma" w:cs="Tahoma"/>
          <w:b/>
          <w:color w:val="FF0000"/>
          <w:sz w:val="20"/>
          <w:szCs w:val="20"/>
          <w:u w:val="single"/>
        </w:rPr>
      </w:pPr>
    </w:p>
    <w:p w14:paraId="2C93628A" w14:textId="69665EC5" w:rsidR="008F43EA" w:rsidRPr="005B3650" w:rsidRDefault="008F43EA" w:rsidP="005B3650">
      <w:pPr>
        <w:spacing w:after="0"/>
        <w:jc w:val="both"/>
        <w:rPr>
          <w:rFonts w:ascii="Tahoma" w:hAnsi="Tahoma" w:cs="Tahoma"/>
          <w:b/>
          <w:color w:val="FF0000"/>
          <w:sz w:val="20"/>
          <w:szCs w:val="20"/>
          <w:u w:val="single"/>
        </w:rPr>
      </w:pPr>
    </w:p>
    <w:p w14:paraId="2D3809FF" w14:textId="7A7F2360" w:rsidR="008F43EA" w:rsidRPr="005B3650" w:rsidRDefault="008F43EA" w:rsidP="005B3650">
      <w:pPr>
        <w:spacing w:after="0"/>
        <w:jc w:val="both"/>
        <w:rPr>
          <w:rFonts w:ascii="Tahoma" w:hAnsi="Tahoma" w:cs="Tahoma"/>
          <w:b/>
          <w:color w:val="FF0000"/>
          <w:sz w:val="20"/>
          <w:szCs w:val="20"/>
          <w:u w:val="single"/>
        </w:rPr>
      </w:pPr>
    </w:p>
    <w:p w14:paraId="59E44883" w14:textId="77777777" w:rsidR="008F43EA" w:rsidRPr="005B3650" w:rsidRDefault="008F43EA" w:rsidP="005B3650">
      <w:pPr>
        <w:spacing w:after="0"/>
        <w:jc w:val="both"/>
        <w:rPr>
          <w:rFonts w:ascii="Tahoma" w:hAnsi="Tahoma" w:cs="Tahoma"/>
          <w:b/>
          <w:color w:val="FF0000"/>
          <w:sz w:val="20"/>
          <w:szCs w:val="20"/>
          <w:u w:val="single"/>
        </w:rPr>
      </w:pPr>
    </w:p>
    <w:p w14:paraId="25BEB15E" w14:textId="77777777" w:rsidR="008F43EA" w:rsidRPr="005B3650" w:rsidRDefault="008F43EA" w:rsidP="005B3650">
      <w:pPr>
        <w:spacing w:after="0"/>
        <w:jc w:val="both"/>
        <w:rPr>
          <w:rFonts w:ascii="Tahoma" w:hAnsi="Tahoma" w:cs="Tahoma"/>
          <w:b/>
          <w:color w:val="FF0000"/>
          <w:sz w:val="20"/>
          <w:szCs w:val="20"/>
          <w:u w:val="single"/>
        </w:rPr>
      </w:pPr>
    </w:p>
    <w:p w14:paraId="1FA72C95" w14:textId="77777777" w:rsidR="008F43EA" w:rsidRPr="005B3650" w:rsidRDefault="008F43EA" w:rsidP="005B3650">
      <w:pPr>
        <w:spacing w:after="0"/>
        <w:jc w:val="both"/>
        <w:rPr>
          <w:rFonts w:ascii="Tahoma" w:hAnsi="Tahoma" w:cs="Tahoma"/>
          <w:b/>
          <w:color w:val="FF0000"/>
          <w:sz w:val="20"/>
          <w:szCs w:val="20"/>
          <w:u w:val="single"/>
        </w:rPr>
      </w:pPr>
    </w:p>
    <w:p w14:paraId="6B6603E7" w14:textId="7F6841EC" w:rsidR="008F43EA" w:rsidRPr="005B3650" w:rsidRDefault="008F43EA" w:rsidP="005B3650">
      <w:pPr>
        <w:spacing w:after="0"/>
        <w:jc w:val="both"/>
        <w:rPr>
          <w:rFonts w:ascii="Tahoma" w:hAnsi="Tahoma" w:cs="Tahoma"/>
          <w:b/>
          <w:color w:val="FF0000"/>
          <w:sz w:val="20"/>
          <w:szCs w:val="20"/>
          <w:u w:val="single"/>
        </w:rPr>
      </w:pPr>
    </w:p>
    <w:p w14:paraId="43B0A277" w14:textId="323C0DB4" w:rsidR="008F43EA" w:rsidRPr="005B3650" w:rsidRDefault="008F43EA" w:rsidP="005B3650">
      <w:pPr>
        <w:spacing w:after="0"/>
        <w:jc w:val="both"/>
        <w:rPr>
          <w:rFonts w:ascii="Tahoma" w:hAnsi="Tahoma" w:cs="Tahoma"/>
          <w:b/>
          <w:color w:val="FF0000"/>
          <w:sz w:val="20"/>
          <w:szCs w:val="20"/>
          <w:u w:val="single"/>
        </w:rPr>
      </w:pPr>
    </w:p>
    <w:p w14:paraId="6A557849" w14:textId="7CC054FD" w:rsidR="008F43EA" w:rsidRPr="005B3650" w:rsidRDefault="008F43EA" w:rsidP="005B3650">
      <w:pPr>
        <w:spacing w:after="0"/>
        <w:jc w:val="both"/>
        <w:rPr>
          <w:rFonts w:ascii="Tahoma" w:hAnsi="Tahoma" w:cs="Tahoma"/>
          <w:b/>
          <w:color w:val="FF0000"/>
          <w:sz w:val="20"/>
          <w:szCs w:val="20"/>
          <w:u w:val="single"/>
        </w:rPr>
      </w:pPr>
    </w:p>
    <w:p w14:paraId="6BF4662D" w14:textId="3F8E24E6" w:rsidR="008F43EA" w:rsidRPr="005B3650" w:rsidRDefault="008F43EA" w:rsidP="005B3650">
      <w:pPr>
        <w:spacing w:after="0"/>
        <w:jc w:val="both"/>
        <w:rPr>
          <w:rFonts w:ascii="Tahoma" w:hAnsi="Tahoma" w:cs="Tahoma"/>
          <w:b/>
          <w:color w:val="FF0000"/>
          <w:sz w:val="20"/>
          <w:szCs w:val="20"/>
          <w:u w:val="single"/>
        </w:rPr>
      </w:pPr>
    </w:p>
    <w:p w14:paraId="1A00CE80" w14:textId="4B2A689E" w:rsidR="008F43EA" w:rsidRPr="005B3650" w:rsidRDefault="003459E8" w:rsidP="005B3650">
      <w:pPr>
        <w:spacing w:after="0"/>
        <w:jc w:val="both"/>
        <w:rPr>
          <w:rFonts w:ascii="Tahoma" w:hAnsi="Tahoma" w:cs="Tahoma"/>
          <w:b/>
          <w:color w:val="FF0000"/>
          <w:sz w:val="20"/>
          <w:szCs w:val="20"/>
          <w:u w:val="single"/>
        </w:rPr>
      </w:pPr>
      <w:r w:rsidRPr="00705943">
        <w:rPr>
          <w:rFonts w:ascii="Tahoma" w:hAnsi="Tahoma" w:cs="Tahoma"/>
          <w:noProof/>
          <w:sz w:val="20"/>
          <w:szCs w:val="20"/>
        </w:rPr>
        <mc:AlternateContent>
          <mc:Choice Requires="wps">
            <w:drawing>
              <wp:anchor distT="0" distB="0" distL="114300" distR="114300" simplePos="0" relativeHeight="251847680" behindDoc="0" locked="0" layoutInCell="1" allowOverlap="1" wp14:anchorId="19020C9F" wp14:editId="4B4E45C0">
                <wp:simplePos x="0" y="0"/>
                <wp:positionH relativeFrom="page">
                  <wp:align>center</wp:align>
                </wp:positionH>
                <wp:positionV relativeFrom="paragraph">
                  <wp:posOffset>32737</wp:posOffset>
                </wp:positionV>
                <wp:extent cx="4362450" cy="1609725"/>
                <wp:effectExtent l="19050" t="19050" r="19050" b="28575"/>
                <wp:wrapNone/>
                <wp:docPr id="23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49D6282B" w14:textId="77777777" w:rsidR="00B221D6" w:rsidRPr="00BA30A7" w:rsidRDefault="00B221D6" w:rsidP="003459E8">
                            <w:pPr>
                              <w:spacing w:after="0" w:line="240" w:lineRule="auto"/>
                              <w:jc w:val="center"/>
                              <w:rPr>
                                <w:rFonts w:ascii="Albertus Extra Bold" w:hAnsi="Albertus Extra Bold" w:cs="Tahoma"/>
                                <w:b/>
                                <w:sz w:val="6"/>
                                <w:szCs w:val="20"/>
                              </w:rPr>
                            </w:pPr>
                          </w:p>
                          <w:p w14:paraId="37CFE080" w14:textId="292D2769" w:rsidR="00B221D6" w:rsidRPr="00D13131" w:rsidRDefault="00B221D6" w:rsidP="003459E8">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11 : LISTE DES ÉTABLISSEMENTS BANCAIRES AGRÉES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20C9F" id="_x0000_s1050" type="#_x0000_t115" style="position:absolute;left:0;text-align:left;margin-left:0;margin-top:2.6pt;width:343.5pt;height:126.75pt;z-index:251847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" strokeweight="2.25pt">
                <v:textbox>
                  <w:txbxContent>
                    <w:p w14:paraId="49D6282B" w14:textId="77777777" w:rsidR="00B221D6" w:rsidRPr="00BA30A7" w:rsidRDefault="00B221D6" w:rsidP="003459E8">
                      <w:pPr>
                        <w:spacing w:after="0" w:line="240" w:lineRule="auto"/>
                        <w:jc w:val="center"/>
                        <w:rPr>
                          <w:rFonts w:ascii="Albertus Extra Bold" w:hAnsi="Albertus Extra Bold" w:cs="Tahoma"/>
                          <w:b/>
                          <w:sz w:val="6"/>
                          <w:szCs w:val="20"/>
                        </w:rPr>
                      </w:pPr>
                    </w:p>
                    <w:p w14:paraId="37CFE080" w14:textId="292D2769" w:rsidR="00B221D6" w:rsidRPr="00D13131" w:rsidRDefault="00B221D6" w:rsidP="003459E8">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11 : LISTE DES ÉTABLISSEMENTS BANCAIRES </w:t>
                      </w:r>
                      <w:proofErr w:type="gramStart"/>
                      <w:r>
                        <w:rPr>
                          <w:rFonts w:ascii="Albertus Extra Bold" w:hAnsi="Albertus Extra Bold" w:cs="Tahoma"/>
                          <w:b/>
                          <w:sz w:val="36"/>
                          <w:szCs w:val="36"/>
                        </w:rPr>
                        <w:t>AGRÉES</w:t>
                      </w:r>
                      <w:proofErr w:type="gramEnd"/>
                      <w:r>
                        <w:rPr>
                          <w:rFonts w:ascii="Albertus Extra Bold" w:hAnsi="Albertus Extra Bold" w:cs="Tahoma"/>
                          <w:b/>
                          <w:sz w:val="36"/>
                          <w:szCs w:val="36"/>
                        </w:rPr>
                        <w:t xml:space="preserve"> </w:t>
                      </w:r>
                    </w:p>
                  </w:txbxContent>
                </v:textbox>
                <w10:wrap anchorx="page"/>
              </v:shape>
            </w:pict>
          </mc:Fallback>
        </mc:AlternateContent>
      </w:r>
    </w:p>
    <w:p w14:paraId="2BFECB9C" w14:textId="77777777" w:rsidR="008F43EA" w:rsidRPr="005B3650" w:rsidRDefault="008F43EA" w:rsidP="005B3650">
      <w:pPr>
        <w:spacing w:after="0"/>
        <w:jc w:val="both"/>
        <w:rPr>
          <w:rFonts w:ascii="Tahoma" w:hAnsi="Tahoma" w:cs="Tahoma"/>
          <w:b/>
          <w:color w:val="FF0000"/>
          <w:sz w:val="20"/>
          <w:szCs w:val="20"/>
          <w:u w:val="single"/>
        </w:rPr>
      </w:pPr>
    </w:p>
    <w:p w14:paraId="68D5E19B" w14:textId="77777777" w:rsidR="008F43EA" w:rsidRPr="005B3650" w:rsidRDefault="008F43EA" w:rsidP="005B3650">
      <w:pPr>
        <w:spacing w:after="0"/>
        <w:jc w:val="both"/>
        <w:rPr>
          <w:rFonts w:ascii="Tahoma" w:hAnsi="Tahoma" w:cs="Tahoma"/>
          <w:b/>
          <w:color w:val="FF0000"/>
          <w:sz w:val="20"/>
          <w:szCs w:val="20"/>
          <w:u w:val="single"/>
        </w:rPr>
      </w:pPr>
    </w:p>
    <w:p w14:paraId="703CF184" w14:textId="77777777" w:rsidR="008F43EA" w:rsidRPr="005B3650" w:rsidRDefault="008F43EA" w:rsidP="005B3650">
      <w:pPr>
        <w:spacing w:after="0"/>
        <w:jc w:val="both"/>
        <w:rPr>
          <w:rFonts w:ascii="Tahoma" w:hAnsi="Tahoma" w:cs="Tahoma"/>
          <w:b/>
          <w:color w:val="FF0000"/>
          <w:sz w:val="20"/>
          <w:szCs w:val="20"/>
          <w:u w:val="single"/>
        </w:rPr>
      </w:pPr>
    </w:p>
    <w:p w14:paraId="6D0A389B" w14:textId="77777777" w:rsidR="008F43EA" w:rsidRPr="005B3650" w:rsidRDefault="008F43EA" w:rsidP="005B3650">
      <w:pPr>
        <w:spacing w:after="0"/>
        <w:jc w:val="both"/>
        <w:rPr>
          <w:rFonts w:ascii="Tahoma" w:hAnsi="Tahoma" w:cs="Tahoma"/>
          <w:b/>
          <w:color w:val="FF0000"/>
          <w:sz w:val="20"/>
          <w:szCs w:val="20"/>
          <w:u w:val="single"/>
        </w:rPr>
      </w:pPr>
    </w:p>
    <w:p w14:paraId="3C2A82A0" w14:textId="77777777" w:rsidR="008F43EA" w:rsidRPr="005B3650" w:rsidRDefault="008F43EA" w:rsidP="005B3650">
      <w:pPr>
        <w:spacing w:after="0"/>
        <w:jc w:val="both"/>
        <w:rPr>
          <w:rFonts w:ascii="Tahoma" w:hAnsi="Tahoma" w:cs="Tahoma"/>
          <w:b/>
          <w:color w:val="FF0000"/>
          <w:sz w:val="20"/>
          <w:szCs w:val="20"/>
          <w:u w:val="single"/>
        </w:rPr>
      </w:pPr>
    </w:p>
    <w:p w14:paraId="45E218C1" w14:textId="77777777" w:rsidR="008F43EA" w:rsidRPr="005B3650" w:rsidRDefault="008F43EA" w:rsidP="005B3650">
      <w:pPr>
        <w:spacing w:after="0"/>
        <w:jc w:val="both"/>
        <w:rPr>
          <w:rFonts w:ascii="Tahoma" w:hAnsi="Tahoma" w:cs="Tahoma"/>
          <w:b/>
          <w:color w:val="FF0000"/>
          <w:sz w:val="20"/>
          <w:szCs w:val="20"/>
          <w:u w:val="single"/>
        </w:rPr>
      </w:pPr>
    </w:p>
    <w:p w14:paraId="0DDC7BC8" w14:textId="77777777" w:rsidR="008F43EA" w:rsidRPr="005B3650" w:rsidRDefault="008F43EA" w:rsidP="005B3650">
      <w:pPr>
        <w:spacing w:after="0"/>
        <w:jc w:val="both"/>
        <w:rPr>
          <w:rFonts w:ascii="Tahoma" w:hAnsi="Tahoma" w:cs="Tahoma"/>
          <w:b/>
          <w:color w:val="FF0000"/>
          <w:sz w:val="20"/>
          <w:szCs w:val="20"/>
          <w:u w:val="single"/>
        </w:rPr>
      </w:pPr>
    </w:p>
    <w:p w14:paraId="5E856F10" w14:textId="77777777" w:rsidR="008F43EA" w:rsidRPr="005B3650" w:rsidRDefault="008F43EA" w:rsidP="005B3650">
      <w:pPr>
        <w:spacing w:after="0"/>
        <w:jc w:val="both"/>
        <w:rPr>
          <w:rFonts w:ascii="Tahoma" w:hAnsi="Tahoma" w:cs="Tahoma"/>
          <w:b/>
          <w:color w:val="FF0000"/>
          <w:sz w:val="20"/>
          <w:szCs w:val="20"/>
          <w:u w:val="single"/>
        </w:rPr>
      </w:pPr>
    </w:p>
    <w:p w14:paraId="4002969F" w14:textId="77777777" w:rsidR="008F43EA" w:rsidRPr="005B3650" w:rsidRDefault="008F43EA" w:rsidP="005B3650">
      <w:pPr>
        <w:spacing w:after="0"/>
        <w:jc w:val="both"/>
        <w:rPr>
          <w:rFonts w:ascii="Tahoma" w:hAnsi="Tahoma" w:cs="Tahoma"/>
          <w:b/>
          <w:color w:val="FF0000"/>
          <w:sz w:val="20"/>
          <w:szCs w:val="20"/>
          <w:u w:val="single"/>
        </w:rPr>
      </w:pPr>
    </w:p>
    <w:p w14:paraId="3E593B7C" w14:textId="77777777" w:rsidR="008F43EA" w:rsidRPr="005B3650" w:rsidRDefault="008F43EA" w:rsidP="005B3650">
      <w:pPr>
        <w:spacing w:after="0"/>
        <w:jc w:val="both"/>
        <w:rPr>
          <w:rFonts w:ascii="Tahoma" w:hAnsi="Tahoma" w:cs="Tahoma"/>
          <w:b/>
          <w:color w:val="FF0000"/>
          <w:sz w:val="20"/>
          <w:szCs w:val="20"/>
          <w:u w:val="single"/>
        </w:rPr>
      </w:pPr>
    </w:p>
    <w:p w14:paraId="004BE934" w14:textId="77777777" w:rsidR="008F43EA" w:rsidRPr="005B3650" w:rsidRDefault="008F43EA" w:rsidP="005B3650">
      <w:pPr>
        <w:spacing w:after="0"/>
        <w:jc w:val="both"/>
        <w:rPr>
          <w:rFonts w:ascii="Tahoma" w:hAnsi="Tahoma" w:cs="Tahoma"/>
          <w:b/>
          <w:color w:val="FF0000"/>
          <w:sz w:val="20"/>
          <w:szCs w:val="20"/>
          <w:u w:val="single"/>
        </w:rPr>
      </w:pPr>
    </w:p>
    <w:p w14:paraId="7B3E2B9B" w14:textId="77777777" w:rsidR="008F43EA" w:rsidRPr="005B3650" w:rsidRDefault="008F43EA" w:rsidP="005B3650">
      <w:pPr>
        <w:spacing w:after="0"/>
        <w:jc w:val="both"/>
        <w:rPr>
          <w:rFonts w:ascii="Tahoma" w:hAnsi="Tahoma" w:cs="Tahoma"/>
          <w:b/>
          <w:color w:val="FF0000"/>
          <w:sz w:val="20"/>
          <w:szCs w:val="20"/>
          <w:u w:val="single"/>
        </w:rPr>
      </w:pPr>
    </w:p>
    <w:p w14:paraId="1B1BD099" w14:textId="77777777" w:rsidR="008F43EA" w:rsidRPr="005B3650" w:rsidRDefault="008F43EA" w:rsidP="005B3650">
      <w:pPr>
        <w:spacing w:after="0"/>
        <w:jc w:val="both"/>
        <w:rPr>
          <w:rFonts w:ascii="Tahoma" w:hAnsi="Tahoma" w:cs="Tahoma"/>
          <w:b/>
          <w:color w:val="FF0000"/>
          <w:sz w:val="20"/>
          <w:szCs w:val="20"/>
          <w:u w:val="single"/>
        </w:rPr>
      </w:pPr>
    </w:p>
    <w:p w14:paraId="151E460A" w14:textId="77777777" w:rsidR="008F43EA" w:rsidRPr="005B3650" w:rsidRDefault="008F43EA" w:rsidP="005B3650">
      <w:pPr>
        <w:spacing w:after="0"/>
        <w:jc w:val="both"/>
        <w:rPr>
          <w:rFonts w:ascii="Tahoma" w:hAnsi="Tahoma" w:cs="Tahoma"/>
          <w:b/>
          <w:color w:val="FF0000"/>
          <w:sz w:val="20"/>
          <w:szCs w:val="20"/>
          <w:u w:val="single"/>
        </w:rPr>
      </w:pPr>
    </w:p>
    <w:p w14:paraId="4571B9E9" w14:textId="77777777" w:rsidR="008F43EA" w:rsidRPr="005B3650" w:rsidRDefault="008F43EA" w:rsidP="005B3650">
      <w:pPr>
        <w:spacing w:after="0"/>
        <w:jc w:val="both"/>
        <w:rPr>
          <w:rFonts w:ascii="Tahoma" w:hAnsi="Tahoma" w:cs="Tahoma"/>
          <w:b/>
          <w:color w:val="FF0000"/>
          <w:sz w:val="20"/>
          <w:szCs w:val="20"/>
          <w:u w:val="single"/>
        </w:rPr>
      </w:pPr>
    </w:p>
    <w:p w14:paraId="36F5F60A" w14:textId="77777777" w:rsidR="008F43EA" w:rsidRPr="005B3650" w:rsidRDefault="008F43EA" w:rsidP="005B3650">
      <w:pPr>
        <w:spacing w:after="0"/>
        <w:jc w:val="both"/>
        <w:rPr>
          <w:rFonts w:ascii="Tahoma" w:hAnsi="Tahoma" w:cs="Tahoma"/>
          <w:b/>
          <w:color w:val="FF0000"/>
          <w:sz w:val="20"/>
          <w:szCs w:val="20"/>
          <w:u w:val="single"/>
        </w:rPr>
      </w:pPr>
    </w:p>
    <w:p w14:paraId="14ECA1AC" w14:textId="77777777" w:rsidR="008F43EA" w:rsidRPr="005B3650" w:rsidRDefault="008F43EA" w:rsidP="005B3650">
      <w:pPr>
        <w:spacing w:after="0"/>
        <w:jc w:val="both"/>
        <w:rPr>
          <w:rFonts w:ascii="Tahoma" w:hAnsi="Tahoma" w:cs="Tahoma"/>
          <w:b/>
          <w:color w:val="FF0000"/>
          <w:sz w:val="20"/>
          <w:szCs w:val="20"/>
          <w:u w:val="single"/>
        </w:rPr>
      </w:pPr>
    </w:p>
    <w:p w14:paraId="5502F443" w14:textId="77777777" w:rsidR="008F43EA" w:rsidRPr="005B3650" w:rsidRDefault="008F43EA" w:rsidP="005B3650">
      <w:pPr>
        <w:spacing w:after="0"/>
        <w:jc w:val="both"/>
        <w:rPr>
          <w:rFonts w:ascii="Tahoma" w:hAnsi="Tahoma" w:cs="Tahoma"/>
          <w:b/>
          <w:color w:val="FF0000"/>
          <w:sz w:val="20"/>
          <w:szCs w:val="20"/>
          <w:u w:val="single"/>
        </w:rPr>
      </w:pPr>
    </w:p>
    <w:p w14:paraId="6D6191B1" w14:textId="77777777" w:rsidR="008F43EA" w:rsidRPr="005B3650" w:rsidRDefault="008F43EA" w:rsidP="005B3650">
      <w:pPr>
        <w:spacing w:after="0"/>
        <w:jc w:val="both"/>
        <w:rPr>
          <w:rFonts w:ascii="Tahoma" w:hAnsi="Tahoma" w:cs="Tahoma"/>
          <w:b/>
          <w:color w:val="FF0000"/>
          <w:sz w:val="20"/>
          <w:szCs w:val="20"/>
          <w:u w:val="single"/>
        </w:rPr>
      </w:pPr>
    </w:p>
    <w:p w14:paraId="531F2DF5" w14:textId="77777777" w:rsidR="008F43EA" w:rsidRPr="005B3650" w:rsidRDefault="008F43EA" w:rsidP="005B3650">
      <w:pPr>
        <w:spacing w:after="0"/>
        <w:jc w:val="both"/>
        <w:rPr>
          <w:rFonts w:ascii="Tahoma" w:hAnsi="Tahoma" w:cs="Tahoma"/>
          <w:b/>
          <w:color w:val="FF0000"/>
          <w:sz w:val="20"/>
          <w:szCs w:val="20"/>
          <w:u w:val="single"/>
        </w:rPr>
      </w:pPr>
    </w:p>
    <w:p w14:paraId="6E32F72D" w14:textId="77777777" w:rsidR="008F43EA" w:rsidRPr="005B3650" w:rsidRDefault="008F43EA" w:rsidP="005B3650">
      <w:pPr>
        <w:spacing w:after="0"/>
        <w:jc w:val="both"/>
        <w:rPr>
          <w:rFonts w:ascii="Tahoma" w:hAnsi="Tahoma" w:cs="Tahoma"/>
          <w:b/>
          <w:color w:val="FF0000"/>
          <w:sz w:val="20"/>
          <w:szCs w:val="20"/>
          <w:u w:val="single"/>
        </w:rPr>
      </w:pPr>
    </w:p>
    <w:p w14:paraId="34417E1F" w14:textId="77777777" w:rsidR="008F43EA" w:rsidRPr="005B3650" w:rsidRDefault="008F43EA" w:rsidP="005B3650">
      <w:pPr>
        <w:spacing w:after="0"/>
        <w:jc w:val="both"/>
        <w:rPr>
          <w:rFonts w:ascii="Tahoma" w:hAnsi="Tahoma" w:cs="Tahoma"/>
          <w:b/>
          <w:color w:val="FF0000"/>
          <w:sz w:val="20"/>
          <w:szCs w:val="20"/>
          <w:u w:val="single"/>
        </w:rPr>
      </w:pPr>
    </w:p>
    <w:p w14:paraId="4F904001" w14:textId="77777777" w:rsidR="008F43EA" w:rsidRPr="005B3650" w:rsidRDefault="008F43EA" w:rsidP="005B3650">
      <w:pPr>
        <w:spacing w:after="0"/>
        <w:jc w:val="both"/>
        <w:rPr>
          <w:rFonts w:ascii="Tahoma" w:hAnsi="Tahoma" w:cs="Tahoma"/>
          <w:b/>
          <w:color w:val="FF0000"/>
          <w:sz w:val="20"/>
          <w:szCs w:val="20"/>
          <w:u w:val="single"/>
        </w:rPr>
      </w:pPr>
    </w:p>
    <w:p w14:paraId="6BF450E9" w14:textId="77777777" w:rsidR="008F43EA" w:rsidRPr="005B3650" w:rsidRDefault="008F43EA" w:rsidP="005B3650">
      <w:pPr>
        <w:spacing w:after="0"/>
        <w:jc w:val="both"/>
        <w:rPr>
          <w:rFonts w:ascii="Tahoma" w:hAnsi="Tahoma" w:cs="Tahoma"/>
          <w:b/>
          <w:color w:val="FF0000"/>
          <w:sz w:val="20"/>
          <w:szCs w:val="20"/>
          <w:u w:val="single"/>
        </w:rPr>
      </w:pPr>
    </w:p>
    <w:p w14:paraId="16D0DFBA" w14:textId="77777777" w:rsidR="008F43EA" w:rsidRPr="005B3650" w:rsidRDefault="008F43EA" w:rsidP="005B3650">
      <w:pPr>
        <w:spacing w:after="0"/>
        <w:jc w:val="both"/>
        <w:rPr>
          <w:rFonts w:ascii="Tahoma" w:hAnsi="Tahoma" w:cs="Tahoma"/>
          <w:b/>
          <w:color w:val="FF0000"/>
          <w:sz w:val="20"/>
          <w:szCs w:val="20"/>
          <w:u w:val="single"/>
        </w:rPr>
      </w:pPr>
    </w:p>
    <w:p w14:paraId="66239765" w14:textId="77777777" w:rsidR="008F43EA" w:rsidRPr="005B3650" w:rsidRDefault="008F43EA" w:rsidP="005B3650">
      <w:pPr>
        <w:spacing w:after="0"/>
        <w:jc w:val="both"/>
        <w:rPr>
          <w:rFonts w:ascii="Tahoma" w:hAnsi="Tahoma" w:cs="Tahoma"/>
          <w:b/>
          <w:color w:val="FF0000"/>
          <w:sz w:val="20"/>
          <w:szCs w:val="20"/>
          <w:u w:val="single"/>
        </w:rPr>
      </w:pPr>
    </w:p>
    <w:p w14:paraId="7E73D9B3" w14:textId="77777777" w:rsidR="008F43EA" w:rsidRPr="005B3650" w:rsidRDefault="008F43EA" w:rsidP="005B3650">
      <w:pPr>
        <w:spacing w:after="0"/>
        <w:jc w:val="both"/>
        <w:rPr>
          <w:rFonts w:ascii="Tahoma" w:hAnsi="Tahoma" w:cs="Tahoma"/>
          <w:b/>
          <w:color w:val="FF0000"/>
          <w:sz w:val="20"/>
          <w:szCs w:val="20"/>
          <w:u w:val="single"/>
        </w:rPr>
      </w:pPr>
    </w:p>
    <w:p w14:paraId="4EB944DD" w14:textId="77777777" w:rsidR="00005083" w:rsidRDefault="00005083" w:rsidP="00005083">
      <w:pPr>
        <w:pStyle w:val="Corpsdetexte3"/>
        <w:spacing w:before="120"/>
        <w:rPr>
          <w:rFonts w:ascii="Tahoma" w:hAnsi="Tahoma" w:cs="Tahoma"/>
          <w:b/>
          <w:color w:val="FF0000"/>
          <w:sz w:val="20"/>
          <w:szCs w:val="20"/>
          <w:u w:val="single"/>
          <w:lang w:val="fr-FR" w:eastAsia="fr-FR"/>
        </w:rPr>
      </w:pPr>
    </w:p>
    <w:p w14:paraId="4013312A" w14:textId="77777777" w:rsidR="00761D2C" w:rsidRPr="00005083" w:rsidRDefault="00761D2C" w:rsidP="00005083">
      <w:pPr>
        <w:pStyle w:val="Corpsdetexte3"/>
        <w:spacing w:before="120"/>
        <w:rPr>
          <w:rFonts w:ascii="Tahoma" w:eastAsia="Arial Unicode MS" w:hAnsi="Tahoma" w:cs="Tahoma"/>
          <w:b/>
          <w:sz w:val="22"/>
          <w:szCs w:val="22"/>
        </w:rPr>
      </w:pPr>
    </w:p>
    <w:p w14:paraId="57C61F0C" w14:textId="77777777" w:rsidR="00761D2C" w:rsidRPr="00A268AC" w:rsidRDefault="00761D2C" w:rsidP="00761D2C">
      <w:pPr>
        <w:pStyle w:val="Corpsdetexte3"/>
        <w:spacing w:before="120"/>
        <w:rPr>
          <w:rFonts w:eastAsia="Arial Unicode MS"/>
          <w:b/>
          <w:sz w:val="22"/>
          <w:szCs w:val="22"/>
        </w:rPr>
      </w:pPr>
    </w:p>
    <w:p w14:paraId="7075AD6A" w14:textId="7BD253C2" w:rsidR="00761D2C" w:rsidRPr="00FD72FA" w:rsidRDefault="00761D2C" w:rsidP="00761D2C">
      <w:pPr>
        <w:pStyle w:val="Corpsdetexte3"/>
        <w:numPr>
          <w:ilvl w:val="3"/>
          <w:numId w:val="172"/>
        </w:numPr>
        <w:spacing w:before="120" w:line="240" w:lineRule="auto"/>
        <w:ind w:left="851"/>
        <w:rPr>
          <w:rFonts w:ascii="Times New Roman" w:eastAsia="Arial Unicode MS" w:hAnsi="Times New Roman"/>
          <w:b/>
          <w:sz w:val="22"/>
          <w:szCs w:val="22"/>
        </w:rPr>
      </w:pPr>
      <w:r w:rsidRPr="00FD72FA">
        <w:rPr>
          <w:rFonts w:ascii="Times New Roman" w:eastAsia="Arial Unicode MS" w:hAnsi="Times New Roman"/>
          <w:b/>
          <w:sz w:val="22"/>
          <w:szCs w:val="22"/>
        </w:rPr>
        <w:lastRenderedPageBreak/>
        <w:t>BANQUES</w:t>
      </w:r>
    </w:p>
    <w:p w14:paraId="6D8ABA36"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Afriland First Bank (First Bank)</w:t>
      </w:r>
    </w:p>
    <w:p w14:paraId="7E168972"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rPr>
      </w:pPr>
      <w:r w:rsidRPr="00FD72FA">
        <w:rPr>
          <w:rFonts w:ascii="Times New Roman" w:eastAsia="Arial Unicode MS" w:hAnsi="Times New Roman"/>
        </w:rPr>
        <w:t>Banque Internationale du Cameroun pour l’Epargne et le Crédit (BICEC)</w:t>
      </w:r>
    </w:p>
    <w:p w14:paraId="41A3E6E8"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Citi Bank Cameroun (CITI-C)</w:t>
      </w:r>
    </w:p>
    <w:p w14:paraId="47DE1BF0"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Commercial Bank of Cameroon (CBC)</w:t>
      </w:r>
    </w:p>
    <w:p w14:paraId="2EE28EDF"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Ecobank Cameroun (ECOBANK)</w:t>
      </w:r>
    </w:p>
    <w:p w14:paraId="448FBBD5"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National Financial Credit Bank (NFC-BANK)</w:t>
      </w:r>
    </w:p>
    <w:p w14:paraId="5925A468"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rPr>
      </w:pPr>
      <w:r w:rsidRPr="00FD72FA">
        <w:rPr>
          <w:rFonts w:ascii="Times New Roman" w:eastAsia="Arial Unicode MS" w:hAnsi="Times New Roman"/>
        </w:rPr>
        <w:t>Société Commerciale de Banque Cameroun (CA SCB)</w:t>
      </w:r>
    </w:p>
    <w:p w14:paraId="1421154E"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rPr>
      </w:pPr>
      <w:r w:rsidRPr="00FD72FA">
        <w:rPr>
          <w:rFonts w:ascii="Times New Roman" w:eastAsia="Arial Unicode MS" w:hAnsi="Times New Roman"/>
        </w:rPr>
        <w:t>Société Générale des Banques au Cameroun (SGBC)</w:t>
      </w:r>
    </w:p>
    <w:p w14:paraId="543B1DE9"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Standard Chartered Bank Cameroon (SCBC)</w:t>
      </w:r>
    </w:p>
    <w:p w14:paraId="7AF765E8"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Union Bank of Cameroon (UBC)</w:t>
      </w:r>
    </w:p>
    <w:p w14:paraId="000D7590"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United Bank for Africa (UBA)</w:t>
      </w:r>
    </w:p>
    <w:p w14:paraId="1F63C797"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FD72FA">
        <w:rPr>
          <w:rFonts w:ascii="Times New Roman" w:eastAsia="Arial Unicode MS" w:hAnsi="Times New Roman"/>
          <w:lang w:val="en-US"/>
        </w:rPr>
        <w:t>Banque Atlantique du Cameroun;</w:t>
      </w:r>
    </w:p>
    <w:p w14:paraId="51ECC120"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rPr>
      </w:pPr>
      <w:r w:rsidRPr="00FD72FA">
        <w:rPr>
          <w:rFonts w:ascii="Times New Roman" w:eastAsia="Arial Unicode MS" w:hAnsi="Times New Roman"/>
        </w:rPr>
        <w:t>Banque Gabonaise pour le Financement International ;</w:t>
      </w:r>
    </w:p>
    <w:p w14:paraId="02B9C4DE"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rPr>
      </w:pPr>
      <w:r w:rsidRPr="00FD72FA">
        <w:rPr>
          <w:rFonts w:ascii="Times New Roman" w:eastAsia="Arial Unicode MS" w:hAnsi="Times New Roman"/>
        </w:rPr>
        <w:t>Banque Camerounaise des Petites et Moyennes Entreprises (BC-PME)</w:t>
      </w:r>
    </w:p>
    <w:p w14:paraId="2BC21CC4"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rPr>
      </w:pPr>
      <w:r w:rsidRPr="00FD72FA">
        <w:rPr>
          <w:rFonts w:ascii="Times New Roman" w:eastAsia="Arial Unicode MS" w:hAnsi="Times New Roman"/>
        </w:rPr>
        <w:t>Crédit Communautaires d’Afrique (CCA) </w:t>
      </w:r>
    </w:p>
    <w:p w14:paraId="50D653CF" w14:textId="77777777" w:rsidR="00761D2C" w:rsidRPr="003C7F85" w:rsidRDefault="00761D2C" w:rsidP="00761D2C">
      <w:pPr>
        <w:numPr>
          <w:ilvl w:val="0"/>
          <w:numId w:val="171"/>
        </w:numPr>
        <w:spacing w:before="120" w:after="120" w:line="360" w:lineRule="auto"/>
        <w:ind w:left="851" w:firstLine="0"/>
        <w:jc w:val="both"/>
        <w:rPr>
          <w:rFonts w:ascii="Times New Roman" w:eastAsia="Arial Unicode MS" w:hAnsi="Times New Roman"/>
          <w:lang w:val="en-US"/>
        </w:rPr>
      </w:pPr>
      <w:r w:rsidRPr="003C7F85">
        <w:rPr>
          <w:rFonts w:ascii="Times New Roman" w:eastAsia="Arial Unicode MS" w:hAnsi="Times New Roman"/>
          <w:lang w:val="en-US"/>
        </w:rPr>
        <w:t>Banque of Arica Cameroun (BOA Cameroun) BP : 4593 Douala</w:t>
      </w:r>
    </w:p>
    <w:p w14:paraId="495A1D6A" w14:textId="77777777" w:rsidR="00761D2C" w:rsidRPr="003C7F85" w:rsidRDefault="00761D2C" w:rsidP="00761D2C">
      <w:pPr>
        <w:spacing w:before="120" w:after="120" w:line="360" w:lineRule="auto"/>
        <w:ind w:left="851"/>
        <w:jc w:val="both"/>
        <w:rPr>
          <w:rFonts w:ascii="Times New Roman" w:eastAsia="Arial Unicode MS" w:hAnsi="Times New Roman"/>
          <w:lang w:val="en-US"/>
        </w:rPr>
      </w:pPr>
    </w:p>
    <w:p w14:paraId="7D3FBA9C" w14:textId="539D86AB" w:rsidR="00761D2C" w:rsidRPr="00FD72FA" w:rsidRDefault="00761D2C" w:rsidP="00FD72FA">
      <w:pPr>
        <w:pStyle w:val="Corpsdetexte3"/>
        <w:numPr>
          <w:ilvl w:val="3"/>
          <w:numId w:val="172"/>
        </w:numPr>
        <w:spacing w:before="120" w:line="240" w:lineRule="auto"/>
        <w:ind w:left="851"/>
        <w:rPr>
          <w:rFonts w:ascii="Times New Roman" w:eastAsia="Arial Unicode MS" w:hAnsi="Times New Roman"/>
          <w:b/>
          <w:sz w:val="22"/>
          <w:szCs w:val="22"/>
        </w:rPr>
      </w:pPr>
      <w:r w:rsidRPr="00FD72FA">
        <w:rPr>
          <w:rFonts w:ascii="Times New Roman" w:eastAsia="Arial Unicode MS" w:hAnsi="Times New Roman"/>
          <w:b/>
          <w:sz w:val="22"/>
          <w:szCs w:val="22"/>
        </w:rPr>
        <w:t>COMPAGNIES D’ASSURANCES</w:t>
      </w:r>
    </w:p>
    <w:p w14:paraId="10E6E910" w14:textId="77777777" w:rsidR="00761D2C" w:rsidRPr="00FD72FA" w:rsidRDefault="00761D2C" w:rsidP="00761D2C">
      <w:pPr>
        <w:numPr>
          <w:ilvl w:val="0"/>
          <w:numId w:val="171"/>
        </w:numPr>
        <w:spacing w:before="120" w:after="120" w:line="360" w:lineRule="auto"/>
        <w:ind w:left="851" w:firstLine="0"/>
        <w:jc w:val="both"/>
        <w:rPr>
          <w:rFonts w:ascii="Times New Roman" w:eastAsia="Arial Unicode MS" w:hAnsi="Times New Roman"/>
        </w:rPr>
      </w:pPr>
      <w:r w:rsidRPr="00FD72FA">
        <w:rPr>
          <w:rFonts w:ascii="Times New Roman" w:eastAsia="Arial Unicode MS" w:hAnsi="Times New Roman"/>
        </w:rPr>
        <w:t>ACTIVA ASSURANCES ;</w:t>
      </w:r>
    </w:p>
    <w:p w14:paraId="0587BDFE" w14:textId="77777777" w:rsidR="00761D2C" w:rsidRPr="00FD72FA" w:rsidRDefault="00761D2C" w:rsidP="00761D2C">
      <w:pPr>
        <w:ind w:left="851"/>
        <w:rPr>
          <w:rFonts w:ascii="Times New Roman" w:eastAsia="Arial Unicode MS" w:hAnsi="Times New Roman"/>
        </w:rPr>
      </w:pPr>
      <w:r w:rsidRPr="00FD72FA">
        <w:rPr>
          <w:rFonts w:ascii="Times New Roman" w:eastAsia="Arial Unicode MS" w:hAnsi="Times New Roman"/>
          <w:b/>
        </w:rPr>
        <w:t>18</w:t>
      </w:r>
      <w:r w:rsidRPr="00FD72FA">
        <w:rPr>
          <w:rFonts w:ascii="Times New Roman" w:eastAsia="Arial Unicode MS" w:hAnsi="Times New Roman"/>
        </w:rPr>
        <w:t>.     Area Assurances SA BP : 1531 Douala ;</w:t>
      </w:r>
    </w:p>
    <w:p w14:paraId="43906F12" w14:textId="77777777" w:rsidR="00761D2C" w:rsidRPr="00FD72FA" w:rsidRDefault="00761D2C" w:rsidP="00761D2C">
      <w:pPr>
        <w:ind w:left="851"/>
        <w:rPr>
          <w:rFonts w:ascii="Times New Roman" w:eastAsia="Arial Unicode MS" w:hAnsi="Times New Roman"/>
        </w:rPr>
      </w:pPr>
      <w:r w:rsidRPr="00FD72FA">
        <w:rPr>
          <w:rFonts w:ascii="Times New Roman" w:eastAsia="Arial Unicode MS" w:hAnsi="Times New Roman"/>
          <w:b/>
        </w:rPr>
        <w:t xml:space="preserve">19.     </w:t>
      </w:r>
      <w:r w:rsidRPr="00FD72FA">
        <w:rPr>
          <w:rFonts w:ascii="Times New Roman" w:eastAsia="Arial Unicode MS" w:hAnsi="Times New Roman"/>
        </w:rPr>
        <w:t>Atlantique Assurances SA BP : 2933 Douala ;</w:t>
      </w:r>
    </w:p>
    <w:p w14:paraId="1701EF6A" w14:textId="77777777" w:rsidR="00761D2C" w:rsidRPr="00FD72FA" w:rsidRDefault="00761D2C" w:rsidP="00761D2C">
      <w:pPr>
        <w:ind w:left="851"/>
        <w:rPr>
          <w:rFonts w:ascii="Times New Roman" w:eastAsia="Arial Unicode MS" w:hAnsi="Times New Roman"/>
        </w:rPr>
      </w:pPr>
      <w:r w:rsidRPr="00FD72FA">
        <w:rPr>
          <w:rFonts w:ascii="Times New Roman" w:eastAsia="Arial Unicode MS" w:hAnsi="Times New Roman"/>
          <w:b/>
        </w:rPr>
        <w:t>20.</w:t>
      </w:r>
      <w:r w:rsidRPr="00FD72FA">
        <w:rPr>
          <w:rFonts w:ascii="Times New Roman" w:eastAsia="Arial Unicode MS" w:hAnsi="Times New Roman"/>
        </w:rPr>
        <w:t xml:space="preserve">     Bénéficial Life Insurance SA BP : 2328 Douala ;</w:t>
      </w:r>
    </w:p>
    <w:p w14:paraId="404A823C" w14:textId="77777777" w:rsidR="00761D2C" w:rsidRPr="003C7F85" w:rsidRDefault="00761D2C" w:rsidP="00761D2C">
      <w:pPr>
        <w:spacing w:before="120" w:after="120" w:line="360" w:lineRule="auto"/>
        <w:jc w:val="both"/>
        <w:rPr>
          <w:rFonts w:ascii="Times New Roman" w:eastAsia="Arial Unicode MS" w:hAnsi="Times New Roman"/>
        </w:rPr>
      </w:pPr>
      <w:r w:rsidRPr="003C7F85">
        <w:rPr>
          <w:rFonts w:ascii="Times New Roman" w:eastAsia="Arial Unicode MS" w:hAnsi="Times New Roman"/>
        </w:rPr>
        <w:t xml:space="preserve">                </w:t>
      </w:r>
      <w:r w:rsidRPr="003C7F85">
        <w:rPr>
          <w:rFonts w:ascii="Times New Roman" w:eastAsia="Arial Unicode MS" w:hAnsi="Times New Roman"/>
          <w:b/>
        </w:rPr>
        <w:t>21.</w:t>
      </w:r>
      <w:r w:rsidRPr="003C7F85">
        <w:rPr>
          <w:rFonts w:ascii="Times New Roman" w:eastAsia="Arial Unicode MS" w:hAnsi="Times New Roman"/>
        </w:rPr>
        <w:t xml:space="preserve">    Chanas Assurances S.A;</w:t>
      </w:r>
    </w:p>
    <w:p w14:paraId="057311A4" w14:textId="77777777" w:rsidR="00761D2C" w:rsidRPr="003C7F85" w:rsidRDefault="00761D2C" w:rsidP="00761D2C">
      <w:pPr>
        <w:rPr>
          <w:rFonts w:ascii="Times New Roman" w:eastAsia="Arial Unicode MS" w:hAnsi="Times New Roman"/>
        </w:rPr>
      </w:pPr>
      <w:r w:rsidRPr="003C7F85">
        <w:rPr>
          <w:rFonts w:ascii="Times New Roman" w:eastAsia="Arial Unicode MS" w:hAnsi="Times New Roman"/>
        </w:rPr>
        <w:t xml:space="preserve">                 </w:t>
      </w:r>
      <w:r w:rsidRPr="003C7F85">
        <w:rPr>
          <w:rFonts w:ascii="Times New Roman" w:eastAsia="Arial Unicode MS" w:hAnsi="Times New Roman"/>
          <w:b/>
        </w:rPr>
        <w:t xml:space="preserve">22.     </w:t>
      </w:r>
      <w:r w:rsidRPr="003C7F85">
        <w:rPr>
          <w:rFonts w:ascii="Times New Roman" w:eastAsia="Arial Unicode MS" w:hAnsi="Times New Roman"/>
        </w:rPr>
        <w:t>CPA SA</w:t>
      </w:r>
      <w:r w:rsidRPr="003C7F85">
        <w:rPr>
          <w:rFonts w:ascii="Times New Roman" w:eastAsia="Arial Unicode MS" w:hAnsi="Times New Roman"/>
          <w:b/>
        </w:rPr>
        <w:t xml:space="preserve"> </w:t>
      </w:r>
      <w:r w:rsidRPr="003C7F85">
        <w:rPr>
          <w:rFonts w:ascii="Times New Roman" w:eastAsia="Arial Unicode MS" w:hAnsi="Times New Roman"/>
        </w:rPr>
        <w:t>BP: 54 Douala;</w:t>
      </w:r>
    </w:p>
    <w:p w14:paraId="2A786BE3" w14:textId="77777777" w:rsidR="00761D2C" w:rsidRPr="00FD72FA" w:rsidRDefault="00761D2C" w:rsidP="00761D2C">
      <w:pPr>
        <w:rPr>
          <w:rFonts w:ascii="Times New Roman" w:eastAsia="Arial Unicode MS" w:hAnsi="Times New Roman"/>
        </w:rPr>
      </w:pPr>
      <w:r w:rsidRPr="003C7F85">
        <w:rPr>
          <w:rFonts w:ascii="Times New Roman" w:eastAsia="Arial Unicode MS" w:hAnsi="Times New Roman"/>
          <w:b/>
        </w:rPr>
        <w:t xml:space="preserve">                 23.</w:t>
      </w:r>
      <w:r w:rsidRPr="003C7F85">
        <w:rPr>
          <w:rFonts w:ascii="Times New Roman" w:eastAsia="Arial Unicode MS" w:hAnsi="Times New Roman"/>
        </w:rPr>
        <w:t xml:space="preserve">     Nsia Assurances SA</w:t>
      </w:r>
      <w:r w:rsidRPr="00FD72FA">
        <w:rPr>
          <w:rFonts w:ascii="Times New Roman" w:eastAsia="Arial Unicode MS" w:hAnsi="Times New Roman"/>
        </w:rPr>
        <w:t xml:space="preserve"> BP: 2759 Douala;</w:t>
      </w:r>
    </w:p>
    <w:p w14:paraId="68CFBCDA" w14:textId="77777777" w:rsidR="00761D2C" w:rsidRPr="003C7F85" w:rsidRDefault="00761D2C" w:rsidP="00761D2C">
      <w:pPr>
        <w:rPr>
          <w:rFonts w:ascii="Times New Roman" w:eastAsia="Arial Unicode MS" w:hAnsi="Times New Roman"/>
        </w:rPr>
      </w:pPr>
      <w:r w:rsidRPr="003C7F85">
        <w:rPr>
          <w:rFonts w:ascii="Times New Roman" w:eastAsia="Arial Unicode MS" w:hAnsi="Times New Roman"/>
        </w:rPr>
        <w:t xml:space="preserve">                 </w:t>
      </w:r>
      <w:r w:rsidRPr="003C7F85">
        <w:rPr>
          <w:rFonts w:ascii="Times New Roman" w:eastAsia="Arial Unicode MS" w:hAnsi="Times New Roman"/>
          <w:b/>
        </w:rPr>
        <w:t xml:space="preserve">24.     </w:t>
      </w:r>
      <w:r w:rsidRPr="003C7F85">
        <w:rPr>
          <w:rFonts w:ascii="Times New Roman" w:eastAsia="Arial Unicode MS" w:hAnsi="Times New Roman"/>
        </w:rPr>
        <w:t>PRO ASSUR SA;</w:t>
      </w:r>
    </w:p>
    <w:p w14:paraId="048CEBCA" w14:textId="77777777" w:rsidR="00761D2C" w:rsidRPr="00FD72FA" w:rsidRDefault="00761D2C" w:rsidP="00761D2C">
      <w:pPr>
        <w:rPr>
          <w:rFonts w:ascii="Times New Roman" w:eastAsia="Arial Unicode MS" w:hAnsi="Times New Roman"/>
        </w:rPr>
      </w:pPr>
      <w:r w:rsidRPr="003C7F85">
        <w:rPr>
          <w:rFonts w:ascii="Times New Roman" w:eastAsia="Arial Unicode MS" w:hAnsi="Times New Roman"/>
        </w:rPr>
        <w:t xml:space="preserve">                 </w:t>
      </w:r>
      <w:r w:rsidRPr="003C7F85">
        <w:rPr>
          <w:rFonts w:ascii="Times New Roman" w:eastAsia="Arial Unicode MS" w:hAnsi="Times New Roman"/>
          <w:b/>
        </w:rPr>
        <w:t xml:space="preserve">25.     </w:t>
      </w:r>
      <w:r w:rsidRPr="003C7F85">
        <w:rPr>
          <w:rFonts w:ascii="Times New Roman" w:eastAsia="Arial Unicode MS" w:hAnsi="Times New Roman"/>
        </w:rPr>
        <w:t xml:space="preserve">SAAR SA </w:t>
      </w:r>
      <w:r w:rsidRPr="00FD72FA">
        <w:rPr>
          <w:rFonts w:ascii="Times New Roman" w:eastAsia="Arial Unicode MS" w:hAnsi="Times New Roman"/>
        </w:rPr>
        <w:t>BP: 1011 Douala;</w:t>
      </w:r>
    </w:p>
    <w:p w14:paraId="2D3E49C6" w14:textId="77777777" w:rsidR="00761D2C" w:rsidRPr="003C7F85" w:rsidRDefault="00761D2C" w:rsidP="00761D2C">
      <w:pPr>
        <w:rPr>
          <w:rFonts w:ascii="Times New Roman" w:eastAsia="Arial Unicode MS" w:hAnsi="Times New Roman"/>
          <w:b/>
        </w:rPr>
      </w:pPr>
      <w:r w:rsidRPr="003C7F85">
        <w:rPr>
          <w:rFonts w:ascii="Times New Roman" w:eastAsia="Arial Unicode MS" w:hAnsi="Times New Roman"/>
        </w:rPr>
        <w:t xml:space="preserve">                 </w:t>
      </w:r>
      <w:r w:rsidRPr="003C7F85">
        <w:rPr>
          <w:rFonts w:ascii="Times New Roman" w:eastAsia="Arial Unicode MS" w:hAnsi="Times New Roman"/>
          <w:b/>
        </w:rPr>
        <w:t xml:space="preserve">26.     </w:t>
      </w:r>
      <w:r w:rsidRPr="003C7F85">
        <w:rPr>
          <w:rFonts w:ascii="Times New Roman" w:eastAsia="Arial Unicode MS" w:hAnsi="Times New Roman"/>
        </w:rPr>
        <w:t>Saham Assurances SA BP:</w:t>
      </w:r>
      <w:r w:rsidRPr="00FD72FA">
        <w:rPr>
          <w:rFonts w:ascii="Times New Roman" w:eastAsia="Arial Unicode MS" w:hAnsi="Times New Roman"/>
        </w:rPr>
        <w:t xml:space="preserve"> 11315 Douala;</w:t>
      </w:r>
    </w:p>
    <w:p w14:paraId="49A0FCE8" w14:textId="77777777" w:rsidR="00761D2C" w:rsidRPr="003C7F85" w:rsidRDefault="00761D2C" w:rsidP="00761D2C">
      <w:pPr>
        <w:spacing w:before="120" w:after="120" w:line="360" w:lineRule="auto"/>
        <w:jc w:val="both"/>
        <w:rPr>
          <w:rFonts w:ascii="Times New Roman" w:eastAsia="Arial Unicode MS" w:hAnsi="Times New Roman"/>
        </w:rPr>
      </w:pPr>
      <w:r w:rsidRPr="003C7F85">
        <w:rPr>
          <w:rFonts w:ascii="Times New Roman" w:eastAsia="Arial Unicode MS" w:hAnsi="Times New Roman"/>
          <w:b/>
        </w:rPr>
        <w:t xml:space="preserve">                 27.</w:t>
      </w:r>
      <w:r w:rsidRPr="003C7F85">
        <w:rPr>
          <w:rFonts w:ascii="Times New Roman" w:eastAsia="Arial Unicode MS" w:hAnsi="Times New Roman"/>
        </w:rPr>
        <w:t xml:space="preserve">     Zenithe Insurance SA BP:</w:t>
      </w:r>
      <w:r w:rsidRPr="00FD72FA">
        <w:rPr>
          <w:rFonts w:ascii="Times New Roman" w:eastAsia="Arial Unicode MS" w:hAnsi="Times New Roman"/>
        </w:rPr>
        <w:t xml:space="preserve"> 1540 Douala;</w:t>
      </w:r>
    </w:p>
    <w:p w14:paraId="53D01681" w14:textId="77777777" w:rsidR="00005083" w:rsidRPr="003C7F85" w:rsidRDefault="00005083" w:rsidP="00005083">
      <w:pPr>
        <w:spacing w:before="120" w:after="120"/>
        <w:jc w:val="both"/>
        <w:rPr>
          <w:rFonts w:ascii="Tahoma" w:eastAsia="Arial Unicode MS" w:hAnsi="Tahoma" w:cs="Tahoma"/>
        </w:rPr>
      </w:pPr>
    </w:p>
    <w:p w14:paraId="70FC2F66" w14:textId="77777777" w:rsidR="00005083" w:rsidRPr="003C7F85" w:rsidRDefault="00005083" w:rsidP="00005083">
      <w:pPr>
        <w:pStyle w:val="Corpsdetexte3"/>
        <w:jc w:val="both"/>
        <w:rPr>
          <w:rFonts w:ascii="Tahoma" w:eastAsia="Arial Unicode MS" w:hAnsi="Tahoma" w:cs="Tahoma"/>
          <w:b/>
          <w:i/>
          <w:sz w:val="22"/>
          <w:szCs w:val="22"/>
          <w:lang w:val="fr-FR"/>
        </w:rPr>
      </w:pPr>
    </w:p>
    <w:p w14:paraId="15B34269" w14:textId="77777777" w:rsidR="00005083" w:rsidRPr="003C7F85" w:rsidRDefault="00005083" w:rsidP="00005083">
      <w:pPr>
        <w:pStyle w:val="Corpsdetexte3"/>
        <w:jc w:val="both"/>
        <w:rPr>
          <w:rFonts w:ascii="Tahoma" w:eastAsia="Arial Unicode MS" w:hAnsi="Tahoma" w:cs="Tahoma"/>
          <w:b/>
          <w:i/>
          <w:sz w:val="22"/>
          <w:szCs w:val="22"/>
          <w:lang w:val="fr-FR"/>
        </w:rPr>
      </w:pPr>
    </w:p>
    <w:p w14:paraId="19076E6B" w14:textId="77777777" w:rsidR="00005083" w:rsidRPr="003C7F85" w:rsidRDefault="00005083" w:rsidP="00005083">
      <w:pPr>
        <w:pStyle w:val="Corpsdetexte3"/>
        <w:jc w:val="both"/>
        <w:rPr>
          <w:rFonts w:eastAsia="Arial Unicode MS"/>
          <w:b/>
          <w:i/>
          <w:sz w:val="22"/>
          <w:szCs w:val="22"/>
          <w:lang w:val="fr-FR"/>
        </w:rPr>
      </w:pPr>
    </w:p>
    <w:p w14:paraId="4D23C228" w14:textId="77777777" w:rsidR="00005083" w:rsidRPr="003C7F85" w:rsidRDefault="00005083" w:rsidP="00005083">
      <w:pPr>
        <w:pStyle w:val="Corpsdetexte3"/>
        <w:jc w:val="both"/>
        <w:rPr>
          <w:rFonts w:eastAsia="Arial Unicode MS"/>
          <w:b/>
          <w:i/>
          <w:sz w:val="22"/>
          <w:szCs w:val="22"/>
          <w:lang w:val="fr-FR"/>
        </w:rPr>
      </w:pPr>
    </w:p>
    <w:p w14:paraId="6FDC56B7" w14:textId="77777777" w:rsidR="00005083" w:rsidRPr="003C7F85" w:rsidRDefault="00005083" w:rsidP="00005083">
      <w:pPr>
        <w:pStyle w:val="Corpsdetexte3"/>
        <w:jc w:val="both"/>
        <w:rPr>
          <w:rFonts w:eastAsia="Arial Unicode MS"/>
          <w:b/>
          <w:i/>
          <w:sz w:val="22"/>
          <w:szCs w:val="22"/>
          <w:lang w:val="fr-FR"/>
        </w:rPr>
      </w:pPr>
    </w:p>
    <w:p w14:paraId="0970BD8E" w14:textId="77777777" w:rsidR="00B94670" w:rsidRDefault="00B94670" w:rsidP="004F16EB">
      <w:pPr>
        <w:spacing w:after="0"/>
        <w:jc w:val="both"/>
        <w:rPr>
          <w:rFonts w:ascii="Tahoma" w:hAnsi="Tahoma" w:cs="Tahoma"/>
          <w:b/>
          <w:color w:val="FF0000"/>
          <w:sz w:val="20"/>
          <w:szCs w:val="20"/>
          <w:u w:val="single"/>
        </w:rPr>
      </w:pPr>
    </w:p>
    <w:p w14:paraId="1C0DAA2A" w14:textId="32EDC977" w:rsidR="00005083" w:rsidRDefault="00005083" w:rsidP="004F16EB">
      <w:pPr>
        <w:spacing w:after="0"/>
        <w:jc w:val="both"/>
        <w:rPr>
          <w:rFonts w:ascii="Tahoma" w:hAnsi="Tahoma" w:cs="Tahoma"/>
          <w:b/>
          <w:color w:val="FF0000"/>
          <w:sz w:val="20"/>
          <w:szCs w:val="20"/>
          <w:u w:val="single"/>
        </w:rPr>
      </w:pPr>
    </w:p>
    <w:p w14:paraId="5345C0BC" w14:textId="00D0A139" w:rsidR="00005083" w:rsidRDefault="00005083" w:rsidP="004F16EB">
      <w:pPr>
        <w:spacing w:after="0"/>
        <w:jc w:val="both"/>
        <w:rPr>
          <w:rFonts w:ascii="Tahoma" w:hAnsi="Tahoma" w:cs="Tahoma"/>
          <w:b/>
          <w:color w:val="FF0000"/>
          <w:sz w:val="20"/>
          <w:szCs w:val="20"/>
          <w:u w:val="single"/>
        </w:rPr>
      </w:pPr>
    </w:p>
    <w:p w14:paraId="35FFBDF8" w14:textId="1EECFF6D" w:rsidR="00005083" w:rsidRDefault="00005083" w:rsidP="004F16EB">
      <w:pPr>
        <w:spacing w:after="0"/>
        <w:jc w:val="both"/>
        <w:rPr>
          <w:rFonts w:ascii="Tahoma" w:hAnsi="Tahoma" w:cs="Tahoma"/>
          <w:b/>
          <w:color w:val="FF0000"/>
          <w:sz w:val="20"/>
          <w:szCs w:val="20"/>
          <w:u w:val="single"/>
        </w:rPr>
      </w:pPr>
    </w:p>
    <w:p w14:paraId="2F27AC7C" w14:textId="4940735C" w:rsidR="00005083" w:rsidRDefault="00005083" w:rsidP="004F16EB">
      <w:pPr>
        <w:spacing w:after="0"/>
        <w:jc w:val="both"/>
        <w:rPr>
          <w:rFonts w:ascii="Tahoma" w:hAnsi="Tahoma" w:cs="Tahoma"/>
          <w:b/>
          <w:color w:val="FF0000"/>
          <w:sz w:val="20"/>
          <w:szCs w:val="20"/>
          <w:u w:val="single"/>
        </w:rPr>
      </w:pPr>
    </w:p>
    <w:p w14:paraId="2010DF46" w14:textId="566D90D4" w:rsidR="00005083" w:rsidRDefault="00005083" w:rsidP="004F16EB">
      <w:pPr>
        <w:spacing w:after="0"/>
        <w:jc w:val="both"/>
        <w:rPr>
          <w:rFonts w:ascii="Tahoma" w:hAnsi="Tahoma" w:cs="Tahoma"/>
          <w:b/>
          <w:color w:val="FF0000"/>
          <w:sz w:val="20"/>
          <w:szCs w:val="20"/>
          <w:u w:val="single"/>
        </w:rPr>
      </w:pPr>
    </w:p>
    <w:p w14:paraId="42524C2F" w14:textId="77777777" w:rsidR="00005083" w:rsidRDefault="00005083" w:rsidP="004F16EB">
      <w:pPr>
        <w:spacing w:after="0"/>
        <w:jc w:val="both"/>
        <w:rPr>
          <w:rFonts w:ascii="Tahoma" w:hAnsi="Tahoma" w:cs="Tahoma"/>
          <w:b/>
          <w:color w:val="FF0000"/>
          <w:sz w:val="20"/>
          <w:szCs w:val="20"/>
          <w:u w:val="single"/>
        </w:rPr>
      </w:pPr>
    </w:p>
    <w:p w14:paraId="6A41730D" w14:textId="4AC958DA" w:rsidR="00005083" w:rsidRDefault="00005083" w:rsidP="004F16EB">
      <w:pPr>
        <w:spacing w:after="0"/>
        <w:jc w:val="both"/>
        <w:rPr>
          <w:rFonts w:ascii="Tahoma" w:hAnsi="Tahoma" w:cs="Tahoma"/>
          <w:b/>
          <w:color w:val="FF0000"/>
          <w:sz w:val="20"/>
          <w:szCs w:val="20"/>
          <w:u w:val="single"/>
        </w:rPr>
      </w:pPr>
    </w:p>
    <w:p w14:paraId="6BE79A9A" w14:textId="71977540" w:rsidR="00005083" w:rsidRDefault="00005083" w:rsidP="004F16EB">
      <w:pPr>
        <w:spacing w:after="0"/>
        <w:jc w:val="both"/>
        <w:rPr>
          <w:rFonts w:ascii="Tahoma" w:hAnsi="Tahoma" w:cs="Tahoma"/>
          <w:b/>
          <w:color w:val="FF0000"/>
          <w:sz w:val="20"/>
          <w:szCs w:val="20"/>
          <w:u w:val="single"/>
        </w:rPr>
      </w:pPr>
    </w:p>
    <w:p w14:paraId="2F2300D4" w14:textId="184C4698" w:rsidR="00005083" w:rsidRDefault="00005083" w:rsidP="004F16EB">
      <w:pPr>
        <w:spacing w:after="0"/>
        <w:jc w:val="both"/>
        <w:rPr>
          <w:rFonts w:ascii="Tahoma" w:hAnsi="Tahoma" w:cs="Tahoma"/>
          <w:b/>
          <w:color w:val="FF0000"/>
          <w:sz w:val="20"/>
          <w:szCs w:val="20"/>
          <w:u w:val="single"/>
        </w:rPr>
      </w:pPr>
    </w:p>
    <w:p w14:paraId="6CE39AA8" w14:textId="4A9483E8" w:rsidR="00005083" w:rsidRDefault="00005083" w:rsidP="004F16EB">
      <w:pPr>
        <w:spacing w:after="0"/>
        <w:jc w:val="both"/>
        <w:rPr>
          <w:rFonts w:ascii="Tahoma" w:hAnsi="Tahoma" w:cs="Tahoma"/>
          <w:b/>
          <w:color w:val="FF0000"/>
          <w:sz w:val="20"/>
          <w:szCs w:val="20"/>
          <w:u w:val="single"/>
        </w:rPr>
      </w:pPr>
    </w:p>
    <w:p w14:paraId="72B11078" w14:textId="3E9545AE" w:rsidR="00005083" w:rsidRDefault="002048CE" w:rsidP="004F16EB">
      <w:pPr>
        <w:spacing w:after="0"/>
        <w:jc w:val="both"/>
        <w:rPr>
          <w:rFonts w:ascii="Tahoma" w:hAnsi="Tahoma" w:cs="Tahoma"/>
          <w:b/>
          <w:color w:val="FF0000"/>
          <w:sz w:val="20"/>
          <w:szCs w:val="20"/>
          <w:u w:val="single"/>
        </w:rPr>
      </w:pPr>
      <w:r w:rsidRPr="00705943">
        <w:rPr>
          <w:rFonts w:ascii="Tahoma" w:hAnsi="Tahoma" w:cs="Tahoma"/>
          <w:noProof/>
          <w:sz w:val="20"/>
          <w:szCs w:val="20"/>
        </w:rPr>
        <mc:AlternateContent>
          <mc:Choice Requires="wps">
            <w:drawing>
              <wp:anchor distT="0" distB="0" distL="114300" distR="114300" simplePos="0" relativeHeight="251849728" behindDoc="0" locked="0" layoutInCell="1" allowOverlap="1" wp14:anchorId="20299634" wp14:editId="00793C0F">
                <wp:simplePos x="0" y="0"/>
                <wp:positionH relativeFrom="page">
                  <wp:posOffset>1882634</wp:posOffset>
                </wp:positionH>
                <wp:positionV relativeFrom="paragraph">
                  <wp:posOffset>28011</wp:posOffset>
                </wp:positionV>
                <wp:extent cx="4362450" cy="1609725"/>
                <wp:effectExtent l="19050" t="19050" r="19050" b="28575"/>
                <wp:wrapNone/>
                <wp:docPr id="2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52894160" w14:textId="77777777" w:rsidR="00B221D6" w:rsidRPr="00BA30A7" w:rsidRDefault="00B221D6" w:rsidP="002048CE">
                            <w:pPr>
                              <w:spacing w:after="0" w:line="240" w:lineRule="auto"/>
                              <w:jc w:val="center"/>
                              <w:rPr>
                                <w:rFonts w:ascii="Albertus Extra Bold" w:hAnsi="Albertus Extra Bold" w:cs="Tahoma"/>
                                <w:b/>
                                <w:sz w:val="6"/>
                                <w:szCs w:val="20"/>
                              </w:rPr>
                            </w:pPr>
                          </w:p>
                          <w:p w14:paraId="525B7171" w14:textId="77777777" w:rsidR="00B221D6" w:rsidRDefault="00B221D6" w:rsidP="002048CE">
                            <w:pPr>
                              <w:spacing w:after="0" w:line="240" w:lineRule="auto"/>
                              <w:jc w:val="center"/>
                              <w:rPr>
                                <w:rFonts w:ascii="Albertus Extra Bold" w:hAnsi="Albertus Extra Bold" w:cs="Tahoma"/>
                                <w:b/>
                                <w:sz w:val="36"/>
                                <w:szCs w:val="36"/>
                              </w:rPr>
                            </w:pPr>
                          </w:p>
                          <w:p w14:paraId="769DDA76" w14:textId="0DBE2343" w:rsidR="00B221D6" w:rsidRPr="00D13131" w:rsidRDefault="00B221D6" w:rsidP="002048CE">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12 : GRILLE D’ÉVALUATION DES OFFRES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99634" id="_x0000_s1051" type="#_x0000_t115" style="position:absolute;left:0;text-align:left;margin-left:148.25pt;margin-top:2.2pt;width:343.5pt;height:126.7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" strokeweight="2.25pt">
                <v:textbox>
                  <w:txbxContent>
                    <w:p w14:paraId="52894160" w14:textId="77777777" w:rsidR="00B221D6" w:rsidRPr="00BA30A7" w:rsidRDefault="00B221D6" w:rsidP="002048CE">
                      <w:pPr>
                        <w:spacing w:after="0" w:line="240" w:lineRule="auto"/>
                        <w:jc w:val="center"/>
                        <w:rPr>
                          <w:rFonts w:ascii="Albertus Extra Bold" w:hAnsi="Albertus Extra Bold" w:cs="Tahoma"/>
                          <w:b/>
                          <w:sz w:val="6"/>
                          <w:szCs w:val="20"/>
                        </w:rPr>
                      </w:pPr>
                    </w:p>
                    <w:p w14:paraId="525B7171" w14:textId="77777777" w:rsidR="00B221D6" w:rsidRDefault="00B221D6" w:rsidP="002048CE">
                      <w:pPr>
                        <w:spacing w:after="0" w:line="240" w:lineRule="auto"/>
                        <w:jc w:val="center"/>
                        <w:rPr>
                          <w:rFonts w:ascii="Albertus Extra Bold" w:hAnsi="Albertus Extra Bold" w:cs="Tahoma"/>
                          <w:b/>
                          <w:sz w:val="36"/>
                          <w:szCs w:val="36"/>
                        </w:rPr>
                      </w:pPr>
                    </w:p>
                    <w:p w14:paraId="769DDA76" w14:textId="0DBE2343" w:rsidR="00B221D6" w:rsidRPr="00D13131" w:rsidRDefault="00B221D6" w:rsidP="002048CE">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12 : GRILLE D’ÉVALUATION DES OFFRES </w:t>
                      </w:r>
                    </w:p>
                  </w:txbxContent>
                </v:textbox>
                <w10:wrap anchorx="page"/>
              </v:shape>
            </w:pict>
          </mc:Fallback>
        </mc:AlternateContent>
      </w:r>
    </w:p>
    <w:p w14:paraId="0DD1CC19" w14:textId="77777777" w:rsidR="00005083" w:rsidRDefault="00005083" w:rsidP="004F16EB">
      <w:pPr>
        <w:spacing w:after="0"/>
        <w:jc w:val="both"/>
        <w:rPr>
          <w:rFonts w:ascii="Tahoma" w:hAnsi="Tahoma" w:cs="Tahoma"/>
          <w:b/>
          <w:color w:val="FF0000"/>
          <w:sz w:val="20"/>
          <w:szCs w:val="20"/>
          <w:u w:val="single"/>
        </w:rPr>
      </w:pPr>
    </w:p>
    <w:p w14:paraId="448FA257" w14:textId="77777777" w:rsidR="00005083" w:rsidRDefault="00005083" w:rsidP="004F16EB">
      <w:pPr>
        <w:spacing w:after="0"/>
        <w:jc w:val="both"/>
        <w:rPr>
          <w:rFonts w:ascii="Tahoma" w:hAnsi="Tahoma" w:cs="Tahoma"/>
          <w:b/>
          <w:color w:val="FF0000"/>
          <w:sz w:val="20"/>
          <w:szCs w:val="20"/>
          <w:u w:val="single"/>
        </w:rPr>
      </w:pPr>
    </w:p>
    <w:p w14:paraId="5553B37A" w14:textId="77777777" w:rsidR="00005083" w:rsidRDefault="00005083" w:rsidP="004F16EB">
      <w:pPr>
        <w:spacing w:after="0"/>
        <w:jc w:val="both"/>
        <w:rPr>
          <w:rFonts w:ascii="Tahoma" w:hAnsi="Tahoma" w:cs="Tahoma"/>
          <w:b/>
          <w:color w:val="FF0000"/>
          <w:sz w:val="20"/>
          <w:szCs w:val="20"/>
          <w:u w:val="single"/>
        </w:rPr>
      </w:pPr>
    </w:p>
    <w:p w14:paraId="0719414A" w14:textId="77777777" w:rsidR="00005083" w:rsidRDefault="00005083" w:rsidP="004F16EB">
      <w:pPr>
        <w:spacing w:after="0"/>
        <w:jc w:val="both"/>
        <w:rPr>
          <w:rFonts w:ascii="Tahoma" w:hAnsi="Tahoma" w:cs="Tahoma"/>
          <w:b/>
          <w:color w:val="FF0000"/>
          <w:sz w:val="20"/>
          <w:szCs w:val="20"/>
          <w:u w:val="single"/>
        </w:rPr>
      </w:pPr>
    </w:p>
    <w:p w14:paraId="6EEA71EC" w14:textId="77777777" w:rsidR="00005083" w:rsidRDefault="00005083" w:rsidP="004F16EB">
      <w:pPr>
        <w:spacing w:after="0"/>
        <w:jc w:val="both"/>
        <w:rPr>
          <w:rFonts w:ascii="Tahoma" w:hAnsi="Tahoma" w:cs="Tahoma"/>
          <w:b/>
          <w:color w:val="FF0000"/>
          <w:sz w:val="20"/>
          <w:szCs w:val="20"/>
          <w:u w:val="single"/>
        </w:rPr>
      </w:pPr>
    </w:p>
    <w:p w14:paraId="332153DC" w14:textId="77777777" w:rsidR="00005083" w:rsidRDefault="00005083" w:rsidP="004F16EB">
      <w:pPr>
        <w:spacing w:after="0"/>
        <w:jc w:val="both"/>
        <w:rPr>
          <w:rFonts w:ascii="Tahoma" w:hAnsi="Tahoma" w:cs="Tahoma"/>
          <w:b/>
          <w:color w:val="FF0000"/>
          <w:sz w:val="20"/>
          <w:szCs w:val="20"/>
          <w:u w:val="single"/>
        </w:rPr>
      </w:pPr>
    </w:p>
    <w:p w14:paraId="209AF2C5" w14:textId="77777777" w:rsidR="00005083" w:rsidRDefault="00005083" w:rsidP="004F16EB">
      <w:pPr>
        <w:spacing w:after="0"/>
        <w:jc w:val="both"/>
        <w:rPr>
          <w:rFonts w:ascii="Tahoma" w:hAnsi="Tahoma" w:cs="Tahoma"/>
          <w:b/>
          <w:color w:val="FF0000"/>
          <w:sz w:val="20"/>
          <w:szCs w:val="20"/>
          <w:u w:val="single"/>
        </w:rPr>
      </w:pPr>
    </w:p>
    <w:p w14:paraId="73602CDB" w14:textId="77777777" w:rsidR="00005083" w:rsidRDefault="00005083" w:rsidP="004F16EB">
      <w:pPr>
        <w:spacing w:after="0"/>
        <w:jc w:val="both"/>
        <w:rPr>
          <w:rFonts w:ascii="Tahoma" w:hAnsi="Tahoma" w:cs="Tahoma"/>
          <w:b/>
          <w:color w:val="FF0000"/>
          <w:sz w:val="20"/>
          <w:szCs w:val="20"/>
          <w:u w:val="single"/>
        </w:rPr>
      </w:pPr>
    </w:p>
    <w:p w14:paraId="4BA5BDBA" w14:textId="77777777" w:rsidR="00005083" w:rsidRDefault="00005083" w:rsidP="004F16EB">
      <w:pPr>
        <w:spacing w:after="0"/>
        <w:jc w:val="both"/>
        <w:rPr>
          <w:rFonts w:ascii="Tahoma" w:hAnsi="Tahoma" w:cs="Tahoma"/>
          <w:b/>
          <w:color w:val="FF0000"/>
          <w:sz w:val="20"/>
          <w:szCs w:val="20"/>
          <w:u w:val="single"/>
        </w:rPr>
      </w:pPr>
    </w:p>
    <w:p w14:paraId="306C5F43" w14:textId="77777777" w:rsidR="00005083" w:rsidRDefault="00005083" w:rsidP="004F16EB">
      <w:pPr>
        <w:spacing w:after="0"/>
        <w:jc w:val="both"/>
        <w:rPr>
          <w:rFonts w:ascii="Tahoma" w:hAnsi="Tahoma" w:cs="Tahoma"/>
          <w:b/>
          <w:color w:val="FF0000"/>
          <w:sz w:val="20"/>
          <w:szCs w:val="20"/>
          <w:u w:val="single"/>
        </w:rPr>
      </w:pPr>
    </w:p>
    <w:p w14:paraId="488F6D3F" w14:textId="77777777" w:rsidR="00005083" w:rsidRDefault="00005083" w:rsidP="004F16EB">
      <w:pPr>
        <w:spacing w:after="0"/>
        <w:jc w:val="both"/>
        <w:rPr>
          <w:rFonts w:ascii="Tahoma" w:hAnsi="Tahoma" w:cs="Tahoma"/>
          <w:b/>
          <w:color w:val="FF0000"/>
          <w:sz w:val="20"/>
          <w:szCs w:val="20"/>
          <w:u w:val="single"/>
        </w:rPr>
      </w:pPr>
    </w:p>
    <w:p w14:paraId="415EF6E8" w14:textId="77777777" w:rsidR="00005083" w:rsidRDefault="00005083" w:rsidP="004F16EB">
      <w:pPr>
        <w:spacing w:after="0"/>
        <w:jc w:val="both"/>
        <w:rPr>
          <w:rFonts w:ascii="Tahoma" w:hAnsi="Tahoma" w:cs="Tahoma"/>
          <w:b/>
          <w:color w:val="FF0000"/>
          <w:sz w:val="20"/>
          <w:szCs w:val="20"/>
          <w:u w:val="single"/>
        </w:rPr>
      </w:pPr>
    </w:p>
    <w:p w14:paraId="73330722" w14:textId="77777777" w:rsidR="00005083" w:rsidRDefault="00005083" w:rsidP="004F16EB">
      <w:pPr>
        <w:spacing w:after="0"/>
        <w:jc w:val="both"/>
        <w:rPr>
          <w:rFonts w:ascii="Tahoma" w:hAnsi="Tahoma" w:cs="Tahoma"/>
          <w:b/>
          <w:color w:val="FF0000"/>
          <w:sz w:val="20"/>
          <w:szCs w:val="20"/>
          <w:u w:val="single"/>
        </w:rPr>
      </w:pPr>
    </w:p>
    <w:p w14:paraId="07A58FED" w14:textId="77777777" w:rsidR="00005083" w:rsidRDefault="00005083" w:rsidP="004F16EB">
      <w:pPr>
        <w:spacing w:after="0"/>
        <w:jc w:val="both"/>
        <w:rPr>
          <w:rFonts w:ascii="Tahoma" w:hAnsi="Tahoma" w:cs="Tahoma"/>
          <w:b/>
          <w:color w:val="FF0000"/>
          <w:sz w:val="20"/>
          <w:szCs w:val="20"/>
          <w:u w:val="single"/>
        </w:rPr>
      </w:pPr>
    </w:p>
    <w:p w14:paraId="758F3237" w14:textId="77777777" w:rsidR="00005083" w:rsidRDefault="00005083" w:rsidP="004F16EB">
      <w:pPr>
        <w:spacing w:after="0"/>
        <w:jc w:val="both"/>
        <w:rPr>
          <w:rFonts w:ascii="Tahoma" w:hAnsi="Tahoma" w:cs="Tahoma"/>
          <w:b/>
          <w:color w:val="FF0000"/>
          <w:sz w:val="20"/>
          <w:szCs w:val="20"/>
          <w:u w:val="single"/>
        </w:rPr>
      </w:pPr>
    </w:p>
    <w:p w14:paraId="11864DE3" w14:textId="77777777" w:rsidR="00005083" w:rsidRDefault="00005083" w:rsidP="004F16EB">
      <w:pPr>
        <w:spacing w:after="0"/>
        <w:jc w:val="both"/>
        <w:rPr>
          <w:rFonts w:ascii="Tahoma" w:hAnsi="Tahoma" w:cs="Tahoma"/>
          <w:b/>
          <w:color w:val="FF0000"/>
          <w:sz w:val="20"/>
          <w:szCs w:val="20"/>
          <w:u w:val="single"/>
        </w:rPr>
      </w:pPr>
    </w:p>
    <w:p w14:paraId="6866B223" w14:textId="77777777" w:rsidR="00005083" w:rsidRDefault="00005083" w:rsidP="004F16EB">
      <w:pPr>
        <w:spacing w:after="0"/>
        <w:jc w:val="both"/>
        <w:rPr>
          <w:rFonts w:ascii="Tahoma" w:hAnsi="Tahoma" w:cs="Tahoma"/>
          <w:b/>
          <w:color w:val="FF0000"/>
          <w:sz w:val="20"/>
          <w:szCs w:val="20"/>
          <w:u w:val="single"/>
        </w:rPr>
      </w:pPr>
    </w:p>
    <w:p w14:paraId="46CCDD27" w14:textId="77777777" w:rsidR="00005083" w:rsidRDefault="00005083" w:rsidP="004F16EB">
      <w:pPr>
        <w:spacing w:after="0"/>
        <w:jc w:val="both"/>
        <w:rPr>
          <w:rFonts w:ascii="Tahoma" w:hAnsi="Tahoma" w:cs="Tahoma"/>
          <w:b/>
          <w:color w:val="FF0000"/>
          <w:sz w:val="20"/>
          <w:szCs w:val="20"/>
          <w:u w:val="single"/>
        </w:rPr>
      </w:pPr>
    </w:p>
    <w:p w14:paraId="3C4D0559" w14:textId="77777777" w:rsidR="00005083" w:rsidRDefault="00005083" w:rsidP="004F16EB">
      <w:pPr>
        <w:spacing w:after="0"/>
        <w:jc w:val="both"/>
        <w:rPr>
          <w:rFonts w:ascii="Tahoma" w:hAnsi="Tahoma" w:cs="Tahoma"/>
          <w:b/>
          <w:color w:val="FF0000"/>
          <w:sz w:val="20"/>
          <w:szCs w:val="20"/>
          <w:u w:val="single"/>
        </w:rPr>
      </w:pPr>
    </w:p>
    <w:p w14:paraId="04837A66" w14:textId="77777777" w:rsidR="005F50EB" w:rsidRDefault="005F50EB" w:rsidP="004F16EB">
      <w:pPr>
        <w:spacing w:after="0"/>
        <w:jc w:val="both"/>
        <w:rPr>
          <w:rFonts w:ascii="Tahoma" w:hAnsi="Tahoma" w:cs="Tahoma"/>
          <w:b/>
          <w:color w:val="FF0000"/>
          <w:sz w:val="20"/>
          <w:szCs w:val="20"/>
          <w:u w:val="single"/>
        </w:rPr>
      </w:pPr>
    </w:p>
    <w:p w14:paraId="42FB46D0" w14:textId="77777777" w:rsidR="005F50EB" w:rsidRDefault="005F50EB" w:rsidP="004F16EB">
      <w:pPr>
        <w:spacing w:after="0"/>
        <w:jc w:val="both"/>
        <w:rPr>
          <w:rFonts w:ascii="Tahoma" w:hAnsi="Tahoma" w:cs="Tahoma"/>
          <w:b/>
          <w:color w:val="FF0000"/>
          <w:sz w:val="20"/>
          <w:szCs w:val="20"/>
          <w:u w:val="single"/>
        </w:rPr>
      </w:pPr>
    </w:p>
    <w:p w14:paraId="3CD87666" w14:textId="77777777" w:rsidR="005F50EB" w:rsidRDefault="005F50EB" w:rsidP="004F16EB">
      <w:pPr>
        <w:spacing w:after="0"/>
        <w:jc w:val="both"/>
        <w:rPr>
          <w:rFonts w:ascii="Tahoma" w:hAnsi="Tahoma" w:cs="Tahoma"/>
          <w:b/>
          <w:color w:val="FF0000"/>
          <w:sz w:val="20"/>
          <w:szCs w:val="20"/>
          <w:u w:val="single"/>
        </w:rPr>
      </w:pPr>
    </w:p>
    <w:p w14:paraId="574302EA" w14:textId="77777777" w:rsidR="005F50EB" w:rsidRDefault="005F50EB" w:rsidP="004F16EB">
      <w:pPr>
        <w:spacing w:after="0"/>
        <w:jc w:val="both"/>
        <w:rPr>
          <w:rFonts w:ascii="Tahoma" w:hAnsi="Tahoma" w:cs="Tahoma"/>
          <w:b/>
          <w:color w:val="FF0000"/>
          <w:sz w:val="20"/>
          <w:szCs w:val="20"/>
          <w:u w:val="single"/>
        </w:rPr>
      </w:pPr>
    </w:p>
    <w:p w14:paraId="71D2FB8C" w14:textId="77777777" w:rsidR="00005083" w:rsidRDefault="00005083" w:rsidP="004F16EB">
      <w:pPr>
        <w:spacing w:after="0"/>
        <w:jc w:val="both"/>
        <w:rPr>
          <w:rFonts w:ascii="Tahoma" w:hAnsi="Tahoma" w:cs="Tahoma"/>
          <w:b/>
          <w:color w:val="FF0000"/>
          <w:sz w:val="20"/>
          <w:szCs w:val="20"/>
          <w:u w:val="single"/>
        </w:rPr>
      </w:pPr>
    </w:p>
    <w:p w14:paraId="4609305B" w14:textId="77777777" w:rsidR="00005083" w:rsidRDefault="00005083" w:rsidP="004F16EB">
      <w:pPr>
        <w:spacing w:after="0"/>
        <w:jc w:val="both"/>
        <w:rPr>
          <w:rFonts w:ascii="Tahoma" w:hAnsi="Tahoma" w:cs="Tahoma"/>
          <w:b/>
          <w:color w:val="FF0000"/>
          <w:sz w:val="20"/>
          <w:szCs w:val="20"/>
          <w:u w:val="single"/>
        </w:rPr>
      </w:pPr>
    </w:p>
    <w:p w14:paraId="6990EEB2" w14:textId="77777777" w:rsidR="00005083" w:rsidRDefault="00005083" w:rsidP="004F16EB">
      <w:pPr>
        <w:spacing w:after="0"/>
        <w:jc w:val="both"/>
        <w:rPr>
          <w:rFonts w:ascii="Tahoma" w:hAnsi="Tahoma" w:cs="Tahoma"/>
          <w:b/>
          <w:color w:val="FF0000"/>
          <w:sz w:val="20"/>
          <w:szCs w:val="20"/>
          <w:u w:val="single"/>
        </w:rPr>
      </w:pPr>
    </w:p>
    <w:p w14:paraId="12D13445" w14:textId="77777777" w:rsidR="00005083" w:rsidRDefault="00005083" w:rsidP="004F16EB">
      <w:pPr>
        <w:spacing w:after="0"/>
        <w:jc w:val="both"/>
        <w:rPr>
          <w:rFonts w:ascii="Tahoma" w:hAnsi="Tahoma" w:cs="Tahoma"/>
          <w:b/>
          <w:color w:val="FF0000"/>
          <w:sz w:val="20"/>
          <w:szCs w:val="20"/>
          <w:u w:val="single"/>
        </w:rPr>
      </w:pPr>
    </w:p>
    <w:p w14:paraId="5D442BC8" w14:textId="77777777" w:rsidR="00FD72FA" w:rsidRDefault="00FD72FA" w:rsidP="004F16EB">
      <w:pPr>
        <w:spacing w:after="0"/>
        <w:jc w:val="both"/>
        <w:rPr>
          <w:rFonts w:ascii="Tahoma" w:hAnsi="Tahoma" w:cs="Tahoma"/>
          <w:b/>
          <w:color w:val="FF0000"/>
          <w:sz w:val="20"/>
          <w:szCs w:val="20"/>
          <w:u w:val="single"/>
        </w:rPr>
      </w:pPr>
    </w:p>
    <w:p w14:paraId="7ECEEFBD" w14:textId="77777777" w:rsidR="00005083" w:rsidRDefault="00005083" w:rsidP="004F16EB">
      <w:pPr>
        <w:spacing w:after="0"/>
        <w:jc w:val="both"/>
        <w:rPr>
          <w:rFonts w:ascii="Tahoma" w:hAnsi="Tahoma" w:cs="Tahoma"/>
          <w:b/>
          <w:color w:val="FF0000"/>
          <w:sz w:val="20"/>
          <w:szCs w:val="20"/>
          <w:u w:val="single"/>
        </w:rPr>
      </w:pPr>
    </w:p>
    <w:p w14:paraId="1D07D72A" w14:textId="77777777" w:rsidR="002048CE" w:rsidRPr="00312B87" w:rsidRDefault="002048CE" w:rsidP="002048CE">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2048CE" w:rsidRPr="005F50EB" w14:paraId="6DBC5F88" w14:textId="77777777" w:rsidTr="002048CE">
        <w:trPr>
          <w:trHeight w:val="446"/>
          <w:jc w:val="center"/>
        </w:trPr>
        <w:tc>
          <w:tcPr>
            <w:tcW w:w="10738" w:type="dxa"/>
            <w:gridSpan w:val="6"/>
            <w:shd w:val="clear" w:color="auto" w:fill="auto"/>
            <w:hideMark/>
          </w:tcPr>
          <w:p w14:paraId="50D620DA" w14:textId="37828E30" w:rsidR="002048CE" w:rsidRPr="005F50EB" w:rsidRDefault="00DD403D" w:rsidP="002048CE">
            <w:pPr>
              <w:pStyle w:val="Corpsdetexte"/>
              <w:rPr>
                <w:rFonts w:ascii="Arial Narrow" w:hAnsi="Arial Narrow" w:cs="Tahoma"/>
                <w:b/>
                <w:sz w:val="22"/>
                <w:szCs w:val="22"/>
              </w:rPr>
            </w:pPr>
            <w:r w:rsidRPr="005F50EB">
              <w:rPr>
                <w:rFonts w:ascii="Arial Narrow" w:eastAsia="Arial Unicode MS" w:hAnsi="Arial Narrow" w:cs="Tahoma"/>
                <w:b/>
                <w:i/>
                <w:sz w:val="22"/>
                <w:szCs w:val="22"/>
              </w:rPr>
              <w:lastRenderedPageBreak/>
              <w:t>APPEL D’OFFRES NATIONAL OUVERT</w:t>
            </w:r>
            <w:r w:rsidRPr="005F50EB">
              <w:rPr>
                <w:rFonts w:ascii="Arial Narrow" w:eastAsia="BatangChe" w:hAnsi="Arial Narrow" w:cs="Tahoma"/>
                <w:b/>
                <w:i/>
                <w:sz w:val="22"/>
                <w:szCs w:val="22"/>
              </w:rPr>
              <w:t xml:space="preserve"> </w:t>
            </w:r>
            <w:r w:rsidRPr="005F50EB">
              <w:rPr>
                <w:rFonts w:ascii="Arial Narrow" w:hAnsi="Arial Narrow" w:cs="Tahoma"/>
                <w:b/>
                <w:sz w:val="22"/>
                <w:szCs w:val="22"/>
              </w:rPr>
              <w:t>N° _____ /</w:t>
            </w:r>
            <w:r w:rsidRPr="005F50EB">
              <w:rPr>
                <w:rFonts w:ascii="Arial Narrow" w:hAnsi="Arial Narrow" w:cs="Tahoma"/>
                <w:b/>
                <w:color w:val="FF0000"/>
                <w:sz w:val="22"/>
                <w:szCs w:val="22"/>
              </w:rPr>
              <w:t>AONO/C.GB/SG/CIPM/202</w:t>
            </w:r>
            <w:r>
              <w:rPr>
                <w:rFonts w:ascii="Arial Narrow" w:hAnsi="Arial Narrow" w:cs="Tahoma"/>
                <w:b/>
                <w:color w:val="FF0000"/>
                <w:sz w:val="22"/>
                <w:szCs w:val="22"/>
                <w:lang w:val="fr-FR"/>
              </w:rPr>
              <w:t>4</w:t>
            </w:r>
          </w:p>
          <w:p w14:paraId="41B726AF" w14:textId="16F3E1FF" w:rsidR="002048CE" w:rsidRPr="005F50EB" w:rsidRDefault="00DD403D" w:rsidP="002048CE">
            <w:pPr>
              <w:jc w:val="center"/>
              <w:rPr>
                <w:rFonts w:ascii="Arial Narrow" w:eastAsia="Arial Unicode MS" w:hAnsi="Arial Narrow" w:cs="Tahoma"/>
                <w:b/>
                <w:i/>
              </w:rPr>
            </w:pPr>
            <w:r w:rsidRPr="005F50EB">
              <w:rPr>
                <w:rFonts w:ascii="Arial Narrow" w:hAnsi="Arial Narrow" w:cs="Tahoma"/>
                <w:b/>
              </w:rPr>
              <w:t xml:space="preserve">DU _______ POUR L’EXECUTION DES TRAVAUX DE CONSTRUCTION D’UN CENTRE DE SANTE INTEGRE </w:t>
            </w:r>
            <w:r>
              <w:rPr>
                <w:rFonts w:ascii="Arial Narrow" w:hAnsi="Arial Narrow" w:cs="Tahoma"/>
                <w:b/>
              </w:rPr>
              <w:t xml:space="preserve">À MBONGA DANS LA COMMUNE DE </w:t>
            </w:r>
            <w:r w:rsidRPr="005F50EB">
              <w:rPr>
                <w:rFonts w:ascii="Arial Narrow" w:hAnsi="Arial Narrow" w:cs="Tahoma"/>
                <w:b/>
                <w:color w:val="FF0000"/>
              </w:rPr>
              <w:t>GAROUA-BOULAI</w:t>
            </w:r>
            <w:r w:rsidRPr="005F50EB">
              <w:rPr>
                <w:rFonts w:ascii="Arial Narrow" w:hAnsi="Arial Narrow" w:cs="Tahoma"/>
                <w:b/>
              </w:rPr>
              <w:t>, DEPARTEMENT DU LOM ET DJEREM, REGION DE L’EST</w:t>
            </w:r>
            <w:r w:rsidRPr="005F50EB">
              <w:rPr>
                <w:rFonts w:ascii="Arial Narrow" w:eastAsia="Arial Unicode MS" w:hAnsi="Arial Narrow" w:cs="Tahoma"/>
                <w:b/>
                <w:i/>
              </w:rPr>
              <w:t>.</w:t>
            </w:r>
          </w:p>
          <w:p w14:paraId="2A53D919" w14:textId="2A716869" w:rsidR="002048CE" w:rsidRPr="005F50EB" w:rsidRDefault="002048CE" w:rsidP="00A926E1">
            <w:pPr>
              <w:pStyle w:val="Corpsdetexte"/>
              <w:rPr>
                <w:rFonts w:ascii="Arial Narrow" w:eastAsia="Arial Unicode MS" w:hAnsi="Arial Narrow" w:cs="Tahoma"/>
                <w:sz w:val="22"/>
                <w:szCs w:val="22"/>
              </w:rPr>
            </w:pPr>
            <w:r w:rsidRPr="005F50EB">
              <w:rPr>
                <w:rFonts w:ascii="Arial Narrow" w:eastAsia="Arial Unicode MS" w:hAnsi="Arial Narrow" w:cs="Tahoma"/>
                <w:b/>
                <w:sz w:val="22"/>
                <w:szCs w:val="22"/>
                <w:u w:val="single"/>
              </w:rPr>
              <w:t>Financement</w:t>
            </w:r>
            <w:r w:rsidRPr="005F50EB">
              <w:rPr>
                <w:rFonts w:ascii="Arial Narrow" w:eastAsia="Arial Unicode MS" w:hAnsi="Arial Narrow" w:cs="Tahoma"/>
                <w:sz w:val="22"/>
                <w:szCs w:val="22"/>
              </w:rPr>
              <w:t xml:space="preserve"> : </w:t>
            </w:r>
            <w:r w:rsidRPr="005F50EB">
              <w:rPr>
                <w:rFonts w:ascii="Arial Narrow" w:eastAsia="Arial Unicode MS" w:hAnsi="Arial Narrow" w:cs="Tahoma"/>
                <w:color w:val="FF0000"/>
                <w:sz w:val="22"/>
                <w:szCs w:val="22"/>
              </w:rPr>
              <w:t>BIP Exercice 202</w:t>
            </w:r>
            <w:r w:rsidR="00A926E1">
              <w:rPr>
                <w:rFonts w:ascii="Arial Narrow" w:eastAsia="Arial Unicode MS" w:hAnsi="Arial Narrow" w:cs="Tahoma"/>
                <w:color w:val="FF0000"/>
                <w:sz w:val="22"/>
                <w:szCs w:val="22"/>
                <w:lang w:val="fr-FR"/>
              </w:rPr>
              <w:t>4</w:t>
            </w:r>
          </w:p>
        </w:tc>
      </w:tr>
      <w:tr w:rsidR="002048CE" w:rsidRPr="005F50EB" w14:paraId="0632AC51" w14:textId="77777777" w:rsidTr="002048CE">
        <w:trPr>
          <w:trHeight w:val="263"/>
          <w:jc w:val="center"/>
        </w:trPr>
        <w:tc>
          <w:tcPr>
            <w:tcW w:w="10738" w:type="dxa"/>
            <w:gridSpan w:val="6"/>
            <w:shd w:val="clear" w:color="auto" w:fill="auto"/>
            <w:noWrap/>
            <w:hideMark/>
          </w:tcPr>
          <w:p w14:paraId="6EA9E13C" w14:textId="77777777" w:rsidR="002048CE" w:rsidRPr="005F50EB" w:rsidRDefault="002048CE" w:rsidP="002048CE">
            <w:pPr>
              <w:spacing w:after="0"/>
              <w:jc w:val="center"/>
              <w:rPr>
                <w:rFonts w:ascii="Arial Narrow" w:eastAsia="Arial Unicode MS" w:hAnsi="Arial Narrow" w:cs="Tahoma"/>
                <w:b/>
                <w:bCs/>
                <w:color w:val="000000"/>
              </w:rPr>
            </w:pPr>
            <w:r w:rsidRPr="005F50EB">
              <w:rPr>
                <w:rFonts w:ascii="Arial Narrow" w:eastAsia="Arial Unicode MS" w:hAnsi="Arial Narrow" w:cs="Tahoma"/>
                <w:b/>
                <w:bCs/>
                <w:color w:val="000000"/>
              </w:rPr>
              <w:t>GRILLE D'ÉVALUATION</w:t>
            </w:r>
          </w:p>
        </w:tc>
      </w:tr>
      <w:tr w:rsidR="002048CE" w:rsidRPr="005F50EB" w14:paraId="0DFCB1B7" w14:textId="77777777" w:rsidTr="002048CE">
        <w:trPr>
          <w:trHeight w:val="280"/>
          <w:jc w:val="center"/>
        </w:trPr>
        <w:tc>
          <w:tcPr>
            <w:tcW w:w="1546" w:type="dxa"/>
            <w:shd w:val="clear" w:color="auto" w:fill="auto"/>
            <w:noWrap/>
            <w:hideMark/>
          </w:tcPr>
          <w:p w14:paraId="61095A18" w14:textId="77777777" w:rsidR="002048CE" w:rsidRPr="005F50EB" w:rsidRDefault="002048CE" w:rsidP="002048CE">
            <w:pPr>
              <w:spacing w:after="0"/>
              <w:jc w:val="center"/>
              <w:rPr>
                <w:rFonts w:ascii="Arial Narrow" w:eastAsia="Arial Unicode MS" w:hAnsi="Arial Narrow" w:cs="Tahoma"/>
                <w:b/>
                <w:bCs/>
                <w:color w:val="000000"/>
              </w:rPr>
            </w:pPr>
            <w:r w:rsidRPr="005F50EB">
              <w:rPr>
                <w:rFonts w:ascii="Arial Narrow" w:eastAsia="Arial Unicode MS" w:hAnsi="Arial Narrow" w:cs="Tahoma"/>
                <w:b/>
                <w:bCs/>
                <w:color w:val="000000"/>
              </w:rPr>
              <w:t xml:space="preserve">ENTREPRISE </w:t>
            </w:r>
          </w:p>
        </w:tc>
        <w:tc>
          <w:tcPr>
            <w:tcW w:w="5323" w:type="dxa"/>
            <w:shd w:val="clear" w:color="auto" w:fill="auto"/>
            <w:noWrap/>
            <w:hideMark/>
          </w:tcPr>
          <w:p w14:paraId="3ED22D2D" w14:textId="77777777" w:rsidR="002048CE" w:rsidRPr="005F50EB" w:rsidRDefault="002048CE" w:rsidP="002048CE">
            <w:pPr>
              <w:spacing w:after="0"/>
              <w:jc w:val="center"/>
              <w:rPr>
                <w:rFonts w:ascii="Arial Narrow" w:eastAsia="Arial Unicode MS" w:hAnsi="Arial Narrow" w:cs="Tahoma"/>
                <w:b/>
                <w:bCs/>
                <w:color w:val="000000"/>
              </w:rPr>
            </w:pPr>
          </w:p>
        </w:tc>
        <w:tc>
          <w:tcPr>
            <w:tcW w:w="1177" w:type="dxa"/>
            <w:shd w:val="clear" w:color="auto" w:fill="auto"/>
            <w:noWrap/>
            <w:hideMark/>
          </w:tcPr>
          <w:p w14:paraId="201BE4C0" w14:textId="77777777" w:rsidR="002048CE" w:rsidRPr="005F50EB" w:rsidRDefault="002048CE" w:rsidP="002048CE">
            <w:pPr>
              <w:spacing w:after="0"/>
              <w:jc w:val="center"/>
              <w:rPr>
                <w:rFonts w:ascii="Arial Narrow" w:eastAsia="Arial Unicode MS" w:hAnsi="Arial Narrow" w:cs="Tahoma"/>
                <w:b/>
                <w:bCs/>
                <w:color w:val="000000"/>
              </w:rPr>
            </w:pPr>
            <w:r w:rsidRPr="005F50EB">
              <w:rPr>
                <w:rFonts w:ascii="Arial Narrow" w:eastAsia="Arial Unicode MS" w:hAnsi="Arial Narrow" w:cs="Tahoma"/>
                <w:b/>
                <w:bCs/>
                <w:color w:val="000000"/>
              </w:rPr>
              <w:t>N° LOTS :</w:t>
            </w:r>
          </w:p>
        </w:tc>
        <w:tc>
          <w:tcPr>
            <w:tcW w:w="2692" w:type="dxa"/>
            <w:gridSpan w:val="3"/>
            <w:shd w:val="clear" w:color="auto" w:fill="auto"/>
            <w:noWrap/>
            <w:hideMark/>
          </w:tcPr>
          <w:p w14:paraId="69236593" w14:textId="77777777" w:rsidR="002048CE" w:rsidRPr="005F50EB" w:rsidRDefault="002048CE" w:rsidP="002048CE">
            <w:pPr>
              <w:spacing w:after="0"/>
              <w:jc w:val="center"/>
              <w:rPr>
                <w:rFonts w:ascii="Arial Narrow" w:eastAsia="Arial Unicode MS" w:hAnsi="Arial Narrow" w:cs="Tahoma"/>
                <w:b/>
                <w:bCs/>
                <w:color w:val="000000"/>
              </w:rPr>
            </w:pPr>
          </w:p>
        </w:tc>
      </w:tr>
      <w:tr w:rsidR="002048CE" w:rsidRPr="005F50EB" w14:paraId="06E2DFA3" w14:textId="77777777" w:rsidTr="002048CE">
        <w:trPr>
          <w:trHeight w:val="257"/>
          <w:jc w:val="center"/>
        </w:trPr>
        <w:tc>
          <w:tcPr>
            <w:tcW w:w="10738" w:type="dxa"/>
            <w:gridSpan w:val="6"/>
            <w:shd w:val="clear" w:color="auto" w:fill="auto"/>
            <w:noWrap/>
            <w:hideMark/>
          </w:tcPr>
          <w:p w14:paraId="323A6FE1" w14:textId="77777777" w:rsidR="002048CE" w:rsidRPr="005F50EB" w:rsidRDefault="002048CE" w:rsidP="002048CE">
            <w:pPr>
              <w:spacing w:after="0"/>
              <w:rPr>
                <w:rFonts w:ascii="Arial Narrow" w:eastAsia="Arial Unicode MS" w:hAnsi="Arial Narrow" w:cs="Tahoma"/>
                <w:b/>
                <w:bCs/>
                <w:color w:val="000000"/>
              </w:rPr>
            </w:pPr>
            <w:r w:rsidRPr="005F50EB">
              <w:rPr>
                <w:rFonts w:ascii="Arial Narrow" w:eastAsia="Arial Unicode MS" w:hAnsi="Arial Narrow" w:cs="Tahoma"/>
                <w:b/>
                <w:bCs/>
                <w:color w:val="000000"/>
                <w:u w:val="single"/>
              </w:rPr>
              <w:t>RAPPEL DES CRITERES ELIMINATOIRES</w:t>
            </w:r>
          </w:p>
        </w:tc>
      </w:tr>
      <w:tr w:rsidR="002048CE" w:rsidRPr="005F50EB" w14:paraId="377EA51C" w14:textId="77777777" w:rsidTr="002048CE">
        <w:trPr>
          <w:trHeight w:val="266"/>
          <w:jc w:val="center"/>
        </w:trPr>
        <w:tc>
          <w:tcPr>
            <w:tcW w:w="1546" w:type="dxa"/>
            <w:shd w:val="clear" w:color="auto" w:fill="auto"/>
            <w:noWrap/>
            <w:hideMark/>
          </w:tcPr>
          <w:p w14:paraId="48AA1BF9" w14:textId="77777777" w:rsidR="002048CE" w:rsidRPr="005F50EB" w:rsidRDefault="002048CE" w:rsidP="002048CE">
            <w:pPr>
              <w:spacing w:after="0"/>
              <w:jc w:val="center"/>
              <w:rPr>
                <w:rFonts w:ascii="Arial Narrow" w:eastAsia="Arial Unicode MS" w:hAnsi="Arial Narrow" w:cs="Tahoma"/>
                <w:b/>
                <w:bCs/>
                <w:color w:val="000000"/>
              </w:rPr>
            </w:pPr>
            <w:r w:rsidRPr="005F50EB">
              <w:rPr>
                <w:rFonts w:ascii="Arial Narrow" w:eastAsia="Arial Unicode MS" w:hAnsi="Arial Narrow" w:cs="Tahoma"/>
                <w:b/>
                <w:bCs/>
                <w:color w:val="000000"/>
              </w:rPr>
              <w:t>A</w:t>
            </w:r>
          </w:p>
        </w:tc>
        <w:tc>
          <w:tcPr>
            <w:tcW w:w="9192" w:type="dxa"/>
            <w:gridSpan w:val="5"/>
            <w:shd w:val="clear" w:color="auto" w:fill="auto"/>
            <w:noWrap/>
            <w:hideMark/>
          </w:tcPr>
          <w:p w14:paraId="40FFFC4B" w14:textId="77777777" w:rsidR="002048CE" w:rsidRPr="005F50EB" w:rsidRDefault="002048CE" w:rsidP="002048CE">
            <w:pPr>
              <w:spacing w:after="0"/>
              <w:rPr>
                <w:rFonts w:ascii="Arial Narrow" w:eastAsia="Arial Unicode MS" w:hAnsi="Arial Narrow" w:cs="Tahoma"/>
                <w:b/>
                <w:bCs/>
                <w:color w:val="000000"/>
              </w:rPr>
            </w:pPr>
            <w:r w:rsidRPr="005F50EB">
              <w:rPr>
                <w:rFonts w:ascii="Arial Narrow" w:eastAsia="Arial Unicode MS" w:hAnsi="Arial Narrow" w:cs="Tahoma"/>
                <w:b/>
                <w:bCs/>
                <w:color w:val="000000"/>
              </w:rPr>
              <w:t>Pièces administratives</w:t>
            </w:r>
          </w:p>
        </w:tc>
      </w:tr>
      <w:tr w:rsidR="002048CE" w:rsidRPr="005F50EB" w14:paraId="273E1082" w14:textId="77777777" w:rsidTr="002048CE">
        <w:trPr>
          <w:trHeight w:val="287"/>
          <w:jc w:val="center"/>
        </w:trPr>
        <w:tc>
          <w:tcPr>
            <w:tcW w:w="1546" w:type="dxa"/>
            <w:shd w:val="clear" w:color="auto" w:fill="auto"/>
            <w:noWrap/>
            <w:vAlign w:val="center"/>
            <w:hideMark/>
          </w:tcPr>
          <w:p w14:paraId="1090F12D" w14:textId="77777777" w:rsidR="002048CE" w:rsidRPr="005F50EB" w:rsidRDefault="002048CE" w:rsidP="002048CE">
            <w:pPr>
              <w:spacing w:after="0"/>
              <w:jc w:val="center"/>
              <w:rPr>
                <w:rFonts w:ascii="Arial Narrow" w:eastAsia="Arial Unicode MS" w:hAnsi="Arial Narrow" w:cs="Tahoma"/>
                <w:color w:val="000000"/>
              </w:rPr>
            </w:pPr>
            <w:r w:rsidRPr="005F50EB">
              <w:rPr>
                <w:rFonts w:ascii="Arial Narrow" w:eastAsia="Arial Unicode MS" w:hAnsi="Arial Narrow" w:cs="Tahoma"/>
                <w:color w:val="000000"/>
              </w:rPr>
              <w:t>i</w:t>
            </w:r>
          </w:p>
        </w:tc>
        <w:tc>
          <w:tcPr>
            <w:tcW w:w="9192" w:type="dxa"/>
            <w:gridSpan w:val="5"/>
            <w:shd w:val="clear" w:color="auto" w:fill="auto"/>
            <w:vAlign w:val="center"/>
            <w:hideMark/>
          </w:tcPr>
          <w:p w14:paraId="23810232" w14:textId="23E35CF9" w:rsidR="002048CE" w:rsidRPr="005F50EB" w:rsidRDefault="002048CE" w:rsidP="00A926E1">
            <w:pPr>
              <w:spacing w:after="0"/>
              <w:jc w:val="both"/>
              <w:rPr>
                <w:rFonts w:ascii="Arial Narrow" w:eastAsia="Arial Unicode MS" w:hAnsi="Arial Narrow" w:cs="Tahoma"/>
                <w:color w:val="000000"/>
              </w:rPr>
            </w:pPr>
            <w:r w:rsidRPr="005F50EB">
              <w:rPr>
                <w:rFonts w:ascii="Arial Narrow" w:eastAsia="Arial Unicode MS" w:hAnsi="Arial Narrow" w:cs="Tahoma"/>
                <w:bCs/>
                <w:iCs/>
              </w:rPr>
              <w:t>Absence d</w:t>
            </w:r>
            <w:r w:rsidR="00A926E1">
              <w:rPr>
                <w:rFonts w:ascii="Arial Narrow" w:eastAsia="Arial Unicode MS" w:hAnsi="Arial Narrow" w:cs="Tahoma"/>
                <w:bCs/>
                <w:iCs/>
              </w:rPr>
              <w:t xml:space="preserve">e la Caution de soumission </w:t>
            </w:r>
          </w:p>
        </w:tc>
      </w:tr>
      <w:tr w:rsidR="002048CE" w:rsidRPr="005F50EB" w14:paraId="39511991" w14:textId="77777777" w:rsidTr="002048CE">
        <w:trPr>
          <w:trHeight w:val="276"/>
          <w:jc w:val="center"/>
        </w:trPr>
        <w:tc>
          <w:tcPr>
            <w:tcW w:w="1546" w:type="dxa"/>
            <w:shd w:val="clear" w:color="auto" w:fill="auto"/>
            <w:noWrap/>
            <w:vAlign w:val="center"/>
            <w:hideMark/>
          </w:tcPr>
          <w:p w14:paraId="130C04A0" w14:textId="77777777" w:rsidR="002048CE" w:rsidRPr="005F50EB" w:rsidRDefault="002048CE" w:rsidP="002048CE">
            <w:pPr>
              <w:spacing w:after="0"/>
              <w:jc w:val="center"/>
              <w:rPr>
                <w:rFonts w:ascii="Arial Narrow" w:eastAsia="Arial Unicode MS" w:hAnsi="Arial Narrow" w:cs="Tahoma"/>
                <w:color w:val="000000"/>
              </w:rPr>
            </w:pPr>
            <w:r w:rsidRPr="005F50EB">
              <w:rPr>
                <w:rFonts w:ascii="Arial Narrow" w:eastAsia="Arial Unicode MS" w:hAnsi="Arial Narrow" w:cs="Tahoma"/>
                <w:color w:val="000000"/>
              </w:rPr>
              <w:t>ii</w:t>
            </w:r>
          </w:p>
        </w:tc>
        <w:tc>
          <w:tcPr>
            <w:tcW w:w="9192" w:type="dxa"/>
            <w:gridSpan w:val="5"/>
            <w:shd w:val="clear" w:color="auto" w:fill="auto"/>
            <w:vAlign w:val="center"/>
            <w:hideMark/>
          </w:tcPr>
          <w:p w14:paraId="4F1A26D8" w14:textId="77777777" w:rsidR="002048CE" w:rsidRPr="005F50EB" w:rsidRDefault="002048CE" w:rsidP="002048CE">
            <w:pPr>
              <w:spacing w:after="0"/>
              <w:jc w:val="both"/>
              <w:rPr>
                <w:rFonts w:ascii="Arial Narrow" w:eastAsia="Arial Unicode MS" w:hAnsi="Arial Narrow" w:cs="Tahoma"/>
                <w:color w:val="000000"/>
              </w:rPr>
            </w:pPr>
            <w:r w:rsidRPr="005F50EB">
              <w:rPr>
                <w:rFonts w:ascii="Arial Narrow" w:eastAsia="Arial Unicode MS" w:hAnsi="Arial Narrow" w:cs="Tahoma"/>
                <w:bCs/>
                <w:iCs/>
              </w:rPr>
              <w:t>Pièce falsifiée</w:t>
            </w:r>
          </w:p>
        </w:tc>
      </w:tr>
      <w:tr w:rsidR="002048CE" w:rsidRPr="005F50EB" w14:paraId="78699767" w14:textId="77777777" w:rsidTr="002048CE">
        <w:trPr>
          <w:trHeight w:val="276"/>
          <w:jc w:val="center"/>
        </w:trPr>
        <w:tc>
          <w:tcPr>
            <w:tcW w:w="1546" w:type="dxa"/>
            <w:shd w:val="clear" w:color="auto" w:fill="auto"/>
            <w:noWrap/>
            <w:vAlign w:val="center"/>
            <w:hideMark/>
          </w:tcPr>
          <w:p w14:paraId="774E9522" w14:textId="77777777" w:rsidR="002048CE" w:rsidRPr="005F50EB" w:rsidRDefault="002048CE" w:rsidP="002048CE">
            <w:pPr>
              <w:spacing w:after="0"/>
              <w:jc w:val="center"/>
              <w:rPr>
                <w:rFonts w:ascii="Arial Narrow" w:eastAsia="Arial Unicode MS" w:hAnsi="Arial Narrow" w:cs="Tahoma"/>
                <w:color w:val="000000"/>
              </w:rPr>
            </w:pPr>
            <w:r w:rsidRPr="005F50EB">
              <w:rPr>
                <w:rFonts w:ascii="Arial Narrow" w:eastAsia="Arial Unicode MS" w:hAnsi="Arial Narrow" w:cs="Tahoma"/>
                <w:color w:val="000000"/>
              </w:rPr>
              <w:t>iii</w:t>
            </w:r>
          </w:p>
        </w:tc>
        <w:tc>
          <w:tcPr>
            <w:tcW w:w="9192" w:type="dxa"/>
            <w:gridSpan w:val="5"/>
            <w:shd w:val="clear" w:color="auto" w:fill="auto"/>
            <w:vAlign w:val="center"/>
            <w:hideMark/>
          </w:tcPr>
          <w:p w14:paraId="1CBC21CE" w14:textId="77777777" w:rsidR="002048CE" w:rsidRPr="005F50EB" w:rsidRDefault="002048CE" w:rsidP="002048CE">
            <w:pPr>
              <w:spacing w:after="0"/>
              <w:jc w:val="both"/>
              <w:rPr>
                <w:rFonts w:ascii="Arial Narrow" w:eastAsia="Arial Unicode MS" w:hAnsi="Arial Narrow" w:cs="Tahoma"/>
                <w:color w:val="000000"/>
              </w:rPr>
            </w:pPr>
            <w:r w:rsidRPr="005F50EB">
              <w:rPr>
                <w:rFonts w:ascii="Arial Narrow" w:eastAsia="Arial Unicode MS" w:hAnsi="Arial Narrow" w:cs="Tahoma"/>
                <w:bCs/>
                <w:iCs/>
              </w:rPr>
              <w:t>Non-conformité de l’une des pièces du dossier administratif après le délai de 48 heures règlementaire</w:t>
            </w:r>
          </w:p>
        </w:tc>
      </w:tr>
      <w:tr w:rsidR="002048CE" w:rsidRPr="005F50EB" w14:paraId="6B5B1DCD" w14:textId="77777777" w:rsidTr="002048CE">
        <w:trPr>
          <w:trHeight w:val="267"/>
          <w:jc w:val="center"/>
        </w:trPr>
        <w:tc>
          <w:tcPr>
            <w:tcW w:w="1546" w:type="dxa"/>
            <w:shd w:val="clear" w:color="auto" w:fill="auto"/>
            <w:noWrap/>
            <w:hideMark/>
          </w:tcPr>
          <w:p w14:paraId="05E233C5" w14:textId="77777777" w:rsidR="002048CE" w:rsidRPr="005F50EB" w:rsidRDefault="002048CE" w:rsidP="002048CE">
            <w:pPr>
              <w:spacing w:after="0"/>
              <w:jc w:val="center"/>
              <w:rPr>
                <w:rFonts w:ascii="Arial Narrow" w:eastAsia="Arial Unicode MS" w:hAnsi="Arial Narrow" w:cs="Tahoma"/>
                <w:b/>
                <w:bCs/>
                <w:color w:val="000000"/>
              </w:rPr>
            </w:pPr>
            <w:r w:rsidRPr="005F50EB">
              <w:rPr>
                <w:rFonts w:ascii="Arial Narrow" w:eastAsia="Arial Unicode MS" w:hAnsi="Arial Narrow" w:cs="Tahoma"/>
                <w:b/>
                <w:bCs/>
                <w:color w:val="000000"/>
              </w:rPr>
              <w:t>B</w:t>
            </w:r>
          </w:p>
        </w:tc>
        <w:tc>
          <w:tcPr>
            <w:tcW w:w="9192" w:type="dxa"/>
            <w:gridSpan w:val="5"/>
            <w:shd w:val="clear" w:color="auto" w:fill="auto"/>
            <w:noWrap/>
            <w:hideMark/>
          </w:tcPr>
          <w:p w14:paraId="51E8CF07" w14:textId="77777777" w:rsidR="002048CE" w:rsidRPr="005F50EB" w:rsidRDefault="002048CE" w:rsidP="002048CE">
            <w:pPr>
              <w:spacing w:after="0"/>
              <w:rPr>
                <w:rFonts w:ascii="Arial Narrow" w:eastAsia="Arial Unicode MS" w:hAnsi="Arial Narrow" w:cs="Tahoma"/>
                <w:color w:val="000000"/>
              </w:rPr>
            </w:pPr>
            <w:r w:rsidRPr="005F50EB">
              <w:rPr>
                <w:rFonts w:ascii="Arial Narrow" w:eastAsia="Arial Unicode MS" w:hAnsi="Arial Narrow" w:cs="Tahoma"/>
                <w:b/>
                <w:bCs/>
                <w:color w:val="000000"/>
              </w:rPr>
              <w:t>Offre technique</w:t>
            </w:r>
          </w:p>
        </w:tc>
      </w:tr>
      <w:tr w:rsidR="002048CE" w:rsidRPr="005F50EB" w14:paraId="6128A659" w14:textId="77777777" w:rsidTr="002048CE">
        <w:trPr>
          <w:trHeight w:val="257"/>
          <w:jc w:val="center"/>
        </w:trPr>
        <w:tc>
          <w:tcPr>
            <w:tcW w:w="1546" w:type="dxa"/>
            <w:shd w:val="clear" w:color="auto" w:fill="auto"/>
            <w:noWrap/>
            <w:hideMark/>
          </w:tcPr>
          <w:p w14:paraId="21932EA5" w14:textId="77777777" w:rsidR="002048CE" w:rsidRPr="005F50EB" w:rsidRDefault="002048CE" w:rsidP="002048CE">
            <w:pPr>
              <w:spacing w:after="0"/>
              <w:jc w:val="center"/>
              <w:rPr>
                <w:rFonts w:ascii="Arial Narrow" w:eastAsia="Arial Unicode MS" w:hAnsi="Arial Narrow" w:cs="Tahoma"/>
                <w:color w:val="000000"/>
              </w:rPr>
            </w:pPr>
            <w:r w:rsidRPr="005F50EB">
              <w:rPr>
                <w:rFonts w:ascii="Arial Narrow" w:eastAsia="Arial Unicode MS" w:hAnsi="Arial Narrow" w:cs="Tahoma"/>
                <w:color w:val="000000"/>
              </w:rPr>
              <w:t>i</w:t>
            </w:r>
          </w:p>
        </w:tc>
        <w:tc>
          <w:tcPr>
            <w:tcW w:w="9192" w:type="dxa"/>
            <w:gridSpan w:val="5"/>
            <w:shd w:val="clear" w:color="auto" w:fill="auto"/>
            <w:hideMark/>
          </w:tcPr>
          <w:p w14:paraId="26713C72" w14:textId="77777777" w:rsidR="002048CE" w:rsidRPr="005F50EB" w:rsidRDefault="002048CE" w:rsidP="002048CE">
            <w:pPr>
              <w:spacing w:after="0"/>
              <w:rPr>
                <w:rFonts w:ascii="Arial Narrow" w:eastAsia="Arial Unicode MS" w:hAnsi="Arial Narrow" w:cs="Tahoma"/>
                <w:color w:val="000000"/>
              </w:rPr>
            </w:pPr>
            <w:r w:rsidRPr="005F50EB">
              <w:rPr>
                <w:rFonts w:ascii="Arial Narrow" w:eastAsia="Arial Unicode MS" w:hAnsi="Arial Narrow" w:cs="Tahoma"/>
                <w:bCs/>
                <w:iCs/>
              </w:rPr>
              <w:t>Fausse déclaration ou pièce falsifiée ;</w:t>
            </w:r>
          </w:p>
        </w:tc>
      </w:tr>
      <w:tr w:rsidR="002048CE" w:rsidRPr="005F50EB" w14:paraId="58AB4372" w14:textId="77777777" w:rsidTr="002048CE">
        <w:trPr>
          <w:trHeight w:val="289"/>
          <w:jc w:val="center"/>
        </w:trPr>
        <w:tc>
          <w:tcPr>
            <w:tcW w:w="1546" w:type="dxa"/>
            <w:shd w:val="clear" w:color="auto" w:fill="auto"/>
            <w:noWrap/>
            <w:hideMark/>
          </w:tcPr>
          <w:p w14:paraId="6F82825D" w14:textId="77777777" w:rsidR="002048CE" w:rsidRPr="005F50EB" w:rsidRDefault="002048CE" w:rsidP="002048CE">
            <w:pPr>
              <w:spacing w:after="0"/>
              <w:jc w:val="center"/>
              <w:rPr>
                <w:rFonts w:ascii="Arial Narrow" w:eastAsia="Arial Unicode MS" w:hAnsi="Arial Narrow" w:cs="Tahoma"/>
                <w:color w:val="000000"/>
              </w:rPr>
            </w:pPr>
            <w:r w:rsidRPr="005F50EB">
              <w:rPr>
                <w:rFonts w:ascii="Arial Narrow" w:eastAsia="Arial Unicode MS" w:hAnsi="Arial Narrow" w:cs="Tahoma"/>
                <w:color w:val="000000"/>
              </w:rPr>
              <w:t>ii</w:t>
            </w:r>
          </w:p>
        </w:tc>
        <w:tc>
          <w:tcPr>
            <w:tcW w:w="9192" w:type="dxa"/>
            <w:gridSpan w:val="5"/>
            <w:shd w:val="clear" w:color="auto" w:fill="auto"/>
            <w:hideMark/>
          </w:tcPr>
          <w:p w14:paraId="7CD02869" w14:textId="77777777" w:rsidR="002048CE" w:rsidRPr="005F50EB" w:rsidRDefault="002048CE" w:rsidP="002048CE">
            <w:pPr>
              <w:spacing w:after="0"/>
              <w:rPr>
                <w:rFonts w:ascii="Arial Narrow" w:eastAsia="Arial Unicode MS" w:hAnsi="Arial Narrow" w:cs="Tahoma"/>
                <w:color w:val="000000"/>
              </w:rPr>
            </w:pPr>
            <w:r w:rsidRPr="005F50EB">
              <w:rPr>
                <w:rFonts w:ascii="Arial Narrow" w:eastAsia="Arial Unicode MS" w:hAnsi="Arial Narrow" w:cs="Tahoma"/>
                <w:bCs/>
                <w:iCs/>
              </w:rPr>
              <w:t>N’avoir pas réuni au moins 80% des critères de qualification</w:t>
            </w:r>
          </w:p>
        </w:tc>
      </w:tr>
      <w:tr w:rsidR="002048CE" w:rsidRPr="005F50EB" w14:paraId="26F8C0CC" w14:textId="77777777" w:rsidTr="002048CE">
        <w:trPr>
          <w:trHeight w:val="255"/>
          <w:jc w:val="center"/>
        </w:trPr>
        <w:tc>
          <w:tcPr>
            <w:tcW w:w="1546" w:type="dxa"/>
            <w:shd w:val="clear" w:color="auto" w:fill="auto"/>
            <w:noWrap/>
            <w:hideMark/>
          </w:tcPr>
          <w:p w14:paraId="3D475DA2" w14:textId="77777777" w:rsidR="002048CE" w:rsidRPr="005F50EB" w:rsidRDefault="002048CE" w:rsidP="002048CE">
            <w:pPr>
              <w:spacing w:after="0"/>
              <w:jc w:val="center"/>
              <w:rPr>
                <w:rFonts w:ascii="Arial Narrow" w:eastAsia="Arial Unicode MS" w:hAnsi="Arial Narrow" w:cs="Tahoma"/>
                <w:b/>
                <w:bCs/>
                <w:color w:val="000000"/>
              </w:rPr>
            </w:pPr>
            <w:r w:rsidRPr="005F50EB">
              <w:rPr>
                <w:rFonts w:ascii="Arial Narrow" w:eastAsia="Arial Unicode MS" w:hAnsi="Arial Narrow" w:cs="Tahoma"/>
                <w:b/>
                <w:bCs/>
                <w:color w:val="000000"/>
              </w:rPr>
              <w:t>C</w:t>
            </w:r>
          </w:p>
        </w:tc>
        <w:tc>
          <w:tcPr>
            <w:tcW w:w="9192" w:type="dxa"/>
            <w:gridSpan w:val="5"/>
            <w:shd w:val="clear" w:color="auto" w:fill="auto"/>
            <w:noWrap/>
            <w:hideMark/>
          </w:tcPr>
          <w:p w14:paraId="75DFD4EF" w14:textId="77777777" w:rsidR="002048CE" w:rsidRPr="005F50EB" w:rsidRDefault="002048CE" w:rsidP="002048CE">
            <w:pPr>
              <w:spacing w:after="0"/>
              <w:rPr>
                <w:rFonts w:ascii="Arial Narrow" w:eastAsia="Arial Unicode MS" w:hAnsi="Arial Narrow" w:cs="Tahoma"/>
                <w:color w:val="000000"/>
              </w:rPr>
            </w:pPr>
            <w:r w:rsidRPr="005F50EB">
              <w:rPr>
                <w:rFonts w:ascii="Arial Narrow" w:eastAsia="Arial Unicode MS" w:hAnsi="Arial Narrow" w:cs="Tahoma"/>
                <w:b/>
                <w:bCs/>
                <w:color w:val="000000"/>
              </w:rPr>
              <w:t>Offre financière</w:t>
            </w:r>
          </w:p>
        </w:tc>
      </w:tr>
      <w:tr w:rsidR="002048CE" w:rsidRPr="005F50EB" w14:paraId="5C05AFE1" w14:textId="77777777" w:rsidTr="002048CE">
        <w:trPr>
          <w:trHeight w:val="289"/>
          <w:jc w:val="center"/>
        </w:trPr>
        <w:tc>
          <w:tcPr>
            <w:tcW w:w="1546" w:type="dxa"/>
            <w:shd w:val="clear" w:color="auto" w:fill="auto"/>
            <w:noWrap/>
            <w:vAlign w:val="center"/>
            <w:hideMark/>
          </w:tcPr>
          <w:p w14:paraId="30092236" w14:textId="77777777" w:rsidR="002048CE" w:rsidRPr="005F50EB" w:rsidRDefault="002048CE" w:rsidP="002048CE">
            <w:pPr>
              <w:spacing w:after="0"/>
              <w:jc w:val="center"/>
              <w:rPr>
                <w:rFonts w:ascii="Arial Narrow" w:eastAsia="Arial Unicode MS" w:hAnsi="Arial Narrow" w:cs="Tahoma"/>
                <w:color w:val="000000"/>
              </w:rPr>
            </w:pPr>
            <w:r w:rsidRPr="005F50EB">
              <w:rPr>
                <w:rFonts w:ascii="Arial Narrow" w:eastAsia="Arial Unicode MS" w:hAnsi="Arial Narrow" w:cs="Tahoma"/>
                <w:color w:val="000000"/>
              </w:rPr>
              <w:t>i</w:t>
            </w:r>
          </w:p>
        </w:tc>
        <w:tc>
          <w:tcPr>
            <w:tcW w:w="9192" w:type="dxa"/>
            <w:gridSpan w:val="5"/>
            <w:shd w:val="clear" w:color="auto" w:fill="auto"/>
            <w:hideMark/>
          </w:tcPr>
          <w:p w14:paraId="69722BC2" w14:textId="77777777" w:rsidR="002048CE" w:rsidRPr="005F50EB" w:rsidRDefault="002048CE" w:rsidP="002048CE">
            <w:pPr>
              <w:pStyle w:val="Corpsdetexte"/>
              <w:tabs>
                <w:tab w:val="left" w:pos="851"/>
              </w:tabs>
              <w:jc w:val="both"/>
              <w:rPr>
                <w:rFonts w:ascii="Arial Narrow" w:eastAsia="Arial Unicode MS" w:hAnsi="Arial Narrow" w:cs="Tahoma"/>
                <w:bCs/>
                <w:sz w:val="22"/>
                <w:szCs w:val="22"/>
              </w:rPr>
            </w:pPr>
            <w:r w:rsidRPr="005F50EB">
              <w:rPr>
                <w:rFonts w:ascii="Arial Narrow" w:eastAsia="Arial Unicode MS" w:hAnsi="Arial Narrow" w:cs="Tahoma"/>
                <w:bCs/>
                <w:sz w:val="22"/>
                <w:szCs w:val="22"/>
              </w:rPr>
              <w:t>Offre financière incomplète ;</w:t>
            </w:r>
          </w:p>
        </w:tc>
      </w:tr>
      <w:tr w:rsidR="002048CE" w:rsidRPr="005F50EB" w14:paraId="605C1F21" w14:textId="77777777" w:rsidTr="002048CE">
        <w:trPr>
          <w:trHeight w:val="286"/>
          <w:jc w:val="center"/>
        </w:trPr>
        <w:tc>
          <w:tcPr>
            <w:tcW w:w="1546" w:type="dxa"/>
            <w:shd w:val="clear" w:color="auto" w:fill="auto"/>
            <w:noWrap/>
            <w:vAlign w:val="center"/>
            <w:hideMark/>
          </w:tcPr>
          <w:p w14:paraId="613934FC" w14:textId="77777777" w:rsidR="002048CE" w:rsidRPr="005F50EB" w:rsidRDefault="002048CE" w:rsidP="002048CE">
            <w:pPr>
              <w:spacing w:after="0"/>
              <w:jc w:val="center"/>
              <w:rPr>
                <w:rFonts w:ascii="Arial Narrow" w:eastAsia="Arial Unicode MS" w:hAnsi="Arial Narrow" w:cs="Tahoma"/>
                <w:color w:val="000000"/>
              </w:rPr>
            </w:pPr>
            <w:r w:rsidRPr="005F50EB">
              <w:rPr>
                <w:rFonts w:ascii="Arial Narrow" w:eastAsia="Arial Unicode MS" w:hAnsi="Arial Narrow" w:cs="Tahoma"/>
                <w:color w:val="000000"/>
              </w:rPr>
              <w:t>ii</w:t>
            </w:r>
          </w:p>
        </w:tc>
        <w:tc>
          <w:tcPr>
            <w:tcW w:w="9192" w:type="dxa"/>
            <w:gridSpan w:val="5"/>
            <w:shd w:val="clear" w:color="auto" w:fill="auto"/>
            <w:hideMark/>
          </w:tcPr>
          <w:p w14:paraId="6AB2971D" w14:textId="77777777" w:rsidR="002048CE" w:rsidRPr="005F50EB" w:rsidRDefault="002048CE" w:rsidP="002048CE">
            <w:pPr>
              <w:pStyle w:val="Corpsdetexte"/>
              <w:tabs>
                <w:tab w:val="left" w:pos="851"/>
              </w:tabs>
              <w:jc w:val="both"/>
              <w:rPr>
                <w:rFonts w:ascii="Arial Narrow" w:eastAsia="Arial Unicode MS" w:hAnsi="Arial Narrow" w:cs="Tahoma"/>
                <w:bCs/>
                <w:iCs/>
                <w:sz w:val="22"/>
                <w:szCs w:val="22"/>
              </w:rPr>
            </w:pPr>
            <w:r w:rsidRPr="005F50EB">
              <w:rPr>
                <w:rFonts w:ascii="Arial Narrow" w:eastAsia="Arial Unicode MS" w:hAnsi="Arial Narrow" w:cs="Tahoma"/>
                <w:bCs/>
                <w:sz w:val="22"/>
                <w:szCs w:val="22"/>
              </w:rPr>
              <w:t>Omission</w:t>
            </w:r>
            <w:r w:rsidRPr="005F50EB">
              <w:rPr>
                <w:rFonts w:ascii="Arial Narrow" w:eastAsia="Arial Unicode MS" w:hAnsi="Arial Narrow" w:cs="Tahoma"/>
                <w:bCs/>
                <w:iCs/>
                <w:sz w:val="22"/>
                <w:szCs w:val="22"/>
              </w:rPr>
              <w:t xml:space="preserve"> du prix d’une tâche quantifiée dans le bordereau des prix unitaires ou dans le devis estimatif ;</w:t>
            </w:r>
          </w:p>
        </w:tc>
      </w:tr>
      <w:tr w:rsidR="002048CE" w:rsidRPr="005F50EB" w14:paraId="0798EBE3" w14:textId="77777777" w:rsidTr="002048CE">
        <w:trPr>
          <w:trHeight w:val="497"/>
          <w:jc w:val="center"/>
        </w:trPr>
        <w:tc>
          <w:tcPr>
            <w:tcW w:w="10738" w:type="dxa"/>
            <w:gridSpan w:val="6"/>
            <w:shd w:val="clear" w:color="auto" w:fill="auto"/>
            <w:noWrap/>
            <w:hideMark/>
          </w:tcPr>
          <w:p w14:paraId="49232EE5" w14:textId="77777777" w:rsidR="002048CE" w:rsidRPr="005F50EB" w:rsidRDefault="002048CE" w:rsidP="002048CE">
            <w:pPr>
              <w:spacing w:after="0"/>
              <w:rPr>
                <w:rFonts w:ascii="Arial Narrow" w:eastAsia="Arial Unicode MS" w:hAnsi="Arial Narrow" w:cs="Tahoma"/>
                <w:b/>
                <w:bCs/>
                <w:color w:val="000000"/>
                <w:u w:val="single"/>
              </w:rPr>
            </w:pPr>
            <w:r w:rsidRPr="005F50EB">
              <w:rPr>
                <w:rFonts w:ascii="Arial Narrow" w:eastAsia="Arial Unicode MS" w:hAnsi="Arial Narrow" w:cs="Tahoma"/>
                <w:b/>
                <w:bCs/>
                <w:color w:val="000000"/>
                <w:u w:val="single"/>
              </w:rPr>
              <w:t>RAPPEL DES CRITERES ESSENTIELS</w:t>
            </w:r>
          </w:p>
          <w:p w14:paraId="65CAF556" w14:textId="12C75364" w:rsidR="002048CE" w:rsidRPr="005F50EB" w:rsidRDefault="002048CE" w:rsidP="002048CE">
            <w:pPr>
              <w:pStyle w:val="Corpsdetexte"/>
              <w:numPr>
                <w:ilvl w:val="0"/>
                <w:numId w:val="175"/>
              </w:numPr>
              <w:tabs>
                <w:tab w:val="clear" w:pos="1389"/>
                <w:tab w:val="left" w:pos="1134"/>
                <w:tab w:val="num" w:pos="1557"/>
              </w:tabs>
              <w:ind w:left="1557"/>
              <w:jc w:val="both"/>
              <w:rPr>
                <w:rFonts w:ascii="Arial Narrow" w:eastAsia="Arial Unicode MS" w:hAnsi="Arial Narrow" w:cs="Tahoma"/>
                <w:bCs/>
                <w:iCs/>
                <w:sz w:val="22"/>
                <w:szCs w:val="22"/>
              </w:rPr>
            </w:pPr>
            <w:r w:rsidRPr="005F50EB">
              <w:rPr>
                <w:rFonts w:ascii="Arial Narrow" w:eastAsia="Arial Unicode MS" w:hAnsi="Arial Narrow" w:cs="Tahoma"/>
                <w:bCs/>
                <w:iCs/>
                <w:sz w:val="22"/>
                <w:szCs w:val="22"/>
              </w:rPr>
              <w:t xml:space="preserve">La capacité financière </w:t>
            </w:r>
            <w:r w:rsidRPr="005F50EB">
              <w:rPr>
                <w:rFonts w:ascii="Arial Narrow" w:hAnsi="Arial Narrow" w:cs="Tahoma"/>
                <w:bCs/>
                <w:sz w:val="22"/>
                <w:szCs w:val="22"/>
              </w:rPr>
              <w:t>………………………</w:t>
            </w:r>
            <w:r w:rsidRPr="005F50EB">
              <w:rPr>
                <w:rFonts w:ascii="Arial Narrow" w:hAnsi="Arial Narrow" w:cs="Tahoma"/>
                <w:bCs/>
                <w:sz w:val="22"/>
                <w:szCs w:val="22"/>
                <w:lang w:val="fr-FR"/>
              </w:rPr>
              <w:t>…………</w:t>
            </w:r>
            <w:r w:rsidRPr="005F50EB">
              <w:rPr>
                <w:rFonts w:ascii="Arial Narrow" w:hAnsi="Arial Narrow" w:cs="Tahoma"/>
                <w:bCs/>
                <w:sz w:val="22"/>
                <w:szCs w:val="22"/>
              </w:rPr>
              <w:t>…</w:t>
            </w:r>
            <w:r w:rsidRPr="005F50EB">
              <w:rPr>
                <w:rFonts w:ascii="Arial Narrow" w:hAnsi="Arial Narrow" w:cs="Tahoma"/>
                <w:bCs/>
                <w:sz w:val="22"/>
                <w:szCs w:val="22"/>
                <w:lang w:val="fr-FR"/>
              </w:rPr>
              <w:t>.</w:t>
            </w:r>
            <w:r w:rsidRPr="005F50EB">
              <w:rPr>
                <w:rFonts w:ascii="Arial Narrow" w:hAnsi="Arial Narrow" w:cs="Tahoma"/>
                <w:bCs/>
                <w:sz w:val="22"/>
                <w:szCs w:val="22"/>
              </w:rPr>
              <w:t>……………</w:t>
            </w:r>
            <w:r w:rsidRPr="005F50EB">
              <w:rPr>
                <w:rFonts w:ascii="Arial Narrow" w:eastAsia="Arial Unicode MS" w:hAnsi="Arial Narrow" w:cs="Tahoma"/>
                <w:bCs/>
                <w:iCs/>
                <w:sz w:val="22"/>
                <w:szCs w:val="22"/>
              </w:rPr>
              <w:t>Oui </w:t>
            </w:r>
          </w:p>
          <w:p w14:paraId="3632BE88" w14:textId="412B5C47" w:rsidR="002048CE" w:rsidRPr="005F50EB" w:rsidRDefault="002048CE" w:rsidP="002048CE">
            <w:pPr>
              <w:pStyle w:val="Corpsdetexte"/>
              <w:numPr>
                <w:ilvl w:val="0"/>
                <w:numId w:val="175"/>
              </w:numPr>
              <w:tabs>
                <w:tab w:val="clear" w:pos="1389"/>
                <w:tab w:val="left" w:pos="1134"/>
                <w:tab w:val="num" w:pos="1557"/>
              </w:tabs>
              <w:ind w:left="1135" w:hanging="284"/>
              <w:jc w:val="both"/>
              <w:rPr>
                <w:rFonts w:ascii="Arial Narrow" w:eastAsia="Arial Unicode MS" w:hAnsi="Arial Narrow" w:cs="Tahoma"/>
                <w:bCs/>
                <w:iCs/>
                <w:sz w:val="22"/>
                <w:szCs w:val="22"/>
              </w:rPr>
            </w:pPr>
            <w:r w:rsidRPr="005F50EB">
              <w:rPr>
                <w:rFonts w:ascii="Arial Narrow" w:eastAsia="Arial Unicode MS" w:hAnsi="Arial Narrow" w:cs="Tahoma"/>
                <w:bCs/>
                <w:iCs/>
                <w:sz w:val="22"/>
                <w:szCs w:val="22"/>
              </w:rPr>
              <w:t>Les références de l’Entreprise …………</w:t>
            </w:r>
            <w:r w:rsidRPr="005F50EB">
              <w:rPr>
                <w:rFonts w:ascii="Arial Narrow" w:eastAsia="Arial Unicode MS" w:hAnsi="Arial Narrow" w:cs="Tahoma"/>
                <w:bCs/>
                <w:iCs/>
                <w:sz w:val="22"/>
                <w:szCs w:val="22"/>
                <w:lang w:val="fr-FR"/>
              </w:rPr>
              <w:t>…….</w:t>
            </w:r>
            <w:r w:rsidRPr="005F50EB">
              <w:rPr>
                <w:rFonts w:ascii="Arial Narrow" w:eastAsia="Arial Unicode MS" w:hAnsi="Arial Narrow" w:cs="Tahoma"/>
                <w:bCs/>
                <w:iCs/>
                <w:sz w:val="22"/>
                <w:szCs w:val="22"/>
              </w:rPr>
              <w:t>…………</w:t>
            </w:r>
            <w:r w:rsidRPr="005F50EB">
              <w:rPr>
                <w:rFonts w:ascii="Arial Narrow" w:eastAsia="Arial Unicode MS" w:hAnsi="Arial Narrow" w:cs="Tahoma"/>
                <w:bCs/>
                <w:iCs/>
                <w:sz w:val="22"/>
                <w:szCs w:val="22"/>
                <w:lang w:val="fr-FR"/>
              </w:rPr>
              <w:t>.</w:t>
            </w:r>
            <w:r w:rsidRPr="005F50EB">
              <w:rPr>
                <w:rFonts w:ascii="Arial Narrow" w:eastAsia="Arial Unicode MS" w:hAnsi="Arial Narrow" w:cs="Tahoma"/>
                <w:bCs/>
                <w:iCs/>
                <w:sz w:val="22"/>
                <w:szCs w:val="22"/>
              </w:rPr>
              <w:t>…</w:t>
            </w:r>
            <w:r w:rsidR="00A926E1">
              <w:rPr>
                <w:rFonts w:ascii="Arial Narrow" w:eastAsia="Arial Unicode MS" w:hAnsi="Arial Narrow" w:cs="Tahoma"/>
                <w:bCs/>
                <w:iCs/>
                <w:sz w:val="22"/>
                <w:szCs w:val="22"/>
                <w:lang w:val="fr-FR"/>
              </w:rPr>
              <w:t>……</w:t>
            </w:r>
            <w:r w:rsidRPr="005F50EB">
              <w:rPr>
                <w:rFonts w:ascii="Arial Narrow" w:eastAsia="Arial Unicode MS" w:hAnsi="Arial Narrow" w:cs="Tahoma"/>
                <w:bCs/>
                <w:iCs/>
                <w:sz w:val="22"/>
                <w:szCs w:val="22"/>
              </w:rPr>
              <w:t>…… Oui </w:t>
            </w:r>
          </w:p>
          <w:p w14:paraId="53C43C86" w14:textId="531A0B7F" w:rsidR="002048CE" w:rsidRPr="005F50EB" w:rsidRDefault="002048CE" w:rsidP="002048CE">
            <w:pPr>
              <w:pStyle w:val="Corpsdetexte"/>
              <w:numPr>
                <w:ilvl w:val="0"/>
                <w:numId w:val="175"/>
              </w:numPr>
              <w:tabs>
                <w:tab w:val="clear" w:pos="1389"/>
                <w:tab w:val="left" w:pos="1134"/>
                <w:tab w:val="num" w:pos="1557"/>
              </w:tabs>
              <w:ind w:left="1135" w:hanging="284"/>
              <w:jc w:val="both"/>
              <w:rPr>
                <w:rFonts w:ascii="Arial Narrow" w:eastAsia="Arial Unicode MS" w:hAnsi="Arial Narrow" w:cs="Tahoma"/>
                <w:bCs/>
                <w:iCs/>
                <w:sz w:val="22"/>
                <w:szCs w:val="22"/>
              </w:rPr>
            </w:pPr>
            <w:r w:rsidRPr="005F50EB">
              <w:rPr>
                <w:rFonts w:ascii="Arial Narrow" w:eastAsia="Arial Unicode MS" w:hAnsi="Arial Narrow" w:cs="Tahoma"/>
                <w:bCs/>
                <w:iCs/>
                <w:sz w:val="22"/>
                <w:szCs w:val="22"/>
              </w:rPr>
              <w:t>Compréhension du projet …………………</w:t>
            </w:r>
            <w:r w:rsidRPr="005F50EB">
              <w:rPr>
                <w:rFonts w:ascii="Arial Narrow" w:eastAsia="Arial Unicode MS" w:hAnsi="Arial Narrow" w:cs="Tahoma"/>
                <w:bCs/>
                <w:iCs/>
                <w:sz w:val="22"/>
                <w:szCs w:val="22"/>
                <w:lang w:val="fr-FR"/>
              </w:rPr>
              <w:t>…….</w:t>
            </w:r>
            <w:r w:rsidRPr="005F50EB">
              <w:rPr>
                <w:rFonts w:ascii="Arial Narrow" w:eastAsia="Arial Unicode MS" w:hAnsi="Arial Narrow" w:cs="Tahoma"/>
                <w:bCs/>
                <w:iCs/>
                <w:sz w:val="22"/>
                <w:szCs w:val="22"/>
              </w:rPr>
              <w:t>……………</w:t>
            </w:r>
            <w:r w:rsidR="00A926E1">
              <w:rPr>
                <w:rFonts w:ascii="Arial Narrow" w:eastAsia="Arial Unicode MS" w:hAnsi="Arial Narrow" w:cs="Tahoma"/>
                <w:bCs/>
                <w:iCs/>
                <w:sz w:val="22"/>
                <w:szCs w:val="22"/>
                <w:lang w:val="fr-FR"/>
              </w:rPr>
              <w:t>…</w:t>
            </w:r>
            <w:r w:rsidRPr="005F50EB">
              <w:rPr>
                <w:rFonts w:ascii="Arial Narrow" w:eastAsia="Arial Unicode MS" w:hAnsi="Arial Narrow" w:cs="Tahoma"/>
                <w:bCs/>
                <w:iCs/>
                <w:sz w:val="22"/>
                <w:szCs w:val="22"/>
              </w:rPr>
              <w:t>…….. Oui </w:t>
            </w:r>
          </w:p>
          <w:p w14:paraId="2A52C7B5" w14:textId="64C55141" w:rsidR="002048CE" w:rsidRPr="005F50EB" w:rsidRDefault="002048CE" w:rsidP="002048CE">
            <w:pPr>
              <w:pStyle w:val="Corpsdetexte"/>
              <w:numPr>
                <w:ilvl w:val="0"/>
                <w:numId w:val="175"/>
              </w:numPr>
              <w:tabs>
                <w:tab w:val="clear" w:pos="1389"/>
                <w:tab w:val="left" w:pos="1134"/>
                <w:tab w:val="num" w:pos="1557"/>
              </w:tabs>
              <w:ind w:left="1135" w:hanging="284"/>
              <w:jc w:val="both"/>
              <w:rPr>
                <w:rFonts w:ascii="Arial Narrow" w:eastAsia="Arial Unicode MS" w:hAnsi="Arial Narrow" w:cs="Tahoma"/>
                <w:bCs/>
                <w:iCs/>
                <w:sz w:val="22"/>
                <w:szCs w:val="22"/>
              </w:rPr>
            </w:pPr>
            <w:r w:rsidRPr="005F50EB">
              <w:rPr>
                <w:rFonts w:ascii="Arial Narrow" w:eastAsia="Arial Unicode MS" w:hAnsi="Arial Narrow" w:cs="Tahoma"/>
                <w:bCs/>
                <w:iCs/>
                <w:sz w:val="22"/>
                <w:szCs w:val="22"/>
              </w:rPr>
              <w:t>L’expérience du personnel d’encadrement ……………</w:t>
            </w:r>
            <w:r w:rsidR="00A926E1">
              <w:rPr>
                <w:rFonts w:ascii="Arial Narrow" w:eastAsia="Arial Unicode MS" w:hAnsi="Arial Narrow" w:cs="Tahoma"/>
                <w:bCs/>
                <w:iCs/>
                <w:sz w:val="22"/>
                <w:szCs w:val="22"/>
                <w:lang w:val="fr-FR"/>
              </w:rPr>
              <w:t>……</w:t>
            </w:r>
            <w:r w:rsidRPr="005F50EB">
              <w:rPr>
                <w:rFonts w:ascii="Arial Narrow" w:eastAsia="Arial Unicode MS" w:hAnsi="Arial Narrow" w:cs="Tahoma"/>
                <w:bCs/>
                <w:iCs/>
                <w:sz w:val="22"/>
                <w:szCs w:val="22"/>
              </w:rPr>
              <w:t>………  Oui </w:t>
            </w:r>
          </w:p>
          <w:p w14:paraId="44C43B3A" w14:textId="2CACDA88" w:rsidR="002048CE" w:rsidRPr="005F50EB" w:rsidRDefault="002048CE" w:rsidP="002048CE">
            <w:pPr>
              <w:pStyle w:val="Corpsdetexte"/>
              <w:numPr>
                <w:ilvl w:val="0"/>
                <w:numId w:val="175"/>
              </w:numPr>
              <w:tabs>
                <w:tab w:val="clear" w:pos="1389"/>
                <w:tab w:val="left" w:pos="1134"/>
                <w:tab w:val="num" w:pos="1557"/>
              </w:tabs>
              <w:ind w:left="1135" w:hanging="284"/>
              <w:jc w:val="both"/>
              <w:rPr>
                <w:rFonts w:ascii="Arial Narrow" w:eastAsia="Arial Unicode MS" w:hAnsi="Arial Narrow" w:cs="Tahoma"/>
                <w:bCs/>
                <w:iCs/>
                <w:sz w:val="22"/>
                <w:szCs w:val="22"/>
              </w:rPr>
            </w:pPr>
            <w:r w:rsidRPr="005F50EB">
              <w:rPr>
                <w:rFonts w:ascii="Arial Narrow" w:eastAsia="Arial Unicode MS" w:hAnsi="Arial Narrow" w:cs="Tahoma"/>
                <w:bCs/>
                <w:iCs/>
                <w:sz w:val="22"/>
                <w:szCs w:val="22"/>
              </w:rPr>
              <w:t>Le matériel et les équipements essentiels……………</w:t>
            </w:r>
            <w:r w:rsidR="00A926E1">
              <w:rPr>
                <w:rFonts w:ascii="Arial Narrow" w:eastAsia="Arial Unicode MS" w:hAnsi="Arial Narrow" w:cs="Tahoma"/>
                <w:bCs/>
                <w:iCs/>
                <w:sz w:val="22"/>
                <w:szCs w:val="22"/>
                <w:lang w:val="fr-FR"/>
              </w:rPr>
              <w:t>……</w:t>
            </w:r>
            <w:r w:rsidRPr="005F50EB">
              <w:rPr>
                <w:rFonts w:ascii="Arial Narrow" w:eastAsia="Arial Unicode MS" w:hAnsi="Arial Narrow" w:cs="Tahoma"/>
                <w:bCs/>
                <w:iCs/>
                <w:sz w:val="22"/>
                <w:szCs w:val="22"/>
              </w:rPr>
              <w:t>………… Oui </w:t>
            </w:r>
          </w:p>
          <w:p w14:paraId="3720FD0F" w14:textId="77777777" w:rsidR="002048CE" w:rsidRPr="005F50EB" w:rsidRDefault="002048CE" w:rsidP="002048CE">
            <w:pPr>
              <w:pStyle w:val="Corpsdetexte"/>
              <w:jc w:val="both"/>
              <w:rPr>
                <w:rFonts w:ascii="Arial Narrow" w:eastAsia="Arial Unicode MS" w:hAnsi="Arial Narrow" w:cs="Tahoma"/>
                <w:b/>
                <w:bCs/>
                <w:iCs/>
                <w:sz w:val="22"/>
                <w:szCs w:val="22"/>
              </w:rPr>
            </w:pPr>
            <w:r w:rsidRPr="005F50EB">
              <w:rPr>
                <w:rFonts w:ascii="Arial Narrow" w:eastAsia="Arial Unicode MS" w:hAnsi="Arial Narrow" w:cs="Tahoma"/>
                <w:b/>
                <w:bCs/>
                <w:iCs/>
                <w:sz w:val="22"/>
                <w:szCs w:val="22"/>
              </w:rPr>
              <w:t>Seules les offres financières des soumissionnaires dont l’offre technique aura obtenu un pourcentage de « Oui »</w:t>
            </w:r>
            <w:r w:rsidRPr="005F50EB">
              <w:rPr>
                <w:rFonts w:ascii="Arial Narrow" w:eastAsia="Arial Unicode MS" w:hAnsi="Arial Narrow" w:cs="Tahoma"/>
                <w:sz w:val="22"/>
                <w:szCs w:val="22"/>
              </w:rPr>
              <w:t xml:space="preserve"> </w:t>
            </w:r>
            <w:r w:rsidRPr="005F50EB">
              <w:rPr>
                <w:rFonts w:ascii="Arial Narrow" w:eastAsia="Arial Unicode MS" w:hAnsi="Arial Narrow" w:cs="Tahoma"/>
                <w:b/>
                <w:bCs/>
                <w:iCs/>
                <w:sz w:val="22"/>
                <w:szCs w:val="22"/>
              </w:rPr>
              <w:t>supérieur ou égal à 80% de la note technique, (soit au moins 04 « Oui »</w:t>
            </w:r>
            <w:r w:rsidRPr="005F50EB">
              <w:rPr>
                <w:rFonts w:ascii="Arial Narrow" w:eastAsia="Arial Unicode MS" w:hAnsi="Arial Narrow" w:cs="Tahoma"/>
                <w:sz w:val="22"/>
                <w:szCs w:val="22"/>
              </w:rPr>
              <w:t xml:space="preserve"> </w:t>
            </w:r>
            <w:r w:rsidRPr="005F50EB">
              <w:rPr>
                <w:rFonts w:ascii="Arial Narrow" w:eastAsia="Arial Unicode MS" w:hAnsi="Arial Narrow" w:cs="Tahoma"/>
                <w:b/>
                <w:bCs/>
                <w:iCs/>
                <w:sz w:val="22"/>
                <w:szCs w:val="22"/>
              </w:rPr>
              <w:t xml:space="preserve"> sur 05 « Oui ») seront examinées.</w:t>
            </w:r>
          </w:p>
        </w:tc>
      </w:tr>
      <w:tr w:rsidR="002048CE" w:rsidRPr="005F50EB" w14:paraId="06D06A6C" w14:textId="77777777" w:rsidTr="002048CE">
        <w:trPr>
          <w:trHeight w:val="237"/>
          <w:jc w:val="center"/>
        </w:trPr>
        <w:tc>
          <w:tcPr>
            <w:tcW w:w="10738" w:type="dxa"/>
            <w:gridSpan w:val="6"/>
            <w:shd w:val="clear" w:color="auto" w:fill="auto"/>
            <w:noWrap/>
            <w:hideMark/>
          </w:tcPr>
          <w:p w14:paraId="109E293A" w14:textId="77777777" w:rsidR="002048CE" w:rsidRPr="005F50EB" w:rsidRDefault="002048CE" w:rsidP="002048CE">
            <w:pPr>
              <w:spacing w:after="0"/>
              <w:rPr>
                <w:rFonts w:ascii="Arial Narrow" w:eastAsia="Arial Unicode MS" w:hAnsi="Arial Narrow" w:cs="Tahoma"/>
                <w:b/>
                <w:bCs/>
                <w:color w:val="000000"/>
              </w:rPr>
            </w:pPr>
            <w:r w:rsidRPr="005F50EB">
              <w:rPr>
                <w:rFonts w:ascii="Arial Narrow" w:eastAsia="Arial Unicode MS" w:hAnsi="Arial Narrow" w:cs="Tahoma"/>
                <w:b/>
                <w:bCs/>
                <w:color w:val="000000"/>
              </w:rPr>
              <w:t xml:space="preserve">A – </w:t>
            </w:r>
            <w:r w:rsidRPr="005F50EB">
              <w:rPr>
                <w:rFonts w:ascii="Arial Narrow" w:eastAsia="Arial Unicode MS" w:hAnsi="Arial Narrow" w:cs="Tahoma"/>
                <w:b/>
                <w:bCs/>
                <w:color w:val="000000"/>
                <w:u w:val="single"/>
              </w:rPr>
              <w:t>CAPACITE FINANCIERE</w:t>
            </w:r>
            <w:r w:rsidRPr="005F50EB">
              <w:rPr>
                <w:rFonts w:ascii="Arial Narrow" w:eastAsia="Arial Unicode MS" w:hAnsi="Arial Narrow" w:cs="Tahoma"/>
                <w:b/>
                <w:bCs/>
                <w:color w:val="000000"/>
              </w:rPr>
              <w:t xml:space="preserve"> </w:t>
            </w:r>
            <w:r w:rsidRPr="005F50EB">
              <w:rPr>
                <w:rFonts w:ascii="Arial Narrow" w:eastAsia="Arial Unicode MS" w:hAnsi="Arial Narrow" w:cs="Tahoma"/>
                <w:b/>
              </w:rPr>
              <w:t>Oui</w:t>
            </w:r>
            <w:r w:rsidRPr="005F50EB">
              <w:rPr>
                <w:rFonts w:ascii="Arial Narrow" w:eastAsia="Arial Unicode MS" w:hAnsi="Arial Narrow" w:cs="Tahoma"/>
                <w:bCs/>
                <w:iCs/>
              </w:rPr>
              <w:t> </w:t>
            </w:r>
          </w:p>
          <w:p w14:paraId="1EA04DAB" w14:textId="77777777" w:rsidR="002048CE" w:rsidRPr="005F50EB" w:rsidRDefault="002048CE" w:rsidP="002048CE">
            <w:pPr>
              <w:spacing w:after="0"/>
              <w:ind w:left="709" w:firstLine="709"/>
              <w:jc w:val="both"/>
              <w:rPr>
                <w:rFonts w:ascii="Arial Narrow" w:eastAsia="Arial Unicode MS" w:hAnsi="Arial Narrow" w:cs="Tahoma"/>
                <w:lang w:eastAsia="en-US"/>
              </w:rPr>
            </w:pPr>
            <w:r w:rsidRPr="005F50EB">
              <w:rPr>
                <w:rFonts w:ascii="Arial Narrow" w:eastAsia="Arial Unicode MS" w:hAnsi="Arial Narrow" w:cs="Tahoma"/>
                <w:lang w:eastAsia="en-US"/>
              </w:rPr>
              <w:t xml:space="preserve">Ce critère est  rempli </w:t>
            </w:r>
            <w:r w:rsidRPr="005F50EB">
              <w:rPr>
                <w:rFonts w:ascii="Arial Narrow" w:eastAsia="Arial Unicode MS" w:hAnsi="Arial Narrow" w:cs="Tahoma"/>
                <w:b/>
                <w:lang w:eastAsia="en-US"/>
              </w:rPr>
              <w:t>si l’exigence</w:t>
            </w:r>
            <w:r w:rsidRPr="005F50EB">
              <w:rPr>
                <w:rFonts w:ascii="Arial Narrow" w:eastAsia="Arial Unicode MS" w:hAnsi="Arial Narrow" w:cs="Tahoma"/>
                <w:lang w:eastAsia="en-US"/>
              </w:rPr>
              <w:t xml:space="preserve"> ci-après est satisfaite :</w:t>
            </w:r>
          </w:p>
        </w:tc>
      </w:tr>
      <w:tr w:rsidR="002048CE" w:rsidRPr="005F50EB" w14:paraId="262690AA" w14:textId="77777777" w:rsidTr="002048CE">
        <w:trPr>
          <w:trHeight w:val="210"/>
          <w:jc w:val="center"/>
        </w:trPr>
        <w:tc>
          <w:tcPr>
            <w:tcW w:w="1546" w:type="dxa"/>
            <w:vMerge w:val="restart"/>
            <w:shd w:val="clear" w:color="auto" w:fill="auto"/>
            <w:hideMark/>
          </w:tcPr>
          <w:p w14:paraId="048F67C9" w14:textId="77777777" w:rsidR="002048CE" w:rsidRPr="005F50EB" w:rsidRDefault="002048CE" w:rsidP="002048CE">
            <w:pPr>
              <w:spacing w:after="0"/>
              <w:jc w:val="center"/>
              <w:rPr>
                <w:rFonts w:ascii="Arial Narrow" w:eastAsia="Arial Unicode MS" w:hAnsi="Arial Narrow" w:cs="Tahoma"/>
                <w:color w:val="000000"/>
              </w:rPr>
            </w:pPr>
          </w:p>
        </w:tc>
        <w:tc>
          <w:tcPr>
            <w:tcW w:w="7477" w:type="dxa"/>
            <w:gridSpan w:val="3"/>
            <w:vMerge w:val="restart"/>
            <w:shd w:val="clear" w:color="auto" w:fill="auto"/>
            <w:noWrap/>
            <w:hideMark/>
          </w:tcPr>
          <w:p w14:paraId="0C8D467D" w14:textId="77777777" w:rsidR="002048CE" w:rsidRPr="005F50EB" w:rsidRDefault="002048CE" w:rsidP="002048CE">
            <w:pPr>
              <w:spacing w:after="0"/>
              <w:rPr>
                <w:rFonts w:ascii="Arial Narrow" w:eastAsia="Arial Unicode MS" w:hAnsi="Arial Narrow" w:cs="Tahoma"/>
                <w:lang w:eastAsia="en-US"/>
              </w:rPr>
            </w:pPr>
            <w:r w:rsidRPr="005F50EB">
              <w:rPr>
                <w:rFonts w:ascii="Arial Narrow" w:eastAsia="Arial Unicode MS" w:hAnsi="Arial Narrow" w:cs="Tahoma"/>
                <w:lang w:eastAsia="en-US"/>
              </w:rPr>
              <w:t xml:space="preserve">Justifiant la solvabilité du soumissionnaire d’au moins </w:t>
            </w:r>
          </w:p>
          <w:p w14:paraId="22D5F34B" w14:textId="3E0539F1" w:rsidR="002048CE" w:rsidRPr="005F50EB" w:rsidRDefault="004C0F61" w:rsidP="002048CE">
            <w:pPr>
              <w:spacing w:after="0"/>
              <w:rPr>
                <w:rFonts w:ascii="Arial Narrow" w:eastAsia="Arial Unicode MS" w:hAnsi="Arial Narrow" w:cs="Tahoma"/>
                <w:lang w:eastAsia="en-US"/>
              </w:rPr>
            </w:pPr>
            <w:r w:rsidRPr="005F50EB">
              <w:rPr>
                <w:rFonts w:ascii="Arial Narrow" w:eastAsia="Arial Unicode MS" w:hAnsi="Arial Narrow" w:cs="Tahoma"/>
                <w:lang w:eastAsia="en-US"/>
              </w:rPr>
              <w:t>Vingt-cinq millions (2</w:t>
            </w:r>
            <w:r w:rsidR="002048CE" w:rsidRPr="005F50EB">
              <w:rPr>
                <w:rFonts w:ascii="Arial Narrow" w:eastAsia="Arial Unicode MS" w:hAnsi="Arial Narrow" w:cs="Tahoma"/>
                <w:lang w:eastAsia="en-US"/>
              </w:rPr>
              <w:t>5</w:t>
            </w:r>
            <w:r w:rsidRPr="005F50EB">
              <w:rPr>
                <w:rFonts w:ascii="Arial Narrow" w:eastAsia="Arial Unicode MS" w:hAnsi="Arial Narrow" w:cs="Tahoma"/>
                <w:lang w:eastAsia="en-US"/>
              </w:rPr>
              <w:t xml:space="preserve"> 0</w:t>
            </w:r>
            <w:r w:rsidR="002048CE" w:rsidRPr="005F50EB">
              <w:rPr>
                <w:rFonts w:ascii="Arial Narrow" w:eastAsia="Arial Unicode MS" w:hAnsi="Arial Narrow" w:cs="Tahoma"/>
                <w:lang w:eastAsia="en-US"/>
              </w:rPr>
              <w:t xml:space="preserve">00 000) Francs CFA </w:t>
            </w:r>
          </w:p>
        </w:tc>
        <w:tc>
          <w:tcPr>
            <w:tcW w:w="850" w:type="dxa"/>
            <w:shd w:val="clear" w:color="auto" w:fill="auto"/>
            <w:vAlign w:val="center"/>
            <w:hideMark/>
          </w:tcPr>
          <w:p w14:paraId="04E33B79"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1C6D3F6A"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0555AB20" w14:textId="77777777" w:rsidTr="002048CE">
        <w:trPr>
          <w:trHeight w:val="90"/>
          <w:jc w:val="center"/>
        </w:trPr>
        <w:tc>
          <w:tcPr>
            <w:tcW w:w="1546" w:type="dxa"/>
            <w:vMerge/>
            <w:shd w:val="clear" w:color="auto" w:fill="auto"/>
            <w:hideMark/>
          </w:tcPr>
          <w:p w14:paraId="3088845A" w14:textId="77777777" w:rsidR="002048CE" w:rsidRPr="005F50EB" w:rsidRDefault="002048CE" w:rsidP="002048CE">
            <w:pPr>
              <w:spacing w:after="0"/>
              <w:jc w:val="center"/>
              <w:rPr>
                <w:rFonts w:ascii="Arial Narrow" w:eastAsia="Arial Unicode MS" w:hAnsi="Arial Narrow" w:cs="Tahoma"/>
                <w:color w:val="000000"/>
              </w:rPr>
            </w:pPr>
          </w:p>
        </w:tc>
        <w:tc>
          <w:tcPr>
            <w:tcW w:w="7477" w:type="dxa"/>
            <w:gridSpan w:val="3"/>
            <w:vMerge/>
            <w:shd w:val="clear" w:color="auto" w:fill="auto"/>
            <w:noWrap/>
            <w:hideMark/>
          </w:tcPr>
          <w:p w14:paraId="004A4C30" w14:textId="77777777" w:rsidR="002048CE" w:rsidRPr="005F50EB" w:rsidRDefault="002048CE" w:rsidP="002048CE">
            <w:pPr>
              <w:tabs>
                <w:tab w:val="left" w:pos="2410"/>
              </w:tabs>
              <w:spacing w:after="0"/>
              <w:jc w:val="both"/>
              <w:rPr>
                <w:rFonts w:ascii="Arial Narrow" w:eastAsia="Arial Unicode MS" w:hAnsi="Arial Narrow" w:cs="Tahoma"/>
                <w:b/>
                <w:bCs/>
                <w:color w:val="000000"/>
              </w:rPr>
            </w:pPr>
          </w:p>
        </w:tc>
        <w:tc>
          <w:tcPr>
            <w:tcW w:w="850" w:type="dxa"/>
            <w:shd w:val="clear" w:color="auto" w:fill="auto"/>
            <w:vAlign w:val="center"/>
            <w:hideMark/>
          </w:tcPr>
          <w:p w14:paraId="3D597899" w14:textId="77777777" w:rsidR="002048CE" w:rsidRPr="005F50EB" w:rsidRDefault="002048CE" w:rsidP="002048CE">
            <w:pPr>
              <w:spacing w:after="0"/>
              <w:jc w:val="center"/>
              <w:rPr>
                <w:rFonts w:ascii="Arial Narrow" w:eastAsia="Arial Unicode MS" w:hAnsi="Arial Narrow" w:cs="Tahoma"/>
                <w:b/>
                <w:bCs/>
                <w:color w:val="000000"/>
              </w:rPr>
            </w:pPr>
          </w:p>
        </w:tc>
        <w:tc>
          <w:tcPr>
            <w:tcW w:w="865" w:type="dxa"/>
            <w:shd w:val="clear" w:color="auto" w:fill="auto"/>
            <w:vAlign w:val="center"/>
            <w:hideMark/>
          </w:tcPr>
          <w:p w14:paraId="2C74510A" w14:textId="77777777" w:rsidR="002048CE" w:rsidRPr="005F50EB" w:rsidRDefault="002048CE" w:rsidP="002048CE">
            <w:pPr>
              <w:spacing w:after="0"/>
              <w:jc w:val="center"/>
              <w:rPr>
                <w:rFonts w:ascii="Arial Narrow" w:eastAsia="Arial Unicode MS" w:hAnsi="Arial Narrow" w:cs="Tahoma"/>
                <w:b/>
                <w:bCs/>
                <w:color w:val="000000"/>
              </w:rPr>
            </w:pPr>
          </w:p>
        </w:tc>
      </w:tr>
      <w:tr w:rsidR="002048CE" w:rsidRPr="005F50EB" w14:paraId="6E82F4CC" w14:textId="77777777" w:rsidTr="002048CE">
        <w:trPr>
          <w:trHeight w:val="316"/>
          <w:jc w:val="center"/>
        </w:trPr>
        <w:tc>
          <w:tcPr>
            <w:tcW w:w="9023" w:type="dxa"/>
            <w:gridSpan w:val="4"/>
            <w:shd w:val="pct15" w:color="auto" w:fill="auto"/>
            <w:vAlign w:val="center"/>
            <w:hideMark/>
          </w:tcPr>
          <w:p w14:paraId="4292B0D5" w14:textId="77777777" w:rsidR="002048CE" w:rsidRPr="005F50EB" w:rsidRDefault="002048CE" w:rsidP="002048CE">
            <w:pPr>
              <w:spacing w:after="0"/>
              <w:jc w:val="center"/>
              <w:rPr>
                <w:rFonts w:ascii="Arial Narrow" w:eastAsia="Arial Unicode MS" w:hAnsi="Arial Narrow" w:cs="Tahoma"/>
                <w:b/>
                <w:i/>
                <w:color w:val="000000"/>
              </w:rPr>
            </w:pPr>
            <w:r w:rsidRPr="005F50EB">
              <w:rPr>
                <w:rFonts w:ascii="Arial Narrow" w:eastAsia="Arial Unicode MS" w:hAnsi="Arial Narrow" w:cs="Tahoma"/>
                <w:b/>
                <w:i/>
                <w:color w:val="000000"/>
              </w:rPr>
              <w:t>EVALUATION  CAPACITE FINANCIERE</w:t>
            </w:r>
          </w:p>
        </w:tc>
        <w:tc>
          <w:tcPr>
            <w:tcW w:w="850" w:type="dxa"/>
            <w:shd w:val="clear" w:color="auto" w:fill="auto"/>
            <w:hideMark/>
          </w:tcPr>
          <w:p w14:paraId="1096BCCA" w14:textId="77777777" w:rsidR="002048CE" w:rsidRPr="005F50EB" w:rsidRDefault="002048CE" w:rsidP="002048CE">
            <w:pPr>
              <w:jc w:val="center"/>
              <w:rPr>
                <w:rFonts w:ascii="Arial Narrow" w:eastAsia="Arial Unicode MS" w:hAnsi="Arial Narrow" w:cs="Tahoma"/>
                <w:b/>
                <w:bCs/>
                <w:i/>
                <w:color w:val="000000"/>
              </w:rPr>
            </w:pPr>
          </w:p>
        </w:tc>
        <w:tc>
          <w:tcPr>
            <w:tcW w:w="865" w:type="dxa"/>
            <w:shd w:val="clear" w:color="auto" w:fill="auto"/>
            <w:hideMark/>
          </w:tcPr>
          <w:p w14:paraId="01D549F5" w14:textId="77777777" w:rsidR="002048CE" w:rsidRPr="005F50EB" w:rsidRDefault="002048CE" w:rsidP="002048CE">
            <w:pPr>
              <w:jc w:val="center"/>
              <w:rPr>
                <w:rFonts w:ascii="Arial Narrow" w:eastAsia="Arial Unicode MS" w:hAnsi="Arial Narrow" w:cs="Tahoma"/>
                <w:b/>
                <w:bCs/>
                <w:i/>
                <w:color w:val="000000"/>
              </w:rPr>
            </w:pPr>
          </w:p>
        </w:tc>
      </w:tr>
      <w:tr w:rsidR="002048CE" w:rsidRPr="005F50EB" w14:paraId="3A47C04A" w14:textId="77777777" w:rsidTr="002048CE">
        <w:trPr>
          <w:trHeight w:val="683"/>
          <w:jc w:val="center"/>
        </w:trPr>
        <w:tc>
          <w:tcPr>
            <w:tcW w:w="10738" w:type="dxa"/>
            <w:gridSpan w:val="6"/>
            <w:shd w:val="clear" w:color="auto" w:fill="auto"/>
            <w:hideMark/>
          </w:tcPr>
          <w:p w14:paraId="30F62A2D" w14:textId="77777777" w:rsidR="002048CE" w:rsidRPr="005F50EB" w:rsidRDefault="002048CE" w:rsidP="002048CE">
            <w:pPr>
              <w:spacing w:after="0"/>
              <w:rPr>
                <w:rFonts w:ascii="Arial Narrow" w:eastAsia="Arial Unicode MS" w:hAnsi="Arial Narrow" w:cs="Tahoma"/>
                <w:b/>
                <w:bCs/>
                <w:color w:val="000000"/>
              </w:rPr>
            </w:pPr>
            <w:r w:rsidRPr="005F50EB">
              <w:rPr>
                <w:rFonts w:ascii="Arial Narrow" w:eastAsia="Arial Unicode MS" w:hAnsi="Arial Narrow" w:cs="Tahoma"/>
                <w:b/>
                <w:bCs/>
                <w:color w:val="000000"/>
              </w:rPr>
              <w:t xml:space="preserve">B- </w:t>
            </w:r>
            <w:r w:rsidRPr="005F50EB">
              <w:rPr>
                <w:rFonts w:ascii="Arial Narrow" w:eastAsia="Arial Unicode MS" w:hAnsi="Arial Narrow" w:cs="Tahoma"/>
                <w:b/>
                <w:bCs/>
                <w:color w:val="000000"/>
                <w:u w:val="single"/>
              </w:rPr>
              <w:t xml:space="preserve">REFERENCES DE L’ENTREPRISE </w:t>
            </w:r>
            <w:r w:rsidRPr="005F50EB">
              <w:rPr>
                <w:rFonts w:ascii="Arial Narrow" w:eastAsia="Arial Unicode MS" w:hAnsi="Arial Narrow" w:cs="Tahoma"/>
                <w:b/>
              </w:rPr>
              <w:t>Oui</w:t>
            </w:r>
            <w:r w:rsidRPr="005F50EB">
              <w:rPr>
                <w:rFonts w:ascii="Arial Narrow" w:eastAsia="Arial Unicode MS" w:hAnsi="Arial Narrow" w:cs="Tahoma"/>
                <w:bCs/>
                <w:iCs/>
              </w:rPr>
              <w:t> </w:t>
            </w:r>
          </w:p>
          <w:p w14:paraId="6EBCD8B0" w14:textId="77777777" w:rsidR="002048CE" w:rsidRPr="005F50EB" w:rsidRDefault="002048CE" w:rsidP="002048CE">
            <w:pPr>
              <w:spacing w:after="0"/>
              <w:ind w:left="709" w:firstLine="709"/>
              <w:jc w:val="both"/>
              <w:rPr>
                <w:rFonts w:ascii="Arial Narrow" w:eastAsia="Arial Unicode MS" w:hAnsi="Arial Narrow" w:cs="Tahoma"/>
                <w:lang w:eastAsia="en-US"/>
              </w:rPr>
            </w:pPr>
            <w:r w:rsidRPr="005F50EB">
              <w:rPr>
                <w:rFonts w:ascii="Arial Narrow" w:eastAsia="Arial Unicode MS" w:hAnsi="Arial Narrow" w:cs="Tahoma"/>
                <w:lang w:eastAsia="en-US"/>
              </w:rPr>
              <w:t xml:space="preserve">Ce critère  est rempli </w:t>
            </w:r>
            <w:r w:rsidRPr="005F50EB">
              <w:rPr>
                <w:rFonts w:ascii="Arial Narrow" w:eastAsia="Arial Unicode MS" w:hAnsi="Arial Narrow" w:cs="Tahoma"/>
                <w:b/>
                <w:lang w:eastAsia="en-US"/>
              </w:rPr>
              <w:t>si une (01) des deux (02) exigences</w:t>
            </w:r>
            <w:r w:rsidRPr="005F50EB">
              <w:rPr>
                <w:rFonts w:ascii="Arial Narrow" w:eastAsia="Arial Unicode MS" w:hAnsi="Arial Narrow" w:cs="Tahoma"/>
                <w:lang w:eastAsia="en-US"/>
              </w:rPr>
              <w:t xml:space="preserve"> ci-après sont satisfaites :</w:t>
            </w:r>
          </w:p>
          <w:p w14:paraId="5DD1B7B2" w14:textId="77777777" w:rsidR="002048CE" w:rsidRPr="005F50EB" w:rsidRDefault="002048CE" w:rsidP="002048CE">
            <w:pPr>
              <w:spacing w:after="0"/>
              <w:ind w:left="709" w:firstLine="709"/>
              <w:jc w:val="both"/>
              <w:rPr>
                <w:rFonts w:ascii="Arial Narrow" w:eastAsia="Arial Unicode MS" w:hAnsi="Arial Narrow" w:cs="Tahoma"/>
                <w:lang w:eastAsia="en-US"/>
              </w:rPr>
            </w:pPr>
            <w:r w:rsidRPr="005F50EB">
              <w:rPr>
                <w:rFonts w:ascii="Arial Narrow" w:eastAsia="Arial Unicode MS" w:hAnsi="Arial Narrow" w:cs="Tahoma"/>
                <w:b/>
                <w:u w:val="single"/>
                <w:lang w:eastAsia="en-US"/>
              </w:rPr>
              <w:t>NB</w:t>
            </w:r>
            <w:r w:rsidRPr="005F50EB">
              <w:rPr>
                <w:rFonts w:ascii="Arial Narrow" w:eastAsia="Arial Unicode MS" w:hAnsi="Arial Narrow" w:cs="Tahoma"/>
                <w:lang w:eastAsia="en-US"/>
              </w:rPr>
              <w:t> : Les justificatifs des références comprennent notamment :</w:t>
            </w:r>
          </w:p>
          <w:p w14:paraId="518106E6" w14:textId="77777777" w:rsidR="002048CE" w:rsidRPr="005F50EB" w:rsidRDefault="002048CE" w:rsidP="002048CE">
            <w:pPr>
              <w:pStyle w:val="Paragraphedeliste"/>
              <w:numPr>
                <w:ilvl w:val="0"/>
                <w:numId w:val="120"/>
              </w:numPr>
              <w:spacing w:after="0" w:line="240" w:lineRule="auto"/>
              <w:ind w:left="2153" w:hanging="284"/>
              <w:jc w:val="both"/>
              <w:rPr>
                <w:rFonts w:ascii="Arial Narrow" w:eastAsia="Arial Unicode MS" w:hAnsi="Arial Narrow" w:cs="Tahoma"/>
                <w:lang w:val="fr-FR"/>
              </w:rPr>
            </w:pPr>
            <w:r w:rsidRPr="005F50EB">
              <w:rPr>
                <w:rFonts w:ascii="Arial Narrow" w:eastAsia="Arial Unicode MS" w:hAnsi="Arial Narrow" w:cs="Tahoma"/>
                <w:lang w:val="fr-FR"/>
              </w:rPr>
              <w:t>Les contrats (première et dernière pages) ou bons de commandes ;</w:t>
            </w:r>
          </w:p>
          <w:p w14:paraId="5DF27A39" w14:textId="77777777" w:rsidR="002048CE" w:rsidRPr="005F50EB" w:rsidRDefault="002048CE" w:rsidP="002048CE">
            <w:pPr>
              <w:pStyle w:val="Paragraphedeliste"/>
              <w:numPr>
                <w:ilvl w:val="0"/>
                <w:numId w:val="120"/>
              </w:numPr>
              <w:spacing w:after="0" w:line="240" w:lineRule="auto"/>
              <w:ind w:left="2153" w:hanging="284"/>
              <w:jc w:val="both"/>
              <w:rPr>
                <w:rFonts w:ascii="Arial Narrow" w:eastAsia="Arial Unicode MS" w:hAnsi="Arial Narrow" w:cs="Tahoma"/>
                <w:lang w:val="fr-FR"/>
              </w:rPr>
            </w:pPr>
            <w:r w:rsidRPr="005F50EB">
              <w:rPr>
                <w:rFonts w:ascii="Arial Narrow" w:eastAsia="Arial Unicode MS" w:hAnsi="Arial Narrow" w:cs="Tahoma"/>
                <w:lang w:val="fr-FR"/>
              </w:rPr>
              <w:t>Les procès-verbaux de réceptions (provisoire ou définitive) pour chaque contrat ou bon de commande.</w:t>
            </w:r>
          </w:p>
        </w:tc>
      </w:tr>
      <w:tr w:rsidR="002048CE" w:rsidRPr="005F50EB" w14:paraId="4D2E0836" w14:textId="77777777" w:rsidTr="002048CE">
        <w:trPr>
          <w:trHeight w:val="500"/>
          <w:jc w:val="center"/>
        </w:trPr>
        <w:tc>
          <w:tcPr>
            <w:tcW w:w="1546" w:type="dxa"/>
            <w:vMerge w:val="restart"/>
            <w:shd w:val="clear" w:color="auto" w:fill="auto"/>
            <w:hideMark/>
          </w:tcPr>
          <w:p w14:paraId="6DA899B7" w14:textId="77777777" w:rsidR="002048CE" w:rsidRPr="005F50EB" w:rsidRDefault="002048CE" w:rsidP="002048CE">
            <w:pPr>
              <w:spacing w:after="0"/>
              <w:jc w:val="center"/>
              <w:rPr>
                <w:rFonts w:ascii="Arial Narrow" w:eastAsia="Arial Unicode MS" w:hAnsi="Arial Narrow" w:cs="Tahoma"/>
                <w:color w:val="000000"/>
              </w:rPr>
            </w:pPr>
          </w:p>
        </w:tc>
        <w:tc>
          <w:tcPr>
            <w:tcW w:w="7477" w:type="dxa"/>
            <w:gridSpan w:val="3"/>
            <w:vMerge w:val="restart"/>
            <w:shd w:val="clear" w:color="auto" w:fill="auto"/>
            <w:noWrap/>
            <w:hideMark/>
          </w:tcPr>
          <w:p w14:paraId="781E0294" w14:textId="6D77AD67" w:rsidR="002048CE" w:rsidRPr="005F50EB" w:rsidRDefault="002048CE" w:rsidP="00A926E1">
            <w:pPr>
              <w:tabs>
                <w:tab w:val="left" w:pos="2410"/>
              </w:tabs>
              <w:spacing w:after="0"/>
              <w:jc w:val="both"/>
              <w:rPr>
                <w:rFonts w:ascii="Arial Narrow" w:eastAsia="Arial Unicode MS" w:hAnsi="Arial Narrow" w:cs="Tahoma"/>
                <w:lang w:eastAsia="en-US"/>
              </w:rPr>
            </w:pPr>
            <w:r w:rsidRPr="005F50EB">
              <w:rPr>
                <w:rFonts w:ascii="Arial Narrow" w:eastAsia="Arial Unicode MS" w:hAnsi="Arial Narrow" w:cs="Tahoma"/>
                <w:b/>
                <w:bCs/>
                <w:color w:val="000000"/>
              </w:rPr>
              <w:t xml:space="preserve">B1: </w:t>
            </w:r>
            <w:r w:rsidRPr="005F50EB">
              <w:rPr>
                <w:rFonts w:ascii="Arial Narrow" w:eastAsia="Arial Unicode MS" w:hAnsi="Arial Narrow" w:cs="Tahoma"/>
                <w:lang w:eastAsia="en-US"/>
              </w:rPr>
              <w:t xml:space="preserve">Justifier sur les trois (03) dernières années la réalisation des projets d’ infrastructure ou d’entretien de bâtiment public pour un </w:t>
            </w:r>
            <w:r w:rsidR="00E62AD0" w:rsidRPr="005F50EB">
              <w:rPr>
                <w:rFonts w:ascii="Arial Narrow" w:eastAsia="Arial Unicode MS" w:hAnsi="Arial Narrow" w:cs="Tahoma"/>
                <w:lang w:eastAsia="en-US"/>
              </w:rPr>
              <w:t xml:space="preserve">montant cumulé d’au moins </w:t>
            </w:r>
            <w:r w:rsidR="00A926E1">
              <w:rPr>
                <w:rFonts w:ascii="Arial Narrow" w:eastAsia="Arial Unicode MS" w:hAnsi="Arial Narrow" w:cs="Tahoma"/>
                <w:lang w:eastAsia="en-US"/>
              </w:rPr>
              <w:t>Vingt-cinq millions (25</w:t>
            </w:r>
            <w:r w:rsidRPr="005F50EB">
              <w:rPr>
                <w:rFonts w:ascii="Arial Narrow" w:eastAsia="Arial Unicode MS" w:hAnsi="Arial Narrow" w:cs="Tahoma"/>
                <w:lang w:eastAsia="en-US"/>
              </w:rPr>
              <w:t> 000 000) FCFA TTC ;</w:t>
            </w:r>
          </w:p>
        </w:tc>
        <w:tc>
          <w:tcPr>
            <w:tcW w:w="850" w:type="dxa"/>
            <w:shd w:val="clear" w:color="auto" w:fill="auto"/>
            <w:vAlign w:val="center"/>
            <w:hideMark/>
          </w:tcPr>
          <w:p w14:paraId="3255E6C5"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2482E8E9"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7BABAE22" w14:textId="77777777" w:rsidTr="002048CE">
        <w:trPr>
          <w:trHeight w:val="271"/>
          <w:jc w:val="center"/>
        </w:trPr>
        <w:tc>
          <w:tcPr>
            <w:tcW w:w="1546" w:type="dxa"/>
            <w:vMerge/>
            <w:shd w:val="clear" w:color="auto" w:fill="auto"/>
            <w:hideMark/>
          </w:tcPr>
          <w:p w14:paraId="79FDEA16" w14:textId="77777777" w:rsidR="002048CE" w:rsidRPr="005F50EB" w:rsidRDefault="002048CE" w:rsidP="002048CE">
            <w:pPr>
              <w:spacing w:after="0"/>
              <w:jc w:val="center"/>
              <w:rPr>
                <w:rFonts w:ascii="Arial Narrow" w:eastAsia="Arial Unicode MS" w:hAnsi="Arial Narrow" w:cs="Tahoma"/>
                <w:color w:val="000000"/>
              </w:rPr>
            </w:pPr>
          </w:p>
        </w:tc>
        <w:tc>
          <w:tcPr>
            <w:tcW w:w="7477" w:type="dxa"/>
            <w:gridSpan w:val="3"/>
            <w:vMerge/>
            <w:shd w:val="clear" w:color="auto" w:fill="auto"/>
            <w:hideMark/>
          </w:tcPr>
          <w:p w14:paraId="1D0A5278" w14:textId="77777777" w:rsidR="002048CE" w:rsidRPr="005F50EB" w:rsidRDefault="002048CE" w:rsidP="002048CE">
            <w:pPr>
              <w:spacing w:after="0"/>
              <w:rPr>
                <w:rFonts w:ascii="Arial Narrow" w:eastAsia="Arial Unicode MS" w:hAnsi="Arial Narrow" w:cs="Tahoma"/>
                <w:color w:val="000000"/>
              </w:rPr>
            </w:pPr>
          </w:p>
        </w:tc>
        <w:tc>
          <w:tcPr>
            <w:tcW w:w="850" w:type="dxa"/>
            <w:shd w:val="clear" w:color="auto" w:fill="auto"/>
            <w:hideMark/>
          </w:tcPr>
          <w:p w14:paraId="300A7E77" w14:textId="77777777" w:rsidR="002048CE" w:rsidRPr="005F50EB" w:rsidRDefault="002048CE" w:rsidP="002048CE">
            <w:pPr>
              <w:spacing w:after="0"/>
              <w:rPr>
                <w:rFonts w:ascii="Arial Narrow" w:eastAsia="Arial Unicode MS" w:hAnsi="Arial Narrow" w:cs="Tahoma"/>
                <w:bCs/>
                <w:i/>
                <w:color w:val="000000"/>
              </w:rPr>
            </w:pPr>
          </w:p>
        </w:tc>
        <w:tc>
          <w:tcPr>
            <w:tcW w:w="865" w:type="dxa"/>
            <w:shd w:val="clear" w:color="auto" w:fill="auto"/>
            <w:hideMark/>
          </w:tcPr>
          <w:p w14:paraId="1DA26FE7" w14:textId="77777777" w:rsidR="002048CE" w:rsidRPr="005F50EB" w:rsidRDefault="002048CE" w:rsidP="002048CE">
            <w:pPr>
              <w:spacing w:after="0"/>
              <w:rPr>
                <w:rFonts w:ascii="Arial Narrow" w:eastAsia="Arial Unicode MS" w:hAnsi="Arial Narrow" w:cs="Tahoma"/>
                <w:bCs/>
                <w:i/>
                <w:color w:val="000000"/>
              </w:rPr>
            </w:pPr>
          </w:p>
        </w:tc>
      </w:tr>
      <w:tr w:rsidR="002048CE" w:rsidRPr="005F50EB" w14:paraId="0D914C59" w14:textId="77777777" w:rsidTr="002048CE">
        <w:trPr>
          <w:trHeight w:val="408"/>
          <w:jc w:val="center"/>
        </w:trPr>
        <w:tc>
          <w:tcPr>
            <w:tcW w:w="1546" w:type="dxa"/>
            <w:vMerge w:val="restart"/>
            <w:shd w:val="clear" w:color="auto" w:fill="auto"/>
            <w:hideMark/>
          </w:tcPr>
          <w:p w14:paraId="0444378E" w14:textId="77777777" w:rsidR="002048CE" w:rsidRPr="005F50EB" w:rsidRDefault="002048CE" w:rsidP="002048CE">
            <w:pPr>
              <w:spacing w:after="0"/>
              <w:jc w:val="center"/>
              <w:rPr>
                <w:rFonts w:ascii="Arial Narrow" w:eastAsia="Arial Unicode MS" w:hAnsi="Arial Narrow" w:cs="Tahoma"/>
                <w:color w:val="000000"/>
              </w:rPr>
            </w:pPr>
          </w:p>
        </w:tc>
        <w:tc>
          <w:tcPr>
            <w:tcW w:w="7477" w:type="dxa"/>
            <w:gridSpan w:val="3"/>
            <w:vMerge w:val="restart"/>
            <w:shd w:val="clear" w:color="auto" w:fill="auto"/>
            <w:hideMark/>
          </w:tcPr>
          <w:p w14:paraId="4813F6F6" w14:textId="64A8815D" w:rsidR="002048CE" w:rsidRPr="005F50EB" w:rsidRDefault="002048CE" w:rsidP="00A926E1">
            <w:pPr>
              <w:tabs>
                <w:tab w:val="left" w:pos="2410"/>
              </w:tabs>
              <w:spacing w:after="0"/>
              <w:jc w:val="both"/>
              <w:rPr>
                <w:rFonts w:ascii="Arial Narrow" w:eastAsia="Arial Unicode MS" w:hAnsi="Arial Narrow" w:cs="Tahoma"/>
                <w:lang w:eastAsia="en-US"/>
              </w:rPr>
            </w:pPr>
            <w:r w:rsidRPr="005F50EB">
              <w:rPr>
                <w:rFonts w:ascii="Arial Narrow" w:eastAsia="Arial Unicode MS" w:hAnsi="Arial Narrow" w:cs="Tahoma"/>
                <w:b/>
                <w:bCs/>
                <w:iCs/>
                <w:color w:val="000000"/>
              </w:rPr>
              <w:t>B2</w:t>
            </w:r>
            <w:r w:rsidRPr="005F50EB">
              <w:rPr>
                <w:rFonts w:ascii="Arial Narrow" w:eastAsia="Arial Unicode MS" w:hAnsi="Arial Narrow" w:cs="Tahoma"/>
                <w:b/>
                <w:bCs/>
                <w:i/>
                <w:iCs/>
                <w:color w:val="000000"/>
              </w:rPr>
              <w:t xml:space="preserve"> - </w:t>
            </w:r>
            <w:r w:rsidRPr="005F50EB">
              <w:rPr>
                <w:rFonts w:ascii="Arial Narrow" w:eastAsia="Arial Unicode MS" w:hAnsi="Arial Narrow" w:cs="Tahoma"/>
                <w:lang w:eastAsia="en-US"/>
              </w:rPr>
              <w:t>Justifier sur les deux (02) dernières années l’ensemble des fournitures ou équipements divers pour un</w:t>
            </w:r>
            <w:r w:rsidR="00E62AD0" w:rsidRPr="005F50EB">
              <w:rPr>
                <w:rFonts w:ascii="Arial Narrow" w:eastAsia="Arial Unicode MS" w:hAnsi="Arial Narrow" w:cs="Tahoma"/>
                <w:lang w:eastAsia="en-US"/>
              </w:rPr>
              <w:t xml:space="preserve"> montant cumulé d’au moins </w:t>
            </w:r>
            <w:r w:rsidR="00A926E1">
              <w:rPr>
                <w:rFonts w:ascii="Arial Narrow" w:eastAsia="Arial Unicode MS" w:hAnsi="Arial Narrow" w:cs="Tahoma"/>
                <w:lang w:eastAsia="en-US"/>
              </w:rPr>
              <w:t>Dix millions (1</w:t>
            </w:r>
            <w:r w:rsidR="00E62AD0" w:rsidRPr="005F50EB">
              <w:rPr>
                <w:rFonts w:ascii="Arial Narrow" w:eastAsia="Arial Unicode MS" w:hAnsi="Arial Narrow" w:cs="Tahoma"/>
                <w:lang w:eastAsia="en-US"/>
              </w:rPr>
              <w:t>0</w:t>
            </w:r>
            <w:r w:rsidRPr="005F50EB">
              <w:rPr>
                <w:rFonts w:ascii="Arial Narrow" w:eastAsia="Arial Unicode MS" w:hAnsi="Arial Narrow" w:cs="Tahoma"/>
                <w:lang w:eastAsia="en-US"/>
              </w:rPr>
              <w:t> 000 000) FCFA TTC ;</w:t>
            </w:r>
          </w:p>
        </w:tc>
        <w:tc>
          <w:tcPr>
            <w:tcW w:w="850" w:type="dxa"/>
            <w:shd w:val="clear" w:color="auto" w:fill="auto"/>
            <w:vAlign w:val="center"/>
            <w:hideMark/>
          </w:tcPr>
          <w:p w14:paraId="40F613EF"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3B678620"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3A23A9EF" w14:textId="77777777" w:rsidTr="00A926E1">
        <w:trPr>
          <w:trHeight w:val="73"/>
          <w:jc w:val="center"/>
        </w:trPr>
        <w:tc>
          <w:tcPr>
            <w:tcW w:w="1546" w:type="dxa"/>
            <w:vMerge/>
            <w:shd w:val="clear" w:color="auto" w:fill="auto"/>
            <w:hideMark/>
          </w:tcPr>
          <w:p w14:paraId="1A2ABA31" w14:textId="77777777" w:rsidR="002048CE" w:rsidRPr="005F50EB" w:rsidRDefault="002048CE" w:rsidP="002048CE">
            <w:pPr>
              <w:spacing w:after="0"/>
              <w:jc w:val="center"/>
              <w:rPr>
                <w:rFonts w:ascii="Arial Narrow" w:eastAsia="Arial Unicode MS" w:hAnsi="Arial Narrow" w:cs="Tahoma"/>
                <w:color w:val="000000"/>
              </w:rPr>
            </w:pPr>
          </w:p>
        </w:tc>
        <w:tc>
          <w:tcPr>
            <w:tcW w:w="7477" w:type="dxa"/>
            <w:gridSpan w:val="3"/>
            <w:vMerge/>
            <w:shd w:val="clear" w:color="auto" w:fill="auto"/>
            <w:noWrap/>
            <w:hideMark/>
          </w:tcPr>
          <w:p w14:paraId="7435A4B1" w14:textId="77777777" w:rsidR="002048CE" w:rsidRPr="005F50EB" w:rsidRDefault="002048CE" w:rsidP="002048CE">
            <w:pPr>
              <w:spacing w:after="0"/>
              <w:rPr>
                <w:rFonts w:ascii="Arial Narrow" w:eastAsia="Arial Unicode MS" w:hAnsi="Arial Narrow" w:cs="Tahoma"/>
                <w:b/>
                <w:bCs/>
                <w:color w:val="000000"/>
              </w:rPr>
            </w:pPr>
          </w:p>
        </w:tc>
        <w:tc>
          <w:tcPr>
            <w:tcW w:w="850" w:type="dxa"/>
            <w:shd w:val="clear" w:color="auto" w:fill="auto"/>
            <w:hideMark/>
          </w:tcPr>
          <w:p w14:paraId="48FC11A9" w14:textId="77777777" w:rsidR="002048CE" w:rsidRPr="005F50EB" w:rsidRDefault="002048CE" w:rsidP="002048CE">
            <w:pPr>
              <w:spacing w:after="0"/>
              <w:rPr>
                <w:rFonts w:ascii="Arial Narrow" w:eastAsia="Arial Unicode MS" w:hAnsi="Arial Narrow" w:cs="Tahoma"/>
                <w:b/>
                <w:bCs/>
                <w:color w:val="000000"/>
              </w:rPr>
            </w:pPr>
          </w:p>
        </w:tc>
        <w:tc>
          <w:tcPr>
            <w:tcW w:w="865" w:type="dxa"/>
            <w:shd w:val="clear" w:color="auto" w:fill="auto"/>
            <w:hideMark/>
          </w:tcPr>
          <w:p w14:paraId="093E67E0" w14:textId="77777777" w:rsidR="002048CE" w:rsidRPr="005F50EB" w:rsidRDefault="002048CE" w:rsidP="002048CE">
            <w:pPr>
              <w:spacing w:after="0"/>
              <w:rPr>
                <w:rFonts w:ascii="Arial Narrow" w:eastAsia="Arial Unicode MS" w:hAnsi="Arial Narrow" w:cs="Tahoma"/>
                <w:b/>
                <w:bCs/>
                <w:color w:val="000000"/>
              </w:rPr>
            </w:pPr>
          </w:p>
        </w:tc>
      </w:tr>
      <w:tr w:rsidR="002048CE" w:rsidRPr="005F50EB" w14:paraId="3FD51F86" w14:textId="77777777" w:rsidTr="002048CE">
        <w:trPr>
          <w:trHeight w:val="366"/>
          <w:jc w:val="center"/>
        </w:trPr>
        <w:tc>
          <w:tcPr>
            <w:tcW w:w="9023" w:type="dxa"/>
            <w:gridSpan w:val="4"/>
            <w:shd w:val="pct15" w:color="auto" w:fill="auto"/>
            <w:vAlign w:val="center"/>
            <w:hideMark/>
          </w:tcPr>
          <w:p w14:paraId="053AFA16" w14:textId="77777777" w:rsidR="002048CE" w:rsidRPr="005F50EB" w:rsidRDefault="002048CE" w:rsidP="002048CE">
            <w:pPr>
              <w:spacing w:after="0"/>
              <w:jc w:val="center"/>
              <w:rPr>
                <w:rFonts w:ascii="Arial Narrow" w:eastAsia="Arial Unicode MS" w:hAnsi="Arial Narrow" w:cs="Tahoma"/>
                <w:i/>
                <w:color w:val="000000"/>
              </w:rPr>
            </w:pPr>
            <w:r w:rsidRPr="005F50EB">
              <w:rPr>
                <w:rFonts w:ascii="Arial Narrow" w:eastAsia="Arial Unicode MS" w:hAnsi="Arial Narrow" w:cs="Tahoma"/>
                <w:b/>
                <w:i/>
                <w:color w:val="000000"/>
              </w:rPr>
              <w:t>EVALUATION DES REFERENCES DE L’ENTREPRISE</w:t>
            </w:r>
          </w:p>
        </w:tc>
        <w:tc>
          <w:tcPr>
            <w:tcW w:w="850" w:type="dxa"/>
            <w:shd w:val="clear" w:color="auto" w:fill="auto"/>
            <w:hideMark/>
          </w:tcPr>
          <w:p w14:paraId="4298E3AD" w14:textId="77777777" w:rsidR="002048CE" w:rsidRPr="005F50EB" w:rsidRDefault="002048CE" w:rsidP="002048CE">
            <w:pPr>
              <w:spacing w:after="0"/>
              <w:jc w:val="center"/>
              <w:rPr>
                <w:rFonts w:ascii="Arial Narrow" w:eastAsia="Arial Unicode MS" w:hAnsi="Arial Narrow" w:cs="Tahoma"/>
                <w:b/>
                <w:bCs/>
                <w:i/>
                <w:color w:val="000000"/>
              </w:rPr>
            </w:pPr>
          </w:p>
        </w:tc>
        <w:tc>
          <w:tcPr>
            <w:tcW w:w="865" w:type="dxa"/>
            <w:shd w:val="clear" w:color="auto" w:fill="auto"/>
            <w:hideMark/>
          </w:tcPr>
          <w:p w14:paraId="7E633AD6" w14:textId="77777777" w:rsidR="002048CE" w:rsidRPr="005F50EB" w:rsidRDefault="002048CE" w:rsidP="002048CE">
            <w:pPr>
              <w:spacing w:after="0"/>
              <w:jc w:val="center"/>
              <w:rPr>
                <w:rFonts w:ascii="Arial Narrow" w:eastAsia="Arial Unicode MS" w:hAnsi="Arial Narrow" w:cs="Tahoma"/>
                <w:b/>
                <w:bCs/>
                <w:i/>
                <w:color w:val="000000"/>
              </w:rPr>
            </w:pPr>
          </w:p>
        </w:tc>
      </w:tr>
      <w:tr w:rsidR="002048CE" w:rsidRPr="005F50EB" w14:paraId="4F4B8383" w14:textId="77777777" w:rsidTr="002048CE">
        <w:trPr>
          <w:trHeight w:val="265"/>
          <w:jc w:val="center"/>
        </w:trPr>
        <w:tc>
          <w:tcPr>
            <w:tcW w:w="10738" w:type="dxa"/>
            <w:gridSpan w:val="6"/>
            <w:shd w:val="clear" w:color="auto" w:fill="auto"/>
            <w:hideMark/>
          </w:tcPr>
          <w:p w14:paraId="6E273437" w14:textId="77777777" w:rsidR="002048CE" w:rsidRPr="005F50EB" w:rsidRDefault="002048CE" w:rsidP="002048CE">
            <w:pPr>
              <w:spacing w:after="0"/>
              <w:rPr>
                <w:rFonts w:ascii="Arial Narrow" w:eastAsia="Arial Unicode MS" w:hAnsi="Arial Narrow" w:cs="Tahoma"/>
                <w:b/>
                <w:bCs/>
                <w:color w:val="000000"/>
                <w:u w:val="single"/>
              </w:rPr>
            </w:pPr>
            <w:r w:rsidRPr="005F50EB">
              <w:rPr>
                <w:rFonts w:ascii="Arial Narrow" w:eastAsia="Arial Unicode MS" w:hAnsi="Arial Narrow" w:cs="Tahoma"/>
                <w:b/>
                <w:bCs/>
                <w:color w:val="000000"/>
                <w:u w:val="single"/>
              </w:rPr>
              <w:t>C- COMPREHENSION DU PROJET</w:t>
            </w:r>
            <w:r w:rsidRPr="005F50EB">
              <w:rPr>
                <w:rFonts w:ascii="Arial Narrow" w:eastAsia="Arial Unicode MS" w:hAnsi="Arial Narrow" w:cs="Tahoma"/>
                <w:b/>
                <w:bCs/>
                <w:color w:val="000000"/>
              </w:rPr>
              <w:t xml:space="preserve">  </w:t>
            </w:r>
            <w:r w:rsidRPr="005F50EB">
              <w:rPr>
                <w:rFonts w:ascii="Arial Narrow" w:eastAsia="Arial Unicode MS" w:hAnsi="Arial Narrow" w:cs="Tahoma"/>
                <w:b/>
              </w:rPr>
              <w:t>Oui</w:t>
            </w:r>
            <w:r w:rsidRPr="005F50EB">
              <w:rPr>
                <w:rFonts w:ascii="Arial Narrow" w:eastAsia="Arial Unicode MS" w:hAnsi="Arial Narrow" w:cs="Tahoma"/>
                <w:bCs/>
                <w:iCs/>
              </w:rPr>
              <w:t> </w:t>
            </w:r>
          </w:p>
          <w:p w14:paraId="710B0854" w14:textId="77777777" w:rsidR="002048CE" w:rsidRPr="005F50EB" w:rsidRDefault="002048CE" w:rsidP="002048CE">
            <w:pPr>
              <w:spacing w:after="0"/>
              <w:ind w:left="709" w:firstLine="709"/>
              <w:jc w:val="both"/>
              <w:rPr>
                <w:rFonts w:ascii="Arial Narrow" w:eastAsia="Arial Unicode MS" w:hAnsi="Arial Narrow" w:cs="Tahoma"/>
                <w:lang w:eastAsia="en-US"/>
              </w:rPr>
            </w:pPr>
            <w:r w:rsidRPr="005F50EB">
              <w:rPr>
                <w:rFonts w:ascii="Arial Narrow" w:eastAsia="Arial Unicode MS" w:hAnsi="Arial Narrow" w:cs="Tahoma"/>
                <w:lang w:eastAsia="en-US"/>
              </w:rPr>
              <w:t xml:space="preserve">Ce critère est rempli si les </w:t>
            </w:r>
            <w:r w:rsidRPr="005F50EB">
              <w:rPr>
                <w:rFonts w:ascii="Arial Narrow" w:eastAsia="Arial Unicode MS" w:hAnsi="Arial Narrow" w:cs="Tahoma"/>
                <w:b/>
                <w:lang w:eastAsia="en-US"/>
              </w:rPr>
              <w:t>neuf (09) exigences</w:t>
            </w:r>
            <w:r w:rsidRPr="005F50EB">
              <w:rPr>
                <w:rFonts w:ascii="Arial Narrow" w:eastAsia="Arial Unicode MS" w:hAnsi="Arial Narrow" w:cs="Tahoma"/>
                <w:lang w:eastAsia="en-US"/>
              </w:rPr>
              <w:t xml:space="preserve"> ci-après sont satisfaites :</w:t>
            </w:r>
          </w:p>
        </w:tc>
      </w:tr>
      <w:tr w:rsidR="002048CE" w:rsidRPr="005F50EB" w14:paraId="3090F6BB" w14:textId="77777777" w:rsidTr="002048CE">
        <w:trPr>
          <w:trHeight w:val="283"/>
          <w:jc w:val="center"/>
        </w:trPr>
        <w:tc>
          <w:tcPr>
            <w:tcW w:w="1546" w:type="dxa"/>
            <w:vMerge w:val="restart"/>
            <w:shd w:val="clear" w:color="auto" w:fill="auto"/>
            <w:vAlign w:val="center"/>
            <w:hideMark/>
          </w:tcPr>
          <w:p w14:paraId="1F012251"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tcPr>
          <w:p w14:paraId="098E3C38" w14:textId="77777777" w:rsidR="002048CE" w:rsidRPr="005F50EB" w:rsidRDefault="002048CE" w:rsidP="002048CE">
            <w:pPr>
              <w:spacing w:after="0"/>
              <w:jc w:val="both"/>
              <w:rPr>
                <w:rFonts w:ascii="Arial Narrow" w:eastAsia="Arial Unicode MS" w:hAnsi="Arial Narrow" w:cs="Tahoma"/>
                <w:lang w:eastAsia="en-US"/>
              </w:rPr>
            </w:pPr>
            <w:r w:rsidRPr="005F50EB">
              <w:rPr>
                <w:rFonts w:ascii="Arial Narrow" w:eastAsia="Arial Unicode MS" w:hAnsi="Arial Narrow" w:cs="Tahoma"/>
                <w:b/>
                <w:lang w:eastAsia="en-US"/>
              </w:rPr>
              <w:t>C.1</w:t>
            </w:r>
            <w:r w:rsidRPr="005F50EB">
              <w:rPr>
                <w:rFonts w:ascii="Arial Narrow" w:eastAsia="Arial Unicode MS" w:hAnsi="Arial Narrow" w:cs="Tahoma"/>
                <w:lang w:eastAsia="en-US"/>
              </w:rPr>
              <w:t xml:space="preserve"> Méthodologie d’exécution décrite et conforme à chaque lot du devis quantitatif et estimatif des travaux ;</w:t>
            </w:r>
          </w:p>
        </w:tc>
        <w:tc>
          <w:tcPr>
            <w:tcW w:w="850" w:type="dxa"/>
            <w:shd w:val="clear" w:color="auto" w:fill="auto"/>
            <w:vAlign w:val="center"/>
            <w:hideMark/>
          </w:tcPr>
          <w:p w14:paraId="30A8EC10"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5B74F2BC"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41D4F92D" w14:textId="77777777" w:rsidTr="002048CE">
        <w:trPr>
          <w:trHeight w:val="320"/>
          <w:jc w:val="center"/>
        </w:trPr>
        <w:tc>
          <w:tcPr>
            <w:tcW w:w="1546" w:type="dxa"/>
            <w:vMerge/>
            <w:shd w:val="clear" w:color="auto" w:fill="auto"/>
            <w:vAlign w:val="center"/>
            <w:hideMark/>
          </w:tcPr>
          <w:p w14:paraId="44563502"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tcPr>
          <w:p w14:paraId="3A3C55BC" w14:textId="77777777" w:rsidR="002048CE" w:rsidRPr="005F50EB" w:rsidRDefault="002048CE" w:rsidP="002048CE">
            <w:pPr>
              <w:spacing w:after="0"/>
              <w:jc w:val="both"/>
              <w:rPr>
                <w:rFonts w:ascii="Arial Narrow" w:eastAsia="Arial Unicode MS" w:hAnsi="Arial Narrow" w:cs="Tahoma"/>
                <w:color w:val="000000"/>
              </w:rPr>
            </w:pPr>
          </w:p>
        </w:tc>
        <w:tc>
          <w:tcPr>
            <w:tcW w:w="850" w:type="dxa"/>
            <w:shd w:val="clear" w:color="auto" w:fill="auto"/>
            <w:hideMark/>
          </w:tcPr>
          <w:p w14:paraId="37B1D621" w14:textId="77777777" w:rsidR="002048CE" w:rsidRPr="005F50EB" w:rsidRDefault="002048CE" w:rsidP="002048CE">
            <w:pPr>
              <w:spacing w:after="0"/>
              <w:jc w:val="center"/>
              <w:rPr>
                <w:rFonts w:ascii="Arial Narrow" w:eastAsia="Arial Unicode MS" w:hAnsi="Arial Narrow" w:cs="Tahoma"/>
                <w:i/>
                <w:color w:val="000000"/>
              </w:rPr>
            </w:pPr>
          </w:p>
        </w:tc>
        <w:tc>
          <w:tcPr>
            <w:tcW w:w="865" w:type="dxa"/>
            <w:shd w:val="clear" w:color="auto" w:fill="auto"/>
            <w:hideMark/>
          </w:tcPr>
          <w:p w14:paraId="3C7078BF" w14:textId="77777777" w:rsidR="002048CE" w:rsidRPr="005F50EB" w:rsidRDefault="002048CE" w:rsidP="002048CE">
            <w:pPr>
              <w:spacing w:after="0"/>
              <w:jc w:val="center"/>
              <w:rPr>
                <w:rFonts w:ascii="Arial Narrow" w:eastAsia="Arial Unicode MS" w:hAnsi="Arial Narrow" w:cs="Tahoma"/>
                <w:i/>
                <w:color w:val="000000"/>
              </w:rPr>
            </w:pPr>
          </w:p>
        </w:tc>
      </w:tr>
      <w:tr w:rsidR="002048CE" w:rsidRPr="005F50EB" w14:paraId="6F759ABB" w14:textId="77777777" w:rsidTr="002048CE">
        <w:trPr>
          <w:trHeight w:val="268"/>
          <w:jc w:val="center"/>
        </w:trPr>
        <w:tc>
          <w:tcPr>
            <w:tcW w:w="1546" w:type="dxa"/>
            <w:vMerge w:val="restart"/>
            <w:shd w:val="clear" w:color="auto" w:fill="auto"/>
            <w:vAlign w:val="center"/>
            <w:hideMark/>
          </w:tcPr>
          <w:p w14:paraId="2267F942"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tcPr>
          <w:p w14:paraId="09D21E83" w14:textId="77777777" w:rsidR="002048CE" w:rsidRPr="005F50EB" w:rsidRDefault="002048CE" w:rsidP="002048CE">
            <w:pPr>
              <w:spacing w:after="0"/>
              <w:jc w:val="both"/>
              <w:rPr>
                <w:rFonts w:ascii="Arial Narrow" w:eastAsia="Arial Unicode MS" w:hAnsi="Arial Narrow" w:cs="Tahoma"/>
                <w:lang w:eastAsia="en-US"/>
              </w:rPr>
            </w:pPr>
            <w:r w:rsidRPr="005F50EB">
              <w:rPr>
                <w:rFonts w:ascii="Arial Narrow" w:eastAsia="Arial Unicode MS" w:hAnsi="Arial Narrow" w:cs="Tahoma"/>
                <w:b/>
                <w:lang w:eastAsia="en-US"/>
              </w:rPr>
              <w:t xml:space="preserve">C.2 </w:t>
            </w:r>
            <w:r w:rsidRPr="005F50EB">
              <w:rPr>
                <w:rFonts w:ascii="Arial Narrow" w:eastAsia="Arial Unicode MS" w:hAnsi="Arial Narrow" w:cs="Tahoma"/>
                <w:lang w:eastAsia="en-US"/>
              </w:rPr>
              <w:t>Cahier des Clauses Techniques Particulières (CCTP) paraphé à chaque page et signé à la dernière ;</w:t>
            </w:r>
          </w:p>
        </w:tc>
        <w:tc>
          <w:tcPr>
            <w:tcW w:w="850" w:type="dxa"/>
            <w:shd w:val="clear" w:color="auto" w:fill="auto"/>
            <w:vAlign w:val="center"/>
            <w:hideMark/>
          </w:tcPr>
          <w:p w14:paraId="5CE950A5"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7DC7A799"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2F5BF63A" w14:textId="77777777" w:rsidTr="002048CE">
        <w:trPr>
          <w:trHeight w:val="274"/>
          <w:jc w:val="center"/>
        </w:trPr>
        <w:tc>
          <w:tcPr>
            <w:tcW w:w="1546" w:type="dxa"/>
            <w:vMerge/>
            <w:shd w:val="clear" w:color="auto" w:fill="auto"/>
            <w:vAlign w:val="center"/>
            <w:hideMark/>
          </w:tcPr>
          <w:p w14:paraId="0DBDE568"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tcPr>
          <w:p w14:paraId="491688CB" w14:textId="77777777" w:rsidR="002048CE" w:rsidRPr="005F50EB" w:rsidRDefault="002048CE" w:rsidP="002048CE">
            <w:pPr>
              <w:spacing w:after="0"/>
              <w:jc w:val="both"/>
              <w:rPr>
                <w:rFonts w:ascii="Arial Narrow" w:eastAsia="Arial Unicode MS" w:hAnsi="Arial Narrow" w:cs="Tahoma"/>
                <w:color w:val="000000"/>
              </w:rPr>
            </w:pPr>
          </w:p>
        </w:tc>
        <w:tc>
          <w:tcPr>
            <w:tcW w:w="850" w:type="dxa"/>
            <w:shd w:val="clear" w:color="auto" w:fill="auto"/>
            <w:hideMark/>
          </w:tcPr>
          <w:p w14:paraId="008AAE90" w14:textId="77777777" w:rsidR="002048CE" w:rsidRPr="005F50EB" w:rsidRDefault="002048CE" w:rsidP="002048CE">
            <w:pPr>
              <w:spacing w:after="0"/>
              <w:jc w:val="center"/>
              <w:rPr>
                <w:rFonts w:ascii="Arial Narrow" w:eastAsia="Arial Unicode MS" w:hAnsi="Arial Narrow" w:cs="Tahoma"/>
                <w:i/>
                <w:color w:val="000000"/>
              </w:rPr>
            </w:pPr>
          </w:p>
        </w:tc>
        <w:tc>
          <w:tcPr>
            <w:tcW w:w="865" w:type="dxa"/>
            <w:shd w:val="clear" w:color="auto" w:fill="auto"/>
            <w:hideMark/>
          </w:tcPr>
          <w:p w14:paraId="6357837B" w14:textId="77777777" w:rsidR="002048CE" w:rsidRPr="005F50EB" w:rsidRDefault="002048CE" w:rsidP="002048CE">
            <w:pPr>
              <w:spacing w:after="0"/>
              <w:jc w:val="center"/>
              <w:rPr>
                <w:rFonts w:ascii="Arial Narrow" w:eastAsia="Arial Unicode MS" w:hAnsi="Arial Narrow" w:cs="Tahoma"/>
                <w:i/>
                <w:color w:val="000000"/>
              </w:rPr>
            </w:pPr>
          </w:p>
        </w:tc>
      </w:tr>
      <w:tr w:rsidR="002048CE" w:rsidRPr="005F50EB" w14:paraId="36149E0F" w14:textId="77777777" w:rsidTr="002048CE">
        <w:trPr>
          <w:trHeight w:val="424"/>
          <w:jc w:val="center"/>
        </w:trPr>
        <w:tc>
          <w:tcPr>
            <w:tcW w:w="1546" w:type="dxa"/>
            <w:vMerge w:val="restart"/>
            <w:shd w:val="clear" w:color="auto" w:fill="auto"/>
            <w:vAlign w:val="center"/>
            <w:hideMark/>
          </w:tcPr>
          <w:p w14:paraId="7601EDA0"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tcPr>
          <w:p w14:paraId="43061C2B" w14:textId="77777777" w:rsidR="002048CE" w:rsidRPr="005F50EB" w:rsidRDefault="002048CE" w:rsidP="002048CE">
            <w:pPr>
              <w:spacing w:after="0"/>
              <w:jc w:val="both"/>
              <w:rPr>
                <w:rFonts w:ascii="Arial Narrow" w:eastAsia="Arial Unicode MS" w:hAnsi="Arial Narrow" w:cs="Tahoma"/>
                <w:lang w:eastAsia="en-US"/>
              </w:rPr>
            </w:pPr>
            <w:r w:rsidRPr="005F50EB">
              <w:rPr>
                <w:rFonts w:ascii="Arial Narrow" w:eastAsia="Arial Unicode MS" w:hAnsi="Arial Narrow" w:cs="Tahoma"/>
                <w:b/>
                <w:lang w:eastAsia="en-US"/>
              </w:rPr>
              <w:t xml:space="preserve">C.3 </w:t>
            </w:r>
            <w:r w:rsidRPr="005F50EB">
              <w:rPr>
                <w:rFonts w:ascii="Arial Narrow" w:eastAsia="Arial Unicode MS" w:hAnsi="Arial Narrow" w:cs="Tahoma"/>
                <w:lang w:eastAsia="en-US"/>
              </w:rPr>
              <w:t>Le Cahier des Clauses Administratives Particulières (CCAP) paraphé à chaque page et signé à la dernière ;</w:t>
            </w:r>
          </w:p>
        </w:tc>
        <w:tc>
          <w:tcPr>
            <w:tcW w:w="850" w:type="dxa"/>
            <w:shd w:val="clear" w:color="auto" w:fill="auto"/>
            <w:vAlign w:val="center"/>
            <w:hideMark/>
          </w:tcPr>
          <w:p w14:paraId="5C738000"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56026CCB"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1F416552" w14:textId="77777777" w:rsidTr="002048CE">
        <w:trPr>
          <w:trHeight w:val="286"/>
          <w:jc w:val="center"/>
        </w:trPr>
        <w:tc>
          <w:tcPr>
            <w:tcW w:w="1546" w:type="dxa"/>
            <w:vMerge/>
            <w:shd w:val="clear" w:color="auto" w:fill="auto"/>
            <w:vAlign w:val="center"/>
            <w:hideMark/>
          </w:tcPr>
          <w:p w14:paraId="50007805"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tcPr>
          <w:p w14:paraId="3D09381A" w14:textId="77777777" w:rsidR="002048CE" w:rsidRPr="005F50EB" w:rsidRDefault="002048CE" w:rsidP="002048CE">
            <w:pPr>
              <w:spacing w:after="0"/>
              <w:jc w:val="both"/>
              <w:rPr>
                <w:rFonts w:ascii="Arial Narrow" w:eastAsia="Arial Unicode MS" w:hAnsi="Arial Narrow" w:cs="Tahoma"/>
                <w:color w:val="000000"/>
              </w:rPr>
            </w:pPr>
          </w:p>
        </w:tc>
        <w:tc>
          <w:tcPr>
            <w:tcW w:w="850" w:type="dxa"/>
            <w:shd w:val="clear" w:color="auto" w:fill="auto"/>
            <w:hideMark/>
          </w:tcPr>
          <w:p w14:paraId="25BA0095" w14:textId="77777777" w:rsidR="002048CE" w:rsidRPr="005F50EB" w:rsidRDefault="002048CE" w:rsidP="002048CE">
            <w:pPr>
              <w:spacing w:after="0"/>
              <w:jc w:val="center"/>
              <w:rPr>
                <w:rFonts w:ascii="Arial Narrow" w:eastAsia="Arial Unicode MS" w:hAnsi="Arial Narrow" w:cs="Tahoma"/>
                <w:i/>
                <w:color w:val="000000"/>
              </w:rPr>
            </w:pPr>
          </w:p>
        </w:tc>
        <w:tc>
          <w:tcPr>
            <w:tcW w:w="865" w:type="dxa"/>
            <w:shd w:val="clear" w:color="auto" w:fill="auto"/>
            <w:hideMark/>
          </w:tcPr>
          <w:p w14:paraId="6BB52460" w14:textId="77777777" w:rsidR="002048CE" w:rsidRPr="005F50EB" w:rsidRDefault="002048CE" w:rsidP="002048CE">
            <w:pPr>
              <w:spacing w:after="0"/>
              <w:jc w:val="center"/>
              <w:rPr>
                <w:rFonts w:ascii="Arial Narrow" w:eastAsia="Arial Unicode MS" w:hAnsi="Arial Narrow" w:cs="Tahoma"/>
                <w:i/>
                <w:color w:val="000000"/>
              </w:rPr>
            </w:pPr>
          </w:p>
        </w:tc>
      </w:tr>
      <w:tr w:rsidR="002048CE" w:rsidRPr="005F50EB" w14:paraId="6A97A06E" w14:textId="77777777" w:rsidTr="002048CE">
        <w:trPr>
          <w:trHeight w:val="262"/>
          <w:jc w:val="center"/>
        </w:trPr>
        <w:tc>
          <w:tcPr>
            <w:tcW w:w="1546" w:type="dxa"/>
            <w:vMerge w:val="restart"/>
            <w:shd w:val="clear" w:color="auto" w:fill="auto"/>
            <w:vAlign w:val="center"/>
            <w:hideMark/>
          </w:tcPr>
          <w:p w14:paraId="2AD8CABD"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tcPr>
          <w:p w14:paraId="59E6873B" w14:textId="77777777" w:rsidR="002048CE" w:rsidRPr="005F50EB" w:rsidRDefault="002048CE" w:rsidP="002048CE">
            <w:pPr>
              <w:spacing w:after="0"/>
              <w:jc w:val="both"/>
              <w:rPr>
                <w:rFonts w:ascii="Arial Narrow" w:eastAsia="Arial Unicode MS" w:hAnsi="Arial Narrow" w:cs="Tahoma"/>
                <w:lang w:eastAsia="en-US"/>
              </w:rPr>
            </w:pPr>
            <w:r w:rsidRPr="005F50EB">
              <w:rPr>
                <w:rFonts w:ascii="Arial Narrow" w:eastAsia="Arial Unicode MS" w:hAnsi="Arial Narrow" w:cs="Tahoma"/>
                <w:b/>
                <w:lang w:eastAsia="en-US"/>
              </w:rPr>
              <w:t xml:space="preserve">C.4 </w:t>
            </w:r>
            <w:r w:rsidRPr="005F50EB">
              <w:rPr>
                <w:rFonts w:ascii="Arial Narrow" w:eastAsia="Arial Unicode MS" w:hAnsi="Arial Narrow" w:cs="Tahoma"/>
                <w:lang w:eastAsia="en-US"/>
              </w:rPr>
              <w:t>Le Règlement Particulier du Dossier d’Appel d’Offres (RPAO) paraphé à chaque page et signé à la dernière ;</w:t>
            </w:r>
          </w:p>
        </w:tc>
        <w:tc>
          <w:tcPr>
            <w:tcW w:w="850" w:type="dxa"/>
            <w:shd w:val="clear" w:color="auto" w:fill="auto"/>
            <w:vAlign w:val="center"/>
            <w:hideMark/>
          </w:tcPr>
          <w:p w14:paraId="7BDEC2B7"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2BE0CFFB"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4F935089" w14:textId="77777777" w:rsidTr="002048CE">
        <w:trPr>
          <w:trHeight w:val="270"/>
          <w:jc w:val="center"/>
        </w:trPr>
        <w:tc>
          <w:tcPr>
            <w:tcW w:w="1546" w:type="dxa"/>
            <w:vMerge/>
            <w:shd w:val="clear" w:color="auto" w:fill="auto"/>
            <w:vAlign w:val="center"/>
            <w:hideMark/>
          </w:tcPr>
          <w:p w14:paraId="55F28A67"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tcPr>
          <w:p w14:paraId="54B48794" w14:textId="77777777" w:rsidR="002048CE" w:rsidRPr="005F50EB" w:rsidRDefault="002048CE" w:rsidP="002048CE">
            <w:pPr>
              <w:numPr>
                <w:ilvl w:val="0"/>
                <w:numId w:val="115"/>
              </w:numPr>
              <w:spacing w:after="0" w:line="240" w:lineRule="auto"/>
              <w:ind w:left="0"/>
              <w:jc w:val="both"/>
              <w:rPr>
                <w:rFonts w:ascii="Arial Narrow" w:eastAsia="Arial Unicode MS" w:hAnsi="Arial Narrow" w:cs="Tahoma"/>
                <w:lang w:eastAsia="en-US"/>
              </w:rPr>
            </w:pPr>
          </w:p>
        </w:tc>
        <w:tc>
          <w:tcPr>
            <w:tcW w:w="850" w:type="dxa"/>
            <w:shd w:val="clear" w:color="auto" w:fill="auto"/>
            <w:hideMark/>
          </w:tcPr>
          <w:p w14:paraId="2CC223C4" w14:textId="77777777" w:rsidR="002048CE" w:rsidRPr="005F50EB" w:rsidRDefault="002048CE" w:rsidP="002048CE">
            <w:pPr>
              <w:spacing w:after="0"/>
              <w:jc w:val="center"/>
              <w:rPr>
                <w:rFonts w:ascii="Arial Narrow" w:eastAsia="Arial Unicode MS" w:hAnsi="Arial Narrow" w:cs="Tahoma"/>
                <w:i/>
                <w:color w:val="000000"/>
              </w:rPr>
            </w:pPr>
          </w:p>
        </w:tc>
        <w:tc>
          <w:tcPr>
            <w:tcW w:w="865" w:type="dxa"/>
            <w:shd w:val="clear" w:color="auto" w:fill="auto"/>
            <w:hideMark/>
          </w:tcPr>
          <w:p w14:paraId="2EE2D85E" w14:textId="77777777" w:rsidR="002048CE" w:rsidRPr="005F50EB" w:rsidRDefault="002048CE" w:rsidP="002048CE">
            <w:pPr>
              <w:spacing w:after="0"/>
              <w:rPr>
                <w:rFonts w:ascii="Arial Narrow" w:eastAsia="Arial Unicode MS" w:hAnsi="Arial Narrow" w:cs="Tahoma"/>
                <w:i/>
                <w:color w:val="000000"/>
              </w:rPr>
            </w:pPr>
          </w:p>
        </w:tc>
      </w:tr>
      <w:tr w:rsidR="002048CE" w:rsidRPr="005F50EB" w14:paraId="2F1F3883" w14:textId="77777777" w:rsidTr="002048CE">
        <w:trPr>
          <w:trHeight w:val="270"/>
          <w:jc w:val="center"/>
        </w:trPr>
        <w:tc>
          <w:tcPr>
            <w:tcW w:w="1546" w:type="dxa"/>
            <w:vMerge w:val="restart"/>
            <w:shd w:val="clear" w:color="auto" w:fill="auto"/>
            <w:vAlign w:val="center"/>
            <w:hideMark/>
          </w:tcPr>
          <w:p w14:paraId="61856F0F"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tcPr>
          <w:p w14:paraId="570283BD" w14:textId="77777777" w:rsidR="002048CE" w:rsidRPr="005F50EB" w:rsidRDefault="002048CE" w:rsidP="002048CE">
            <w:pPr>
              <w:spacing w:after="0"/>
              <w:jc w:val="both"/>
              <w:rPr>
                <w:rFonts w:ascii="Arial Narrow" w:eastAsia="Arial Unicode MS" w:hAnsi="Arial Narrow" w:cs="Tahoma"/>
                <w:bCs/>
                <w:iCs/>
              </w:rPr>
            </w:pPr>
            <w:r w:rsidRPr="005F50EB">
              <w:rPr>
                <w:rFonts w:ascii="Arial Narrow" w:eastAsia="Arial Unicode MS" w:hAnsi="Arial Narrow" w:cs="Tahoma"/>
                <w:b/>
                <w:lang w:eastAsia="en-US"/>
              </w:rPr>
              <w:t xml:space="preserve">C.5 </w:t>
            </w:r>
            <w:r w:rsidRPr="005F50EB">
              <w:rPr>
                <w:rFonts w:ascii="Arial Narrow" w:eastAsia="Arial Unicode MS" w:hAnsi="Arial Narrow" w:cs="Tahoma"/>
                <w:lang w:eastAsia="en-US"/>
              </w:rPr>
              <w:t>La présentation des offres (</w:t>
            </w:r>
            <w:r w:rsidRPr="005F50EB">
              <w:rPr>
                <w:rFonts w:ascii="Arial Narrow" w:eastAsia="Arial Unicode MS" w:hAnsi="Arial Narrow" w:cs="Tahoma"/>
                <w:bCs/>
                <w:iCs/>
              </w:rPr>
              <w:t>Intercalaires de couleur, Respect de l’ordre prescrit dans le DAO) ;</w:t>
            </w:r>
          </w:p>
        </w:tc>
        <w:tc>
          <w:tcPr>
            <w:tcW w:w="850" w:type="dxa"/>
            <w:shd w:val="clear" w:color="auto" w:fill="auto"/>
            <w:vAlign w:val="center"/>
            <w:hideMark/>
          </w:tcPr>
          <w:p w14:paraId="1684DC14"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01FBACC2"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0BC273F0" w14:textId="77777777" w:rsidTr="002048CE">
        <w:trPr>
          <w:trHeight w:val="297"/>
          <w:jc w:val="center"/>
        </w:trPr>
        <w:tc>
          <w:tcPr>
            <w:tcW w:w="1546" w:type="dxa"/>
            <w:vMerge/>
            <w:shd w:val="clear" w:color="auto" w:fill="auto"/>
            <w:vAlign w:val="center"/>
            <w:hideMark/>
          </w:tcPr>
          <w:p w14:paraId="5BC7CF9C"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tcPr>
          <w:p w14:paraId="1B74723C" w14:textId="77777777" w:rsidR="002048CE" w:rsidRPr="005F50EB" w:rsidRDefault="002048CE" w:rsidP="002048CE">
            <w:pPr>
              <w:spacing w:after="0"/>
              <w:jc w:val="both"/>
              <w:rPr>
                <w:rFonts w:ascii="Arial Narrow" w:eastAsia="Arial Unicode MS" w:hAnsi="Arial Narrow" w:cs="Tahoma"/>
                <w:lang w:eastAsia="en-US"/>
              </w:rPr>
            </w:pPr>
          </w:p>
        </w:tc>
        <w:tc>
          <w:tcPr>
            <w:tcW w:w="850" w:type="dxa"/>
            <w:shd w:val="clear" w:color="auto" w:fill="auto"/>
            <w:hideMark/>
          </w:tcPr>
          <w:p w14:paraId="5D4F241D" w14:textId="77777777" w:rsidR="002048CE" w:rsidRPr="005F50EB" w:rsidRDefault="002048CE" w:rsidP="002048CE">
            <w:pPr>
              <w:spacing w:after="0"/>
              <w:jc w:val="center"/>
              <w:rPr>
                <w:rFonts w:ascii="Arial Narrow" w:eastAsia="Arial Unicode MS" w:hAnsi="Arial Narrow" w:cs="Tahoma"/>
                <w:i/>
                <w:color w:val="000000"/>
              </w:rPr>
            </w:pPr>
          </w:p>
        </w:tc>
        <w:tc>
          <w:tcPr>
            <w:tcW w:w="865" w:type="dxa"/>
            <w:shd w:val="clear" w:color="auto" w:fill="auto"/>
            <w:hideMark/>
          </w:tcPr>
          <w:p w14:paraId="40294ED7" w14:textId="77777777" w:rsidR="002048CE" w:rsidRPr="005F50EB" w:rsidRDefault="002048CE" w:rsidP="002048CE">
            <w:pPr>
              <w:spacing w:after="0"/>
              <w:jc w:val="center"/>
              <w:rPr>
                <w:rFonts w:ascii="Arial Narrow" w:eastAsia="Arial Unicode MS" w:hAnsi="Arial Narrow" w:cs="Tahoma"/>
                <w:i/>
                <w:color w:val="000000"/>
              </w:rPr>
            </w:pPr>
          </w:p>
        </w:tc>
      </w:tr>
      <w:tr w:rsidR="002048CE" w:rsidRPr="005F50EB" w14:paraId="5D11B913" w14:textId="77777777" w:rsidTr="002048CE">
        <w:trPr>
          <w:trHeight w:val="264"/>
          <w:jc w:val="center"/>
        </w:trPr>
        <w:tc>
          <w:tcPr>
            <w:tcW w:w="1546" w:type="dxa"/>
            <w:vMerge w:val="restart"/>
            <w:shd w:val="clear" w:color="auto" w:fill="auto"/>
            <w:vAlign w:val="center"/>
            <w:hideMark/>
          </w:tcPr>
          <w:p w14:paraId="3DE66BE5"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vAlign w:val="center"/>
          </w:tcPr>
          <w:p w14:paraId="4BC60263" w14:textId="77777777" w:rsidR="002048CE" w:rsidRPr="005F50EB" w:rsidRDefault="002048CE" w:rsidP="002048CE">
            <w:pPr>
              <w:spacing w:after="0" w:line="240" w:lineRule="auto"/>
              <w:rPr>
                <w:rFonts w:ascii="Arial Narrow" w:eastAsia="Arial Unicode MS" w:hAnsi="Arial Narrow" w:cs="Tahoma"/>
                <w:lang w:eastAsia="en-US"/>
              </w:rPr>
            </w:pPr>
            <w:r w:rsidRPr="005F50EB">
              <w:rPr>
                <w:rFonts w:ascii="Arial Narrow" w:eastAsia="Arial Unicode MS" w:hAnsi="Arial Narrow" w:cs="Tahoma"/>
                <w:b/>
                <w:lang w:eastAsia="en-US"/>
              </w:rPr>
              <w:t xml:space="preserve">C.6 </w:t>
            </w:r>
            <w:r w:rsidRPr="005F50EB">
              <w:rPr>
                <w:rFonts w:ascii="Arial Narrow" w:eastAsia="Arial Unicode MS" w:hAnsi="Arial Narrow" w:cs="Tahoma"/>
                <w:lang w:eastAsia="en-US"/>
              </w:rPr>
              <w:t>Organigramme du chantier ;</w:t>
            </w:r>
          </w:p>
        </w:tc>
        <w:tc>
          <w:tcPr>
            <w:tcW w:w="850" w:type="dxa"/>
            <w:shd w:val="clear" w:color="auto" w:fill="auto"/>
            <w:vAlign w:val="center"/>
            <w:hideMark/>
          </w:tcPr>
          <w:p w14:paraId="065673C6" w14:textId="77777777" w:rsidR="002048CE" w:rsidRPr="005F50EB" w:rsidRDefault="002048CE" w:rsidP="002048CE">
            <w:pPr>
              <w:spacing w:after="0" w:line="240" w:lineRule="auto"/>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3DA4244F" w14:textId="77777777" w:rsidR="002048CE" w:rsidRPr="005F50EB" w:rsidRDefault="002048CE" w:rsidP="002048CE">
            <w:pPr>
              <w:spacing w:after="0" w:line="240" w:lineRule="auto"/>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6DD523F2" w14:textId="77777777" w:rsidTr="00A926E1">
        <w:trPr>
          <w:trHeight w:val="73"/>
          <w:jc w:val="center"/>
        </w:trPr>
        <w:tc>
          <w:tcPr>
            <w:tcW w:w="1546" w:type="dxa"/>
            <w:vMerge/>
            <w:shd w:val="clear" w:color="auto" w:fill="auto"/>
            <w:vAlign w:val="center"/>
            <w:hideMark/>
          </w:tcPr>
          <w:p w14:paraId="0BF5E798"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vAlign w:val="center"/>
          </w:tcPr>
          <w:p w14:paraId="73C275F3" w14:textId="77777777" w:rsidR="002048CE" w:rsidRPr="005F50EB" w:rsidRDefault="002048CE" w:rsidP="002048CE">
            <w:pPr>
              <w:numPr>
                <w:ilvl w:val="0"/>
                <w:numId w:val="115"/>
              </w:numPr>
              <w:spacing w:after="0" w:line="240" w:lineRule="auto"/>
              <w:ind w:left="0"/>
              <w:rPr>
                <w:rFonts w:ascii="Arial Narrow" w:eastAsia="Arial Unicode MS" w:hAnsi="Arial Narrow" w:cs="Tahoma"/>
                <w:lang w:eastAsia="en-US"/>
              </w:rPr>
            </w:pPr>
          </w:p>
        </w:tc>
        <w:tc>
          <w:tcPr>
            <w:tcW w:w="850" w:type="dxa"/>
            <w:shd w:val="clear" w:color="auto" w:fill="auto"/>
            <w:hideMark/>
          </w:tcPr>
          <w:p w14:paraId="0633F347" w14:textId="77777777" w:rsidR="002048CE" w:rsidRPr="005F50EB" w:rsidRDefault="002048CE" w:rsidP="002048CE">
            <w:pPr>
              <w:spacing w:after="0" w:line="240" w:lineRule="auto"/>
              <w:jc w:val="center"/>
              <w:rPr>
                <w:rFonts w:ascii="Arial Narrow" w:eastAsia="Arial Unicode MS" w:hAnsi="Arial Narrow" w:cs="Tahoma"/>
                <w:i/>
                <w:color w:val="000000"/>
              </w:rPr>
            </w:pPr>
          </w:p>
        </w:tc>
        <w:tc>
          <w:tcPr>
            <w:tcW w:w="865" w:type="dxa"/>
            <w:shd w:val="clear" w:color="auto" w:fill="auto"/>
            <w:hideMark/>
          </w:tcPr>
          <w:p w14:paraId="120891FC" w14:textId="77777777" w:rsidR="002048CE" w:rsidRPr="005F50EB" w:rsidRDefault="002048CE" w:rsidP="002048CE">
            <w:pPr>
              <w:spacing w:after="0" w:line="240" w:lineRule="auto"/>
              <w:jc w:val="center"/>
              <w:rPr>
                <w:rFonts w:ascii="Arial Narrow" w:eastAsia="Arial Unicode MS" w:hAnsi="Arial Narrow" w:cs="Tahoma"/>
                <w:i/>
                <w:color w:val="000000"/>
              </w:rPr>
            </w:pPr>
          </w:p>
        </w:tc>
      </w:tr>
      <w:tr w:rsidR="002048CE" w:rsidRPr="005F50EB" w14:paraId="4F1CC3EE" w14:textId="77777777" w:rsidTr="002048CE">
        <w:trPr>
          <w:trHeight w:val="90"/>
          <w:jc w:val="center"/>
        </w:trPr>
        <w:tc>
          <w:tcPr>
            <w:tcW w:w="1546" w:type="dxa"/>
            <w:vMerge w:val="restart"/>
            <w:shd w:val="clear" w:color="auto" w:fill="auto"/>
            <w:vAlign w:val="center"/>
            <w:hideMark/>
          </w:tcPr>
          <w:p w14:paraId="24D0EBFC"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vAlign w:val="center"/>
          </w:tcPr>
          <w:p w14:paraId="7DF9D9C4" w14:textId="77777777" w:rsidR="002048CE" w:rsidRPr="005F50EB" w:rsidRDefault="002048CE" w:rsidP="002048CE">
            <w:pPr>
              <w:spacing w:after="0" w:line="240" w:lineRule="auto"/>
              <w:rPr>
                <w:rFonts w:ascii="Arial Narrow" w:eastAsia="Arial Unicode MS" w:hAnsi="Arial Narrow" w:cs="Tahoma"/>
                <w:lang w:eastAsia="en-US"/>
              </w:rPr>
            </w:pPr>
            <w:r w:rsidRPr="005F50EB">
              <w:rPr>
                <w:rFonts w:ascii="Arial Narrow" w:eastAsia="Arial Unicode MS" w:hAnsi="Arial Narrow" w:cs="Tahoma"/>
                <w:b/>
                <w:lang w:eastAsia="en-US"/>
              </w:rPr>
              <w:t xml:space="preserve">C.7 </w:t>
            </w:r>
            <w:r w:rsidRPr="005F50EB">
              <w:rPr>
                <w:rFonts w:ascii="Arial Narrow" w:eastAsia="Arial Unicode MS" w:hAnsi="Arial Narrow" w:cs="Tahoma"/>
                <w:lang w:eastAsia="en-US"/>
              </w:rPr>
              <w:t>Planning d’exécution des travaux ;</w:t>
            </w:r>
          </w:p>
        </w:tc>
        <w:tc>
          <w:tcPr>
            <w:tcW w:w="850" w:type="dxa"/>
            <w:shd w:val="clear" w:color="auto" w:fill="auto"/>
            <w:vAlign w:val="center"/>
            <w:hideMark/>
          </w:tcPr>
          <w:p w14:paraId="75242F62" w14:textId="77777777" w:rsidR="002048CE" w:rsidRPr="005F50EB" w:rsidRDefault="002048CE" w:rsidP="002048CE">
            <w:pPr>
              <w:spacing w:after="0" w:line="240" w:lineRule="auto"/>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083AB41F" w14:textId="77777777" w:rsidR="002048CE" w:rsidRPr="005F50EB" w:rsidRDefault="002048CE" w:rsidP="002048CE">
            <w:pPr>
              <w:spacing w:after="0" w:line="240" w:lineRule="auto"/>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21609313" w14:textId="77777777" w:rsidTr="002048CE">
        <w:trPr>
          <w:trHeight w:val="85"/>
          <w:jc w:val="center"/>
        </w:trPr>
        <w:tc>
          <w:tcPr>
            <w:tcW w:w="1546" w:type="dxa"/>
            <w:vMerge/>
            <w:shd w:val="clear" w:color="auto" w:fill="auto"/>
            <w:vAlign w:val="center"/>
            <w:hideMark/>
          </w:tcPr>
          <w:p w14:paraId="1D9563EB"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vAlign w:val="center"/>
          </w:tcPr>
          <w:p w14:paraId="0726FBC7" w14:textId="77777777" w:rsidR="002048CE" w:rsidRPr="005F50EB" w:rsidRDefault="002048CE" w:rsidP="002048CE">
            <w:pPr>
              <w:spacing w:after="0" w:line="240" w:lineRule="auto"/>
              <w:rPr>
                <w:rFonts w:ascii="Arial Narrow" w:eastAsia="Arial Unicode MS" w:hAnsi="Arial Narrow" w:cs="Tahoma"/>
                <w:lang w:eastAsia="en-US"/>
              </w:rPr>
            </w:pPr>
          </w:p>
        </w:tc>
        <w:tc>
          <w:tcPr>
            <w:tcW w:w="850" w:type="dxa"/>
            <w:shd w:val="clear" w:color="auto" w:fill="auto"/>
            <w:hideMark/>
          </w:tcPr>
          <w:p w14:paraId="7D95A6C1" w14:textId="77777777" w:rsidR="002048CE" w:rsidRPr="005F50EB" w:rsidRDefault="002048CE" w:rsidP="002048CE">
            <w:pPr>
              <w:spacing w:after="0" w:line="240" w:lineRule="auto"/>
              <w:jc w:val="center"/>
              <w:rPr>
                <w:rFonts w:ascii="Arial Narrow" w:eastAsia="Arial Unicode MS" w:hAnsi="Arial Narrow" w:cs="Tahoma"/>
                <w:i/>
                <w:color w:val="000000"/>
              </w:rPr>
            </w:pPr>
          </w:p>
        </w:tc>
        <w:tc>
          <w:tcPr>
            <w:tcW w:w="865" w:type="dxa"/>
            <w:shd w:val="clear" w:color="auto" w:fill="auto"/>
            <w:hideMark/>
          </w:tcPr>
          <w:p w14:paraId="712B336B" w14:textId="77777777" w:rsidR="002048CE" w:rsidRPr="005F50EB" w:rsidRDefault="002048CE" w:rsidP="002048CE">
            <w:pPr>
              <w:spacing w:after="0" w:line="240" w:lineRule="auto"/>
              <w:jc w:val="center"/>
              <w:rPr>
                <w:rFonts w:ascii="Arial Narrow" w:eastAsia="Arial Unicode MS" w:hAnsi="Arial Narrow" w:cs="Tahoma"/>
                <w:i/>
                <w:color w:val="000000"/>
              </w:rPr>
            </w:pPr>
          </w:p>
        </w:tc>
      </w:tr>
      <w:tr w:rsidR="002048CE" w:rsidRPr="005F50EB" w14:paraId="44177618" w14:textId="77777777" w:rsidTr="002048CE">
        <w:trPr>
          <w:trHeight w:val="314"/>
          <w:jc w:val="center"/>
        </w:trPr>
        <w:tc>
          <w:tcPr>
            <w:tcW w:w="1546" w:type="dxa"/>
            <w:vMerge w:val="restart"/>
            <w:shd w:val="clear" w:color="auto" w:fill="auto"/>
            <w:vAlign w:val="center"/>
            <w:hideMark/>
          </w:tcPr>
          <w:p w14:paraId="10F6F57B"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vAlign w:val="center"/>
          </w:tcPr>
          <w:p w14:paraId="6D341E49" w14:textId="77777777" w:rsidR="002048CE" w:rsidRPr="005F50EB" w:rsidRDefault="002048CE" w:rsidP="002048CE">
            <w:pPr>
              <w:spacing w:after="0" w:line="240" w:lineRule="auto"/>
              <w:jc w:val="both"/>
              <w:rPr>
                <w:rFonts w:ascii="Arial Narrow" w:eastAsia="Arial Unicode MS" w:hAnsi="Arial Narrow" w:cs="Tahoma"/>
                <w:lang w:eastAsia="en-US"/>
              </w:rPr>
            </w:pPr>
            <w:r w:rsidRPr="005F50EB">
              <w:rPr>
                <w:rFonts w:ascii="Arial Narrow" w:eastAsia="Arial Unicode MS" w:hAnsi="Arial Narrow" w:cs="Tahoma"/>
                <w:b/>
                <w:lang w:eastAsia="en-US"/>
              </w:rPr>
              <w:t xml:space="preserve">C.8 </w:t>
            </w:r>
            <w:r w:rsidRPr="005F50EB">
              <w:rPr>
                <w:rFonts w:ascii="Arial Narrow" w:eastAsia="Arial Unicode MS" w:hAnsi="Arial Narrow" w:cs="Tahoma"/>
                <w:lang w:eastAsia="en-US"/>
              </w:rPr>
              <w:t>Attestation de visite de site signé sur l’honneur par le soumissionnaire ;</w:t>
            </w:r>
          </w:p>
        </w:tc>
        <w:tc>
          <w:tcPr>
            <w:tcW w:w="850" w:type="dxa"/>
            <w:shd w:val="clear" w:color="auto" w:fill="auto"/>
            <w:vAlign w:val="center"/>
            <w:hideMark/>
          </w:tcPr>
          <w:p w14:paraId="037AD5FA" w14:textId="77777777" w:rsidR="002048CE" w:rsidRPr="005F50EB" w:rsidRDefault="002048CE" w:rsidP="002048CE">
            <w:pPr>
              <w:spacing w:after="0" w:line="240" w:lineRule="auto"/>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1A6F8A40" w14:textId="77777777" w:rsidR="002048CE" w:rsidRPr="005F50EB" w:rsidRDefault="002048CE" w:rsidP="002048CE">
            <w:pPr>
              <w:spacing w:after="0" w:line="240" w:lineRule="auto"/>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153EE082" w14:textId="77777777" w:rsidTr="002048CE">
        <w:trPr>
          <w:trHeight w:val="85"/>
          <w:jc w:val="center"/>
        </w:trPr>
        <w:tc>
          <w:tcPr>
            <w:tcW w:w="1546" w:type="dxa"/>
            <w:vMerge/>
            <w:shd w:val="clear" w:color="auto" w:fill="auto"/>
            <w:vAlign w:val="center"/>
            <w:hideMark/>
          </w:tcPr>
          <w:p w14:paraId="531A3D13"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vAlign w:val="center"/>
          </w:tcPr>
          <w:p w14:paraId="30A5F13F" w14:textId="77777777" w:rsidR="002048CE" w:rsidRPr="005F50EB" w:rsidRDefault="002048CE" w:rsidP="002048CE">
            <w:pPr>
              <w:numPr>
                <w:ilvl w:val="0"/>
                <w:numId w:val="115"/>
              </w:numPr>
              <w:spacing w:after="0" w:line="240" w:lineRule="auto"/>
              <w:ind w:left="0"/>
              <w:rPr>
                <w:rFonts w:ascii="Arial Narrow" w:eastAsia="Arial Unicode MS" w:hAnsi="Arial Narrow" w:cs="Tahoma"/>
                <w:lang w:eastAsia="en-US"/>
              </w:rPr>
            </w:pPr>
          </w:p>
        </w:tc>
        <w:tc>
          <w:tcPr>
            <w:tcW w:w="850" w:type="dxa"/>
            <w:shd w:val="clear" w:color="auto" w:fill="auto"/>
            <w:hideMark/>
          </w:tcPr>
          <w:p w14:paraId="6924D494" w14:textId="77777777" w:rsidR="002048CE" w:rsidRPr="005F50EB" w:rsidRDefault="002048CE" w:rsidP="002048CE">
            <w:pPr>
              <w:spacing w:after="0" w:line="240" w:lineRule="auto"/>
              <w:jc w:val="center"/>
              <w:rPr>
                <w:rFonts w:ascii="Arial Narrow" w:eastAsia="Arial Unicode MS" w:hAnsi="Arial Narrow" w:cs="Tahoma"/>
                <w:i/>
                <w:color w:val="000000"/>
              </w:rPr>
            </w:pPr>
          </w:p>
        </w:tc>
        <w:tc>
          <w:tcPr>
            <w:tcW w:w="865" w:type="dxa"/>
            <w:shd w:val="clear" w:color="auto" w:fill="auto"/>
            <w:hideMark/>
          </w:tcPr>
          <w:p w14:paraId="44FC11AD" w14:textId="77777777" w:rsidR="002048CE" w:rsidRPr="005F50EB" w:rsidRDefault="002048CE" w:rsidP="002048CE">
            <w:pPr>
              <w:spacing w:after="0" w:line="240" w:lineRule="auto"/>
              <w:jc w:val="center"/>
              <w:rPr>
                <w:rFonts w:ascii="Arial Narrow" w:eastAsia="Arial Unicode MS" w:hAnsi="Arial Narrow" w:cs="Tahoma"/>
                <w:i/>
                <w:color w:val="000000"/>
              </w:rPr>
            </w:pPr>
          </w:p>
        </w:tc>
      </w:tr>
      <w:tr w:rsidR="002048CE" w:rsidRPr="005F50EB" w14:paraId="2EF5E6E5" w14:textId="77777777" w:rsidTr="002048CE">
        <w:trPr>
          <w:trHeight w:val="380"/>
          <w:jc w:val="center"/>
        </w:trPr>
        <w:tc>
          <w:tcPr>
            <w:tcW w:w="1546" w:type="dxa"/>
            <w:vMerge w:val="restart"/>
            <w:shd w:val="clear" w:color="auto" w:fill="auto"/>
            <w:vAlign w:val="center"/>
            <w:hideMark/>
          </w:tcPr>
          <w:p w14:paraId="283799B8"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val="restart"/>
            <w:shd w:val="clear" w:color="auto" w:fill="auto"/>
            <w:vAlign w:val="center"/>
          </w:tcPr>
          <w:p w14:paraId="7810EE0C" w14:textId="77777777" w:rsidR="002048CE" w:rsidRPr="005F50EB" w:rsidRDefault="002048CE" w:rsidP="002048CE">
            <w:pPr>
              <w:spacing w:after="0" w:line="240" w:lineRule="auto"/>
              <w:rPr>
                <w:rFonts w:ascii="Arial Narrow" w:eastAsia="Arial Unicode MS" w:hAnsi="Arial Narrow" w:cs="Tahoma"/>
                <w:bCs/>
                <w:iCs/>
              </w:rPr>
            </w:pPr>
            <w:r w:rsidRPr="005F50EB">
              <w:rPr>
                <w:rFonts w:ascii="Arial Narrow" w:eastAsia="Arial Unicode MS" w:hAnsi="Arial Narrow" w:cs="Tahoma"/>
                <w:b/>
                <w:lang w:eastAsia="en-US"/>
              </w:rPr>
              <w:t xml:space="preserve">C.9 </w:t>
            </w:r>
            <w:r w:rsidRPr="005F50EB">
              <w:rPr>
                <w:rFonts w:ascii="Arial Narrow" w:eastAsia="Arial Unicode MS" w:hAnsi="Arial Narrow" w:cs="Tahoma"/>
                <w:bCs/>
                <w:iCs/>
              </w:rPr>
              <w:t>Plans d’exécution du projet signé à chaque page (Voir DAO).</w:t>
            </w:r>
          </w:p>
        </w:tc>
        <w:tc>
          <w:tcPr>
            <w:tcW w:w="850" w:type="dxa"/>
            <w:shd w:val="clear" w:color="auto" w:fill="auto"/>
            <w:vAlign w:val="center"/>
            <w:hideMark/>
          </w:tcPr>
          <w:p w14:paraId="3C894A21" w14:textId="77777777" w:rsidR="002048CE" w:rsidRPr="005F50EB" w:rsidRDefault="002048CE" w:rsidP="002048CE">
            <w:pPr>
              <w:spacing w:after="0" w:line="240" w:lineRule="auto"/>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79EDB2EB" w14:textId="77777777" w:rsidR="002048CE" w:rsidRPr="005F50EB" w:rsidRDefault="002048CE" w:rsidP="002048CE">
            <w:pPr>
              <w:spacing w:after="0" w:line="240" w:lineRule="auto"/>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2F30DB23" w14:textId="77777777" w:rsidTr="002048CE">
        <w:trPr>
          <w:trHeight w:val="204"/>
          <w:jc w:val="center"/>
        </w:trPr>
        <w:tc>
          <w:tcPr>
            <w:tcW w:w="1546" w:type="dxa"/>
            <w:vMerge/>
            <w:shd w:val="clear" w:color="auto" w:fill="auto"/>
            <w:vAlign w:val="center"/>
            <w:hideMark/>
          </w:tcPr>
          <w:p w14:paraId="2AA7AD0B" w14:textId="77777777" w:rsidR="002048CE" w:rsidRPr="005F50EB" w:rsidRDefault="002048CE" w:rsidP="002048CE">
            <w:pPr>
              <w:spacing w:after="0"/>
              <w:jc w:val="center"/>
              <w:rPr>
                <w:rFonts w:ascii="Arial Narrow" w:eastAsia="Arial Unicode MS" w:hAnsi="Arial Narrow" w:cs="Tahoma"/>
                <w:i/>
                <w:color w:val="000000"/>
              </w:rPr>
            </w:pPr>
          </w:p>
        </w:tc>
        <w:tc>
          <w:tcPr>
            <w:tcW w:w="7477" w:type="dxa"/>
            <w:gridSpan w:val="3"/>
            <w:vMerge/>
            <w:shd w:val="clear" w:color="auto" w:fill="auto"/>
            <w:vAlign w:val="center"/>
          </w:tcPr>
          <w:p w14:paraId="7DA64E44" w14:textId="77777777" w:rsidR="002048CE" w:rsidRPr="005F50EB" w:rsidRDefault="002048CE" w:rsidP="002048CE">
            <w:pPr>
              <w:numPr>
                <w:ilvl w:val="0"/>
                <w:numId w:val="115"/>
              </w:numPr>
              <w:spacing w:after="0" w:line="240" w:lineRule="auto"/>
              <w:ind w:left="644"/>
              <w:jc w:val="both"/>
              <w:rPr>
                <w:rFonts w:ascii="Arial Narrow" w:eastAsia="Arial Unicode MS" w:hAnsi="Arial Narrow" w:cs="Tahoma"/>
                <w:bCs/>
                <w:iCs/>
              </w:rPr>
            </w:pPr>
          </w:p>
        </w:tc>
        <w:tc>
          <w:tcPr>
            <w:tcW w:w="850" w:type="dxa"/>
            <w:shd w:val="clear" w:color="auto" w:fill="auto"/>
            <w:hideMark/>
          </w:tcPr>
          <w:p w14:paraId="70158DA5" w14:textId="77777777" w:rsidR="002048CE" w:rsidRPr="005F50EB" w:rsidRDefault="002048CE" w:rsidP="002048CE">
            <w:pPr>
              <w:spacing w:after="0" w:line="240" w:lineRule="auto"/>
              <w:jc w:val="center"/>
              <w:rPr>
                <w:rFonts w:ascii="Arial Narrow" w:eastAsia="Arial Unicode MS" w:hAnsi="Arial Narrow" w:cs="Tahoma"/>
                <w:i/>
                <w:color w:val="000000"/>
              </w:rPr>
            </w:pPr>
          </w:p>
        </w:tc>
        <w:tc>
          <w:tcPr>
            <w:tcW w:w="865" w:type="dxa"/>
            <w:shd w:val="clear" w:color="auto" w:fill="auto"/>
            <w:hideMark/>
          </w:tcPr>
          <w:p w14:paraId="05E7F864" w14:textId="77777777" w:rsidR="002048CE" w:rsidRPr="005F50EB" w:rsidRDefault="002048CE" w:rsidP="002048CE">
            <w:pPr>
              <w:spacing w:after="0" w:line="240" w:lineRule="auto"/>
              <w:jc w:val="center"/>
              <w:rPr>
                <w:rFonts w:ascii="Arial Narrow" w:eastAsia="Arial Unicode MS" w:hAnsi="Arial Narrow" w:cs="Tahoma"/>
                <w:i/>
                <w:color w:val="000000"/>
              </w:rPr>
            </w:pPr>
          </w:p>
        </w:tc>
      </w:tr>
      <w:tr w:rsidR="002048CE" w:rsidRPr="005F50EB" w14:paraId="26646B77" w14:textId="77777777" w:rsidTr="002048CE">
        <w:trPr>
          <w:trHeight w:val="188"/>
          <w:jc w:val="center"/>
        </w:trPr>
        <w:tc>
          <w:tcPr>
            <w:tcW w:w="9023" w:type="dxa"/>
            <w:gridSpan w:val="4"/>
            <w:shd w:val="pct15" w:color="auto" w:fill="auto"/>
            <w:vAlign w:val="center"/>
            <w:hideMark/>
          </w:tcPr>
          <w:p w14:paraId="00539A25" w14:textId="77777777" w:rsidR="002048CE" w:rsidRPr="005F50EB" w:rsidRDefault="002048CE" w:rsidP="002048CE">
            <w:pPr>
              <w:spacing w:after="0"/>
              <w:rPr>
                <w:rFonts w:ascii="Arial Narrow" w:eastAsia="Arial Unicode MS" w:hAnsi="Arial Narrow" w:cs="Tahoma"/>
                <w:b/>
                <w:i/>
                <w:color w:val="000000"/>
              </w:rPr>
            </w:pPr>
            <w:r w:rsidRPr="005F50EB">
              <w:rPr>
                <w:rFonts w:ascii="Arial Narrow" w:eastAsia="Arial Unicode MS" w:hAnsi="Arial Narrow" w:cs="Tahoma"/>
                <w:b/>
                <w:i/>
                <w:color w:val="000000"/>
              </w:rPr>
              <w:t>EVALUATION DE LA COMPREHENSION DU PROJET</w:t>
            </w:r>
            <w:r w:rsidRPr="005F50EB">
              <w:rPr>
                <w:rFonts w:ascii="Arial Narrow" w:eastAsia="Arial Unicode MS" w:hAnsi="Arial Narrow" w:cs="Tahoma"/>
                <w:b/>
                <w:bCs/>
                <w:color w:val="000000"/>
              </w:rPr>
              <w:t xml:space="preserve">  </w:t>
            </w:r>
          </w:p>
        </w:tc>
        <w:tc>
          <w:tcPr>
            <w:tcW w:w="850" w:type="dxa"/>
            <w:shd w:val="clear" w:color="auto" w:fill="auto"/>
            <w:hideMark/>
          </w:tcPr>
          <w:p w14:paraId="224D3B69" w14:textId="77777777" w:rsidR="002048CE" w:rsidRPr="005F50EB" w:rsidRDefault="002048CE" w:rsidP="002048CE">
            <w:pPr>
              <w:spacing w:after="0"/>
              <w:jc w:val="center"/>
              <w:rPr>
                <w:rFonts w:ascii="Arial Narrow" w:eastAsia="Arial Unicode MS" w:hAnsi="Arial Narrow" w:cs="Tahoma"/>
                <w:i/>
                <w:color w:val="000000"/>
              </w:rPr>
            </w:pPr>
          </w:p>
        </w:tc>
        <w:tc>
          <w:tcPr>
            <w:tcW w:w="865" w:type="dxa"/>
            <w:shd w:val="clear" w:color="auto" w:fill="auto"/>
            <w:hideMark/>
          </w:tcPr>
          <w:p w14:paraId="07ECE6F1" w14:textId="77777777" w:rsidR="002048CE" w:rsidRPr="005F50EB" w:rsidRDefault="002048CE" w:rsidP="002048CE">
            <w:pPr>
              <w:spacing w:after="0"/>
              <w:jc w:val="center"/>
              <w:rPr>
                <w:rFonts w:ascii="Arial Narrow" w:eastAsia="Arial Unicode MS" w:hAnsi="Arial Narrow" w:cs="Tahoma"/>
                <w:i/>
                <w:color w:val="000000"/>
              </w:rPr>
            </w:pPr>
          </w:p>
        </w:tc>
      </w:tr>
      <w:tr w:rsidR="002048CE" w:rsidRPr="005F50EB" w14:paraId="33303B8A" w14:textId="77777777" w:rsidTr="002048CE">
        <w:trPr>
          <w:trHeight w:val="1084"/>
          <w:jc w:val="center"/>
        </w:trPr>
        <w:tc>
          <w:tcPr>
            <w:tcW w:w="10738" w:type="dxa"/>
            <w:gridSpan w:val="6"/>
            <w:shd w:val="clear" w:color="auto" w:fill="auto"/>
            <w:hideMark/>
          </w:tcPr>
          <w:p w14:paraId="757B8BBE" w14:textId="77777777" w:rsidR="002048CE" w:rsidRPr="005F50EB" w:rsidRDefault="002048CE" w:rsidP="002048CE">
            <w:pPr>
              <w:pStyle w:val="Corpsdetexte"/>
              <w:tabs>
                <w:tab w:val="left" w:pos="1134"/>
              </w:tabs>
              <w:jc w:val="both"/>
              <w:rPr>
                <w:rFonts w:ascii="Arial Narrow" w:eastAsia="Arial Unicode MS" w:hAnsi="Arial Narrow" w:cs="Tahoma"/>
                <w:b/>
                <w:bCs/>
                <w:color w:val="000000"/>
                <w:sz w:val="22"/>
                <w:szCs w:val="22"/>
                <w:u w:val="single"/>
              </w:rPr>
            </w:pPr>
            <w:r w:rsidRPr="005F50EB">
              <w:rPr>
                <w:rFonts w:ascii="Arial Narrow" w:eastAsia="Arial Unicode MS" w:hAnsi="Arial Narrow" w:cs="Tahoma"/>
                <w:b/>
                <w:bCs/>
                <w:color w:val="000000"/>
                <w:sz w:val="22"/>
                <w:szCs w:val="22"/>
              </w:rPr>
              <w:t xml:space="preserve">D- </w:t>
            </w:r>
            <w:r w:rsidRPr="005F50EB">
              <w:rPr>
                <w:rFonts w:ascii="Arial Narrow" w:eastAsia="Arial Unicode MS" w:hAnsi="Arial Narrow" w:cs="Tahoma"/>
                <w:b/>
                <w:bCs/>
                <w:color w:val="000000"/>
                <w:sz w:val="22"/>
                <w:szCs w:val="22"/>
                <w:u w:val="single"/>
              </w:rPr>
              <w:t xml:space="preserve">EXPERIENCE DU PERSONNEL D’ENCADREMENT </w:t>
            </w:r>
            <w:r w:rsidRPr="005F50EB">
              <w:rPr>
                <w:rFonts w:ascii="Arial Narrow" w:eastAsia="Arial Unicode MS" w:hAnsi="Arial Narrow" w:cs="Tahoma"/>
                <w:b/>
                <w:sz w:val="22"/>
                <w:szCs w:val="22"/>
              </w:rPr>
              <w:t>Oui</w:t>
            </w:r>
          </w:p>
          <w:p w14:paraId="1FACFE39" w14:textId="77777777" w:rsidR="002048CE" w:rsidRPr="005F50EB" w:rsidRDefault="002048CE" w:rsidP="002048CE">
            <w:pPr>
              <w:spacing w:after="0"/>
              <w:jc w:val="both"/>
              <w:rPr>
                <w:rFonts w:ascii="Arial Narrow" w:eastAsia="Arial Unicode MS" w:hAnsi="Arial Narrow" w:cs="Tahoma"/>
                <w:i/>
                <w:lang w:eastAsia="en-US"/>
              </w:rPr>
            </w:pPr>
            <w:r w:rsidRPr="005F50EB">
              <w:rPr>
                <w:rFonts w:ascii="Arial Narrow" w:eastAsia="Arial Unicode MS" w:hAnsi="Arial Narrow" w:cs="Tahoma"/>
                <w:i/>
                <w:lang w:eastAsia="en-US"/>
              </w:rPr>
              <w:t xml:space="preserve">Ce critère est rempli  si </w:t>
            </w:r>
            <w:r w:rsidRPr="005F50EB">
              <w:rPr>
                <w:rFonts w:ascii="Arial Narrow" w:eastAsia="Arial Unicode MS" w:hAnsi="Arial Narrow" w:cs="Tahoma"/>
                <w:b/>
                <w:i/>
                <w:lang w:eastAsia="en-US"/>
              </w:rPr>
              <w:t>les trois (03) exigences</w:t>
            </w:r>
            <w:r w:rsidRPr="005F50EB">
              <w:rPr>
                <w:rFonts w:ascii="Arial Narrow" w:eastAsia="Arial Unicode MS" w:hAnsi="Arial Narrow" w:cs="Tahoma"/>
                <w:i/>
                <w:lang w:eastAsia="en-US"/>
              </w:rPr>
              <w:t xml:space="preserve"> ci-après sont satisfaites :</w:t>
            </w:r>
          </w:p>
          <w:p w14:paraId="4AA19078" w14:textId="77777777" w:rsidR="002048CE" w:rsidRPr="005F50EB" w:rsidRDefault="002048CE" w:rsidP="004370D6">
            <w:pPr>
              <w:pStyle w:val="Corpsdetexte"/>
              <w:numPr>
                <w:ilvl w:val="12"/>
                <w:numId w:val="0"/>
              </w:numPr>
              <w:ind w:left="540" w:hanging="473"/>
              <w:jc w:val="both"/>
              <w:rPr>
                <w:rFonts w:ascii="Arial Narrow" w:eastAsia="Arial Unicode MS" w:hAnsi="Arial Narrow" w:cs="Tahoma"/>
                <w:sz w:val="22"/>
                <w:szCs w:val="22"/>
              </w:rPr>
            </w:pPr>
            <w:r w:rsidRPr="005F50EB">
              <w:rPr>
                <w:rFonts w:ascii="Arial Narrow" w:eastAsia="Arial Unicode MS" w:hAnsi="Arial Narrow" w:cs="Tahoma"/>
                <w:b/>
                <w:sz w:val="22"/>
                <w:szCs w:val="22"/>
                <w:u w:val="single"/>
                <w:lang w:eastAsia="en-US"/>
              </w:rPr>
              <w:t>N.B</w:t>
            </w:r>
            <w:r w:rsidRPr="005F50EB">
              <w:rPr>
                <w:rFonts w:ascii="Arial Narrow" w:eastAsia="Arial Unicode MS" w:hAnsi="Arial Narrow" w:cs="Tahoma"/>
                <w:sz w:val="22"/>
                <w:szCs w:val="22"/>
                <w:lang w:eastAsia="en-US"/>
              </w:rPr>
              <w:t xml:space="preserve"> : </w:t>
            </w:r>
            <w:r w:rsidRPr="005F50EB">
              <w:rPr>
                <w:rFonts w:ascii="Arial Narrow" w:eastAsia="Arial Unicode MS" w:hAnsi="Arial Narrow" w:cs="Tahoma"/>
                <w:sz w:val="22"/>
                <w:szCs w:val="22"/>
              </w:rPr>
              <w:t>Le personnel proposé ne sera considéré à l’évaluation que si les pièces justificatives exigées, datant de moins de trois mois et se rapportant audit personnel, sont fournies, signées et concordantes entre elles.</w:t>
            </w:r>
          </w:p>
        </w:tc>
      </w:tr>
      <w:tr w:rsidR="002048CE" w:rsidRPr="005F50EB" w14:paraId="2AB53A2B" w14:textId="77777777" w:rsidTr="002048CE">
        <w:trPr>
          <w:trHeight w:val="512"/>
          <w:jc w:val="center"/>
        </w:trPr>
        <w:tc>
          <w:tcPr>
            <w:tcW w:w="1546" w:type="dxa"/>
            <w:vMerge w:val="restart"/>
            <w:shd w:val="clear" w:color="auto" w:fill="auto"/>
            <w:hideMark/>
          </w:tcPr>
          <w:p w14:paraId="5C68DED8" w14:textId="77777777" w:rsidR="002048CE" w:rsidRPr="005F50EB" w:rsidRDefault="002048CE" w:rsidP="002048CE">
            <w:pPr>
              <w:spacing w:after="0"/>
              <w:jc w:val="center"/>
              <w:rPr>
                <w:rFonts w:ascii="Arial Narrow" w:eastAsia="Arial Unicode MS" w:hAnsi="Arial Narrow" w:cs="Tahoma"/>
                <w:color w:val="000000"/>
              </w:rPr>
            </w:pPr>
          </w:p>
        </w:tc>
        <w:tc>
          <w:tcPr>
            <w:tcW w:w="7477" w:type="dxa"/>
            <w:gridSpan w:val="3"/>
            <w:vMerge w:val="restart"/>
            <w:shd w:val="clear" w:color="auto" w:fill="auto"/>
            <w:noWrap/>
            <w:hideMark/>
          </w:tcPr>
          <w:p w14:paraId="3E39E9C6" w14:textId="77777777" w:rsidR="002048CE" w:rsidRPr="005F50EB" w:rsidRDefault="002048CE" w:rsidP="002048CE">
            <w:pPr>
              <w:tabs>
                <w:tab w:val="left" w:pos="993"/>
              </w:tabs>
              <w:spacing w:after="0"/>
              <w:jc w:val="both"/>
              <w:rPr>
                <w:rFonts w:ascii="Arial Narrow" w:eastAsia="Arial Unicode MS" w:hAnsi="Arial Narrow" w:cs="Tahoma"/>
                <w:lang w:eastAsia="en-US"/>
              </w:rPr>
            </w:pPr>
            <w:r w:rsidRPr="005F50EB">
              <w:rPr>
                <w:rFonts w:ascii="Arial Narrow" w:eastAsia="Arial Unicode MS" w:hAnsi="Arial Narrow" w:cs="Tahoma"/>
                <w:b/>
                <w:bCs/>
                <w:color w:val="000000"/>
              </w:rPr>
              <w:t xml:space="preserve">D.1 - </w:t>
            </w:r>
            <w:r w:rsidRPr="005F50EB">
              <w:rPr>
                <w:rFonts w:ascii="Arial Narrow" w:eastAsia="Arial Unicode MS" w:hAnsi="Arial Narrow" w:cs="Tahoma"/>
                <w:lang w:eastAsia="en-US"/>
              </w:rPr>
              <w:t xml:space="preserve">Justifier la possession dans son personnel d’un </w:t>
            </w:r>
            <w:r w:rsidRPr="005F50EB">
              <w:rPr>
                <w:rFonts w:ascii="Arial Narrow" w:eastAsia="Arial Unicode MS" w:hAnsi="Arial Narrow" w:cs="Tahoma"/>
                <w:b/>
                <w:lang w:eastAsia="en-US"/>
              </w:rPr>
              <w:t>conducteur des travaux</w:t>
            </w:r>
            <w:r w:rsidRPr="005F50EB">
              <w:rPr>
                <w:rFonts w:ascii="Arial Narrow" w:eastAsia="Arial Unicode MS" w:hAnsi="Arial Narrow" w:cs="Tahoma"/>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w:t>
            </w:r>
          </w:p>
        </w:tc>
        <w:tc>
          <w:tcPr>
            <w:tcW w:w="850" w:type="dxa"/>
            <w:shd w:val="clear" w:color="auto" w:fill="auto"/>
            <w:vAlign w:val="center"/>
            <w:hideMark/>
          </w:tcPr>
          <w:p w14:paraId="4ECA1A95"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3A6AB52C" w14:textId="77777777" w:rsidR="002048CE" w:rsidRPr="005F50EB" w:rsidRDefault="002048CE" w:rsidP="002048CE">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4DFE932D" w14:textId="77777777" w:rsidTr="002048CE">
        <w:trPr>
          <w:trHeight w:val="267"/>
          <w:jc w:val="center"/>
        </w:trPr>
        <w:tc>
          <w:tcPr>
            <w:tcW w:w="1546" w:type="dxa"/>
            <w:vMerge/>
            <w:shd w:val="clear" w:color="auto" w:fill="auto"/>
            <w:hideMark/>
          </w:tcPr>
          <w:p w14:paraId="05854DA7" w14:textId="77777777" w:rsidR="002048CE" w:rsidRPr="005F50EB" w:rsidRDefault="002048CE" w:rsidP="002048CE">
            <w:pPr>
              <w:jc w:val="center"/>
              <w:rPr>
                <w:rFonts w:ascii="Arial Narrow" w:eastAsia="Arial Unicode MS" w:hAnsi="Arial Narrow" w:cs="Tahoma"/>
                <w:color w:val="000000"/>
              </w:rPr>
            </w:pPr>
          </w:p>
        </w:tc>
        <w:tc>
          <w:tcPr>
            <w:tcW w:w="7477" w:type="dxa"/>
            <w:gridSpan w:val="3"/>
            <w:vMerge/>
            <w:shd w:val="clear" w:color="auto" w:fill="auto"/>
            <w:noWrap/>
            <w:hideMark/>
          </w:tcPr>
          <w:p w14:paraId="6600C4D3" w14:textId="77777777" w:rsidR="002048CE" w:rsidRPr="005F50EB" w:rsidRDefault="002048CE" w:rsidP="002048CE">
            <w:pPr>
              <w:rPr>
                <w:rFonts w:ascii="Arial Narrow" w:eastAsia="Arial Unicode MS" w:hAnsi="Arial Narrow" w:cs="Tahoma"/>
                <w:b/>
                <w:bCs/>
                <w:color w:val="000000"/>
              </w:rPr>
            </w:pPr>
          </w:p>
        </w:tc>
        <w:tc>
          <w:tcPr>
            <w:tcW w:w="850" w:type="dxa"/>
            <w:shd w:val="clear" w:color="auto" w:fill="auto"/>
            <w:vAlign w:val="center"/>
            <w:hideMark/>
          </w:tcPr>
          <w:p w14:paraId="468BC598" w14:textId="77777777" w:rsidR="002048CE" w:rsidRPr="005F50EB" w:rsidRDefault="002048CE" w:rsidP="002048CE">
            <w:pPr>
              <w:jc w:val="center"/>
              <w:rPr>
                <w:rFonts w:ascii="Arial Narrow" w:eastAsia="Arial Unicode MS" w:hAnsi="Arial Narrow" w:cs="Tahoma"/>
                <w:b/>
                <w:bCs/>
                <w:i/>
                <w:color w:val="000000"/>
              </w:rPr>
            </w:pPr>
          </w:p>
        </w:tc>
        <w:tc>
          <w:tcPr>
            <w:tcW w:w="865" w:type="dxa"/>
            <w:shd w:val="clear" w:color="auto" w:fill="auto"/>
            <w:vAlign w:val="center"/>
            <w:hideMark/>
          </w:tcPr>
          <w:p w14:paraId="7B28241E" w14:textId="77777777" w:rsidR="002048CE" w:rsidRPr="005F50EB" w:rsidRDefault="002048CE" w:rsidP="002048CE">
            <w:pPr>
              <w:jc w:val="center"/>
              <w:rPr>
                <w:rFonts w:ascii="Arial Narrow" w:eastAsia="Arial Unicode MS" w:hAnsi="Arial Narrow" w:cs="Tahoma"/>
                <w:b/>
                <w:bCs/>
                <w:i/>
                <w:color w:val="000000"/>
              </w:rPr>
            </w:pPr>
          </w:p>
        </w:tc>
      </w:tr>
      <w:tr w:rsidR="002048CE" w:rsidRPr="005F50EB" w14:paraId="64237EFB" w14:textId="77777777" w:rsidTr="002048CE">
        <w:trPr>
          <w:trHeight w:val="267"/>
          <w:jc w:val="center"/>
        </w:trPr>
        <w:tc>
          <w:tcPr>
            <w:tcW w:w="1546" w:type="dxa"/>
            <w:vMerge w:val="restart"/>
            <w:shd w:val="clear" w:color="auto" w:fill="auto"/>
            <w:hideMark/>
          </w:tcPr>
          <w:p w14:paraId="3A60FDFD"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val="restart"/>
            <w:shd w:val="clear" w:color="auto" w:fill="auto"/>
            <w:noWrap/>
            <w:hideMark/>
          </w:tcPr>
          <w:p w14:paraId="35FCA82E" w14:textId="77777777" w:rsidR="002048CE" w:rsidRPr="005F50EB" w:rsidRDefault="002048CE" w:rsidP="004370D6">
            <w:pPr>
              <w:tabs>
                <w:tab w:val="left" w:pos="993"/>
              </w:tabs>
              <w:spacing w:after="0"/>
              <w:jc w:val="both"/>
              <w:rPr>
                <w:rFonts w:ascii="Arial Narrow" w:eastAsia="Arial Unicode MS" w:hAnsi="Arial Narrow" w:cs="Tahoma"/>
                <w:i/>
                <w:lang w:eastAsia="en-US"/>
              </w:rPr>
            </w:pPr>
            <w:r w:rsidRPr="005F50EB">
              <w:rPr>
                <w:rFonts w:ascii="Arial Narrow" w:eastAsia="Arial Unicode MS" w:hAnsi="Arial Narrow" w:cs="Tahoma"/>
                <w:b/>
                <w:bCs/>
                <w:color w:val="000000"/>
              </w:rPr>
              <w:t xml:space="preserve">D.2 - </w:t>
            </w:r>
            <w:r w:rsidRPr="005F50EB">
              <w:rPr>
                <w:rFonts w:ascii="Arial Narrow" w:eastAsia="Arial Unicode MS" w:hAnsi="Arial Narrow" w:cs="Tahoma"/>
                <w:lang w:eastAsia="en-US"/>
              </w:rPr>
              <w:t xml:space="preserve">Justifier la possession dans son personnel de </w:t>
            </w:r>
            <w:r w:rsidRPr="005F50EB">
              <w:rPr>
                <w:rFonts w:ascii="Arial Narrow" w:eastAsia="Arial Unicode MS" w:hAnsi="Arial Narrow" w:cs="Tahoma"/>
                <w:b/>
                <w:lang w:eastAsia="en-US"/>
              </w:rPr>
              <w:t>Chef Chantier</w:t>
            </w:r>
            <w:r w:rsidRPr="005F50EB">
              <w:rPr>
                <w:rFonts w:ascii="Arial Narrow" w:eastAsia="Arial Unicode MS" w:hAnsi="Arial Narrow" w:cs="Tahoma"/>
                <w:lang w:eastAsia="en-US"/>
              </w:rPr>
              <w:t xml:space="preserve"> ayant une qualification d’au moins Technicien du Génie Civil ou équivalent et une ancienneté d’au moins trois (03) ans dans le domaine des constructions civiles.</w:t>
            </w:r>
            <w:r w:rsidRPr="005F50EB">
              <w:rPr>
                <w:rFonts w:ascii="Arial Narrow" w:eastAsia="Arial Unicode MS" w:hAnsi="Arial Narrow" w:cs="Tahoma"/>
                <w:i/>
                <w:lang w:eastAsia="en-US"/>
              </w:rPr>
              <w:t xml:space="preserve"> </w:t>
            </w:r>
            <w:r w:rsidRPr="005F50EB">
              <w:rPr>
                <w:rFonts w:ascii="Arial Narrow" w:eastAsia="Arial Unicode MS" w:hAnsi="Arial Narrow" w:cs="Tahoma"/>
                <w:lang w:eastAsia="en-US"/>
              </w:rPr>
              <w:t>(joindre une copie certifiée du diplôme, un CV daté et signé par le concerné) ;</w:t>
            </w:r>
          </w:p>
        </w:tc>
        <w:tc>
          <w:tcPr>
            <w:tcW w:w="850" w:type="dxa"/>
            <w:shd w:val="clear" w:color="auto" w:fill="auto"/>
            <w:vAlign w:val="center"/>
            <w:hideMark/>
          </w:tcPr>
          <w:p w14:paraId="38CCBB50"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213AB44C"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1452A782" w14:textId="77777777" w:rsidTr="002048CE">
        <w:trPr>
          <w:trHeight w:val="267"/>
          <w:jc w:val="center"/>
        </w:trPr>
        <w:tc>
          <w:tcPr>
            <w:tcW w:w="1546" w:type="dxa"/>
            <w:vMerge/>
            <w:shd w:val="clear" w:color="auto" w:fill="auto"/>
            <w:hideMark/>
          </w:tcPr>
          <w:p w14:paraId="40CB45F0"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shd w:val="clear" w:color="auto" w:fill="auto"/>
            <w:noWrap/>
            <w:hideMark/>
          </w:tcPr>
          <w:p w14:paraId="5146F176" w14:textId="77777777" w:rsidR="002048CE" w:rsidRPr="005F50EB" w:rsidRDefault="002048CE" w:rsidP="004370D6">
            <w:pPr>
              <w:numPr>
                <w:ilvl w:val="0"/>
                <w:numId w:val="173"/>
              </w:numPr>
              <w:tabs>
                <w:tab w:val="left" w:pos="993"/>
              </w:tabs>
              <w:spacing w:after="0" w:line="240" w:lineRule="auto"/>
              <w:jc w:val="both"/>
              <w:rPr>
                <w:rFonts w:ascii="Arial Narrow" w:eastAsia="Arial Unicode MS" w:hAnsi="Arial Narrow" w:cs="Tahoma"/>
                <w:b/>
                <w:bCs/>
                <w:color w:val="000000"/>
              </w:rPr>
            </w:pPr>
          </w:p>
        </w:tc>
        <w:tc>
          <w:tcPr>
            <w:tcW w:w="850" w:type="dxa"/>
            <w:shd w:val="clear" w:color="auto" w:fill="auto"/>
            <w:hideMark/>
          </w:tcPr>
          <w:p w14:paraId="29AA1D93" w14:textId="77777777" w:rsidR="002048CE" w:rsidRPr="005F50EB" w:rsidRDefault="002048CE" w:rsidP="004370D6">
            <w:pPr>
              <w:spacing w:after="0"/>
              <w:rPr>
                <w:rFonts w:ascii="Arial Narrow" w:eastAsia="Arial Unicode MS" w:hAnsi="Arial Narrow" w:cs="Tahoma"/>
                <w:b/>
                <w:bCs/>
                <w:i/>
                <w:color w:val="000000"/>
              </w:rPr>
            </w:pPr>
          </w:p>
        </w:tc>
        <w:tc>
          <w:tcPr>
            <w:tcW w:w="865" w:type="dxa"/>
            <w:shd w:val="clear" w:color="auto" w:fill="auto"/>
            <w:hideMark/>
          </w:tcPr>
          <w:p w14:paraId="7E3D64D8" w14:textId="77777777" w:rsidR="002048CE" w:rsidRPr="005F50EB" w:rsidRDefault="002048CE" w:rsidP="004370D6">
            <w:pPr>
              <w:spacing w:after="0"/>
              <w:rPr>
                <w:rFonts w:ascii="Arial Narrow" w:eastAsia="Arial Unicode MS" w:hAnsi="Arial Narrow" w:cs="Tahoma"/>
                <w:b/>
                <w:bCs/>
                <w:i/>
                <w:color w:val="000000"/>
              </w:rPr>
            </w:pPr>
          </w:p>
        </w:tc>
      </w:tr>
      <w:tr w:rsidR="002048CE" w:rsidRPr="005F50EB" w14:paraId="2A26E9EB" w14:textId="77777777" w:rsidTr="004370D6">
        <w:trPr>
          <w:trHeight w:val="298"/>
          <w:jc w:val="center"/>
        </w:trPr>
        <w:tc>
          <w:tcPr>
            <w:tcW w:w="1546" w:type="dxa"/>
            <w:vMerge w:val="restart"/>
            <w:shd w:val="clear" w:color="auto" w:fill="auto"/>
            <w:hideMark/>
          </w:tcPr>
          <w:p w14:paraId="41F0F593"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val="restart"/>
            <w:shd w:val="clear" w:color="auto" w:fill="auto"/>
            <w:noWrap/>
            <w:vAlign w:val="center"/>
            <w:hideMark/>
          </w:tcPr>
          <w:p w14:paraId="1C473E88" w14:textId="77777777" w:rsidR="002048CE" w:rsidRPr="005F50EB" w:rsidRDefault="002048CE" w:rsidP="004370D6">
            <w:pPr>
              <w:tabs>
                <w:tab w:val="left" w:pos="993"/>
              </w:tabs>
              <w:spacing w:after="0"/>
              <w:rPr>
                <w:rFonts w:ascii="Arial Narrow" w:eastAsia="Arial Unicode MS" w:hAnsi="Arial Narrow" w:cs="Tahoma"/>
                <w:lang w:eastAsia="en-US"/>
              </w:rPr>
            </w:pPr>
            <w:r w:rsidRPr="005F50EB">
              <w:rPr>
                <w:rFonts w:ascii="Arial Narrow" w:eastAsia="Arial Unicode MS" w:hAnsi="Arial Narrow" w:cs="Tahoma"/>
                <w:b/>
                <w:bCs/>
                <w:color w:val="000000"/>
              </w:rPr>
              <w:t xml:space="preserve">D.3  – </w:t>
            </w:r>
            <w:r w:rsidRPr="005F50EB">
              <w:rPr>
                <w:rFonts w:ascii="Arial Narrow" w:eastAsia="Arial Unicode MS" w:hAnsi="Arial Narrow" w:cs="Tahoma"/>
                <w:lang w:eastAsia="en-US"/>
              </w:rPr>
              <w:t>liste du personnel de l’entreprise signée par le soumissionnaire.</w:t>
            </w:r>
          </w:p>
        </w:tc>
        <w:tc>
          <w:tcPr>
            <w:tcW w:w="850" w:type="dxa"/>
            <w:shd w:val="clear" w:color="auto" w:fill="auto"/>
            <w:vAlign w:val="center"/>
            <w:hideMark/>
          </w:tcPr>
          <w:p w14:paraId="7436A78B"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6FC66BEA"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3B96E23A" w14:textId="77777777" w:rsidTr="002048CE">
        <w:trPr>
          <w:trHeight w:val="304"/>
          <w:jc w:val="center"/>
        </w:trPr>
        <w:tc>
          <w:tcPr>
            <w:tcW w:w="1546" w:type="dxa"/>
            <w:vMerge/>
            <w:shd w:val="clear" w:color="auto" w:fill="auto"/>
            <w:hideMark/>
          </w:tcPr>
          <w:p w14:paraId="31E8A43A"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shd w:val="clear" w:color="auto" w:fill="auto"/>
            <w:noWrap/>
            <w:hideMark/>
          </w:tcPr>
          <w:p w14:paraId="44F12654" w14:textId="77777777" w:rsidR="002048CE" w:rsidRPr="005F50EB" w:rsidRDefault="002048CE" w:rsidP="004370D6">
            <w:pPr>
              <w:spacing w:after="0"/>
              <w:rPr>
                <w:rFonts w:ascii="Arial Narrow" w:eastAsia="Arial Unicode MS" w:hAnsi="Arial Narrow" w:cs="Tahoma"/>
                <w:b/>
                <w:bCs/>
                <w:color w:val="000000"/>
              </w:rPr>
            </w:pPr>
          </w:p>
        </w:tc>
        <w:tc>
          <w:tcPr>
            <w:tcW w:w="850" w:type="dxa"/>
            <w:shd w:val="clear" w:color="auto" w:fill="auto"/>
            <w:vAlign w:val="center"/>
            <w:hideMark/>
          </w:tcPr>
          <w:p w14:paraId="72583583" w14:textId="77777777" w:rsidR="002048CE" w:rsidRPr="005F50EB" w:rsidRDefault="002048CE" w:rsidP="004370D6">
            <w:pPr>
              <w:spacing w:after="0"/>
              <w:jc w:val="center"/>
              <w:rPr>
                <w:rFonts w:ascii="Arial Narrow" w:eastAsia="Arial Unicode MS" w:hAnsi="Arial Narrow" w:cs="Tahoma"/>
                <w:b/>
                <w:bCs/>
                <w:color w:val="000000"/>
              </w:rPr>
            </w:pPr>
          </w:p>
        </w:tc>
        <w:tc>
          <w:tcPr>
            <w:tcW w:w="865" w:type="dxa"/>
            <w:shd w:val="clear" w:color="auto" w:fill="auto"/>
            <w:vAlign w:val="center"/>
            <w:hideMark/>
          </w:tcPr>
          <w:p w14:paraId="3D09C9FE" w14:textId="77777777" w:rsidR="002048CE" w:rsidRPr="005F50EB" w:rsidRDefault="002048CE" w:rsidP="004370D6">
            <w:pPr>
              <w:spacing w:after="0"/>
              <w:jc w:val="center"/>
              <w:rPr>
                <w:rFonts w:ascii="Arial Narrow" w:eastAsia="Arial Unicode MS" w:hAnsi="Arial Narrow" w:cs="Tahoma"/>
                <w:b/>
                <w:bCs/>
                <w:color w:val="000000"/>
              </w:rPr>
            </w:pPr>
          </w:p>
        </w:tc>
      </w:tr>
      <w:tr w:rsidR="002048CE" w:rsidRPr="005F50EB" w14:paraId="36D17CE8" w14:textId="77777777" w:rsidTr="002048CE">
        <w:trPr>
          <w:trHeight w:val="539"/>
          <w:jc w:val="center"/>
        </w:trPr>
        <w:tc>
          <w:tcPr>
            <w:tcW w:w="9023" w:type="dxa"/>
            <w:gridSpan w:val="4"/>
            <w:shd w:val="pct12" w:color="auto" w:fill="auto"/>
            <w:vAlign w:val="center"/>
            <w:hideMark/>
          </w:tcPr>
          <w:p w14:paraId="26719374" w14:textId="77777777" w:rsidR="002048CE" w:rsidRPr="005F50EB" w:rsidRDefault="002048CE" w:rsidP="002048CE">
            <w:pPr>
              <w:jc w:val="center"/>
              <w:rPr>
                <w:rFonts w:ascii="Arial Narrow" w:eastAsia="Arial Unicode MS" w:hAnsi="Arial Narrow" w:cs="Tahoma"/>
                <w:b/>
                <w:bCs/>
                <w:color w:val="000000"/>
              </w:rPr>
            </w:pPr>
            <w:r w:rsidRPr="005F50EB">
              <w:rPr>
                <w:rFonts w:ascii="Arial Narrow" w:eastAsia="Arial Unicode MS" w:hAnsi="Arial Narrow" w:cs="Tahoma"/>
                <w:i/>
                <w:color w:val="000000"/>
              </w:rPr>
              <w:t>EVALUATION EXPERIENCE DU PERSONNEL D’ENCADREMENT</w:t>
            </w:r>
          </w:p>
        </w:tc>
        <w:tc>
          <w:tcPr>
            <w:tcW w:w="850" w:type="dxa"/>
            <w:shd w:val="clear" w:color="auto" w:fill="auto"/>
            <w:hideMark/>
          </w:tcPr>
          <w:p w14:paraId="6E328E72" w14:textId="77777777" w:rsidR="002048CE" w:rsidRPr="005F50EB" w:rsidRDefault="002048CE" w:rsidP="002048CE">
            <w:pPr>
              <w:jc w:val="center"/>
              <w:rPr>
                <w:rFonts w:ascii="Arial Narrow" w:eastAsia="Arial Unicode MS" w:hAnsi="Arial Narrow" w:cs="Tahoma"/>
                <w:i/>
                <w:color w:val="000000"/>
              </w:rPr>
            </w:pPr>
          </w:p>
        </w:tc>
        <w:tc>
          <w:tcPr>
            <w:tcW w:w="865" w:type="dxa"/>
            <w:shd w:val="clear" w:color="auto" w:fill="auto"/>
            <w:hideMark/>
          </w:tcPr>
          <w:p w14:paraId="248FAC4B" w14:textId="77777777" w:rsidR="002048CE" w:rsidRPr="005F50EB" w:rsidRDefault="002048CE" w:rsidP="002048CE">
            <w:pPr>
              <w:jc w:val="center"/>
              <w:rPr>
                <w:rFonts w:ascii="Arial Narrow" w:eastAsia="Arial Unicode MS" w:hAnsi="Arial Narrow" w:cs="Tahoma"/>
                <w:i/>
                <w:color w:val="000000"/>
              </w:rPr>
            </w:pPr>
          </w:p>
        </w:tc>
      </w:tr>
      <w:tr w:rsidR="002048CE" w:rsidRPr="005F50EB" w14:paraId="16138F04" w14:textId="77777777" w:rsidTr="002048CE">
        <w:trPr>
          <w:trHeight w:val="267"/>
          <w:jc w:val="center"/>
        </w:trPr>
        <w:tc>
          <w:tcPr>
            <w:tcW w:w="10738" w:type="dxa"/>
            <w:gridSpan w:val="6"/>
            <w:shd w:val="clear" w:color="auto" w:fill="auto"/>
            <w:hideMark/>
          </w:tcPr>
          <w:p w14:paraId="1DB1AAF2" w14:textId="77777777" w:rsidR="002048CE" w:rsidRPr="005F50EB" w:rsidRDefault="002048CE" w:rsidP="002048CE">
            <w:pPr>
              <w:pStyle w:val="Corpsdetexte"/>
              <w:tabs>
                <w:tab w:val="left" w:pos="1134"/>
              </w:tabs>
              <w:jc w:val="both"/>
              <w:rPr>
                <w:rFonts w:ascii="Arial Narrow" w:eastAsia="Arial Unicode MS" w:hAnsi="Arial Narrow" w:cs="Tahoma"/>
                <w:b/>
                <w:bCs/>
                <w:color w:val="000000"/>
                <w:sz w:val="22"/>
                <w:szCs w:val="22"/>
                <w:u w:val="single"/>
              </w:rPr>
            </w:pPr>
            <w:r w:rsidRPr="005F50EB">
              <w:rPr>
                <w:rFonts w:ascii="Arial Narrow" w:eastAsia="Arial Unicode MS" w:hAnsi="Arial Narrow" w:cs="Tahoma"/>
                <w:b/>
                <w:bCs/>
                <w:color w:val="000000"/>
                <w:sz w:val="22"/>
                <w:szCs w:val="22"/>
                <w:u w:val="single"/>
              </w:rPr>
              <w:t xml:space="preserve">E- MATERIEL ET EQUIPEMENTS ESSENTIELS </w:t>
            </w:r>
            <w:r w:rsidRPr="005F50EB">
              <w:rPr>
                <w:rFonts w:ascii="Arial Narrow" w:eastAsia="Arial Unicode MS" w:hAnsi="Arial Narrow" w:cs="Tahoma"/>
                <w:b/>
                <w:bCs/>
                <w:color w:val="000000"/>
                <w:sz w:val="22"/>
                <w:szCs w:val="22"/>
              </w:rPr>
              <w:t xml:space="preserve"> Oui</w:t>
            </w:r>
          </w:p>
          <w:p w14:paraId="43F7D783" w14:textId="77777777" w:rsidR="002048CE" w:rsidRPr="005F50EB" w:rsidRDefault="002048CE" w:rsidP="002048CE">
            <w:pPr>
              <w:jc w:val="both"/>
              <w:rPr>
                <w:rFonts w:ascii="Arial Narrow" w:eastAsia="Arial Unicode MS" w:hAnsi="Arial Narrow" w:cs="Tahoma"/>
                <w:i/>
                <w:lang w:eastAsia="en-US"/>
              </w:rPr>
            </w:pPr>
            <w:r w:rsidRPr="005F50EB">
              <w:rPr>
                <w:rFonts w:ascii="Arial Narrow" w:eastAsia="Arial Unicode MS" w:hAnsi="Arial Narrow" w:cs="Tahoma"/>
                <w:i/>
                <w:lang w:eastAsia="en-US"/>
              </w:rPr>
              <w:t xml:space="preserve">Ce critère  est rempli  si </w:t>
            </w:r>
            <w:r w:rsidRPr="005F50EB">
              <w:rPr>
                <w:rFonts w:ascii="Arial Narrow" w:eastAsia="Arial Unicode MS" w:hAnsi="Arial Narrow" w:cs="Tahoma"/>
                <w:b/>
                <w:i/>
                <w:lang w:eastAsia="en-US"/>
              </w:rPr>
              <w:t>les trois (03) exigences</w:t>
            </w:r>
            <w:r w:rsidRPr="005F50EB">
              <w:rPr>
                <w:rFonts w:ascii="Arial Narrow" w:eastAsia="Arial Unicode MS" w:hAnsi="Arial Narrow" w:cs="Tahoma"/>
                <w:i/>
                <w:lang w:eastAsia="en-US"/>
              </w:rPr>
              <w:t xml:space="preserve"> ci-après sont satisfaites : </w:t>
            </w:r>
          </w:p>
        </w:tc>
      </w:tr>
      <w:tr w:rsidR="002048CE" w:rsidRPr="005F50EB" w14:paraId="7415C9B2" w14:textId="77777777" w:rsidTr="002048CE">
        <w:trPr>
          <w:trHeight w:val="267"/>
          <w:jc w:val="center"/>
        </w:trPr>
        <w:tc>
          <w:tcPr>
            <w:tcW w:w="1546" w:type="dxa"/>
            <w:vMerge w:val="restart"/>
            <w:shd w:val="clear" w:color="auto" w:fill="auto"/>
            <w:hideMark/>
          </w:tcPr>
          <w:p w14:paraId="07623871"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val="restart"/>
            <w:shd w:val="clear" w:color="auto" w:fill="auto"/>
            <w:noWrap/>
            <w:hideMark/>
          </w:tcPr>
          <w:p w14:paraId="5E1BEC10" w14:textId="77777777" w:rsidR="002048CE" w:rsidRPr="005F50EB" w:rsidRDefault="002048CE" w:rsidP="004370D6">
            <w:pPr>
              <w:tabs>
                <w:tab w:val="left" w:pos="993"/>
              </w:tabs>
              <w:spacing w:after="0"/>
              <w:jc w:val="both"/>
              <w:rPr>
                <w:rFonts w:ascii="Arial Narrow" w:hAnsi="Arial Narrow" w:cs="Tahoma"/>
                <w:u w:val="single"/>
              </w:rPr>
            </w:pPr>
            <w:r w:rsidRPr="005F50EB">
              <w:rPr>
                <w:rFonts w:ascii="Arial Narrow" w:hAnsi="Arial Narrow" w:cs="Tahoma"/>
                <w:b/>
              </w:rPr>
              <w:t>E.1</w:t>
            </w:r>
            <w:r w:rsidRPr="005F50EB">
              <w:rPr>
                <w:rFonts w:ascii="Arial Narrow" w:hAnsi="Arial Narrow" w:cs="Tahoma"/>
              </w:rPr>
              <w:t xml:space="preserve">  Justifier de la possession ou la location du matériel roulant (Camion benne ou Pick-up).</w:t>
            </w:r>
            <w:r w:rsidRPr="005F50EB">
              <w:rPr>
                <w:rFonts w:ascii="Arial Narrow" w:hAnsi="Arial Narrow" w:cs="Tahoma"/>
                <w:u w:val="single"/>
              </w:rPr>
              <w:t xml:space="preserve"> </w:t>
            </w:r>
          </w:p>
          <w:p w14:paraId="703C17AC" w14:textId="77777777" w:rsidR="002048CE" w:rsidRPr="005F50EB" w:rsidRDefault="002048CE" w:rsidP="004370D6">
            <w:pPr>
              <w:pStyle w:val="Paragraphedeliste"/>
              <w:numPr>
                <w:ilvl w:val="0"/>
                <w:numId w:val="176"/>
              </w:numPr>
              <w:tabs>
                <w:tab w:val="left" w:pos="993"/>
              </w:tabs>
              <w:spacing w:after="0" w:line="240" w:lineRule="auto"/>
              <w:jc w:val="both"/>
              <w:rPr>
                <w:rFonts w:ascii="Arial Narrow" w:hAnsi="Arial Narrow" w:cs="Tahoma"/>
                <w:lang w:val="fr-FR" w:eastAsia="fr-FR"/>
              </w:rPr>
            </w:pPr>
            <w:r w:rsidRPr="005F50EB">
              <w:rPr>
                <w:rFonts w:ascii="Arial Narrow" w:hAnsi="Arial Narrow" w:cs="Tahoma"/>
                <w:u w:val="single"/>
                <w:lang w:val="fr-FR" w:eastAsia="fr-FR"/>
              </w:rPr>
              <w:t>Justificatif </w:t>
            </w:r>
            <w:r w:rsidRPr="005F50EB">
              <w:rPr>
                <w:rFonts w:ascii="Arial Narrow" w:hAnsi="Arial Narrow" w:cs="Tahoma"/>
                <w:lang w:val="fr-FR" w:eastAsia="fr-FR"/>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14:paraId="4C6516F9"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5D2F211A"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749E155B" w14:textId="77777777" w:rsidTr="002048CE">
        <w:trPr>
          <w:trHeight w:val="267"/>
          <w:jc w:val="center"/>
        </w:trPr>
        <w:tc>
          <w:tcPr>
            <w:tcW w:w="1546" w:type="dxa"/>
            <w:vMerge/>
            <w:shd w:val="clear" w:color="auto" w:fill="auto"/>
            <w:hideMark/>
          </w:tcPr>
          <w:p w14:paraId="02E7970C"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shd w:val="clear" w:color="auto" w:fill="auto"/>
            <w:noWrap/>
            <w:hideMark/>
          </w:tcPr>
          <w:p w14:paraId="099A51B3" w14:textId="77777777" w:rsidR="002048CE" w:rsidRPr="005F50EB" w:rsidRDefault="002048CE" w:rsidP="004370D6">
            <w:pPr>
              <w:spacing w:after="0"/>
              <w:rPr>
                <w:rFonts w:ascii="Arial Narrow" w:eastAsia="Arial Unicode MS" w:hAnsi="Arial Narrow" w:cs="Tahoma"/>
                <w:b/>
                <w:bCs/>
                <w:color w:val="000000"/>
              </w:rPr>
            </w:pPr>
          </w:p>
        </w:tc>
        <w:tc>
          <w:tcPr>
            <w:tcW w:w="850" w:type="dxa"/>
            <w:shd w:val="clear" w:color="auto" w:fill="auto"/>
            <w:hideMark/>
          </w:tcPr>
          <w:p w14:paraId="003CE533" w14:textId="77777777" w:rsidR="002048CE" w:rsidRPr="005F50EB" w:rsidRDefault="002048CE" w:rsidP="004370D6">
            <w:pPr>
              <w:spacing w:after="0"/>
              <w:rPr>
                <w:rFonts w:ascii="Arial Narrow" w:eastAsia="Arial Unicode MS" w:hAnsi="Arial Narrow" w:cs="Tahoma"/>
                <w:b/>
                <w:bCs/>
                <w:color w:val="000000"/>
              </w:rPr>
            </w:pPr>
          </w:p>
        </w:tc>
        <w:tc>
          <w:tcPr>
            <w:tcW w:w="865" w:type="dxa"/>
            <w:shd w:val="clear" w:color="auto" w:fill="auto"/>
            <w:hideMark/>
          </w:tcPr>
          <w:p w14:paraId="3B317D3B" w14:textId="77777777" w:rsidR="002048CE" w:rsidRPr="005F50EB" w:rsidRDefault="002048CE" w:rsidP="004370D6">
            <w:pPr>
              <w:spacing w:after="0"/>
              <w:rPr>
                <w:rFonts w:ascii="Arial Narrow" w:eastAsia="Arial Unicode MS" w:hAnsi="Arial Narrow" w:cs="Tahoma"/>
                <w:b/>
                <w:bCs/>
                <w:color w:val="000000"/>
              </w:rPr>
            </w:pPr>
          </w:p>
        </w:tc>
      </w:tr>
      <w:tr w:rsidR="002048CE" w:rsidRPr="005F50EB" w14:paraId="6AA5DECD" w14:textId="77777777" w:rsidTr="002048CE">
        <w:trPr>
          <w:trHeight w:val="603"/>
          <w:jc w:val="center"/>
        </w:trPr>
        <w:tc>
          <w:tcPr>
            <w:tcW w:w="1546" w:type="dxa"/>
            <w:vMerge w:val="restart"/>
            <w:shd w:val="clear" w:color="auto" w:fill="auto"/>
            <w:hideMark/>
          </w:tcPr>
          <w:p w14:paraId="6FA62BFB"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val="restart"/>
            <w:shd w:val="clear" w:color="auto" w:fill="auto"/>
            <w:noWrap/>
            <w:hideMark/>
          </w:tcPr>
          <w:p w14:paraId="54F239FD" w14:textId="77777777" w:rsidR="002048CE" w:rsidRPr="005F50EB" w:rsidRDefault="002048CE" w:rsidP="004370D6">
            <w:pPr>
              <w:tabs>
                <w:tab w:val="left" w:pos="993"/>
              </w:tabs>
              <w:spacing w:after="0"/>
              <w:jc w:val="both"/>
              <w:rPr>
                <w:rFonts w:ascii="Arial Narrow" w:hAnsi="Arial Narrow" w:cs="Tahoma"/>
              </w:rPr>
            </w:pPr>
            <w:r w:rsidRPr="005F50EB">
              <w:rPr>
                <w:rFonts w:ascii="Arial Narrow" w:hAnsi="Arial Narrow" w:cs="Tahoma"/>
                <w:b/>
              </w:rPr>
              <w:t xml:space="preserve">E.2 </w:t>
            </w:r>
            <w:r w:rsidRPr="005F50EB">
              <w:rPr>
                <w:rFonts w:ascii="Arial Narrow" w:hAnsi="Arial Narrow" w:cs="Tahoma"/>
              </w:rPr>
              <w:t>Justifier de la possession du petit matériels de chantier (Brouettes, Pelles rondes, Pelles bêches, Cisailles, fioles, citerne/cuve à eau, Tenailles, Sceau maçon et autres).</w:t>
            </w:r>
          </w:p>
          <w:p w14:paraId="12ADB0FA" w14:textId="4E7F0156" w:rsidR="002048CE" w:rsidRPr="005F50EB" w:rsidRDefault="002048CE" w:rsidP="004370D6">
            <w:pPr>
              <w:pStyle w:val="Paragraphedeliste"/>
              <w:numPr>
                <w:ilvl w:val="0"/>
                <w:numId w:val="176"/>
              </w:numPr>
              <w:tabs>
                <w:tab w:val="left" w:pos="993"/>
              </w:tabs>
              <w:spacing w:after="0" w:line="240" w:lineRule="auto"/>
              <w:jc w:val="both"/>
              <w:rPr>
                <w:rFonts w:ascii="Arial Narrow" w:hAnsi="Arial Narrow" w:cs="Tahoma"/>
              </w:rPr>
            </w:pPr>
            <w:r w:rsidRPr="005F50EB">
              <w:rPr>
                <w:rFonts w:ascii="Arial Narrow" w:hAnsi="Arial Narrow" w:cs="Tahoma"/>
                <w:u w:val="single"/>
                <w:lang w:val="fr-FR" w:eastAsia="fr-FR"/>
              </w:rPr>
              <w:t>Justificatif </w:t>
            </w:r>
            <w:r w:rsidRPr="005F50EB">
              <w:rPr>
                <w:rFonts w:ascii="Arial Narrow" w:hAnsi="Arial Narrow" w:cs="Tahoma"/>
                <w:lang w:val="fr-FR" w:eastAsia="fr-FR"/>
              </w:rPr>
              <w:t>: Photocopies des factures.</w:t>
            </w:r>
          </w:p>
        </w:tc>
        <w:tc>
          <w:tcPr>
            <w:tcW w:w="850" w:type="dxa"/>
            <w:shd w:val="clear" w:color="auto" w:fill="auto"/>
            <w:vAlign w:val="center"/>
            <w:hideMark/>
          </w:tcPr>
          <w:p w14:paraId="2C6B2516"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257A94A9"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04EE7876" w14:textId="77777777" w:rsidTr="00A926E1">
        <w:trPr>
          <w:trHeight w:val="73"/>
          <w:jc w:val="center"/>
        </w:trPr>
        <w:tc>
          <w:tcPr>
            <w:tcW w:w="1546" w:type="dxa"/>
            <w:vMerge/>
            <w:shd w:val="clear" w:color="auto" w:fill="auto"/>
            <w:hideMark/>
          </w:tcPr>
          <w:p w14:paraId="78613C48"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shd w:val="clear" w:color="auto" w:fill="auto"/>
            <w:noWrap/>
            <w:hideMark/>
          </w:tcPr>
          <w:p w14:paraId="45527FE1" w14:textId="77777777" w:rsidR="002048CE" w:rsidRPr="005F50EB" w:rsidRDefault="002048CE" w:rsidP="004370D6">
            <w:pPr>
              <w:spacing w:after="0"/>
              <w:rPr>
                <w:rFonts w:ascii="Arial Narrow" w:eastAsia="Arial Unicode MS" w:hAnsi="Arial Narrow" w:cs="Tahoma"/>
                <w:b/>
                <w:bCs/>
                <w:color w:val="000000"/>
              </w:rPr>
            </w:pPr>
          </w:p>
        </w:tc>
        <w:tc>
          <w:tcPr>
            <w:tcW w:w="850" w:type="dxa"/>
            <w:shd w:val="clear" w:color="auto" w:fill="auto"/>
            <w:hideMark/>
          </w:tcPr>
          <w:p w14:paraId="0900BFF8" w14:textId="77777777" w:rsidR="002048CE" w:rsidRPr="005F50EB" w:rsidRDefault="002048CE" w:rsidP="004370D6">
            <w:pPr>
              <w:spacing w:after="0"/>
              <w:rPr>
                <w:rFonts w:ascii="Arial Narrow" w:eastAsia="Arial Unicode MS" w:hAnsi="Arial Narrow" w:cs="Tahoma"/>
                <w:b/>
                <w:bCs/>
                <w:i/>
                <w:color w:val="000000"/>
              </w:rPr>
            </w:pPr>
          </w:p>
        </w:tc>
        <w:tc>
          <w:tcPr>
            <w:tcW w:w="865" w:type="dxa"/>
            <w:shd w:val="clear" w:color="auto" w:fill="auto"/>
            <w:hideMark/>
          </w:tcPr>
          <w:p w14:paraId="7CD14FC7" w14:textId="77777777" w:rsidR="002048CE" w:rsidRPr="005F50EB" w:rsidRDefault="002048CE" w:rsidP="004370D6">
            <w:pPr>
              <w:spacing w:after="0"/>
              <w:rPr>
                <w:rFonts w:ascii="Arial Narrow" w:eastAsia="Arial Unicode MS" w:hAnsi="Arial Narrow" w:cs="Tahoma"/>
                <w:b/>
                <w:bCs/>
                <w:i/>
                <w:color w:val="000000"/>
              </w:rPr>
            </w:pPr>
          </w:p>
        </w:tc>
      </w:tr>
      <w:tr w:rsidR="002048CE" w:rsidRPr="005F50EB" w14:paraId="64AB0D2C" w14:textId="77777777" w:rsidTr="004370D6">
        <w:trPr>
          <w:trHeight w:val="308"/>
          <w:jc w:val="center"/>
        </w:trPr>
        <w:tc>
          <w:tcPr>
            <w:tcW w:w="1546" w:type="dxa"/>
            <w:vMerge w:val="restart"/>
            <w:shd w:val="clear" w:color="auto" w:fill="auto"/>
            <w:hideMark/>
          </w:tcPr>
          <w:p w14:paraId="4B900163"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val="restart"/>
            <w:shd w:val="clear" w:color="auto" w:fill="auto"/>
            <w:noWrap/>
            <w:vAlign w:val="center"/>
            <w:hideMark/>
          </w:tcPr>
          <w:p w14:paraId="6E92077B" w14:textId="77777777" w:rsidR="002048CE" w:rsidRPr="005F50EB" w:rsidRDefault="002048CE" w:rsidP="004370D6">
            <w:pPr>
              <w:tabs>
                <w:tab w:val="left" w:pos="993"/>
              </w:tabs>
              <w:spacing w:after="0"/>
              <w:rPr>
                <w:rFonts w:ascii="Arial Narrow" w:hAnsi="Arial Narrow" w:cs="Tahoma"/>
              </w:rPr>
            </w:pPr>
            <w:r w:rsidRPr="005F50EB">
              <w:rPr>
                <w:rFonts w:ascii="Arial Narrow" w:hAnsi="Arial Narrow" w:cs="Tahoma"/>
                <w:b/>
              </w:rPr>
              <w:t xml:space="preserve">E.3 </w:t>
            </w:r>
            <w:r w:rsidRPr="005F50EB">
              <w:rPr>
                <w:rFonts w:ascii="Arial Narrow" w:hAnsi="Arial Narrow" w:cs="Tahoma"/>
              </w:rPr>
              <w:t>Liste du petit matériel de chantier signé par le soumissionnaire.</w:t>
            </w:r>
          </w:p>
        </w:tc>
        <w:tc>
          <w:tcPr>
            <w:tcW w:w="850" w:type="dxa"/>
            <w:shd w:val="clear" w:color="auto" w:fill="auto"/>
            <w:vAlign w:val="center"/>
            <w:hideMark/>
          </w:tcPr>
          <w:p w14:paraId="7335F5B0"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Oui</w:t>
            </w:r>
          </w:p>
        </w:tc>
        <w:tc>
          <w:tcPr>
            <w:tcW w:w="865" w:type="dxa"/>
            <w:shd w:val="clear" w:color="auto" w:fill="auto"/>
            <w:vAlign w:val="center"/>
            <w:hideMark/>
          </w:tcPr>
          <w:p w14:paraId="781F5273" w14:textId="77777777" w:rsidR="002048CE" w:rsidRPr="005F50EB" w:rsidRDefault="002048CE" w:rsidP="004370D6">
            <w:pPr>
              <w:spacing w:after="0"/>
              <w:jc w:val="center"/>
              <w:rPr>
                <w:rFonts w:ascii="Arial Narrow" w:eastAsia="Arial Unicode MS" w:hAnsi="Arial Narrow" w:cs="Tahoma"/>
                <w:bCs/>
                <w:i/>
                <w:color w:val="000000"/>
              </w:rPr>
            </w:pPr>
            <w:r w:rsidRPr="005F50EB">
              <w:rPr>
                <w:rFonts w:ascii="Arial Narrow" w:eastAsia="Arial Unicode MS" w:hAnsi="Arial Narrow" w:cs="Tahoma"/>
                <w:bCs/>
                <w:i/>
                <w:color w:val="000000"/>
              </w:rPr>
              <w:t>Non</w:t>
            </w:r>
          </w:p>
        </w:tc>
      </w:tr>
      <w:tr w:rsidR="002048CE" w:rsidRPr="005F50EB" w14:paraId="20A8C0C4" w14:textId="77777777" w:rsidTr="00A926E1">
        <w:trPr>
          <w:trHeight w:val="73"/>
          <w:jc w:val="center"/>
        </w:trPr>
        <w:tc>
          <w:tcPr>
            <w:tcW w:w="1546" w:type="dxa"/>
            <w:vMerge/>
            <w:shd w:val="clear" w:color="auto" w:fill="auto"/>
            <w:hideMark/>
          </w:tcPr>
          <w:p w14:paraId="11253385" w14:textId="77777777" w:rsidR="002048CE" w:rsidRPr="005F50EB" w:rsidRDefault="002048CE" w:rsidP="004370D6">
            <w:pPr>
              <w:spacing w:after="0"/>
              <w:jc w:val="center"/>
              <w:rPr>
                <w:rFonts w:ascii="Arial Narrow" w:eastAsia="Arial Unicode MS" w:hAnsi="Arial Narrow" w:cs="Tahoma"/>
                <w:color w:val="000000"/>
              </w:rPr>
            </w:pPr>
          </w:p>
        </w:tc>
        <w:tc>
          <w:tcPr>
            <w:tcW w:w="7477" w:type="dxa"/>
            <w:gridSpan w:val="3"/>
            <w:vMerge/>
            <w:shd w:val="clear" w:color="auto" w:fill="auto"/>
            <w:noWrap/>
            <w:hideMark/>
          </w:tcPr>
          <w:p w14:paraId="5B362352" w14:textId="77777777" w:rsidR="002048CE" w:rsidRPr="005F50EB" w:rsidRDefault="002048CE" w:rsidP="004370D6">
            <w:pPr>
              <w:spacing w:after="0"/>
              <w:rPr>
                <w:rFonts w:ascii="Arial Narrow" w:eastAsia="Arial Unicode MS" w:hAnsi="Arial Narrow" w:cs="Tahoma"/>
                <w:b/>
                <w:bCs/>
                <w:color w:val="000000"/>
              </w:rPr>
            </w:pPr>
          </w:p>
        </w:tc>
        <w:tc>
          <w:tcPr>
            <w:tcW w:w="850" w:type="dxa"/>
            <w:shd w:val="clear" w:color="auto" w:fill="auto"/>
            <w:hideMark/>
          </w:tcPr>
          <w:p w14:paraId="46F5EEDC" w14:textId="77777777" w:rsidR="002048CE" w:rsidRPr="005F50EB" w:rsidRDefault="002048CE" w:rsidP="004370D6">
            <w:pPr>
              <w:spacing w:after="0"/>
              <w:rPr>
                <w:rFonts w:ascii="Arial Narrow" w:eastAsia="Arial Unicode MS" w:hAnsi="Arial Narrow" w:cs="Tahoma"/>
                <w:b/>
                <w:bCs/>
                <w:i/>
                <w:color w:val="000000"/>
              </w:rPr>
            </w:pPr>
          </w:p>
        </w:tc>
        <w:tc>
          <w:tcPr>
            <w:tcW w:w="865" w:type="dxa"/>
            <w:shd w:val="clear" w:color="auto" w:fill="auto"/>
            <w:hideMark/>
          </w:tcPr>
          <w:p w14:paraId="63D9413E" w14:textId="77777777" w:rsidR="002048CE" w:rsidRPr="005F50EB" w:rsidRDefault="002048CE" w:rsidP="004370D6">
            <w:pPr>
              <w:spacing w:after="0"/>
              <w:rPr>
                <w:rFonts w:ascii="Arial Narrow" w:eastAsia="Arial Unicode MS" w:hAnsi="Arial Narrow" w:cs="Tahoma"/>
                <w:b/>
                <w:bCs/>
                <w:i/>
                <w:color w:val="000000"/>
              </w:rPr>
            </w:pPr>
          </w:p>
        </w:tc>
      </w:tr>
      <w:tr w:rsidR="002048CE" w:rsidRPr="005F50EB" w14:paraId="0CFFDBAD" w14:textId="77777777" w:rsidTr="002048CE">
        <w:trPr>
          <w:trHeight w:val="382"/>
          <w:jc w:val="center"/>
        </w:trPr>
        <w:tc>
          <w:tcPr>
            <w:tcW w:w="9023" w:type="dxa"/>
            <w:gridSpan w:val="4"/>
            <w:shd w:val="pct12" w:color="auto" w:fill="auto"/>
            <w:vAlign w:val="center"/>
            <w:hideMark/>
          </w:tcPr>
          <w:p w14:paraId="04F7DF7F" w14:textId="77777777" w:rsidR="002048CE" w:rsidRPr="005F50EB" w:rsidRDefault="002048CE" w:rsidP="002048CE">
            <w:pPr>
              <w:jc w:val="center"/>
              <w:rPr>
                <w:rFonts w:ascii="Arial Narrow" w:eastAsia="Arial Unicode MS" w:hAnsi="Arial Narrow" w:cs="Tahoma"/>
                <w:b/>
                <w:bCs/>
                <w:color w:val="000000"/>
              </w:rPr>
            </w:pPr>
            <w:r w:rsidRPr="005F50EB">
              <w:rPr>
                <w:rFonts w:ascii="Arial Narrow" w:eastAsia="Arial Unicode MS" w:hAnsi="Arial Narrow" w:cs="Tahoma"/>
                <w:i/>
                <w:color w:val="000000"/>
              </w:rPr>
              <w:t>EVALUATION MATERIEL ET EQUIPEMENT ESSENTIEL</w:t>
            </w:r>
          </w:p>
        </w:tc>
        <w:tc>
          <w:tcPr>
            <w:tcW w:w="850" w:type="dxa"/>
            <w:shd w:val="clear" w:color="auto" w:fill="auto"/>
            <w:hideMark/>
          </w:tcPr>
          <w:p w14:paraId="3445B8C5" w14:textId="77777777" w:rsidR="002048CE" w:rsidRPr="005F50EB" w:rsidRDefault="002048CE" w:rsidP="002048CE">
            <w:pPr>
              <w:jc w:val="center"/>
              <w:rPr>
                <w:rFonts w:ascii="Arial Narrow" w:eastAsia="Arial Unicode MS" w:hAnsi="Arial Narrow" w:cs="Tahoma"/>
                <w:i/>
                <w:color w:val="000000"/>
              </w:rPr>
            </w:pPr>
          </w:p>
        </w:tc>
        <w:tc>
          <w:tcPr>
            <w:tcW w:w="865" w:type="dxa"/>
            <w:shd w:val="clear" w:color="auto" w:fill="auto"/>
            <w:hideMark/>
          </w:tcPr>
          <w:p w14:paraId="71CE28CB" w14:textId="77777777" w:rsidR="002048CE" w:rsidRPr="005F50EB" w:rsidRDefault="002048CE" w:rsidP="002048CE">
            <w:pPr>
              <w:jc w:val="center"/>
              <w:rPr>
                <w:rFonts w:ascii="Arial Narrow" w:eastAsia="Arial Unicode MS" w:hAnsi="Arial Narrow" w:cs="Tahoma"/>
                <w:i/>
                <w:color w:val="000000"/>
              </w:rPr>
            </w:pPr>
          </w:p>
        </w:tc>
      </w:tr>
    </w:tbl>
    <w:p w14:paraId="4E9B2CED" w14:textId="77777777" w:rsidR="002048CE" w:rsidRDefault="002048CE" w:rsidP="002048CE">
      <w:pPr>
        <w:pStyle w:val="Corpsdetexte"/>
        <w:rPr>
          <w:rFonts w:eastAsia="Arial Unicode MS"/>
          <w:sz w:val="22"/>
          <w:szCs w:val="22"/>
        </w:rPr>
      </w:pPr>
    </w:p>
    <w:p w14:paraId="1F5E8F21" w14:textId="77777777" w:rsidR="00A926E1" w:rsidRDefault="00A926E1" w:rsidP="002048CE">
      <w:pPr>
        <w:pStyle w:val="Corpsdetexte"/>
        <w:rPr>
          <w:rFonts w:eastAsia="Arial Unicode MS"/>
          <w:sz w:val="22"/>
          <w:szCs w:val="22"/>
        </w:rPr>
      </w:pPr>
    </w:p>
    <w:p w14:paraId="09A59DB6" w14:textId="77777777" w:rsidR="00A926E1" w:rsidRDefault="00A926E1" w:rsidP="002048CE">
      <w:pPr>
        <w:pStyle w:val="Corpsdetexte"/>
        <w:rPr>
          <w:rFonts w:eastAsia="Arial Unicode MS"/>
          <w:sz w:val="22"/>
          <w:szCs w:val="22"/>
        </w:rPr>
      </w:pPr>
    </w:p>
    <w:p w14:paraId="31A015DA" w14:textId="77777777" w:rsidR="00A926E1" w:rsidRPr="00312B87" w:rsidRDefault="00A926E1" w:rsidP="002048CE">
      <w:pPr>
        <w:pStyle w:val="Corpsdetexte"/>
        <w:rPr>
          <w:rFonts w:eastAsia="Arial Unicode MS"/>
          <w:sz w:val="22"/>
          <w:szCs w:val="22"/>
        </w:rPr>
      </w:pPr>
    </w:p>
    <w:p w14:paraId="321758F7" w14:textId="77777777" w:rsidR="002048CE" w:rsidRPr="00312B87" w:rsidRDefault="002048CE" w:rsidP="004370D6">
      <w:pPr>
        <w:jc w:val="center"/>
        <w:rPr>
          <w:rFonts w:eastAsia="Arial Unicode MS"/>
          <w:i/>
          <w:color w:val="000000"/>
          <w:u w:val="single"/>
        </w:rPr>
      </w:pPr>
      <w:r w:rsidRPr="00312B87">
        <w:rPr>
          <w:rFonts w:eastAsia="Arial Unicode MS"/>
          <w:i/>
          <w:color w:val="000000"/>
          <w:u w:val="single"/>
        </w:rPr>
        <w:lastRenderedPageBreak/>
        <w:t>RECAPITULATIF DE L’EVALUATION DES CRITERES ESSENTIELS DE QUALIFICATION</w:t>
      </w:r>
    </w:p>
    <w:p w14:paraId="44BCBF8A" w14:textId="77777777" w:rsidR="002048CE" w:rsidRPr="00312B87" w:rsidRDefault="002048CE" w:rsidP="002048CE">
      <w:pPr>
        <w:pStyle w:val="Corpsdetexte"/>
        <w:rPr>
          <w:rFonts w:eastAsia="Arial Unicode MS"/>
          <w:sz w:val="22"/>
          <w:szCs w:val="22"/>
        </w:rPr>
      </w:pPr>
    </w:p>
    <w:p w14:paraId="180CF9BC"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SOUMISSIONNAIRE : _____________________________________</w:t>
      </w:r>
    </w:p>
    <w:p w14:paraId="44D56AA7" w14:textId="77777777" w:rsidR="002048CE" w:rsidRPr="00312B87" w:rsidRDefault="002048CE" w:rsidP="002048CE">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134"/>
        <w:gridCol w:w="851"/>
        <w:gridCol w:w="2126"/>
      </w:tblGrid>
      <w:tr w:rsidR="002048CE" w:rsidRPr="00312B87" w14:paraId="3A5528FE" w14:textId="77777777" w:rsidTr="002048CE">
        <w:trPr>
          <w:trHeight w:val="400"/>
        </w:trPr>
        <w:tc>
          <w:tcPr>
            <w:tcW w:w="817" w:type="dxa"/>
            <w:vAlign w:val="center"/>
          </w:tcPr>
          <w:p w14:paraId="4A695BD7"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N°</w:t>
            </w:r>
          </w:p>
        </w:tc>
        <w:tc>
          <w:tcPr>
            <w:tcW w:w="4961" w:type="dxa"/>
            <w:vAlign w:val="center"/>
          </w:tcPr>
          <w:p w14:paraId="46F51269"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DESIGNATION CRITERE ESSENTIEL</w:t>
            </w:r>
          </w:p>
        </w:tc>
        <w:tc>
          <w:tcPr>
            <w:tcW w:w="1985" w:type="dxa"/>
            <w:gridSpan w:val="2"/>
            <w:vAlign w:val="center"/>
          </w:tcPr>
          <w:p w14:paraId="42D00EAD"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EVALUATION</w:t>
            </w:r>
          </w:p>
        </w:tc>
        <w:tc>
          <w:tcPr>
            <w:tcW w:w="2126" w:type="dxa"/>
            <w:vAlign w:val="center"/>
          </w:tcPr>
          <w:p w14:paraId="42CFD618"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OBSERVATIONS</w:t>
            </w:r>
          </w:p>
        </w:tc>
      </w:tr>
      <w:tr w:rsidR="002048CE" w:rsidRPr="00312B87" w14:paraId="34B9E65A" w14:textId="77777777" w:rsidTr="002048CE">
        <w:trPr>
          <w:trHeight w:val="227"/>
        </w:trPr>
        <w:tc>
          <w:tcPr>
            <w:tcW w:w="817" w:type="dxa"/>
            <w:vAlign w:val="center"/>
          </w:tcPr>
          <w:p w14:paraId="70125CAE"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A</w:t>
            </w:r>
          </w:p>
        </w:tc>
        <w:tc>
          <w:tcPr>
            <w:tcW w:w="4961" w:type="dxa"/>
            <w:vAlign w:val="center"/>
          </w:tcPr>
          <w:p w14:paraId="0B7A7933" w14:textId="77777777" w:rsidR="002048CE" w:rsidRPr="00312B87" w:rsidRDefault="002048CE" w:rsidP="002048CE">
            <w:pPr>
              <w:pStyle w:val="Corpsdetexte"/>
              <w:jc w:val="both"/>
              <w:rPr>
                <w:rFonts w:eastAsia="Arial Unicode MS"/>
                <w:sz w:val="22"/>
                <w:szCs w:val="22"/>
              </w:rPr>
            </w:pPr>
            <w:r w:rsidRPr="00312B87">
              <w:rPr>
                <w:rFonts w:eastAsia="Arial Unicode MS"/>
                <w:color w:val="000000"/>
                <w:sz w:val="22"/>
                <w:szCs w:val="22"/>
              </w:rPr>
              <w:t>CAPACITE FINANCIERE</w:t>
            </w:r>
          </w:p>
        </w:tc>
        <w:tc>
          <w:tcPr>
            <w:tcW w:w="1134" w:type="dxa"/>
          </w:tcPr>
          <w:p w14:paraId="748841E9" w14:textId="77777777" w:rsidR="002048CE" w:rsidRPr="00312B87" w:rsidRDefault="002048CE" w:rsidP="002048CE">
            <w:pPr>
              <w:jc w:val="center"/>
            </w:pPr>
            <w:r w:rsidRPr="00312B87">
              <w:rPr>
                <w:rFonts w:eastAsia="Arial Unicode MS"/>
                <w:b/>
              </w:rPr>
              <w:t>Oui</w:t>
            </w:r>
          </w:p>
        </w:tc>
        <w:tc>
          <w:tcPr>
            <w:tcW w:w="851" w:type="dxa"/>
            <w:vAlign w:val="center"/>
          </w:tcPr>
          <w:p w14:paraId="2A55842D" w14:textId="77777777" w:rsidR="002048CE" w:rsidRPr="00312B87" w:rsidRDefault="002048CE" w:rsidP="002048CE">
            <w:pPr>
              <w:pStyle w:val="Corpsdetexte"/>
              <w:rPr>
                <w:rFonts w:eastAsia="Arial Unicode MS"/>
                <w:sz w:val="22"/>
                <w:szCs w:val="22"/>
              </w:rPr>
            </w:pPr>
          </w:p>
        </w:tc>
        <w:tc>
          <w:tcPr>
            <w:tcW w:w="2126" w:type="dxa"/>
            <w:vAlign w:val="center"/>
          </w:tcPr>
          <w:p w14:paraId="2DBC87FE" w14:textId="77777777" w:rsidR="002048CE" w:rsidRPr="00312B87" w:rsidRDefault="002048CE" w:rsidP="002048CE">
            <w:pPr>
              <w:pStyle w:val="Corpsdetexte"/>
              <w:rPr>
                <w:rFonts w:eastAsia="Arial Unicode MS"/>
                <w:sz w:val="22"/>
                <w:szCs w:val="22"/>
              </w:rPr>
            </w:pPr>
          </w:p>
        </w:tc>
      </w:tr>
      <w:tr w:rsidR="002048CE" w:rsidRPr="00312B87" w14:paraId="26426965" w14:textId="77777777" w:rsidTr="002048CE">
        <w:trPr>
          <w:trHeight w:val="227"/>
        </w:trPr>
        <w:tc>
          <w:tcPr>
            <w:tcW w:w="817" w:type="dxa"/>
            <w:vAlign w:val="center"/>
          </w:tcPr>
          <w:p w14:paraId="5AC6E4AF"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B</w:t>
            </w:r>
          </w:p>
        </w:tc>
        <w:tc>
          <w:tcPr>
            <w:tcW w:w="4961" w:type="dxa"/>
            <w:vAlign w:val="center"/>
          </w:tcPr>
          <w:p w14:paraId="1B3FED2F" w14:textId="77777777" w:rsidR="002048CE" w:rsidRPr="00312B87" w:rsidRDefault="002048CE" w:rsidP="002048CE">
            <w:pPr>
              <w:pStyle w:val="Corpsdetexte"/>
              <w:jc w:val="both"/>
              <w:rPr>
                <w:rFonts w:eastAsia="Arial Unicode MS"/>
                <w:sz w:val="22"/>
                <w:szCs w:val="22"/>
              </w:rPr>
            </w:pPr>
            <w:r w:rsidRPr="00312B87">
              <w:rPr>
                <w:rFonts w:eastAsia="Arial Unicode MS"/>
                <w:color w:val="000000"/>
                <w:sz w:val="22"/>
                <w:szCs w:val="22"/>
              </w:rPr>
              <w:t>REFERENCES DE L’ENTREPRISE</w:t>
            </w:r>
          </w:p>
        </w:tc>
        <w:tc>
          <w:tcPr>
            <w:tcW w:w="1134" w:type="dxa"/>
          </w:tcPr>
          <w:p w14:paraId="7E7AF538" w14:textId="77777777" w:rsidR="002048CE" w:rsidRPr="00312B87" w:rsidRDefault="002048CE" w:rsidP="002048CE">
            <w:pPr>
              <w:jc w:val="center"/>
            </w:pPr>
            <w:r w:rsidRPr="00312B87">
              <w:rPr>
                <w:rFonts w:eastAsia="Arial Unicode MS"/>
                <w:b/>
              </w:rPr>
              <w:t>Oui</w:t>
            </w:r>
          </w:p>
        </w:tc>
        <w:tc>
          <w:tcPr>
            <w:tcW w:w="851" w:type="dxa"/>
            <w:vAlign w:val="center"/>
          </w:tcPr>
          <w:p w14:paraId="4E1E5AAE" w14:textId="77777777" w:rsidR="002048CE" w:rsidRPr="00312B87" w:rsidRDefault="002048CE" w:rsidP="002048CE">
            <w:pPr>
              <w:pStyle w:val="Corpsdetexte"/>
              <w:rPr>
                <w:rFonts w:eastAsia="Arial Unicode MS"/>
                <w:sz w:val="22"/>
                <w:szCs w:val="22"/>
              </w:rPr>
            </w:pPr>
          </w:p>
        </w:tc>
        <w:tc>
          <w:tcPr>
            <w:tcW w:w="2126" w:type="dxa"/>
            <w:vAlign w:val="center"/>
          </w:tcPr>
          <w:p w14:paraId="7D89B06E" w14:textId="77777777" w:rsidR="002048CE" w:rsidRPr="00312B87" w:rsidRDefault="002048CE" w:rsidP="002048CE">
            <w:pPr>
              <w:pStyle w:val="Corpsdetexte"/>
              <w:rPr>
                <w:rFonts w:eastAsia="Arial Unicode MS"/>
                <w:sz w:val="22"/>
                <w:szCs w:val="22"/>
              </w:rPr>
            </w:pPr>
          </w:p>
        </w:tc>
      </w:tr>
      <w:tr w:rsidR="002048CE" w:rsidRPr="00312B87" w14:paraId="3F19C235" w14:textId="77777777" w:rsidTr="002048CE">
        <w:trPr>
          <w:trHeight w:val="227"/>
        </w:trPr>
        <w:tc>
          <w:tcPr>
            <w:tcW w:w="817" w:type="dxa"/>
            <w:vAlign w:val="center"/>
          </w:tcPr>
          <w:p w14:paraId="5CD1FDDD"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C</w:t>
            </w:r>
          </w:p>
        </w:tc>
        <w:tc>
          <w:tcPr>
            <w:tcW w:w="4961" w:type="dxa"/>
            <w:vAlign w:val="center"/>
          </w:tcPr>
          <w:p w14:paraId="7F04EDA2" w14:textId="77777777" w:rsidR="002048CE" w:rsidRPr="00312B87" w:rsidRDefault="002048CE" w:rsidP="002048CE">
            <w:pPr>
              <w:pStyle w:val="Corpsdetexte"/>
              <w:jc w:val="both"/>
              <w:rPr>
                <w:rFonts w:eastAsia="Arial Unicode MS"/>
                <w:sz w:val="22"/>
                <w:szCs w:val="22"/>
              </w:rPr>
            </w:pPr>
            <w:r w:rsidRPr="00312B87">
              <w:rPr>
                <w:rFonts w:eastAsia="Arial Unicode MS"/>
                <w:color w:val="000000"/>
                <w:sz w:val="22"/>
                <w:szCs w:val="22"/>
              </w:rPr>
              <w:t>COMPREHENSION DU PROJET</w:t>
            </w:r>
          </w:p>
        </w:tc>
        <w:tc>
          <w:tcPr>
            <w:tcW w:w="1134" w:type="dxa"/>
          </w:tcPr>
          <w:p w14:paraId="7B1D64B2" w14:textId="77777777" w:rsidR="002048CE" w:rsidRPr="00312B87" w:rsidRDefault="002048CE" w:rsidP="002048CE">
            <w:pPr>
              <w:jc w:val="center"/>
            </w:pPr>
            <w:r w:rsidRPr="00312B87">
              <w:rPr>
                <w:rFonts w:eastAsia="Arial Unicode MS"/>
                <w:b/>
              </w:rPr>
              <w:t>Oui</w:t>
            </w:r>
          </w:p>
        </w:tc>
        <w:tc>
          <w:tcPr>
            <w:tcW w:w="851" w:type="dxa"/>
            <w:vAlign w:val="center"/>
          </w:tcPr>
          <w:p w14:paraId="31AD02D1" w14:textId="77777777" w:rsidR="002048CE" w:rsidRPr="00312B87" w:rsidRDefault="002048CE" w:rsidP="002048CE">
            <w:pPr>
              <w:pStyle w:val="Corpsdetexte"/>
              <w:rPr>
                <w:rFonts w:eastAsia="Arial Unicode MS"/>
                <w:sz w:val="22"/>
                <w:szCs w:val="22"/>
              </w:rPr>
            </w:pPr>
          </w:p>
        </w:tc>
        <w:tc>
          <w:tcPr>
            <w:tcW w:w="2126" w:type="dxa"/>
            <w:vAlign w:val="center"/>
          </w:tcPr>
          <w:p w14:paraId="5551D308" w14:textId="77777777" w:rsidR="002048CE" w:rsidRPr="00312B87" w:rsidRDefault="002048CE" w:rsidP="002048CE">
            <w:pPr>
              <w:pStyle w:val="Corpsdetexte"/>
              <w:rPr>
                <w:rFonts w:eastAsia="Arial Unicode MS"/>
                <w:sz w:val="22"/>
                <w:szCs w:val="22"/>
              </w:rPr>
            </w:pPr>
          </w:p>
        </w:tc>
      </w:tr>
      <w:tr w:rsidR="002048CE" w:rsidRPr="00312B87" w14:paraId="1840A3B6" w14:textId="77777777" w:rsidTr="002048CE">
        <w:trPr>
          <w:trHeight w:val="227"/>
        </w:trPr>
        <w:tc>
          <w:tcPr>
            <w:tcW w:w="817" w:type="dxa"/>
            <w:vAlign w:val="center"/>
          </w:tcPr>
          <w:p w14:paraId="5A3C3F19"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D</w:t>
            </w:r>
          </w:p>
        </w:tc>
        <w:tc>
          <w:tcPr>
            <w:tcW w:w="4961" w:type="dxa"/>
            <w:vAlign w:val="center"/>
          </w:tcPr>
          <w:p w14:paraId="544D85BC" w14:textId="77777777" w:rsidR="002048CE" w:rsidRPr="00312B87" w:rsidRDefault="002048CE" w:rsidP="002048CE">
            <w:pPr>
              <w:pStyle w:val="Corpsdetexte"/>
              <w:jc w:val="both"/>
              <w:rPr>
                <w:rFonts w:eastAsia="Arial Unicode MS"/>
                <w:sz w:val="22"/>
                <w:szCs w:val="22"/>
              </w:rPr>
            </w:pPr>
            <w:r w:rsidRPr="00312B87">
              <w:rPr>
                <w:rFonts w:eastAsia="Arial Unicode MS"/>
                <w:color w:val="000000"/>
                <w:sz w:val="22"/>
                <w:szCs w:val="22"/>
              </w:rPr>
              <w:t>EXPERIENCE DU PERSONNEL D’ENCADREMENT</w:t>
            </w:r>
          </w:p>
        </w:tc>
        <w:tc>
          <w:tcPr>
            <w:tcW w:w="1134" w:type="dxa"/>
          </w:tcPr>
          <w:p w14:paraId="3D106D77" w14:textId="77777777" w:rsidR="002048CE" w:rsidRPr="00312B87" w:rsidRDefault="002048CE" w:rsidP="002048CE">
            <w:pPr>
              <w:jc w:val="center"/>
            </w:pPr>
            <w:r w:rsidRPr="00312B87">
              <w:rPr>
                <w:rFonts w:eastAsia="Arial Unicode MS"/>
                <w:b/>
              </w:rPr>
              <w:t>Oui</w:t>
            </w:r>
          </w:p>
        </w:tc>
        <w:tc>
          <w:tcPr>
            <w:tcW w:w="851" w:type="dxa"/>
            <w:vAlign w:val="center"/>
          </w:tcPr>
          <w:p w14:paraId="3A4444D9" w14:textId="77777777" w:rsidR="002048CE" w:rsidRPr="00312B87" w:rsidRDefault="002048CE" w:rsidP="002048CE">
            <w:pPr>
              <w:pStyle w:val="Corpsdetexte"/>
              <w:rPr>
                <w:rFonts w:eastAsia="Arial Unicode MS"/>
                <w:sz w:val="22"/>
                <w:szCs w:val="22"/>
              </w:rPr>
            </w:pPr>
          </w:p>
        </w:tc>
        <w:tc>
          <w:tcPr>
            <w:tcW w:w="2126" w:type="dxa"/>
            <w:vAlign w:val="center"/>
          </w:tcPr>
          <w:p w14:paraId="681211C5" w14:textId="77777777" w:rsidR="002048CE" w:rsidRPr="00312B87" w:rsidRDefault="002048CE" w:rsidP="002048CE">
            <w:pPr>
              <w:pStyle w:val="Corpsdetexte"/>
              <w:rPr>
                <w:rFonts w:eastAsia="Arial Unicode MS"/>
                <w:sz w:val="22"/>
                <w:szCs w:val="22"/>
              </w:rPr>
            </w:pPr>
          </w:p>
        </w:tc>
      </w:tr>
      <w:tr w:rsidR="002048CE" w:rsidRPr="00312B87" w14:paraId="12E3AAE0" w14:textId="77777777" w:rsidTr="002048CE">
        <w:trPr>
          <w:trHeight w:val="227"/>
        </w:trPr>
        <w:tc>
          <w:tcPr>
            <w:tcW w:w="817" w:type="dxa"/>
            <w:vAlign w:val="center"/>
          </w:tcPr>
          <w:p w14:paraId="02D53B3D" w14:textId="77777777" w:rsidR="002048CE" w:rsidRPr="00312B87" w:rsidRDefault="002048CE" w:rsidP="002048CE">
            <w:pPr>
              <w:pStyle w:val="Corpsdetexte"/>
              <w:rPr>
                <w:rFonts w:eastAsia="Arial Unicode MS"/>
                <w:sz w:val="22"/>
                <w:szCs w:val="22"/>
              </w:rPr>
            </w:pPr>
            <w:r w:rsidRPr="00312B87">
              <w:rPr>
                <w:rFonts w:eastAsia="Arial Unicode MS"/>
                <w:sz w:val="22"/>
                <w:szCs w:val="22"/>
              </w:rPr>
              <w:t>E</w:t>
            </w:r>
          </w:p>
        </w:tc>
        <w:tc>
          <w:tcPr>
            <w:tcW w:w="4961" w:type="dxa"/>
            <w:vAlign w:val="center"/>
          </w:tcPr>
          <w:p w14:paraId="494E3687" w14:textId="77777777" w:rsidR="002048CE" w:rsidRPr="00312B87" w:rsidRDefault="002048CE" w:rsidP="002048CE">
            <w:pPr>
              <w:pStyle w:val="Corpsdetexte"/>
              <w:jc w:val="both"/>
              <w:rPr>
                <w:rFonts w:eastAsia="Arial Unicode MS"/>
                <w:sz w:val="22"/>
                <w:szCs w:val="22"/>
              </w:rPr>
            </w:pPr>
            <w:r w:rsidRPr="00312B87">
              <w:rPr>
                <w:rFonts w:eastAsia="Arial Unicode MS"/>
                <w:color w:val="000000"/>
                <w:sz w:val="22"/>
                <w:szCs w:val="22"/>
              </w:rPr>
              <w:t>MATERIEL ET EQUIPEMENT ESSENTIEL</w:t>
            </w:r>
          </w:p>
        </w:tc>
        <w:tc>
          <w:tcPr>
            <w:tcW w:w="1134" w:type="dxa"/>
          </w:tcPr>
          <w:p w14:paraId="588EA8B1" w14:textId="77777777" w:rsidR="002048CE" w:rsidRPr="00312B87" w:rsidRDefault="002048CE" w:rsidP="002048CE">
            <w:pPr>
              <w:jc w:val="center"/>
            </w:pPr>
            <w:r w:rsidRPr="00312B87">
              <w:rPr>
                <w:rFonts w:eastAsia="Arial Unicode MS"/>
                <w:b/>
              </w:rPr>
              <w:t>Oui</w:t>
            </w:r>
          </w:p>
        </w:tc>
        <w:tc>
          <w:tcPr>
            <w:tcW w:w="851" w:type="dxa"/>
            <w:vAlign w:val="center"/>
          </w:tcPr>
          <w:p w14:paraId="73EA825D" w14:textId="77777777" w:rsidR="002048CE" w:rsidRPr="00312B87" w:rsidRDefault="002048CE" w:rsidP="002048CE">
            <w:pPr>
              <w:pStyle w:val="Corpsdetexte"/>
              <w:rPr>
                <w:rFonts w:eastAsia="Arial Unicode MS"/>
                <w:sz w:val="22"/>
                <w:szCs w:val="22"/>
              </w:rPr>
            </w:pPr>
          </w:p>
        </w:tc>
        <w:tc>
          <w:tcPr>
            <w:tcW w:w="2126" w:type="dxa"/>
            <w:vAlign w:val="center"/>
          </w:tcPr>
          <w:p w14:paraId="0698117D" w14:textId="77777777" w:rsidR="002048CE" w:rsidRPr="00312B87" w:rsidRDefault="002048CE" w:rsidP="002048CE">
            <w:pPr>
              <w:pStyle w:val="Corpsdetexte"/>
              <w:rPr>
                <w:rFonts w:eastAsia="Arial Unicode MS"/>
                <w:sz w:val="22"/>
                <w:szCs w:val="22"/>
              </w:rPr>
            </w:pPr>
          </w:p>
        </w:tc>
      </w:tr>
      <w:tr w:rsidR="002048CE" w:rsidRPr="00312B87" w14:paraId="27BC3F72" w14:textId="77777777" w:rsidTr="002048CE">
        <w:trPr>
          <w:trHeight w:val="402"/>
        </w:trPr>
        <w:tc>
          <w:tcPr>
            <w:tcW w:w="5778" w:type="dxa"/>
            <w:gridSpan w:val="2"/>
            <w:vAlign w:val="center"/>
          </w:tcPr>
          <w:p w14:paraId="431F0B46" w14:textId="77777777" w:rsidR="002048CE" w:rsidRPr="00312B87" w:rsidRDefault="002048CE" w:rsidP="002048CE">
            <w:pPr>
              <w:pStyle w:val="Corpsdetexte"/>
              <w:rPr>
                <w:rFonts w:eastAsia="Arial Unicode MS"/>
                <w:b/>
                <w:sz w:val="22"/>
                <w:szCs w:val="22"/>
              </w:rPr>
            </w:pPr>
            <w:r w:rsidRPr="00312B87">
              <w:rPr>
                <w:rFonts w:eastAsia="Arial Unicode MS"/>
                <w:b/>
                <w:sz w:val="22"/>
                <w:szCs w:val="22"/>
              </w:rPr>
              <w:t>TOTAL</w:t>
            </w:r>
          </w:p>
        </w:tc>
        <w:tc>
          <w:tcPr>
            <w:tcW w:w="1134" w:type="dxa"/>
          </w:tcPr>
          <w:p w14:paraId="1900433D" w14:textId="77777777" w:rsidR="002048CE" w:rsidRPr="00312B87" w:rsidRDefault="002048CE" w:rsidP="002048CE">
            <w:pPr>
              <w:pStyle w:val="Corpsdetexte"/>
              <w:spacing w:after="120"/>
              <w:rPr>
                <w:rFonts w:eastAsia="Arial Unicode MS"/>
                <w:b/>
                <w:sz w:val="22"/>
                <w:szCs w:val="22"/>
              </w:rPr>
            </w:pPr>
            <w:r w:rsidRPr="00312B87">
              <w:rPr>
                <w:rFonts w:eastAsia="Arial Unicode MS"/>
                <w:b/>
                <w:sz w:val="22"/>
                <w:szCs w:val="22"/>
              </w:rPr>
              <w:t>05 Oui</w:t>
            </w:r>
          </w:p>
        </w:tc>
        <w:tc>
          <w:tcPr>
            <w:tcW w:w="851" w:type="dxa"/>
          </w:tcPr>
          <w:p w14:paraId="3A204796" w14:textId="77777777" w:rsidR="002048CE" w:rsidRPr="00312B87" w:rsidRDefault="002048CE" w:rsidP="002048CE">
            <w:pPr>
              <w:pStyle w:val="Corpsdetexte"/>
              <w:spacing w:after="240"/>
              <w:rPr>
                <w:rFonts w:eastAsia="Arial Unicode MS"/>
                <w:sz w:val="22"/>
                <w:szCs w:val="22"/>
              </w:rPr>
            </w:pPr>
          </w:p>
        </w:tc>
        <w:tc>
          <w:tcPr>
            <w:tcW w:w="2126" w:type="dxa"/>
          </w:tcPr>
          <w:p w14:paraId="036729D3" w14:textId="77777777" w:rsidR="002048CE" w:rsidRPr="00312B87" w:rsidRDefault="002048CE" w:rsidP="002048CE">
            <w:pPr>
              <w:pStyle w:val="Corpsdetexte"/>
              <w:spacing w:after="120"/>
              <w:rPr>
                <w:rFonts w:eastAsia="Arial Unicode MS"/>
                <w:sz w:val="22"/>
                <w:szCs w:val="22"/>
              </w:rPr>
            </w:pPr>
          </w:p>
        </w:tc>
      </w:tr>
    </w:tbl>
    <w:p w14:paraId="14761CA7" w14:textId="77777777" w:rsidR="002048CE" w:rsidRPr="00312B87" w:rsidRDefault="002048CE" w:rsidP="002048CE">
      <w:pPr>
        <w:pStyle w:val="Corpsdetexte"/>
        <w:rPr>
          <w:rFonts w:eastAsia="Arial Unicode MS"/>
          <w:sz w:val="22"/>
          <w:szCs w:val="22"/>
        </w:rPr>
      </w:pPr>
    </w:p>
    <w:p w14:paraId="1235DDC1" w14:textId="77777777" w:rsidR="002048CE" w:rsidRPr="004370D6" w:rsidRDefault="002048CE" w:rsidP="002048CE">
      <w:pPr>
        <w:jc w:val="both"/>
        <w:rPr>
          <w:rFonts w:ascii="Tahoma" w:eastAsia="Arial Unicode MS" w:hAnsi="Tahoma" w:cs="Tahoma"/>
        </w:rPr>
      </w:pPr>
      <w:r w:rsidRPr="004370D6">
        <w:rPr>
          <w:rFonts w:ascii="Tahoma" w:eastAsia="Arial Unicode MS" w:hAnsi="Tahoma" w:cs="Tahoma"/>
          <w:b/>
          <w:i/>
          <w:u w:val="single"/>
        </w:rPr>
        <w:t>N.B</w:t>
      </w:r>
      <w:r w:rsidRPr="004370D6">
        <w:rPr>
          <w:rFonts w:ascii="Tahoma" w:eastAsia="Arial Unicode MS" w:hAnsi="Tahoma" w:cs="Tahoma"/>
        </w:rPr>
        <w:t xml:space="preserve"> : </w:t>
      </w:r>
    </w:p>
    <w:p w14:paraId="3788F999" w14:textId="77777777" w:rsidR="002048CE" w:rsidRPr="004370D6" w:rsidRDefault="002048CE" w:rsidP="002048CE">
      <w:pPr>
        <w:numPr>
          <w:ilvl w:val="0"/>
          <w:numId w:val="174"/>
        </w:numPr>
        <w:spacing w:before="60" w:after="0"/>
        <w:jc w:val="both"/>
        <w:rPr>
          <w:rFonts w:ascii="Tahoma" w:eastAsia="Arial Unicode MS" w:hAnsi="Tahoma" w:cs="Tahoma"/>
          <w:lang w:eastAsia="en-US"/>
        </w:rPr>
      </w:pPr>
      <w:r w:rsidRPr="004370D6">
        <w:rPr>
          <w:rFonts w:ascii="Tahoma" w:eastAsia="Arial Unicode MS" w:hAnsi="Tahoma" w:cs="Tahoma"/>
          <w:lang w:eastAsia="en-US"/>
        </w:rPr>
        <w:t>Seules les offres financières des soumissionnaires dont les offres techniques seront jugées recevables seront évaluées ;</w:t>
      </w:r>
    </w:p>
    <w:p w14:paraId="1CDC3D2C" w14:textId="77777777" w:rsidR="002048CE" w:rsidRPr="004370D6" w:rsidRDefault="002048CE" w:rsidP="002048CE">
      <w:pPr>
        <w:numPr>
          <w:ilvl w:val="0"/>
          <w:numId w:val="174"/>
        </w:numPr>
        <w:spacing w:before="60" w:after="0"/>
        <w:jc w:val="both"/>
        <w:rPr>
          <w:rFonts w:ascii="Tahoma" w:eastAsia="Arial Unicode MS" w:hAnsi="Tahoma" w:cs="Tahoma"/>
          <w:lang w:eastAsia="en-US"/>
        </w:rPr>
      </w:pPr>
      <w:r w:rsidRPr="004370D6">
        <w:rPr>
          <w:rFonts w:ascii="Tahoma" w:eastAsia="Arial Unicode MS" w:hAnsi="Tahoma" w:cs="Tahoma"/>
          <w:lang w:eastAsia="en-US"/>
        </w:rPr>
        <w:t>Les offres techniques des soumissionnaires qui obtiendront un pourcentage de « Oui » supérieur ou égale à 80% de la note technique (dont au moins 4 Oui/05 Oui sur les cinq (05) critères A ; B ; C ; D ; E) seront jugées recevables.</w:t>
      </w:r>
    </w:p>
    <w:p w14:paraId="48238B9D" w14:textId="77777777" w:rsidR="002048CE" w:rsidRPr="004370D6" w:rsidRDefault="002048CE" w:rsidP="002048CE">
      <w:pPr>
        <w:pStyle w:val="Corpsdetexte"/>
        <w:rPr>
          <w:rFonts w:ascii="Tahoma" w:eastAsia="Arial Unicode MS" w:hAnsi="Tahoma" w:cs="Tahoma"/>
          <w:sz w:val="22"/>
          <w:szCs w:val="22"/>
        </w:rPr>
      </w:pPr>
    </w:p>
    <w:p w14:paraId="16AFDC95" w14:textId="77777777" w:rsidR="002048CE" w:rsidRPr="004370D6" w:rsidRDefault="002048CE" w:rsidP="002048CE">
      <w:pPr>
        <w:pStyle w:val="Corpsdetexte"/>
        <w:rPr>
          <w:rFonts w:ascii="Tahoma" w:eastAsia="Arial Unicode MS" w:hAnsi="Tahoma" w:cs="Tahoma"/>
          <w:sz w:val="22"/>
          <w:szCs w:val="22"/>
        </w:rPr>
      </w:pPr>
      <w:r w:rsidRPr="004370D6">
        <w:rPr>
          <w:rFonts w:ascii="Tahoma" w:eastAsia="Arial Unicode MS" w:hAnsi="Tahoma" w:cs="Tahoma"/>
          <w:b/>
          <w:sz w:val="22"/>
          <w:szCs w:val="22"/>
          <w:u w:val="single"/>
        </w:rPr>
        <w:t>DECISION DE L’EVALUATION</w:t>
      </w:r>
      <w:r w:rsidRPr="004370D6">
        <w:rPr>
          <w:rFonts w:ascii="Tahoma" w:eastAsia="Arial Unicode MS" w:hAnsi="Tahoma" w:cs="Tahoma"/>
          <w:sz w:val="22"/>
          <w:szCs w:val="22"/>
        </w:rPr>
        <w:t xml:space="preserve"> : </w:t>
      </w:r>
    </w:p>
    <w:p w14:paraId="73ADEBBC" w14:textId="77777777" w:rsidR="002048CE" w:rsidRPr="004370D6" w:rsidRDefault="002048CE" w:rsidP="002048CE">
      <w:pPr>
        <w:pStyle w:val="Corpsdetexte"/>
        <w:rPr>
          <w:rFonts w:ascii="Tahoma" w:eastAsia="Arial Unicode MS" w:hAnsi="Tahoma" w:cs="Tahoma"/>
          <w:sz w:val="22"/>
          <w:szCs w:val="2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2048CE" w:rsidRPr="004370D6" w14:paraId="2305D221" w14:textId="77777777" w:rsidTr="006507C2">
        <w:trPr>
          <w:jc w:val="center"/>
        </w:trPr>
        <w:tc>
          <w:tcPr>
            <w:tcW w:w="5953" w:type="dxa"/>
            <w:gridSpan w:val="2"/>
          </w:tcPr>
          <w:p w14:paraId="7239808F" w14:textId="77777777" w:rsidR="002048CE" w:rsidRPr="004370D6" w:rsidRDefault="002048CE" w:rsidP="002048CE">
            <w:pPr>
              <w:pStyle w:val="Corpsdetexte"/>
              <w:rPr>
                <w:rFonts w:ascii="Tahoma" w:eastAsia="Arial Unicode MS" w:hAnsi="Tahoma" w:cs="Tahoma"/>
                <w:b/>
                <w:sz w:val="22"/>
                <w:szCs w:val="22"/>
              </w:rPr>
            </w:pPr>
            <w:r w:rsidRPr="004370D6">
              <w:rPr>
                <w:rFonts w:ascii="Tahoma" w:eastAsia="Arial Unicode MS" w:hAnsi="Tahoma" w:cs="Tahoma"/>
                <w:b/>
                <w:sz w:val="22"/>
                <w:szCs w:val="22"/>
              </w:rPr>
              <w:t>OFFRE TECHNIQUE JUGEE</w:t>
            </w:r>
          </w:p>
        </w:tc>
      </w:tr>
      <w:tr w:rsidR="002048CE" w:rsidRPr="004370D6" w14:paraId="6247986B" w14:textId="77777777" w:rsidTr="006507C2">
        <w:trPr>
          <w:jc w:val="center"/>
        </w:trPr>
        <w:tc>
          <w:tcPr>
            <w:tcW w:w="2976" w:type="dxa"/>
          </w:tcPr>
          <w:p w14:paraId="315B1049" w14:textId="77777777" w:rsidR="002048CE" w:rsidRPr="004370D6" w:rsidRDefault="002048CE" w:rsidP="002048CE">
            <w:pPr>
              <w:pStyle w:val="Corpsdetexte"/>
              <w:rPr>
                <w:rFonts w:ascii="Tahoma" w:eastAsia="Arial Unicode MS" w:hAnsi="Tahoma" w:cs="Tahoma"/>
                <w:b/>
                <w:sz w:val="22"/>
                <w:szCs w:val="22"/>
              </w:rPr>
            </w:pPr>
            <w:r w:rsidRPr="004370D6">
              <w:rPr>
                <w:rFonts w:ascii="Tahoma" w:eastAsia="Arial Unicode MS" w:hAnsi="Tahoma" w:cs="Tahoma"/>
                <w:b/>
                <w:sz w:val="22"/>
                <w:szCs w:val="22"/>
              </w:rPr>
              <w:t>RECEVABLE</w:t>
            </w:r>
          </w:p>
        </w:tc>
        <w:tc>
          <w:tcPr>
            <w:tcW w:w="2977" w:type="dxa"/>
          </w:tcPr>
          <w:p w14:paraId="0D8C8143" w14:textId="77777777" w:rsidR="002048CE" w:rsidRPr="004370D6" w:rsidRDefault="002048CE" w:rsidP="002048CE">
            <w:pPr>
              <w:pStyle w:val="Corpsdetexte"/>
              <w:rPr>
                <w:rFonts w:ascii="Tahoma" w:eastAsia="Arial Unicode MS" w:hAnsi="Tahoma" w:cs="Tahoma"/>
                <w:b/>
                <w:sz w:val="22"/>
                <w:szCs w:val="22"/>
              </w:rPr>
            </w:pPr>
            <w:r w:rsidRPr="004370D6">
              <w:rPr>
                <w:rFonts w:ascii="Tahoma" w:eastAsia="Arial Unicode MS" w:hAnsi="Tahoma" w:cs="Tahoma"/>
                <w:b/>
                <w:sz w:val="22"/>
                <w:szCs w:val="22"/>
              </w:rPr>
              <w:t>IRRECEVABLE</w:t>
            </w:r>
          </w:p>
        </w:tc>
      </w:tr>
      <w:tr w:rsidR="002048CE" w:rsidRPr="004370D6" w14:paraId="2F3F8345" w14:textId="77777777" w:rsidTr="006507C2">
        <w:trPr>
          <w:jc w:val="center"/>
        </w:trPr>
        <w:tc>
          <w:tcPr>
            <w:tcW w:w="2976" w:type="dxa"/>
            <w:vAlign w:val="center"/>
          </w:tcPr>
          <w:p w14:paraId="6FAF19BC" w14:textId="77777777" w:rsidR="002048CE" w:rsidRPr="004370D6" w:rsidRDefault="002048CE" w:rsidP="002048CE">
            <w:pPr>
              <w:pStyle w:val="Corpsdetexte"/>
              <w:rPr>
                <w:rFonts w:ascii="Tahoma" w:eastAsia="Arial Unicode MS" w:hAnsi="Tahoma" w:cs="Tahoma"/>
                <w:b/>
                <w:sz w:val="22"/>
                <w:szCs w:val="22"/>
              </w:rPr>
            </w:pPr>
          </w:p>
        </w:tc>
        <w:tc>
          <w:tcPr>
            <w:tcW w:w="2977" w:type="dxa"/>
            <w:vAlign w:val="center"/>
          </w:tcPr>
          <w:p w14:paraId="58DD5F8C" w14:textId="77777777" w:rsidR="002048CE" w:rsidRDefault="002048CE" w:rsidP="002048CE">
            <w:pPr>
              <w:pStyle w:val="Corpsdetexte"/>
              <w:rPr>
                <w:rFonts w:ascii="Tahoma" w:eastAsia="Arial Unicode MS" w:hAnsi="Tahoma" w:cs="Tahoma"/>
                <w:b/>
                <w:sz w:val="22"/>
                <w:szCs w:val="22"/>
              </w:rPr>
            </w:pPr>
          </w:p>
          <w:p w14:paraId="3FA77119" w14:textId="77777777" w:rsidR="003C7F85" w:rsidRDefault="003C7F85" w:rsidP="002048CE">
            <w:pPr>
              <w:pStyle w:val="Corpsdetexte"/>
              <w:rPr>
                <w:rFonts w:ascii="Tahoma" w:eastAsia="Arial Unicode MS" w:hAnsi="Tahoma" w:cs="Tahoma"/>
                <w:b/>
                <w:sz w:val="22"/>
                <w:szCs w:val="22"/>
              </w:rPr>
            </w:pPr>
          </w:p>
          <w:p w14:paraId="15AAB3DC" w14:textId="77777777" w:rsidR="003C7F85" w:rsidRDefault="003C7F85" w:rsidP="002048CE">
            <w:pPr>
              <w:pStyle w:val="Corpsdetexte"/>
              <w:rPr>
                <w:rFonts w:ascii="Tahoma" w:eastAsia="Arial Unicode MS" w:hAnsi="Tahoma" w:cs="Tahoma"/>
                <w:b/>
                <w:sz w:val="22"/>
                <w:szCs w:val="22"/>
              </w:rPr>
            </w:pPr>
          </w:p>
          <w:p w14:paraId="2B7B2B79" w14:textId="77777777" w:rsidR="003C7F85" w:rsidRPr="004370D6" w:rsidRDefault="003C7F85" w:rsidP="002048CE">
            <w:pPr>
              <w:pStyle w:val="Corpsdetexte"/>
              <w:rPr>
                <w:rFonts w:ascii="Tahoma" w:eastAsia="Arial Unicode MS" w:hAnsi="Tahoma" w:cs="Tahoma"/>
                <w:b/>
                <w:sz w:val="22"/>
                <w:szCs w:val="22"/>
              </w:rPr>
            </w:pPr>
          </w:p>
        </w:tc>
      </w:tr>
    </w:tbl>
    <w:p w14:paraId="329BBE64" w14:textId="77777777" w:rsidR="002048CE" w:rsidRPr="004370D6" w:rsidRDefault="002048CE" w:rsidP="002048CE">
      <w:pPr>
        <w:pStyle w:val="Corpsdetexte"/>
        <w:rPr>
          <w:rFonts w:ascii="Tahoma" w:eastAsia="Arial Unicode MS" w:hAnsi="Tahoma" w:cs="Tahoma"/>
          <w:sz w:val="22"/>
          <w:szCs w:val="22"/>
        </w:rPr>
      </w:pPr>
    </w:p>
    <w:p w14:paraId="1BE3D161" w14:textId="77777777" w:rsidR="002048CE" w:rsidRPr="00312B87" w:rsidRDefault="002048CE" w:rsidP="002048CE">
      <w:pPr>
        <w:pStyle w:val="Corpsdetexte"/>
        <w:rPr>
          <w:rFonts w:eastAsia="Arial Unicode MS"/>
          <w:sz w:val="22"/>
          <w:szCs w:val="22"/>
        </w:rPr>
      </w:pPr>
    </w:p>
    <w:p w14:paraId="0DE441EB" w14:textId="77777777" w:rsidR="002048CE" w:rsidRPr="00312B87" w:rsidRDefault="002048CE" w:rsidP="002048CE">
      <w:pPr>
        <w:pStyle w:val="Corpsdetexte"/>
        <w:rPr>
          <w:rFonts w:eastAsia="Arial Unicode MS"/>
          <w:sz w:val="22"/>
          <w:szCs w:val="22"/>
        </w:rPr>
      </w:pPr>
    </w:p>
    <w:p w14:paraId="08C19962" w14:textId="77777777" w:rsidR="002048CE" w:rsidRPr="00312B87" w:rsidRDefault="002048CE" w:rsidP="002048CE">
      <w:pPr>
        <w:pStyle w:val="Corpsdetexte"/>
        <w:rPr>
          <w:rFonts w:eastAsia="Arial Unicode MS"/>
          <w:sz w:val="22"/>
          <w:szCs w:val="22"/>
        </w:rPr>
      </w:pPr>
    </w:p>
    <w:p w14:paraId="0626033F" w14:textId="77777777" w:rsidR="002048CE" w:rsidRPr="00312B87" w:rsidRDefault="002048CE" w:rsidP="002048CE">
      <w:pPr>
        <w:pStyle w:val="Corpsdetexte"/>
        <w:rPr>
          <w:rFonts w:eastAsia="Arial Unicode MS"/>
          <w:sz w:val="22"/>
          <w:szCs w:val="22"/>
        </w:rPr>
      </w:pPr>
    </w:p>
    <w:p w14:paraId="7B5735AA" w14:textId="77777777" w:rsidR="002048CE" w:rsidRPr="00312B87" w:rsidRDefault="002048CE" w:rsidP="002048CE">
      <w:pPr>
        <w:pStyle w:val="Corpsdetexte"/>
        <w:rPr>
          <w:rFonts w:eastAsia="Arial Unicode MS"/>
          <w:sz w:val="22"/>
          <w:szCs w:val="22"/>
        </w:rPr>
      </w:pPr>
    </w:p>
    <w:p w14:paraId="5BB2BA49" w14:textId="77777777" w:rsidR="002048CE" w:rsidRPr="00312B87" w:rsidRDefault="002048CE" w:rsidP="002048CE">
      <w:pPr>
        <w:pStyle w:val="Corpsdetexte"/>
        <w:rPr>
          <w:rFonts w:eastAsia="Arial Unicode MS"/>
          <w:sz w:val="22"/>
          <w:szCs w:val="22"/>
        </w:rPr>
      </w:pPr>
    </w:p>
    <w:p w14:paraId="72A1625A" w14:textId="77777777" w:rsidR="002048CE" w:rsidRPr="00312B87" w:rsidRDefault="002048CE" w:rsidP="002048CE">
      <w:pPr>
        <w:pStyle w:val="Corpsdetexte"/>
        <w:rPr>
          <w:rFonts w:eastAsia="Arial Unicode MS"/>
          <w:sz w:val="22"/>
          <w:szCs w:val="22"/>
        </w:rPr>
      </w:pPr>
    </w:p>
    <w:p w14:paraId="3446FCC0" w14:textId="77777777" w:rsidR="002048CE" w:rsidRPr="00312B87" w:rsidRDefault="002048CE" w:rsidP="002048CE">
      <w:pPr>
        <w:pStyle w:val="Corpsdetexte"/>
        <w:rPr>
          <w:rFonts w:eastAsia="Arial Unicode MS"/>
          <w:sz w:val="22"/>
          <w:szCs w:val="22"/>
        </w:rPr>
      </w:pPr>
    </w:p>
    <w:p w14:paraId="225B1483" w14:textId="77777777" w:rsidR="002048CE" w:rsidRPr="00312B87" w:rsidRDefault="002048CE" w:rsidP="002048CE">
      <w:pPr>
        <w:pStyle w:val="Corpsdetexte"/>
        <w:rPr>
          <w:rFonts w:eastAsia="Arial Unicode MS"/>
          <w:sz w:val="22"/>
          <w:szCs w:val="22"/>
        </w:rPr>
      </w:pPr>
    </w:p>
    <w:p w14:paraId="1B2EB95D" w14:textId="77777777" w:rsidR="002048CE" w:rsidRPr="00312B87" w:rsidRDefault="002048CE" w:rsidP="002048CE">
      <w:pPr>
        <w:pStyle w:val="Corpsdetexte"/>
        <w:rPr>
          <w:rFonts w:eastAsia="Arial Unicode MS"/>
          <w:sz w:val="22"/>
          <w:szCs w:val="22"/>
        </w:rPr>
      </w:pPr>
    </w:p>
    <w:p w14:paraId="6A89DB1B" w14:textId="77777777" w:rsidR="002048CE" w:rsidRPr="00312B87" w:rsidRDefault="002048CE" w:rsidP="002048CE">
      <w:pPr>
        <w:pStyle w:val="Corpsdetexte"/>
        <w:rPr>
          <w:rFonts w:eastAsia="Arial Unicode MS"/>
          <w:sz w:val="22"/>
          <w:szCs w:val="22"/>
        </w:rPr>
      </w:pPr>
    </w:p>
    <w:p w14:paraId="45A78F19" w14:textId="77777777" w:rsidR="002048CE" w:rsidRPr="00312B87" w:rsidRDefault="002048CE" w:rsidP="002048CE">
      <w:pPr>
        <w:pStyle w:val="Corpsdetexte"/>
        <w:rPr>
          <w:rFonts w:eastAsia="Arial Unicode MS"/>
          <w:sz w:val="22"/>
          <w:szCs w:val="22"/>
        </w:rPr>
      </w:pPr>
    </w:p>
    <w:p w14:paraId="48298853" w14:textId="77777777" w:rsidR="002048CE" w:rsidRPr="00312B87" w:rsidRDefault="002048CE" w:rsidP="002048CE">
      <w:pPr>
        <w:pStyle w:val="Corpsdetexte"/>
        <w:rPr>
          <w:rFonts w:eastAsia="Arial Unicode MS"/>
          <w:sz w:val="22"/>
          <w:szCs w:val="22"/>
        </w:rPr>
      </w:pPr>
    </w:p>
    <w:p w14:paraId="7C5FB49C" w14:textId="77777777" w:rsidR="002048CE" w:rsidRPr="00312B87" w:rsidRDefault="002048CE" w:rsidP="002048CE">
      <w:pPr>
        <w:pStyle w:val="Corpsdetexte"/>
        <w:rPr>
          <w:rFonts w:eastAsia="Arial Unicode MS"/>
          <w:sz w:val="22"/>
          <w:szCs w:val="22"/>
        </w:rPr>
      </w:pPr>
    </w:p>
    <w:p w14:paraId="7EA0CA6A" w14:textId="77777777" w:rsidR="002048CE" w:rsidRPr="00312B87" w:rsidRDefault="002048CE" w:rsidP="002048CE">
      <w:pPr>
        <w:pStyle w:val="Corpsdetexte"/>
        <w:rPr>
          <w:rFonts w:eastAsia="Arial Unicode MS"/>
          <w:sz w:val="22"/>
          <w:szCs w:val="22"/>
        </w:rPr>
      </w:pPr>
    </w:p>
    <w:p w14:paraId="79824D8C" w14:textId="4D230B30" w:rsidR="002048CE" w:rsidRPr="00312B87" w:rsidRDefault="002048CE" w:rsidP="002048CE">
      <w:pPr>
        <w:pStyle w:val="Corpsdetexte"/>
        <w:rPr>
          <w:rFonts w:eastAsia="Arial Unicode MS"/>
          <w:sz w:val="22"/>
          <w:szCs w:val="22"/>
        </w:rPr>
      </w:pPr>
    </w:p>
    <w:p w14:paraId="16E5FC9B" w14:textId="77777777" w:rsidR="002048CE" w:rsidRPr="00312B87" w:rsidRDefault="002048CE" w:rsidP="002048CE">
      <w:pPr>
        <w:pStyle w:val="Corpsdetexte"/>
        <w:rPr>
          <w:rFonts w:eastAsia="Arial Unicode MS"/>
          <w:sz w:val="22"/>
          <w:szCs w:val="22"/>
        </w:rPr>
      </w:pPr>
    </w:p>
    <w:p w14:paraId="10188CD2" w14:textId="621520A0" w:rsidR="002048CE" w:rsidRPr="00312B87" w:rsidRDefault="002048CE" w:rsidP="002048CE">
      <w:pPr>
        <w:pStyle w:val="Corpsdetexte"/>
        <w:rPr>
          <w:rFonts w:eastAsia="Arial Unicode MS"/>
          <w:sz w:val="22"/>
          <w:szCs w:val="22"/>
        </w:rPr>
      </w:pPr>
    </w:p>
    <w:p w14:paraId="18DF04D8" w14:textId="509273DA" w:rsidR="002048CE" w:rsidRDefault="002048CE" w:rsidP="002048CE">
      <w:pPr>
        <w:pStyle w:val="Corpsdetexte"/>
        <w:rPr>
          <w:rFonts w:eastAsia="Arial Unicode MS"/>
          <w:sz w:val="22"/>
          <w:szCs w:val="22"/>
        </w:rPr>
      </w:pPr>
    </w:p>
    <w:p w14:paraId="55653EC3" w14:textId="77777777" w:rsidR="00A61C0D" w:rsidRDefault="00A61C0D" w:rsidP="002048CE">
      <w:pPr>
        <w:pStyle w:val="Corpsdetexte"/>
        <w:rPr>
          <w:rFonts w:eastAsia="Arial Unicode MS"/>
          <w:sz w:val="22"/>
          <w:szCs w:val="22"/>
        </w:rPr>
      </w:pPr>
    </w:p>
    <w:p w14:paraId="2825AD49" w14:textId="77777777" w:rsidR="00A61C0D" w:rsidRDefault="00A61C0D" w:rsidP="002048CE">
      <w:pPr>
        <w:pStyle w:val="Corpsdetexte"/>
        <w:rPr>
          <w:rFonts w:eastAsia="Arial Unicode MS"/>
          <w:sz w:val="22"/>
          <w:szCs w:val="22"/>
        </w:rPr>
      </w:pPr>
    </w:p>
    <w:p w14:paraId="48759951" w14:textId="77777777" w:rsidR="00A61C0D" w:rsidRDefault="00A61C0D" w:rsidP="002048CE">
      <w:pPr>
        <w:pStyle w:val="Corpsdetexte"/>
        <w:rPr>
          <w:rFonts w:eastAsia="Arial Unicode MS"/>
          <w:sz w:val="22"/>
          <w:szCs w:val="22"/>
        </w:rPr>
      </w:pPr>
    </w:p>
    <w:p w14:paraId="6287A36C" w14:textId="77777777" w:rsidR="00A61C0D" w:rsidRDefault="00A61C0D" w:rsidP="002048CE">
      <w:pPr>
        <w:pStyle w:val="Corpsdetexte"/>
        <w:rPr>
          <w:rFonts w:eastAsia="Arial Unicode MS"/>
          <w:sz w:val="22"/>
          <w:szCs w:val="22"/>
        </w:rPr>
      </w:pPr>
    </w:p>
    <w:p w14:paraId="08954EC3" w14:textId="77777777" w:rsidR="00A61C0D" w:rsidRDefault="00A61C0D" w:rsidP="002048CE">
      <w:pPr>
        <w:pStyle w:val="Corpsdetexte"/>
        <w:rPr>
          <w:rFonts w:eastAsia="Arial Unicode MS"/>
          <w:sz w:val="22"/>
          <w:szCs w:val="22"/>
        </w:rPr>
      </w:pPr>
    </w:p>
    <w:p w14:paraId="62FB5139" w14:textId="77777777" w:rsidR="00A61C0D" w:rsidRDefault="00A61C0D" w:rsidP="002048CE">
      <w:pPr>
        <w:pStyle w:val="Corpsdetexte"/>
        <w:rPr>
          <w:rFonts w:eastAsia="Arial Unicode MS"/>
          <w:sz w:val="22"/>
          <w:szCs w:val="22"/>
        </w:rPr>
      </w:pPr>
    </w:p>
    <w:p w14:paraId="5E67F55C" w14:textId="77777777" w:rsidR="00A61C0D" w:rsidRDefault="00A61C0D" w:rsidP="002048CE">
      <w:pPr>
        <w:pStyle w:val="Corpsdetexte"/>
        <w:rPr>
          <w:rFonts w:eastAsia="Arial Unicode MS"/>
          <w:sz w:val="22"/>
          <w:szCs w:val="22"/>
        </w:rPr>
      </w:pPr>
    </w:p>
    <w:p w14:paraId="553CBBB6" w14:textId="77777777" w:rsidR="00A61C0D" w:rsidRDefault="00A61C0D" w:rsidP="002048CE">
      <w:pPr>
        <w:pStyle w:val="Corpsdetexte"/>
        <w:rPr>
          <w:rFonts w:eastAsia="Arial Unicode MS"/>
          <w:sz w:val="22"/>
          <w:szCs w:val="22"/>
        </w:rPr>
      </w:pPr>
    </w:p>
    <w:p w14:paraId="15FA2789" w14:textId="77777777" w:rsidR="00A61C0D" w:rsidRDefault="00A61C0D" w:rsidP="002048CE">
      <w:pPr>
        <w:pStyle w:val="Corpsdetexte"/>
        <w:rPr>
          <w:rFonts w:eastAsia="Arial Unicode MS"/>
          <w:sz w:val="22"/>
          <w:szCs w:val="22"/>
        </w:rPr>
      </w:pPr>
    </w:p>
    <w:p w14:paraId="38CB7442" w14:textId="77777777" w:rsidR="00A61C0D" w:rsidRDefault="00A61C0D" w:rsidP="002048CE">
      <w:pPr>
        <w:pStyle w:val="Corpsdetexte"/>
        <w:rPr>
          <w:rFonts w:eastAsia="Arial Unicode MS"/>
          <w:sz w:val="22"/>
          <w:szCs w:val="22"/>
        </w:rPr>
      </w:pPr>
    </w:p>
    <w:p w14:paraId="7037D85F" w14:textId="77777777" w:rsidR="00A61C0D" w:rsidRPr="00312B87" w:rsidRDefault="00A61C0D" w:rsidP="002048CE">
      <w:pPr>
        <w:pStyle w:val="Corpsdetexte"/>
        <w:rPr>
          <w:rFonts w:eastAsia="Arial Unicode MS"/>
          <w:sz w:val="22"/>
          <w:szCs w:val="22"/>
        </w:rPr>
      </w:pPr>
    </w:p>
    <w:p w14:paraId="3EC9A0EB" w14:textId="70C37DED" w:rsidR="002048CE" w:rsidRPr="00312B87" w:rsidRDefault="002048CE" w:rsidP="002048CE">
      <w:pPr>
        <w:pStyle w:val="Corpsdetexte"/>
        <w:rPr>
          <w:rFonts w:eastAsia="Arial Unicode MS"/>
          <w:sz w:val="22"/>
          <w:szCs w:val="22"/>
        </w:rPr>
      </w:pPr>
    </w:p>
    <w:p w14:paraId="582F3807" w14:textId="5D65699E" w:rsidR="002048CE" w:rsidRPr="00312B87" w:rsidRDefault="002048CE" w:rsidP="002048CE">
      <w:pPr>
        <w:pStyle w:val="Corpsdetexte"/>
        <w:rPr>
          <w:rFonts w:eastAsia="Arial Unicode MS"/>
          <w:sz w:val="22"/>
          <w:szCs w:val="22"/>
        </w:rPr>
      </w:pPr>
    </w:p>
    <w:p w14:paraId="63D01A19" w14:textId="227B9D1C" w:rsidR="00005083" w:rsidRDefault="00005083" w:rsidP="004F16EB">
      <w:pPr>
        <w:spacing w:after="0"/>
        <w:jc w:val="both"/>
        <w:rPr>
          <w:rFonts w:ascii="Tahoma" w:hAnsi="Tahoma" w:cs="Tahoma"/>
          <w:b/>
          <w:color w:val="FF0000"/>
          <w:sz w:val="20"/>
          <w:szCs w:val="20"/>
          <w:u w:val="single"/>
        </w:rPr>
      </w:pPr>
    </w:p>
    <w:p w14:paraId="220B64C4" w14:textId="2F08B033" w:rsidR="002048CE" w:rsidRDefault="002048CE" w:rsidP="004F16EB">
      <w:pPr>
        <w:spacing w:after="0"/>
        <w:jc w:val="both"/>
        <w:rPr>
          <w:rFonts w:ascii="Tahoma" w:hAnsi="Tahoma" w:cs="Tahoma"/>
          <w:b/>
          <w:color w:val="FF0000"/>
          <w:sz w:val="20"/>
          <w:szCs w:val="20"/>
          <w:u w:val="single"/>
        </w:rPr>
      </w:pPr>
    </w:p>
    <w:p w14:paraId="2A257F42" w14:textId="5063853D" w:rsidR="002048CE" w:rsidRDefault="002048CE" w:rsidP="004F16EB">
      <w:pPr>
        <w:spacing w:after="0"/>
        <w:jc w:val="both"/>
        <w:rPr>
          <w:rFonts w:ascii="Tahoma" w:hAnsi="Tahoma" w:cs="Tahoma"/>
          <w:b/>
          <w:color w:val="FF0000"/>
          <w:sz w:val="20"/>
          <w:szCs w:val="20"/>
          <w:u w:val="single"/>
        </w:rPr>
      </w:pPr>
    </w:p>
    <w:p w14:paraId="7B8FC876" w14:textId="60915489" w:rsidR="002048CE" w:rsidRDefault="002048CE" w:rsidP="004F16EB">
      <w:pPr>
        <w:spacing w:after="0"/>
        <w:jc w:val="both"/>
        <w:rPr>
          <w:rFonts w:ascii="Tahoma" w:hAnsi="Tahoma" w:cs="Tahoma"/>
          <w:b/>
          <w:color w:val="FF0000"/>
          <w:sz w:val="20"/>
          <w:szCs w:val="20"/>
          <w:u w:val="single"/>
        </w:rPr>
      </w:pPr>
    </w:p>
    <w:p w14:paraId="560A4DA1" w14:textId="4362845A" w:rsidR="002048CE" w:rsidRDefault="002048CE" w:rsidP="004F16EB">
      <w:pPr>
        <w:spacing w:after="0"/>
        <w:jc w:val="both"/>
        <w:rPr>
          <w:rFonts w:ascii="Tahoma" w:hAnsi="Tahoma" w:cs="Tahoma"/>
          <w:b/>
          <w:color w:val="FF0000"/>
          <w:sz w:val="20"/>
          <w:szCs w:val="20"/>
          <w:u w:val="single"/>
        </w:rPr>
      </w:pPr>
    </w:p>
    <w:p w14:paraId="6450EF94" w14:textId="357C4165" w:rsidR="002048CE" w:rsidRDefault="004370D6" w:rsidP="004F16EB">
      <w:pPr>
        <w:spacing w:after="0"/>
        <w:jc w:val="both"/>
        <w:rPr>
          <w:rFonts w:ascii="Tahoma" w:hAnsi="Tahoma" w:cs="Tahoma"/>
          <w:b/>
          <w:color w:val="FF0000"/>
          <w:sz w:val="20"/>
          <w:szCs w:val="20"/>
          <w:u w:val="single"/>
        </w:rPr>
      </w:pPr>
      <w:r w:rsidRPr="00705943">
        <w:rPr>
          <w:rFonts w:ascii="Tahoma" w:hAnsi="Tahoma" w:cs="Tahoma"/>
          <w:noProof/>
          <w:sz w:val="20"/>
          <w:szCs w:val="20"/>
        </w:rPr>
        <mc:AlternateContent>
          <mc:Choice Requires="wps">
            <w:drawing>
              <wp:anchor distT="0" distB="0" distL="114300" distR="114300" simplePos="0" relativeHeight="251853824" behindDoc="0" locked="0" layoutInCell="1" allowOverlap="1" wp14:anchorId="0FBA1D51" wp14:editId="18085FBA">
                <wp:simplePos x="0" y="0"/>
                <wp:positionH relativeFrom="margin">
                  <wp:align>center</wp:align>
                </wp:positionH>
                <wp:positionV relativeFrom="paragraph">
                  <wp:posOffset>92216</wp:posOffset>
                </wp:positionV>
                <wp:extent cx="4362450" cy="1609725"/>
                <wp:effectExtent l="19050" t="19050" r="19050" b="28575"/>
                <wp:wrapNone/>
                <wp:docPr id="24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7AD2F626" w14:textId="77777777" w:rsidR="00B221D6" w:rsidRPr="00BA30A7" w:rsidRDefault="00B221D6" w:rsidP="004370D6">
                            <w:pPr>
                              <w:spacing w:after="0" w:line="240" w:lineRule="auto"/>
                              <w:jc w:val="center"/>
                              <w:rPr>
                                <w:rFonts w:ascii="Albertus Extra Bold" w:hAnsi="Albertus Extra Bold" w:cs="Tahoma"/>
                                <w:b/>
                                <w:sz w:val="6"/>
                                <w:szCs w:val="20"/>
                              </w:rPr>
                            </w:pPr>
                          </w:p>
                          <w:p w14:paraId="0A3A15DB" w14:textId="77777777" w:rsidR="00B221D6" w:rsidRDefault="00B221D6" w:rsidP="004370D6">
                            <w:pPr>
                              <w:spacing w:after="0" w:line="240" w:lineRule="auto"/>
                              <w:jc w:val="center"/>
                              <w:rPr>
                                <w:rFonts w:ascii="Albertus Extra Bold" w:hAnsi="Albertus Extra Bold" w:cs="Tahoma"/>
                                <w:b/>
                                <w:sz w:val="36"/>
                                <w:szCs w:val="36"/>
                              </w:rPr>
                            </w:pPr>
                          </w:p>
                          <w:p w14:paraId="71652462" w14:textId="70CEBB8C" w:rsidR="00B221D6" w:rsidRPr="00D13131" w:rsidRDefault="00B221D6" w:rsidP="004370D6">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13 : PREUVES DU FINANCEMENT DES PROJETS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A1D51" id="_x0000_s1052" type="#_x0000_t115" style="position:absolute;left:0;text-align:left;margin-left:0;margin-top:7.25pt;width:343.5pt;height:126.75pt;z-index:251853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" strokeweight="2.25pt">
                <v:textbox>
                  <w:txbxContent>
                    <w:p w14:paraId="7AD2F626" w14:textId="77777777" w:rsidR="00B221D6" w:rsidRPr="00BA30A7" w:rsidRDefault="00B221D6" w:rsidP="004370D6">
                      <w:pPr>
                        <w:spacing w:after="0" w:line="240" w:lineRule="auto"/>
                        <w:jc w:val="center"/>
                        <w:rPr>
                          <w:rFonts w:ascii="Albertus Extra Bold" w:hAnsi="Albertus Extra Bold" w:cs="Tahoma"/>
                          <w:b/>
                          <w:sz w:val="6"/>
                          <w:szCs w:val="20"/>
                        </w:rPr>
                      </w:pPr>
                    </w:p>
                    <w:p w14:paraId="0A3A15DB" w14:textId="77777777" w:rsidR="00B221D6" w:rsidRDefault="00B221D6" w:rsidP="004370D6">
                      <w:pPr>
                        <w:spacing w:after="0" w:line="240" w:lineRule="auto"/>
                        <w:jc w:val="center"/>
                        <w:rPr>
                          <w:rFonts w:ascii="Albertus Extra Bold" w:hAnsi="Albertus Extra Bold" w:cs="Tahoma"/>
                          <w:b/>
                          <w:sz w:val="36"/>
                          <w:szCs w:val="36"/>
                        </w:rPr>
                      </w:pPr>
                    </w:p>
                    <w:p w14:paraId="71652462" w14:textId="70CEBB8C" w:rsidR="00B221D6" w:rsidRPr="00D13131" w:rsidRDefault="00B221D6" w:rsidP="004370D6">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 xml:space="preserve">13 : PREUVES DU FINANCEMENT DES PROJETS </w:t>
                      </w:r>
                    </w:p>
                  </w:txbxContent>
                </v:textbox>
                <w10:wrap anchorx="margin"/>
              </v:shape>
            </w:pict>
          </mc:Fallback>
        </mc:AlternateContent>
      </w:r>
    </w:p>
    <w:p w14:paraId="1003F5A8" w14:textId="7826A1B4" w:rsidR="002048CE" w:rsidRDefault="002048CE" w:rsidP="004F16EB">
      <w:pPr>
        <w:spacing w:after="0"/>
        <w:jc w:val="both"/>
        <w:rPr>
          <w:rFonts w:ascii="Tahoma" w:hAnsi="Tahoma" w:cs="Tahoma"/>
          <w:b/>
          <w:color w:val="FF0000"/>
          <w:sz w:val="20"/>
          <w:szCs w:val="20"/>
          <w:u w:val="single"/>
        </w:rPr>
      </w:pPr>
    </w:p>
    <w:p w14:paraId="02F3EF4C" w14:textId="77777777" w:rsidR="002048CE" w:rsidRDefault="002048CE" w:rsidP="004F16EB">
      <w:pPr>
        <w:spacing w:after="0"/>
        <w:jc w:val="both"/>
        <w:rPr>
          <w:rFonts w:ascii="Tahoma" w:hAnsi="Tahoma" w:cs="Tahoma"/>
          <w:b/>
          <w:color w:val="FF0000"/>
          <w:sz w:val="20"/>
          <w:szCs w:val="20"/>
          <w:u w:val="single"/>
        </w:rPr>
      </w:pPr>
    </w:p>
    <w:p w14:paraId="632FF21A" w14:textId="3F42ADE9" w:rsidR="002048CE" w:rsidRDefault="002048CE" w:rsidP="004F16EB">
      <w:pPr>
        <w:spacing w:after="0"/>
        <w:jc w:val="both"/>
        <w:rPr>
          <w:rFonts w:ascii="Tahoma" w:hAnsi="Tahoma" w:cs="Tahoma"/>
          <w:b/>
          <w:color w:val="FF0000"/>
          <w:sz w:val="20"/>
          <w:szCs w:val="20"/>
          <w:u w:val="single"/>
        </w:rPr>
      </w:pPr>
    </w:p>
    <w:p w14:paraId="4167B1D4" w14:textId="77777777" w:rsidR="002048CE" w:rsidRDefault="002048CE" w:rsidP="004F16EB">
      <w:pPr>
        <w:spacing w:after="0"/>
        <w:jc w:val="both"/>
        <w:rPr>
          <w:rFonts w:ascii="Tahoma" w:hAnsi="Tahoma" w:cs="Tahoma"/>
          <w:b/>
          <w:color w:val="FF0000"/>
          <w:sz w:val="20"/>
          <w:szCs w:val="20"/>
          <w:u w:val="single"/>
        </w:rPr>
      </w:pPr>
    </w:p>
    <w:p w14:paraId="421DEF74" w14:textId="71C2A86C" w:rsidR="002048CE" w:rsidRDefault="002048CE" w:rsidP="004F16EB">
      <w:pPr>
        <w:spacing w:after="0"/>
        <w:jc w:val="both"/>
        <w:rPr>
          <w:rFonts w:ascii="Tahoma" w:hAnsi="Tahoma" w:cs="Tahoma"/>
          <w:b/>
          <w:color w:val="FF0000"/>
          <w:sz w:val="20"/>
          <w:szCs w:val="20"/>
          <w:u w:val="single"/>
        </w:rPr>
      </w:pPr>
    </w:p>
    <w:p w14:paraId="1177FC07" w14:textId="77777777" w:rsidR="002048CE" w:rsidRDefault="002048CE" w:rsidP="004F16EB">
      <w:pPr>
        <w:spacing w:after="0"/>
        <w:jc w:val="both"/>
        <w:rPr>
          <w:rFonts w:ascii="Tahoma" w:hAnsi="Tahoma" w:cs="Tahoma"/>
          <w:b/>
          <w:color w:val="FF0000"/>
          <w:sz w:val="20"/>
          <w:szCs w:val="20"/>
          <w:u w:val="single"/>
        </w:rPr>
      </w:pPr>
    </w:p>
    <w:p w14:paraId="430C4593" w14:textId="5A7C8145" w:rsidR="002048CE" w:rsidRDefault="002048CE" w:rsidP="004F16EB">
      <w:pPr>
        <w:spacing w:after="0"/>
        <w:jc w:val="both"/>
        <w:rPr>
          <w:rFonts w:ascii="Tahoma" w:hAnsi="Tahoma" w:cs="Tahoma"/>
          <w:b/>
          <w:color w:val="FF0000"/>
          <w:sz w:val="20"/>
          <w:szCs w:val="20"/>
          <w:u w:val="single"/>
        </w:rPr>
      </w:pPr>
    </w:p>
    <w:p w14:paraId="48D5F89C" w14:textId="706A180D" w:rsidR="002048CE" w:rsidRDefault="002048CE" w:rsidP="004F16EB">
      <w:pPr>
        <w:spacing w:after="0"/>
        <w:jc w:val="both"/>
        <w:rPr>
          <w:rFonts w:ascii="Tahoma" w:hAnsi="Tahoma" w:cs="Tahoma"/>
          <w:b/>
          <w:color w:val="FF0000"/>
          <w:sz w:val="20"/>
          <w:szCs w:val="20"/>
          <w:u w:val="single"/>
        </w:rPr>
      </w:pPr>
    </w:p>
    <w:p w14:paraId="53AF5B34" w14:textId="77777777" w:rsidR="002048CE" w:rsidRDefault="002048CE" w:rsidP="004F16EB">
      <w:pPr>
        <w:spacing w:after="0"/>
        <w:jc w:val="both"/>
        <w:rPr>
          <w:rFonts w:ascii="Tahoma" w:hAnsi="Tahoma" w:cs="Tahoma"/>
          <w:b/>
          <w:color w:val="FF0000"/>
          <w:sz w:val="20"/>
          <w:szCs w:val="20"/>
          <w:u w:val="single"/>
        </w:rPr>
      </w:pPr>
    </w:p>
    <w:p w14:paraId="094AAE43" w14:textId="3D7C5493" w:rsidR="002048CE" w:rsidRDefault="002048CE" w:rsidP="004F16EB">
      <w:pPr>
        <w:spacing w:after="0"/>
        <w:jc w:val="both"/>
        <w:rPr>
          <w:rFonts w:ascii="Tahoma" w:hAnsi="Tahoma" w:cs="Tahoma"/>
          <w:b/>
          <w:color w:val="FF0000"/>
          <w:sz w:val="20"/>
          <w:szCs w:val="20"/>
          <w:u w:val="single"/>
        </w:rPr>
      </w:pPr>
    </w:p>
    <w:p w14:paraId="110C080D" w14:textId="77777777" w:rsidR="002048CE" w:rsidRDefault="002048CE" w:rsidP="004F16EB">
      <w:pPr>
        <w:spacing w:after="0"/>
        <w:jc w:val="both"/>
        <w:rPr>
          <w:rFonts w:ascii="Tahoma" w:hAnsi="Tahoma" w:cs="Tahoma"/>
          <w:b/>
          <w:color w:val="FF0000"/>
          <w:sz w:val="20"/>
          <w:szCs w:val="20"/>
          <w:u w:val="single"/>
        </w:rPr>
      </w:pPr>
    </w:p>
    <w:p w14:paraId="159D87AF" w14:textId="074D7F49" w:rsidR="002048CE" w:rsidRDefault="002048CE" w:rsidP="004F16EB">
      <w:pPr>
        <w:spacing w:after="0"/>
        <w:jc w:val="both"/>
        <w:rPr>
          <w:rFonts w:ascii="Tahoma" w:hAnsi="Tahoma" w:cs="Tahoma"/>
          <w:b/>
          <w:color w:val="FF0000"/>
          <w:sz w:val="20"/>
          <w:szCs w:val="20"/>
          <w:u w:val="single"/>
        </w:rPr>
      </w:pPr>
    </w:p>
    <w:p w14:paraId="3A25B532" w14:textId="7CB308BF" w:rsidR="004370D6" w:rsidRPr="004370D6" w:rsidRDefault="004370D6" w:rsidP="004370D6">
      <w:pPr>
        <w:pStyle w:val="Corpsdetexte3"/>
        <w:spacing w:before="120"/>
        <w:jc w:val="center"/>
        <w:rPr>
          <w:rFonts w:ascii="Tahoma" w:eastAsia="Arial Unicode MS" w:hAnsi="Tahoma" w:cs="Tahoma"/>
          <w:b/>
          <w:sz w:val="24"/>
          <w:szCs w:val="24"/>
        </w:rPr>
      </w:pPr>
      <w:r w:rsidRPr="004370D6">
        <w:rPr>
          <w:rFonts w:ascii="Tahoma" w:eastAsia="Arial Unicode MS" w:hAnsi="Tahoma" w:cs="Tahoma"/>
          <w:b/>
          <w:sz w:val="24"/>
          <w:szCs w:val="24"/>
        </w:rPr>
        <w:t>P.J : Extrait du journal des projets 20</w:t>
      </w:r>
      <w:r w:rsidRPr="004370D6">
        <w:rPr>
          <w:rFonts w:ascii="Tahoma" w:eastAsia="Arial Unicode MS" w:hAnsi="Tahoma" w:cs="Tahoma"/>
          <w:b/>
          <w:sz w:val="24"/>
          <w:szCs w:val="24"/>
          <w:lang w:val="fr-FR"/>
        </w:rPr>
        <w:t>2</w:t>
      </w:r>
      <w:r w:rsidR="00A61C0D">
        <w:rPr>
          <w:rFonts w:ascii="Tahoma" w:eastAsia="Arial Unicode MS" w:hAnsi="Tahoma" w:cs="Tahoma"/>
          <w:b/>
          <w:sz w:val="24"/>
          <w:szCs w:val="24"/>
          <w:lang w:val="fr-FR"/>
        </w:rPr>
        <w:t>4</w:t>
      </w:r>
      <w:r w:rsidRPr="004370D6">
        <w:rPr>
          <w:rFonts w:ascii="Tahoma" w:eastAsia="Arial Unicode MS" w:hAnsi="Tahoma" w:cs="Tahoma"/>
          <w:b/>
          <w:sz w:val="24"/>
          <w:szCs w:val="24"/>
        </w:rPr>
        <w:t xml:space="preserve"> ou photocopie du carton</w:t>
      </w:r>
    </w:p>
    <w:p w14:paraId="576AF773" w14:textId="77777777" w:rsidR="002048CE" w:rsidRPr="004370D6" w:rsidRDefault="002048CE" w:rsidP="004F16EB">
      <w:pPr>
        <w:spacing w:after="0"/>
        <w:jc w:val="both"/>
        <w:rPr>
          <w:rFonts w:ascii="Tahoma" w:hAnsi="Tahoma" w:cs="Tahoma"/>
          <w:b/>
          <w:color w:val="FF0000"/>
          <w:sz w:val="20"/>
          <w:szCs w:val="20"/>
          <w:u w:val="single"/>
          <w:lang w:val="x-none"/>
        </w:rPr>
      </w:pPr>
    </w:p>
    <w:p w14:paraId="3DA3DD6E" w14:textId="63FB074F" w:rsidR="002048CE" w:rsidRDefault="002048CE" w:rsidP="004F16EB">
      <w:pPr>
        <w:spacing w:after="0"/>
        <w:jc w:val="both"/>
        <w:rPr>
          <w:rFonts w:ascii="Tahoma" w:hAnsi="Tahoma" w:cs="Tahoma"/>
          <w:b/>
          <w:color w:val="FF0000"/>
          <w:sz w:val="20"/>
          <w:szCs w:val="20"/>
          <w:u w:val="single"/>
        </w:rPr>
      </w:pPr>
    </w:p>
    <w:p w14:paraId="527298F4" w14:textId="77777777" w:rsidR="002048CE" w:rsidRDefault="002048CE" w:rsidP="004F16EB">
      <w:pPr>
        <w:spacing w:after="0"/>
        <w:jc w:val="both"/>
        <w:rPr>
          <w:rFonts w:ascii="Tahoma" w:hAnsi="Tahoma" w:cs="Tahoma"/>
          <w:b/>
          <w:color w:val="FF0000"/>
          <w:sz w:val="20"/>
          <w:szCs w:val="20"/>
          <w:u w:val="single"/>
        </w:rPr>
      </w:pPr>
    </w:p>
    <w:p w14:paraId="1162BA3C" w14:textId="77777777" w:rsidR="002048CE" w:rsidRDefault="002048CE" w:rsidP="004F16EB">
      <w:pPr>
        <w:spacing w:after="0"/>
        <w:jc w:val="both"/>
        <w:rPr>
          <w:rFonts w:ascii="Tahoma" w:hAnsi="Tahoma" w:cs="Tahoma"/>
          <w:b/>
          <w:color w:val="FF0000"/>
          <w:sz w:val="20"/>
          <w:szCs w:val="20"/>
          <w:u w:val="single"/>
        </w:rPr>
      </w:pPr>
    </w:p>
    <w:p w14:paraId="138F515D" w14:textId="3BC8788B" w:rsidR="002048CE" w:rsidRDefault="002048CE" w:rsidP="004F16EB">
      <w:pPr>
        <w:spacing w:after="0"/>
        <w:jc w:val="both"/>
        <w:rPr>
          <w:rFonts w:ascii="Tahoma" w:hAnsi="Tahoma" w:cs="Tahoma"/>
          <w:b/>
          <w:color w:val="FF0000"/>
          <w:sz w:val="20"/>
          <w:szCs w:val="20"/>
          <w:u w:val="single"/>
        </w:rPr>
      </w:pPr>
    </w:p>
    <w:p w14:paraId="7C310DC9" w14:textId="77777777" w:rsidR="002048CE" w:rsidRDefault="002048CE" w:rsidP="004F16EB">
      <w:pPr>
        <w:spacing w:after="0"/>
        <w:jc w:val="both"/>
        <w:rPr>
          <w:rFonts w:ascii="Tahoma" w:hAnsi="Tahoma" w:cs="Tahoma"/>
          <w:b/>
          <w:color w:val="FF0000"/>
          <w:sz w:val="20"/>
          <w:szCs w:val="20"/>
          <w:u w:val="single"/>
        </w:rPr>
      </w:pPr>
    </w:p>
    <w:p w14:paraId="00EAD049" w14:textId="15BA5240" w:rsidR="002048CE" w:rsidRDefault="002048CE" w:rsidP="004F16EB">
      <w:pPr>
        <w:spacing w:after="0"/>
        <w:jc w:val="both"/>
        <w:rPr>
          <w:rFonts w:ascii="Tahoma" w:hAnsi="Tahoma" w:cs="Tahoma"/>
          <w:b/>
          <w:color w:val="FF0000"/>
          <w:sz w:val="20"/>
          <w:szCs w:val="20"/>
          <w:u w:val="single"/>
        </w:rPr>
      </w:pPr>
    </w:p>
    <w:p w14:paraId="4B452229" w14:textId="77777777" w:rsidR="002048CE" w:rsidRDefault="002048CE" w:rsidP="004F16EB">
      <w:pPr>
        <w:spacing w:after="0"/>
        <w:jc w:val="both"/>
        <w:rPr>
          <w:rFonts w:ascii="Tahoma" w:hAnsi="Tahoma" w:cs="Tahoma"/>
          <w:b/>
          <w:color w:val="FF0000"/>
          <w:sz w:val="20"/>
          <w:szCs w:val="20"/>
          <w:u w:val="single"/>
        </w:rPr>
      </w:pPr>
    </w:p>
    <w:p w14:paraId="363C6E17" w14:textId="2162FF1D" w:rsidR="002048CE" w:rsidRDefault="002048CE" w:rsidP="004F16EB">
      <w:pPr>
        <w:spacing w:after="0"/>
        <w:jc w:val="both"/>
        <w:rPr>
          <w:rFonts w:ascii="Tahoma" w:hAnsi="Tahoma" w:cs="Tahoma"/>
          <w:b/>
          <w:color w:val="FF0000"/>
          <w:sz w:val="20"/>
          <w:szCs w:val="20"/>
          <w:u w:val="single"/>
        </w:rPr>
      </w:pPr>
    </w:p>
    <w:p w14:paraId="47583C93" w14:textId="14248172" w:rsidR="002048CE" w:rsidRDefault="002048CE" w:rsidP="004F16EB">
      <w:pPr>
        <w:spacing w:after="0"/>
        <w:jc w:val="both"/>
        <w:rPr>
          <w:rFonts w:ascii="Tahoma" w:hAnsi="Tahoma" w:cs="Tahoma"/>
          <w:b/>
          <w:color w:val="FF0000"/>
          <w:sz w:val="20"/>
          <w:szCs w:val="20"/>
          <w:u w:val="single"/>
        </w:rPr>
      </w:pPr>
    </w:p>
    <w:p w14:paraId="1F18B38A" w14:textId="6DFFA2A4" w:rsidR="002048CE" w:rsidRDefault="002048CE" w:rsidP="004F16EB">
      <w:pPr>
        <w:spacing w:after="0"/>
        <w:jc w:val="both"/>
        <w:rPr>
          <w:rFonts w:ascii="Tahoma" w:hAnsi="Tahoma" w:cs="Tahoma"/>
          <w:b/>
          <w:color w:val="FF0000"/>
          <w:sz w:val="20"/>
          <w:szCs w:val="20"/>
          <w:u w:val="single"/>
        </w:rPr>
      </w:pPr>
    </w:p>
    <w:p w14:paraId="11AC6A56" w14:textId="77777777" w:rsidR="002048CE" w:rsidRDefault="002048CE" w:rsidP="004F16EB">
      <w:pPr>
        <w:spacing w:after="0"/>
        <w:jc w:val="both"/>
        <w:rPr>
          <w:rFonts w:ascii="Tahoma" w:hAnsi="Tahoma" w:cs="Tahoma"/>
          <w:b/>
          <w:color w:val="FF0000"/>
          <w:sz w:val="20"/>
          <w:szCs w:val="20"/>
          <w:u w:val="single"/>
        </w:rPr>
      </w:pPr>
    </w:p>
    <w:p w14:paraId="1E78175F" w14:textId="729C55A6" w:rsidR="002048CE" w:rsidRDefault="002048CE" w:rsidP="004F16EB">
      <w:pPr>
        <w:spacing w:after="0"/>
        <w:jc w:val="both"/>
        <w:rPr>
          <w:rFonts w:ascii="Tahoma" w:hAnsi="Tahoma" w:cs="Tahoma"/>
          <w:b/>
          <w:color w:val="FF0000"/>
          <w:sz w:val="20"/>
          <w:szCs w:val="20"/>
          <w:u w:val="single"/>
        </w:rPr>
      </w:pPr>
    </w:p>
    <w:p w14:paraId="00255ED9" w14:textId="00D6F14F" w:rsidR="002048CE" w:rsidRDefault="002048CE" w:rsidP="004F16EB">
      <w:pPr>
        <w:spacing w:after="0"/>
        <w:jc w:val="both"/>
        <w:rPr>
          <w:rFonts w:ascii="Tahoma" w:hAnsi="Tahoma" w:cs="Tahoma"/>
          <w:b/>
          <w:color w:val="FF0000"/>
          <w:sz w:val="20"/>
          <w:szCs w:val="20"/>
          <w:u w:val="single"/>
        </w:rPr>
      </w:pPr>
    </w:p>
    <w:p w14:paraId="34B45B50" w14:textId="77777777" w:rsidR="002048CE" w:rsidRDefault="002048CE" w:rsidP="004F16EB">
      <w:pPr>
        <w:spacing w:after="0"/>
        <w:jc w:val="both"/>
        <w:rPr>
          <w:rFonts w:ascii="Tahoma" w:hAnsi="Tahoma" w:cs="Tahoma"/>
          <w:b/>
          <w:color w:val="FF0000"/>
          <w:sz w:val="20"/>
          <w:szCs w:val="20"/>
          <w:u w:val="single"/>
        </w:rPr>
      </w:pPr>
    </w:p>
    <w:p w14:paraId="061FD38D" w14:textId="77777777" w:rsidR="002048CE" w:rsidRDefault="002048CE" w:rsidP="004F16EB">
      <w:pPr>
        <w:spacing w:after="0"/>
        <w:jc w:val="both"/>
        <w:rPr>
          <w:rFonts w:ascii="Tahoma" w:hAnsi="Tahoma" w:cs="Tahoma"/>
          <w:b/>
          <w:color w:val="FF0000"/>
          <w:sz w:val="20"/>
          <w:szCs w:val="20"/>
          <w:u w:val="single"/>
        </w:rPr>
      </w:pPr>
    </w:p>
    <w:p w14:paraId="0E036EAA" w14:textId="431EBD9A" w:rsidR="002048CE" w:rsidRDefault="002048CE" w:rsidP="004F16EB">
      <w:pPr>
        <w:spacing w:after="0"/>
        <w:jc w:val="both"/>
        <w:rPr>
          <w:rFonts w:ascii="Tahoma" w:hAnsi="Tahoma" w:cs="Tahoma"/>
          <w:b/>
          <w:color w:val="FF0000"/>
          <w:sz w:val="20"/>
          <w:szCs w:val="20"/>
          <w:u w:val="single"/>
        </w:rPr>
      </w:pPr>
    </w:p>
    <w:p w14:paraId="090BD381" w14:textId="77777777" w:rsidR="004370D6" w:rsidRDefault="004370D6" w:rsidP="004F16EB">
      <w:pPr>
        <w:spacing w:after="0"/>
        <w:jc w:val="both"/>
        <w:rPr>
          <w:rFonts w:ascii="Tahoma" w:hAnsi="Tahoma" w:cs="Tahoma"/>
          <w:b/>
          <w:color w:val="FF0000"/>
          <w:sz w:val="20"/>
          <w:szCs w:val="20"/>
          <w:u w:val="single"/>
        </w:rPr>
      </w:pPr>
    </w:p>
    <w:p w14:paraId="25BDA97F" w14:textId="77777777" w:rsidR="004370D6" w:rsidRDefault="004370D6" w:rsidP="004F16EB">
      <w:pPr>
        <w:spacing w:after="0"/>
        <w:jc w:val="both"/>
        <w:rPr>
          <w:rFonts w:ascii="Tahoma" w:hAnsi="Tahoma" w:cs="Tahoma"/>
          <w:b/>
          <w:color w:val="FF0000"/>
          <w:sz w:val="20"/>
          <w:szCs w:val="20"/>
          <w:u w:val="single"/>
        </w:rPr>
      </w:pPr>
    </w:p>
    <w:p w14:paraId="781C385D" w14:textId="77777777" w:rsidR="004370D6" w:rsidRDefault="004370D6" w:rsidP="004F16EB">
      <w:pPr>
        <w:spacing w:after="0"/>
        <w:jc w:val="both"/>
        <w:rPr>
          <w:rFonts w:ascii="Tahoma" w:hAnsi="Tahoma" w:cs="Tahoma"/>
          <w:b/>
          <w:color w:val="FF0000"/>
          <w:sz w:val="20"/>
          <w:szCs w:val="20"/>
          <w:u w:val="single"/>
        </w:rPr>
      </w:pPr>
    </w:p>
    <w:p w14:paraId="6DAB2FB5" w14:textId="77777777" w:rsidR="004370D6" w:rsidRDefault="004370D6" w:rsidP="004F16EB">
      <w:pPr>
        <w:spacing w:after="0"/>
        <w:jc w:val="both"/>
        <w:rPr>
          <w:rFonts w:ascii="Tahoma" w:hAnsi="Tahoma" w:cs="Tahoma"/>
          <w:b/>
          <w:color w:val="FF0000"/>
          <w:sz w:val="20"/>
          <w:szCs w:val="20"/>
          <w:u w:val="single"/>
        </w:rPr>
      </w:pPr>
    </w:p>
    <w:p w14:paraId="5B52308F" w14:textId="77777777" w:rsidR="004370D6" w:rsidRDefault="004370D6" w:rsidP="004F16EB">
      <w:pPr>
        <w:spacing w:after="0"/>
        <w:jc w:val="both"/>
        <w:rPr>
          <w:rFonts w:ascii="Tahoma" w:hAnsi="Tahoma" w:cs="Tahoma"/>
          <w:b/>
          <w:color w:val="FF0000"/>
          <w:sz w:val="20"/>
          <w:szCs w:val="20"/>
          <w:u w:val="single"/>
        </w:rPr>
      </w:pPr>
    </w:p>
    <w:p w14:paraId="7B1DB6E3" w14:textId="77777777" w:rsidR="004370D6" w:rsidRDefault="004370D6" w:rsidP="004F16EB">
      <w:pPr>
        <w:spacing w:after="0"/>
        <w:jc w:val="both"/>
        <w:rPr>
          <w:rFonts w:ascii="Tahoma" w:hAnsi="Tahoma" w:cs="Tahoma"/>
          <w:b/>
          <w:color w:val="FF0000"/>
          <w:sz w:val="20"/>
          <w:szCs w:val="20"/>
          <w:u w:val="single"/>
        </w:rPr>
      </w:pPr>
    </w:p>
    <w:p w14:paraId="10131C9F" w14:textId="77777777" w:rsidR="004370D6" w:rsidRDefault="004370D6" w:rsidP="004F16EB">
      <w:pPr>
        <w:spacing w:after="0"/>
        <w:jc w:val="both"/>
        <w:rPr>
          <w:rFonts w:ascii="Tahoma" w:hAnsi="Tahoma" w:cs="Tahoma"/>
          <w:b/>
          <w:color w:val="FF0000"/>
          <w:sz w:val="20"/>
          <w:szCs w:val="20"/>
          <w:u w:val="single"/>
        </w:rPr>
      </w:pPr>
    </w:p>
    <w:p w14:paraId="483DA7C6" w14:textId="77777777" w:rsidR="004370D6" w:rsidRDefault="004370D6" w:rsidP="004F16EB">
      <w:pPr>
        <w:spacing w:after="0"/>
        <w:jc w:val="both"/>
        <w:rPr>
          <w:rFonts w:ascii="Tahoma" w:hAnsi="Tahoma" w:cs="Tahoma"/>
          <w:b/>
          <w:color w:val="FF0000"/>
          <w:sz w:val="20"/>
          <w:szCs w:val="20"/>
          <w:u w:val="single"/>
        </w:rPr>
      </w:pPr>
    </w:p>
    <w:p w14:paraId="005A30A0" w14:textId="77777777" w:rsidR="004370D6" w:rsidRDefault="004370D6" w:rsidP="004F16EB">
      <w:pPr>
        <w:spacing w:after="0"/>
        <w:jc w:val="both"/>
        <w:rPr>
          <w:rFonts w:ascii="Tahoma" w:hAnsi="Tahoma" w:cs="Tahoma"/>
          <w:b/>
          <w:color w:val="FF0000"/>
          <w:sz w:val="20"/>
          <w:szCs w:val="20"/>
          <w:u w:val="single"/>
        </w:rPr>
      </w:pPr>
    </w:p>
    <w:p w14:paraId="1F080780" w14:textId="77777777" w:rsidR="004370D6" w:rsidRDefault="004370D6" w:rsidP="004F16EB">
      <w:pPr>
        <w:spacing w:after="0"/>
        <w:jc w:val="both"/>
        <w:rPr>
          <w:rFonts w:ascii="Tahoma" w:hAnsi="Tahoma" w:cs="Tahoma"/>
          <w:b/>
          <w:color w:val="FF0000"/>
          <w:sz w:val="20"/>
          <w:szCs w:val="20"/>
          <w:u w:val="single"/>
        </w:rPr>
      </w:pPr>
    </w:p>
    <w:p w14:paraId="121474C6" w14:textId="77777777" w:rsidR="004370D6" w:rsidRDefault="004370D6" w:rsidP="004F16EB">
      <w:pPr>
        <w:spacing w:after="0"/>
        <w:jc w:val="both"/>
        <w:rPr>
          <w:rFonts w:ascii="Tahoma" w:hAnsi="Tahoma" w:cs="Tahoma"/>
          <w:b/>
          <w:color w:val="FF0000"/>
          <w:sz w:val="20"/>
          <w:szCs w:val="20"/>
          <w:u w:val="single"/>
        </w:rPr>
      </w:pPr>
    </w:p>
    <w:p w14:paraId="35D0856E" w14:textId="77777777" w:rsidR="004370D6" w:rsidRDefault="004370D6" w:rsidP="004F16EB">
      <w:pPr>
        <w:spacing w:after="0"/>
        <w:jc w:val="both"/>
        <w:rPr>
          <w:rFonts w:ascii="Tahoma" w:hAnsi="Tahoma" w:cs="Tahoma"/>
          <w:b/>
          <w:color w:val="FF0000"/>
          <w:sz w:val="20"/>
          <w:szCs w:val="20"/>
          <w:u w:val="single"/>
        </w:rPr>
      </w:pPr>
    </w:p>
    <w:p w14:paraId="782CA192" w14:textId="77777777" w:rsidR="004370D6" w:rsidRDefault="004370D6" w:rsidP="004F16EB">
      <w:pPr>
        <w:spacing w:after="0"/>
        <w:jc w:val="both"/>
        <w:rPr>
          <w:rFonts w:ascii="Tahoma" w:hAnsi="Tahoma" w:cs="Tahoma"/>
          <w:b/>
          <w:color w:val="FF0000"/>
          <w:sz w:val="20"/>
          <w:szCs w:val="20"/>
          <w:u w:val="single"/>
        </w:rPr>
      </w:pPr>
    </w:p>
    <w:p w14:paraId="4A55B58D" w14:textId="77777777" w:rsidR="004370D6" w:rsidRDefault="004370D6" w:rsidP="004F16EB">
      <w:pPr>
        <w:spacing w:after="0"/>
        <w:jc w:val="both"/>
        <w:rPr>
          <w:rFonts w:ascii="Tahoma" w:hAnsi="Tahoma" w:cs="Tahoma"/>
          <w:b/>
          <w:color w:val="FF0000"/>
          <w:sz w:val="20"/>
          <w:szCs w:val="20"/>
          <w:u w:val="single"/>
        </w:rPr>
      </w:pPr>
    </w:p>
    <w:p w14:paraId="326D6637" w14:textId="77777777" w:rsidR="004370D6" w:rsidRDefault="004370D6" w:rsidP="004F16EB">
      <w:pPr>
        <w:spacing w:after="0"/>
        <w:jc w:val="both"/>
        <w:rPr>
          <w:rFonts w:ascii="Tahoma" w:hAnsi="Tahoma" w:cs="Tahoma"/>
          <w:b/>
          <w:color w:val="FF0000"/>
          <w:sz w:val="20"/>
          <w:szCs w:val="20"/>
          <w:u w:val="single"/>
        </w:rPr>
      </w:pPr>
    </w:p>
    <w:p w14:paraId="687A44FC" w14:textId="77777777" w:rsidR="002048CE" w:rsidRDefault="002048CE" w:rsidP="004F16EB">
      <w:pPr>
        <w:spacing w:after="0"/>
        <w:jc w:val="both"/>
        <w:rPr>
          <w:rFonts w:ascii="Tahoma" w:hAnsi="Tahoma" w:cs="Tahoma"/>
          <w:b/>
          <w:color w:val="FF0000"/>
          <w:sz w:val="20"/>
          <w:szCs w:val="20"/>
          <w:u w:val="single"/>
        </w:rPr>
      </w:pPr>
    </w:p>
    <w:p w14:paraId="35B567CA" w14:textId="77777777" w:rsidR="002048CE" w:rsidRDefault="002048CE" w:rsidP="004F16EB">
      <w:pPr>
        <w:spacing w:after="0"/>
        <w:jc w:val="both"/>
        <w:rPr>
          <w:rFonts w:ascii="Tahoma" w:hAnsi="Tahoma" w:cs="Tahoma"/>
          <w:b/>
          <w:color w:val="FF0000"/>
          <w:sz w:val="20"/>
          <w:szCs w:val="20"/>
          <w:u w:val="single"/>
        </w:rPr>
      </w:pPr>
    </w:p>
    <w:p w14:paraId="0B5B8DF9" w14:textId="7616009B" w:rsidR="002048CE" w:rsidRDefault="004370D6" w:rsidP="004F16EB">
      <w:pPr>
        <w:spacing w:after="0"/>
        <w:jc w:val="both"/>
        <w:rPr>
          <w:rFonts w:ascii="Tahoma" w:hAnsi="Tahoma" w:cs="Tahoma"/>
          <w:b/>
          <w:color w:val="FF0000"/>
          <w:sz w:val="20"/>
          <w:szCs w:val="20"/>
          <w:u w:val="single"/>
        </w:rPr>
      </w:pPr>
      <w:r w:rsidRPr="00705943">
        <w:rPr>
          <w:rFonts w:ascii="Tahoma" w:hAnsi="Tahoma" w:cs="Tahoma"/>
          <w:noProof/>
          <w:sz w:val="20"/>
          <w:szCs w:val="20"/>
        </w:rPr>
        <mc:AlternateContent>
          <mc:Choice Requires="wps">
            <w:drawing>
              <wp:anchor distT="0" distB="0" distL="114300" distR="114300" simplePos="0" relativeHeight="251851776" behindDoc="0" locked="0" layoutInCell="1" allowOverlap="1" wp14:anchorId="722DF99F" wp14:editId="30FD2721">
                <wp:simplePos x="0" y="0"/>
                <wp:positionH relativeFrom="margin">
                  <wp:align>center</wp:align>
                </wp:positionH>
                <wp:positionV relativeFrom="paragraph">
                  <wp:posOffset>34220</wp:posOffset>
                </wp:positionV>
                <wp:extent cx="4362450" cy="1609725"/>
                <wp:effectExtent l="19050" t="19050" r="19050" b="28575"/>
                <wp:wrapNone/>
                <wp:docPr id="2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609725"/>
                        </a:xfrm>
                        <a:prstGeom prst="flowChartMultidocument">
                          <a:avLst/>
                        </a:prstGeom>
                        <a:solidFill>
                          <a:srgbClr val="FFFFFF"/>
                        </a:solidFill>
                        <a:ln w="28575">
                          <a:solidFill>
                            <a:srgbClr val="000000"/>
                          </a:solidFill>
                          <a:miter lim="800000"/>
                          <a:headEnd/>
                          <a:tailEnd/>
                        </a:ln>
                      </wps:spPr>
                      <wps:txbx>
                        <w:txbxContent>
                          <w:p w14:paraId="3F5849DC" w14:textId="77777777" w:rsidR="00B221D6" w:rsidRPr="00BA30A7" w:rsidRDefault="00B221D6" w:rsidP="004370D6">
                            <w:pPr>
                              <w:spacing w:after="0" w:line="240" w:lineRule="auto"/>
                              <w:jc w:val="center"/>
                              <w:rPr>
                                <w:rFonts w:ascii="Albertus Extra Bold" w:hAnsi="Albertus Extra Bold" w:cs="Tahoma"/>
                                <w:b/>
                                <w:sz w:val="6"/>
                                <w:szCs w:val="20"/>
                              </w:rPr>
                            </w:pPr>
                          </w:p>
                          <w:p w14:paraId="3916477A" w14:textId="77777777" w:rsidR="00B221D6" w:rsidRDefault="00B221D6" w:rsidP="004370D6">
                            <w:pPr>
                              <w:spacing w:after="0" w:line="240" w:lineRule="auto"/>
                              <w:jc w:val="center"/>
                              <w:rPr>
                                <w:rFonts w:ascii="Albertus Extra Bold" w:hAnsi="Albertus Extra Bold" w:cs="Tahoma"/>
                                <w:b/>
                                <w:sz w:val="36"/>
                                <w:szCs w:val="36"/>
                              </w:rPr>
                            </w:pPr>
                          </w:p>
                          <w:p w14:paraId="26C0E2E5" w14:textId="53624684" w:rsidR="00B221D6" w:rsidRPr="00D13131" w:rsidRDefault="00B221D6" w:rsidP="004370D6">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14 : DOSSIER D’ÉTUDES PRÉALABLES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DF99F" id="_x0000_s1053" type="#_x0000_t115" style="position:absolute;left:0;text-align:left;margin-left:0;margin-top:2.7pt;width:343.5pt;height:126.75pt;z-index:251851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" strokeweight="2.25pt">
                <v:textbox>
                  <w:txbxContent>
                    <w:p w14:paraId="3F5849DC" w14:textId="77777777" w:rsidR="00B221D6" w:rsidRPr="00BA30A7" w:rsidRDefault="00B221D6" w:rsidP="004370D6">
                      <w:pPr>
                        <w:spacing w:after="0" w:line="240" w:lineRule="auto"/>
                        <w:jc w:val="center"/>
                        <w:rPr>
                          <w:rFonts w:ascii="Albertus Extra Bold" w:hAnsi="Albertus Extra Bold" w:cs="Tahoma"/>
                          <w:b/>
                          <w:sz w:val="6"/>
                          <w:szCs w:val="20"/>
                        </w:rPr>
                      </w:pPr>
                    </w:p>
                    <w:p w14:paraId="3916477A" w14:textId="77777777" w:rsidR="00B221D6" w:rsidRDefault="00B221D6" w:rsidP="004370D6">
                      <w:pPr>
                        <w:spacing w:after="0" w:line="240" w:lineRule="auto"/>
                        <w:jc w:val="center"/>
                        <w:rPr>
                          <w:rFonts w:ascii="Albertus Extra Bold" w:hAnsi="Albertus Extra Bold" w:cs="Tahoma"/>
                          <w:b/>
                          <w:sz w:val="36"/>
                          <w:szCs w:val="36"/>
                        </w:rPr>
                      </w:pPr>
                    </w:p>
                    <w:p w14:paraId="26C0E2E5" w14:textId="53624684" w:rsidR="00B221D6" w:rsidRPr="00D13131" w:rsidRDefault="00B221D6" w:rsidP="004370D6">
                      <w:pPr>
                        <w:spacing w:after="0" w:line="240" w:lineRule="auto"/>
                        <w:jc w:val="center"/>
                        <w:rPr>
                          <w:sz w:val="36"/>
                          <w:szCs w:val="36"/>
                        </w:rPr>
                      </w:pPr>
                      <w:r w:rsidRPr="00D13131">
                        <w:rPr>
                          <w:rFonts w:ascii="Albertus Extra Bold" w:hAnsi="Albertus Extra Bold" w:cs="Tahoma"/>
                          <w:b/>
                          <w:sz w:val="36"/>
                          <w:szCs w:val="36"/>
                        </w:rPr>
                        <w:t xml:space="preserve">PIECE N° </w:t>
                      </w:r>
                      <w:r>
                        <w:rPr>
                          <w:rFonts w:ascii="Albertus Extra Bold" w:hAnsi="Albertus Extra Bold" w:cs="Tahoma"/>
                          <w:b/>
                          <w:sz w:val="36"/>
                          <w:szCs w:val="36"/>
                        </w:rPr>
                        <w:t>14 : DOSSIER D’ÉTUDES PRÉALABLES (PLANS)</w:t>
                      </w:r>
                    </w:p>
                  </w:txbxContent>
                </v:textbox>
                <w10:wrap anchorx="margin"/>
              </v:shape>
            </w:pict>
          </mc:Fallback>
        </mc:AlternateContent>
      </w:r>
    </w:p>
    <w:p w14:paraId="526237E9" w14:textId="221F6342" w:rsidR="002048CE" w:rsidRDefault="002048CE" w:rsidP="004F16EB">
      <w:pPr>
        <w:spacing w:after="0"/>
        <w:jc w:val="both"/>
        <w:rPr>
          <w:rFonts w:ascii="Tahoma" w:hAnsi="Tahoma" w:cs="Tahoma"/>
          <w:b/>
          <w:color w:val="FF0000"/>
          <w:sz w:val="20"/>
          <w:szCs w:val="20"/>
          <w:u w:val="single"/>
        </w:rPr>
      </w:pPr>
    </w:p>
    <w:p w14:paraId="41861569" w14:textId="78768695" w:rsidR="00005083" w:rsidRDefault="00005083" w:rsidP="004F16EB">
      <w:pPr>
        <w:spacing w:after="0"/>
        <w:jc w:val="both"/>
        <w:rPr>
          <w:rFonts w:ascii="Tahoma" w:hAnsi="Tahoma" w:cs="Tahoma"/>
          <w:b/>
          <w:color w:val="FF0000"/>
          <w:sz w:val="20"/>
          <w:szCs w:val="20"/>
          <w:u w:val="single"/>
        </w:rPr>
      </w:pPr>
    </w:p>
    <w:p w14:paraId="4FF03F4D" w14:textId="4671BE96" w:rsidR="00005083" w:rsidRDefault="00005083" w:rsidP="004F16EB">
      <w:pPr>
        <w:spacing w:after="0"/>
        <w:jc w:val="both"/>
        <w:rPr>
          <w:rFonts w:ascii="Tahoma" w:hAnsi="Tahoma" w:cs="Tahoma"/>
          <w:b/>
          <w:color w:val="FF0000"/>
          <w:sz w:val="20"/>
          <w:szCs w:val="20"/>
          <w:u w:val="single"/>
        </w:rPr>
      </w:pPr>
    </w:p>
    <w:p w14:paraId="4524AFFA" w14:textId="77777777" w:rsidR="00B94670" w:rsidRDefault="00B94670" w:rsidP="004F16EB">
      <w:pPr>
        <w:spacing w:after="0"/>
        <w:jc w:val="both"/>
        <w:rPr>
          <w:rFonts w:ascii="Tahoma" w:hAnsi="Tahoma" w:cs="Tahoma"/>
          <w:b/>
          <w:color w:val="FF0000"/>
          <w:sz w:val="20"/>
          <w:szCs w:val="20"/>
          <w:u w:val="single"/>
        </w:rPr>
      </w:pPr>
    </w:p>
    <w:p w14:paraId="77FDBDF6" w14:textId="77777777" w:rsidR="004370D6" w:rsidRDefault="004370D6" w:rsidP="004F16EB">
      <w:pPr>
        <w:spacing w:after="0"/>
        <w:jc w:val="both"/>
        <w:rPr>
          <w:rFonts w:ascii="Tahoma" w:hAnsi="Tahoma" w:cs="Tahoma"/>
          <w:b/>
          <w:color w:val="FF0000"/>
          <w:sz w:val="20"/>
          <w:szCs w:val="20"/>
          <w:u w:val="single"/>
        </w:rPr>
      </w:pPr>
    </w:p>
    <w:sectPr w:rsidR="004370D6" w:rsidSect="003B40CB">
      <w:footerReference w:type="default" r:id="rId14"/>
      <w:pgSz w:w="11906" w:h="16838"/>
      <w:pgMar w:top="1134" w:right="1134" w:bottom="1134" w:left="1134"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18CB9" w14:textId="77777777" w:rsidR="00C504F5" w:rsidRDefault="00C504F5" w:rsidP="00C64839">
      <w:pPr>
        <w:spacing w:after="0" w:line="240" w:lineRule="auto"/>
      </w:pPr>
      <w:r>
        <w:separator/>
      </w:r>
    </w:p>
  </w:endnote>
  <w:endnote w:type="continuationSeparator" w:id="0">
    <w:p w14:paraId="0EBE42D3" w14:textId="77777777" w:rsidR="00C504F5" w:rsidRDefault="00C504F5" w:rsidP="00C6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tleTLig">
    <w:altName w:val="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frican">
    <w:altName w:val="Times New Roman"/>
    <w:charset w:val="00"/>
    <w:family w:val="auto"/>
    <w:pitch w:val="variable"/>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ZapfDingbats">
    <w:altName w:val="Zapf Dingbats"/>
    <w:charset w:val="00"/>
    <w:family w:val="decorativ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tique Olive Compact">
    <w:altName w:val="Tahoma"/>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BinnerD"/>
    <w:panose1 w:val="00000000000000000000"/>
    <w:charset w:val="00"/>
    <w:family w:val="swiss"/>
    <w:notTrueType/>
    <w:pitch w:val="variable"/>
    <w:sig w:usb0="00000003" w:usb1="00000000" w:usb2="00000000" w:usb3="00000000" w:csb0="00000001" w:csb1="00000000"/>
  </w:font>
  <w:font w:name="AvantGarde Md BT">
    <w:altName w:val="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G Omega">
    <w:altName w:val="CG Omega"/>
    <w:charset w:val="00"/>
    <w:family w:val="swiss"/>
    <w:pitch w:val="variable"/>
    <w:sig w:usb0="00000007" w:usb1="00000000" w:usb2="00000000" w:usb3="00000000" w:csb0="00000093" w:csb1="00000000"/>
  </w:font>
  <w:font w:name="Liberation Serif">
    <w:altName w:val="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Arial Black">
    <w:panose1 w:val="020B0A04020102020204"/>
    <w:charset w:val="00"/>
    <w:family w:val="swiss"/>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FC7F" w14:textId="77777777" w:rsidR="00B221D6" w:rsidRDefault="00B221D6">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B9563D">
      <w:rPr>
        <w:noProof/>
        <w:color w:val="17365D" w:themeColor="text2" w:themeShade="BF"/>
        <w:sz w:val="24"/>
        <w:szCs w:val="24"/>
      </w:rPr>
      <w:t>4</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B9563D">
      <w:rPr>
        <w:noProof/>
        <w:color w:val="17365D" w:themeColor="text2" w:themeShade="BF"/>
        <w:sz w:val="24"/>
        <w:szCs w:val="24"/>
      </w:rPr>
      <w:t>130</w:t>
    </w:r>
    <w:r>
      <w:rPr>
        <w:color w:val="17365D" w:themeColor="text2" w:themeShade="BF"/>
        <w:sz w:val="24"/>
        <w:szCs w:val="24"/>
      </w:rPr>
      <w:fldChar w:fldCharType="end"/>
    </w:r>
  </w:p>
  <w:p w14:paraId="0FF50678" w14:textId="77777777" w:rsidR="00B221D6" w:rsidRDefault="00B221D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108841"/>
      <w:docPartObj>
        <w:docPartGallery w:val="Page Numbers (Bottom of Page)"/>
        <w:docPartUnique/>
      </w:docPartObj>
    </w:sdtPr>
    <w:sdtEndPr>
      <w:rPr>
        <w:color w:val="7F7F7F" w:themeColor="background1" w:themeShade="7F"/>
        <w:spacing w:val="60"/>
        <w:lang w:val="fr-FR"/>
      </w:rPr>
    </w:sdtEndPr>
    <w:sdtContent>
      <w:p w14:paraId="700A99FF" w14:textId="08E1EB21" w:rsidR="00B221D6" w:rsidRDefault="00B221D6">
        <w:pPr>
          <w:pStyle w:val="Pieddepage"/>
          <w:pBdr>
            <w:top w:val="single" w:sz="4" w:space="1" w:color="D9D9D9" w:themeColor="background1" w:themeShade="D9"/>
          </w:pBdr>
          <w:jc w:val="right"/>
        </w:pPr>
        <w:r>
          <w:fldChar w:fldCharType="begin"/>
        </w:r>
        <w:r>
          <w:instrText>PAGE   \* MERGEFORMAT</w:instrText>
        </w:r>
        <w:r>
          <w:fldChar w:fldCharType="separate"/>
        </w:r>
        <w:r w:rsidR="00B9563D" w:rsidRPr="00B9563D">
          <w:rPr>
            <w:noProof/>
            <w:lang w:val="fr-FR"/>
          </w:rPr>
          <w:t>62</w:t>
        </w:r>
        <w:r>
          <w:fldChar w:fldCharType="end"/>
        </w:r>
        <w:r>
          <w:rPr>
            <w:lang w:val="fr-FR"/>
          </w:rPr>
          <w:t xml:space="preserve"> | </w:t>
        </w:r>
        <w:r>
          <w:rPr>
            <w:color w:val="7F7F7F" w:themeColor="background1" w:themeShade="7F"/>
            <w:spacing w:val="60"/>
            <w:lang w:val="fr-FR"/>
          </w:rPr>
          <w:t>Page</w:t>
        </w:r>
      </w:p>
    </w:sdtContent>
  </w:sdt>
  <w:p w14:paraId="124592F4" w14:textId="77777777" w:rsidR="00B221D6" w:rsidRDefault="00B221D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683900"/>
      <w:docPartObj>
        <w:docPartGallery w:val="Page Numbers (Bottom of Page)"/>
        <w:docPartUnique/>
      </w:docPartObj>
    </w:sdtPr>
    <w:sdtEndPr>
      <w:rPr>
        <w:color w:val="7F7F7F" w:themeColor="background1" w:themeShade="7F"/>
        <w:spacing w:val="60"/>
        <w:lang w:val="fr-FR"/>
      </w:rPr>
    </w:sdtEndPr>
    <w:sdtContent>
      <w:p w14:paraId="35C0301D" w14:textId="666F3F49" w:rsidR="00B221D6" w:rsidRDefault="00B221D6">
        <w:pPr>
          <w:pStyle w:val="Pieddepage"/>
          <w:pBdr>
            <w:top w:val="single" w:sz="4" w:space="1" w:color="D9D9D9" w:themeColor="background1" w:themeShade="D9"/>
          </w:pBdr>
          <w:jc w:val="right"/>
        </w:pPr>
        <w:r>
          <w:fldChar w:fldCharType="begin"/>
        </w:r>
        <w:r>
          <w:instrText>PAGE   \* MERGEFORMAT</w:instrText>
        </w:r>
        <w:r>
          <w:fldChar w:fldCharType="separate"/>
        </w:r>
        <w:r w:rsidR="00B9563D" w:rsidRPr="00B9563D">
          <w:rPr>
            <w:noProof/>
            <w:lang w:val="fr-FR"/>
          </w:rPr>
          <w:t>61</w:t>
        </w:r>
        <w:r>
          <w:fldChar w:fldCharType="end"/>
        </w:r>
        <w:r>
          <w:rPr>
            <w:lang w:val="fr-FR"/>
          </w:rPr>
          <w:t xml:space="preserve"> | </w:t>
        </w:r>
        <w:r>
          <w:rPr>
            <w:color w:val="7F7F7F" w:themeColor="background1" w:themeShade="7F"/>
            <w:spacing w:val="60"/>
            <w:lang w:val="fr-FR"/>
          </w:rPr>
          <w:t>Page</w:t>
        </w:r>
      </w:p>
    </w:sdtContent>
  </w:sdt>
  <w:p w14:paraId="5A79442E" w14:textId="5B5BABD9" w:rsidR="00B221D6" w:rsidRDefault="00B221D6">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6057"/>
      <w:docPartObj>
        <w:docPartGallery w:val="Page Numbers (Bottom of Page)"/>
        <w:docPartUnique/>
      </w:docPartObj>
    </w:sdtPr>
    <w:sdtEndPr>
      <w:rPr>
        <w:color w:val="7F7F7F" w:themeColor="background1" w:themeShade="7F"/>
        <w:spacing w:val="60"/>
        <w:lang w:val="fr-FR"/>
      </w:rPr>
    </w:sdtEndPr>
    <w:sdtContent>
      <w:p w14:paraId="0099EA1E" w14:textId="3060C187" w:rsidR="00B221D6" w:rsidRDefault="00B221D6">
        <w:pPr>
          <w:pStyle w:val="Pieddepage"/>
          <w:pBdr>
            <w:top w:val="single" w:sz="4" w:space="1" w:color="D9D9D9" w:themeColor="background1" w:themeShade="D9"/>
          </w:pBdr>
          <w:jc w:val="right"/>
        </w:pPr>
        <w:r>
          <w:fldChar w:fldCharType="begin"/>
        </w:r>
        <w:r>
          <w:instrText>PAGE   \* MERGEFORMAT</w:instrText>
        </w:r>
        <w:r>
          <w:fldChar w:fldCharType="separate"/>
        </w:r>
        <w:r w:rsidR="00B9563D" w:rsidRPr="00B9563D">
          <w:rPr>
            <w:noProof/>
            <w:lang w:val="fr-FR"/>
          </w:rPr>
          <w:t>130</w:t>
        </w:r>
        <w:r>
          <w:fldChar w:fldCharType="end"/>
        </w:r>
        <w:r>
          <w:rPr>
            <w:lang w:val="fr-FR"/>
          </w:rPr>
          <w:t xml:space="preserve"> | </w:t>
        </w:r>
        <w:r>
          <w:rPr>
            <w:color w:val="7F7F7F" w:themeColor="background1" w:themeShade="7F"/>
            <w:spacing w:val="60"/>
            <w:lang w:val="fr-FR"/>
          </w:rPr>
          <w:t>Page</w:t>
        </w:r>
      </w:p>
    </w:sdtContent>
  </w:sdt>
  <w:p w14:paraId="7D533BAA" w14:textId="12D2A2E7" w:rsidR="00B221D6" w:rsidRDefault="00B221D6" w:rsidP="003B40CB">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FF7F9" w14:textId="77777777" w:rsidR="00C504F5" w:rsidRDefault="00C504F5" w:rsidP="00C64839">
      <w:pPr>
        <w:spacing w:after="0" w:line="240" w:lineRule="auto"/>
      </w:pPr>
      <w:r>
        <w:separator/>
      </w:r>
    </w:p>
  </w:footnote>
  <w:footnote w:type="continuationSeparator" w:id="0">
    <w:p w14:paraId="6E6FF067" w14:textId="77777777" w:rsidR="00C504F5" w:rsidRDefault="00C504F5" w:rsidP="00C64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61E4BB7A"/>
    <w:lvl w:ilvl="0">
      <w:start w:val="1"/>
      <w:numFmt w:val="bullet"/>
      <w:pStyle w:val="xl42"/>
      <w:lvlText w:val=""/>
      <w:lvlJc w:val="left"/>
      <w:pPr>
        <w:tabs>
          <w:tab w:val="num" w:pos="1492"/>
        </w:tabs>
        <w:ind w:left="1492" w:hanging="360"/>
      </w:pPr>
      <w:rPr>
        <w:rFonts w:ascii="Symbol" w:hAnsi="Symbol" w:hint="default"/>
      </w:rPr>
    </w:lvl>
  </w:abstractNum>
  <w:abstractNum w:abstractNumId="1">
    <w:nsid w:val="FFFFFF81"/>
    <w:multiLevelType w:val="singleLevel"/>
    <w:tmpl w:val="37CE559E"/>
    <w:lvl w:ilvl="0">
      <w:start w:val="1"/>
      <w:numFmt w:val="bullet"/>
      <w:pStyle w:val="xl25"/>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0CB28500"/>
    <w:lvl w:ilvl="0">
      <w:start w:val="1"/>
      <w:numFmt w:val="bullet"/>
      <w:pStyle w:val="Listepuces3"/>
      <w:lvlText w:val=""/>
      <w:lvlJc w:val="left"/>
      <w:pPr>
        <w:tabs>
          <w:tab w:val="num" w:pos="926"/>
        </w:tabs>
        <w:ind w:left="926" w:hanging="360"/>
      </w:pPr>
      <w:rPr>
        <w:rFonts w:ascii="Symbol" w:hAnsi="Symbol" w:hint="default"/>
      </w:rPr>
    </w:lvl>
  </w:abstractNum>
  <w:abstractNum w:abstractNumId="3">
    <w:nsid w:val="FFFFFF83"/>
    <w:multiLevelType w:val="singleLevel"/>
    <w:tmpl w:val="CA3CF1FC"/>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4">
    <w:nsid w:val="00000007"/>
    <w:multiLevelType w:val="hybridMultilevel"/>
    <w:tmpl w:val="A8D6B184"/>
    <w:name w:val="WW8Num18"/>
    <w:lvl w:ilvl="0" w:tplc="040C0017">
      <w:start w:val="1"/>
      <w:numFmt w:val="lowerLetter"/>
      <w:lvlText w:val="%1)"/>
      <w:lvlJc w:val="left"/>
      <w:pPr>
        <w:ind w:left="1287" w:hanging="360"/>
      </w:pPr>
      <w:rPr>
        <w:rFonts w:hint="default"/>
      </w:rPr>
    </w:lvl>
    <w:lvl w:ilvl="1" w:tplc="EB420C2E">
      <w:start w:val="1"/>
      <w:numFmt w:val="bullet"/>
      <w:lvlRestart w:val="0"/>
      <w:lvlText w:val="o"/>
      <w:lvlJc w:val="left"/>
      <w:pPr>
        <w:ind w:left="2007" w:hanging="360"/>
      </w:pPr>
      <w:rPr>
        <w:rFonts w:ascii="Courier New" w:hAnsi="Courier New" w:cs="Courier New" w:hint="default"/>
      </w:rPr>
    </w:lvl>
    <w:lvl w:ilvl="2" w:tplc="97C4BB88">
      <w:start w:val="1"/>
      <w:numFmt w:val="bullet"/>
      <w:lvlRestart w:val="0"/>
      <w:lvlText w:val=""/>
      <w:lvlJc w:val="left"/>
      <w:pPr>
        <w:ind w:left="2727" w:hanging="360"/>
      </w:pPr>
      <w:rPr>
        <w:rFonts w:ascii="Wingdings" w:hAnsi="Wingdings" w:hint="default"/>
      </w:rPr>
    </w:lvl>
    <w:lvl w:ilvl="3" w:tplc="06CC2F36">
      <w:start w:val="1"/>
      <w:numFmt w:val="bullet"/>
      <w:lvlRestart w:val="0"/>
      <w:lvlText w:val=""/>
      <w:lvlJc w:val="left"/>
      <w:pPr>
        <w:ind w:left="3447" w:hanging="360"/>
      </w:pPr>
      <w:rPr>
        <w:rFonts w:ascii="Symbol" w:hAnsi="Symbol" w:hint="default"/>
      </w:rPr>
    </w:lvl>
    <w:lvl w:ilvl="4" w:tplc="87F43120">
      <w:start w:val="1"/>
      <w:numFmt w:val="bullet"/>
      <w:lvlRestart w:val="0"/>
      <w:lvlText w:val="o"/>
      <w:lvlJc w:val="left"/>
      <w:pPr>
        <w:ind w:left="4167" w:hanging="360"/>
      </w:pPr>
      <w:rPr>
        <w:rFonts w:ascii="Courier New" w:hAnsi="Courier New" w:cs="Courier New" w:hint="default"/>
      </w:rPr>
    </w:lvl>
    <w:lvl w:ilvl="5" w:tplc="1CE00ABA">
      <w:start w:val="1"/>
      <w:numFmt w:val="bullet"/>
      <w:lvlRestart w:val="0"/>
      <w:lvlText w:val=""/>
      <w:lvlJc w:val="left"/>
      <w:pPr>
        <w:ind w:left="4887" w:hanging="360"/>
      </w:pPr>
      <w:rPr>
        <w:rFonts w:ascii="Wingdings" w:hAnsi="Wingdings" w:hint="default"/>
      </w:rPr>
    </w:lvl>
    <w:lvl w:ilvl="6" w:tplc="C7ACBFB4">
      <w:start w:val="1"/>
      <w:numFmt w:val="bullet"/>
      <w:lvlRestart w:val="0"/>
      <w:lvlText w:val=""/>
      <w:lvlJc w:val="left"/>
      <w:pPr>
        <w:ind w:left="5607" w:hanging="360"/>
      </w:pPr>
      <w:rPr>
        <w:rFonts w:ascii="Symbol" w:hAnsi="Symbol" w:hint="default"/>
      </w:rPr>
    </w:lvl>
    <w:lvl w:ilvl="7" w:tplc="E4C02CA2">
      <w:start w:val="1"/>
      <w:numFmt w:val="bullet"/>
      <w:lvlRestart w:val="0"/>
      <w:lvlText w:val="o"/>
      <w:lvlJc w:val="left"/>
      <w:pPr>
        <w:ind w:left="6327" w:hanging="360"/>
      </w:pPr>
      <w:rPr>
        <w:rFonts w:ascii="Courier New" w:hAnsi="Courier New" w:cs="Courier New" w:hint="default"/>
      </w:rPr>
    </w:lvl>
    <w:lvl w:ilvl="8" w:tplc="8DBE1624">
      <w:start w:val="1"/>
      <w:numFmt w:val="bullet"/>
      <w:lvlRestart w:val="0"/>
      <w:lvlText w:val=""/>
      <w:lvlJc w:val="left"/>
      <w:pPr>
        <w:ind w:left="7047" w:hanging="360"/>
      </w:pPr>
      <w:rPr>
        <w:rFonts w:ascii="Wingdings" w:hAnsi="Wingdings" w:hint="default"/>
      </w:rPr>
    </w:lvl>
  </w:abstractNum>
  <w:abstractNum w:abstractNumId="5">
    <w:nsid w:val="00000008"/>
    <w:multiLevelType w:val="hybridMultilevel"/>
    <w:tmpl w:val="C7A6E2DE"/>
    <w:name w:val="WW8Num42"/>
    <w:lvl w:ilvl="0" w:tplc="1CDA58B4">
      <w:start w:val="1"/>
      <w:numFmt w:val="decimal"/>
      <w:lvlText w:val="%1-"/>
      <w:lvlJc w:val="left"/>
      <w:pPr>
        <w:ind w:left="2340" w:hanging="360"/>
      </w:pPr>
      <w:rPr>
        <w:rFonts w:hint="default"/>
      </w:rPr>
    </w:lvl>
    <w:lvl w:ilvl="1" w:tplc="040C0019">
      <w:start w:val="1"/>
      <w:numFmt w:val="lowerLetter"/>
      <w:lvlRestart w:val="0"/>
      <w:lvlText w:val="%2."/>
      <w:lvlJc w:val="left"/>
      <w:pPr>
        <w:ind w:left="1374" w:hanging="360"/>
      </w:pPr>
    </w:lvl>
    <w:lvl w:ilvl="2" w:tplc="040C001B">
      <w:start w:val="1"/>
      <w:numFmt w:val="lowerRoman"/>
      <w:lvlRestart w:val="0"/>
      <w:lvlText w:val="%3."/>
      <w:lvlJc w:val="right"/>
      <w:pPr>
        <w:ind w:left="2094" w:hanging="180"/>
      </w:pPr>
    </w:lvl>
    <w:lvl w:ilvl="3" w:tplc="040C000F">
      <w:start w:val="1"/>
      <w:numFmt w:val="decimal"/>
      <w:lvlRestart w:val="0"/>
      <w:lvlText w:val="%4."/>
      <w:lvlJc w:val="left"/>
      <w:pPr>
        <w:ind w:left="2814" w:hanging="360"/>
      </w:pPr>
    </w:lvl>
    <w:lvl w:ilvl="4" w:tplc="040C0019">
      <w:start w:val="1"/>
      <w:numFmt w:val="lowerLetter"/>
      <w:lvlRestart w:val="0"/>
      <w:lvlText w:val="%5."/>
      <w:lvlJc w:val="left"/>
      <w:pPr>
        <w:ind w:left="3534" w:hanging="360"/>
      </w:pPr>
    </w:lvl>
    <w:lvl w:ilvl="5" w:tplc="040C001B">
      <w:start w:val="1"/>
      <w:numFmt w:val="lowerRoman"/>
      <w:lvlRestart w:val="0"/>
      <w:lvlText w:val="%6."/>
      <w:lvlJc w:val="right"/>
      <w:pPr>
        <w:ind w:left="4254" w:hanging="180"/>
      </w:pPr>
    </w:lvl>
    <w:lvl w:ilvl="6" w:tplc="040C000F">
      <w:start w:val="1"/>
      <w:numFmt w:val="decimal"/>
      <w:lvlRestart w:val="0"/>
      <w:lvlText w:val="%7."/>
      <w:lvlJc w:val="left"/>
      <w:pPr>
        <w:ind w:left="4974" w:hanging="360"/>
      </w:pPr>
    </w:lvl>
    <w:lvl w:ilvl="7" w:tplc="040C0019">
      <w:start w:val="1"/>
      <w:numFmt w:val="lowerLetter"/>
      <w:lvlRestart w:val="0"/>
      <w:lvlText w:val="%8."/>
      <w:lvlJc w:val="left"/>
      <w:pPr>
        <w:ind w:left="5694" w:hanging="360"/>
      </w:pPr>
    </w:lvl>
    <w:lvl w:ilvl="8" w:tplc="040C001B">
      <w:start w:val="1"/>
      <w:numFmt w:val="lowerRoman"/>
      <w:lvlRestart w:val="0"/>
      <w:lvlText w:val="%9."/>
      <w:lvlJc w:val="right"/>
      <w:pPr>
        <w:ind w:left="6414" w:hanging="180"/>
      </w:pPr>
    </w:lvl>
  </w:abstractNum>
  <w:abstractNum w:abstractNumId="6">
    <w:nsid w:val="0000000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000000A"/>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8">
    <w:nsid w:val="0000000B"/>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start w:val="1"/>
      <w:numFmt w:val="bullet"/>
      <w:lvlRestart w:val="0"/>
      <w:lvlText w:val="o"/>
      <w:lvlJc w:val="left"/>
      <w:pPr>
        <w:ind w:left="2496" w:hanging="360"/>
      </w:pPr>
      <w:rPr>
        <w:rFonts w:ascii="Courier New" w:hAnsi="Courier New" w:cs="Courier New" w:hint="default"/>
      </w:rPr>
    </w:lvl>
    <w:lvl w:ilvl="2" w:tplc="04090005">
      <w:start w:val="1"/>
      <w:numFmt w:val="bullet"/>
      <w:lvlRestart w:val="0"/>
      <w:lvlText w:val=""/>
      <w:lvlJc w:val="left"/>
      <w:pPr>
        <w:ind w:left="3216" w:hanging="360"/>
      </w:pPr>
      <w:rPr>
        <w:rFonts w:ascii="Wingdings" w:hAnsi="Wingdings" w:hint="default"/>
      </w:rPr>
    </w:lvl>
    <w:lvl w:ilvl="3" w:tplc="04090001">
      <w:start w:val="1"/>
      <w:numFmt w:val="bullet"/>
      <w:lvlRestart w:val="0"/>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9">
    <w:nsid w:val="0000000C"/>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start w:val="1"/>
      <w:numFmt w:val="bullet"/>
      <w:lvlRestart w:val="0"/>
      <w:lvlText w:val="o"/>
      <w:lvlJc w:val="left"/>
      <w:pPr>
        <w:ind w:left="2496" w:hanging="360"/>
      </w:pPr>
      <w:rPr>
        <w:rFonts w:ascii="Courier New" w:hAnsi="Courier New" w:cs="Courier New" w:hint="default"/>
      </w:rPr>
    </w:lvl>
    <w:lvl w:ilvl="2" w:tplc="04090005">
      <w:start w:val="1"/>
      <w:numFmt w:val="bullet"/>
      <w:lvlRestart w:val="0"/>
      <w:lvlText w:val=""/>
      <w:lvlJc w:val="left"/>
      <w:pPr>
        <w:ind w:left="3216" w:hanging="360"/>
      </w:pPr>
      <w:rPr>
        <w:rFonts w:ascii="Wingdings" w:hAnsi="Wingdings" w:hint="default"/>
      </w:rPr>
    </w:lvl>
    <w:lvl w:ilvl="3" w:tplc="04090001">
      <w:start w:val="1"/>
      <w:numFmt w:val="bullet"/>
      <w:lvlRestart w:val="0"/>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10">
    <w:nsid w:val="0000000D"/>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Restart w:val="0"/>
      <w:lvlText w:val=""/>
      <w:lvlJc w:val="left"/>
      <w:pPr>
        <w:ind w:left="2367" w:hanging="360"/>
      </w:pPr>
      <w:rPr>
        <w:rFonts w:ascii="Wingdings" w:hAnsi="Wingdings" w:hint="default"/>
      </w:rPr>
    </w:lvl>
    <w:lvl w:ilvl="3" w:tplc="040C0001">
      <w:start w:val="1"/>
      <w:numFmt w:val="bullet"/>
      <w:lvlRestart w:val="0"/>
      <w:lvlText w:val=""/>
      <w:lvlJc w:val="left"/>
      <w:pPr>
        <w:ind w:left="3087" w:hanging="360"/>
      </w:pPr>
      <w:rPr>
        <w:rFonts w:ascii="Symbol" w:hAnsi="Symbol" w:hint="default"/>
      </w:rPr>
    </w:lvl>
    <w:lvl w:ilvl="4" w:tplc="040C0003">
      <w:start w:val="1"/>
      <w:numFmt w:val="bullet"/>
      <w:lvlRestart w:val="0"/>
      <w:lvlText w:val="o"/>
      <w:lvlJc w:val="left"/>
      <w:pPr>
        <w:ind w:left="3807" w:hanging="360"/>
      </w:pPr>
      <w:rPr>
        <w:rFonts w:ascii="Courier New" w:hAnsi="Courier New" w:cs="Courier New" w:hint="default"/>
      </w:rPr>
    </w:lvl>
    <w:lvl w:ilvl="5" w:tplc="040C0005">
      <w:start w:val="1"/>
      <w:numFmt w:val="bullet"/>
      <w:lvlRestart w:val="0"/>
      <w:lvlText w:val=""/>
      <w:lvlJc w:val="left"/>
      <w:pPr>
        <w:ind w:left="4527" w:hanging="360"/>
      </w:pPr>
      <w:rPr>
        <w:rFonts w:ascii="Wingdings" w:hAnsi="Wingdings" w:hint="default"/>
      </w:rPr>
    </w:lvl>
    <w:lvl w:ilvl="6" w:tplc="040C0001">
      <w:start w:val="1"/>
      <w:numFmt w:val="bullet"/>
      <w:lvlRestart w:val="0"/>
      <w:lvlText w:val=""/>
      <w:lvlJc w:val="left"/>
      <w:pPr>
        <w:ind w:left="5247" w:hanging="360"/>
      </w:pPr>
      <w:rPr>
        <w:rFonts w:ascii="Symbol" w:hAnsi="Symbol" w:hint="default"/>
      </w:rPr>
    </w:lvl>
    <w:lvl w:ilvl="7" w:tplc="040C0003">
      <w:start w:val="1"/>
      <w:numFmt w:val="bullet"/>
      <w:lvlRestart w:val="0"/>
      <w:lvlText w:val="o"/>
      <w:lvlJc w:val="left"/>
      <w:pPr>
        <w:ind w:left="5967" w:hanging="360"/>
      </w:pPr>
      <w:rPr>
        <w:rFonts w:ascii="Courier New" w:hAnsi="Courier New" w:cs="Courier New" w:hint="default"/>
      </w:rPr>
    </w:lvl>
    <w:lvl w:ilvl="8" w:tplc="040C0005">
      <w:start w:val="1"/>
      <w:numFmt w:val="bullet"/>
      <w:lvlRestart w:val="0"/>
      <w:lvlText w:val=""/>
      <w:lvlJc w:val="left"/>
      <w:pPr>
        <w:ind w:left="6687" w:hanging="360"/>
      </w:pPr>
      <w:rPr>
        <w:rFonts w:ascii="Wingdings" w:hAnsi="Wingdings" w:hint="default"/>
      </w:rPr>
    </w:lvl>
  </w:abstractNum>
  <w:abstractNum w:abstractNumId="11">
    <w:nsid w:val="0000000E"/>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00000011"/>
    <w:multiLevelType w:val="hybridMultilevel"/>
    <w:tmpl w:val="D902B884"/>
    <w:lvl w:ilvl="0" w:tplc="040C0015">
      <w:start w:val="1"/>
      <w:numFmt w:val="upperLetter"/>
      <w:lvlText w:val="%1."/>
      <w:lvlJc w:val="left"/>
      <w:pPr>
        <w:ind w:left="720" w:hanging="360"/>
      </w:p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3">
    <w:nsid w:val="00000012"/>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start w:val="1"/>
      <w:numFmt w:val="lowerLetter"/>
      <w:lvlRestart w:val="0"/>
      <w:lvlText w:val="%8."/>
      <w:lvlJc w:val="left"/>
      <w:pPr>
        <w:tabs>
          <w:tab w:val="num" w:pos="6108"/>
        </w:tabs>
        <w:ind w:left="6108" w:hanging="360"/>
      </w:pPr>
    </w:lvl>
    <w:lvl w:ilvl="8" w:tplc="040C001B">
      <w:start w:val="1"/>
      <w:numFmt w:val="lowerRoman"/>
      <w:lvlRestart w:val="0"/>
      <w:lvlText w:val="%9."/>
      <w:lvlJc w:val="right"/>
      <w:pPr>
        <w:tabs>
          <w:tab w:val="num" w:pos="6828"/>
        </w:tabs>
        <w:ind w:left="6828" w:hanging="180"/>
      </w:pPr>
    </w:lvl>
  </w:abstractNum>
  <w:abstractNum w:abstractNumId="14">
    <w:nsid w:val="00000013"/>
    <w:multiLevelType w:val="hybridMultilevel"/>
    <w:tmpl w:val="ECFC3900"/>
    <w:lvl w:ilvl="0" w:tplc="040C0001">
      <w:start w:val="1"/>
      <w:numFmt w:val="bullet"/>
      <w:lvlText w:val=""/>
      <w:lvlJc w:val="left"/>
      <w:pPr>
        <w:ind w:left="3130" w:hanging="360"/>
      </w:pPr>
      <w:rPr>
        <w:rFonts w:ascii="Symbol" w:hAnsi="Symbol" w:hint="default"/>
      </w:rPr>
    </w:lvl>
    <w:lvl w:ilvl="1" w:tplc="040C0003">
      <w:start w:val="1"/>
      <w:numFmt w:val="bullet"/>
      <w:lvlRestart w:val="0"/>
      <w:lvlText w:val="o"/>
      <w:lvlJc w:val="left"/>
      <w:pPr>
        <w:ind w:left="3850" w:hanging="360"/>
      </w:pPr>
      <w:rPr>
        <w:rFonts w:ascii="Courier New" w:hAnsi="Courier New" w:cs="Courier New" w:hint="default"/>
      </w:rPr>
    </w:lvl>
    <w:lvl w:ilvl="2" w:tplc="040C0005">
      <w:start w:val="1"/>
      <w:numFmt w:val="bullet"/>
      <w:lvlRestart w:val="0"/>
      <w:lvlText w:val=""/>
      <w:lvlJc w:val="left"/>
      <w:pPr>
        <w:ind w:left="4570" w:hanging="360"/>
      </w:pPr>
      <w:rPr>
        <w:rFonts w:ascii="Wingdings" w:hAnsi="Wingdings" w:hint="default"/>
      </w:rPr>
    </w:lvl>
    <w:lvl w:ilvl="3" w:tplc="040C0001">
      <w:start w:val="1"/>
      <w:numFmt w:val="bullet"/>
      <w:lvlRestart w:val="0"/>
      <w:lvlText w:val=""/>
      <w:lvlJc w:val="left"/>
      <w:pPr>
        <w:ind w:left="5290" w:hanging="360"/>
      </w:pPr>
      <w:rPr>
        <w:rFonts w:ascii="Symbol" w:hAnsi="Symbol" w:hint="default"/>
      </w:rPr>
    </w:lvl>
    <w:lvl w:ilvl="4" w:tplc="040C0003">
      <w:start w:val="1"/>
      <w:numFmt w:val="bullet"/>
      <w:lvlRestart w:val="0"/>
      <w:lvlText w:val="o"/>
      <w:lvlJc w:val="left"/>
      <w:pPr>
        <w:ind w:left="6010" w:hanging="360"/>
      </w:pPr>
      <w:rPr>
        <w:rFonts w:ascii="Courier New" w:hAnsi="Courier New" w:cs="Courier New" w:hint="default"/>
      </w:rPr>
    </w:lvl>
    <w:lvl w:ilvl="5" w:tplc="040C0005">
      <w:start w:val="1"/>
      <w:numFmt w:val="bullet"/>
      <w:lvlRestart w:val="0"/>
      <w:lvlText w:val=""/>
      <w:lvlJc w:val="left"/>
      <w:pPr>
        <w:ind w:left="6730" w:hanging="360"/>
      </w:pPr>
      <w:rPr>
        <w:rFonts w:ascii="Wingdings" w:hAnsi="Wingdings" w:hint="default"/>
      </w:rPr>
    </w:lvl>
    <w:lvl w:ilvl="6" w:tplc="040C0001">
      <w:start w:val="1"/>
      <w:numFmt w:val="bullet"/>
      <w:lvlRestart w:val="0"/>
      <w:lvlText w:val=""/>
      <w:lvlJc w:val="left"/>
      <w:pPr>
        <w:ind w:left="7450" w:hanging="360"/>
      </w:pPr>
      <w:rPr>
        <w:rFonts w:ascii="Symbol" w:hAnsi="Symbol" w:hint="default"/>
      </w:rPr>
    </w:lvl>
    <w:lvl w:ilvl="7" w:tplc="040C0003">
      <w:start w:val="1"/>
      <w:numFmt w:val="bullet"/>
      <w:lvlRestart w:val="0"/>
      <w:lvlText w:val="o"/>
      <w:lvlJc w:val="left"/>
      <w:pPr>
        <w:ind w:left="8170" w:hanging="360"/>
      </w:pPr>
      <w:rPr>
        <w:rFonts w:ascii="Courier New" w:hAnsi="Courier New" w:cs="Courier New" w:hint="default"/>
      </w:rPr>
    </w:lvl>
    <w:lvl w:ilvl="8" w:tplc="040C0005">
      <w:start w:val="1"/>
      <w:numFmt w:val="bullet"/>
      <w:lvlRestart w:val="0"/>
      <w:lvlText w:val=""/>
      <w:lvlJc w:val="left"/>
      <w:pPr>
        <w:ind w:left="8890" w:hanging="360"/>
      </w:pPr>
      <w:rPr>
        <w:rFonts w:ascii="Wingdings" w:hAnsi="Wingdings" w:hint="default"/>
      </w:rPr>
    </w:lvl>
  </w:abstractNum>
  <w:abstractNum w:abstractNumId="15">
    <w:nsid w:val="00000014"/>
    <w:multiLevelType w:val="hybridMultilevel"/>
    <w:tmpl w:val="CC849A8E"/>
    <w:lvl w:ilvl="0" w:tplc="FE943E9A">
      <w:start w:val="5"/>
      <w:numFmt w:val="bullet"/>
      <w:lvlText w:val="-"/>
      <w:lvlJc w:val="left"/>
      <w:pPr>
        <w:tabs>
          <w:tab w:val="num" w:pos="720"/>
        </w:tabs>
        <w:ind w:left="720" w:hanging="360"/>
      </w:pPr>
      <w:rPr>
        <w:rFonts w:hint="default"/>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16">
    <w:nsid w:val="00000016"/>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0000017"/>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start w:val="1"/>
      <w:numFmt w:val="bullet"/>
      <w:lvlRestart w:val="0"/>
      <w:lvlText w:val="o"/>
      <w:lvlJc w:val="left"/>
      <w:pPr>
        <w:tabs>
          <w:tab w:val="num" w:pos="1440"/>
        </w:tabs>
        <w:ind w:left="1440" w:hanging="360"/>
      </w:pPr>
      <w:rPr>
        <w:rFonts w:ascii="Courier New" w:hAnsi="Courier New" w:cs="Courier New" w:hint="default"/>
      </w:rPr>
    </w:lvl>
    <w:lvl w:ilvl="2" w:tplc="040C0003">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18">
    <w:nsid w:val="00000018"/>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00000019"/>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Restart w:val="0"/>
      <w:lvlText w:val="o"/>
      <w:lvlJc w:val="left"/>
      <w:pPr>
        <w:ind w:left="5400" w:hanging="360"/>
      </w:pPr>
      <w:rPr>
        <w:rFonts w:ascii="Courier New" w:hAnsi="Courier New" w:cs="Courier New" w:hint="default"/>
      </w:rPr>
    </w:lvl>
    <w:lvl w:ilvl="8" w:tplc="040C0005">
      <w:start w:val="1"/>
      <w:numFmt w:val="bullet"/>
      <w:lvlRestart w:val="0"/>
      <w:lvlText w:val=""/>
      <w:lvlJc w:val="left"/>
      <w:pPr>
        <w:ind w:left="6120" w:hanging="360"/>
      </w:pPr>
      <w:rPr>
        <w:rFonts w:ascii="Wingdings" w:hAnsi="Wingdings" w:hint="default"/>
      </w:rPr>
    </w:lvl>
  </w:abstractNum>
  <w:abstractNum w:abstractNumId="20">
    <w:nsid w:val="0000001B"/>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start w:val="1"/>
      <w:numFmt w:val="bullet"/>
      <w:lvlRestart w:val="0"/>
      <w:lvlText w:val="o"/>
      <w:lvlJc w:val="left"/>
      <w:pPr>
        <w:ind w:left="2496" w:hanging="360"/>
      </w:pPr>
      <w:rPr>
        <w:rFonts w:ascii="Courier New" w:hAnsi="Courier New" w:cs="Courier New" w:hint="default"/>
      </w:rPr>
    </w:lvl>
    <w:lvl w:ilvl="2" w:tplc="04090005">
      <w:start w:val="1"/>
      <w:numFmt w:val="bullet"/>
      <w:lvlRestart w:val="0"/>
      <w:lvlText w:val=""/>
      <w:lvlJc w:val="left"/>
      <w:pPr>
        <w:ind w:left="3216" w:hanging="360"/>
      </w:pPr>
      <w:rPr>
        <w:rFonts w:ascii="Wingdings" w:hAnsi="Wingdings" w:hint="default"/>
      </w:rPr>
    </w:lvl>
    <w:lvl w:ilvl="3" w:tplc="04090001">
      <w:start w:val="1"/>
      <w:numFmt w:val="bullet"/>
      <w:lvlRestart w:val="0"/>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21">
    <w:nsid w:val="0000001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000001D"/>
    <w:multiLevelType w:val="hybridMultilevel"/>
    <w:tmpl w:val="E1FE4B7A"/>
    <w:lvl w:ilvl="0" w:tplc="040C0011">
      <w:start w:val="1"/>
      <w:numFmt w:val="decimal"/>
      <w:lvlText w:val="%1)"/>
      <w:lvlJc w:val="left"/>
      <w:pPr>
        <w:ind w:left="1429" w:hanging="360"/>
      </w:pPr>
    </w:lvl>
    <w:lvl w:ilvl="1" w:tplc="040C0019">
      <w:start w:val="1"/>
      <w:numFmt w:val="lowerLetter"/>
      <w:lvlRestart w:val="0"/>
      <w:lvlText w:val="%2."/>
      <w:lvlJc w:val="left"/>
      <w:pPr>
        <w:ind w:left="2149" w:hanging="360"/>
      </w:p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23">
    <w:nsid w:val="0000001E"/>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24">
    <w:nsid w:val="0000001F"/>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0000020"/>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start w:val="1"/>
      <w:numFmt w:val="bullet"/>
      <w:lvlRestart w:val="0"/>
      <w:lvlText w:val=""/>
      <w:lvlJc w:val="left"/>
      <w:pPr>
        <w:ind w:left="4930" w:hanging="360"/>
      </w:pPr>
      <w:rPr>
        <w:rFonts w:ascii="Symbol" w:hAnsi="Symbol" w:hint="default"/>
      </w:rPr>
    </w:lvl>
    <w:lvl w:ilvl="4" w:tplc="B2560BF2">
      <w:start w:val="1"/>
      <w:numFmt w:val="bullet"/>
      <w:lvlRestart w:val="0"/>
      <w:lvlText w:val="o"/>
      <w:lvlJc w:val="left"/>
      <w:pPr>
        <w:ind w:left="5650" w:hanging="360"/>
      </w:pPr>
      <w:rPr>
        <w:rFonts w:ascii="Courier New" w:hAnsi="Courier New" w:cs="Courier New" w:hint="default"/>
      </w:rPr>
    </w:lvl>
    <w:lvl w:ilvl="5" w:tplc="8C28545A">
      <w:start w:val="1"/>
      <w:numFmt w:val="bullet"/>
      <w:lvlRestart w:val="0"/>
      <w:lvlText w:val=""/>
      <w:lvlJc w:val="left"/>
      <w:pPr>
        <w:ind w:left="6370" w:hanging="360"/>
      </w:pPr>
      <w:rPr>
        <w:rFonts w:ascii="Wingdings" w:hAnsi="Wingdings" w:hint="default"/>
      </w:rPr>
    </w:lvl>
    <w:lvl w:ilvl="6" w:tplc="7BE809B8">
      <w:start w:val="1"/>
      <w:numFmt w:val="bullet"/>
      <w:lvlRestart w:val="0"/>
      <w:lvlText w:val=""/>
      <w:lvlJc w:val="left"/>
      <w:pPr>
        <w:ind w:left="7090" w:hanging="360"/>
      </w:pPr>
      <w:rPr>
        <w:rFonts w:ascii="Symbol" w:hAnsi="Symbol" w:hint="default"/>
      </w:rPr>
    </w:lvl>
    <w:lvl w:ilvl="7" w:tplc="3776F76A">
      <w:start w:val="1"/>
      <w:numFmt w:val="bullet"/>
      <w:lvlRestart w:val="0"/>
      <w:lvlText w:val="o"/>
      <w:lvlJc w:val="left"/>
      <w:pPr>
        <w:ind w:left="7810" w:hanging="360"/>
      </w:pPr>
      <w:rPr>
        <w:rFonts w:ascii="Courier New" w:hAnsi="Courier New" w:cs="Courier New" w:hint="default"/>
      </w:rPr>
    </w:lvl>
    <w:lvl w:ilvl="8" w:tplc="2B8CF9F8">
      <w:start w:val="1"/>
      <w:numFmt w:val="bullet"/>
      <w:lvlRestart w:val="0"/>
      <w:lvlText w:val=""/>
      <w:lvlJc w:val="left"/>
      <w:pPr>
        <w:ind w:left="8530" w:hanging="360"/>
      </w:pPr>
      <w:rPr>
        <w:rFonts w:ascii="Wingdings" w:hAnsi="Wingdings" w:hint="default"/>
      </w:rPr>
    </w:lvl>
  </w:abstractNum>
  <w:abstractNum w:abstractNumId="26">
    <w:nsid w:val="00000021"/>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00000022"/>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28">
    <w:nsid w:val="00000023"/>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29">
    <w:nsid w:val="0000002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30">
    <w:nsid w:val="00000025"/>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start w:val="1"/>
      <w:numFmt w:val="bullet"/>
      <w:lvlRestart w:val="0"/>
      <w:lvlText w:val="o"/>
      <w:lvlJc w:val="left"/>
      <w:pPr>
        <w:tabs>
          <w:tab w:val="num" w:pos="1515"/>
        </w:tabs>
        <w:ind w:left="1515" w:hanging="360"/>
      </w:pPr>
      <w:rPr>
        <w:rFonts w:ascii="Courier New" w:hAnsi="Courier New" w:cs="Courier New" w:hint="default"/>
      </w:rPr>
    </w:lvl>
    <w:lvl w:ilvl="2" w:tplc="040C0005">
      <w:start w:val="1"/>
      <w:numFmt w:val="bullet"/>
      <w:lvlRestart w:val="0"/>
      <w:lvlText w:val=""/>
      <w:lvlJc w:val="left"/>
      <w:pPr>
        <w:tabs>
          <w:tab w:val="num" w:pos="2235"/>
        </w:tabs>
        <w:ind w:left="2235" w:hanging="360"/>
      </w:pPr>
      <w:rPr>
        <w:rFonts w:ascii="Wingdings" w:hAnsi="Wingdings" w:hint="default"/>
      </w:rPr>
    </w:lvl>
    <w:lvl w:ilvl="3" w:tplc="040C0001">
      <w:start w:val="1"/>
      <w:numFmt w:val="bullet"/>
      <w:lvlRestart w:val="0"/>
      <w:lvlText w:val=""/>
      <w:lvlJc w:val="left"/>
      <w:pPr>
        <w:tabs>
          <w:tab w:val="num" w:pos="2955"/>
        </w:tabs>
        <w:ind w:left="2955" w:hanging="360"/>
      </w:pPr>
      <w:rPr>
        <w:rFonts w:ascii="Symbol" w:hAnsi="Symbol" w:hint="default"/>
      </w:rPr>
    </w:lvl>
    <w:lvl w:ilvl="4" w:tplc="040C0003">
      <w:start w:val="1"/>
      <w:numFmt w:val="bullet"/>
      <w:lvlRestart w:val="0"/>
      <w:lvlText w:val="o"/>
      <w:lvlJc w:val="left"/>
      <w:pPr>
        <w:tabs>
          <w:tab w:val="num" w:pos="3675"/>
        </w:tabs>
        <w:ind w:left="3675" w:hanging="360"/>
      </w:pPr>
      <w:rPr>
        <w:rFonts w:ascii="Courier New" w:hAnsi="Courier New" w:cs="Courier New" w:hint="default"/>
      </w:rPr>
    </w:lvl>
    <w:lvl w:ilvl="5" w:tplc="040C0005">
      <w:start w:val="1"/>
      <w:numFmt w:val="bullet"/>
      <w:lvlRestart w:val="0"/>
      <w:lvlText w:val=""/>
      <w:lvlJc w:val="left"/>
      <w:pPr>
        <w:tabs>
          <w:tab w:val="num" w:pos="4395"/>
        </w:tabs>
        <w:ind w:left="4395" w:hanging="360"/>
      </w:pPr>
      <w:rPr>
        <w:rFonts w:ascii="Wingdings" w:hAnsi="Wingdings" w:hint="default"/>
      </w:rPr>
    </w:lvl>
    <w:lvl w:ilvl="6" w:tplc="040C0001">
      <w:start w:val="1"/>
      <w:numFmt w:val="bullet"/>
      <w:lvlRestart w:val="0"/>
      <w:lvlText w:val=""/>
      <w:lvlJc w:val="left"/>
      <w:pPr>
        <w:tabs>
          <w:tab w:val="num" w:pos="5115"/>
        </w:tabs>
        <w:ind w:left="5115" w:hanging="360"/>
      </w:pPr>
      <w:rPr>
        <w:rFonts w:ascii="Symbol" w:hAnsi="Symbol" w:hint="default"/>
      </w:rPr>
    </w:lvl>
    <w:lvl w:ilvl="7" w:tplc="040C0003">
      <w:start w:val="1"/>
      <w:numFmt w:val="bullet"/>
      <w:lvlRestart w:val="0"/>
      <w:lvlText w:val="o"/>
      <w:lvlJc w:val="left"/>
      <w:pPr>
        <w:tabs>
          <w:tab w:val="num" w:pos="5835"/>
        </w:tabs>
        <w:ind w:left="5835" w:hanging="360"/>
      </w:pPr>
      <w:rPr>
        <w:rFonts w:ascii="Courier New" w:hAnsi="Courier New" w:cs="Courier New" w:hint="default"/>
      </w:rPr>
    </w:lvl>
    <w:lvl w:ilvl="8" w:tplc="040C0005">
      <w:start w:val="1"/>
      <w:numFmt w:val="bullet"/>
      <w:lvlRestart w:val="0"/>
      <w:lvlText w:val=""/>
      <w:lvlJc w:val="left"/>
      <w:pPr>
        <w:tabs>
          <w:tab w:val="num" w:pos="6555"/>
        </w:tabs>
        <w:ind w:left="6555" w:hanging="360"/>
      </w:pPr>
      <w:rPr>
        <w:rFonts w:ascii="Wingdings" w:hAnsi="Wingdings" w:hint="default"/>
      </w:rPr>
    </w:lvl>
  </w:abstractNum>
  <w:abstractNum w:abstractNumId="31">
    <w:nsid w:val="00000026"/>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00000027"/>
    <w:multiLevelType w:val="hybridMultilevel"/>
    <w:tmpl w:val="B71AFE2A"/>
    <w:lvl w:ilvl="0" w:tplc="B6D8F100">
      <w:start w:val="1"/>
      <w:numFmt w:val="decimal"/>
      <w:lvlText w:val="%1-"/>
      <w:lvlJc w:val="left"/>
      <w:pPr>
        <w:ind w:left="1429"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33">
    <w:nsid w:val="00000028"/>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000002B"/>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0000002C"/>
    <w:multiLevelType w:val="hybridMultilevel"/>
    <w:tmpl w:val="70D877DA"/>
    <w:lvl w:ilvl="0" w:tplc="040C000D">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36">
    <w:nsid w:val="0000002D"/>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37">
    <w:nsid w:val="0000002E"/>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38">
    <w:nsid w:val="00000030"/>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start w:val="1"/>
      <w:numFmt w:val="bullet"/>
      <w:lvlRestart w:val="0"/>
      <w:lvlText w:val="o"/>
      <w:lvlJc w:val="left"/>
      <w:pPr>
        <w:ind w:left="1724" w:hanging="360"/>
      </w:pPr>
      <w:rPr>
        <w:rFonts w:ascii="Courier New" w:hAnsi="Courier New" w:cs="Courier New" w:hint="default"/>
      </w:rPr>
    </w:lvl>
    <w:lvl w:ilvl="2" w:tplc="040C0005">
      <w:start w:val="1"/>
      <w:numFmt w:val="bullet"/>
      <w:lvlRestart w:val="0"/>
      <w:lvlText w:val=""/>
      <w:lvlJc w:val="left"/>
      <w:pPr>
        <w:ind w:left="2444" w:hanging="360"/>
      </w:pPr>
      <w:rPr>
        <w:rFonts w:ascii="Wingdings" w:hAnsi="Wingdings" w:hint="default"/>
      </w:rPr>
    </w:lvl>
    <w:lvl w:ilvl="3" w:tplc="040C0001">
      <w:start w:val="1"/>
      <w:numFmt w:val="bullet"/>
      <w:lvlRestart w:val="0"/>
      <w:lvlText w:val=""/>
      <w:lvlJc w:val="left"/>
      <w:pPr>
        <w:ind w:left="3164" w:hanging="360"/>
      </w:pPr>
      <w:rPr>
        <w:rFonts w:ascii="Symbol" w:hAnsi="Symbol" w:hint="default"/>
      </w:rPr>
    </w:lvl>
    <w:lvl w:ilvl="4" w:tplc="040C0003">
      <w:start w:val="1"/>
      <w:numFmt w:val="bullet"/>
      <w:lvlRestart w:val="0"/>
      <w:lvlText w:val="o"/>
      <w:lvlJc w:val="left"/>
      <w:pPr>
        <w:ind w:left="3884" w:hanging="360"/>
      </w:pPr>
      <w:rPr>
        <w:rFonts w:ascii="Courier New" w:hAnsi="Courier New" w:cs="Courier New" w:hint="default"/>
      </w:rPr>
    </w:lvl>
    <w:lvl w:ilvl="5" w:tplc="040C0005">
      <w:start w:val="1"/>
      <w:numFmt w:val="bullet"/>
      <w:lvlRestart w:val="0"/>
      <w:lvlText w:val=""/>
      <w:lvlJc w:val="left"/>
      <w:pPr>
        <w:ind w:left="4604" w:hanging="360"/>
      </w:pPr>
      <w:rPr>
        <w:rFonts w:ascii="Wingdings" w:hAnsi="Wingdings" w:hint="default"/>
      </w:rPr>
    </w:lvl>
    <w:lvl w:ilvl="6" w:tplc="040C0001">
      <w:start w:val="1"/>
      <w:numFmt w:val="bullet"/>
      <w:lvlRestart w:val="0"/>
      <w:lvlText w:val=""/>
      <w:lvlJc w:val="left"/>
      <w:pPr>
        <w:ind w:left="5324" w:hanging="360"/>
      </w:pPr>
      <w:rPr>
        <w:rFonts w:ascii="Symbol" w:hAnsi="Symbol" w:hint="default"/>
      </w:rPr>
    </w:lvl>
    <w:lvl w:ilvl="7" w:tplc="040C0003">
      <w:start w:val="1"/>
      <w:numFmt w:val="bullet"/>
      <w:lvlRestart w:val="0"/>
      <w:lvlText w:val="o"/>
      <w:lvlJc w:val="left"/>
      <w:pPr>
        <w:ind w:left="6044" w:hanging="360"/>
      </w:pPr>
      <w:rPr>
        <w:rFonts w:ascii="Courier New" w:hAnsi="Courier New" w:cs="Courier New" w:hint="default"/>
      </w:rPr>
    </w:lvl>
    <w:lvl w:ilvl="8" w:tplc="040C0005">
      <w:start w:val="1"/>
      <w:numFmt w:val="bullet"/>
      <w:lvlRestart w:val="0"/>
      <w:lvlText w:val=""/>
      <w:lvlJc w:val="left"/>
      <w:pPr>
        <w:ind w:left="6764" w:hanging="360"/>
      </w:pPr>
      <w:rPr>
        <w:rFonts w:ascii="Wingdings" w:hAnsi="Wingdings" w:hint="default"/>
      </w:rPr>
    </w:lvl>
  </w:abstractNum>
  <w:abstractNum w:abstractNumId="39">
    <w:nsid w:val="00000031"/>
    <w:multiLevelType w:val="multilevel"/>
    <w:tmpl w:val="22B625E6"/>
    <w:lvl w:ilvl="0">
      <w:start w:val="30"/>
      <w:numFmt w:val="decimal"/>
      <w:lvlText w:val="Article %1 :"/>
      <w:lvlJc w:val="left"/>
      <w:pPr>
        <w:tabs>
          <w:tab w:val="num" w:pos="652"/>
        </w:tabs>
        <w:ind w:left="1503" w:hanging="1361"/>
      </w:pPr>
      <w:rPr>
        <w:rFonts w:ascii="Tahoma" w:hAnsi="Tahoma" w:cs="Tahoma" w:hint="default"/>
        <w:b w:val="0"/>
        <w:i/>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Text w:val="%1.%2.%3"/>
      <w:lvlJc w:val="left"/>
      <w:pPr>
        <w:tabs>
          <w:tab w:val="num" w:pos="1571"/>
        </w:tabs>
        <w:ind w:left="1571" w:hanging="720"/>
      </w:pPr>
      <w:rPr>
        <w:rFonts w:ascii="Arial" w:hAnsi="Arial" w:hint="default"/>
        <w:b/>
        <w:i w:val="0"/>
        <w:sz w:val="24"/>
        <w:szCs w:val="24"/>
      </w:rPr>
    </w:lvl>
    <w:lvl w:ilvl="3">
      <w:start w:val="1"/>
      <w:numFmt w:val="none"/>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0">
    <w:nsid w:val="00000032"/>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41">
    <w:nsid w:val="0000003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00000034"/>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3">
    <w:nsid w:val="00000035"/>
    <w:multiLevelType w:val="singleLevel"/>
    <w:tmpl w:val="8DE4E448"/>
    <w:lvl w:ilvl="0">
      <w:start w:val="1"/>
      <w:numFmt w:val="lowerLetter"/>
      <w:lvlText w:val="%1)"/>
      <w:lvlJc w:val="left"/>
      <w:pPr>
        <w:tabs>
          <w:tab w:val="num" w:pos="720"/>
        </w:tabs>
        <w:ind w:left="720" w:hanging="720"/>
      </w:pPr>
      <w:rPr>
        <w:rFonts w:hint="default"/>
      </w:rPr>
    </w:lvl>
  </w:abstractNum>
  <w:abstractNum w:abstractNumId="44">
    <w:nsid w:val="00000036"/>
    <w:multiLevelType w:val="hybridMultilevel"/>
    <w:tmpl w:val="D70EC1E6"/>
    <w:lvl w:ilvl="0" w:tplc="7A1ABEEC">
      <w:start w:val="1"/>
      <w:numFmt w:val="decimal"/>
      <w:lvlText w:val="%1-"/>
      <w:lvlJc w:val="left"/>
      <w:pPr>
        <w:ind w:left="36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5">
    <w:nsid w:val="00000038"/>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46">
    <w:nsid w:val="0000003A"/>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47">
    <w:nsid w:val="0000003B"/>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48">
    <w:nsid w:val="0000003E"/>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9">
    <w:nsid w:val="0000003F"/>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50">
    <w:nsid w:val="00000040"/>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51">
    <w:nsid w:val="00000041"/>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start w:val="1"/>
      <w:numFmt w:val="bullet"/>
      <w:lvlRestart w:val="0"/>
      <w:lvlText w:val="o"/>
      <w:lvlJc w:val="left"/>
      <w:pPr>
        <w:ind w:left="4001" w:hanging="360"/>
      </w:pPr>
      <w:rPr>
        <w:rFonts w:ascii="Courier New" w:hAnsi="Courier New" w:cs="Courier New" w:hint="default"/>
      </w:rPr>
    </w:lvl>
    <w:lvl w:ilvl="2" w:tplc="040C0005">
      <w:start w:val="1"/>
      <w:numFmt w:val="bullet"/>
      <w:lvlRestart w:val="0"/>
      <w:lvlText w:val=""/>
      <w:lvlJc w:val="left"/>
      <w:pPr>
        <w:ind w:left="4721" w:hanging="360"/>
      </w:pPr>
      <w:rPr>
        <w:rFonts w:ascii="Wingdings" w:hAnsi="Wingdings" w:hint="default"/>
      </w:rPr>
    </w:lvl>
    <w:lvl w:ilvl="3" w:tplc="040C0001">
      <w:start w:val="1"/>
      <w:numFmt w:val="bullet"/>
      <w:lvlRestart w:val="0"/>
      <w:lvlText w:val=""/>
      <w:lvlJc w:val="left"/>
      <w:pPr>
        <w:ind w:left="5441" w:hanging="360"/>
      </w:pPr>
      <w:rPr>
        <w:rFonts w:ascii="Symbol" w:hAnsi="Symbol" w:hint="default"/>
      </w:rPr>
    </w:lvl>
    <w:lvl w:ilvl="4" w:tplc="040C0003">
      <w:start w:val="1"/>
      <w:numFmt w:val="bullet"/>
      <w:lvlRestart w:val="0"/>
      <w:lvlText w:val="o"/>
      <w:lvlJc w:val="left"/>
      <w:pPr>
        <w:ind w:left="6161" w:hanging="360"/>
      </w:pPr>
      <w:rPr>
        <w:rFonts w:ascii="Courier New" w:hAnsi="Courier New" w:cs="Courier New" w:hint="default"/>
      </w:rPr>
    </w:lvl>
    <w:lvl w:ilvl="5" w:tplc="040C0005">
      <w:start w:val="1"/>
      <w:numFmt w:val="bullet"/>
      <w:lvlRestart w:val="0"/>
      <w:lvlText w:val=""/>
      <w:lvlJc w:val="left"/>
      <w:pPr>
        <w:ind w:left="6881" w:hanging="360"/>
      </w:pPr>
      <w:rPr>
        <w:rFonts w:ascii="Wingdings" w:hAnsi="Wingdings" w:hint="default"/>
      </w:rPr>
    </w:lvl>
    <w:lvl w:ilvl="6" w:tplc="040C0001">
      <w:start w:val="1"/>
      <w:numFmt w:val="bullet"/>
      <w:lvlRestart w:val="0"/>
      <w:lvlText w:val=""/>
      <w:lvlJc w:val="left"/>
      <w:pPr>
        <w:ind w:left="7601" w:hanging="360"/>
      </w:pPr>
      <w:rPr>
        <w:rFonts w:ascii="Symbol" w:hAnsi="Symbol" w:hint="default"/>
      </w:rPr>
    </w:lvl>
    <w:lvl w:ilvl="7" w:tplc="040C0003">
      <w:start w:val="1"/>
      <w:numFmt w:val="bullet"/>
      <w:lvlRestart w:val="0"/>
      <w:lvlText w:val="o"/>
      <w:lvlJc w:val="left"/>
      <w:pPr>
        <w:ind w:left="8321" w:hanging="360"/>
      </w:pPr>
      <w:rPr>
        <w:rFonts w:ascii="Courier New" w:hAnsi="Courier New" w:cs="Courier New" w:hint="default"/>
      </w:rPr>
    </w:lvl>
    <w:lvl w:ilvl="8" w:tplc="040C0005">
      <w:start w:val="1"/>
      <w:numFmt w:val="bullet"/>
      <w:lvlRestart w:val="0"/>
      <w:lvlText w:val=""/>
      <w:lvlJc w:val="left"/>
      <w:pPr>
        <w:ind w:left="9041" w:hanging="360"/>
      </w:pPr>
      <w:rPr>
        <w:rFonts w:ascii="Wingdings" w:hAnsi="Wingdings" w:hint="default"/>
      </w:rPr>
    </w:lvl>
  </w:abstractNum>
  <w:abstractNum w:abstractNumId="52">
    <w:nsid w:val="00000043"/>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Restart w:val="0"/>
      <w:lvlText w:val=""/>
      <w:lvlJc w:val="left"/>
      <w:pPr>
        <w:tabs>
          <w:tab w:val="num" w:pos="2840"/>
        </w:tabs>
        <w:ind w:left="2840" w:hanging="360"/>
      </w:pPr>
      <w:rPr>
        <w:rFonts w:ascii="Wingdings" w:hAnsi="Wingdings" w:hint="default"/>
      </w:rPr>
    </w:lvl>
    <w:lvl w:ilvl="3" w:tplc="040C0001">
      <w:start w:val="1"/>
      <w:numFmt w:val="bullet"/>
      <w:lvlRestart w:val="0"/>
      <w:lvlText w:val=""/>
      <w:lvlJc w:val="left"/>
      <w:pPr>
        <w:tabs>
          <w:tab w:val="num" w:pos="3560"/>
        </w:tabs>
        <w:ind w:left="3560" w:hanging="360"/>
      </w:pPr>
      <w:rPr>
        <w:rFonts w:ascii="Symbol" w:hAnsi="Symbol" w:hint="default"/>
      </w:rPr>
    </w:lvl>
    <w:lvl w:ilvl="4" w:tplc="040C0003">
      <w:start w:val="1"/>
      <w:numFmt w:val="bullet"/>
      <w:lvlRestart w:val="0"/>
      <w:lvlText w:val="o"/>
      <w:lvlJc w:val="left"/>
      <w:pPr>
        <w:tabs>
          <w:tab w:val="num" w:pos="4280"/>
        </w:tabs>
        <w:ind w:left="4280" w:hanging="360"/>
      </w:pPr>
      <w:rPr>
        <w:rFonts w:ascii="Courier New" w:hAnsi="Courier New" w:cs="Courier New" w:hint="default"/>
      </w:rPr>
    </w:lvl>
    <w:lvl w:ilvl="5" w:tplc="040C0005">
      <w:start w:val="1"/>
      <w:numFmt w:val="bullet"/>
      <w:lvlRestart w:val="0"/>
      <w:lvlText w:val=""/>
      <w:lvlJc w:val="left"/>
      <w:pPr>
        <w:tabs>
          <w:tab w:val="num" w:pos="5000"/>
        </w:tabs>
        <w:ind w:left="5000" w:hanging="360"/>
      </w:pPr>
      <w:rPr>
        <w:rFonts w:ascii="Wingdings" w:hAnsi="Wingdings" w:hint="default"/>
      </w:rPr>
    </w:lvl>
    <w:lvl w:ilvl="6" w:tplc="040C0001">
      <w:start w:val="1"/>
      <w:numFmt w:val="bullet"/>
      <w:lvlRestart w:val="0"/>
      <w:lvlText w:val=""/>
      <w:lvlJc w:val="left"/>
      <w:pPr>
        <w:tabs>
          <w:tab w:val="num" w:pos="5720"/>
        </w:tabs>
        <w:ind w:left="5720" w:hanging="360"/>
      </w:pPr>
      <w:rPr>
        <w:rFonts w:ascii="Symbol" w:hAnsi="Symbol" w:hint="default"/>
      </w:rPr>
    </w:lvl>
    <w:lvl w:ilvl="7" w:tplc="040C0003">
      <w:start w:val="1"/>
      <w:numFmt w:val="bullet"/>
      <w:lvlRestart w:val="0"/>
      <w:lvlText w:val="o"/>
      <w:lvlJc w:val="left"/>
      <w:pPr>
        <w:tabs>
          <w:tab w:val="num" w:pos="6440"/>
        </w:tabs>
        <w:ind w:left="6440" w:hanging="360"/>
      </w:pPr>
      <w:rPr>
        <w:rFonts w:ascii="Courier New" w:hAnsi="Courier New" w:cs="Courier New" w:hint="default"/>
      </w:rPr>
    </w:lvl>
    <w:lvl w:ilvl="8" w:tplc="040C0005">
      <w:start w:val="1"/>
      <w:numFmt w:val="bullet"/>
      <w:lvlRestart w:val="0"/>
      <w:lvlText w:val=""/>
      <w:lvlJc w:val="left"/>
      <w:pPr>
        <w:tabs>
          <w:tab w:val="num" w:pos="7160"/>
        </w:tabs>
        <w:ind w:left="7160" w:hanging="360"/>
      </w:pPr>
      <w:rPr>
        <w:rFonts w:ascii="Wingdings" w:hAnsi="Wingdings" w:hint="default"/>
      </w:rPr>
    </w:lvl>
  </w:abstractNum>
  <w:abstractNum w:abstractNumId="53">
    <w:nsid w:val="0000004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4">
    <w:nsid w:val="00000045"/>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55">
    <w:nsid w:val="00000046"/>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6">
    <w:nsid w:val="00000049"/>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57">
    <w:nsid w:val="0000004B"/>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8">
    <w:nsid w:val="0000004C"/>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start w:val="1"/>
      <w:numFmt w:val="bullet"/>
      <w:lvlRestart w:val="0"/>
      <w:lvlText w:val="o"/>
      <w:lvlJc w:val="left"/>
      <w:pPr>
        <w:tabs>
          <w:tab w:val="num" w:pos="1440"/>
        </w:tabs>
        <w:ind w:left="1440" w:hanging="360"/>
      </w:pPr>
      <w:rPr>
        <w:rFonts w:ascii="Courier New" w:hAnsi="Courier New" w:cs="Courier New"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59">
    <w:nsid w:val="0000004D"/>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0000004F"/>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start w:val="1"/>
      <w:numFmt w:val="lowerLetter"/>
      <w:lvlRestart w:val="0"/>
      <w:lvlText w:val="%2."/>
      <w:lvlJc w:val="left"/>
      <w:pPr>
        <w:ind w:left="1298" w:hanging="360"/>
      </w:pPr>
    </w:lvl>
    <w:lvl w:ilvl="2" w:tplc="040C001B">
      <w:start w:val="1"/>
      <w:numFmt w:val="lowerRoman"/>
      <w:lvlRestart w:val="0"/>
      <w:lvlText w:val="%3."/>
      <w:lvlJc w:val="right"/>
      <w:pPr>
        <w:ind w:left="2018" w:hanging="180"/>
      </w:pPr>
    </w:lvl>
    <w:lvl w:ilvl="3" w:tplc="040C000F">
      <w:start w:val="1"/>
      <w:numFmt w:val="decimal"/>
      <w:lvlRestart w:val="0"/>
      <w:lvlText w:val="%4."/>
      <w:lvlJc w:val="left"/>
      <w:pPr>
        <w:ind w:left="2738" w:hanging="360"/>
      </w:pPr>
    </w:lvl>
    <w:lvl w:ilvl="4" w:tplc="040C0019">
      <w:start w:val="1"/>
      <w:numFmt w:val="lowerLetter"/>
      <w:lvlRestart w:val="0"/>
      <w:lvlText w:val="%5."/>
      <w:lvlJc w:val="left"/>
      <w:pPr>
        <w:ind w:left="3458" w:hanging="360"/>
      </w:pPr>
    </w:lvl>
    <w:lvl w:ilvl="5" w:tplc="040C001B">
      <w:start w:val="1"/>
      <w:numFmt w:val="lowerRoman"/>
      <w:lvlRestart w:val="0"/>
      <w:lvlText w:val="%6."/>
      <w:lvlJc w:val="right"/>
      <w:pPr>
        <w:ind w:left="4178" w:hanging="180"/>
      </w:pPr>
    </w:lvl>
    <w:lvl w:ilvl="6" w:tplc="040C000F">
      <w:start w:val="1"/>
      <w:numFmt w:val="decimal"/>
      <w:lvlRestart w:val="0"/>
      <w:lvlText w:val="%7."/>
      <w:lvlJc w:val="left"/>
      <w:pPr>
        <w:ind w:left="4898" w:hanging="360"/>
      </w:pPr>
    </w:lvl>
    <w:lvl w:ilvl="7" w:tplc="040C0019">
      <w:start w:val="1"/>
      <w:numFmt w:val="lowerLetter"/>
      <w:lvlRestart w:val="0"/>
      <w:lvlText w:val="%8."/>
      <w:lvlJc w:val="left"/>
      <w:pPr>
        <w:ind w:left="5618" w:hanging="360"/>
      </w:pPr>
    </w:lvl>
    <w:lvl w:ilvl="8" w:tplc="040C001B">
      <w:start w:val="1"/>
      <w:numFmt w:val="lowerRoman"/>
      <w:lvlRestart w:val="0"/>
      <w:lvlText w:val="%9."/>
      <w:lvlJc w:val="right"/>
      <w:pPr>
        <w:ind w:left="6338" w:hanging="180"/>
      </w:pPr>
    </w:lvl>
  </w:abstractNum>
  <w:abstractNum w:abstractNumId="61">
    <w:nsid w:val="00000050"/>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62">
    <w:nsid w:val="00000051"/>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3">
    <w:nsid w:val="00000053"/>
    <w:multiLevelType w:val="hybridMultilevel"/>
    <w:tmpl w:val="93860208"/>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64">
    <w:nsid w:val="00000055"/>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start w:val="1"/>
      <w:numFmt w:val="bullet"/>
      <w:lvlRestart w:val="0"/>
      <w:lvlText w:val="o"/>
      <w:lvlJc w:val="left"/>
      <w:pPr>
        <w:tabs>
          <w:tab w:val="num" w:pos="1213"/>
        </w:tabs>
        <w:ind w:left="1213" w:hanging="360"/>
      </w:pPr>
      <w:rPr>
        <w:rFonts w:ascii="Courier New" w:hAnsi="Courier New" w:cs="Courier New" w:hint="default"/>
      </w:rPr>
    </w:lvl>
    <w:lvl w:ilvl="2" w:tplc="040C0005">
      <w:start w:val="1"/>
      <w:numFmt w:val="bullet"/>
      <w:lvlRestart w:val="0"/>
      <w:lvlText w:val=""/>
      <w:lvlJc w:val="left"/>
      <w:pPr>
        <w:tabs>
          <w:tab w:val="num" w:pos="1933"/>
        </w:tabs>
        <w:ind w:left="1933" w:hanging="360"/>
      </w:pPr>
      <w:rPr>
        <w:rFonts w:ascii="Wingdings" w:hAnsi="Wingdings" w:hint="default"/>
      </w:rPr>
    </w:lvl>
    <w:lvl w:ilvl="3" w:tplc="040C0001">
      <w:start w:val="1"/>
      <w:numFmt w:val="bullet"/>
      <w:lvlRestart w:val="0"/>
      <w:lvlText w:val=""/>
      <w:lvlJc w:val="left"/>
      <w:pPr>
        <w:tabs>
          <w:tab w:val="num" w:pos="2653"/>
        </w:tabs>
        <w:ind w:left="2653" w:hanging="360"/>
      </w:pPr>
      <w:rPr>
        <w:rFonts w:ascii="Symbol" w:hAnsi="Symbol" w:hint="default"/>
      </w:rPr>
    </w:lvl>
    <w:lvl w:ilvl="4" w:tplc="040C0003">
      <w:start w:val="1"/>
      <w:numFmt w:val="bullet"/>
      <w:lvlRestart w:val="0"/>
      <w:lvlText w:val="o"/>
      <w:lvlJc w:val="left"/>
      <w:pPr>
        <w:tabs>
          <w:tab w:val="num" w:pos="3373"/>
        </w:tabs>
        <w:ind w:left="3373" w:hanging="360"/>
      </w:pPr>
      <w:rPr>
        <w:rFonts w:ascii="Courier New" w:hAnsi="Courier New" w:cs="Courier New" w:hint="default"/>
      </w:rPr>
    </w:lvl>
    <w:lvl w:ilvl="5" w:tplc="040C0005">
      <w:start w:val="1"/>
      <w:numFmt w:val="bullet"/>
      <w:lvlRestart w:val="0"/>
      <w:lvlText w:val=""/>
      <w:lvlJc w:val="left"/>
      <w:pPr>
        <w:tabs>
          <w:tab w:val="num" w:pos="4093"/>
        </w:tabs>
        <w:ind w:left="4093" w:hanging="360"/>
      </w:pPr>
      <w:rPr>
        <w:rFonts w:ascii="Wingdings" w:hAnsi="Wingdings" w:hint="default"/>
      </w:rPr>
    </w:lvl>
    <w:lvl w:ilvl="6" w:tplc="040C0001">
      <w:start w:val="1"/>
      <w:numFmt w:val="bullet"/>
      <w:lvlRestart w:val="0"/>
      <w:lvlText w:val=""/>
      <w:lvlJc w:val="left"/>
      <w:pPr>
        <w:tabs>
          <w:tab w:val="num" w:pos="4813"/>
        </w:tabs>
        <w:ind w:left="4813" w:hanging="360"/>
      </w:pPr>
      <w:rPr>
        <w:rFonts w:ascii="Symbol" w:hAnsi="Symbol" w:hint="default"/>
      </w:rPr>
    </w:lvl>
    <w:lvl w:ilvl="7" w:tplc="040C0003">
      <w:start w:val="1"/>
      <w:numFmt w:val="bullet"/>
      <w:lvlRestart w:val="0"/>
      <w:lvlText w:val="o"/>
      <w:lvlJc w:val="left"/>
      <w:pPr>
        <w:tabs>
          <w:tab w:val="num" w:pos="5533"/>
        </w:tabs>
        <w:ind w:left="5533" w:hanging="360"/>
      </w:pPr>
      <w:rPr>
        <w:rFonts w:ascii="Courier New" w:hAnsi="Courier New" w:cs="Courier New" w:hint="default"/>
      </w:rPr>
    </w:lvl>
    <w:lvl w:ilvl="8" w:tplc="040C0005">
      <w:start w:val="1"/>
      <w:numFmt w:val="bullet"/>
      <w:lvlRestart w:val="0"/>
      <w:lvlText w:val=""/>
      <w:lvlJc w:val="left"/>
      <w:pPr>
        <w:tabs>
          <w:tab w:val="num" w:pos="6253"/>
        </w:tabs>
        <w:ind w:left="6253" w:hanging="360"/>
      </w:pPr>
      <w:rPr>
        <w:rFonts w:ascii="Wingdings" w:hAnsi="Wingdings" w:hint="default"/>
      </w:rPr>
    </w:lvl>
  </w:abstractNum>
  <w:abstractNum w:abstractNumId="65">
    <w:nsid w:val="00000059"/>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66">
    <w:nsid w:val="0000005A"/>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start w:val="1"/>
      <w:numFmt w:val="lowerRoman"/>
      <w:lvlRestart w:val="0"/>
      <w:lvlText w:val="%3."/>
      <w:lvlJc w:val="right"/>
      <w:pPr>
        <w:tabs>
          <w:tab w:val="num" w:pos="3600"/>
        </w:tabs>
        <w:ind w:left="3600" w:hanging="180"/>
      </w:pPr>
    </w:lvl>
    <w:lvl w:ilvl="3" w:tplc="040C000F">
      <w:start w:val="1"/>
      <w:numFmt w:val="decimal"/>
      <w:lvlRestart w:val="0"/>
      <w:lvlText w:val="%4."/>
      <w:lvlJc w:val="left"/>
      <w:pPr>
        <w:tabs>
          <w:tab w:val="num" w:pos="4320"/>
        </w:tabs>
        <w:ind w:left="4320" w:hanging="360"/>
      </w:pPr>
    </w:lvl>
    <w:lvl w:ilvl="4" w:tplc="040C0019">
      <w:start w:val="1"/>
      <w:numFmt w:val="lowerLetter"/>
      <w:lvlRestart w:val="0"/>
      <w:lvlText w:val="%5."/>
      <w:lvlJc w:val="left"/>
      <w:pPr>
        <w:tabs>
          <w:tab w:val="num" w:pos="5040"/>
        </w:tabs>
        <w:ind w:left="5040" w:hanging="360"/>
      </w:pPr>
    </w:lvl>
    <w:lvl w:ilvl="5" w:tplc="040C001B">
      <w:start w:val="1"/>
      <w:numFmt w:val="lowerRoman"/>
      <w:lvlRestart w:val="0"/>
      <w:lvlText w:val="%6."/>
      <w:lvlJc w:val="right"/>
      <w:pPr>
        <w:tabs>
          <w:tab w:val="num" w:pos="5760"/>
        </w:tabs>
        <w:ind w:left="5760" w:hanging="180"/>
      </w:pPr>
    </w:lvl>
    <w:lvl w:ilvl="6" w:tplc="040C000F">
      <w:start w:val="1"/>
      <w:numFmt w:val="decimal"/>
      <w:lvlRestart w:val="0"/>
      <w:lvlText w:val="%7."/>
      <w:lvlJc w:val="left"/>
      <w:pPr>
        <w:tabs>
          <w:tab w:val="num" w:pos="6480"/>
        </w:tabs>
        <w:ind w:left="6480" w:hanging="360"/>
      </w:pPr>
    </w:lvl>
    <w:lvl w:ilvl="7" w:tplc="040C0019">
      <w:start w:val="1"/>
      <w:numFmt w:val="lowerLetter"/>
      <w:lvlRestart w:val="0"/>
      <w:lvlText w:val="%8."/>
      <w:lvlJc w:val="left"/>
      <w:pPr>
        <w:tabs>
          <w:tab w:val="num" w:pos="7200"/>
        </w:tabs>
        <w:ind w:left="7200" w:hanging="360"/>
      </w:pPr>
    </w:lvl>
    <w:lvl w:ilvl="8" w:tplc="040C001B">
      <w:start w:val="1"/>
      <w:numFmt w:val="lowerRoman"/>
      <w:lvlRestart w:val="0"/>
      <w:lvlText w:val="%9."/>
      <w:lvlJc w:val="right"/>
      <w:pPr>
        <w:tabs>
          <w:tab w:val="num" w:pos="7920"/>
        </w:tabs>
        <w:ind w:left="7920" w:hanging="180"/>
      </w:pPr>
    </w:lvl>
  </w:abstractNum>
  <w:abstractNum w:abstractNumId="67">
    <w:nsid w:val="000000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
    <w:nsid w:val="0000005C"/>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start w:val="1"/>
      <w:numFmt w:val="bullet"/>
      <w:lvlRestart w:val="0"/>
      <w:lvlText w:val=""/>
      <w:lvlJc w:val="left"/>
      <w:pPr>
        <w:tabs>
          <w:tab w:val="num" w:pos="2869"/>
        </w:tabs>
        <w:ind w:left="2869" w:hanging="360"/>
      </w:pPr>
      <w:rPr>
        <w:rFonts w:ascii="Wingdings" w:hAnsi="Wingdings" w:hint="default"/>
      </w:rPr>
    </w:lvl>
    <w:lvl w:ilvl="3" w:tplc="040C0001">
      <w:start w:val="1"/>
      <w:numFmt w:val="bullet"/>
      <w:lvlRestart w:val="0"/>
      <w:lvlText w:val=""/>
      <w:lvlJc w:val="left"/>
      <w:pPr>
        <w:tabs>
          <w:tab w:val="num" w:pos="3589"/>
        </w:tabs>
        <w:ind w:left="3589" w:hanging="360"/>
      </w:pPr>
      <w:rPr>
        <w:rFonts w:ascii="Symbol" w:hAnsi="Symbol" w:hint="default"/>
      </w:rPr>
    </w:lvl>
    <w:lvl w:ilvl="4" w:tplc="040C0003">
      <w:start w:val="1"/>
      <w:numFmt w:val="bullet"/>
      <w:lvlRestart w:val="0"/>
      <w:lvlText w:val="o"/>
      <w:lvlJc w:val="left"/>
      <w:pPr>
        <w:tabs>
          <w:tab w:val="num" w:pos="4309"/>
        </w:tabs>
        <w:ind w:left="4309" w:hanging="360"/>
      </w:pPr>
      <w:rPr>
        <w:rFonts w:ascii="Courier New" w:hAnsi="Courier New" w:cs="Courier New" w:hint="default"/>
      </w:rPr>
    </w:lvl>
    <w:lvl w:ilvl="5" w:tplc="040C0005">
      <w:start w:val="1"/>
      <w:numFmt w:val="bullet"/>
      <w:lvlRestart w:val="0"/>
      <w:lvlText w:val=""/>
      <w:lvlJc w:val="left"/>
      <w:pPr>
        <w:tabs>
          <w:tab w:val="num" w:pos="5029"/>
        </w:tabs>
        <w:ind w:left="5029" w:hanging="360"/>
      </w:pPr>
      <w:rPr>
        <w:rFonts w:ascii="Wingdings" w:hAnsi="Wingdings" w:hint="default"/>
      </w:rPr>
    </w:lvl>
    <w:lvl w:ilvl="6" w:tplc="040C0001">
      <w:start w:val="1"/>
      <w:numFmt w:val="bullet"/>
      <w:lvlRestart w:val="0"/>
      <w:lvlText w:val=""/>
      <w:lvlJc w:val="left"/>
      <w:pPr>
        <w:tabs>
          <w:tab w:val="num" w:pos="5749"/>
        </w:tabs>
        <w:ind w:left="5749" w:hanging="360"/>
      </w:pPr>
      <w:rPr>
        <w:rFonts w:ascii="Symbol" w:hAnsi="Symbol" w:hint="default"/>
      </w:rPr>
    </w:lvl>
    <w:lvl w:ilvl="7" w:tplc="040C0003">
      <w:start w:val="1"/>
      <w:numFmt w:val="bullet"/>
      <w:lvlRestart w:val="0"/>
      <w:lvlText w:val="o"/>
      <w:lvlJc w:val="left"/>
      <w:pPr>
        <w:tabs>
          <w:tab w:val="num" w:pos="6469"/>
        </w:tabs>
        <w:ind w:left="6469" w:hanging="360"/>
      </w:pPr>
      <w:rPr>
        <w:rFonts w:ascii="Courier New" w:hAnsi="Courier New" w:cs="Courier New" w:hint="default"/>
      </w:rPr>
    </w:lvl>
    <w:lvl w:ilvl="8" w:tplc="040C0005">
      <w:start w:val="1"/>
      <w:numFmt w:val="bullet"/>
      <w:lvlRestart w:val="0"/>
      <w:lvlText w:val=""/>
      <w:lvlJc w:val="left"/>
      <w:pPr>
        <w:tabs>
          <w:tab w:val="num" w:pos="7189"/>
        </w:tabs>
        <w:ind w:left="7189" w:hanging="360"/>
      </w:pPr>
      <w:rPr>
        <w:rFonts w:ascii="Wingdings" w:hAnsi="Wingdings" w:hint="default"/>
      </w:rPr>
    </w:lvl>
  </w:abstractNum>
  <w:abstractNum w:abstractNumId="69">
    <w:nsid w:val="0000005D"/>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0">
    <w:nsid w:val="0000005E"/>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1">
    <w:nsid w:val="0000005F"/>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start w:val="1"/>
      <w:numFmt w:val="bullet"/>
      <w:lvlRestart w:val="0"/>
      <w:lvlText w:val="o"/>
      <w:lvlJc w:val="left"/>
      <w:pPr>
        <w:ind w:left="2496" w:hanging="360"/>
      </w:pPr>
      <w:rPr>
        <w:rFonts w:ascii="Courier New" w:hAnsi="Courier New" w:cs="Courier New" w:hint="default"/>
      </w:rPr>
    </w:lvl>
    <w:lvl w:ilvl="2" w:tplc="04090005">
      <w:start w:val="1"/>
      <w:numFmt w:val="bullet"/>
      <w:lvlRestart w:val="0"/>
      <w:lvlText w:val=""/>
      <w:lvlJc w:val="left"/>
      <w:pPr>
        <w:ind w:left="3216" w:hanging="360"/>
      </w:pPr>
      <w:rPr>
        <w:rFonts w:ascii="Wingdings" w:hAnsi="Wingdings" w:hint="default"/>
      </w:rPr>
    </w:lvl>
    <w:lvl w:ilvl="3" w:tplc="04090001">
      <w:start w:val="1"/>
      <w:numFmt w:val="bullet"/>
      <w:lvlRestart w:val="0"/>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72">
    <w:nsid w:val="00000060"/>
    <w:multiLevelType w:val="hybridMultilevel"/>
    <w:tmpl w:val="E1FE4B7A"/>
    <w:lvl w:ilvl="0" w:tplc="040C0011">
      <w:start w:val="1"/>
      <w:numFmt w:val="decimal"/>
      <w:lvlText w:val="%1)"/>
      <w:lvlJc w:val="left"/>
      <w:pPr>
        <w:ind w:left="1429" w:hanging="360"/>
      </w:pPr>
    </w:lvl>
    <w:lvl w:ilvl="1" w:tplc="040C0019">
      <w:start w:val="1"/>
      <w:numFmt w:val="lowerLetter"/>
      <w:lvlRestart w:val="0"/>
      <w:lvlText w:val="%2."/>
      <w:lvlJc w:val="left"/>
      <w:pPr>
        <w:ind w:left="2149" w:hanging="360"/>
      </w:p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73">
    <w:nsid w:val="00000061"/>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74">
    <w:nsid w:val="00000062"/>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Restart w:val="0"/>
      <w:lvlText w:val="%3."/>
      <w:lvlJc w:val="right"/>
      <w:pPr>
        <w:ind w:left="2880" w:hanging="180"/>
      </w:pPr>
    </w:lvl>
    <w:lvl w:ilvl="3" w:tplc="040C000F">
      <w:start w:val="1"/>
      <w:numFmt w:val="decimal"/>
      <w:lvlRestart w:val="0"/>
      <w:lvlText w:val="%4."/>
      <w:lvlJc w:val="left"/>
      <w:pPr>
        <w:ind w:left="3600" w:hanging="360"/>
      </w:pPr>
    </w:lvl>
    <w:lvl w:ilvl="4" w:tplc="040C0019">
      <w:start w:val="1"/>
      <w:numFmt w:val="lowerLetter"/>
      <w:lvlRestart w:val="0"/>
      <w:lvlText w:val="%5."/>
      <w:lvlJc w:val="left"/>
      <w:pPr>
        <w:ind w:left="4320" w:hanging="360"/>
      </w:pPr>
    </w:lvl>
    <w:lvl w:ilvl="5" w:tplc="040C001B">
      <w:start w:val="1"/>
      <w:numFmt w:val="lowerRoman"/>
      <w:lvlRestart w:val="0"/>
      <w:lvlText w:val="%6."/>
      <w:lvlJc w:val="right"/>
      <w:pPr>
        <w:ind w:left="5040" w:hanging="180"/>
      </w:pPr>
    </w:lvl>
    <w:lvl w:ilvl="6" w:tplc="040C000F">
      <w:start w:val="1"/>
      <w:numFmt w:val="decimal"/>
      <w:lvlRestart w:val="0"/>
      <w:lvlText w:val="%7."/>
      <w:lvlJc w:val="left"/>
      <w:pPr>
        <w:ind w:left="5760" w:hanging="360"/>
      </w:pPr>
    </w:lvl>
    <w:lvl w:ilvl="7" w:tplc="040C0019">
      <w:start w:val="1"/>
      <w:numFmt w:val="lowerLetter"/>
      <w:lvlRestart w:val="0"/>
      <w:lvlText w:val="%8."/>
      <w:lvlJc w:val="left"/>
      <w:pPr>
        <w:ind w:left="6480" w:hanging="360"/>
      </w:pPr>
    </w:lvl>
    <w:lvl w:ilvl="8" w:tplc="040C001B">
      <w:start w:val="1"/>
      <w:numFmt w:val="lowerRoman"/>
      <w:lvlRestart w:val="0"/>
      <w:lvlText w:val="%9."/>
      <w:lvlJc w:val="right"/>
      <w:pPr>
        <w:ind w:left="7200" w:hanging="180"/>
      </w:pPr>
    </w:lvl>
  </w:abstractNum>
  <w:abstractNum w:abstractNumId="75">
    <w:nsid w:val="00000064"/>
    <w:multiLevelType w:val="hybridMultilevel"/>
    <w:tmpl w:val="C9A2BE6C"/>
    <w:lvl w:ilvl="0" w:tplc="89E450C4">
      <w:start w:val="1"/>
      <w:numFmt w:val="upperRoman"/>
      <w:lvlText w:val="%1."/>
      <w:lvlJc w:val="left"/>
      <w:pPr>
        <w:ind w:left="360" w:hanging="360"/>
      </w:pPr>
      <w:rPr>
        <w:rFonts w:hint="default"/>
      </w:rPr>
    </w:lvl>
    <w:lvl w:ilvl="1" w:tplc="040C0019">
      <w:start w:val="1"/>
      <w:numFmt w:val="lowerLetter"/>
      <w:lvlRestart w:val="0"/>
      <w:lvlText w:val="%2."/>
      <w:lvlJc w:val="left"/>
      <w:pPr>
        <w:ind w:left="1080" w:hanging="360"/>
      </w:pPr>
    </w:lvl>
    <w:lvl w:ilvl="2" w:tplc="040C001B">
      <w:start w:val="1"/>
      <w:numFmt w:val="lowerRoman"/>
      <w:lvlRestart w:val="0"/>
      <w:lvlText w:val="%3."/>
      <w:lvlJc w:val="right"/>
      <w:pPr>
        <w:ind w:left="1800" w:hanging="180"/>
      </w:pPr>
    </w:lvl>
    <w:lvl w:ilvl="3" w:tplc="040C000F">
      <w:start w:val="1"/>
      <w:numFmt w:val="decimal"/>
      <w:lvlRestart w:val="0"/>
      <w:lvlText w:val="%4."/>
      <w:lvlJc w:val="left"/>
      <w:pPr>
        <w:ind w:left="2520" w:hanging="360"/>
      </w:pPr>
    </w:lvl>
    <w:lvl w:ilvl="4" w:tplc="040C0019">
      <w:start w:val="1"/>
      <w:numFmt w:val="lowerLetter"/>
      <w:lvlRestart w:val="0"/>
      <w:lvlText w:val="%5."/>
      <w:lvlJc w:val="left"/>
      <w:pPr>
        <w:ind w:left="3240" w:hanging="360"/>
      </w:pPr>
    </w:lvl>
    <w:lvl w:ilvl="5" w:tplc="040C001B">
      <w:start w:val="1"/>
      <w:numFmt w:val="lowerRoman"/>
      <w:lvlRestart w:val="0"/>
      <w:lvlText w:val="%6."/>
      <w:lvlJc w:val="right"/>
      <w:pPr>
        <w:ind w:left="3960" w:hanging="180"/>
      </w:pPr>
    </w:lvl>
    <w:lvl w:ilvl="6" w:tplc="040C000F">
      <w:start w:val="1"/>
      <w:numFmt w:val="decimal"/>
      <w:lvlRestart w:val="0"/>
      <w:lvlText w:val="%7."/>
      <w:lvlJc w:val="left"/>
      <w:pPr>
        <w:ind w:left="4680" w:hanging="360"/>
      </w:pPr>
    </w:lvl>
    <w:lvl w:ilvl="7" w:tplc="040C0019">
      <w:start w:val="1"/>
      <w:numFmt w:val="lowerLetter"/>
      <w:lvlRestart w:val="0"/>
      <w:lvlText w:val="%8."/>
      <w:lvlJc w:val="left"/>
      <w:pPr>
        <w:ind w:left="5400" w:hanging="360"/>
      </w:pPr>
    </w:lvl>
    <w:lvl w:ilvl="8" w:tplc="040C001B">
      <w:start w:val="1"/>
      <w:numFmt w:val="lowerRoman"/>
      <w:lvlRestart w:val="0"/>
      <w:lvlText w:val="%9."/>
      <w:lvlJc w:val="right"/>
      <w:pPr>
        <w:ind w:left="6120" w:hanging="180"/>
      </w:pPr>
    </w:lvl>
  </w:abstractNum>
  <w:abstractNum w:abstractNumId="76">
    <w:nsid w:val="00000066"/>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lowerRoman"/>
      <w:lvlRestart w:val="0"/>
      <w:lvlText w:val="%3."/>
      <w:lvlJc w:val="right"/>
      <w:pPr>
        <w:tabs>
          <w:tab w:val="num" w:pos="3924"/>
        </w:tabs>
        <w:ind w:left="3924" w:hanging="180"/>
      </w:pPr>
    </w:lvl>
    <w:lvl w:ilvl="3" w:tplc="040C000F">
      <w:start w:val="1"/>
      <w:numFmt w:val="decimal"/>
      <w:lvlRestart w:val="0"/>
      <w:lvlText w:val="%4."/>
      <w:lvlJc w:val="left"/>
      <w:pPr>
        <w:tabs>
          <w:tab w:val="num" w:pos="4644"/>
        </w:tabs>
        <w:ind w:left="4644" w:hanging="360"/>
      </w:pPr>
    </w:lvl>
    <w:lvl w:ilvl="4" w:tplc="040C0019">
      <w:start w:val="1"/>
      <w:numFmt w:val="lowerLetter"/>
      <w:lvlRestart w:val="0"/>
      <w:lvlText w:val="%5."/>
      <w:lvlJc w:val="left"/>
      <w:pPr>
        <w:tabs>
          <w:tab w:val="num" w:pos="5364"/>
        </w:tabs>
        <w:ind w:left="5364" w:hanging="360"/>
      </w:pPr>
    </w:lvl>
    <w:lvl w:ilvl="5" w:tplc="040C001B">
      <w:start w:val="1"/>
      <w:numFmt w:val="lowerRoman"/>
      <w:lvlRestart w:val="0"/>
      <w:lvlText w:val="%6."/>
      <w:lvlJc w:val="right"/>
      <w:pPr>
        <w:tabs>
          <w:tab w:val="num" w:pos="6084"/>
        </w:tabs>
        <w:ind w:left="6084" w:hanging="180"/>
      </w:pPr>
    </w:lvl>
    <w:lvl w:ilvl="6" w:tplc="040C000F">
      <w:start w:val="1"/>
      <w:numFmt w:val="decimal"/>
      <w:lvlRestart w:val="0"/>
      <w:lvlText w:val="%7."/>
      <w:lvlJc w:val="left"/>
      <w:pPr>
        <w:tabs>
          <w:tab w:val="num" w:pos="6804"/>
        </w:tabs>
        <w:ind w:left="6804" w:hanging="360"/>
      </w:pPr>
    </w:lvl>
    <w:lvl w:ilvl="7" w:tplc="040C0019">
      <w:start w:val="1"/>
      <w:numFmt w:val="lowerLetter"/>
      <w:lvlRestart w:val="0"/>
      <w:lvlText w:val="%8."/>
      <w:lvlJc w:val="left"/>
      <w:pPr>
        <w:tabs>
          <w:tab w:val="num" w:pos="7524"/>
        </w:tabs>
        <w:ind w:left="7524" w:hanging="360"/>
      </w:pPr>
    </w:lvl>
    <w:lvl w:ilvl="8" w:tplc="040C001B">
      <w:start w:val="1"/>
      <w:numFmt w:val="lowerRoman"/>
      <w:lvlRestart w:val="0"/>
      <w:lvlText w:val="%9."/>
      <w:lvlJc w:val="right"/>
      <w:pPr>
        <w:tabs>
          <w:tab w:val="num" w:pos="8244"/>
        </w:tabs>
        <w:ind w:left="8244" w:hanging="180"/>
      </w:pPr>
    </w:lvl>
  </w:abstractNum>
  <w:abstractNum w:abstractNumId="77">
    <w:nsid w:val="00000067"/>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000000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start w:val="1"/>
      <w:numFmt w:val="lowerLetter"/>
      <w:lvlRestart w:val="0"/>
      <w:lvlText w:val="%2."/>
      <w:lvlJc w:val="left"/>
      <w:pPr>
        <w:tabs>
          <w:tab w:val="num" w:pos="2149"/>
        </w:tabs>
        <w:ind w:left="2149" w:hanging="360"/>
      </w:pPr>
    </w:lvl>
    <w:lvl w:ilvl="2" w:tplc="040C001B">
      <w:start w:val="1"/>
      <w:numFmt w:val="lowerRoman"/>
      <w:lvlRestart w:val="0"/>
      <w:lvlText w:val="%3."/>
      <w:lvlJc w:val="right"/>
      <w:pPr>
        <w:tabs>
          <w:tab w:val="num" w:pos="2869"/>
        </w:tabs>
        <w:ind w:left="2869" w:hanging="180"/>
      </w:pPr>
    </w:lvl>
    <w:lvl w:ilvl="3" w:tplc="040C000F">
      <w:start w:val="1"/>
      <w:numFmt w:val="decimal"/>
      <w:lvlRestart w:val="0"/>
      <w:lvlText w:val="%4."/>
      <w:lvlJc w:val="left"/>
      <w:pPr>
        <w:tabs>
          <w:tab w:val="num" w:pos="3589"/>
        </w:tabs>
        <w:ind w:left="3589" w:hanging="360"/>
      </w:pPr>
    </w:lvl>
    <w:lvl w:ilvl="4" w:tplc="040C0019">
      <w:start w:val="1"/>
      <w:numFmt w:val="lowerLetter"/>
      <w:lvlRestart w:val="0"/>
      <w:lvlText w:val="%5."/>
      <w:lvlJc w:val="left"/>
      <w:pPr>
        <w:tabs>
          <w:tab w:val="num" w:pos="4309"/>
        </w:tabs>
        <w:ind w:left="4309" w:hanging="360"/>
      </w:pPr>
    </w:lvl>
    <w:lvl w:ilvl="5" w:tplc="040C001B">
      <w:start w:val="1"/>
      <w:numFmt w:val="lowerRoman"/>
      <w:lvlRestart w:val="0"/>
      <w:lvlText w:val="%6."/>
      <w:lvlJc w:val="right"/>
      <w:pPr>
        <w:tabs>
          <w:tab w:val="num" w:pos="5029"/>
        </w:tabs>
        <w:ind w:left="5029" w:hanging="180"/>
      </w:pPr>
    </w:lvl>
    <w:lvl w:ilvl="6" w:tplc="040C000F">
      <w:start w:val="1"/>
      <w:numFmt w:val="decimal"/>
      <w:lvlRestart w:val="0"/>
      <w:lvlText w:val="%7."/>
      <w:lvlJc w:val="left"/>
      <w:pPr>
        <w:tabs>
          <w:tab w:val="num" w:pos="5749"/>
        </w:tabs>
        <w:ind w:left="5749" w:hanging="360"/>
      </w:pPr>
    </w:lvl>
    <w:lvl w:ilvl="7" w:tplc="040C0019">
      <w:start w:val="1"/>
      <w:numFmt w:val="lowerLetter"/>
      <w:lvlRestart w:val="0"/>
      <w:lvlText w:val="%8."/>
      <w:lvlJc w:val="left"/>
      <w:pPr>
        <w:tabs>
          <w:tab w:val="num" w:pos="6469"/>
        </w:tabs>
        <w:ind w:left="6469" w:hanging="360"/>
      </w:pPr>
    </w:lvl>
    <w:lvl w:ilvl="8" w:tplc="040C001B">
      <w:start w:val="1"/>
      <w:numFmt w:val="lowerRoman"/>
      <w:lvlRestart w:val="0"/>
      <w:lvlText w:val="%9."/>
      <w:lvlJc w:val="right"/>
      <w:pPr>
        <w:tabs>
          <w:tab w:val="num" w:pos="7189"/>
        </w:tabs>
        <w:ind w:left="7189" w:hanging="180"/>
      </w:pPr>
    </w:lvl>
  </w:abstractNum>
  <w:abstractNum w:abstractNumId="79">
    <w:nsid w:val="0000006A"/>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80">
    <w:nsid w:val="0000006B"/>
    <w:multiLevelType w:val="hybridMultilevel"/>
    <w:tmpl w:val="33C8D3B8"/>
    <w:lvl w:ilvl="0" w:tplc="040C0015">
      <w:start w:val="1"/>
      <w:numFmt w:val="upperLetter"/>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81">
    <w:nsid w:val="0000006C"/>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Restart w:val="0"/>
      <w:lvlText w:val="o"/>
      <w:lvlJc w:val="left"/>
      <w:pPr>
        <w:ind w:left="4656" w:hanging="360"/>
      </w:pPr>
      <w:rPr>
        <w:rFonts w:ascii="Courier New" w:hAnsi="Courier New" w:cs="Courier New" w:hint="default"/>
      </w:rPr>
    </w:lvl>
    <w:lvl w:ilvl="5" w:tplc="04090005">
      <w:start w:val="1"/>
      <w:numFmt w:val="bullet"/>
      <w:lvlRestart w:val="0"/>
      <w:lvlText w:val=""/>
      <w:lvlJc w:val="left"/>
      <w:pPr>
        <w:ind w:left="5376" w:hanging="360"/>
      </w:pPr>
      <w:rPr>
        <w:rFonts w:ascii="Wingdings" w:hAnsi="Wingdings" w:hint="default"/>
      </w:rPr>
    </w:lvl>
    <w:lvl w:ilvl="6" w:tplc="04090001">
      <w:start w:val="1"/>
      <w:numFmt w:val="bullet"/>
      <w:lvlRestart w:val="0"/>
      <w:lvlText w:val=""/>
      <w:lvlJc w:val="left"/>
      <w:pPr>
        <w:ind w:left="6096" w:hanging="360"/>
      </w:pPr>
      <w:rPr>
        <w:rFonts w:ascii="Symbol" w:hAnsi="Symbol" w:hint="default"/>
      </w:rPr>
    </w:lvl>
    <w:lvl w:ilvl="7" w:tplc="04090003">
      <w:start w:val="1"/>
      <w:numFmt w:val="bullet"/>
      <w:lvlRestart w:val="0"/>
      <w:lvlText w:val="o"/>
      <w:lvlJc w:val="left"/>
      <w:pPr>
        <w:ind w:left="6816" w:hanging="360"/>
      </w:pPr>
      <w:rPr>
        <w:rFonts w:ascii="Courier New" w:hAnsi="Courier New" w:cs="Courier New" w:hint="default"/>
      </w:rPr>
    </w:lvl>
    <w:lvl w:ilvl="8" w:tplc="04090005">
      <w:start w:val="1"/>
      <w:numFmt w:val="bullet"/>
      <w:lvlRestart w:val="0"/>
      <w:lvlText w:val=""/>
      <w:lvlJc w:val="left"/>
      <w:pPr>
        <w:ind w:left="7536" w:hanging="360"/>
      </w:pPr>
      <w:rPr>
        <w:rFonts w:ascii="Wingdings" w:hAnsi="Wingdings" w:hint="default"/>
      </w:rPr>
    </w:lvl>
  </w:abstractNum>
  <w:abstractNum w:abstractNumId="82">
    <w:nsid w:val="0000006D"/>
    <w:multiLevelType w:val="hybridMultilevel"/>
    <w:tmpl w:val="EC0C0E30"/>
    <w:lvl w:ilvl="0" w:tplc="BA363D02">
      <w:start w:val="1"/>
      <w:numFmt w:val="decimal"/>
      <w:lvlText w:val="%1."/>
      <w:lvlJc w:val="left"/>
      <w:pPr>
        <w:ind w:left="2486" w:hanging="360"/>
      </w:pPr>
      <w:rPr>
        <w:rFonts w:hint="default"/>
        <w:b/>
      </w:rPr>
    </w:lvl>
    <w:lvl w:ilvl="1" w:tplc="040C0019">
      <w:start w:val="1"/>
      <w:numFmt w:val="lowerLetter"/>
      <w:lvlRestart w:val="0"/>
      <w:lvlText w:val="%2."/>
      <w:lvlJc w:val="left"/>
      <w:pPr>
        <w:ind w:left="3206" w:hanging="360"/>
      </w:pPr>
    </w:lvl>
    <w:lvl w:ilvl="2" w:tplc="040C001B">
      <w:start w:val="1"/>
      <w:numFmt w:val="lowerRoman"/>
      <w:lvlRestart w:val="0"/>
      <w:lvlText w:val="%3."/>
      <w:lvlJc w:val="right"/>
      <w:pPr>
        <w:ind w:left="3926" w:hanging="180"/>
      </w:pPr>
    </w:lvl>
    <w:lvl w:ilvl="3" w:tplc="040C000F">
      <w:start w:val="1"/>
      <w:numFmt w:val="decimal"/>
      <w:lvlText w:val="%4."/>
      <w:lvlJc w:val="left"/>
      <w:pPr>
        <w:ind w:left="4646" w:hanging="360"/>
      </w:pPr>
    </w:lvl>
    <w:lvl w:ilvl="4" w:tplc="040C0019">
      <w:start w:val="1"/>
      <w:numFmt w:val="lowerLetter"/>
      <w:lvlRestart w:val="0"/>
      <w:lvlText w:val="%5."/>
      <w:lvlJc w:val="left"/>
      <w:pPr>
        <w:ind w:left="5366" w:hanging="360"/>
      </w:pPr>
    </w:lvl>
    <w:lvl w:ilvl="5" w:tplc="040C001B">
      <w:start w:val="1"/>
      <w:numFmt w:val="lowerRoman"/>
      <w:lvlRestart w:val="0"/>
      <w:lvlText w:val="%6."/>
      <w:lvlJc w:val="right"/>
      <w:pPr>
        <w:ind w:left="6086" w:hanging="180"/>
      </w:pPr>
    </w:lvl>
    <w:lvl w:ilvl="6" w:tplc="040C000F">
      <w:start w:val="1"/>
      <w:numFmt w:val="decimal"/>
      <w:lvlRestart w:val="0"/>
      <w:lvlText w:val="%7."/>
      <w:lvlJc w:val="left"/>
      <w:pPr>
        <w:ind w:left="6806" w:hanging="360"/>
      </w:pPr>
    </w:lvl>
    <w:lvl w:ilvl="7" w:tplc="040C0019">
      <w:start w:val="1"/>
      <w:numFmt w:val="lowerLetter"/>
      <w:lvlRestart w:val="0"/>
      <w:lvlText w:val="%8."/>
      <w:lvlJc w:val="left"/>
      <w:pPr>
        <w:ind w:left="7526" w:hanging="360"/>
      </w:pPr>
    </w:lvl>
    <w:lvl w:ilvl="8" w:tplc="040C001B">
      <w:start w:val="1"/>
      <w:numFmt w:val="lowerRoman"/>
      <w:lvlRestart w:val="0"/>
      <w:lvlText w:val="%9."/>
      <w:lvlJc w:val="right"/>
      <w:pPr>
        <w:ind w:left="8246" w:hanging="180"/>
      </w:pPr>
    </w:lvl>
  </w:abstractNum>
  <w:abstractNum w:abstractNumId="83">
    <w:nsid w:val="0000006E"/>
    <w:multiLevelType w:val="hybridMultilevel"/>
    <w:tmpl w:val="36B4E874"/>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84">
    <w:nsid w:val="0000006F"/>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5">
    <w:nsid w:val="00000071"/>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start w:val="1"/>
      <w:numFmt w:val="lowerRoman"/>
      <w:lvlRestart w:val="0"/>
      <w:lvlText w:val="%3."/>
      <w:lvlJc w:val="right"/>
      <w:pPr>
        <w:ind w:left="4140" w:hanging="180"/>
      </w:pPr>
    </w:lvl>
    <w:lvl w:ilvl="3" w:tplc="040C000F">
      <w:start w:val="1"/>
      <w:numFmt w:val="decimal"/>
      <w:lvlRestart w:val="0"/>
      <w:lvlText w:val="%4."/>
      <w:lvlJc w:val="left"/>
      <w:pPr>
        <w:ind w:left="4860" w:hanging="360"/>
      </w:pPr>
    </w:lvl>
    <w:lvl w:ilvl="4" w:tplc="040C0019">
      <w:start w:val="1"/>
      <w:numFmt w:val="lowerLetter"/>
      <w:lvlRestart w:val="0"/>
      <w:lvlText w:val="%5."/>
      <w:lvlJc w:val="left"/>
      <w:pPr>
        <w:ind w:left="5580" w:hanging="360"/>
      </w:pPr>
    </w:lvl>
    <w:lvl w:ilvl="5" w:tplc="040C001B">
      <w:start w:val="1"/>
      <w:numFmt w:val="lowerRoman"/>
      <w:lvlRestart w:val="0"/>
      <w:lvlText w:val="%6."/>
      <w:lvlJc w:val="right"/>
      <w:pPr>
        <w:ind w:left="6300" w:hanging="180"/>
      </w:pPr>
    </w:lvl>
    <w:lvl w:ilvl="6" w:tplc="040C000F">
      <w:start w:val="1"/>
      <w:numFmt w:val="decimal"/>
      <w:lvlRestart w:val="0"/>
      <w:lvlText w:val="%7."/>
      <w:lvlJc w:val="left"/>
      <w:pPr>
        <w:ind w:left="7020" w:hanging="360"/>
      </w:pPr>
    </w:lvl>
    <w:lvl w:ilvl="7" w:tplc="040C0019">
      <w:start w:val="1"/>
      <w:numFmt w:val="lowerLetter"/>
      <w:lvlRestart w:val="0"/>
      <w:lvlText w:val="%8."/>
      <w:lvlJc w:val="left"/>
      <w:pPr>
        <w:ind w:left="7740" w:hanging="360"/>
      </w:pPr>
    </w:lvl>
    <w:lvl w:ilvl="8" w:tplc="040C001B">
      <w:start w:val="1"/>
      <w:numFmt w:val="lowerRoman"/>
      <w:lvlRestart w:val="0"/>
      <w:lvlText w:val="%9."/>
      <w:lvlJc w:val="right"/>
      <w:pPr>
        <w:ind w:left="8460" w:hanging="180"/>
      </w:pPr>
    </w:lvl>
  </w:abstractNum>
  <w:abstractNum w:abstractNumId="86">
    <w:nsid w:val="00000073"/>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87">
    <w:nsid w:val="00000074"/>
    <w:multiLevelType w:val="hybridMultilevel"/>
    <w:tmpl w:val="892AAF0C"/>
    <w:lvl w:ilvl="0" w:tplc="AAECD1D6">
      <w:start w:val="1"/>
      <w:numFmt w:val="decimal"/>
      <w:lvlText w:val="%1)"/>
      <w:lvlJc w:val="left"/>
      <w:pPr>
        <w:ind w:left="2138" w:hanging="360"/>
      </w:pPr>
      <w:rPr>
        <w:rFonts w:hint="default"/>
      </w:rPr>
    </w:lvl>
    <w:lvl w:ilvl="1" w:tplc="8508EEA6">
      <w:start w:val="1"/>
      <w:numFmt w:val="bullet"/>
      <w:lvlRestart w:val="0"/>
      <w:lvlText w:val="o"/>
      <w:lvlJc w:val="left"/>
      <w:pPr>
        <w:ind w:left="2858" w:hanging="360"/>
      </w:pPr>
      <w:rPr>
        <w:rFonts w:ascii="Courier New" w:hAnsi="Courier New" w:cs="Courier New" w:hint="default"/>
      </w:rPr>
    </w:lvl>
    <w:lvl w:ilvl="2" w:tplc="1778A7C8">
      <w:start w:val="1"/>
      <w:numFmt w:val="bullet"/>
      <w:lvlRestart w:val="0"/>
      <w:lvlText w:val=""/>
      <w:lvlJc w:val="left"/>
      <w:pPr>
        <w:ind w:left="3578" w:hanging="360"/>
      </w:pPr>
      <w:rPr>
        <w:rFonts w:ascii="Wingdings" w:hAnsi="Wingdings" w:hint="default"/>
      </w:rPr>
    </w:lvl>
    <w:lvl w:ilvl="3" w:tplc="2952B53A">
      <w:start w:val="1"/>
      <w:numFmt w:val="bullet"/>
      <w:lvlRestart w:val="0"/>
      <w:lvlText w:val=""/>
      <w:lvlJc w:val="left"/>
      <w:pPr>
        <w:ind w:left="4298" w:hanging="360"/>
      </w:pPr>
      <w:rPr>
        <w:rFonts w:ascii="Symbol" w:hAnsi="Symbol" w:hint="default"/>
      </w:rPr>
    </w:lvl>
    <w:lvl w:ilvl="4" w:tplc="FFF4C7F8">
      <w:start w:val="1"/>
      <w:numFmt w:val="bullet"/>
      <w:lvlRestart w:val="0"/>
      <w:lvlText w:val="o"/>
      <w:lvlJc w:val="left"/>
      <w:pPr>
        <w:ind w:left="5018" w:hanging="360"/>
      </w:pPr>
      <w:rPr>
        <w:rFonts w:ascii="Courier New" w:hAnsi="Courier New" w:cs="Courier New" w:hint="default"/>
      </w:rPr>
    </w:lvl>
    <w:lvl w:ilvl="5" w:tplc="EB3AC80E">
      <w:start w:val="1"/>
      <w:numFmt w:val="bullet"/>
      <w:lvlRestart w:val="0"/>
      <w:lvlText w:val=""/>
      <w:lvlJc w:val="left"/>
      <w:pPr>
        <w:ind w:left="5738" w:hanging="360"/>
      </w:pPr>
      <w:rPr>
        <w:rFonts w:ascii="Wingdings" w:hAnsi="Wingdings" w:hint="default"/>
      </w:rPr>
    </w:lvl>
    <w:lvl w:ilvl="6" w:tplc="7854AA78">
      <w:start w:val="1"/>
      <w:numFmt w:val="bullet"/>
      <w:lvlRestart w:val="0"/>
      <w:lvlText w:val=""/>
      <w:lvlJc w:val="left"/>
      <w:pPr>
        <w:ind w:left="6458" w:hanging="360"/>
      </w:pPr>
      <w:rPr>
        <w:rFonts w:ascii="Symbol" w:hAnsi="Symbol" w:hint="default"/>
      </w:rPr>
    </w:lvl>
    <w:lvl w:ilvl="7" w:tplc="5A68BB7E">
      <w:start w:val="1"/>
      <w:numFmt w:val="bullet"/>
      <w:lvlRestart w:val="0"/>
      <w:lvlText w:val="o"/>
      <w:lvlJc w:val="left"/>
      <w:pPr>
        <w:ind w:left="7178" w:hanging="360"/>
      </w:pPr>
      <w:rPr>
        <w:rFonts w:ascii="Courier New" w:hAnsi="Courier New" w:cs="Courier New" w:hint="default"/>
      </w:rPr>
    </w:lvl>
    <w:lvl w:ilvl="8" w:tplc="6BDE8166">
      <w:start w:val="1"/>
      <w:numFmt w:val="bullet"/>
      <w:lvlRestart w:val="0"/>
      <w:lvlText w:val=""/>
      <w:lvlJc w:val="left"/>
      <w:pPr>
        <w:ind w:left="7898" w:hanging="360"/>
      </w:pPr>
      <w:rPr>
        <w:rFonts w:ascii="Wingdings" w:hAnsi="Wingdings" w:hint="default"/>
      </w:rPr>
    </w:lvl>
  </w:abstractNum>
  <w:abstractNum w:abstractNumId="88">
    <w:nsid w:val="00000076"/>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00000077"/>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start w:val="1"/>
      <w:numFmt w:val="bullet"/>
      <w:lvlRestart w:val="0"/>
      <w:lvlText w:val="o"/>
      <w:lvlJc w:val="left"/>
      <w:pPr>
        <w:ind w:left="2160" w:hanging="360"/>
      </w:pPr>
      <w:rPr>
        <w:rFonts w:ascii="Courier New" w:hAnsi="Courier New" w:cs="Courier New" w:hint="default"/>
      </w:rPr>
    </w:lvl>
    <w:lvl w:ilvl="2" w:tplc="AD90E4D8">
      <w:start w:val="1"/>
      <w:numFmt w:val="bullet"/>
      <w:lvlRestart w:val="0"/>
      <w:lvlText w:val=""/>
      <w:lvlJc w:val="left"/>
      <w:pPr>
        <w:ind w:left="2880" w:hanging="360"/>
      </w:pPr>
      <w:rPr>
        <w:rFonts w:ascii="Wingdings" w:hAnsi="Wingdings" w:hint="default"/>
      </w:rPr>
    </w:lvl>
    <w:lvl w:ilvl="3" w:tplc="E77043C8">
      <w:start w:val="1"/>
      <w:numFmt w:val="bullet"/>
      <w:lvlRestart w:val="0"/>
      <w:lvlText w:val=""/>
      <w:lvlJc w:val="left"/>
      <w:pPr>
        <w:ind w:left="3600" w:hanging="360"/>
      </w:pPr>
      <w:rPr>
        <w:rFonts w:ascii="Symbol" w:hAnsi="Symbol" w:hint="default"/>
      </w:rPr>
    </w:lvl>
    <w:lvl w:ilvl="4" w:tplc="CADABBA4">
      <w:start w:val="1"/>
      <w:numFmt w:val="bullet"/>
      <w:lvlRestart w:val="0"/>
      <w:lvlText w:val="o"/>
      <w:lvlJc w:val="left"/>
      <w:pPr>
        <w:ind w:left="4320" w:hanging="360"/>
      </w:pPr>
      <w:rPr>
        <w:rFonts w:ascii="Courier New" w:hAnsi="Courier New" w:cs="Courier New" w:hint="default"/>
      </w:rPr>
    </w:lvl>
    <w:lvl w:ilvl="5" w:tplc="01CC2DBE">
      <w:start w:val="1"/>
      <w:numFmt w:val="bullet"/>
      <w:lvlRestart w:val="0"/>
      <w:lvlText w:val=""/>
      <w:lvlJc w:val="left"/>
      <w:pPr>
        <w:ind w:left="5040" w:hanging="360"/>
      </w:pPr>
      <w:rPr>
        <w:rFonts w:ascii="Wingdings" w:hAnsi="Wingdings" w:hint="default"/>
      </w:rPr>
    </w:lvl>
    <w:lvl w:ilvl="6" w:tplc="21807EC2">
      <w:start w:val="1"/>
      <w:numFmt w:val="bullet"/>
      <w:lvlRestart w:val="0"/>
      <w:lvlText w:val=""/>
      <w:lvlJc w:val="left"/>
      <w:pPr>
        <w:ind w:left="5760" w:hanging="360"/>
      </w:pPr>
      <w:rPr>
        <w:rFonts w:ascii="Symbol" w:hAnsi="Symbol" w:hint="default"/>
      </w:rPr>
    </w:lvl>
    <w:lvl w:ilvl="7" w:tplc="6C186D2C">
      <w:start w:val="1"/>
      <w:numFmt w:val="bullet"/>
      <w:lvlRestart w:val="0"/>
      <w:lvlText w:val="o"/>
      <w:lvlJc w:val="left"/>
      <w:pPr>
        <w:ind w:left="6480" w:hanging="360"/>
      </w:pPr>
      <w:rPr>
        <w:rFonts w:ascii="Courier New" w:hAnsi="Courier New" w:cs="Courier New" w:hint="default"/>
      </w:rPr>
    </w:lvl>
    <w:lvl w:ilvl="8" w:tplc="CABC4622">
      <w:start w:val="1"/>
      <w:numFmt w:val="bullet"/>
      <w:lvlRestart w:val="0"/>
      <w:lvlText w:val=""/>
      <w:lvlJc w:val="left"/>
      <w:pPr>
        <w:ind w:left="7200" w:hanging="360"/>
      </w:pPr>
      <w:rPr>
        <w:rFonts w:ascii="Wingdings" w:hAnsi="Wingdings" w:hint="default"/>
      </w:rPr>
    </w:lvl>
  </w:abstractNum>
  <w:abstractNum w:abstractNumId="90">
    <w:nsid w:val="00000078"/>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00000079"/>
    <w:multiLevelType w:val="singleLevel"/>
    <w:tmpl w:val="4DE823E8"/>
    <w:lvl w:ilvl="0">
      <w:start w:val="3"/>
      <w:numFmt w:val="bullet"/>
      <w:lvlText w:val="-"/>
      <w:lvlJc w:val="left"/>
      <w:pPr>
        <w:tabs>
          <w:tab w:val="num" w:pos="360"/>
        </w:tabs>
        <w:ind w:left="360" w:hanging="360"/>
      </w:pPr>
      <w:rPr>
        <w:rFonts w:hint="default"/>
        <w:b/>
      </w:rPr>
    </w:lvl>
  </w:abstractNum>
  <w:abstractNum w:abstractNumId="92">
    <w:nsid w:val="0000007A"/>
    <w:multiLevelType w:val="hybridMultilevel"/>
    <w:tmpl w:val="1B2CC1AA"/>
    <w:lvl w:ilvl="0" w:tplc="98AA3568">
      <w:start w:val="1"/>
      <w:numFmt w:val="lowerLetter"/>
      <w:lvlText w:val="%1)"/>
      <w:lvlJc w:val="left"/>
      <w:pPr>
        <w:ind w:left="1287" w:hanging="360"/>
      </w:pPr>
      <w:rPr>
        <w:rFonts w:hint="default"/>
      </w:rPr>
    </w:lvl>
    <w:lvl w:ilvl="1" w:tplc="44BE9334">
      <w:start w:val="1"/>
      <w:numFmt w:val="bullet"/>
      <w:lvlRestart w:val="0"/>
      <w:lvlText w:val="o"/>
      <w:lvlJc w:val="left"/>
      <w:pPr>
        <w:ind w:left="2007" w:hanging="360"/>
      </w:pPr>
      <w:rPr>
        <w:rFonts w:ascii="Courier New" w:hAnsi="Courier New" w:cs="Courier New" w:hint="default"/>
      </w:rPr>
    </w:lvl>
    <w:lvl w:ilvl="2" w:tplc="A4942F76">
      <w:start w:val="1"/>
      <w:numFmt w:val="bullet"/>
      <w:lvlRestart w:val="0"/>
      <w:lvlText w:val=""/>
      <w:lvlJc w:val="left"/>
      <w:pPr>
        <w:ind w:left="2727" w:hanging="360"/>
      </w:pPr>
      <w:rPr>
        <w:rFonts w:ascii="Wingdings" w:hAnsi="Wingdings" w:hint="default"/>
      </w:rPr>
    </w:lvl>
    <w:lvl w:ilvl="3" w:tplc="4FB2B8CC">
      <w:start w:val="1"/>
      <w:numFmt w:val="bullet"/>
      <w:lvlRestart w:val="0"/>
      <w:lvlText w:val=""/>
      <w:lvlJc w:val="left"/>
      <w:pPr>
        <w:ind w:left="3447" w:hanging="360"/>
      </w:pPr>
      <w:rPr>
        <w:rFonts w:ascii="Symbol" w:hAnsi="Symbol" w:hint="default"/>
      </w:rPr>
    </w:lvl>
    <w:lvl w:ilvl="4" w:tplc="FFF890C8">
      <w:start w:val="1"/>
      <w:numFmt w:val="bullet"/>
      <w:lvlRestart w:val="0"/>
      <w:lvlText w:val="o"/>
      <w:lvlJc w:val="left"/>
      <w:pPr>
        <w:ind w:left="4167" w:hanging="360"/>
      </w:pPr>
      <w:rPr>
        <w:rFonts w:ascii="Courier New" w:hAnsi="Courier New" w:cs="Courier New" w:hint="default"/>
      </w:rPr>
    </w:lvl>
    <w:lvl w:ilvl="5" w:tplc="E0CEF6EA">
      <w:start w:val="1"/>
      <w:numFmt w:val="bullet"/>
      <w:lvlRestart w:val="0"/>
      <w:lvlText w:val=""/>
      <w:lvlJc w:val="left"/>
      <w:pPr>
        <w:ind w:left="4887" w:hanging="360"/>
      </w:pPr>
      <w:rPr>
        <w:rFonts w:ascii="Wingdings" w:hAnsi="Wingdings" w:hint="default"/>
      </w:rPr>
    </w:lvl>
    <w:lvl w:ilvl="6" w:tplc="142C2D64">
      <w:start w:val="1"/>
      <w:numFmt w:val="bullet"/>
      <w:lvlRestart w:val="0"/>
      <w:lvlText w:val=""/>
      <w:lvlJc w:val="left"/>
      <w:pPr>
        <w:ind w:left="5607" w:hanging="360"/>
      </w:pPr>
      <w:rPr>
        <w:rFonts w:ascii="Symbol" w:hAnsi="Symbol" w:hint="default"/>
      </w:rPr>
    </w:lvl>
    <w:lvl w:ilvl="7" w:tplc="C4EC11EE">
      <w:start w:val="1"/>
      <w:numFmt w:val="bullet"/>
      <w:lvlRestart w:val="0"/>
      <w:lvlText w:val="o"/>
      <w:lvlJc w:val="left"/>
      <w:pPr>
        <w:ind w:left="6327" w:hanging="360"/>
      </w:pPr>
      <w:rPr>
        <w:rFonts w:ascii="Courier New" w:hAnsi="Courier New" w:cs="Courier New" w:hint="default"/>
      </w:rPr>
    </w:lvl>
    <w:lvl w:ilvl="8" w:tplc="5818E168">
      <w:start w:val="1"/>
      <w:numFmt w:val="bullet"/>
      <w:lvlRestart w:val="0"/>
      <w:lvlText w:val=""/>
      <w:lvlJc w:val="left"/>
      <w:pPr>
        <w:ind w:left="7047" w:hanging="360"/>
      </w:pPr>
      <w:rPr>
        <w:rFonts w:ascii="Wingdings" w:hAnsi="Wingdings" w:hint="default"/>
      </w:rPr>
    </w:lvl>
  </w:abstractNum>
  <w:abstractNum w:abstractNumId="93">
    <w:nsid w:val="0000007C"/>
    <w:multiLevelType w:val="hybridMultilevel"/>
    <w:tmpl w:val="1B2CC1AA"/>
    <w:lvl w:ilvl="0" w:tplc="1CA08F92">
      <w:start w:val="1"/>
      <w:numFmt w:val="lowerLetter"/>
      <w:lvlText w:val="%1)"/>
      <w:lvlJc w:val="left"/>
      <w:pPr>
        <w:ind w:left="1287" w:hanging="360"/>
      </w:pPr>
      <w:rPr>
        <w:rFonts w:hint="default"/>
      </w:rPr>
    </w:lvl>
    <w:lvl w:ilvl="1" w:tplc="4EB87B4C">
      <w:start w:val="1"/>
      <w:numFmt w:val="bullet"/>
      <w:lvlRestart w:val="0"/>
      <w:lvlText w:val="o"/>
      <w:lvlJc w:val="left"/>
      <w:pPr>
        <w:ind w:left="2007" w:hanging="360"/>
      </w:pPr>
      <w:rPr>
        <w:rFonts w:ascii="Courier New" w:hAnsi="Courier New" w:cs="Courier New" w:hint="default"/>
      </w:rPr>
    </w:lvl>
    <w:lvl w:ilvl="2" w:tplc="A87A009E">
      <w:start w:val="1"/>
      <w:numFmt w:val="bullet"/>
      <w:lvlRestart w:val="0"/>
      <w:lvlText w:val=""/>
      <w:lvlJc w:val="left"/>
      <w:pPr>
        <w:ind w:left="2727" w:hanging="360"/>
      </w:pPr>
      <w:rPr>
        <w:rFonts w:ascii="Wingdings" w:hAnsi="Wingdings" w:hint="default"/>
      </w:rPr>
    </w:lvl>
    <w:lvl w:ilvl="3" w:tplc="25BC097E">
      <w:start w:val="1"/>
      <w:numFmt w:val="bullet"/>
      <w:lvlRestart w:val="0"/>
      <w:lvlText w:val=""/>
      <w:lvlJc w:val="left"/>
      <w:pPr>
        <w:ind w:left="3447" w:hanging="360"/>
      </w:pPr>
      <w:rPr>
        <w:rFonts w:ascii="Symbol" w:hAnsi="Symbol" w:hint="default"/>
      </w:rPr>
    </w:lvl>
    <w:lvl w:ilvl="4" w:tplc="7C263130">
      <w:start w:val="1"/>
      <w:numFmt w:val="bullet"/>
      <w:lvlRestart w:val="0"/>
      <w:lvlText w:val="o"/>
      <w:lvlJc w:val="left"/>
      <w:pPr>
        <w:ind w:left="4167" w:hanging="360"/>
      </w:pPr>
      <w:rPr>
        <w:rFonts w:ascii="Courier New" w:hAnsi="Courier New" w:cs="Courier New" w:hint="default"/>
      </w:rPr>
    </w:lvl>
    <w:lvl w:ilvl="5" w:tplc="8966B95E">
      <w:start w:val="1"/>
      <w:numFmt w:val="bullet"/>
      <w:lvlRestart w:val="0"/>
      <w:lvlText w:val=""/>
      <w:lvlJc w:val="left"/>
      <w:pPr>
        <w:ind w:left="4887" w:hanging="360"/>
      </w:pPr>
      <w:rPr>
        <w:rFonts w:ascii="Wingdings" w:hAnsi="Wingdings" w:hint="default"/>
      </w:rPr>
    </w:lvl>
    <w:lvl w:ilvl="6" w:tplc="CB46CFBA">
      <w:start w:val="1"/>
      <w:numFmt w:val="bullet"/>
      <w:lvlRestart w:val="0"/>
      <w:lvlText w:val=""/>
      <w:lvlJc w:val="left"/>
      <w:pPr>
        <w:ind w:left="5607" w:hanging="360"/>
      </w:pPr>
      <w:rPr>
        <w:rFonts w:ascii="Symbol" w:hAnsi="Symbol" w:hint="default"/>
      </w:rPr>
    </w:lvl>
    <w:lvl w:ilvl="7" w:tplc="A58C81E2">
      <w:start w:val="1"/>
      <w:numFmt w:val="bullet"/>
      <w:lvlRestart w:val="0"/>
      <w:lvlText w:val="o"/>
      <w:lvlJc w:val="left"/>
      <w:pPr>
        <w:ind w:left="6327" w:hanging="360"/>
      </w:pPr>
      <w:rPr>
        <w:rFonts w:ascii="Courier New" w:hAnsi="Courier New" w:cs="Courier New" w:hint="default"/>
      </w:rPr>
    </w:lvl>
    <w:lvl w:ilvl="8" w:tplc="437EB152">
      <w:start w:val="1"/>
      <w:numFmt w:val="bullet"/>
      <w:lvlRestart w:val="0"/>
      <w:lvlText w:val=""/>
      <w:lvlJc w:val="left"/>
      <w:pPr>
        <w:ind w:left="7047" w:hanging="360"/>
      </w:pPr>
      <w:rPr>
        <w:rFonts w:ascii="Wingdings" w:hAnsi="Wingdings" w:hint="default"/>
      </w:rPr>
    </w:lvl>
  </w:abstractNum>
  <w:abstractNum w:abstractNumId="94">
    <w:nsid w:val="0000007D"/>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start w:val="1"/>
      <w:numFmt w:val="decimal"/>
      <w:lvlRestart w:val="0"/>
      <w:lvlText w:val="%4."/>
      <w:lvlJc w:val="left"/>
      <w:pPr>
        <w:ind w:left="2946" w:hanging="360"/>
      </w:pPr>
    </w:lvl>
    <w:lvl w:ilvl="4" w:tplc="040C0003">
      <w:start w:val="1"/>
      <w:numFmt w:val="lowerLetter"/>
      <w:lvlRestart w:val="0"/>
      <w:lvlText w:val="%5."/>
      <w:lvlJc w:val="left"/>
      <w:pPr>
        <w:ind w:left="3666" w:hanging="360"/>
      </w:pPr>
    </w:lvl>
    <w:lvl w:ilvl="5" w:tplc="040C0005">
      <w:start w:val="1"/>
      <w:numFmt w:val="lowerRoman"/>
      <w:lvlRestart w:val="0"/>
      <w:lvlText w:val="%6."/>
      <w:lvlJc w:val="right"/>
      <w:pPr>
        <w:ind w:left="4386" w:hanging="180"/>
      </w:pPr>
    </w:lvl>
    <w:lvl w:ilvl="6" w:tplc="040C0001">
      <w:start w:val="1"/>
      <w:numFmt w:val="decimal"/>
      <w:lvlRestart w:val="0"/>
      <w:lvlText w:val="%7."/>
      <w:lvlJc w:val="left"/>
      <w:pPr>
        <w:ind w:left="5106" w:hanging="360"/>
      </w:pPr>
    </w:lvl>
    <w:lvl w:ilvl="7" w:tplc="040C0003">
      <w:start w:val="1"/>
      <w:numFmt w:val="lowerLetter"/>
      <w:lvlRestart w:val="0"/>
      <w:lvlText w:val="%8."/>
      <w:lvlJc w:val="left"/>
      <w:pPr>
        <w:ind w:left="5826" w:hanging="360"/>
      </w:pPr>
    </w:lvl>
    <w:lvl w:ilvl="8" w:tplc="040C0005">
      <w:start w:val="1"/>
      <w:numFmt w:val="lowerRoman"/>
      <w:lvlRestart w:val="0"/>
      <w:lvlText w:val="%9."/>
      <w:lvlJc w:val="right"/>
      <w:pPr>
        <w:ind w:left="6546" w:hanging="180"/>
      </w:pPr>
    </w:lvl>
  </w:abstractNum>
  <w:abstractNum w:abstractNumId="95">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97">
    <w:nsid w:val="07F43BB6"/>
    <w:multiLevelType w:val="hybridMultilevel"/>
    <w:tmpl w:val="E62003DE"/>
    <w:lvl w:ilvl="0" w:tplc="FFFFFFFF">
      <w:start w:val="1"/>
      <w:numFmt w:val="bullet"/>
      <w:lvlText w:val=""/>
      <w:lvlJc w:val="left"/>
      <w:pPr>
        <w:tabs>
          <w:tab w:val="num" w:pos="851"/>
        </w:tabs>
        <w:ind w:left="851" w:hanging="511"/>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8">
    <w:nsid w:val="08C93778"/>
    <w:multiLevelType w:val="multilevel"/>
    <w:tmpl w:val="62EC88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0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01">
    <w:nsid w:val="0CEE33F7"/>
    <w:multiLevelType w:val="hybridMultilevel"/>
    <w:tmpl w:val="F56E0760"/>
    <w:lvl w:ilvl="0" w:tplc="12DE0F58">
      <w:start w:val="8"/>
      <w:numFmt w:val="bullet"/>
      <w:lvlText w:val="-"/>
      <w:lvlJc w:val="left"/>
      <w:pPr>
        <w:ind w:left="720" w:hanging="360"/>
      </w:pPr>
      <w:rPr>
        <w:rFonts w:ascii="Arial Narrow" w:eastAsia="Times New Roman" w:hAnsi="Arial Narrow" w:cs="Times New Roman"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2">
    <w:nsid w:val="0D814B40"/>
    <w:multiLevelType w:val="multilevel"/>
    <w:tmpl w:val="6E620ABC"/>
    <w:lvl w:ilvl="0">
      <w:start w:val="1"/>
      <w:numFmt w:val="decimal"/>
      <w:pStyle w:val="Style111"/>
      <w:lvlText w:val="%1."/>
      <w:lvlJc w:val="left"/>
      <w:pPr>
        <w:ind w:left="360" w:hanging="360"/>
      </w:pPr>
    </w:lvl>
    <w:lvl w:ilvl="1">
      <w:start w:val="1"/>
      <w:numFmt w:val="decimal"/>
      <w:pStyle w:val="Style211"/>
      <w:lvlText w:val="%1.%2."/>
      <w:lvlJc w:val="left"/>
      <w:pPr>
        <w:ind w:left="792" w:hanging="432"/>
      </w:pPr>
    </w:lvl>
    <w:lvl w:ilvl="2">
      <w:start w:val="1"/>
      <w:numFmt w:val="decimal"/>
      <w:pStyle w:val="Style3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0D96674A"/>
    <w:multiLevelType w:val="hybridMultilevel"/>
    <w:tmpl w:val="80DCDAF0"/>
    <w:lvl w:ilvl="0" w:tplc="D40428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05">
    <w:nsid w:val="14B061F6"/>
    <w:multiLevelType w:val="hybridMultilevel"/>
    <w:tmpl w:val="43C090D2"/>
    <w:lvl w:ilvl="0" w:tplc="58D20B48">
      <w:start w:val="1"/>
      <w:numFmt w:val="lowerLetter"/>
      <w:lvlText w:val="(%1)"/>
      <w:lvlJc w:val="left"/>
      <w:pPr>
        <w:ind w:left="1065" w:hanging="360"/>
      </w:pPr>
      <w:rPr>
        <w:rFonts w:hint="default"/>
      </w:rPr>
    </w:lvl>
    <w:lvl w:ilvl="1" w:tplc="310ACFB8">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15453649"/>
    <w:multiLevelType w:val="hybridMultilevel"/>
    <w:tmpl w:val="AB0687FE"/>
    <w:lvl w:ilvl="0" w:tplc="214A994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1A49212A"/>
    <w:multiLevelType w:val="multilevel"/>
    <w:tmpl w:val="36E07A60"/>
    <w:lvl w:ilvl="0">
      <w:start w:val="1"/>
      <w:numFmt w:val="decimal"/>
      <w:pStyle w:val="PCD1"/>
      <w:lvlText w:val="%1."/>
      <w:lvlJc w:val="left"/>
      <w:pPr>
        <w:ind w:left="785" w:hanging="360"/>
      </w:pPr>
      <w:rPr>
        <w:sz w:val="52"/>
      </w:rPr>
    </w:lvl>
    <w:lvl w:ilvl="1">
      <w:start w:val="1"/>
      <w:numFmt w:val="decimal"/>
      <w:pStyle w:val="PCD2"/>
      <w:lvlText w:val="%1.%2."/>
      <w:lvlJc w:val="left"/>
      <w:pPr>
        <w:ind w:left="3628" w:hanging="432"/>
      </w:pPr>
    </w:lvl>
    <w:lvl w:ilvl="2">
      <w:start w:val="1"/>
      <w:numFmt w:val="decimal"/>
      <w:pStyle w:val="PCD3"/>
      <w:lvlText w:val="%1.%2.%3."/>
      <w:lvlJc w:val="left"/>
      <w:pPr>
        <w:ind w:left="4060" w:hanging="504"/>
      </w:pPr>
    </w:lvl>
    <w:lvl w:ilvl="3">
      <w:start w:val="1"/>
      <w:numFmt w:val="decimal"/>
      <w:pStyle w:val="PCD4"/>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108">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9">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1BDF6843"/>
    <w:multiLevelType w:val="hybridMultilevel"/>
    <w:tmpl w:val="52A04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1C4B315B"/>
    <w:multiLevelType w:val="multilevel"/>
    <w:tmpl w:val="0409001F"/>
    <w:styleLink w:val="LDIC1"/>
    <w:lvl w:ilvl="0">
      <w:start w:val="1"/>
      <w:numFmt w:val="decimal"/>
      <w:lvlText w:val="%1."/>
      <w:lvlJc w:val="left"/>
      <w:pPr>
        <w:ind w:left="360" w:hanging="360"/>
      </w:pPr>
    </w:lvl>
    <w:lvl w:ilvl="1">
      <w:start w:val="1"/>
      <w:numFmt w:val="decimal"/>
      <w:pStyle w:val="LDIC2"/>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nsid w:val="20F74E47"/>
    <w:multiLevelType w:val="multilevel"/>
    <w:tmpl w:val="6964B0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nsid w:val="22973C52"/>
    <w:multiLevelType w:val="hybridMultilevel"/>
    <w:tmpl w:val="A05447A2"/>
    <w:lvl w:ilvl="0" w:tplc="040C000F">
      <w:start w:val="1"/>
      <w:numFmt w:val="decimal"/>
      <w:pStyle w:val="ConsolTableau"/>
      <w:lvlText w:val="Tableau %1 :"/>
      <w:lvlJc w:val="left"/>
      <w:rPr>
        <w:rFonts w:cs="Times New Roman"/>
        <w:b w:val="0"/>
        <w:bCs w:val="0"/>
        <w:i w:val="0"/>
        <w:iCs w:val="0"/>
        <w:caps w:val="0"/>
        <w:smallCaps w:val="0"/>
        <w:strike w:val="0"/>
        <w:dstrike w:val="0"/>
        <w:noProof w:val="0"/>
        <w:vanish w:val="0"/>
        <w:color w:val="000000"/>
        <w:spacing w:val="0"/>
        <w:kern w:val="0"/>
        <w:position w:val="0"/>
        <w:sz w:val="22"/>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114">
    <w:nsid w:val="24726731"/>
    <w:multiLevelType w:val="hybridMultilevel"/>
    <w:tmpl w:val="9FC26EB6"/>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5C4037F"/>
    <w:multiLevelType w:val="multilevel"/>
    <w:tmpl w:val="A5C024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nsid w:val="290F6DDF"/>
    <w:multiLevelType w:val="hybridMultilevel"/>
    <w:tmpl w:val="A95E1D6A"/>
    <w:lvl w:ilvl="0" w:tplc="E23248AA">
      <w:start w:val="3"/>
      <w:numFmt w:val="bullet"/>
      <w:lvlText w:val="-"/>
      <w:lvlJc w:val="left"/>
      <w:pPr>
        <w:tabs>
          <w:tab w:val="num" w:pos="1776"/>
        </w:tabs>
        <w:ind w:left="1776" w:hanging="360"/>
      </w:pPr>
    </w:lvl>
    <w:lvl w:ilvl="1" w:tplc="58B6A032">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7">
    <w:nsid w:val="2971216E"/>
    <w:multiLevelType w:val="multilevel"/>
    <w:tmpl w:val="83C6A528"/>
    <w:name w:val="Puces thès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nsid w:val="2BF47933"/>
    <w:multiLevelType w:val="hybridMultilevel"/>
    <w:tmpl w:val="8DE63D14"/>
    <w:lvl w:ilvl="0" w:tplc="FFFFFFFF">
      <w:start w:val="1"/>
      <w:numFmt w:val="decimal"/>
      <w:lvlText w:val="Figure %1 :"/>
      <w:lvlJc w:val="left"/>
      <w:pPr>
        <w:ind w:left="1800" w:hanging="360"/>
      </w:pPr>
      <w:rPr>
        <w:rFonts w:hint="default"/>
      </w:rPr>
    </w:lvl>
    <w:lvl w:ilvl="1" w:tplc="FFFFFFFF">
      <w:start w:val="1"/>
      <w:numFmt w:val="decimal"/>
      <w:pStyle w:val="Consolfigure"/>
      <w:lvlText w:val="Figure %2 :"/>
      <w:lvlJc w:val="left"/>
      <w:pPr>
        <w:ind w:left="1495"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nsid w:val="2DB5295F"/>
    <w:multiLevelType w:val="hybridMultilevel"/>
    <w:tmpl w:val="5E1021E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1">
    <w:nsid w:val="337555DD"/>
    <w:multiLevelType w:val="hybridMultilevel"/>
    <w:tmpl w:val="2ECCA8B4"/>
    <w:lvl w:ilvl="0" w:tplc="040C000D">
      <w:start w:val="1"/>
      <w:numFmt w:val="decimal"/>
      <w:pStyle w:val="DicTableau"/>
      <w:lvlText w:val="Tableau N°%1."/>
      <w:lvlJc w:val="left"/>
      <w:pPr>
        <w:ind w:left="1353" w:hanging="360"/>
      </w:pPr>
      <w:rPr>
        <w:rFonts w:hint="default"/>
        <w:b w:val="0"/>
        <w:i w:val="0"/>
        <w:sz w:val="22"/>
        <w:szCs w:val="22"/>
      </w:rPr>
    </w:lvl>
    <w:lvl w:ilvl="1" w:tplc="040C0003" w:tentative="1">
      <w:start w:val="1"/>
      <w:numFmt w:val="lowerLetter"/>
      <w:lvlText w:val="%2."/>
      <w:lvlJc w:val="left"/>
      <w:pPr>
        <w:ind w:left="1353" w:hanging="360"/>
      </w:pPr>
    </w:lvl>
    <w:lvl w:ilvl="2" w:tplc="040C0005" w:tentative="1">
      <w:start w:val="1"/>
      <w:numFmt w:val="lowerRoman"/>
      <w:lvlText w:val="%3."/>
      <w:lvlJc w:val="right"/>
      <w:pPr>
        <w:ind w:left="2073" w:hanging="180"/>
      </w:pPr>
    </w:lvl>
    <w:lvl w:ilvl="3" w:tplc="040C0001" w:tentative="1">
      <w:start w:val="1"/>
      <w:numFmt w:val="decimal"/>
      <w:lvlText w:val="%4."/>
      <w:lvlJc w:val="left"/>
      <w:pPr>
        <w:ind w:left="2793" w:hanging="360"/>
      </w:pPr>
    </w:lvl>
    <w:lvl w:ilvl="4" w:tplc="040C0003" w:tentative="1">
      <w:start w:val="1"/>
      <w:numFmt w:val="lowerLetter"/>
      <w:lvlText w:val="%5."/>
      <w:lvlJc w:val="left"/>
      <w:pPr>
        <w:ind w:left="3513" w:hanging="360"/>
      </w:pPr>
    </w:lvl>
    <w:lvl w:ilvl="5" w:tplc="040C0005" w:tentative="1">
      <w:start w:val="1"/>
      <w:numFmt w:val="lowerRoman"/>
      <w:lvlText w:val="%6."/>
      <w:lvlJc w:val="right"/>
      <w:pPr>
        <w:ind w:left="4233" w:hanging="180"/>
      </w:pPr>
    </w:lvl>
    <w:lvl w:ilvl="6" w:tplc="040C0001" w:tentative="1">
      <w:start w:val="1"/>
      <w:numFmt w:val="decimal"/>
      <w:lvlText w:val="%7."/>
      <w:lvlJc w:val="left"/>
      <w:pPr>
        <w:ind w:left="4953" w:hanging="360"/>
      </w:pPr>
    </w:lvl>
    <w:lvl w:ilvl="7" w:tplc="040C0003" w:tentative="1">
      <w:start w:val="1"/>
      <w:numFmt w:val="lowerLetter"/>
      <w:lvlText w:val="%8."/>
      <w:lvlJc w:val="left"/>
      <w:pPr>
        <w:ind w:left="5673" w:hanging="360"/>
      </w:pPr>
    </w:lvl>
    <w:lvl w:ilvl="8" w:tplc="040C0005" w:tentative="1">
      <w:start w:val="1"/>
      <w:numFmt w:val="lowerRoman"/>
      <w:lvlText w:val="%9."/>
      <w:lvlJc w:val="right"/>
      <w:pPr>
        <w:ind w:left="6393" w:hanging="180"/>
      </w:pPr>
    </w:lvl>
  </w:abstractNum>
  <w:abstractNum w:abstractNumId="122">
    <w:nsid w:val="33B27A74"/>
    <w:multiLevelType w:val="hybridMultilevel"/>
    <w:tmpl w:val="5A143110"/>
    <w:lvl w:ilvl="0" w:tplc="81447E78">
      <w:start w:val="1"/>
      <w:numFmt w:val="lowerRoman"/>
      <w:pStyle w:val="Intro1"/>
      <w:lvlText w:val="%1."/>
      <w:lvlJc w:val="right"/>
      <w:pPr>
        <w:ind w:left="1800" w:hanging="360"/>
      </w:pPr>
    </w:lvl>
    <w:lvl w:ilvl="1" w:tplc="040C0019">
      <w:start w:val="1"/>
      <w:numFmt w:val="lowerLetter"/>
      <w:pStyle w:val="Intro2"/>
      <w:lvlText w:val="%2."/>
      <w:lvlJc w:val="left"/>
      <w:pPr>
        <w:ind w:left="2520" w:hanging="360"/>
      </w:pPr>
    </w:lvl>
    <w:lvl w:ilvl="2" w:tplc="040C001B">
      <w:start w:val="1"/>
      <w:numFmt w:val="lowerLetter"/>
      <w:lvlText w:val="%3)"/>
      <w:lvlJc w:val="left"/>
      <w:pPr>
        <w:ind w:left="2487" w:hanging="360"/>
      </w:pPr>
      <w:rPr>
        <w:rFonts w:hint="default"/>
      </w:r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3">
    <w:nsid w:val="33E52236"/>
    <w:multiLevelType w:val="hybridMultilevel"/>
    <w:tmpl w:val="6D92D498"/>
    <w:lvl w:ilvl="0" w:tplc="FFFFFFFF">
      <w:start w:val="1"/>
      <w:numFmt w:val="bullet"/>
      <w:lvlText w:val=""/>
      <w:lvlJc w:val="left"/>
      <w:pPr>
        <w:tabs>
          <w:tab w:val="num" w:pos="851"/>
        </w:tabs>
        <w:ind w:left="851" w:hanging="511"/>
      </w:pPr>
      <w:rPr>
        <w:rFonts w:ascii="Symbol" w:hAnsi="Symbol" w:hint="default"/>
        <w:color w:val="auto"/>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24">
    <w:nsid w:val="35D73394"/>
    <w:multiLevelType w:val="hybridMultilevel"/>
    <w:tmpl w:val="16FAD9CE"/>
    <w:lvl w:ilvl="0" w:tplc="040C0017">
      <w:start w:val="1"/>
      <w:numFmt w:val="bullet"/>
      <w:lvlText w:val=""/>
      <w:lvlJc w:val="left"/>
      <w:pPr>
        <w:tabs>
          <w:tab w:val="num" w:pos="388"/>
        </w:tabs>
        <w:ind w:left="388" w:hanging="360"/>
      </w:pPr>
      <w:rPr>
        <w:rFonts w:ascii="Wingdings" w:hAnsi="Wingdings" w:hint="default"/>
      </w:rPr>
    </w:lvl>
    <w:lvl w:ilvl="1" w:tplc="040C0019" w:tentative="1">
      <w:start w:val="1"/>
      <w:numFmt w:val="bullet"/>
      <w:lvlText w:val="o"/>
      <w:lvlJc w:val="left"/>
      <w:pPr>
        <w:tabs>
          <w:tab w:val="num" w:pos="1468"/>
        </w:tabs>
        <w:ind w:left="1468" w:hanging="360"/>
      </w:pPr>
      <w:rPr>
        <w:rFonts w:ascii="Courier New" w:hAnsi="Courier New" w:cs="Courier New" w:hint="default"/>
      </w:rPr>
    </w:lvl>
    <w:lvl w:ilvl="2" w:tplc="040C001B" w:tentative="1">
      <w:start w:val="1"/>
      <w:numFmt w:val="bullet"/>
      <w:lvlText w:val=""/>
      <w:lvlJc w:val="left"/>
      <w:pPr>
        <w:tabs>
          <w:tab w:val="num" w:pos="2188"/>
        </w:tabs>
        <w:ind w:left="2188" w:hanging="360"/>
      </w:pPr>
      <w:rPr>
        <w:rFonts w:ascii="Wingdings" w:hAnsi="Wingdings" w:hint="default"/>
      </w:rPr>
    </w:lvl>
    <w:lvl w:ilvl="3" w:tplc="040C000F" w:tentative="1">
      <w:start w:val="1"/>
      <w:numFmt w:val="bullet"/>
      <w:lvlText w:val=""/>
      <w:lvlJc w:val="left"/>
      <w:pPr>
        <w:tabs>
          <w:tab w:val="num" w:pos="2908"/>
        </w:tabs>
        <w:ind w:left="2908" w:hanging="360"/>
      </w:pPr>
      <w:rPr>
        <w:rFonts w:ascii="Symbol" w:hAnsi="Symbol" w:hint="default"/>
      </w:rPr>
    </w:lvl>
    <w:lvl w:ilvl="4" w:tplc="040C0019" w:tentative="1">
      <w:start w:val="1"/>
      <w:numFmt w:val="bullet"/>
      <w:lvlText w:val="o"/>
      <w:lvlJc w:val="left"/>
      <w:pPr>
        <w:tabs>
          <w:tab w:val="num" w:pos="3628"/>
        </w:tabs>
        <w:ind w:left="3628" w:hanging="360"/>
      </w:pPr>
      <w:rPr>
        <w:rFonts w:ascii="Courier New" w:hAnsi="Courier New" w:cs="Courier New" w:hint="default"/>
      </w:rPr>
    </w:lvl>
    <w:lvl w:ilvl="5" w:tplc="040C001B" w:tentative="1">
      <w:start w:val="1"/>
      <w:numFmt w:val="bullet"/>
      <w:lvlText w:val=""/>
      <w:lvlJc w:val="left"/>
      <w:pPr>
        <w:tabs>
          <w:tab w:val="num" w:pos="4348"/>
        </w:tabs>
        <w:ind w:left="4348" w:hanging="360"/>
      </w:pPr>
      <w:rPr>
        <w:rFonts w:ascii="Wingdings" w:hAnsi="Wingdings" w:hint="default"/>
      </w:rPr>
    </w:lvl>
    <w:lvl w:ilvl="6" w:tplc="040C000F" w:tentative="1">
      <w:start w:val="1"/>
      <w:numFmt w:val="bullet"/>
      <w:lvlText w:val=""/>
      <w:lvlJc w:val="left"/>
      <w:pPr>
        <w:tabs>
          <w:tab w:val="num" w:pos="5068"/>
        </w:tabs>
        <w:ind w:left="5068" w:hanging="360"/>
      </w:pPr>
      <w:rPr>
        <w:rFonts w:ascii="Symbol" w:hAnsi="Symbol" w:hint="default"/>
      </w:rPr>
    </w:lvl>
    <w:lvl w:ilvl="7" w:tplc="040C0019" w:tentative="1">
      <w:start w:val="1"/>
      <w:numFmt w:val="bullet"/>
      <w:lvlText w:val="o"/>
      <w:lvlJc w:val="left"/>
      <w:pPr>
        <w:tabs>
          <w:tab w:val="num" w:pos="5788"/>
        </w:tabs>
        <w:ind w:left="5788" w:hanging="360"/>
      </w:pPr>
      <w:rPr>
        <w:rFonts w:ascii="Courier New" w:hAnsi="Courier New" w:cs="Courier New" w:hint="default"/>
      </w:rPr>
    </w:lvl>
    <w:lvl w:ilvl="8" w:tplc="040C001B" w:tentative="1">
      <w:start w:val="1"/>
      <w:numFmt w:val="bullet"/>
      <w:lvlText w:val=""/>
      <w:lvlJc w:val="left"/>
      <w:pPr>
        <w:tabs>
          <w:tab w:val="num" w:pos="6508"/>
        </w:tabs>
        <w:ind w:left="6508" w:hanging="360"/>
      </w:pPr>
      <w:rPr>
        <w:rFonts w:ascii="Wingdings" w:hAnsi="Wingdings" w:hint="default"/>
      </w:rPr>
    </w:lvl>
  </w:abstractNum>
  <w:abstractNum w:abstractNumId="125">
    <w:nsid w:val="36191CA2"/>
    <w:multiLevelType w:val="multilevel"/>
    <w:tmpl w:val="5F8265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nsid w:val="3A340B4C"/>
    <w:multiLevelType w:val="hybridMultilevel"/>
    <w:tmpl w:val="3BC432D2"/>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3A8C3FD2"/>
    <w:multiLevelType w:val="multilevel"/>
    <w:tmpl w:val="4C5CE9A0"/>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nsid w:val="3B2E1B1E"/>
    <w:multiLevelType w:val="hybridMultilevel"/>
    <w:tmpl w:val="20441416"/>
    <w:lvl w:ilvl="0" w:tplc="A0B81F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nsid w:val="3D9E2591"/>
    <w:multiLevelType w:val="hybridMultilevel"/>
    <w:tmpl w:val="CCB49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3DE1136A"/>
    <w:multiLevelType w:val="hybridMultilevel"/>
    <w:tmpl w:val="EAE03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3EBD2474"/>
    <w:multiLevelType w:val="hybridMultilevel"/>
    <w:tmpl w:val="5AF28E8E"/>
    <w:lvl w:ilvl="0" w:tplc="040C0001">
      <w:start w:val="1"/>
      <w:numFmt w:val="bullet"/>
      <w:lvlText w:val=""/>
      <w:lvlJc w:val="left"/>
      <w:pPr>
        <w:ind w:left="1457" w:hanging="360"/>
      </w:pPr>
      <w:rPr>
        <w:rFonts w:ascii="Symbol" w:hAnsi="Symbol" w:hint="default"/>
      </w:rPr>
    </w:lvl>
    <w:lvl w:ilvl="1" w:tplc="040C0003">
      <w:start w:val="1"/>
      <w:numFmt w:val="bullet"/>
      <w:lvlText w:val="o"/>
      <w:lvlJc w:val="left"/>
      <w:pPr>
        <w:ind w:left="2177" w:hanging="360"/>
      </w:pPr>
      <w:rPr>
        <w:rFonts w:ascii="Courier New" w:hAnsi="Courier New" w:cs="Courier New" w:hint="default"/>
      </w:rPr>
    </w:lvl>
    <w:lvl w:ilvl="2" w:tplc="040C0005">
      <w:start w:val="1"/>
      <w:numFmt w:val="bullet"/>
      <w:lvlText w:val=""/>
      <w:lvlJc w:val="left"/>
      <w:pPr>
        <w:ind w:left="2897" w:hanging="360"/>
      </w:pPr>
      <w:rPr>
        <w:rFonts w:ascii="Wingdings" w:hAnsi="Wingdings" w:hint="default"/>
      </w:rPr>
    </w:lvl>
    <w:lvl w:ilvl="3" w:tplc="040C000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132">
    <w:nsid w:val="3EE764E1"/>
    <w:multiLevelType w:val="hybridMultilevel"/>
    <w:tmpl w:val="CE6E0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nsid w:val="403877DA"/>
    <w:multiLevelType w:val="hybridMultilevel"/>
    <w:tmpl w:val="90521206"/>
    <w:lvl w:ilvl="0" w:tplc="8C203118">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5">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6">
    <w:nsid w:val="42C370EB"/>
    <w:multiLevelType w:val="hybridMultilevel"/>
    <w:tmpl w:val="7202326A"/>
    <w:lvl w:ilvl="0" w:tplc="0BA4F29C">
      <w:start w:val="1"/>
      <w:numFmt w:val="bullet"/>
      <w:lvlText w:val=""/>
      <w:lvlJc w:val="left"/>
      <w:pPr>
        <w:tabs>
          <w:tab w:val="num" w:pos="907"/>
        </w:tabs>
        <w:ind w:left="90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42F442D6"/>
    <w:multiLevelType w:val="hybridMultilevel"/>
    <w:tmpl w:val="DE840442"/>
    <w:lvl w:ilvl="0" w:tplc="FA06808C">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38">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139">
    <w:nsid w:val="46A601E1"/>
    <w:multiLevelType w:val="hybridMultilevel"/>
    <w:tmpl w:val="B09CD15A"/>
    <w:lvl w:ilvl="0" w:tplc="12DE0F58">
      <w:start w:val="8"/>
      <w:numFmt w:val="bullet"/>
      <w:lvlText w:val="-"/>
      <w:lvlJc w:val="left"/>
      <w:pPr>
        <w:ind w:left="720" w:hanging="360"/>
      </w:pPr>
      <w:rPr>
        <w:rFonts w:ascii="Arial Narrow" w:eastAsia="Times New Roman" w:hAnsi="Arial Narrow" w:cs="Times New Roman"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41">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4A904522"/>
    <w:multiLevelType w:val="hybridMultilevel"/>
    <w:tmpl w:val="E6FCF160"/>
    <w:lvl w:ilvl="0" w:tplc="D12875B2">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3">
    <w:nsid w:val="4B7D3A73"/>
    <w:multiLevelType w:val="multilevel"/>
    <w:tmpl w:val="4FDE7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nsid w:val="4EFB4295"/>
    <w:multiLevelType w:val="multilevel"/>
    <w:tmpl w:val="EDBCCFC8"/>
    <w:lvl w:ilvl="0">
      <w:start w:val="1"/>
      <w:numFmt w:val="decimal"/>
      <w:lvlText w:val="%1)"/>
      <w:lvlJc w:val="left"/>
      <w:pPr>
        <w:ind w:left="1068" w:hanging="360"/>
      </w:pPr>
      <w:rPr>
        <w:rFonts w:hint="default"/>
      </w:rPr>
    </w:lvl>
    <w:lvl w:ilvl="1">
      <w:start w:val="1"/>
      <w:numFmt w:val="decimal"/>
      <w:lvlText w:val="%1.%2"/>
      <w:lvlJc w:val="left"/>
      <w:pPr>
        <w:ind w:left="1068" w:hanging="36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145">
    <w:nsid w:val="500345AD"/>
    <w:multiLevelType w:val="hybridMultilevel"/>
    <w:tmpl w:val="201EA086"/>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146">
    <w:nsid w:val="50993DA4"/>
    <w:multiLevelType w:val="multilevel"/>
    <w:tmpl w:val="0EB21FFE"/>
    <w:lvl w:ilvl="0">
      <w:start w:val="5"/>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47">
    <w:nsid w:val="50F17476"/>
    <w:multiLevelType w:val="hybridMultilevel"/>
    <w:tmpl w:val="1C40269C"/>
    <w:lvl w:ilvl="0" w:tplc="C7104520">
      <w:start w:val="8"/>
      <w:numFmt w:val="bullet"/>
      <w:lvlText w:val="-"/>
      <w:lvlJc w:val="left"/>
      <w:pPr>
        <w:tabs>
          <w:tab w:val="num" w:pos="480"/>
        </w:tabs>
        <w:ind w:left="48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51057480"/>
    <w:multiLevelType w:val="multilevel"/>
    <w:tmpl w:val="EDBCCFC8"/>
    <w:lvl w:ilvl="0">
      <w:start w:val="1"/>
      <w:numFmt w:val="decimal"/>
      <w:lvlText w:val="%1)"/>
      <w:lvlJc w:val="left"/>
      <w:pPr>
        <w:ind w:left="1068" w:hanging="360"/>
      </w:pPr>
      <w:rPr>
        <w:rFonts w:hint="default"/>
      </w:rPr>
    </w:lvl>
    <w:lvl w:ilvl="1">
      <w:start w:val="1"/>
      <w:numFmt w:val="decimal"/>
      <w:lvlText w:val="%1.%2"/>
      <w:lvlJc w:val="left"/>
      <w:pPr>
        <w:ind w:left="1068" w:hanging="36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149">
    <w:nsid w:val="5173744C"/>
    <w:multiLevelType w:val="hybridMultilevel"/>
    <w:tmpl w:val="10C8154C"/>
    <w:lvl w:ilvl="0" w:tplc="481CE95E">
      <w:start w:val="1"/>
      <w:numFmt w:val="decimal"/>
      <w:lvlText w:val="%1"/>
      <w:lvlJc w:val="left"/>
      <w:pPr>
        <w:ind w:left="360" w:hanging="360"/>
      </w:pPr>
      <w:rPr>
        <w:rFonts w:ascii="Calibri" w:eastAsia="Calibri" w:hAnsi="Calibri" w:cs="Times New Roman"/>
      </w:rPr>
    </w:lvl>
    <w:lvl w:ilvl="1" w:tplc="040C0003" w:tentative="1">
      <w:start w:val="1"/>
      <w:numFmt w:val="lowerLetter"/>
      <w:lvlText w:val="%2."/>
      <w:lvlJc w:val="left"/>
      <w:pPr>
        <w:ind w:left="1298" w:hanging="360"/>
      </w:pPr>
    </w:lvl>
    <w:lvl w:ilvl="2" w:tplc="040C0005" w:tentative="1">
      <w:start w:val="1"/>
      <w:numFmt w:val="lowerRoman"/>
      <w:lvlText w:val="%3."/>
      <w:lvlJc w:val="right"/>
      <w:pPr>
        <w:ind w:left="2018" w:hanging="180"/>
      </w:pPr>
    </w:lvl>
    <w:lvl w:ilvl="3" w:tplc="040C0001" w:tentative="1">
      <w:start w:val="1"/>
      <w:numFmt w:val="decimal"/>
      <w:lvlText w:val="%4."/>
      <w:lvlJc w:val="left"/>
      <w:pPr>
        <w:ind w:left="2738" w:hanging="360"/>
      </w:pPr>
    </w:lvl>
    <w:lvl w:ilvl="4" w:tplc="040C0003" w:tentative="1">
      <w:start w:val="1"/>
      <w:numFmt w:val="lowerLetter"/>
      <w:lvlText w:val="%5."/>
      <w:lvlJc w:val="left"/>
      <w:pPr>
        <w:ind w:left="3458" w:hanging="360"/>
      </w:pPr>
    </w:lvl>
    <w:lvl w:ilvl="5" w:tplc="040C0005" w:tentative="1">
      <w:start w:val="1"/>
      <w:numFmt w:val="lowerRoman"/>
      <w:lvlText w:val="%6."/>
      <w:lvlJc w:val="right"/>
      <w:pPr>
        <w:ind w:left="4178" w:hanging="180"/>
      </w:pPr>
    </w:lvl>
    <w:lvl w:ilvl="6" w:tplc="040C0001" w:tentative="1">
      <w:start w:val="1"/>
      <w:numFmt w:val="decimal"/>
      <w:lvlText w:val="%7."/>
      <w:lvlJc w:val="left"/>
      <w:pPr>
        <w:ind w:left="4898" w:hanging="360"/>
      </w:pPr>
    </w:lvl>
    <w:lvl w:ilvl="7" w:tplc="040C0003" w:tentative="1">
      <w:start w:val="1"/>
      <w:numFmt w:val="lowerLetter"/>
      <w:lvlText w:val="%8."/>
      <w:lvlJc w:val="left"/>
      <w:pPr>
        <w:ind w:left="5618" w:hanging="360"/>
      </w:pPr>
    </w:lvl>
    <w:lvl w:ilvl="8" w:tplc="040C0005" w:tentative="1">
      <w:start w:val="1"/>
      <w:numFmt w:val="lowerRoman"/>
      <w:lvlText w:val="%9."/>
      <w:lvlJc w:val="right"/>
      <w:pPr>
        <w:ind w:left="6338" w:hanging="180"/>
      </w:pPr>
    </w:lvl>
  </w:abstractNum>
  <w:abstractNum w:abstractNumId="150">
    <w:nsid w:val="534427F1"/>
    <w:multiLevelType w:val="multilevel"/>
    <w:tmpl w:val="5BA093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nsid w:val="53BB72EC"/>
    <w:multiLevelType w:val="hybridMultilevel"/>
    <w:tmpl w:val="3CF035AC"/>
    <w:lvl w:ilvl="0" w:tplc="040C0005">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2">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53">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4">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6">
    <w:nsid w:val="56B0716C"/>
    <w:multiLevelType w:val="hybridMultilevel"/>
    <w:tmpl w:val="E9E45CD8"/>
    <w:lvl w:ilvl="0" w:tplc="12DE0F58">
      <w:start w:val="8"/>
      <w:numFmt w:val="bullet"/>
      <w:lvlText w:val="-"/>
      <w:lvlJc w:val="left"/>
      <w:pPr>
        <w:ind w:left="720" w:hanging="360"/>
      </w:pPr>
      <w:rPr>
        <w:rFonts w:ascii="Arial Narrow" w:eastAsia="Times New Roman" w:hAnsi="Arial Narrow" w:cs="Times New Roman"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7">
    <w:nsid w:val="56B52D75"/>
    <w:multiLevelType w:val="hybridMultilevel"/>
    <w:tmpl w:val="9BBAD8C8"/>
    <w:styleLink w:val="Style11"/>
    <w:lvl w:ilvl="0" w:tplc="AC8E3494">
      <w:start w:val="1"/>
      <w:numFmt w:val="bullet"/>
      <w:lvlText w:val="o"/>
      <w:lvlJc w:val="left"/>
      <w:pPr>
        <w:ind w:left="720" w:hanging="360"/>
      </w:pPr>
      <w:rPr>
        <w:rFonts w:ascii="Courier New" w:hAnsi="Courier New" w:cs="Times New Roman"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158">
    <w:nsid w:val="57DC68D9"/>
    <w:multiLevelType w:val="hybridMultilevel"/>
    <w:tmpl w:val="462ECBC0"/>
    <w:lvl w:ilvl="0" w:tplc="C3CE2862">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9">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1">
    <w:nsid w:val="60A278E8"/>
    <w:multiLevelType w:val="hybridMultilevel"/>
    <w:tmpl w:val="E698074A"/>
    <w:lvl w:ilvl="0" w:tplc="1A685D76">
      <w:start w:val="1"/>
      <w:numFmt w:val="bullet"/>
      <w:lvlText w:val="-"/>
      <w:lvlJc w:val="left"/>
      <w:pPr>
        <w:tabs>
          <w:tab w:val="num" w:pos="765"/>
        </w:tabs>
        <w:ind w:left="765" w:hanging="405"/>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2">
    <w:nsid w:val="60E166C6"/>
    <w:multiLevelType w:val="hybridMultilevel"/>
    <w:tmpl w:val="2574329A"/>
    <w:lvl w:ilvl="0" w:tplc="FFFFFFFF">
      <w:start w:val="2005"/>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3">
    <w:nsid w:val="61D62AAC"/>
    <w:multiLevelType w:val="hybridMultilevel"/>
    <w:tmpl w:val="AB0C96DE"/>
    <w:lvl w:ilvl="0" w:tplc="BE00A1BE">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0D">
      <w:start w:val="1"/>
      <w:numFmt w:val="bullet"/>
      <w:lvlText w:val=""/>
      <w:lvlJc w:val="left"/>
      <w:pPr>
        <w:tabs>
          <w:tab w:val="num" w:pos="1785"/>
        </w:tabs>
        <w:ind w:left="1785" w:hanging="360"/>
      </w:pPr>
      <w:rPr>
        <w:rFonts w:ascii="Wingdings" w:hAnsi="Wingding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64">
    <w:nsid w:val="645842C8"/>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65">
    <w:nsid w:val="68BF40FC"/>
    <w:multiLevelType w:val="hybridMultilevel"/>
    <w:tmpl w:val="9ED4B01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6">
    <w:nsid w:val="6D0930C1"/>
    <w:multiLevelType w:val="hybridMultilevel"/>
    <w:tmpl w:val="0D7EF9D2"/>
    <w:lvl w:ilvl="0" w:tplc="FFFFFFFF">
      <w:start w:val="1"/>
      <w:numFmt w:val="bullet"/>
      <w:lvlText w:val=""/>
      <w:lvlJc w:val="left"/>
      <w:pPr>
        <w:tabs>
          <w:tab w:val="num" w:pos="851"/>
        </w:tabs>
        <w:ind w:left="851" w:hanging="511"/>
      </w:pPr>
      <w:rPr>
        <w:rFonts w:ascii="Symbol" w:hAnsi="Symbol" w:hint="default"/>
        <w:color w:val="auto"/>
      </w:rPr>
    </w:lvl>
    <w:lvl w:ilvl="1" w:tplc="FFFFFFFF">
      <w:start w:val="1"/>
      <w:numFmt w:val="bullet"/>
      <w:lvlText w:val="o"/>
      <w:lvlJc w:val="left"/>
      <w:pPr>
        <w:ind w:left="2496" w:hanging="360"/>
      </w:pPr>
      <w:rPr>
        <w:rFonts w:ascii="Courier New" w:hAnsi="Courier New" w:cs="Courier New"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start w:val="1"/>
      <w:numFmt w:val="bullet"/>
      <w:lvlText w:val="o"/>
      <w:lvlJc w:val="left"/>
      <w:pPr>
        <w:ind w:left="4656" w:hanging="360"/>
      </w:pPr>
      <w:rPr>
        <w:rFonts w:ascii="Courier New" w:hAnsi="Courier New" w:cs="Courier New"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start w:val="1"/>
      <w:numFmt w:val="bullet"/>
      <w:lvlText w:val=""/>
      <w:lvlJc w:val="left"/>
      <w:pPr>
        <w:ind w:left="7536" w:hanging="360"/>
      </w:pPr>
      <w:rPr>
        <w:rFonts w:ascii="Wingdings" w:hAnsi="Wingdings" w:hint="default"/>
      </w:rPr>
    </w:lvl>
  </w:abstractNum>
  <w:abstractNum w:abstractNumId="167">
    <w:nsid w:val="6F1B3361"/>
    <w:multiLevelType w:val="hybridMultilevel"/>
    <w:tmpl w:val="78C83506"/>
    <w:lvl w:ilvl="0" w:tplc="D7CA19FA">
      <w:start w:val="1"/>
      <w:numFmt w:val="lowerLetter"/>
      <w:lvlText w:val="(%1)"/>
      <w:lvlJc w:val="left"/>
      <w:pPr>
        <w:ind w:left="157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nsid w:val="6FFA1F15"/>
    <w:multiLevelType w:val="hybridMultilevel"/>
    <w:tmpl w:val="6D664068"/>
    <w:lvl w:ilvl="0" w:tplc="214A9940">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1">
    <w:nsid w:val="72334FF5"/>
    <w:multiLevelType w:val="hybridMultilevel"/>
    <w:tmpl w:val="4D02B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nsid w:val="74AD617D"/>
    <w:multiLevelType w:val="hybridMultilevel"/>
    <w:tmpl w:val="80CCA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nsid w:val="777A5260"/>
    <w:multiLevelType w:val="hybridMultilevel"/>
    <w:tmpl w:val="DBD86E98"/>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3A368E64">
      <w:numFmt w:val="bullet"/>
      <w:lvlText w:val="-"/>
      <w:lvlJc w:val="left"/>
      <w:pPr>
        <w:ind w:left="2880" w:hanging="180"/>
      </w:pPr>
      <w:rPr>
        <w:rFonts w:ascii="Gill Sans MT" w:eastAsia="Times New Roman" w:hAnsi="Gill Sans MT" w:cs="Times New Roman"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5">
    <w:nsid w:val="7B485EB0"/>
    <w:multiLevelType w:val="multilevel"/>
    <w:tmpl w:val="0BB2FE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nsid w:val="7C227726"/>
    <w:multiLevelType w:val="hybridMultilevel"/>
    <w:tmpl w:val="850EE938"/>
    <w:lvl w:ilvl="0" w:tplc="0CF8EC76">
      <w:start w:val="1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77">
    <w:nsid w:val="7D73732D"/>
    <w:multiLevelType w:val="hybridMultilevel"/>
    <w:tmpl w:val="B38C80BC"/>
    <w:lvl w:ilvl="0" w:tplc="4FC8088A">
      <w:start w:val="1"/>
      <w:numFmt w:val="bullet"/>
      <w:lvlText w:val="­"/>
      <w:lvlJc w:val="left"/>
      <w:pPr>
        <w:ind w:left="720" w:hanging="360"/>
      </w:pPr>
      <w:rPr>
        <w:rFonts w:ascii="SimSun" w:eastAsia="SimSun" w:hAnsi="SimSu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7E461043"/>
    <w:multiLevelType w:val="hybridMultilevel"/>
    <w:tmpl w:val="A69E9524"/>
    <w:lvl w:ilvl="0" w:tplc="040C000F">
      <w:start w:val="1"/>
      <w:numFmt w:val="upperRoman"/>
      <w:pStyle w:val="Dic1"/>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3"/>
  </w:num>
  <w:num w:numId="2">
    <w:abstractNumId w:val="137"/>
  </w:num>
  <w:num w:numId="3">
    <w:abstractNumId w:val="150"/>
  </w:num>
  <w:num w:numId="4">
    <w:abstractNumId w:val="175"/>
  </w:num>
  <w:num w:numId="5">
    <w:abstractNumId w:val="167"/>
  </w:num>
  <w:num w:numId="6">
    <w:abstractNumId w:val="105"/>
  </w:num>
  <w:num w:numId="7">
    <w:abstractNumId w:val="114"/>
  </w:num>
  <w:num w:numId="8">
    <w:abstractNumId w:val="171"/>
  </w:num>
  <w:num w:numId="9">
    <w:abstractNumId w:val="130"/>
  </w:num>
  <w:num w:numId="10">
    <w:abstractNumId w:val="173"/>
  </w:num>
  <w:num w:numId="11">
    <w:abstractNumId w:val="132"/>
  </w:num>
  <w:num w:numId="12">
    <w:abstractNumId w:val="110"/>
  </w:num>
  <w:num w:numId="13">
    <w:abstractNumId w:val="165"/>
  </w:num>
  <w:num w:numId="14">
    <w:abstractNumId w:val="163"/>
  </w:num>
  <w:num w:numId="15">
    <w:abstractNumId w:val="147"/>
  </w:num>
  <w:num w:numId="16">
    <w:abstractNumId w:val="176"/>
  </w:num>
  <w:num w:numId="17">
    <w:abstractNumId w:val="131"/>
  </w:num>
  <w:num w:numId="18">
    <w:abstractNumId w:val="129"/>
  </w:num>
  <w:num w:numId="19">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8"/>
  </w:num>
  <w:num w:numId="21">
    <w:abstractNumId w:val="103"/>
  </w:num>
  <w:num w:numId="22">
    <w:abstractNumId w:val="149"/>
  </w:num>
  <w:num w:numId="23">
    <w:abstractNumId w:val="119"/>
  </w:num>
  <w:num w:numId="24">
    <w:abstractNumId w:val="145"/>
  </w:num>
  <w:num w:numId="25">
    <w:abstractNumId w:val="161"/>
  </w:num>
  <w:num w:numId="26">
    <w:abstractNumId w:val="136"/>
  </w:num>
  <w:num w:numId="27">
    <w:abstractNumId w:val="142"/>
  </w:num>
  <w:num w:numId="28">
    <w:abstractNumId w:val="97"/>
  </w:num>
  <w:num w:numId="29">
    <w:abstractNumId w:val="151"/>
  </w:num>
  <w:num w:numId="30">
    <w:abstractNumId w:val="166"/>
  </w:num>
  <w:num w:numId="31">
    <w:abstractNumId w:val="158"/>
  </w:num>
  <w:num w:numId="32">
    <w:abstractNumId w:val="123"/>
  </w:num>
  <w:num w:numId="33">
    <w:abstractNumId w:val="164"/>
  </w:num>
  <w:num w:numId="34">
    <w:abstractNumId w:val="133"/>
  </w:num>
  <w:num w:numId="35">
    <w:abstractNumId w:val="172"/>
  </w:num>
  <w:num w:numId="36">
    <w:abstractNumId w:val="115"/>
  </w:num>
  <w:num w:numId="37">
    <w:abstractNumId w:val="98"/>
  </w:num>
  <w:num w:numId="38">
    <w:abstractNumId w:val="125"/>
  </w:num>
  <w:num w:numId="39">
    <w:abstractNumId w:val="112"/>
  </w:num>
  <w:num w:numId="40">
    <w:abstractNumId w:val="127"/>
  </w:num>
  <w:num w:numId="41">
    <w:abstractNumId w:val="168"/>
  </w:num>
  <w:num w:numId="42">
    <w:abstractNumId w:val="109"/>
  </w:num>
  <w:num w:numId="43">
    <w:abstractNumId w:val="95"/>
  </w:num>
  <w:num w:numId="44">
    <w:abstractNumId w:val="170"/>
  </w:num>
  <w:num w:numId="45">
    <w:abstractNumId w:val="159"/>
  </w:num>
  <w:num w:numId="46">
    <w:abstractNumId w:val="160"/>
  </w:num>
  <w:num w:numId="47">
    <w:abstractNumId w:val="146"/>
  </w:num>
  <w:num w:numId="48">
    <w:abstractNumId w:val="144"/>
  </w:num>
  <w:num w:numId="49">
    <w:abstractNumId w:val="124"/>
  </w:num>
  <w:num w:numId="50">
    <w:abstractNumId w:val="169"/>
  </w:num>
  <w:num w:numId="51">
    <w:abstractNumId w:val="162"/>
  </w:num>
  <w:num w:numId="52">
    <w:abstractNumId w:val="113"/>
  </w:num>
  <w:num w:numId="53">
    <w:abstractNumId w:val="118"/>
  </w:num>
  <w:num w:numId="54">
    <w:abstractNumId w:val="107"/>
  </w:num>
  <w:num w:numId="55">
    <w:abstractNumId w:val="3"/>
  </w:num>
  <w:num w:numId="56">
    <w:abstractNumId w:val="2"/>
  </w:num>
  <w:num w:numId="57">
    <w:abstractNumId w:val="1"/>
  </w:num>
  <w:num w:numId="58">
    <w:abstractNumId w:val="138"/>
  </w:num>
  <w:num w:numId="59">
    <w:abstractNumId w:val="0"/>
  </w:num>
  <w:num w:numId="60">
    <w:abstractNumId w:val="100"/>
  </w:num>
  <w:num w:numId="61">
    <w:abstractNumId w:val="148"/>
  </w:num>
  <w:num w:numId="62">
    <w:abstractNumId w:val="134"/>
  </w:num>
  <w:num w:numId="63">
    <w:abstractNumId w:val="108"/>
  </w:num>
  <w:num w:numId="64">
    <w:abstractNumId w:val="1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7"/>
  </w:num>
  <w:num w:numId="66">
    <w:abstractNumId w:val="120"/>
  </w:num>
  <w:num w:numId="67">
    <w:abstractNumId w:val="140"/>
  </w:num>
  <w:num w:numId="68">
    <w:abstractNumId w:val="104"/>
  </w:num>
  <w:num w:numId="69">
    <w:abstractNumId w:val="135"/>
  </w:num>
  <w:num w:numId="70">
    <w:abstractNumId w:val="154"/>
  </w:num>
  <w:num w:numId="7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2"/>
  </w:num>
  <w:num w:numId="75">
    <w:abstractNumId w:val="141"/>
  </w:num>
  <w:num w:numId="76">
    <w:abstractNumId w:val="111"/>
  </w:num>
  <w:num w:numId="77">
    <w:abstractNumId w:val="122"/>
  </w:num>
  <w:num w:numId="78">
    <w:abstractNumId w:val="102"/>
  </w:num>
  <w:num w:numId="79">
    <w:abstractNumId w:val="178"/>
  </w:num>
  <w:num w:numId="80">
    <w:abstractNumId w:val="121"/>
  </w:num>
  <w:num w:numId="81">
    <w:abstractNumId w:val="157"/>
  </w:num>
  <w:num w:numId="82">
    <w:abstractNumId w:val="156"/>
  </w:num>
  <w:num w:numId="83">
    <w:abstractNumId w:val="139"/>
  </w:num>
  <w:num w:numId="84">
    <w:abstractNumId w:val="101"/>
  </w:num>
  <w:num w:numId="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4"/>
  </w:num>
  <w:num w:numId="89">
    <w:abstractNumId w:val="54"/>
  </w:num>
  <w:num w:numId="90">
    <w:abstractNumId w:val="50"/>
  </w:num>
  <w:num w:numId="91">
    <w:abstractNumId w:val="35"/>
  </w:num>
  <w:num w:numId="92">
    <w:abstractNumId w:val="38"/>
  </w:num>
  <w:num w:numId="93">
    <w:abstractNumId w:val="13"/>
  </w:num>
  <w:num w:numId="9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8"/>
  </w:num>
  <w:num w:numId="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
  </w:num>
  <w:num w:numId="98">
    <w:abstractNumId w:val="74"/>
  </w:num>
  <w:num w:numId="99">
    <w:abstractNumId w:val="76"/>
  </w:num>
  <w:num w:numId="100">
    <w:abstractNumId w:val="79"/>
  </w:num>
  <w:num w:numId="101">
    <w:abstractNumId w:val="46"/>
  </w:num>
  <w:num w:numId="102">
    <w:abstractNumId w:val="65"/>
  </w:num>
  <w:num w:numId="103">
    <w:abstractNumId w:val="43"/>
  </w:num>
  <w:num w:numId="104">
    <w:abstractNumId w:val="66"/>
  </w:num>
  <w:num w:numId="105">
    <w:abstractNumId w:val="15"/>
  </w:num>
  <w:num w:numId="106">
    <w:abstractNumId w:val="83"/>
  </w:num>
  <w:num w:numId="107">
    <w:abstractNumId w:val="48"/>
  </w:num>
  <w:num w:numId="108">
    <w:abstractNumId w:val="53"/>
  </w:num>
  <w:num w:numId="109">
    <w:abstractNumId w:val="42"/>
  </w:num>
  <w:num w:numId="110">
    <w:abstractNumId w:val="62"/>
  </w:num>
  <w:num w:numId="111">
    <w:abstractNumId w:val="93"/>
  </w:num>
  <w:num w:numId="112">
    <w:abstractNumId w:val="92"/>
  </w:num>
  <w:num w:numId="113">
    <w:abstractNumId w:val="57"/>
  </w:num>
  <w:num w:numId="114">
    <w:abstractNumId w:val="51"/>
  </w:num>
  <w:num w:numId="115">
    <w:abstractNumId w:val="87"/>
  </w:num>
  <w:num w:numId="116">
    <w:abstractNumId w:val="4"/>
  </w:num>
  <w:num w:numId="117">
    <w:abstractNumId w:val="37"/>
  </w:num>
  <w:num w:numId="118">
    <w:abstractNumId w:val="25"/>
  </w:num>
  <w:num w:numId="119">
    <w:abstractNumId w:val="80"/>
  </w:num>
  <w:num w:numId="120">
    <w:abstractNumId w:val="14"/>
  </w:num>
  <w:num w:numId="1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5"/>
  </w:num>
  <w:num w:numId="123">
    <w:abstractNumId w:val="52"/>
  </w:num>
  <w:num w:numId="124">
    <w:abstractNumId w:val="64"/>
  </w:num>
  <w:num w:numId="125">
    <w:abstractNumId w:val="30"/>
  </w:num>
  <w:num w:numId="126">
    <w:abstractNumId w:val="58"/>
  </w:num>
  <w:num w:numId="127">
    <w:abstractNumId w:val="17"/>
  </w:num>
  <w:num w:numId="128">
    <w:abstractNumId w:val="40"/>
  </w:num>
  <w:num w:numId="129">
    <w:abstractNumId w:val="60"/>
  </w:num>
  <w:num w:numId="130">
    <w:abstractNumId w:val="10"/>
  </w:num>
  <w:num w:numId="131">
    <w:abstractNumId w:val="91"/>
  </w:num>
  <w:num w:numId="132">
    <w:abstractNumId w:val="84"/>
  </w:num>
  <w:num w:numId="133">
    <w:abstractNumId w:val="67"/>
  </w:num>
  <w:num w:numId="134">
    <w:abstractNumId w:val="70"/>
  </w:num>
  <w:num w:numId="135">
    <w:abstractNumId w:val="39"/>
  </w:num>
  <w:num w:numId="136">
    <w:abstractNumId w:val="174"/>
  </w:num>
  <w:num w:numId="137">
    <w:abstractNumId w:val="126"/>
  </w:num>
  <w:num w:numId="138">
    <w:abstractNumId w:val="69"/>
  </w:num>
  <w:num w:numId="139">
    <w:abstractNumId w:val="7"/>
  </w:num>
  <w:num w:numId="140">
    <w:abstractNumId w:val="45"/>
  </w:num>
  <w:num w:numId="141">
    <w:abstractNumId w:val="86"/>
  </w:num>
  <w:num w:numId="142">
    <w:abstractNumId w:val="56"/>
  </w:num>
  <w:num w:numId="143">
    <w:abstractNumId w:val="71"/>
  </w:num>
  <w:num w:numId="144">
    <w:abstractNumId w:val="29"/>
  </w:num>
  <w:num w:numId="145">
    <w:abstractNumId w:val="47"/>
  </w:num>
  <w:num w:numId="146">
    <w:abstractNumId w:val="27"/>
  </w:num>
  <w:num w:numId="147">
    <w:abstractNumId w:val="89"/>
  </w:num>
  <w:num w:numId="148">
    <w:abstractNumId w:val="20"/>
  </w:num>
  <w:num w:numId="149">
    <w:abstractNumId w:val="28"/>
  </w:num>
  <w:num w:numId="150">
    <w:abstractNumId w:val="81"/>
  </w:num>
  <w:num w:numId="151">
    <w:abstractNumId w:val="61"/>
  </w:num>
  <w:num w:numId="152">
    <w:abstractNumId w:val="8"/>
  </w:num>
  <w:num w:numId="153">
    <w:abstractNumId w:val="23"/>
  </w:num>
  <w:num w:numId="154">
    <w:abstractNumId w:val="24"/>
  </w:num>
  <w:num w:numId="155">
    <w:abstractNumId w:val="75"/>
  </w:num>
  <w:num w:numId="156">
    <w:abstractNumId w:val="59"/>
  </w:num>
  <w:num w:numId="157">
    <w:abstractNumId w:val="77"/>
  </w:num>
  <w:num w:numId="158">
    <w:abstractNumId w:val="6"/>
  </w:num>
  <w:num w:numId="159">
    <w:abstractNumId w:val="18"/>
  </w:num>
  <w:num w:numId="160">
    <w:abstractNumId w:val="33"/>
  </w:num>
  <w:num w:numId="161">
    <w:abstractNumId w:val="88"/>
  </w:num>
  <w:num w:numId="162">
    <w:abstractNumId w:val="34"/>
  </w:num>
  <w:num w:numId="163">
    <w:abstractNumId w:val="90"/>
  </w:num>
  <w:num w:numId="164">
    <w:abstractNumId w:val="41"/>
  </w:num>
  <w:num w:numId="165">
    <w:abstractNumId w:val="31"/>
  </w:num>
  <w:num w:numId="166">
    <w:abstractNumId w:val="16"/>
  </w:num>
  <w:num w:numId="167">
    <w:abstractNumId w:val="26"/>
  </w:num>
  <w:num w:numId="168">
    <w:abstractNumId w:val="9"/>
  </w:num>
  <w:num w:numId="169">
    <w:abstractNumId w:val="19"/>
  </w:num>
  <w:num w:numId="170">
    <w:abstractNumId w:val="21"/>
  </w:num>
  <w:num w:numId="171">
    <w:abstractNumId w:val="82"/>
  </w:num>
  <w:num w:numId="1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num>
  <w:num w:numId="174">
    <w:abstractNumId w:val="32"/>
  </w:num>
  <w:num w:numId="175">
    <w:abstractNumId w:val="78"/>
  </w:num>
  <w:num w:numId="176">
    <w:abstractNumId w:val="63"/>
  </w:num>
  <w:num w:numId="177">
    <w:abstractNumId w:val="106"/>
  </w:num>
  <w:num w:numId="178">
    <w:abstractNumId w:val="96"/>
  </w:num>
  <w:num w:numId="179">
    <w:abstractNumId w:val="12"/>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39"/>
    <w:rsid w:val="000013FE"/>
    <w:rsid w:val="00002B14"/>
    <w:rsid w:val="00002DF5"/>
    <w:rsid w:val="000043E7"/>
    <w:rsid w:val="00005083"/>
    <w:rsid w:val="00005EFC"/>
    <w:rsid w:val="0000676D"/>
    <w:rsid w:val="00010151"/>
    <w:rsid w:val="00010A4E"/>
    <w:rsid w:val="00011B78"/>
    <w:rsid w:val="00014ED0"/>
    <w:rsid w:val="00023A0A"/>
    <w:rsid w:val="00024198"/>
    <w:rsid w:val="000304F3"/>
    <w:rsid w:val="00031787"/>
    <w:rsid w:val="000319B4"/>
    <w:rsid w:val="00032102"/>
    <w:rsid w:val="00032FAD"/>
    <w:rsid w:val="00036A18"/>
    <w:rsid w:val="00040198"/>
    <w:rsid w:val="00045488"/>
    <w:rsid w:val="00045D30"/>
    <w:rsid w:val="00045E98"/>
    <w:rsid w:val="000460C0"/>
    <w:rsid w:val="0005022F"/>
    <w:rsid w:val="000526A8"/>
    <w:rsid w:val="00053021"/>
    <w:rsid w:val="00053A73"/>
    <w:rsid w:val="00054096"/>
    <w:rsid w:val="000543E5"/>
    <w:rsid w:val="00054623"/>
    <w:rsid w:val="0005683B"/>
    <w:rsid w:val="00057146"/>
    <w:rsid w:val="0006032A"/>
    <w:rsid w:val="00060E7F"/>
    <w:rsid w:val="0006436D"/>
    <w:rsid w:val="00065458"/>
    <w:rsid w:val="00065CD3"/>
    <w:rsid w:val="00066DB3"/>
    <w:rsid w:val="00066FDE"/>
    <w:rsid w:val="00074A06"/>
    <w:rsid w:val="00074A75"/>
    <w:rsid w:val="00082EC8"/>
    <w:rsid w:val="00082F37"/>
    <w:rsid w:val="00083365"/>
    <w:rsid w:val="000833D9"/>
    <w:rsid w:val="00083B27"/>
    <w:rsid w:val="00087249"/>
    <w:rsid w:val="00087C8D"/>
    <w:rsid w:val="00090D5F"/>
    <w:rsid w:val="000975CD"/>
    <w:rsid w:val="000A07F9"/>
    <w:rsid w:val="000A0E86"/>
    <w:rsid w:val="000A1AF2"/>
    <w:rsid w:val="000A24D5"/>
    <w:rsid w:val="000A31B3"/>
    <w:rsid w:val="000A429B"/>
    <w:rsid w:val="000A5B74"/>
    <w:rsid w:val="000A6A22"/>
    <w:rsid w:val="000A7317"/>
    <w:rsid w:val="000A7C13"/>
    <w:rsid w:val="000B0C74"/>
    <w:rsid w:val="000B0F23"/>
    <w:rsid w:val="000B147D"/>
    <w:rsid w:val="000B1632"/>
    <w:rsid w:val="000B3CA2"/>
    <w:rsid w:val="000B4ECA"/>
    <w:rsid w:val="000B60F0"/>
    <w:rsid w:val="000B63A2"/>
    <w:rsid w:val="000B668F"/>
    <w:rsid w:val="000C0632"/>
    <w:rsid w:val="000C116B"/>
    <w:rsid w:val="000C6B57"/>
    <w:rsid w:val="000C6DC5"/>
    <w:rsid w:val="000D753B"/>
    <w:rsid w:val="000D76D1"/>
    <w:rsid w:val="000E13DE"/>
    <w:rsid w:val="000E3F9F"/>
    <w:rsid w:val="000E5604"/>
    <w:rsid w:val="000E5970"/>
    <w:rsid w:val="000E7C14"/>
    <w:rsid w:val="000E7E5F"/>
    <w:rsid w:val="000F0576"/>
    <w:rsid w:val="000F0660"/>
    <w:rsid w:val="000F4E19"/>
    <w:rsid w:val="000F5117"/>
    <w:rsid w:val="000F5EEC"/>
    <w:rsid w:val="000F6C64"/>
    <w:rsid w:val="0010221F"/>
    <w:rsid w:val="001035BB"/>
    <w:rsid w:val="00106572"/>
    <w:rsid w:val="00106E8E"/>
    <w:rsid w:val="00112ABB"/>
    <w:rsid w:val="00116C6E"/>
    <w:rsid w:val="00120E1F"/>
    <w:rsid w:val="00122DE2"/>
    <w:rsid w:val="00126253"/>
    <w:rsid w:val="00127303"/>
    <w:rsid w:val="00127E5B"/>
    <w:rsid w:val="00136024"/>
    <w:rsid w:val="001361DE"/>
    <w:rsid w:val="001378CE"/>
    <w:rsid w:val="00145DE9"/>
    <w:rsid w:val="00147318"/>
    <w:rsid w:val="00150595"/>
    <w:rsid w:val="00160E0D"/>
    <w:rsid w:val="00162CE4"/>
    <w:rsid w:val="001632DF"/>
    <w:rsid w:val="001634F9"/>
    <w:rsid w:val="0016698B"/>
    <w:rsid w:val="0017154E"/>
    <w:rsid w:val="00174C71"/>
    <w:rsid w:val="0017539A"/>
    <w:rsid w:val="00175480"/>
    <w:rsid w:val="00176209"/>
    <w:rsid w:val="001808B2"/>
    <w:rsid w:val="00181CAE"/>
    <w:rsid w:val="00186FDB"/>
    <w:rsid w:val="00187606"/>
    <w:rsid w:val="00187EE4"/>
    <w:rsid w:val="0019021F"/>
    <w:rsid w:val="0019108D"/>
    <w:rsid w:val="00191C21"/>
    <w:rsid w:val="00192C33"/>
    <w:rsid w:val="00194A5B"/>
    <w:rsid w:val="00195BD8"/>
    <w:rsid w:val="00197B10"/>
    <w:rsid w:val="001A1E2C"/>
    <w:rsid w:val="001B2B03"/>
    <w:rsid w:val="001B6FB4"/>
    <w:rsid w:val="001B6FD9"/>
    <w:rsid w:val="001C0A2A"/>
    <w:rsid w:val="001C3248"/>
    <w:rsid w:val="001D02E4"/>
    <w:rsid w:val="001D18AE"/>
    <w:rsid w:val="001D3F41"/>
    <w:rsid w:val="001D4055"/>
    <w:rsid w:val="001E1372"/>
    <w:rsid w:val="001E4E08"/>
    <w:rsid w:val="001E6240"/>
    <w:rsid w:val="001F0AF3"/>
    <w:rsid w:val="001F1141"/>
    <w:rsid w:val="001F236D"/>
    <w:rsid w:val="001F2F94"/>
    <w:rsid w:val="001F50F1"/>
    <w:rsid w:val="001F62CB"/>
    <w:rsid w:val="001F7F15"/>
    <w:rsid w:val="00201737"/>
    <w:rsid w:val="002048CE"/>
    <w:rsid w:val="0021776A"/>
    <w:rsid w:val="0022092B"/>
    <w:rsid w:val="0022213C"/>
    <w:rsid w:val="002233C2"/>
    <w:rsid w:val="0022638B"/>
    <w:rsid w:val="00227601"/>
    <w:rsid w:val="00233174"/>
    <w:rsid w:val="00240898"/>
    <w:rsid w:val="002437A2"/>
    <w:rsid w:val="00243F4C"/>
    <w:rsid w:val="00246D99"/>
    <w:rsid w:val="0025159D"/>
    <w:rsid w:val="00251639"/>
    <w:rsid w:val="0025364D"/>
    <w:rsid w:val="002559CD"/>
    <w:rsid w:val="00255AD6"/>
    <w:rsid w:val="00255E44"/>
    <w:rsid w:val="002604A3"/>
    <w:rsid w:val="00260702"/>
    <w:rsid w:val="0026168F"/>
    <w:rsid w:val="002629BE"/>
    <w:rsid w:val="0026344B"/>
    <w:rsid w:val="002644A6"/>
    <w:rsid w:val="00264F71"/>
    <w:rsid w:val="00265FA4"/>
    <w:rsid w:val="0026675E"/>
    <w:rsid w:val="00266BD8"/>
    <w:rsid w:val="002705C0"/>
    <w:rsid w:val="00272423"/>
    <w:rsid w:val="0027395B"/>
    <w:rsid w:val="00273CBA"/>
    <w:rsid w:val="00273EFB"/>
    <w:rsid w:val="00274067"/>
    <w:rsid w:val="002805D1"/>
    <w:rsid w:val="00280B2C"/>
    <w:rsid w:val="002810EA"/>
    <w:rsid w:val="00281703"/>
    <w:rsid w:val="00282ACD"/>
    <w:rsid w:val="00284174"/>
    <w:rsid w:val="00284A63"/>
    <w:rsid w:val="00284C37"/>
    <w:rsid w:val="002856A1"/>
    <w:rsid w:val="00285C4D"/>
    <w:rsid w:val="00285CF5"/>
    <w:rsid w:val="00286B88"/>
    <w:rsid w:val="00291BCB"/>
    <w:rsid w:val="00295448"/>
    <w:rsid w:val="00295ACB"/>
    <w:rsid w:val="002A1B29"/>
    <w:rsid w:val="002A3A14"/>
    <w:rsid w:val="002A47BE"/>
    <w:rsid w:val="002A795B"/>
    <w:rsid w:val="002B4062"/>
    <w:rsid w:val="002B69AB"/>
    <w:rsid w:val="002B6F0E"/>
    <w:rsid w:val="002B724A"/>
    <w:rsid w:val="002C1B53"/>
    <w:rsid w:val="002C2F76"/>
    <w:rsid w:val="002C3559"/>
    <w:rsid w:val="002C36AE"/>
    <w:rsid w:val="002D62E0"/>
    <w:rsid w:val="002D63DA"/>
    <w:rsid w:val="002D7529"/>
    <w:rsid w:val="002D7CC3"/>
    <w:rsid w:val="002E18CB"/>
    <w:rsid w:val="002E6FE1"/>
    <w:rsid w:val="002F1547"/>
    <w:rsid w:val="002F3DD7"/>
    <w:rsid w:val="002F44A3"/>
    <w:rsid w:val="002F5F81"/>
    <w:rsid w:val="002F636A"/>
    <w:rsid w:val="002F6B50"/>
    <w:rsid w:val="002F74C2"/>
    <w:rsid w:val="002F78AF"/>
    <w:rsid w:val="00304DC1"/>
    <w:rsid w:val="0031039F"/>
    <w:rsid w:val="00311536"/>
    <w:rsid w:val="003124E5"/>
    <w:rsid w:val="003156C8"/>
    <w:rsid w:val="00315E04"/>
    <w:rsid w:val="00316333"/>
    <w:rsid w:val="00320D50"/>
    <w:rsid w:val="00321550"/>
    <w:rsid w:val="003230BF"/>
    <w:rsid w:val="00323420"/>
    <w:rsid w:val="00324D5D"/>
    <w:rsid w:val="003260A1"/>
    <w:rsid w:val="0032657D"/>
    <w:rsid w:val="003279A9"/>
    <w:rsid w:val="00330AE1"/>
    <w:rsid w:val="00331BF5"/>
    <w:rsid w:val="00332B77"/>
    <w:rsid w:val="00335D6B"/>
    <w:rsid w:val="00342DCB"/>
    <w:rsid w:val="00342FF4"/>
    <w:rsid w:val="0034391B"/>
    <w:rsid w:val="0034557A"/>
    <w:rsid w:val="003459E8"/>
    <w:rsid w:val="00347284"/>
    <w:rsid w:val="00351C9F"/>
    <w:rsid w:val="00352DC7"/>
    <w:rsid w:val="003557A1"/>
    <w:rsid w:val="00360C69"/>
    <w:rsid w:val="00361CC6"/>
    <w:rsid w:val="00362DC7"/>
    <w:rsid w:val="00362F84"/>
    <w:rsid w:val="00363528"/>
    <w:rsid w:val="00366CD0"/>
    <w:rsid w:val="003732FB"/>
    <w:rsid w:val="00380CD3"/>
    <w:rsid w:val="003831B9"/>
    <w:rsid w:val="00383944"/>
    <w:rsid w:val="00384AB8"/>
    <w:rsid w:val="003870C2"/>
    <w:rsid w:val="0039044F"/>
    <w:rsid w:val="003907B9"/>
    <w:rsid w:val="003921B5"/>
    <w:rsid w:val="003930DA"/>
    <w:rsid w:val="0039432C"/>
    <w:rsid w:val="003954E7"/>
    <w:rsid w:val="00395DDC"/>
    <w:rsid w:val="003A1666"/>
    <w:rsid w:val="003A1B74"/>
    <w:rsid w:val="003A4A3A"/>
    <w:rsid w:val="003A6FED"/>
    <w:rsid w:val="003B25B8"/>
    <w:rsid w:val="003B2B1C"/>
    <w:rsid w:val="003B39D3"/>
    <w:rsid w:val="003B3F23"/>
    <w:rsid w:val="003B40CB"/>
    <w:rsid w:val="003B6B7E"/>
    <w:rsid w:val="003B7F5A"/>
    <w:rsid w:val="003C02DD"/>
    <w:rsid w:val="003C4A1E"/>
    <w:rsid w:val="003C5D1A"/>
    <w:rsid w:val="003C69D5"/>
    <w:rsid w:val="003C7F85"/>
    <w:rsid w:val="003D050E"/>
    <w:rsid w:val="003D0A87"/>
    <w:rsid w:val="003D0B82"/>
    <w:rsid w:val="003D3D1D"/>
    <w:rsid w:val="003D70F8"/>
    <w:rsid w:val="003E096A"/>
    <w:rsid w:val="003E48D8"/>
    <w:rsid w:val="003E6546"/>
    <w:rsid w:val="003E6819"/>
    <w:rsid w:val="003E764E"/>
    <w:rsid w:val="003F3EDE"/>
    <w:rsid w:val="003F474A"/>
    <w:rsid w:val="003F4BDF"/>
    <w:rsid w:val="003F4E7A"/>
    <w:rsid w:val="003F5FB1"/>
    <w:rsid w:val="003F7089"/>
    <w:rsid w:val="00402E87"/>
    <w:rsid w:val="00403169"/>
    <w:rsid w:val="00403FED"/>
    <w:rsid w:val="004044E6"/>
    <w:rsid w:val="004053A1"/>
    <w:rsid w:val="00405C4D"/>
    <w:rsid w:val="00405E00"/>
    <w:rsid w:val="00410DBE"/>
    <w:rsid w:val="00411104"/>
    <w:rsid w:val="0041220E"/>
    <w:rsid w:val="0041424B"/>
    <w:rsid w:val="00415035"/>
    <w:rsid w:val="0041561A"/>
    <w:rsid w:val="004179FD"/>
    <w:rsid w:val="00420393"/>
    <w:rsid w:val="0042080F"/>
    <w:rsid w:val="00420DB3"/>
    <w:rsid w:val="004239AB"/>
    <w:rsid w:val="0042449A"/>
    <w:rsid w:val="004252A5"/>
    <w:rsid w:val="004257A0"/>
    <w:rsid w:val="00427786"/>
    <w:rsid w:val="0043123D"/>
    <w:rsid w:val="00432DDD"/>
    <w:rsid w:val="00433708"/>
    <w:rsid w:val="00434236"/>
    <w:rsid w:val="00434725"/>
    <w:rsid w:val="004355EE"/>
    <w:rsid w:val="004370D6"/>
    <w:rsid w:val="0044069C"/>
    <w:rsid w:val="00441E33"/>
    <w:rsid w:val="00441E98"/>
    <w:rsid w:val="0044666E"/>
    <w:rsid w:val="00451BBE"/>
    <w:rsid w:val="004525E5"/>
    <w:rsid w:val="004534BE"/>
    <w:rsid w:val="00453A14"/>
    <w:rsid w:val="00453E9E"/>
    <w:rsid w:val="00454CA4"/>
    <w:rsid w:val="0045704A"/>
    <w:rsid w:val="004574B7"/>
    <w:rsid w:val="004610DA"/>
    <w:rsid w:val="00461C5B"/>
    <w:rsid w:val="00465286"/>
    <w:rsid w:val="00466096"/>
    <w:rsid w:val="0047219B"/>
    <w:rsid w:val="00473D5E"/>
    <w:rsid w:val="00475C2D"/>
    <w:rsid w:val="00477922"/>
    <w:rsid w:val="00480417"/>
    <w:rsid w:val="00480B5E"/>
    <w:rsid w:val="004814B7"/>
    <w:rsid w:val="004819A5"/>
    <w:rsid w:val="00483625"/>
    <w:rsid w:val="00483B8A"/>
    <w:rsid w:val="00487C8D"/>
    <w:rsid w:val="00491A4B"/>
    <w:rsid w:val="00491A70"/>
    <w:rsid w:val="00491AAF"/>
    <w:rsid w:val="00491CC1"/>
    <w:rsid w:val="004927A5"/>
    <w:rsid w:val="004941CE"/>
    <w:rsid w:val="00494EDC"/>
    <w:rsid w:val="004951A0"/>
    <w:rsid w:val="004958D9"/>
    <w:rsid w:val="0049792F"/>
    <w:rsid w:val="004A14A2"/>
    <w:rsid w:val="004A14D6"/>
    <w:rsid w:val="004A4B11"/>
    <w:rsid w:val="004A4B27"/>
    <w:rsid w:val="004A66D2"/>
    <w:rsid w:val="004B08D2"/>
    <w:rsid w:val="004B0D81"/>
    <w:rsid w:val="004B3FB9"/>
    <w:rsid w:val="004B4F1E"/>
    <w:rsid w:val="004B5C6A"/>
    <w:rsid w:val="004B6124"/>
    <w:rsid w:val="004B6A3D"/>
    <w:rsid w:val="004B7301"/>
    <w:rsid w:val="004C021F"/>
    <w:rsid w:val="004C061F"/>
    <w:rsid w:val="004C0F61"/>
    <w:rsid w:val="004C24E6"/>
    <w:rsid w:val="004C2CBC"/>
    <w:rsid w:val="004C669B"/>
    <w:rsid w:val="004D2AFA"/>
    <w:rsid w:val="004D6454"/>
    <w:rsid w:val="004D6867"/>
    <w:rsid w:val="004D7717"/>
    <w:rsid w:val="004E0423"/>
    <w:rsid w:val="004E098D"/>
    <w:rsid w:val="004E3A1B"/>
    <w:rsid w:val="004E71E0"/>
    <w:rsid w:val="004E7B68"/>
    <w:rsid w:val="004F16EB"/>
    <w:rsid w:val="004F1C26"/>
    <w:rsid w:val="004F2336"/>
    <w:rsid w:val="004F67CE"/>
    <w:rsid w:val="004F6ADC"/>
    <w:rsid w:val="005011C9"/>
    <w:rsid w:val="00501D9C"/>
    <w:rsid w:val="005030CE"/>
    <w:rsid w:val="00503FAF"/>
    <w:rsid w:val="00503FFA"/>
    <w:rsid w:val="00504FCE"/>
    <w:rsid w:val="00507669"/>
    <w:rsid w:val="00511C72"/>
    <w:rsid w:val="005146BE"/>
    <w:rsid w:val="005165DD"/>
    <w:rsid w:val="00516605"/>
    <w:rsid w:val="00517B8B"/>
    <w:rsid w:val="005254D7"/>
    <w:rsid w:val="00526056"/>
    <w:rsid w:val="00536249"/>
    <w:rsid w:val="00541E50"/>
    <w:rsid w:val="00544611"/>
    <w:rsid w:val="00544BCA"/>
    <w:rsid w:val="00550781"/>
    <w:rsid w:val="0055187C"/>
    <w:rsid w:val="00553312"/>
    <w:rsid w:val="005535CD"/>
    <w:rsid w:val="00553F00"/>
    <w:rsid w:val="0055591D"/>
    <w:rsid w:val="00561158"/>
    <w:rsid w:val="00563B4F"/>
    <w:rsid w:val="00565BDB"/>
    <w:rsid w:val="00565D19"/>
    <w:rsid w:val="00566E75"/>
    <w:rsid w:val="005706F7"/>
    <w:rsid w:val="00570F01"/>
    <w:rsid w:val="00571D00"/>
    <w:rsid w:val="00573B54"/>
    <w:rsid w:val="00575E8F"/>
    <w:rsid w:val="0058126F"/>
    <w:rsid w:val="00581B1E"/>
    <w:rsid w:val="005877B3"/>
    <w:rsid w:val="005901E5"/>
    <w:rsid w:val="00590385"/>
    <w:rsid w:val="00590719"/>
    <w:rsid w:val="00592666"/>
    <w:rsid w:val="00592A5E"/>
    <w:rsid w:val="00594BB5"/>
    <w:rsid w:val="00595EF1"/>
    <w:rsid w:val="00596AEF"/>
    <w:rsid w:val="005A0934"/>
    <w:rsid w:val="005A12A7"/>
    <w:rsid w:val="005A40DA"/>
    <w:rsid w:val="005A562E"/>
    <w:rsid w:val="005A6B4A"/>
    <w:rsid w:val="005B12A3"/>
    <w:rsid w:val="005B1955"/>
    <w:rsid w:val="005B3650"/>
    <w:rsid w:val="005B3B2B"/>
    <w:rsid w:val="005B750E"/>
    <w:rsid w:val="005C4FAC"/>
    <w:rsid w:val="005C4FEC"/>
    <w:rsid w:val="005C64E0"/>
    <w:rsid w:val="005C76AE"/>
    <w:rsid w:val="005D2B46"/>
    <w:rsid w:val="005D3894"/>
    <w:rsid w:val="005D713D"/>
    <w:rsid w:val="005D76A9"/>
    <w:rsid w:val="005E18EC"/>
    <w:rsid w:val="005E34CF"/>
    <w:rsid w:val="005E47B3"/>
    <w:rsid w:val="005E4809"/>
    <w:rsid w:val="005E4B93"/>
    <w:rsid w:val="005E4D35"/>
    <w:rsid w:val="005E6E78"/>
    <w:rsid w:val="005F2135"/>
    <w:rsid w:val="005F36CD"/>
    <w:rsid w:val="005F37EC"/>
    <w:rsid w:val="005F4338"/>
    <w:rsid w:val="005F4A5E"/>
    <w:rsid w:val="005F50EB"/>
    <w:rsid w:val="005F51EE"/>
    <w:rsid w:val="005F57B9"/>
    <w:rsid w:val="005F5DC1"/>
    <w:rsid w:val="00601413"/>
    <w:rsid w:val="00604FED"/>
    <w:rsid w:val="00607178"/>
    <w:rsid w:val="0061130B"/>
    <w:rsid w:val="006115D9"/>
    <w:rsid w:val="00612D59"/>
    <w:rsid w:val="00615593"/>
    <w:rsid w:val="006205B4"/>
    <w:rsid w:val="00621F32"/>
    <w:rsid w:val="00622DDB"/>
    <w:rsid w:val="00624A46"/>
    <w:rsid w:val="00624C6D"/>
    <w:rsid w:val="0062697F"/>
    <w:rsid w:val="00627B99"/>
    <w:rsid w:val="00630C04"/>
    <w:rsid w:val="006322E1"/>
    <w:rsid w:val="00634022"/>
    <w:rsid w:val="006344B8"/>
    <w:rsid w:val="0063586B"/>
    <w:rsid w:val="00636060"/>
    <w:rsid w:val="00636628"/>
    <w:rsid w:val="00640E8A"/>
    <w:rsid w:val="0064194A"/>
    <w:rsid w:val="00643821"/>
    <w:rsid w:val="006454E6"/>
    <w:rsid w:val="006459C5"/>
    <w:rsid w:val="006507C2"/>
    <w:rsid w:val="006547E9"/>
    <w:rsid w:val="006577DD"/>
    <w:rsid w:val="006631F8"/>
    <w:rsid w:val="006637DB"/>
    <w:rsid w:val="006661BA"/>
    <w:rsid w:val="0066737A"/>
    <w:rsid w:val="0067044A"/>
    <w:rsid w:val="00670C5B"/>
    <w:rsid w:val="0067658F"/>
    <w:rsid w:val="006822F0"/>
    <w:rsid w:val="0068381B"/>
    <w:rsid w:val="00685DBA"/>
    <w:rsid w:val="0068732D"/>
    <w:rsid w:val="00690DBA"/>
    <w:rsid w:val="00694F4D"/>
    <w:rsid w:val="00694F82"/>
    <w:rsid w:val="00696402"/>
    <w:rsid w:val="00696862"/>
    <w:rsid w:val="00696DA0"/>
    <w:rsid w:val="006971CB"/>
    <w:rsid w:val="006973F9"/>
    <w:rsid w:val="006A1E41"/>
    <w:rsid w:val="006A23AB"/>
    <w:rsid w:val="006A2E85"/>
    <w:rsid w:val="006A58D5"/>
    <w:rsid w:val="006B1BAC"/>
    <w:rsid w:val="006B2D1F"/>
    <w:rsid w:val="006B5A4B"/>
    <w:rsid w:val="006C045F"/>
    <w:rsid w:val="006C07C5"/>
    <w:rsid w:val="006C2D53"/>
    <w:rsid w:val="006C52D5"/>
    <w:rsid w:val="006C59EB"/>
    <w:rsid w:val="006C6DBE"/>
    <w:rsid w:val="006C750C"/>
    <w:rsid w:val="006D184B"/>
    <w:rsid w:val="006D2D48"/>
    <w:rsid w:val="006D33D9"/>
    <w:rsid w:val="006D3D15"/>
    <w:rsid w:val="006D4104"/>
    <w:rsid w:val="006D4A41"/>
    <w:rsid w:val="006D7398"/>
    <w:rsid w:val="006E11B3"/>
    <w:rsid w:val="006E284C"/>
    <w:rsid w:val="006E3066"/>
    <w:rsid w:val="006E42E6"/>
    <w:rsid w:val="006E7CF0"/>
    <w:rsid w:val="006F08A6"/>
    <w:rsid w:val="006F103D"/>
    <w:rsid w:val="006F132D"/>
    <w:rsid w:val="006F18C1"/>
    <w:rsid w:val="006F52F9"/>
    <w:rsid w:val="006F6B47"/>
    <w:rsid w:val="00704D30"/>
    <w:rsid w:val="00705943"/>
    <w:rsid w:val="0070741C"/>
    <w:rsid w:val="00712589"/>
    <w:rsid w:val="007139ED"/>
    <w:rsid w:val="007155F9"/>
    <w:rsid w:val="007203DF"/>
    <w:rsid w:val="007245B3"/>
    <w:rsid w:val="00725D56"/>
    <w:rsid w:val="007265E3"/>
    <w:rsid w:val="00730FA2"/>
    <w:rsid w:val="007310B4"/>
    <w:rsid w:val="00734A7A"/>
    <w:rsid w:val="007359CB"/>
    <w:rsid w:val="00736058"/>
    <w:rsid w:val="0074292C"/>
    <w:rsid w:val="00744F62"/>
    <w:rsid w:val="00746870"/>
    <w:rsid w:val="0074763B"/>
    <w:rsid w:val="00754906"/>
    <w:rsid w:val="00754F46"/>
    <w:rsid w:val="00756722"/>
    <w:rsid w:val="00757386"/>
    <w:rsid w:val="00757DBB"/>
    <w:rsid w:val="00761335"/>
    <w:rsid w:val="00761709"/>
    <w:rsid w:val="00761D2C"/>
    <w:rsid w:val="00761D9D"/>
    <w:rsid w:val="007625DB"/>
    <w:rsid w:val="00771CDC"/>
    <w:rsid w:val="00776F9E"/>
    <w:rsid w:val="007772B4"/>
    <w:rsid w:val="00777C8A"/>
    <w:rsid w:val="00777ECE"/>
    <w:rsid w:val="00780332"/>
    <w:rsid w:val="00780CB7"/>
    <w:rsid w:val="00786396"/>
    <w:rsid w:val="0078690B"/>
    <w:rsid w:val="00793B6B"/>
    <w:rsid w:val="007975C7"/>
    <w:rsid w:val="007A2043"/>
    <w:rsid w:val="007A7EBC"/>
    <w:rsid w:val="007B009B"/>
    <w:rsid w:val="007B042D"/>
    <w:rsid w:val="007B0F8E"/>
    <w:rsid w:val="007B2120"/>
    <w:rsid w:val="007B60A0"/>
    <w:rsid w:val="007B66DC"/>
    <w:rsid w:val="007B6CCD"/>
    <w:rsid w:val="007B79D7"/>
    <w:rsid w:val="007C1CAB"/>
    <w:rsid w:val="007C2B92"/>
    <w:rsid w:val="007C336F"/>
    <w:rsid w:val="007D2055"/>
    <w:rsid w:val="007D2669"/>
    <w:rsid w:val="007D391F"/>
    <w:rsid w:val="007D39CE"/>
    <w:rsid w:val="007D3B38"/>
    <w:rsid w:val="007D5B17"/>
    <w:rsid w:val="007D6F31"/>
    <w:rsid w:val="007E0200"/>
    <w:rsid w:val="007E2230"/>
    <w:rsid w:val="007F19D2"/>
    <w:rsid w:val="007F2B99"/>
    <w:rsid w:val="007F2F63"/>
    <w:rsid w:val="007F3D62"/>
    <w:rsid w:val="007F4EDF"/>
    <w:rsid w:val="007F5E7F"/>
    <w:rsid w:val="007F657F"/>
    <w:rsid w:val="007F6AE8"/>
    <w:rsid w:val="007F7001"/>
    <w:rsid w:val="007F7271"/>
    <w:rsid w:val="00800995"/>
    <w:rsid w:val="00802D79"/>
    <w:rsid w:val="00803741"/>
    <w:rsid w:val="00803E61"/>
    <w:rsid w:val="008041F5"/>
    <w:rsid w:val="00805B18"/>
    <w:rsid w:val="00806E49"/>
    <w:rsid w:val="008079C9"/>
    <w:rsid w:val="008127E5"/>
    <w:rsid w:val="00813DB8"/>
    <w:rsid w:val="0081548C"/>
    <w:rsid w:val="00817CBF"/>
    <w:rsid w:val="00820BF0"/>
    <w:rsid w:val="00821957"/>
    <w:rsid w:val="00821DAA"/>
    <w:rsid w:val="00821E94"/>
    <w:rsid w:val="00824FAA"/>
    <w:rsid w:val="00826A32"/>
    <w:rsid w:val="0083494F"/>
    <w:rsid w:val="00850FE9"/>
    <w:rsid w:val="008521C4"/>
    <w:rsid w:val="00852677"/>
    <w:rsid w:val="00852E54"/>
    <w:rsid w:val="008555D8"/>
    <w:rsid w:val="0085606A"/>
    <w:rsid w:val="00856E87"/>
    <w:rsid w:val="008603A4"/>
    <w:rsid w:val="008608BB"/>
    <w:rsid w:val="00862CC9"/>
    <w:rsid w:val="00863E53"/>
    <w:rsid w:val="00864069"/>
    <w:rsid w:val="008652C7"/>
    <w:rsid w:val="00866D22"/>
    <w:rsid w:val="008700E7"/>
    <w:rsid w:val="00871402"/>
    <w:rsid w:val="00872227"/>
    <w:rsid w:val="00872AC1"/>
    <w:rsid w:val="00875486"/>
    <w:rsid w:val="00875D6D"/>
    <w:rsid w:val="00881F9D"/>
    <w:rsid w:val="00883E03"/>
    <w:rsid w:val="00885087"/>
    <w:rsid w:val="00887BE4"/>
    <w:rsid w:val="00892CFA"/>
    <w:rsid w:val="00893E23"/>
    <w:rsid w:val="0089579A"/>
    <w:rsid w:val="008963A6"/>
    <w:rsid w:val="0089727A"/>
    <w:rsid w:val="008A0B77"/>
    <w:rsid w:val="008A0E16"/>
    <w:rsid w:val="008A3C62"/>
    <w:rsid w:val="008A6FB9"/>
    <w:rsid w:val="008B004E"/>
    <w:rsid w:val="008B06B2"/>
    <w:rsid w:val="008B1134"/>
    <w:rsid w:val="008B2116"/>
    <w:rsid w:val="008B2DC3"/>
    <w:rsid w:val="008B326D"/>
    <w:rsid w:val="008B339B"/>
    <w:rsid w:val="008B4679"/>
    <w:rsid w:val="008B4D36"/>
    <w:rsid w:val="008B548B"/>
    <w:rsid w:val="008B56A9"/>
    <w:rsid w:val="008B7C54"/>
    <w:rsid w:val="008C08A9"/>
    <w:rsid w:val="008C1F72"/>
    <w:rsid w:val="008C4C25"/>
    <w:rsid w:val="008C536E"/>
    <w:rsid w:val="008D2308"/>
    <w:rsid w:val="008D27FA"/>
    <w:rsid w:val="008D2A09"/>
    <w:rsid w:val="008D5064"/>
    <w:rsid w:val="008D6798"/>
    <w:rsid w:val="008E3A74"/>
    <w:rsid w:val="008E6903"/>
    <w:rsid w:val="008E6FE8"/>
    <w:rsid w:val="008F4159"/>
    <w:rsid w:val="008F43EA"/>
    <w:rsid w:val="008F5C6C"/>
    <w:rsid w:val="008F613C"/>
    <w:rsid w:val="009009DA"/>
    <w:rsid w:val="00901719"/>
    <w:rsid w:val="009043C5"/>
    <w:rsid w:val="00904412"/>
    <w:rsid w:val="00904DE3"/>
    <w:rsid w:val="00905599"/>
    <w:rsid w:val="009107B9"/>
    <w:rsid w:val="0091471E"/>
    <w:rsid w:val="009171AB"/>
    <w:rsid w:val="009175C3"/>
    <w:rsid w:val="009178BD"/>
    <w:rsid w:val="00922FC4"/>
    <w:rsid w:val="00927435"/>
    <w:rsid w:val="0093228B"/>
    <w:rsid w:val="0093627E"/>
    <w:rsid w:val="00940E1A"/>
    <w:rsid w:val="0094575E"/>
    <w:rsid w:val="00947933"/>
    <w:rsid w:val="00950A87"/>
    <w:rsid w:val="00950B83"/>
    <w:rsid w:val="00951970"/>
    <w:rsid w:val="00953831"/>
    <w:rsid w:val="00956C12"/>
    <w:rsid w:val="009636F6"/>
    <w:rsid w:val="00965759"/>
    <w:rsid w:val="00966A5F"/>
    <w:rsid w:val="00966DAE"/>
    <w:rsid w:val="00973F3C"/>
    <w:rsid w:val="00977B66"/>
    <w:rsid w:val="009806EB"/>
    <w:rsid w:val="00981C2F"/>
    <w:rsid w:val="009823EF"/>
    <w:rsid w:val="00986BAE"/>
    <w:rsid w:val="00990DC8"/>
    <w:rsid w:val="009917A5"/>
    <w:rsid w:val="00992522"/>
    <w:rsid w:val="00996325"/>
    <w:rsid w:val="009A0114"/>
    <w:rsid w:val="009A1A4D"/>
    <w:rsid w:val="009A54D0"/>
    <w:rsid w:val="009A75A4"/>
    <w:rsid w:val="009B29BB"/>
    <w:rsid w:val="009B4CA0"/>
    <w:rsid w:val="009B6625"/>
    <w:rsid w:val="009B6A16"/>
    <w:rsid w:val="009B6C07"/>
    <w:rsid w:val="009C1133"/>
    <w:rsid w:val="009C53FD"/>
    <w:rsid w:val="009C7E68"/>
    <w:rsid w:val="009D0D8C"/>
    <w:rsid w:val="009D2685"/>
    <w:rsid w:val="009D3761"/>
    <w:rsid w:val="009D4D2C"/>
    <w:rsid w:val="009E2921"/>
    <w:rsid w:val="009E3216"/>
    <w:rsid w:val="009E523F"/>
    <w:rsid w:val="009E583C"/>
    <w:rsid w:val="009F042B"/>
    <w:rsid w:val="009F09C7"/>
    <w:rsid w:val="009F3343"/>
    <w:rsid w:val="009F5BED"/>
    <w:rsid w:val="00A01067"/>
    <w:rsid w:val="00A04753"/>
    <w:rsid w:val="00A07A0F"/>
    <w:rsid w:val="00A11597"/>
    <w:rsid w:val="00A1193B"/>
    <w:rsid w:val="00A1509D"/>
    <w:rsid w:val="00A16D88"/>
    <w:rsid w:val="00A17C32"/>
    <w:rsid w:val="00A229A1"/>
    <w:rsid w:val="00A234DF"/>
    <w:rsid w:val="00A25AC5"/>
    <w:rsid w:val="00A25D0E"/>
    <w:rsid w:val="00A26748"/>
    <w:rsid w:val="00A26EDD"/>
    <w:rsid w:val="00A3038D"/>
    <w:rsid w:val="00A31052"/>
    <w:rsid w:val="00A323CE"/>
    <w:rsid w:val="00A34644"/>
    <w:rsid w:val="00A37C2A"/>
    <w:rsid w:val="00A407DA"/>
    <w:rsid w:val="00A4084A"/>
    <w:rsid w:val="00A42FF7"/>
    <w:rsid w:val="00A466BE"/>
    <w:rsid w:val="00A5070C"/>
    <w:rsid w:val="00A50BD0"/>
    <w:rsid w:val="00A52483"/>
    <w:rsid w:val="00A543B9"/>
    <w:rsid w:val="00A555E6"/>
    <w:rsid w:val="00A567E6"/>
    <w:rsid w:val="00A56C99"/>
    <w:rsid w:val="00A60081"/>
    <w:rsid w:val="00A612DE"/>
    <w:rsid w:val="00A61C0D"/>
    <w:rsid w:val="00A65A99"/>
    <w:rsid w:val="00A71019"/>
    <w:rsid w:val="00A71A18"/>
    <w:rsid w:val="00A73391"/>
    <w:rsid w:val="00A73E73"/>
    <w:rsid w:val="00A759F7"/>
    <w:rsid w:val="00A81444"/>
    <w:rsid w:val="00A83B6F"/>
    <w:rsid w:val="00A853FD"/>
    <w:rsid w:val="00A860E9"/>
    <w:rsid w:val="00A902C3"/>
    <w:rsid w:val="00A91E6B"/>
    <w:rsid w:val="00A926E1"/>
    <w:rsid w:val="00A92F06"/>
    <w:rsid w:val="00A9404D"/>
    <w:rsid w:val="00A94CFB"/>
    <w:rsid w:val="00A97162"/>
    <w:rsid w:val="00AA16A5"/>
    <w:rsid w:val="00AA648F"/>
    <w:rsid w:val="00AB0430"/>
    <w:rsid w:val="00AB176D"/>
    <w:rsid w:val="00AB3A59"/>
    <w:rsid w:val="00AB4963"/>
    <w:rsid w:val="00AB660F"/>
    <w:rsid w:val="00AC1994"/>
    <w:rsid w:val="00AC3E69"/>
    <w:rsid w:val="00AC50D9"/>
    <w:rsid w:val="00AD12CC"/>
    <w:rsid w:val="00AD256A"/>
    <w:rsid w:val="00AD2614"/>
    <w:rsid w:val="00AD372D"/>
    <w:rsid w:val="00AD4573"/>
    <w:rsid w:val="00AE1D21"/>
    <w:rsid w:val="00AE2D70"/>
    <w:rsid w:val="00AE3C7B"/>
    <w:rsid w:val="00AE5624"/>
    <w:rsid w:val="00AE5C0D"/>
    <w:rsid w:val="00AF4B44"/>
    <w:rsid w:val="00B00DF0"/>
    <w:rsid w:val="00B043A6"/>
    <w:rsid w:val="00B053A1"/>
    <w:rsid w:val="00B10A39"/>
    <w:rsid w:val="00B11FF2"/>
    <w:rsid w:val="00B12B08"/>
    <w:rsid w:val="00B12DCD"/>
    <w:rsid w:val="00B202CC"/>
    <w:rsid w:val="00B205D4"/>
    <w:rsid w:val="00B20793"/>
    <w:rsid w:val="00B21603"/>
    <w:rsid w:val="00B21C7D"/>
    <w:rsid w:val="00B221D6"/>
    <w:rsid w:val="00B24390"/>
    <w:rsid w:val="00B25C84"/>
    <w:rsid w:val="00B26231"/>
    <w:rsid w:val="00B303C3"/>
    <w:rsid w:val="00B33570"/>
    <w:rsid w:val="00B35FC6"/>
    <w:rsid w:val="00B37397"/>
    <w:rsid w:val="00B4062B"/>
    <w:rsid w:val="00B41AEC"/>
    <w:rsid w:val="00B42564"/>
    <w:rsid w:val="00B449A3"/>
    <w:rsid w:val="00B44C39"/>
    <w:rsid w:val="00B4565B"/>
    <w:rsid w:val="00B45846"/>
    <w:rsid w:val="00B4675B"/>
    <w:rsid w:val="00B520DF"/>
    <w:rsid w:val="00B52DB7"/>
    <w:rsid w:val="00B54074"/>
    <w:rsid w:val="00B61EA8"/>
    <w:rsid w:val="00B627D4"/>
    <w:rsid w:val="00B6406E"/>
    <w:rsid w:val="00B64F3F"/>
    <w:rsid w:val="00B65817"/>
    <w:rsid w:val="00B66730"/>
    <w:rsid w:val="00B75930"/>
    <w:rsid w:val="00B75987"/>
    <w:rsid w:val="00B76605"/>
    <w:rsid w:val="00B82760"/>
    <w:rsid w:val="00B82A98"/>
    <w:rsid w:val="00B82EAA"/>
    <w:rsid w:val="00B856A3"/>
    <w:rsid w:val="00B85924"/>
    <w:rsid w:val="00B87BD3"/>
    <w:rsid w:val="00B87C9B"/>
    <w:rsid w:val="00B93BDC"/>
    <w:rsid w:val="00B94670"/>
    <w:rsid w:val="00B9563D"/>
    <w:rsid w:val="00BA2125"/>
    <w:rsid w:val="00BA30A7"/>
    <w:rsid w:val="00BA3EF4"/>
    <w:rsid w:val="00BB1034"/>
    <w:rsid w:val="00BB227C"/>
    <w:rsid w:val="00BB2875"/>
    <w:rsid w:val="00BB4CC1"/>
    <w:rsid w:val="00BB4E94"/>
    <w:rsid w:val="00BB77EA"/>
    <w:rsid w:val="00BC0537"/>
    <w:rsid w:val="00BC7849"/>
    <w:rsid w:val="00BC7C42"/>
    <w:rsid w:val="00BD33FD"/>
    <w:rsid w:val="00BD5238"/>
    <w:rsid w:val="00BD7C85"/>
    <w:rsid w:val="00BE0887"/>
    <w:rsid w:val="00BE170B"/>
    <w:rsid w:val="00BE1A75"/>
    <w:rsid w:val="00BE568D"/>
    <w:rsid w:val="00BE6A0F"/>
    <w:rsid w:val="00BE76A1"/>
    <w:rsid w:val="00BE7990"/>
    <w:rsid w:val="00BF0CB6"/>
    <w:rsid w:val="00BF1413"/>
    <w:rsid w:val="00BF48D4"/>
    <w:rsid w:val="00BF52D0"/>
    <w:rsid w:val="00BF5D1C"/>
    <w:rsid w:val="00BF6E4F"/>
    <w:rsid w:val="00BF76E7"/>
    <w:rsid w:val="00C01840"/>
    <w:rsid w:val="00C02665"/>
    <w:rsid w:val="00C04008"/>
    <w:rsid w:val="00C063C2"/>
    <w:rsid w:val="00C13EBD"/>
    <w:rsid w:val="00C15BE1"/>
    <w:rsid w:val="00C22684"/>
    <w:rsid w:val="00C23B55"/>
    <w:rsid w:val="00C2492A"/>
    <w:rsid w:val="00C25B8C"/>
    <w:rsid w:val="00C3089A"/>
    <w:rsid w:val="00C315C5"/>
    <w:rsid w:val="00C32D28"/>
    <w:rsid w:val="00C33A4D"/>
    <w:rsid w:val="00C348DD"/>
    <w:rsid w:val="00C34CA0"/>
    <w:rsid w:val="00C35E84"/>
    <w:rsid w:val="00C36E20"/>
    <w:rsid w:val="00C374E4"/>
    <w:rsid w:val="00C376D7"/>
    <w:rsid w:val="00C41E6D"/>
    <w:rsid w:val="00C46148"/>
    <w:rsid w:val="00C4645F"/>
    <w:rsid w:val="00C504F5"/>
    <w:rsid w:val="00C5141D"/>
    <w:rsid w:val="00C517B9"/>
    <w:rsid w:val="00C60043"/>
    <w:rsid w:val="00C6142F"/>
    <w:rsid w:val="00C61CE1"/>
    <w:rsid w:val="00C6383E"/>
    <w:rsid w:val="00C64839"/>
    <w:rsid w:val="00C652DB"/>
    <w:rsid w:val="00C657EB"/>
    <w:rsid w:val="00C67197"/>
    <w:rsid w:val="00C72B64"/>
    <w:rsid w:val="00C73E22"/>
    <w:rsid w:val="00C77500"/>
    <w:rsid w:val="00C809C4"/>
    <w:rsid w:val="00C8334D"/>
    <w:rsid w:val="00C857A4"/>
    <w:rsid w:val="00C86912"/>
    <w:rsid w:val="00C87702"/>
    <w:rsid w:val="00C906FE"/>
    <w:rsid w:val="00C941E6"/>
    <w:rsid w:val="00C95F36"/>
    <w:rsid w:val="00C9697A"/>
    <w:rsid w:val="00C97B69"/>
    <w:rsid w:val="00CA1672"/>
    <w:rsid w:val="00CA3CF7"/>
    <w:rsid w:val="00CA4483"/>
    <w:rsid w:val="00CA59B6"/>
    <w:rsid w:val="00CB2B89"/>
    <w:rsid w:val="00CB5E09"/>
    <w:rsid w:val="00CB71FE"/>
    <w:rsid w:val="00CB7702"/>
    <w:rsid w:val="00CC3333"/>
    <w:rsid w:val="00CC3D40"/>
    <w:rsid w:val="00CD0048"/>
    <w:rsid w:val="00CD1BBA"/>
    <w:rsid w:val="00CD3208"/>
    <w:rsid w:val="00CD4A54"/>
    <w:rsid w:val="00CD511A"/>
    <w:rsid w:val="00CE0AC9"/>
    <w:rsid w:val="00CE22A7"/>
    <w:rsid w:val="00CE4353"/>
    <w:rsid w:val="00CE4915"/>
    <w:rsid w:val="00CE5B13"/>
    <w:rsid w:val="00CE6CE2"/>
    <w:rsid w:val="00D00D25"/>
    <w:rsid w:val="00D01056"/>
    <w:rsid w:val="00D06073"/>
    <w:rsid w:val="00D1223C"/>
    <w:rsid w:val="00D13131"/>
    <w:rsid w:val="00D13E49"/>
    <w:rsid w:val="00D1455F"/>
    <w:rsid w:val="00D14572"/>
    <w:rsid w:val="00D146F1"/>
    <w:rsid w:val="00D14A9F"/>
    <w:rsid w:val="00D17136"/>
    <w:rsid w:val="00D173C5"/>
    <w:rsid w:val="00D23C01"/>
    <w:rsid w:val="00D24725"/>
    <w:rsid w:val="00D32755"/>
    <w:rsid w:val="00D3301D"/>
    <w:rsid w:val="00D33542"/>
    <w:rsid w:val="00D434C8"/>
    <w:rsid w:val="00D44403"/>
    <w:rsid w:val="00D449F4"/>
    <w:rsid w:val="00D44BD8"/>
    <w:rsid w:val="00D45676"/>
    <w:rsid w:val="00D4700B"/>
    <w:rsid w:val="00D52FD5"/>
    <w:rsid w:val="00D53830"/>
    <w:rsid w:val="00D57825"/>
    <w:rsid w:val="00D60DC4"/>
    <w:rsid w:val="00D61A2F"/>
    <w:rsid w:val="00D62490"/>
    <w:rsid w:val="00D62D26"/>
    <w:rsid w:val="00D65588"/>
    <w:rsid w:val="00D67C68"/>
    <w:rsid w:val="00D7212E"/>
    <w:rsid w:val="00D738D9"/>
    <w:rsid w:val="00D73B98"/>
    <w:rsid w:val="00D748F5"/>
    <w:rsid w:val="00D760A3"/>
    <w:rsid w:val="00D81ED5"/>
    <w:rsid w:val="00D821AE"/>
    <w:rsid w:val="00D8284F"/>
    <w:rsid w:val="00D82D50"/>
    <w:rsid w:val="00D85689"/>
    <w:rsid w:val="00D8782E"/>
    <w:rsid w:val="00D90B72"/>
    <w:rsid w:val="00D90F03"/>
    <w:rsid w:val="00D91A81"/>
    <w:rsid w:val="00D91E07"/>
    <w:rsid w:val="00D9319A"/>
    <w:rsid w:val="00D95AB9"/>
    <w:rsid w:val="00D9609B"/>
    <w:rsid w:val="00DA0882"/>
    <w:rsid w:val="00DA5CCD"/>
    <w:rsid w:val="00DB5CDF"/>
    <w:rsid w:val="00DB69A5"/>
    <w:rsid w:val="00DC0598"/>
    <w:rsid w:val="00DC0B35"/>
    <w:rsid w:val="00DC6689"/>
    <w:rsid w:val="00DD09DD"/>
    <w:rsid w:val="00DD0BEC"/>
    <w:rsid w:val="00DD1034"/>
    <w:rsid w:val="00DD1F8A"/>
    <w:rsid w:val="00DD2AE7"/>
    <w:rsid w:val="00DD30BD"/>
    <w:rsid w:val="00DD36D9"/>
    <w:rsid w:val="00DD403D"/>
    <w:rsid w:val="00DD4269"/>
    <w:rsid w:val="00DD5ABD"/>
    <w:rsid w:val="00DD5F65"/>
    <w:rsid w:val="00DD79D6"/>
    <w:rsid w:val="00DE3172"/>
    <w:rsid w:val="00DE69DA"/>
    <w:rsid w:val="00DF1445"/>
    <w:rsid w:val="00DF4C0C"/>
    <w:rsid w:val="00DF4E73"/>
    <w:rsid w:val="00DF74E9"/>
    <w:rsid w:val="00DF7876"/>
    <w:rsid w:val="00E01AE3"/>
    <w:rsid w:val="00E02DFE"/>
    <w:rsid w:val="00E03916"/>
    <w:rsid w:val="00E04972"/>
    <w:rsid w:val="00E04F7D"/>
    <w:rsid w:val="00E05150"/>
    <w:rsid w:val="00E05209"/>
    <w:rsid w:val="00E05E5C"/>
    <w:rsid w:val="00E07432"/>
    <w:rsid w:val="00E13090"/>
    <w:rsid w:val="00E13B29"/>
    <w:rsid w:val="00E13E19"/>
    <w:rsid w:val="00E17649"/>
    <w:rsid w:val="00E17ED7"/>
    <w:rsid w:val="00E21225"/>
    <w:rsid w:val="00E24FA8"/>
    <w:rsid w:val="00E25650"/>
    <w:rsid w:val="00E25A6D"/>
    <w:rsid w:val="00E3177B"/>
    <w:rsid w:val="00E3214E"/>
    <w:rsid w:val="00E35321"/>
    <w:rsid w:val="00E37BF0"/>
    <w:rsid w:val="00E400F9"/>
    <w:rsid w:val="00E435D4"/>
    <w:rsid w:val="00E43F0D"/>
    <w:rsid w:val="00E44DFC"/>
    <w:rsid w:val="00E45E10"/>
    <w:rsid w:val="00E475F2"/>
    <w:rsid w:val="00E528AA"/>
    <w:rsid w:val="00E55737"/>
    <w:rsid w:val="00E56386"/>
    <w:rsid w:val="00E61DEA"/>
    <w:rsid w:val="00E6252E"/>
    <w:rsid w:val="00E62AD0"/>
    <w:rsid w:val="00E639D8"/>
    <w:rsid w:val="00E63A1E"/>
    <w:rsid w:val="00E70C2B"/>
    <w:rsid w:val="00E70CC3"/>
    <w:rsid w:val="00E71143"/>
    <w:rsid w:val="00E711EA"/>
    <w:rsid w:val="00E71E5D"/>
    <w:rsid w:val="00E74BD8"/>
    <w:rsid w:val="00E753DF"/>
    <w:rsid w:val="00E75F8A"/>
    <w:rsid w:val="00E76A0E"/>
    <w:rsid w:val="00E7717D"/>
    <w:rsid w:val="00E777F0"/>
    <w:rsid w:val="00E77FEA"/>
    <w:rsid w:val="00E838C1"/>
    <w:rsid w:val="00E84B13"/>
    <w:rsid w:val="00E84B87"/>
    <w:rsid w:val="00E85AD4"/>
    <w:rsid w:val="00E86DB8"/>
    <w:rsid w:val="00E92374"/>
    <w:rsid w:val="00E92FED"/>
    <w:rsid w:val="00E93194"/>
    <w:rsid w:val="00E9604D"/>
    <w:rsid w:val="00EA059F"/>
    <w:rsid w:val="00EA3172"/>
    <w:rsid w:val="00EA3B59"/>
    <w:rsid w:val="00EA3F11"/>
    <w:rsid w:val="00EA437C"/>
    <w:rsid w:val="00EA44F9"/>
    <w:rsid w:val="00EA5C08"/>
    <w:rsid w:val="00EB165B"/>
    <w:rsid w:val="00EB50D4"/>
    <w:rsid w:val="00EB5E24"/>
    <w:rsid w:val="00EB6466"/>
    <w:rsid w:val="00EB7453"/>
    <w:rsid w:val="00EC2AF6"/>
    <w:rsid w:val="00EC41A6"/>
    <w:rsid w:val="00ED3955"/>
    <w:rsid w:val="00ED531C"/>
    <w:rsid w:val="00ED544F"/>
    <w:rsid w:val="00EE0A3A"/>
    <w:rsid w:val="00EE272B"/>
    <w:rsid w:val="00EE3635"/>
    <w:rsid w:val="00EE37F8"/>
    <w:rsid w:val="00EE567C"/>
    <w:rsid w:val="00EE71FC"/>
    <w:rsid w:val="00EF2B2A"/>
    <w:rsid w:val="00EF4278"/>
    <w:rsid w:val="00EF4EF1"/>
    <w:rsid w:val="00EF782D"/>
    <w:rsid w:val="00F01E88"/>
    <w:rsid w:val="00F02F1F"/>
    <w:rsid w:val="00F05D60"/>
    <w:rsid w:val="00F11AAA"/>
    <w:rsid w:val="00F13EBB"/>
    <w:rsid w:val="00F203AE"/>
    <w:rsid w:val="00F22BED"/>
    <w:rsid w:val="00F2311A"/>
    <w:rsid w:val="00F24967"/>
    <w:rsid w:val="00F301F1"/>
    <w:rsid w:val="00F330CB"/>
    <w:rsid w:val="00F34497"/>
    <w:rsid w:val="00F375E8"/>
    <w:rsid w:val="00F4269D"/>
    <w:rsid w:val="00F43AAB"/>
    <w:rsid w:val="00F459E5"/>
    <w:rsid w:val="00F47052"/>
    <w:rsid w:val="00F47186"/>
    <w:rsid w:val="00F47DCD"/>
    <w:rsid w:val="00F51778"/>
    <w:rsid w:val="00F519F0"/>
    <w:rsid w:val="00F52214"/>
    <w:rsid w:val="00F53409"/>
    <w:rsid w:val="00F60EAD"/>
    <w:rsid w:val="00F61CB9"/>
    <w:rsid w:val="00F61EC5"/>
    <w:rsid w:val="00F65890"/>
    <w:rsid w:val="00F67116"/>
    <w:rsid w:val="00F71440"/>
    <w:rsid w:val="00F72431"/>
    <w:rsid w:val="00F74721"/>
    <w:rsid w:val="00F77779"/>
    <w:rsid w:val="00F82468"/>
    <w:rsid w:val="00F85194"/>
    <w:rsid w:val="00F851AC"/>
    <w:rsid w:val="00F936A3"/>
    <w:rsid w:val="00F94423"/>
    <w:rsid w:val="00F957C4"/>
    <w:rsid w:val="00F97179"/>
    <w:rsid w:val="00F975C9"/>
    <w:rsid w:val="00F976D4"/>
    <w:rsid w:val="00F97C02"/>
    <w:rsid w:val="00FA1360"/>
    <w:rsid w:val="00FA2860"/>
    <w:rsid w:val="00FA559E"/>
    <w:rsid w:val="00FB03FB"/>
    <w:rsid w:val="00FB04A9"/>
    <w:rsid w:val="00FB585C"/>
    <w:rsid w:val="00FB5B10"/>
    <w:rsid w:val="00FB5E5A"/>
    <w:rsid w:val="00FB71AC"/>
    <w:rsid w:val="00FC33B7"/>
    <w:rsid w:val="00FC4DD3"/>
    <w:rsid w:val="00FC533B"/>
    <w:rsid w:val="00FC6F7B"/>
    <w:rsid w:val="00FD455A"/>
    <w:rsid w:val="00FD6611"/>
    <w:rsid w:val="00FD691D"/>
    <w:rsid w:val="00FD6FDA"/>
    <w:rsid w:val="00FD72FA"/>
    <w:rsid w:val="00FE11C2"/>
    <w:rsid w:val="00FE3504"/>
    <w:rsid w:val="00FE5C6C"/>
    <w:rsid w:val="00FE78F7"/>
    <w:rsid w:val="00FF0DB3"/>
    <w:rsid w:val="00FF4FBB"/>
    <w:rsid w:val="00FF59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DC0755"/>
  <w15:docId w15:val="{D185DAD0-6AC8-4763-A3A8-2DB15807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DAA"/>
    <w:pPr>
      <w:spacing w:after="200" w:line="276" w:lineRule="auto"/>
    </w:pPr>
    <w:rPr>
      <w:sz w:val="22"/>
      <w:szCs w:val="22"/>
    </w:rPr>
  </w:style>
  <w:style w:type="paragraph" w:styleId="Titre10">
    <w:name w:val="heading 1"/>
    <w:aliases w:val="YAYA1"/>
    <w:basedOn w:val="Normal"/>
    <w:next w:val="Normal"/>
    <w:link w:val="Titre1Car"/>
    <w:uiPriority w:val="9"/>
    <w:qFormat/>
    <w:rsid w:val="003B40CB"/>
    <w:pPr>
      <w:tabs>
        <w:tab w:val="left" w:pos="426"/>
      </w:tabs>
      <w:spacing w:before="240" w:after="0" w:line="240" w:lineRule="auto"/>
      <w:jc w:val="both"/>
      <w:outlineLvl w:val="0"/>
    </w:pPr>
    <w:rPr>
      <w:rFonts w:ascii="Arial" w:hAnsi="Arial"/>
      <w:b/>
      <w:bCs/>
      <w:sz w:val="24"/>
      <w:szCs w:val="24"/>
      <w:lang w:val="x-none" w:eastAsia="x-none"/>
    </w:rPr>
  </w:style>
  <w:style w:type="paragraph" w:styleId="Titre2">
    <w:name w:val="heading 2"/>
    <w:aliases w:val="Titre 2 Car Car Car Car Car Car Car Car,h2,Paranum,YAYA2"/>
    <w:basedOn w:val="Normal"/>
    <w:next w:val="Normal"/>
    <w:link w:val="Titre2Car"/>
    <w:unhideWhenUsed/>
    <w:qFormat/>
    <w:rsid w:val="00F43AAB"/>
    <w:pPr>
      <w:keepNext/>
      <w:spacing w:before="240" w:after="60"/>
      <w:outlineLvl w:val="1"/>
    </w:pPr>
    <w:rPr>
      <w:rFonts w:ascii="Cambria" w:hAnsi="Cambria"/>
      <w:b/>
      <w:bCs/>
      <w:i/>
      <w:iCs/>
      <w:sz w:val="28"/>
      <w:szCs w:val="28"/>
      <w:lang w:val="x-none" w:eastAsia="x-none"/>
    </w:rPr>
  </w:style>
  <w:style w:type="paragraph" w:styleId="Titre3">
    <w:name w:val="heading 3"/>
    <w:aliases w:val="YAYA3"/>
    <w:basedOn w:val="Normal"/>
    <w:next w:val="Normal"/>
    <w:link w:val="Titre3Car"/>
    <w:uiPriority w:val="9"/>
    <w:unhideWhenUsed/>
    <w:qFormat/>
    <w:rsid w:val="0006436D"/>
    <w:pPr>
      <w:keepNext/>
      <w:keepLines/>
      <w:spacing w:before="200" w:after="0"/>
      <w:outlineLvl w:val="2"/>
    </w:pPr>
    <w:rPr>
      <w:rFonts w:ascii="Cambria" w:hAnsi="Cambria"/>
      <w:b/>
      <w:bCs/>
      <w:color w:val="4F81BD"/>
      <w:sz w:val="20"/>
      <w:szCs w:val="20"/>
    </w:rPr>
  </w:style>
  <w:style w:type="paragraph" w:styleId="Titre4">
    <w:name w:val="heading 4"/>
    <w:basedOn w:val="Normal"/>
    <w:next w:val="Normal"/>
    <w:link w:val="Titre4Car"/>
    <w:uiPriority w:val="9"/>
    <w:qFormat/>
    <w:rsid w:val="00083B27"/>
    <w:pPr>
      <w:keepNext/>
      <w:spacing w:before="240" w:after="60" w:line="240" w:lineRule="auto"/>
      <w:outlineLvl w:val="3"/>
    </w:pPr>
    <w:rPr>
      <w:rFonts w:ascii="Times New Roman" w:hAnsi="Times New Roman"/>
      <w:b/>
      <w:bCs/>
      <w:sz w:val="28"/>
      <w:szCs w:val="28"/>
    </w:rPr>
  </w:style>
  <w:style w:type="paragraph" w:styleId="Titre5">
    <w:name w:val="heading 5"/>
    <w:aliases w:val=" Side,Side"/>
    <w:basedOn w:val="Normal"/>
    <w:next w:val="Normal"/>
    <w:link w:val="Titre5Car"/>
    <w:uiPriority w:val="9"/>
    <w:unhideWhenUsed/>
    <w:qFormat/>
    <w:rsid w:val="006C59EB"/>
    <w:pPr>
      <w:spacing w:before="240" w:after="60"/>
      <w:outlineLvl w:val="4"/>
    </w:pPr>
    <w:rPr>
      <w:b/>
      <w:bCs/>
      <w:i/>
      <w:iCs/>
      <w:sz w:val="26"/>
      <w:szCs w:val="26"/>
      <w:lang w:val="x-none" w:eastAsia="x-none"/>
    </w:rPr>
  </w:style>
  <w:style w:type="paragraph" w:styleId="Titre6">
    <w:name w:val="heading 6"/>
    <w:basedOn w:val="Normal"/>
    <w:next w:val="Normal"/>
    <w:link w:val="Titre6Car"/>
    <w:uiPriority w:val="9"/>
    <w:unhideWhenUsed/>
    <w:qFormat/>
    <w:rsid w:val="0006436D"/>
    <w:pPr>
      <w:keepNext/>
      <w:keepLines/>
      <w:spacing w:before="200" w:after="0"/>
      <w:outlineLvl w:val="5"/>
    </w:pPr>
    <w:rPr>
      <w:rFonts w:ascii="Cambria" w:hAnsi="Cambria"/>
      <w:i/>
      <w:iCs/>
      <w:color w:val="243F60"/>
      <w:lang w:eastAsia="en-US"/>
    </w:rPr>
  </w:style>
  <w:style w:type="paragraph" w:styleId="Titre7">
    <w:name w:val="heading 7"/>
    <w:basedOn w:val="Normal"/>
    <w:next w:val="Normal"/>
    <w:link w:val="Titre7Car"/>
    <w:qFormat/>
    <w:rsid w:val="00083B27"/>
    <w:pPr>
      <w:keepNext/>
      <w:spacing w:after="0" w:line="240" w:lineRule="auto"/>
      <w:jc w:val="both"/>
      <w:outlineLvl w:val="6"/>
    </w:pPr>
    <w:rPr>
      <w:rFonts w:ascii="Comic Sans MS" w:hAnsi="Comic Sans MS"/>
      <w:b/>
      <w:bCs/>
      <w:color w:val="FF0000"/>
      <w:szCs w:val="24"/>
      <w:u w:val="single"/>
    </w:rPr>
  </w:style>
  <w:style w:type="paragraph" w:styleId="Titre8">
    <w:name w:val="heading 8"/>
    <w:basedOn w:val="Normal"/>
    <w:next w:val="Normal"/>
    <w:link w:val="Titre8Car"/>
    <w:uiPriority w:val="9"/>
    <w:qFormat/>
    <w:rsid w:val="00083B27"/>
    <w:pPr>
      <w:keepNext/>
      <w:spacing w:after="0" w:line="240" w:lineRule="auto"/>
      <w:jc w:val="center"/>
      <w:outlineLvl w:val="7"/>
    </w:pPr>
    <w:rPr>
      <w:rFonts w:ascii="Comic Sans MS" w:hAnsi="Comic Sans MS"/>
      <w:b/>
      <w:bCs/>
      <w:szCs w:val="24"/>
    </w:rPr>
  </w:style>
  <w:style w:type="paragraph" w:styleId="Titre9">
    <w:name w:val="heading 9"/>
    <w:basedOn w:val="Normal"/>
    <w:next w:val="Normal"/>
    <w:link w:val="Titre9Car"/>
    <w:uiPriority w:val="9"/>
    <w:qFormat/>
    <w:rsid w:val="00083B27"/>
    <w:pPr>
      <w:widowControl w:val="0"/>
      <w:tabs>
        <w:tab w:val="num" w:pos="6120"/>
      </w:tabs>
      <w:spacing w:before="240" w:after="60" w:line="360" w:lineRule="auto"/>
      <w:ind w:left="5760"/>
      <w:jc w:val="both"/>
      <w:outlineLvl w:val="8"/>
    </w:pPr>
    <w:rPr>
      <w:rFonts w:ascii="Arial" w:hAnsi="Arial" w:cs="Arial"/>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
    <w:basedOn w:val="Normal"/>
    <w:link w:val="ParagraphedelisteCar"/>
    <w:qFormat/>
    <w:rsid w:val="00C64839"/>
    <w:pPr>
      <w:spacing w:after="160" w:line="259" w:lineRule="auto"/>
      <w:ind w:left="720"/>
      <w:contextualSpacing/>
    </w:pPr>
    <w:rPr>
      <w:rFonts w:eastAsia="Calibri"/>
      <w:lang w:val="x-none" w:eastAsia="en-US"/>
    </w:rPr>
  </w:style>
  <w:style w:type="paragraph" w:styleId="En-tte">
    <w:name w:val="header"/>
    <w:aliases w:val="Para3,heading 3 after h2,h,h3+,ContentsHeader,hd,he,En-tête-LP,En-tête client"/>
    <w:basedOn w:val="Normal"/>
    <w:link w:val="En-tteCar"/>
    <w:unhideWhenUsed/>
    <w:rsid w:val="00C64839"/>
    <w:pPr>
      <w:tabs>
        <w:tab w:val="center" w:pos="4536"/>
        <w:tab w:val="right" w:pos="9072"/>
      </w:tabs>
      <w:spacing w:after="0" w:line="240" w:lineRule="auto"/>
    </w:pPr>
    <w:rPr>
      <w:rFonts w:eastAsia="Calibri"/>
      <w:sz w:val="20"/>
      <w:szCs w:val="20"/>
      <w:lang w:val="x-none" w:eastAsia="en-US"/>
    </w:rPr>
  </w:style>
  <w:style w:type="character" w:customStyle="1" w:styleId="En-tteCar">
    <w:name w:val="En-tête Car"/>
    <w:aliases w:val="Para3 Car,heading 3 after h2 Car,h Car,h3+ Car,ContentsHeader Car,hd Car,he Car,En-tête-LP Car,En-tête client Car"/>
    <w:link w:val="En-tte"/>
    <w:rsid w:val="00C64839"/>
    <w:rPr>
      <w:rFonts w:eastAsia="Calibri"/>
      <w:lang w:eastAsia="en-US"/>
    </w:rPr>
  </w:style>
  <w:style w:type="paragraph" w:styleId="Pieddepage">
    <w:name w:val="footer"/>
    <w:basedOn w:val="Normal"/>
    <w:link w:val="PieddepageCar"/>
    <w:uiPriority w:val="99"/>
    <w:unhideWhenUsed/>
    <w:rsid w:val="00C64839"/>
    <w:pPr>
      <w:tabs>
        <w:tab w:val="center" w:pos="4536"/>
        <w:tab w:val="right" w:pos="9072"/>
      </w:tabs>
      <w:spacing w:after="0" w:line="240" w:lineRule="auto"/>
    </w:pPr>
    <w:rPr>
      <w:rFonts w:eastAsia="Calibri"/>
      <w:sz w:val="20"/>
      <w:szCs w:val="20"/>
      <w:lang w:val="x-none" w:eastAsia="en-US"/>
    </w:rPr>
  </w:style>
  <w:style w:type="character" w:customStyle="1" w:styleId="PieddepageCar">
    <w:name w:val="Pied de page Car"/>
    <w:link w:val="Pieddepage"/>
    <w:uiPriority w:val="99"/>
    <w:rsid w:val="00C64839"/>
    <w:rPr>
      <w:rFonts w:eastAsia="Calibri"/>
      <w:lang w:eastAsia="en-US"/>
    </w:rPr>
  </w:style>
  <w:style w:type="table" w:styleId="Grilledutableau">
    <w:name w:val="Table Grid"/>
    <w:basedOn w:val="TableauNormal"/>
    <w:uiPriority w:val="59"/>
    <w:rsid w:val="00C64839"/>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nhideWhenUsed/>
    <w:rsid w:val="00C64839"/>
    <w:pPr>
      <w:spacing w:after="0" w:line="240" w:lineRule="auto"/>
    </w:pPr>
    <w:rPr>
      <w:rFonts w:eastAsia="Calibri"/>
      <w:sz w:val="20"/>
      <w:szCs w:val="20"/>
      <w:lang w:val="x-none"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link w:val="Notedebasdepage"/>
    <w:rsid w:val="00C64839"/>
    <w:rPr>
      <w:rFonts w:eastAsia="Calibri"/>
      <w:sz w:val="20"/>
      <w:szCs w:val="20"/>
      <w:lang w:eastAsia="en-US"/>
    </w:rPr>
  </w:style>
  <w:style w:type="character" w:styleId="Appelnotedebasdep">
    <w:name w:val="footnote reference"/>
    <w:unhideWhenUsed/>
    <w:rsid w:val="00C64839"/>
    <w:rPr>
      <w:vertAlign w:val="superscript"/>
    </w:rPr>
  </w:style>
  <w:style w:type="character" w:styleId="Marquedecommentaire">
    <w:name w:val="annotation reference"/>
    <w:uiPriority w:val="99"/>
    <w:unhideWhenUsed/>
    <w:rsid w:val="00C64839"/>
    <w:rPr>
      <w:sz w:val="16"/>
      <w:szCs w:val="16"/>
    </w:rPr>
  </w:style>
  <w:style w:type="paragraph" w:styleId="Commentaire">
    <w:name w:val="annotation text"/>
    <w:basedOn w:val="Normal"/>
    <w:link w:val="CommentaireCar"/>
    <w:uiPriority w:val="99"/>
    <w:unhideWhenUsed/>
    <w:rsid w:val="00C64839"/>
    <w:pPr>
      <w:spacing w:after="160" w:line="240" w:lineRule="auto"/>
    </w:pPr>
    <w:rPr>
      <w:rFonts w:eastAsia="Calibri"/>
      <w:sz w:val="20"/>
      <w:szCs w:val="20"/>
      <w:lang w:val="x-none" w:eastAsia="en-US"/>
    </w:rPr>
  </w:style>
  <w:style w:type="character" w:customStyle="1" w:styleId="CommentaireCar">
    <w:name w:val="Commentaire Car"/>
    <w:link w:val="Commentaire"/>
    <w:uiPriority w:val="99"/>
    <w:rsid w:val="00C64839"/>
    <w:rPr>
      <w:rFonts w:eastAsia="Calibri"/>
      <w:sz w:val="20"/>
      <w:szCs w:val="20"/>
      <w:lang w:eastAsia="en-US"/>
    </w:rPr>
  </w:style>
  <w:style w:type="paragraph" w:styleId="Objetducommentaire">
    <w:name w:val="annotation subject"/>
    <w:basedOn w:val="Commentaire"/>
    <w:next w:val="Commentaire"/>
    <w:link w:val="ObjetducommentaireCar"/>
    <w:uiPriority w:val="99"/>
    <w:unhideWhenUsed/>
    <w:rsid w:val="00C64839"/>
    <w:rPr>
      <w:b/>
      <w:bCs/>
    </w:rPr>
  </w:style>
  <w:style w:type="character" w:customStyle="1" w:styleId="ObjetducommentaireCar">
    <w:name w:val="Objet du commentaire Car"/>
    <w:link w:val="Objetducommentaire"/>
    <w:uiPriority w:val="99"/>
    <w:rsid w:val="00C64839"/>
    <w:rPr>
      <w:rFonts w:eastAsia="Calibri"/>
      <w:b/>
      <w:bCs/>
      <w:sz w:val="20"/>
      <w:szCs w:val="20"/>
      <w:lang w:eastAsia="en-US"/>
    </w:rPr>
  </w:style>
  <w:style w:type="paragraph" w:styleId="Textedebulles">
    <w:name w:val="Balloon Text"/>
    <w:basedOn w:val="Normal"/>
    <w:link w:val="TextedebullesCar"/>
    <w:uiPriority w:val="99"/>
    <w:unhideWhenUsed/>
    <w:rsid w:val="00C64839"/>
    <w:pPr>
      <w:spacing w:after="0" w:line="240" w:lineRule="auto"/>
    </w:pPr>
    <w:rPr>
      <w:rFonts w:ascii="Segoe UI" w:eastAsia="Calibri" w:hAnsi="Segoe UI"/>
      <w:sz w:val="18"/>
      <w:szCs w:val="18"/>
      <w:lang w:val="x-none" w:eastAsia="en-US"/>
    </w:rPr>
  </w:style>
  <w:style w:type="character" w:customStyle="1" w:styleId="TextedebullesCar">
    <w:name w:val="Texte de bulles Car"/>
    <w:link w:val="Textedebulles"/>
    <w:uiPriority w:val="99"/>
    <w:rsid w:val="00C64839"/>
    <w:rPr>
      <w:rFonts w:ascii="Segoe UI" w:eastAsia="Calibri" w:hAnsi="Segoe UI" w:cs="Segoe UI"/>
      <w:sz w:val="18"/>
      <w:szCs w:val="18"/>
      <w:lang w:eastAsia="en-US"/>
    </w:rPr>
  </w:style>
  <w:style w:type="character" w:customStyle="1" w:styleId="Titre1Car">
    <w:name w:val="Titre 1 Car"/>
    <w:aliases w:val="YAYA1 Car"/>
    <w:link w:val="Titre10"/>
    <w:uiPriority w:val="9"/>
    <w:rsid w:val="003B40CB"/>
    <w:rPr>
      <w:rFonts w:ascii="Arial" w:eastAsia="Times New Roman" w:hAnsi="Arial" w:cs="Times New Roman"/>
      <w:b/>
      <w:bCs/>
      <w:sz w:val="24"/>
      <w:szCs w:val="24"/>
    </w:rPr>
  </w:style>
  <w:style w:type="paragraph" w:styleId="Corpsdetexte">
    <w:name w:val="Body Text"/>
    <w:aliases w:val="CORPS CCTP,Corps de texte Car1 Car,Corps de texte Car Car Car,Corps de texte Car Car,Main text,Moidrey texte"/>
    <w:basedOn w:val="Normal"/>
    <w:link w:val="CorpsdetexteCar"/>
    <w:rsid w:val="003B40CB"/>
    <w:pPr>
      <w:spacing w:after="0" w:line="240" w:lineRule="auto"/>
      <w:jc w:val="center"/>
    </w:pPr>
    <w:rPr>
      <w:rFonts w:ascii="Arial" w:hAnsi="Arial"/>
      <w:noProof/>
      <w:sz w:val="24"/>
      <w:szCs w:val="24"/>
      <w:lang w:val="x-none" w:eastAsia="x-none"/>
    </w:rPr>
  </w:style>
  <w:style w:type="character" w:customStyle="1" w:styleId="CorpsdetexteCar">
    <w:name w:val="Corps de texte Car"/>
    <w:aliases w:val="CORPS CCTP Car,Corps de texte Car1 Car Car,Corps de texte Car Car Car Car,Corps de texte Car Car Car1,Main text Car,Moidrey texte Car"/>
    <w:link w:val="Corpsdetexte"/>
    <w:rsid w:val="003B40CB"/>
    <w:rPr>
      <w:rFonts w:ascii="Arial" w:eastAsia="Times New Roman" w:hAnsi="Arial" w:cs="Times New Roman"/>
      <w:noProof/>
      <w:sz w:val="24"/>
      <w:szCs w:val="24"/>
    </w:rPr>
  </w:style>
  <w:style w:type="paragraph" w:styleId="Corpsdetexte2">
    <w:name w:val="Body Text 2"/>
    <w:basedOn w:val="Normal"/>
    <w:link w:val="Corpsdetexte2Car"/>
    <w:unhideWhenUsed/>
    <w:rsid w:val="00A73E73"/>
    <w:pPr>
      <w:spacing w:after="120" w:line="480" w:lineRule="auto"/>
    </w:pPr>
    <w:rPr>
      <w:rFonts w:eastAsia="Calibri"/>
      <w:sz w:val="20"/>
      <w:szCs w:val="20"/>
      <w:lang w:val="x-none" w:eastAsia="en-US"/>
    </w:rPr>
  </w:style>
  <w:style w:type="character" w:customStyle="1" w:styleId="Corpsdetexte2Car">
    <w:name w:val="Corps de texte 2 Car"/>
    <w:link w:val="Corpsdetexte2"/>
    <w:rsid w:val="00A73E73"/>
    <w:rPr>
      <w:rFonts w:ascii="Calibri" w:eastAsia="Calibri" w:hAnsi="Calibri" w:cs="Times New Roman"/>
      <w:lang w:eastAsia="en-US"/>
    </w:rPr>
  </w:style>
  <w:style w:type="paragraph" w:customStyle="1" w:styleId="CM99">
    <w:name w:val="CM99"/>
    <w:basedOn w:val="Normal"/>
    <w:next w:val="Normal"/>
    <w:rsid w:val="00A73E73"/>
    <w:pPr>
      <w:widowControl w:val="0"/>
      <w:autoSpaceDE w:val="0"/>
      <w:autoSpaceDN w:val="0"/>
      <w:adjustRightInd w:val="0"/>
      <w:spacing w:after="273" w:line="240" w:lineRule="auto"/>
    </w:pPr>
    <w:rPr>
      <w:rFonts w:ascii="Helvetica" w:hAnsi="Helvetica" w:cs="Helvetica"/>
      <w:sz w:val="24"/>
      <w:szCs w:val="24"/>
    </w:rPr>
  </w:style>
  <w:style w:type="paragraph" w:customStyle="1" w:styleId="NO">
    <w:name w:val="NO"/>
    <w:rsid w:val="008B004E"/>
    <w:pPr>
      <w:jc w:val="both"/>
    </w:pPr>
    <w:rPr>
      <w:rFonts w:ascii="Times New Roman" w:hAnsi="Times New Roman"/>
      <w:sz w:val="24"/>
      <w:szCs w:val="24"/>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locked/>
    <w:rsid w:val="00331BF5"/>
    <w:rPr>
      <w:rFonts w:eastAsia="Calibri"/>
      <w:sz w:val="22"/>
      <w:szCs w:val="22"/>
      <w:lang w:eastAsia="en-US"/>
    </w:rPr>
  </w:style>
  <w:style w:type="paragraph" w:customStyle="1" w:styleId="Head21">
    <w:name w:val="Head 2.1"/>
    <w:basedOn w:val="Normal"/>
    <w:rsid w:val="00331BF5"/>
    <w:pPr>
      <w:suppressAutoHyphens/>
      <w:spacing w:after="0" w:line="240" w:lineRule="auto"/>
      <w:jc w:val="center"/>
    </w:pPr>
    <w:rPr>
      <w:rFonts w:ascii="Times New Roman" w:hAnsi="Times New Roman"/>
      <w:b/>
      <w:sz w:val="24"/>
      <w:szCs w:val="20"/>
      <w:lang w:eastAsia="en-US"/>
    </w:rPr>
  </w:style>
  <w:style w:type="paragraph" w:styleId="Corpsdetexte3">
    <w:name w:val="Body Text 3"/>
    <w:basedOn w:val="Normal"/>
    <w:link w:val="Corpsdetexte3Car"/>
    <w:unhideWhenUsed/>
    <w:rsid w:val="00B053A1"/>
    <w:pPr>
      <w:spacing w:after="120"/>
    </w:pPr>
    <w:rPr>
      <w:sz w:val="16"/>
      <w:szCs w:val="16"/>
      <w:lang w:val="x-none" w:eastAsia="x-none"/>
    </w:rPr>
  </w:style>
  <w:style w:type="character" w:customStyle="1" w:styleId="Corpsdetexte3Car">
    <w:name w:val="Corps de texte 3 Car"/>
    <w:link w:val="Corpsdetexte3"/>
    <w:rsid w:val="00B053A1"/>
    <w:rPr>
      <w:sz w:val="16"/>
      <w:szCs w:val="16"/>
    </w:rPr>
  </w:style>
  <w:style w:type="paragraph" w:styleId="Retrait1religne">
    <w:name w:val="Body Text First Indent"/>
    <w:basedOn w:val="Corpsdetexte"/>
    <w:link w:val="Retrait1religneCar"/>
    <w:unhideWhenUsed/>
    <w:rsid w:val="00856E87"/>
    <w:pPr>
      <w:spacing w:after="120" w:line="276" w:lineRule="auto"/>
      <w:ind w:firstLine="210"/>
      <w:jc w:val="left"/>
    </w:pPr>
    <w:rPr>
      <w:sz w:val="22"/>
      <w:szCs w:val="22"/>
    </w:rPr>
  </w:style>
  <w:style w:type="character" w:customStyle="1" w:styleId="Retrait1religneCar">
    <w:name w:val="Retrait 1re ligne Car"/>
    <w:link w:val="Retrait1religne"/>
    <w:rsid w:val="00856E87"/>
    <w:rPr>
      <w:rFonts w:ascii="Arial" w:eastAsia="Times New Roman" w:hAnsi="Arial" w:cs="Times New Roman"/>
      <w:noProof/>
      <w:sz w:val="22"/>
      <w:szCs w:val="22"/>
    </w:rPr>
  </w:style>
  <w:style w:type="paragraph" w:customStyle="1" w:styleId="Head81">
    <w:name w:val="Head 8.1"/>
    <w:basedOn w:val="Normal"/>
    <w:rsid w:val="00856E87"/>
    <w:pPr>
      <w:suppressAutoHyphens/>
      <w:spacing w:after="0" w:line="240" w:lineRule="auto"/>
      <w:jc w:val="center"/>
    </w:pPr>
    <w:rPr>
      <w:rFonts w:ascii="Times New Roman" w:hAnsi="Times New Roman"/>
      <w:b/>
      <w:sz w:val="28"/>
      <w:szCs w:val="20"/>
      <w:lang w:eastAsia="en-US"/>
    </w:rPr>
  </w:style>
  <w:style w:type="paragraph" w:styleId="En-ttedemessage">
    <w:name w:val="Message Header"/>
    <w:basedOn w:val="Normal"/>
    <w:link w:val="En-ttedemessageCar"/>
    <w:rsid w:val="00856E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En-ttedemessageCar">
    <w:name w:val="En-tête de message Car"/>
    <w:link w:val="En-ttedemessage"/>
    <w:rsid w:val="00856E87"/>
    <w:rPr>
      <w:rFonts w:ascii="Arial" w:hAnsi="Arial"/>
      <w:sz w:val="24"/>
      <w:szCs w:val="24"/>
      <w:shd w:val="pct20" w:color="auto" w:fill="auto"/>
    </w:rPr>
  </w:style>
  <w:style w:type="paragraph" w:styleId="Retraitcorpsdetexte2">
    <w:name w:val="Body Text Indent 2"/>
    <w:basedOn w:val="Normal"/>
    <w:link w:val="Retraitcorpsdetexte2Car"/>
    <w:uiPriority w:val="99"/>
    <w:unhideWhenUsed/>
    <w:rsid w:val="00187EE4"/>
    <w:pPr>
      <w:spacing w:after="120" w:line="480" w:lineRule="auto"/>
      <w:ind w:left="283"/>
    </w:pPr>
    <w:rPr>
      <w:lang w:val="x-none" w:eastAsia="x-none"/>
    </w:rPr>
  </w:style>
  <w:style w:type="character" w:customStyle="1" w:styleId="Retraitcorpsdetexte2Car">
    <w:name w:val="Retrait corps de texte 2 Car"/>
    <w:link w:val="Retraitcorpsdetexte2"/>
    <w:uiPriority w:val="99"/>
    <w:rsid w:val="00187EE4"/>
    <w:rPr>
      <w:sz w:val="22"/>
      <w:szCs w:val="22"/>
    </w:rPr>
  </w:style>
  <w:style w:type="paragraph" w:customStyle="1" w:styleId="Paragraphedeliste1">
    <w:name w:val="Paragraphe de liste1"/>
    <w:basedOn w:val="Normal"/>
    <w:uiPriority w:val="99"/>
    <w:qFormat/>
    <w:rsid w:val="00187EE4"/>
    <w:pPr>
      <w:ind w:left="720"/>
    </w:pPr>
    <w:rPr>
      <w:lang w:eastAsia="en-US"/>
    </w:rPr>
  </w:style>
  <w:style w:type="character" w:customStyle="1" w:styleId="Titre2Car">
    <w:name w:val="Titre 2 Car"/>
    <w:aliases w:val="Titre 2 Car Car Car Car Car Car Car Car Car,h2 Car,Paranum Car,YAYA2 Car"/>
    <w:link w:val="Titre2"/>
    <w:rsid w:val="00F43AAB"/>
    <w:rPr>
      <w:rFonts w:ascii="Cambria" w:eastAsia="Times New Roman" w:hAnsi="Cambria" w:cs="Times New Roman"/>
      <w:b/>
      <w:bCs/>
      <w:i/>
      <w:iCs/>
      <w:sz w:val="28"/>
      <w:szCs w:val="28"/>
    </w:rPr>
  </w:style>
  <w:style w:type="paragraph" w:styleId="Titre">
    <w:name w:val="Title"/>
    <w:basedOn w:val="Normal"/>
    <w:link w:val="TitreCar"/>
    <w:qFormat/>
    <w:rsid w:val="00F43AAB"/>
    <w:pPr>
      <w:spacing w:after="0" w:line="240" w:lineRule="auto"/>
      <w:jc w:val="center"/>
    </w:pPr>
    <w:rPr>
      <w:rFonts w:ascii="Arial" w:hAnsi="Arial"/>
      <w:b/>
      <w:bCs/>
      <w:sz w:val="32"/>
      <w:szCs w:val="32"/>
      <w:lang w:val="x-none" w:eastAsia="x-none"/>
    </w:rPr>
  </w:style>
  <w:style w:type="character" w:customStyle="1" w:styleId="TitreCar">
    <w:name w:val="Titre Car"/>
    <w:link w:val="Titre"/>
    <w:rsid w:val="00F43AAB"/>
    <w:rPr>
      <w:rFonts w:ascii="Arial" w:hAnsi="Arial"/>
      <w:b/>
      <w:bCs/>
      <w:sz w:val="32"/>
      <w:szCs w:val="32"/>
    </w:rPr>
  </w:style>
  <w:style w:type="paragraph" w:customStyle="1" w:styleId="Style1">
    <w:name w:val="Style1"/>
    <w:basedOn w:val="Normal"/>
    <w:qFormat/>
    <w:rsid w:val="00F43AAB"/>
    <w:pPr>
      <w:widowControl w:val="0"/>
      <w:spacing w:after="0" w:line="240" w:lineRule="auto"/>
      <w:ind w:left="1418"/>
      <w:jc w:val="both"/>
    </w:pPr>
    <w:rPr>
      <w:rFonts w:ascii="Times New Roman" w:hAnsi="Times New Roman"/>
      <w:sz w:val="20"/>
      <w:szCs w:val="20"/>
    </w:rPr>
  </w:style>
  <w:style w:type="character" w:customStyle="1" w:styleId="Titre5Car">
    <w:name w:val="Titre 5 Car"/>
    <w:aliases w:val=" Side Car,Side Car"/>
    <w:link w:val="Titre5"/>
    <w:uiPriority w:val="9"/>
    <w:rsid w:val="006C59EB"/>
    <w:rPr>
      <w:rFonts w:ascii="Calibri" w:eastAsia="Times New Roman" w:hAnsi="Calibri" w:cs="Times New Roman"/>
      <w:b/>
      <w:bCs/>
      <w:i/>
      <w:iCs/>
      <w:sz w:val="26"/>
      <w:szCs w:val="26"/>
    </w:rPr>
  </w:style>
  <w:style w:type="paragraph" w:styleId="Sansinterligne">
    <w:name w:val="No Spacing"/>
    <w:link w:val="SansinterligneCar"/>
    <w:uiPriority w:val="1"/>
    <w:qFormat/>
    <w:rsid w:val="0027395B"/>
    <w:rPr>
      <w:rFonts w:eastAsia="Calibri"/>
      <w:sz w:val="22"/>
      <w:szCs w:val="22"/>
      <w:lang w:eastAsia="en-US"/>
    </w:rPr>
  </w:style>
  <w:style w:type="paragraph" w:customStyle="1" w:styleId="CORPSAAO">
    <w:name w:val="CORPS AAO"/>
    <w:basedOn w:val="Normal"/>
    <w:link w:val="CORPSAAOCar"/>
    <w:rsid w:val="003E6819"/>
    <w:pPr>
      <w:spacing w:after="120" w:line="240" w:lineRule="auto"/>
      <w:ind w:firstLine="601"/>
      <w:jc w:val="both"/>
    </w:pPr>
    <w:rPr>
      <w:rFonts w:ascii="Gill Sans MT" w:hAnsi="Gill Sans MT"/>
      <w:sz w:val="24"/>
      <w:szCs w:val="24"/>
      <w:lang w:val="x-none" w:eastAsia="x-none"/>
    </w:rPr>
  </w:style>
  <w:style w:type="character" w:customStyle="1" w:styleId="CORPSAAOCar">
    <w:name w:val="CORPS AAO Car"/>
    <w:link w:val="CORPSAAO"/>
    <w:locked/>
    <w:rsid w:val="003E6819"/>
    <w:rPr>
      <w:rFonts w:ascii="Gill Sans MT" w:hAnsi="Gill Sans MT" w:cs="Gill Sans MT"/>
      <w:sz w:val="24"/>
      <w:szCs w:val="24"/>
    </w:rPr>
  </w:style>
  <w:style w:type="character" w:styleId="Numrodepage">
    <w:name w:val="page number"/>
    <w:basedOn w:val="Policepardfaut"/>
    <w:rsid w:val="00F05D60"/>
  </w:style>
  <w:style w:type="paragraph" w:styleId="Salutations">
    <w:name w:val="Salutation"/>
    <w:basedOn w:val="Normal"/>
    <w:next w:val="Normal"/>
    <w:link w:val="SalutationsCar"/>
    <w:rsid w:val="00F05D60"/>
    <w:pPr>
      <w:spacing w:after="0" w:line="240" w:lineRule="auto"/>
    </w:pPr>
    <w:rPr>
      <w:rFonts w:ascii="Times New Roman" w:hAnsi="Times New Roman"/>
      <w:sz w:val="24"/>
      <w:szCs w:val="24"/>
      <w:lang w:val="x-none" w:eastAsia="x-none"/>
    </w:rPr>
  </w:style>
  <w:style w:type="character" w:customStyle="1" w:styleId="SalutationsCar">
    <w:name w:val="Salutations Car"/>
    <w:link w:val="Salutations"/>
    <w:rsid w:val="00F05D60"/>
    <w:rPr>
      <w:rFonts w:ascii="Times New Roman" w:hAnsi="Times New Roman"/>
      <w:sz w:val="24"/>
      <w:szCs w:val="24"/>
      <w:lang w:val="x-none" w:eastAsia="x-none"/>
    </w:rPr>
  </w:style>
  <w:style w:type="paragraph" w:customStyle="1" w:styleId="CM111">
    <w:name w:val="CM111"/>
    <w:basedOn w:val="Normal"/>
    <w:next w:val="Normal"/>
    <w:rsid w:val="00F05D60"/>
    <w:pPr>
      <w:widowControl w:val="0"/>
      <w:autoSpaceDE w:val="0"/>
      <w:autoSpaceDN w:val="0"/>
      <w:adjustRightInd w:val="0"/>
      <w:spacing w:after="7375" w:line="240" w:lineRule="auto"/>
    </w:pPr>
    <w:rPr>
      <w:rFonts w:ascii="Helvetica" w:hAnsi="Helvetica" w:cs="Helvetica"/>
      <w:sz w:val="24"/>
      <w:szCs w:val="24"/>
    </w:rPr>
  </w:style>
  <w:style w:type="character" w:customStyle="1" w:styleId="Titre3Car">
    <w:name w:val="Titre 3 Car"/>
    <w:aliases w:val="YAYA3 Car"/>
    <w:basedOn w:val="Policepardfaut"/>
    <w:link w:val="Titre3"/>
    <w:uiPriority w:val="9"/>
    <w:rsid w:val="0006436D"/>
    <w:rPr>
      <w:rFonts w:ascii="Cambria" w:hAnsi="Cambria"/>
      <w:b/>
      <w:bCs/>
      <w:color w:val="4F81BD"/>
    </w:rPr>
  </w:style>
  <w:style w:type="character" w:customStyle="1" w:styleId="Titre6Car">
    <w:name w:val="Titre 6 Car"/>
    <w:basedOn w:val="Policepardfaut"/>
    <w:link w:val="Titre6"/>
    <w:uiPriority w:val="9"/>
    <w:rsid w:val="0006436D"/>
    <w:rPr>
      <w:rFonts w:ascii="Cambria" w:hAnsi="Cambria"/>
      <w:i/>
      <w:iCs/>
      <w:color w:val="243F60"/>
      <w:sz w:val="22"/>
      <w:szCs w:val="22"/>
      <w:lang w:eastAsia="en-US"/>
    </w:rPr>
  </w:style>
  <w:style w:type="paragraph" w:styleId="NormalWeb">
    <w:name w:val="Normal (Web)"/>
    <w:basedOn w:val="Normal"/>
    <w:uiPriority w:val="99"/>
    <w:rsid w:val="0006436D"/>
    <w:pPr>
      <w:spacing w:before="100" w:beforeAutospacing="1" w:after="100" w:afterAutospacing="1" w:line="240" w:lineRule="auto"/>
    </w:pPr>
    <w:rPr>
      <w:rFonts w:ascii="Times New Roman" w:hAnsi="Times New Roman"/>
      <w:sz w:val="24"/>
      <w:szCs w:val="24"/>
    </w:rPr>
  </w:style>
  <w:style w:type="paragraph" w:styleId="Lgende">
    <w:name w:val="caption"/>
    <w:basedOn w:val="Normal"/>
    <w:next w:val="Normal"/>
    <w:link w:val="LgendeCar"/>
    <w:uiPriority w:val="35"/>
    <w:unhideWhenUsed/>
    <w:qFormat/>
    <w:rsid w:val="0006436D"/>
    <w:pPr>
      <w:spacing w:line="240" w:lineRule="auto"/>
    </w:pPr>
    <w:rPr>
      <w:rFonts w:ascii="Times New Roman" w:hAnsi="Times New Roman"/>
      <w:b/>
      <w:bCs/>
      <w:color w:val="4F81BD"/>
      <w:sz w:val="18"/>
      <w:szCs w:val="18"/>
    </w:rPr>
  </w:style>
  <w:style w:type="character" w:customStyle="1" w:styleId="SansinterligneCar">
    <w:name w:val="Sans interligne Car"/>
    <w:link w:val="Sansinterligne"/>
    <w:uiPriority w:val="1"/>
    <w:rsid w:val="0006436D"/>
    <w:rPr>
      <w:rFonts w:eastAsia="Calibri"/>
      <w:sz w:val="22"/>
      <w:szCs w:val="22"/>
      <w:lang w:eastAsia="en-US"/>
    </w:rPr>
  </w:style>
  <w:style w:type="character" w:styleId="Lienhypertexte">
    <w:name w:val="Hyperlink"/>
    <w:uiPriority w:val="99"/>
    <w:qFormat/>
    <w:rsid w:val="0006436D"/>
    <w:rPr>
      <w:color w:val="0000FF"/>
      <w:u w:val="single"/>
    </w:rPr>
  </w:style>
  <w:style w:type="paragraph" w:styleId="TM3">
    <w:name w:val="toc 3"/>
    <w:basedOn w:val="Normal"/>
    <w:next w:val="Normal"/>
    <w:autoRedefine/>
    <w:uiPriority w:val="39"/>
    <w:qFormat/>
    <w:rsid w:val="0006436D"/>
    <w:pPr>
      <w:tabs>
        <w:tab w:val="left" w:pos="1320"/>
        <w:tab w:val="right" w:leader="dot" w:pos="9344"/>
      </w:tabs>
      <w:spacing w:after="0"/>
      <w:ind w:left="440"/>
    </w:pPr>
    <w:rPr>
      <w:rFonts w:ascii="Arial" w:eastAsia="Calibri" w:hAnsi="Arial" w:cs="Arial"/>
      <w:iCs/>
      <w:noProof/>
      <w:sz w:val="20"/>
      <w:szCs w:val="20"/>
      <w:lang w:eastAsia="en-US"/>
    </w:rPr>
  </w:style>
  <w:style w:type="character" w:customStyle="1" w:styleId="Titre2CarCarCarCarCarCarCarCarCarCar">
    <w:name w:val="Titre 2 Car Car Car Car Car Car Car Car Car Car"/>
    <w:rsid w:val="0006436D"/>
    <w:rPr>
      <w:rFonts w:ascii="Arial" w:hAnsi="Arial" w:cs="Arial"/>
      <w:b/>
      <w:bCs/>
      <w:i/>
      <w:iCs/>
      <w:sz w:val="28"/>
      <w:szCs w:val="28"/>
      <w:lang w:val="fr-FR" w:eastAsia="fr-FR" w:bidi="ar-SA"/>
    </w:rPr>
  </w:style>
  <w:style w:type="character" w:styleId="Lienhypertextesuivivisit">
    <w:name w:val="FollowedHyperlink"/>
    <w:uiPriority w:val="99"/>
    <w:unhideWhenUsed/>
    <w:rsid w:val="0006436D"/>
    <w:rPr>
      <w:color w:val="800080"/>
      <w:u w:val="single"/>
    </w:rPr>
  </w:style>
  <w:style w:type="paragraph" w:customStyle="1" w:styleId="retrait">
    <w:name w:val="retrait"/>
    <w:basedOn w:val="Normal"/>
    <w:rsid w:val="0006436D"/>
    <w:pPr>
      <w:spacing w:after="0" w:line="240" w:lineRule="auto"/>
      <w:ind w:left="851" w:hanging="284"/>
      <w:jc w:val="both"/>
    </w:pPr>
    <w:rPr>
      <w:rFonts w:ascii="Times New Roman" w:hAnsi="Times New Roman"/>
      <w:sz w:val="24"/>
      <w:szCs w:val="20"/>
    </w:rPr>
  </w:style>
  <w:style w:type="paragraph" w:styleId="Retraitcorpsdetexte">
    <w:name w:val="Body Text Indent"/>
    <w:basedOn w:val="Normal"/>
    <w:link w:val="RetraitcorpsdetexteCar"/>
    <w:uiPriority w:val="99"/>
    <w:unhideWhenUsed/>
    <w:rsid w:val="0006436D"/>
    <w:pPr>
      <w:spacing w:after="120"/>
      <w:ind w:left="283"/>
    </w:pPr>
    <w:rPr>
      <w:rFonts w:asciiTheme="minorHAnsi" w:eastAsiaTheme="minorHAnsi" w:hAnsiTheme="minorHAnsi" w:cstheme="minorBidi"/>
      <w:lang w:eastAsia="en-US"/>
    </w:rPr>
  </w:style>
  <w:style w:type="character" w:customStyle="1" w:styleId="RetraitcorpsdetexteCar">
    <w:name w:val="Retrait corps de texte Car"/>
    <w:basedOn w:val="Policepardfaut"/>
    <w:link w:val="Retraitcorpsdetexte"/>
    <w:uiPriority w:val="99"/>
    <w:rsid w:val="0006436D"/>
    <w:rPr>
      <w:rFonts w:asciiTheme="minorHAnsi" w:eastAsiaTheme="minorHAnsi" w:hAnsiTheme="minorHAnsi" w:cstheme="minorBidi"/>
      <w:sz w:val="22"/>
      <w:szCs w:val="22"/>
      <w:lang w:eastAsia="en-US"/>
    </w:rPr>
  </w:style>
  <w:style w:type="paragraph" w:styleId="Retraitcorpset1relig">
    <w:name w:val="Body Text First Indent 2"/>
    <w:basedOn w:val="Retraitcorpsdetexte"/>
    <w:link w:val="Retraitcorpset1religCar"/>
    <w:unhideWhenUsed/>
    <w:rsid w:val="0006436D"/>
    <w:pPr>
      <w:spacing w:after="200"/>
      <w:ind w:left="360" w:firstLine="360"/>
    </w:pPr>
  </w:style>
  <w:style w:type="character" w:customStyle="1" w:styleId="Retraitcorpset1religCar">
    <w:name w:val="Retrait corps et 1re lig. Car"/>
    <w:basedOn w:val="RetraitcorpsdetexteCar"/>
    <w:link w:val="Retraitcorpset1relig"/>
    <w:rsid w:val="0006436D"/>
    <w:rPr>
      <w:rFonts w:asciiTheme="minorHAnsi" w:eastAsiaTheme="minorHAnsi" w:hAnsiTheme="minorHAnsi" w:cstheme="minorBidi"/>
      <w:sz w:val="22"/>
      <w:szCs w:val="22"/>
      <w:lang w:eastAsia="en-US"/>
    </w:rPr>
  </w:style>
  <w:style w:type="character" w:customStyle="1" w:styleId="Retraitcorpsdetexte2Car1">
    <w:name w:val="Retrait corps de texte 2 Car1"/>
    <w:basedOn w:val="Policepardfaut"/>
    <w:uiPriority w:val="99"/>
    <w:rsid w:val="0006436D"/>
    <w:rPr>
      <w:sz w:val="24"/>
      <w:szCs w:val="24"/>
    </w:rPr>
  </w:style>
  <w:style w:type="character" w:customStyle="1" w:styleId="Style14ptComplexeGras">
    <w:name w:val="Style 14 pt (Complexe) Gras"/>
    <w:basedOn w:val="Policepardfaut"/>
    <w:rsid w:val="0006436D"/>
    <w:rPr>
      <w:bCs/>
      <w:sz w:val="24"/>
      <w:szCs w:val="28"/>
    </w:rPr>
  </w:style>
  <w:style w:type="character" w:customStyle="1" w:styleId="Titre4Car">
    <w:name w:val="Titre 4 Car"/>
    <w:basedOn w:val="Policepardfaut"/>
    <w:link w:val="Titre4"/>
    <w:uiPriority w:val="9"/>
    <w:rsid w:val="00083B27"/>
    <w:rPr>
      <w:rFonts w:ascii="Times New Roman" w:hAnsi="Times New Roman"/>
      <w:b/>
      <w:bCs/>
      <w:sz w:val="28"/>
      <w:szCs w:val="28"/>
    </w:rPr>
  </w:style>
  <w:style w:type="character" w:customStyle="1" w:styleId="Titre7Car">
    <w:name w:val="Titre 7 Car"/>
    <w:basedOn w:val="Policepardfaut"/>
    <w:link w:val="Titre7"/>
    <w:rsid w:val="00083B27"/>
    <w:rPr>
      <w:rFonts w:ascii="Comic Sans MS" w:hAnsi="Comic Sans MS"/>
      <w:b/>
      <w:bCs/>
      <w:color w:val="FF0000"/>
      <w:sz w:val="22"/>
      <w:szCs w:val="24"/>
      <w:u w:val="single"/>
    </w:rPr>
  </w:style>
  <w:style w:type="character" w:customStyle="1" w:styleId="Titre8Car">
    <w:name w:val="Titre 8 Car"/>
    <w:basedOn w:val="Policepardfaut"/>
    <w:link w:val="Titre8"/>
    <w:uiPriority w:val="9"/>
    <w:rsid w:val="00083B27"/>
    <w:rPr>
      <w:rFonts w:ascii="Comic Sans MS" w:hAnsi="Comic Sans MS"/>
      <w:b/>
      <w:bCs/>
      <w:sz w:val="22"/>
      <w:szCs w:val="24"/>
    </w:rPr>
  </w:style>
  <w:style w:type="character" w:customStyle="1" w:styleId="Titre9Car">
    <w:name w:val="Titre 9 Car"/>
    <w:basedOn w:val="Policepardfaut"/>
    <w:link w:val="Titre9"/>
    <w:uiPriority w:val="9"/>
    <w:rsid w:val="00083B27"/>
    <w:rPr>
      <w:rFonts w:ascii="Arial" w:hAnsi="Arial" w:cs="Arial"/>
      <w:i/>
      <w:iCs/>
      <w:sz w:val="18"/>
      <w:szCs w:val="18"/>
    </w:rPr>
  </w:style>
  <w:style w:type="paragraph" w:customStyle="1" w:styleId="font5">
    <w:name w:val="font5"/>
    <w:basedOn w:val="Normal"/>
    <w:rsid w:val="00083B27"/>
    <w:pPr>
      <w:spacing w:before="100" w:beforeAutospacing="1" w:after="100" w:afterAutospacing="1" w:line="240" w:lineRule="auto"/>
    </w:pPr>
    <w:rPr>
      <w:rFonts w:ascii="Comic Sans MS" w:hAnsi="Comic Sans MS"/>
      <w:sz w:val="18"/>
      <w:szCs w:val="18"/>
    </w:rPr>
  </w:style>
  <w:style w:type="paragraph" w:styleId="TM2">
    <w:name w:val="toc 2"/>
    <w:aliases w:val="TM 2.2"/>
    <w:basedOn w:val="Normal"/>
    <w:qFormat/>
    <w:rsid w:val="00083B27"/>
    <w:pPr>
      <w:tabs>
        <w:tab w:val="left" w:pos="567"/>
        <w:tab w:val="right" w:pos="9072"/>
      </w:tabs>
      <w:spacing w:after="0" w:line="240" w:lineRule="auto"/>
      <w:jc w:val="both"/>
    </w:pPr>
    <w:rPr>
      <w:rFonts w:ascii="Dutch" w:hAnsi="Dutch"/>
      <w:sz w:val="24"/>
      <w:szCs w:val="24"/>
      <w:lang w:val="en-US" w:eastAsia="ar-SA"/>
    </w:rPr>
  </w:style>
  <w:style w:type="paragraph" w:customStyle="1" w:styleId="BodyText31">
    <w:name w:val="Body Text 31"/>
    <w:basedOn w:val="Normal"/>
    <w:rsid w:val="00083B27"/>
    <w:pPr>
      <w:widowControl w:val="0"/>
      <w:overflowPunct w:val="0"/>
      <w:autoSpaceDE w:val="0"/>
      <w:autoSpaceDN w:val="0"/>
      <w:adjustRightInd w:val="0"/>
      <w:spacing w:after="0" w:line="240" w:lineRule="auto"/>
      <w:jc w:val="both"/>
      <w:textAlignment w:val="baseline"/>
    </w:pPr>
    <w:rPr>
      <w:rFonts w:ascii="Times" w:hAnsi="Times"/>
      <w:b/>
      <w:sz w:val="24"/>
      <w:szCs w:val="20"/>
    </w:rPr>
  </w:style>
  <w:style w:type="paragraph" w:styleId="Textebrut">
    <w:name w:val="Plain Text"/>
    <w:basedOn w:val="Normal"/>
    <w:link w:val="TextebrutCar"/>
    <w:rsid w:val="00083B27"/>
    <w:pPr>
      <w:keepLines/>
      <w:spacing w:after="0" w:line="240" w:lineRule="auto"/>
      <w:jc w:val="both"/>
    </w:pPr>
    <w:rPr>
      <w:rFonts w:ascii="Times New Roman" w:hAnsi="Times New Roman"/>
      <w:noProof/>
      <w:sz w:val="24"/>
      <w:szCs w:val="20"/>
      <w:lang w:val="x-none" w:eastAsia="x-none"/>
    </w:rPr>
  </w:style>
  <w:style w:type="character" w:customStyle="1" w:styleId="TextebrutCar">
    <w:name w:val="Texte brut Car"/>
    <w:basedOn w:val="Policepardfaut"/>
    <w:link w:val="Textebrut"/>
    <w:rsid w:val="00083B27"/>
    <w:rPr>
      <w:rFonts w:ascii="Times New Roman" w:hAnsi="Times New Roman"/>
      <w:noProof/>
      <w:sz w:val="24"/>
      <w:lang w:val="x-none" w:eastAsia="x-none"/>
    </w:rPr>
  </w:style>
  <w:style w:type="paragraph" w:customStyle="1" w:styleId="DicFigure">
    <w:name w:val="DicFigure"/>
    <w:basedOn w:val="Paragraphedeliste"/>
    <w:link w:val="DicFigureCar"/>
    <w:qFormat/>
    <w:rsid w:val="00083B27"/>
    <w:pPr>
      <w:spacing w:after="200" w:line="276" w:lineRule="auto"/>
      <w:ind w:left="1474" w:hanging="394"/>
      <w:jc w:val="center"/>
    </w:pPr>
    <w:rPr>
      <w:i/>
      <w:lang w:val="fr-FR"/>
    </w:rPr>
  </w:style>
  <w:style w:type="character" w:customStyle="1" w:styleId="DicFigureCar">
    <w:name w:val="DicFigure Car"/>
    <w:basedOn w:val="ParagraphedelisteCar"/>
    <w:link w:val="DicFigure"/>
    <w:rsid w:val="00083B27"/>
    <w:rPr>
      <w:rFonts w:eastAsia="Calibri"/>
      <w:i/>
      <w:sz w:val="22"/>
      <w:szCs w:val="22"/>
      <w:lang w:eastAsia="en-US"/>
    </w:rPr>
  </w:style>
  <w:style w:type="paragraph" w:customStyle="1" w:styleId="ConsolTableau">
    <w:name w:val="ConsolTableau"/>
    <w:basedOn w:val="Normal"/>
    <w:link w:val="ConsolTableauCar"/>
    <w:qFormat/>
    <w:rsid w:val="00083B27"/>
    <w:pPr>
      <w:numPr>
        <w:numId w:val="52"/>
      </w:numPr>
      <w:spacing w:after="0"/>
      <w:ind w:left="426"/>
    </w:pPr>
    <w:rPr>
      <w:rFonts w:eastAsia="Calibri"/>
      <w:b/>
      <w:sz w:val="20"/>
      <w:szCs w:val="20"/>
      <w:lang w:eastAsia="en-US"/>
    </w:rPr>
  </w:style>
  <w:style w:type="character" w:customStyle="1" w:styleId="ConsolTableauCar">
    <w:name w:val="ConsolTableau Car"/>
    <w:basedOn w:val="Policepardfaut"/>
    <w:link w:val="ConsolTableau"/>
    <w:rsid w:val="00083B27"/>
    <w:rPr>
      <w:rFonts w:eastAsia="Calibri"/>
      <w:b/>
      <w:lang w:eastAsia="en-US"/>
    </w:rPr>
  </w:style>
  <w:style w:type="paragraph" w:customStyle="1" w:styleId="Consolfigure">
    <w:name w:val="Consolfigure"/>
    <w:basedOn w:val="DicFigure"/>
    <w:link w:val="ConsolfigureCar"/>
    <w:qFormat/>
    <w:rsid w:val="00083B27"/>
    <w:pPr>
      <w:numPr>
        <w:ilvl w:val="1"/>
        <w:numId w:val="53"/>
      </w:numPr>
      <w:ind w:left="1440"/>
    </w:pPr>
    <w:rPr>
      <w:rFonts w:ascii="Arial" w:hAnsi="Arial" w:cs="Arial"/>
    </w:rPr>
  </w:style>
  <w:style w:type="character" w:customStyle="1" w:styleId="ConsolfigureCar">
    <w:name w:val="Consolfigure Car"/>
    <w:basedOn w:val="DicFigureCar"/>
    <w:link w:val="Consolfigure"/>
    <w:rsid w:val="00083B27"/>
    <w:rPr>
      <w:rFonts w:ascii="Arial" w:eastAsia="Calibri" w:hAnsi="Arial" w:cs="Arial"/>
      <w:i/>
      <w:sz w:val="22"/>
      <w:szCs w:val="22"/>
      <w:lang w:eastAsia="en-US"/>
    </w:rPr>
  </w:style>
  <w:style w:type="paragraph" w:customStyle="1" w:styleId="PCD1">
    <w:name w:val="PCD1"/>
    <w:basedOn w:val="Paragraphedeliste"/>
    <w:qFormat/>
    <w:rsid w:val="00083B27"/>
    <w:pPr>
      <w:numPr>
        <w:numId w:val="54"/>
      </w:numPr>
      <w:tabs>
        <w:tab w:val="left" w:pos="1701"/>
      </w:tabs>
      <w:spacing w:after="0" w:line="240" w:lineRule="auto"/>
      <w:jc w:val="center"/>
    </w:pPr>
    <w:rPr>
      <w:rFonts w:ascii="Arial" w:hAnsi="Arial" w:cs="Arial"/>
      <w:b/>
      <w:caps/>
      <w:sz w:val="52"/>
      <w:szCs w:val="52"/>
      <w:lang w:val="fr-FR"/>
    </w:rPr>
  </w:style>
  <w:style w:type="paragraph" w:customStyle="1" w:styleId="PCD2">
    <w:name w:val="PCD2"/>
    <w:basedOn w:val="PCD1"/>
    <w:link w:val="PCD2Car"/>
    <w:qFormat/>
    <w:rsid w:val="00083B27"/>
    <w:pPr>
      <w:numPr>
        <w:ilvl w:val="1"/>
      </w:numPr>
      <w:tabs>
        <w:tab w:val="clear" w:pos="1701"/>
      </w:tabs>
      <w:ind w:left="426"/>
      <w:jc w:val="both"/>
    </w:pPr>
    <w:rPr>
      <w:sz w:val="22"/>
      <w:szCs w:val="22"/>
    </w:rPr>
  </w:style>
  <w:style w:type="character" w:customStyle="1" w:styleId="PCD2Car">
    <w:name w:val="PCD2 Car"/>
    <w:basedOn w:val="Policepardfaut"/>
    <w:link w:val="PCD2"/>
    <w:rsid w:val="00083B27"/>
    <w:rPr>
      <w:rFonts w:ascii="Arial" w:eastAsia="Calibri" w:hAnsi="Arial" w:cs="Arial"/>
      <w:b/>
      <w:caps/>
      <w:sz w:val="22"/>
      <w:szCs w:val="22"/>
      <w:lang w:eastAsia="en-US"/>
    </w:rPr>
  </w:style>
  <w:style w:type="paragraph" w:customStyle="1" w:styleId="PCD3">
    <w:name w:val="PCD3"/>
    <w:basedOn w:val="PCD2"/>
    <w:link w:val="PCD3Car"/>
    <w:qFormat/>
    <w:rsid w:val="00083B27"/>
    <w:pPr>
      <w:numPr>
        <w:ilvl w:val="2"/>
      </w:numPr>
      <w:spacing w:before="60"/>
      <w:ind w:left="851" w:hanging="360"/>
    </w:pPr>
    <w:rPr>
      <w:caps w:val="0"/>
      <w:smallCaps/>
    </w:rPr>
  </w:style>
  <w:style w:type="character" w:customStyle="1" w:styleId="PCD3Car">
    <w:name w:val="PCD3 Car"/>
    <w:basedOn w:val="Policepardfaut"/>
    <w:link w:val="PCD3"/>
    <w:rsid w:val="00083B27"/>
    <w:rPr>
      <w:rFonts w:ascii="Arial" w:eastAsia="Calibri" w:hAnsi="Arial" w:cs="Arial"/>
      <w:b/>
      <w:smallCaps/>
      <w:sz w:val="22"/>
      <w:szCs w:val="22"/>
      <w:lang w:eastAsia="en-US"/>
    </w:rPr>
  </w:style>
  <w:style w:type="paragraph" w:customStyle="1" w:styleId="PCD4">
    <w:name w:val="PCD4"/>
    <w:basedOn w:val="PCD3"/>
    <w:link w:val="PCD4Car"/>
    <w:qFormat/>
    <w:rsid w:val="00083B27"/>
    <w:pPr>
      <w:numPr>
        <w:ilvl w:val="3"/>
      </w:numPr>
      <w:ind w:left="993" w:hanging="360"/>
    </w:pPr>
  </w:style>
  <w:style w:type="character" w:customStyle="1" w:styleId="PCD4Car">
    <w:name w:val="PCD4 Car"/>
    <w:basedOn w:val="PCD3Car"/>
    <w:link w:val="PCD4"/>
    <w:rsid w:val="00083B27"/>
    <w:rPr>
      <w:rFonts w:ascii="Arial" w:eastAsia="Calibri" w:hAnsi="Arial" w:cs="Arial"/>
      <w:b/>
      <w:smallCaps/>
      <w:sz w:val="22"/>
      <w:szCs w:val="22"/>
      <w:lang w:eastAsia="en-US"/>
    </w:rPr>
  </w:style>
  <w:style w:type="paragraph" w:styleId="Retraitcorpsdetexte3">
    <w:name w:val="Body Text Indent 3"/>
    <w:basedOn w:val="Normal"/>
    <w:link w:val="Retraitcorpsdetexte3Car"/>
    <w:uiPriority w:val="99"/>
    <w:rsid w:val="00083B27"/>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basedOn w:val="Policepardfaut"/>
    <w:link w:val="Retraitcorpsdetexte3"/>
    <w:uiPriority w:val="99"/>
    <w:rsid w:val="00083B27"/>
    <w:rPr>
      <w:rFonts w:ascii="Times New Roman" w:hAnsi="Times New Roman"/>
      <w:sz w:val="24"/>
      <w:szCs w:val="24"/>
    </w:rPr>
  </w:style>
  <w:style w:type="paragraph" w:customStyle="1" w:styleId="BodyText21">
    <w:name w:val="Body Text 21"/>
    <w:basedOn w:val="Normal"/>
    <w:rsid w:val="00083B27"/>
    <w:pPr>
      <w:widowControl w:val="0"/>
      <w:spacing w:after="0" w:line="240" w:lineRule="auto"/>
      <w:jc w:val="both"/>
    </w:pPr>
    <w:rPr>
      <w:rFonts w:ascii="Arial" w:hAnsi="Arial"/>
      <w:snapToGrid w:val="0"/>
      <w:sz w:val="24"/>
      <w:szCs w:val="20"/>
    </w:rPr>
  </w:style>
  <w:style w:type="paragraph" w:styleId="Retraitnormal">
    <w:name w:val="Normal Indent"/>
    <w:basedOn w:val="Normal"/>
    <w:rsid w:val="00083B27"/>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083B27"/>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083B27"/>
    <w:pPr>
      <w:widowControl w:val="0"/>
      <w:spacing w:after="0" w:line="240" w:lineRule="auto"/>
    </w:pPr>
    <w:rPr>
      <w:rFonts w:ascii="Arial" w:hAnsi="Arial"/>
      <w:snapToGrid w:val="0"/>
      <w:szCs w:val="20"/>
    </w:rPr>
  </w:style>
  <w:style w:type="paragraph" w:customStyle="1" w:styleId="xl35">
    <w:name w:val="xl35"/>
    <w:basedOn w:val="Normal"/>
    <w:rsid w:val="00083B27"/>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083B27"/>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083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083B27"/>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083B27"/>
    <w:pPr>
      <w:spacing w:before="100" w:beforeAutospacing="1" w:after="100" w:afterAutospacing="1" w:line="240" w:lineRule="auto"/>
      <w:textAlignment w:val="center"/>
    </w:pPr>
    <w:rPr>
      <w:rFonts w:ascii="Arial" w:hAnsi="Arial" w:cs="Arial"/>
      <w:b/>
      <w:bCs/>
      <w:i/>
      <w:iCs/>
      <w:sz w:val="16"/>
      <w:szCs w:val="16"/>
    </w:rPr>
  </w:style>
  <w:style w:type="character" w:styleId="Accentuation">
    <w:name w:val="Emphasis"/>
    <w:qFormat/>
    <w:rsid w:val="00083B27"/>
    <w:rPr>
      <w:i/>
      <w:iCs/>
    </w:rPr>
  </w:style>
  <w:style w:type="paragraph" w:customStyle="1" w:styleId="CharChar1">
    <w:name w:val="Char Char1"/>
    <w:basedOn w:val="Normal"/>
    <w:rsid w:val="00083B27"/>
    <w:pPr>
      <w:spacing w:after="160" w:line="240" w:lineRule="exact"/>
    </w:pPr>
    <w:rPr>
      <w:rFonts w:ascii="Arial" w:hAnsi="Arial"/>
      <w:sz w:val="20"/>
      <w:szCs w:val="20"/>
      <w:lang w:val="en-US" w:eastAsia="en-US"/>
    </w:rPr>
  </w:style>
  <w:style w:type="character" w:customStyle="1" w:styleId="CarCar20">
    <w:name w:val="Car Car20"/>
    <w:rsid w:val="00083B27"/>
    <w:rPr>
      <w:b/>
      <w:bCs/>
      <w:sz w:val="28"/>
      <w:szCs w:val="24"/>
      <w:lang w:val="fr-FR" w:eastAsia="fr-FR" w:bidi="ar-SA"/>
    </w:rPr>
  </w:style>
  <w:style w:type="character" w:customStyle="1" w:styleId="CarCar18">
    <w:name w:val="Car Car18"/>
    <w:rsid w:val="00083B27"/>
    <w:rPr>
      <w:bCs/>
      <w:sz w:val="32"/>
      <w:szCs w:val="24"/>
      <w:lang w:val="fr-FR" w:eastAsia="fr-FR" w:bidi="ar-SA"/>
    </w:rPr>
  </w:style>
  <w:style w:type="paragraph" w:customStyle="1" w:styleId="Normal10">
    <w:name w:val="Normal 10"/>
    <w:basedOn w:val="Normal"/>
    <w:rsid w:val="00083B27"/>
    <w:pPr>
      <w:widowControl w:val="0"/>
      <w:spacing w:after="0" w:line="240" w:lineRule="auto"/>
      <w:jc w:val="both"/>
    </w:pPr>
    <w:rPr>
      <w:rFonts w:ascii="Times New Roman" w:hAnsi="Times New Roman"/>
      <w:sz w:val="20"/>
      <w:szCs w:val="20"/>
    </w:rPr>
  </w:style>
  <w:style w:type="paragraph" w:customStyle="1" w:styleId="Corpsdetexte31">
    <w:name w:val="Corps de texte 31"/>
    <w:basedOn w:val="Normal"/>
    <w:rsid w:val="00083B27"/>
    <w:pPr>
      <w:widowControl w:val="0"/>
      <w:overflowPunct w:val="0"/>
      <w:autoSpaceDE w:val="0"/>
      <w:autoSpaceDN w:val="0"/>
      <w:adjustRightInd w:val="0"/>
      <w:spacing w:after="0" w:line="240" w:lineRule="auto"/>
      <w:jc w:val="both"/>
      <w:textAlignment w:val="baseline"/>
    </w:pPr>
    <w:rPr>
      <w:rFonts w:ascii="Times" w:hAnsi="Times"/>
      <w:b/>
      <w:sz w:val="24"/>
      <w:szCs w:val="20"/>
    </w:rPr>
  </w:style>
  <w:style w:type="paragraph" w:customStyle="1" w:styleId="TITI1">
    <w:name w:val="TITI.1"/>
    <w:basedOn w:val="Normal"/>
    <w:rsid w:val="00083B27"/>
    <w:pPr>
      <w:keepNext/>
      <w:keepLines/>
      <w:widowControl w:val="0"/>
      <w:spacing w:after="0" w:line="240" w:lineRule="auto"/>
      <w:jc w:val="both"/>
    </w:pPr>
    <w:rPr>
      <w:rFonts w:ascii="Times New Roman" w:hAnsi="Times New Roman"/>
      <w:b/>
      <w:smallCaps/>
      <w:sz w:val="24"/>
      <w:szCs w:val="20"/>
    </w:rPr>
  </w:style>
  <w:style w:type="paragraph" w:customStyle="1" w:styleId="Outline">
    <w:name w:val="Outline"/>
    <w:basedOn w:val="Normal"/>
    <w:rsid w:val="00083B27"/>
    <w:pPr>
      <w:widowControl w:val="0"/>
      <w:adjustRightInd w:val="0"/>
      <w:spacing w:before="240" w:after="0" w:line="360" w:lineRule="atLeast"/>
      <w:jc w:val="both"/>
      <w:textAlignment w:val="baseline"/>
    </w:pPr>
    <w:rPr>
      <w:rFonts w:ascii="Times New Roman" w:hAnsi="Times New Roman"/>
      <w:kern w:val="28"/>
      <w:sz w:val="24"/>
      <w:szCs w:val="20"/>
      <w:lang w:eastAsia="en-US"/>
    </w:rPr>
  </w:style>
  <w:style w:type="paragraph" w:styleId="TM1">
    <w:name w:val="toc 1"/>
    <w:aliases w:val="TM 2.1"/>
    <w:basedOn w:val="Normal"/>
    <w:next w:val="Normal"/>
    <w:uiPriority w:val="39"/>
    <w:qFormat/>
    <w:rsid w:val="00083B27"/>
    <w:pPr>
      <w:widowControl w:val="0"/>
      <w:tabs>
        <w:tab w:val="right" w:leader="dot" w:pos="9000"/>
      </w:tabs>
      <w:suppressAutoHyphens/>
      <w:adjustRightInd w:val="0"/>
      <w:spacing w:before="240" w:after="0" w:line="360" w:lineRule="atLeast"/>
      <w:ind w:left="720" w:right="720" w:hanging="720"/>
      <w:jc w:val="both"/>
      <w:textAlignment w:val="baseline"/>
    </w:pPr>
    <w:rPr>
      <w:rFonts w:ascii="Times New Roman" w:hAnsi="Times New Roman"/>
      <w:b/>
      <w:sz w:val="24"/>
      <w:szCs w:val="20"/>
      <w:lang w:eastAsia="en-US"/>
    </w:rPr>
  </w:style>
  <w:style w:type="paragraph" w:styleId="TM7">
    <w:name w:val="toc 7"/>
    <w:basedOn w:val="Normal"/>
    <w:next w:val="Normal"/>
    <w:uiPriority w:val="39"/>
    <w:rsid w:val="00083B27"/>
    <w:pPr>
      <w:widowControl w:val="0"/>
      <w:suppressAutoHyphens/>
      <w:adjustRightInd w:val="0"/>
      <w:spacing w:after="0" w:line="360" w:lineRule="atLeast"/>
      <w:ind w:left="720" w:hanging="720"/>
      <w:jc w:val="both"/>
      <w:textAlignment w:val="baseline"/>
    </w:pPr>
    <w:rPr>
      <w:rFonts w:ascii="Times New Roman" w:hAnsi="Times New Roman"/>
      <w:sz w:val="24"/>
      <w:szCs w:val="20"/>
      <w:lang w:eastAsia="en-US"/>
    </w:rPr>
  </w:style>
  <w:style w:type="paragraph" w:styleId="TitreTR">
    <w:name w:val="toa heading"/>
    <w:basedOn w:val="Normal"/>
    <w:next w:val="Normal"/>
    <w:rsid w:val="00083B27"/>
    <w:pPr>
      <w:widowControl w:val="0"/>
      <w:tabs>
        <w:tab w:val="left" w:pos="9000"/>
        <w:tab w:val="right" w:pos="9360"/>
      </w:tabs>
      <w:suppressAutoHyphens/>
      <w:adjustRightInd w:val="0"/>
      <w:spacing w:after="0" w:line="360" w:lineRule="atLeast"/>
      <w:jc w:val="both"/>
      <w:textAlignment w:val="baseline"/>
    </w:pPr>
    <w:rPr>
      <w:rFonts w:ascii="Times New Roman" w:hAnsi="Times New Roman"/>
      <w:sz w:val="24"/>
      <w:szCs w:val="20"/>
      <w:lang w:eastAsia="en-US"/>
    </w:rPr>
  </w:style>
  <w:style w:type="paragraph" w:styleId="Normalcentr">
    <w:name w:val="Block Text"/>
    <w:basedOn w:val="Normal"/>
    <w:rsid w:val="00083B27"/>
    <w:pPr>
      <w:widowControl w:val="0"/>
      <w:suppressAutoHyphens/>
      <w:adjustRightInd w:val="0"/>
      <w:spacing w:after="0" w:line="360" w:lineRule="atLeast"/>
      <w:ind w:left="533" w:right="-72" w:hanging="533"/>
      <w:jc w:val="both"/>
      <w:textAlignment w:val="baseline"/>
    </w:pPr>
    <w:rPr>
      <w:rFonts w:ascii="Times New Roman" w:hAnsi="Times New Roman"/>
      <w:sz w:val="24"/>
      <w:szCs w:val="20"/>
      <w:lang w:eastAsia="en-US"/>
    </w:rPr>
  </w:style>
  <w:style w:type="paragraph" w:customStyle="1" w:styleId="Head22">
    <w:name w:val="Head 2.2"/>
    <w:basedOn w:val="Normal"/>
    <w:rsid w:val="00083B27"/>
    <w:pPr>
      <w:widowControl w:val="0"/>
      <w:suppressAutoHyphens/>
      <w:adjustRightInd w:val="0"/>
      <w:spacing w:after="0" w:line="360" w:lineRule="atLeast"/>
      <w:ind w:left="360" w:hanging="360"/>
      <w:jc w:val="both"/>
      <w:textAlignment w:val="baseline"/>
    </w:pPr>
    <w:rPr>
      <w:rFonts w:ascii="Times New Roman" w:hAnsi="Times New Roman"/>
      <w:b/>
      <w:sz w:val="24"/>
      <w:szCs w:val="20"/>
      <w:lang w:eastAsia="en-US"/>
    </w:rPr>
  </w:style>
  <w:style w:type="paragraph" w:customStyle="1" w:styleId="Titredetablejuridique">
    <w:name w:val="Titre de table juridique"/>
    <w:basedOn w:val="Normal"/>
    <w:rsid w:val="00083B27"/>
    <w:pPr>
      <w:widowControl w:val="0"/>
      <w:tabs>
        <w:tab w:val="right" w:pos="9360"/>
      </w:tabs>
      <w:suppressAutoHyphens/>
      <w:autoSpaceDE w:val="0"/>
      <w:autoSpaceDN w:val="0"/>
      <w:adjustRightInd w:val="0"/>
      <w:spacing w:after="0" w:line="240" w:lineRule="atLeast"/>
      <w:jc w:val="both"/>
      <w:textAlignment w:val="baseline"/>
    </w:pPr>
    <w:rPr>
      <w:rFonts w:ascii="Courier New" w:hAnsi="Courier New"/>
      <w:sz w:val="24"/>
      <w:szCs w:val="20"/>
      <w:lang w:val="en-US"/>
    </w:rPr>
  </w:style>
  <w:style w:type="paragraph" w:customStyle="1" w:styleId="Corpsdetexte21">
    <w:name w:val="Corps de texte 21"/>
    <w:basedOn w:val="Normal"/>
    <w:rsid w:val="00083B27"/>
    <w:pPr>
      <w:widowControl w:val="0"/>
      <w:adjustRightInd w:val="0"/>
      <w:spacing w:before="120" w:after="120" w:line="360" w:lineRule="atLeast"/>
      <w:jc w:val="both"/>
      <w:textAlignment w:val="baseline"/>
    </w:pPr>
    <w:rPr>
      <w:rFonts w:ascii="Times New Roman" w:hAnsi="Times New Roman"/>
    </w:rPr>
  </w:style>
  <w:style w:type="character" w:styleId="MachinecrireHTML">
    <w:name w:val="HTML Typewriter"/>
    <w:rsid w:val="00083B27"/>
    <w:rPr>
      <w:rFonts w:ascii="Courier New" w:eastAsia="Arial Unicode MS" w:hAnsi="Courier New" w:cs="Courier New" w:hint="default"/>
      <w:sz w:val="20"/>
      <w:szCs w:val="20"/>
    </w:rPr>
  </w:style>
  <w:style w:type="paragraph" w:styleId="PrformatHTML">
    <w:name w:val="HTML Preformatted"/>
    <w:basedOn w:val="Normal"/>
    <w:link w:val="PrformatHTMLCar"/>
    <w:rsid w:val="00083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Arial Unicode MS" w:hAnsi="Courier New" w:cs="Courier New"/>
      <w:sz w:val="20"/>
      <w:szCs w:val="20"/>
    </w:rPr>
  </w:style>
  <w:style w:type="character" w:customStyle="1" w:styleId="PrformatHTMLCar">
    <w:name w:val="Préformaté HTML Car"/>
    <w:basedOn w:val="Policepardfaut"/>
    <w:link w:val="PrformatHTML"/>
    <w:rsid w:val="00083B27"/>
    <w:rPr>
      <w:rFonts w:ascii="Courier New" w:eastAsia="Arial Unicode MS" w:hAnsi="Courier New" w:cs="Courier New"/>
    </w:rPr>
  </w:style>
  <w:style w:type="paragraph" w:customStyle="1" w:styleId="BankNormal">
    <w:name w:val="BankNormal"/>
    <w:basedOn w:val="Normal"/>
    <w:rsid w:val="00083B27"/>
    <w:pPr>
      <w:widowControl w:val="0"/>
      <w:adjustRightInd w:val="0"/>
      <w:spacing w:after="240" w:line="360" w:lineRule="atLeast"/>
      <w:jc w:val="both"/>
      <w:textAlignment w:val="baseline"/>
    </w:pPr>
    <w:rPr>
      <w:rFonts w:ascii="Times New Roman" w:hAnsi="Times New Roman"/>
      <w:sz w:val="24"/>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083B27"/>
    <w:pPr>
      <w:keepLines w:val="0"/>
      <w:widowControl w:val="0"/>
      <w:adjustRightInd w:val="0"/>
      <w:spacing w:after="120" w:line="320" w:lineRule="exact"/>
      <w:textAlignment w:val="baseline"/>
    </w:pPr>
    <w:rPr>
      <w:rFonts w:ascii="Arial" w:hAnsi="Arial"/>
      <w:noProof w:val="0"/>
      <w:snapToGrid w:val="0"/>
      <w:sz w:val="20"/>
      <w:lang w:val="de-DE" w:eastAsia="de-DE"/>
    </w:rPr>
  </w:style>
  <w:style w:type="paragraph" w:customStyle="1" w:styleId="xl24">
    <w:name w:val="xl24"/>
    <w:basedOn w:val="Normal"/>
    <w:rsid w:val="00083B27"/>
    <w:pPr>
      <w:widowControl w:val="0"/>
      <w:adjustRightInd w:val="0"/>
      <w:spacing w:before="100" w:beforeAutospacing="1" w:after="100" w:afterAutospacing="1" w:line="360" w:lineRule="atLeast"/>
      <w:jc w:val="center"/>
      <w:textAlignment w:val="baseline"/>
    </w:pPr>
    <w:rPr>
      <w:rFonts w:ascii="Arial" w:eastAsia="Arial Unicode MS" w:hAnsi="Arial" w:cs="Arial"/>
      <w:b/>
      <w:bCs/>
      <w:sz w:val="18"/>
      <w:szCs w:val="18"/>
    </w:rPr>
  </w:style>
  <w:style w:type="paragraph" w:customStyle="1" w:styleId="AnormalTexte">
    <w:name w:val="AnormalTexte"/>
    <w:basedOn w:val="Normal"/>
    <w:rsid w:val="00083B27"/>
    <w:pPr>
      <w:widowControl w:val="0"/>
      <w:adjustRightInd w:val="0"/>
      <w:spacing w:after="0" w:line="360" w:lineRule="atLeast"/>
      <w:jc w:val="both"/>
      <w:textAlignment w:val="baseline"/>
    </w:pPr>
    <w:rPr>
      <w:rFonts w:ascii="Times New Roman" w:hAnsi="Times New Roman"/>
      <w:bCs/>
      <w:spacing w:val="10"/>
      <w:szCs w:val="24"/>
    </w:rPr>
  </w:style>
  <w:style w:type="paragraph" w:styleId="Listepuces">
    <w:name w:val="List Bullet"/>
    <w:basedOn w:val="Normal"/>
    <w:autoRedefine/>
    <w:rsid w:val="00083B27"/>
    <w:pPr>
      <w:widowControl w:val="0"/>
      <w:tabs>
        <w:tab w:val="left" w:pos="3420"/>
      </w:tabs>
      <w:adjustRightInd w:val="0"/>
      <w:spacing w:before="160" w:after="0" w:line="360" w:lineRule="atLeast"/>
      <w:ind w:left="-177"/>
      <w:jc w:val="both"/>
      <w:textAlignment w:val="baseline"/>
    </w:pPr>
    <w:rPr>
      <w:rFonts w:ascii="Times New Roman" w:hAnsi="Times New Roman"/>
      <w:b/>
      <w:snapToGrid w:val="0"/>
      <w:lang w:eastAsia="en-US"/>
    </w:rPr>
  </w:style>
  <w:style w:type="paragraph" w:customStyle="1" w:styleId="TITREDAO1">
    <w:name w:val="TITREDAO1"/>
    <w:basedOn w:val="Normal"/>
    <w:next w:val="Corpsdetexte"/>
    <w:rsid w:val="00083B27"/>
    <w:pPr>
      <w:widowControl w:val="0"/>
      <w:adjustRightInd w:val="0"/>
      <w:spacing w:after="0" w:line="360" w:lineRule="atLeast"/>
      <w:jc w:val="center"/>
      <w:textAlignment w:val="baseline"/>
    </w:pPr>
    <w:rPr>
      <w:rFonts w:ascii="African" w:hAnsi="African" w:cs="African"/>
      <w:b/>
      <w:bCs/>
      <w:sz w:val="48"/>
      <w:szCs w:val="48"/>
    </w:rPr>
  </w:style>
  <w:style w:type="paragraph" w:styleId="TM6">
    <w:name w:val="toc 6"/>
    <w:basedOn w:val="Normal"/>
    <w:next w:val="Normal"/>
    <w:autoRedefine/>
    <w:uiPriority w:val="39"/>
    <w:rsid w:val="00083B27"/>
    <w:pPr>
      <w:widowControl w:val="0"/>
      <w:adjustRightInd w:val="0"/>
      <w:spacing w:after="0" w:line="360" w:lineRule="atLeast"/>
      <w:ind w:left="1200"/>
      <w:jc w:val="both"/>
      <w:textAlignment w:val="baseline"/>
    </w:pPr>
    <w:rPr>
      <w:rFonts w:ascii="Times New Roman" w:hAnsi="Times New Roman"/>
      <w:sz w:val="24"/>
      <w:szCs w:val="24"/>
    </w:rPr>
  </w:style>
  <w:style w:type="paragraph" w:styleId="TM5">
    <w:name w:val="toc 5"/>
    <w:basedOn w:val="Normal"/>
    <w:next w:val="Normal"/>
    <w:autoRedefine/>
    <w:uiPriority w:val="39"/>
    <w:rsid w:val="00083B27"/>
    <w:pPr>
      <w:widowControl w:val="0"/>
      <w:adjustRightInd w:val="0"/>
      <w:spacing w:after="0" w:line="360" w:lineRule="atLeast"/>
      <w:ind w:left="960"/>
      <w:jc w:val="both"/>
      <w:textAlignment w:val="baseline"/>
    </w:pPr>
    <w:rPr>
      <w:rFonts w:ascii="Times New Roman" w:hAnsi="Times New Roman"/>
      <w:sz w:val="24"/>
      <w:szCs w:val="24"/>
    </w:rPr>
  </w:style>
  <w:style w:type="paragraph" w:styleId="TM8">
    <w:name w:val="toc 8"/>
    <w:basedOn w:val="Normal"/>
    <w:next w:val="Normal"/>
    <w:autoRedefine/>
    <w:uiPriority w:val="39"/>
    <w:rsid w:val="00083B27"/>
    <w:pPr>
      <w:widowControl w:val="0"/>
      <w:adjustRightInd w:val="0"/>
      <w:spacing w:after="0" w:line="360" w:lineRule="atLeast"/>
      <w:ind w:left="1680"/>
      <w:jc w:val="both"/>
      <w:textAlignment w:val="baseline"/>
    </w:pPr>
    <w:rPr>
      <w:rFonts w:ascii="Times New Roman" w:hAnsi="Times New Roman"/>
      <w:sz w:val="24"/>
      <w:szCs w:val="24"/>
    </w:rPr>
  </w:style>
  <w:style w:type="paragraph" w:customStyle="1" w:styleId="C2">
    <w:name w:val="C2"/>
    <w:rsid w:val="00083B27"/>
    <w:pPr>
      <w:widowControl w:val="0"/>
      <w:adjustRightInd w:val="0"/>
      <w:spacing w:line="240" w:lineRule="exact"/>
      <w:jc w:val="center"/>
      <w:textAlignment w:val="baseline"/>
    </w:pPr>
    <w:rPr>
      <w:rFonts w:ascii="Helvetica-Narrow" w:hAnsi="Helvetica-Narrow"/>
      <w:b/>
      <w:bCs/>
      <w:caps/>
      <w:sz w:val="28"/>
      <w:szCs w:val="28"/>
    </w:rPr>
  </w:style>
  <w:style w:type="paragraph" w:customStyle="1" w:styleId="TI">
    <w:name w:val="TI"/>
    <w:uiPriority w:val="99"/>
    <w:rsid w:val="00083B27"/>
    <w:pPr>
      <w:widowControl w:val="0"/>
      <w:tabs>
        <w:tab w:val="left" w:pos="1008"/>
      </w:tabs>
      <w:adjustRightInd w:val="0"/>
      <w:spacing w:line="360" w:lineRule="atLeast"/>
      <w:ind w:left="340" w:hanging="340"/>
      <w:jc w:val="both"/>
      <w:textAlignment w:val="baseline"/>
    </w:pPr>
    <w:rPr>
      <w:rFonts w:ascii="Times New Roman" w:hAnsi="Times New Roman"/>
      <w:sz w:val="24"/>
      <w:szCs w:val="24"/>
    </w:rPr>
  </w:style>
  <w:style w:type="paragraph" w:customStyle="1" w:styleId="T1">
    <w:name w:val="T1"/>
    <w:uiPriority w:val="99"/>
    <w:rsid w:val="00083B27"/>
    <w:pPr>
      <w:widowControl w:val="0"/>
      <w:tabs>
        <w:tab w:val="left" w:pos="576"/>
      </w:tabs>
      <w:adjustRightInd w:val="0"/>
      <w:spacing w:line="360" w:lineRule="atLeast"/>
      <w:ind w:left="454" w:hanging="454"/>
      <w:jc w:val="both"/>
      <w:textAlignment w:val="baseline"/>
    </w:pPr>
    <w:rPr>
      <w:rFonts w:ascii="Times New Roman" w:hAnsi="Times New Roman"/>
      <w:b/>
      <w:bCs/>
      <w:caps/>
      <w:sz w:val="28"/>
      <w:szCs w:val="28"/>
    </w:rPr>
  </w:style>
  <w:style w:type="paragraph" w:customStyle="1" w:styleId="T2">
    <w:name w:val="T2"/>
    <w:uiPriority w:val="99"/>
    <w:rsid w:val="00083B27"/>
    <w:pPr>
      <w:widowControl w:val="0"/>
      <w:tabs>
        <w:tab w:val="left" w:pos="1152"/>
      </w:tabs>
      <w:adjustRightInd w:val="0"/>
      <w:spacing w:line="360" w:lineRule="atLeast"/>
      <w:ind w:left="567" w:hanging="567"/>
      <w:jc w:val="both"/>
      <w:textAlignment w:val="baseline"/>
    </w:pPr>
    <w:rPr>
      <w:rFonts w:ascii="Times New Roman" w:hAnsi="Times New Roman"/>
      <w:b/>
      <w:bCs/>
      <w:caps/>
      <w:sz w:val="24"/>
      <w:szCs w:val="24"/>
    </w:rPr>
  </w:style>
  <w:style w:type="paragraph" w:customStyle="1" w:styleId="T4">
    <w:name w:val="T4"/>
    <w:uiPriority w:val="99"/>
    <w:rsid w:val="00083B27"/>
    <w:pPr>
      <w:widowControl w:val="0"/>
      <w:tabs>
        <w:tab w:val="left" w:pos="1440"/>
      </w:tabs>
      <w:adjustRightInd w:val="0"/>
      <w:spacing w:line="240" w:lineRule="exact"/>
      <w:ind w:left="1440" w:hanging="873"/>
      <w:jc w:val="both"/>
      <w:textAlignment w:val="baseline"/>
    </w:pPr>
    <w:rPr>
      <w:rFonts w:ascii="Helvetica-Narrow" w:hAnsi="Helvetica-Narrow"/>
      <w:i/>
      <w:iCs/>
      <w:sz w:val="24"/>
      <w:szCs w:val="24"/>
    </w:rPr>
  </w:style>
  <w:style w:type="paragraph" w:customStyle="1" w:styleId="T3">
    <w:name w:val="T3"/>
    <w:uiPriority w:val="99"/>
    <w:rsid w:val="00083B27"/>
    <w:pPr>
      <w:widowControl w:val="0"/>
      <w:tabs>
        <w:tab w:val="left" w:pos="1152"/>
        <w:tab w:val="left" w:pos="1291"/>
      </w:tabs>
      <w:adjustRightInd w:val="0"/>
      <w:spacing w:line="360" w:lineRule="atLeast"/>
      <w:ind w:left="567" w:hanging="567"/>
      <w:jc w:val="both"/>
      <w:textAlignment w:val="baseline"/>
    </w:pPr>
    <w:rPr>
      <w:rFonts w:ascii="Times New Roman" w:hAnsi="Times New Roman"/>
      <w:b/>
      <w:bCs/>
      <w:sz w:val="24"/>
      <w:szCs w:val="24"/>
    </w:rPr>
  </w:style>
  <w:style w:type="paragraph" w:customStyle="1" w:styleId="S1">
    <w:name w:val="S1"/>
    <w:uiPriority w:val="99"/>
    <w:rsid w:val="00083B27"/>
    <w:pPr>
      <w:widowControl w:val="0"/>
      <w:tabs>
        <w:tab w:val="left" w:pos="432"/>
        <w:tab w:val="right" w:pos="8928"/>
      </w:tabs>
      <w:adjustRightInd w:val="0"/>
      <w:spacing w:line="240" w:lineRule="exact"/>
      <w:jc w:val="both"/>
      <w:textAlignment w:val="baseline"/>
    </w:pPr>
    <w:rPr>
      <w:rFonts w:ascii="Helvetica-Narrow" w:hAnsi="Helvetica-Narrow"/>
      <w:b/>
      <w:bCs/>
      <w:caps/>
      <w:sz w:val="24"/>
      <w:szCs w:val="24"/>
    </w:rPr>
  </w:style>
  <w:style w:type="paragraph" w:customStyle="1" w:styleId="S2">
    <w:name w:val="S2"/>
    <w:uiPriority w:val="99"/>
    <w:rsid w:val="00083B27"/>
    <w:pPr>
      <w:widowControl w:val="0"/>
      <w:tabs>
        <w:tab w:val="left" w:pos="1008"/>
        <w:tab w:val="right" w:pos="8928"/>
      </w:tabs>
      <w:adjustRightInd w:val="0"/>
      <w:spacing w:line="240" w:lineRule="exact"/>
      <w:ind w:left="432"/>
      <w:jc w:val="both"/>
      <w:textAlignment w:val="baseline"/>
    </w:pPr>
    <w:rPr>
      <w:rFonts w:ascii="Helvetica-Narrow" w:hAnsi="Helvetica-Narrow"/>
      <w:b/>
      <w:bCs/>
      <w:caps/>
    </w:rPr>
  </w:style>
  <w:style w:type="paragraph" w:customStyle="1" w:styleId="S3">
    <w:name w:val="S3"/>
    <w:uiPriority w:val="99"/>
    <w:rsid w:val="00083B27"/>
    <w:pPr>
      <w:widowControl w:val="0"/>
      <w:tabs>
        <w:tab w:val="left" w:pos="1728"/>
        <w:tab w:val="right" w:pos="8928"/>
      </w:tabs>
      <w:adjustRightInd w:val="0"/>
      <w:spacing w:line="240" w:lineRule="exact"/>
      <w:ind w:left="1008"/>
      <w:jc w:val="both"/>
      <w:textAlignment w:val="baseline"/>
    </w:pPr>
    <w:rPr>
      <w:rFonts w:ascii="Helvetica-Narrow" w:hAnsi="Helvetica-Narrow"/>
      <w:sz w:val="24"/>
      <w:szCs w:val="24"/>
    </w:rPr>
  </w:style>
  <w:style w:type="paragraph" w:customStyle="1" w:styleId="R1">
    <w:name w:val="R1"/>
    <w:uiPriority w:val="99"/>
    <w:rsid w:val="00083B27"/>
    <w:pPr>
      <w:widowControl w:val="0"/>
      <w:adjustRightInd w:val="0"/>
      <w:spacing w:line="240" w:lineRule="exact"/>
      <w:ind w:firstLine="1134"/>
      <w:jc w:val="both"/>
      <w:textAlignment w:val="baseline"/>
    </w:pPr>
    <w:rPr>
      <w:rFonts w:ascii="Times New Roman" w:hAnsi="Times New Roman"/>
      <w:i/>
      <w:iCs/>
      <w:sz w:val="24"/>
      <w:szCs w:val="24"/>
    </w:rPr>
  </w:style>
  <w:style w:type="paragraph" w:customStyle="1" w:styleId="AV">
    <w:name w:val="AV"/>
    <w:uiPriority w:val="99"/>
    <w:rsid w:val="00083B27"/>
    <w:pPr>
      <w:widowControl w:val="0"/>
      <w:adjustRightInd w:val="0"/>
      <w:spacing w:line="240" w:lineRule="exact"/>
      <w:ind w:firstLine="1134"/>
      <w:jc w:val="both"/>
      <w:textAlignment w:val="baseline"/>
    </w:pPr>
    <w:rPr>
      <w:rFonts w:ascii="Times New Roman" w:hAnsi="Times New Roman"/>
      <w:sz w:val="24"/>
      <w:szCs w:val="24"/>
    </w:rPr>
  </w:style>
  <w:style w:type="paragraph" w:customStyle="1" w:styleId="F1">
    <w:name w:val="F1"/>
    <w:uiPriority w:val="99"/>
    <w:rsid w:val="00083B27"/>
    <w:pPr>
      <w:widowControl w:val="0"/>
      <w:tabs>
        <w:tab w:val="left" w:pos="1459"/>
        <w:tab w:val="left" w:pos="1740"/>
        <w:tab w:val="right" w:pos="8928"/>
      </w:tabs>
      <w:adjustRightInd w:val="0"/>
      <w:spacing w:line="240" w:lineRule="exact"/>
      <w:ind w:left="1740" w:hanging="1740"/>
      <w:jc w:val="both"/>
      <w:textAlignment w:val="baseline"/>
    </w:pPr>
    <w:rPr>
      <w:rFonts w:ascii="Helvetica-Narrow" w:hAnsi="Helvetica-Narrow"/>
      <w:b/>
      <w:bCs/>
      <w:caps/>
      <w:sz w:val="24"/>
      <w:szCs w:val="24"/>
    </w:rPr>
  </w:style>
  <w:style w:type="paragraph" w:customStyle="1" w:styleId="IT">
    <w:name w:val="IT"/>
    <w:uiPriority w:val="99"/>
    <w:rsid w:val="00083B27"/>
    <w:pPr>
      <w:widowControl w:val="0"/>
      <w:tabs>
        <w:tab w:val="left" w:pos="1435"/>
      </w:tabs>
      <w:adjustRightInd w:val="0"/>
      <w:spacing w:line="240" w:lineRule="exact"/>
      <w:ind w:left="1435" w:hanging="227"/>
      <w:jc w:val="both"/>
      <w:textAlignment w:val="baseline"/>
    </w:pPr>
    <w:rPr>
      <w:rFonts w:ascii="Times New Roman" w:hAnsi="Times New Roman"/>
      <w:sz w:val="24"/>
      <w:szCs w:val="24"/>
    </w:rPr>
  </w:style>
  <w:style w:type="paragraph" w:customStyle="1" w:styleId="ON">
    <w:name w:val="ON"/>
    <w:uiPriority w:val="99"/>
    <w:rsid w:val="00083B27"/>
    <w:pPr>
      <w:widowControl w:val="0"/>
      <w:tabs>
        <w:tab w:val="left" w:pos="432"/>
      </w:tabs>
      <w:adjustRightInd w:val="0"/>
      <w:spacing w:line="240" w:lineRule="exact"/>
      <w:ind w:left="431" w:hanging="431"/>
      <w:jc w:val="both"/>
      <w:textAlignment w:val="baseline"/>
    </w:pPr>
    <w:rPr>
      <w:rFonts w:ascii="Times New Roman" w:hAnsi="Times New Roman"/>
    </w:rPr>
  </w:style>
  <w:style w:type="paragraph" w:customStyle="1" w:styleId="C1">
    <w:name w:val="C1"/>
    <w:rsid w:val="00083B27"/>
    <w:pPr>
      <w:widowControl w:val="0"/>
      <w:adjustRightInd w:val="0"/>
      <w:spacing w:line="240" w:lineRule="exact"/>
      <w:jc w:val="center"/>
      <w:textAlignment w:val="baseline"/>
    </w:pPr>
    <w:rPr>
      <w:rFonts w:ascii="Helvetica-Narrow" w:hAnsi="Helvetica-Narrow"/>
      <w:b/>
      <w:bCs/>
      <w:caps/>
      <w:sz w:val="32"/>
      <w:szCs w:val="32"/>
    </w:rPr>
  </w:style>
  <w:style w:type="paragraph" w:customStyle="1" w:styleId="T5">
    <w:name w:val="T5"/>
    <w:uiPriority w:val="99"/>
    <w:rsid w:val="00083B27"/>
    <w:pPr>
      <w:widowControl w:val="0"/>
      <w:tabs>
        <w:tab w:val="left" w:pos="1008"/>
      </w:tabs>
      <w:adjustRightInd w:val="0"/>
      <w:spacing w:line="240" w:lineRule="exact"/>
      <w:ind w:left="1008" w:hanging="441"/>
      <w:jc w:val="both"/>
      <w:textAlignment w:val="baseline"/>
    </w:pPr>
    <w:rPr>
      <w:rFonts w:ascii="Helvetica-Narrow" w:hAnsi="Helvetica-Narrow"/>
      <w:b/>
      <w:bCs/>
      <w:sz w:val="22"/>
      <w:szCs w:val="22"/>
    </w:rPr>
  </w:style>
  <w:style w:type="paragraph" w:customStyle="1" w:styleId="S4">
    <w:name w:val="S4"/>
    <w:uiPriority w:val="99"/>
    <w:rsid w:val="00083B27"/>
    <w:pPr>
      <w:widowControl w:val="0"/>
      <w:tabs>
        <w:tab w:val="left" w:pos="2480"/>
        <w:tab w:val="right" w:pos="8928"/>
      </w:tabs>
      <w:adjustRightInd w:val="0"/>
      <w:spacing w:line="240" w:lineRule="exact"/>
      <w:ind w:left="1728"/>
      <w:jc w:val="both"/>
      <w:textAlignment w:val="baseline"/>
    </w:pPr>
    <w:rPr>
      <w:rFonts w:ascii="Helvetica-Narrow" w:hAnsi="Helvetica-Narrow"/>
      <w:i/>
      <w:iCs/>
      <w:sz w:val="22"/>
      <w:szCs w:val="22"/>
    </w:rPr>
  </w:style>
  <w:style w:type="paragraph" w:customStyle="1" w:styleId="T6">
    <w:name w:val="T6"/>
    <w:uiPriority w:val="99"/>
    <w:rsid w:val="00083B27"/>
    <w:pPr>
      <w:widowControl w:val="0"/>
      <w:adjustRightInd w:val="0"/>
      <w:spacing w:line="240" w:lineRule="exact"/>
      <w:ind w:left="1418" w:hanging="284"/>
      <w:jc w:val="both"/>
      <w:textAlignment w:val="baseline"/>
    </w:pPr>
    <w:rPr>
      <w:rFonts w:ascii="ZapfDingbats" w:hAnsi="ZapfDingbats"/>
    </w:rPr>
  </w:style>
  <w:style w:type="paragraph" w:customStyle="1" w:styleId="C3">
    <w:name w:val="C3"/>
    <w:uiPriority w:val="99"/>
    <w:rsid w:val="00083B27"/>
    <w:pPr>
      <w:widowControl w:val="0"/>
      <w:adjustRightInd w:val="0"/>
      <w:spacing w:line="240" w:lineRule="exact"/>
      <w:jc w:val="center"/>
      <w:textAlignment w:val="baseline"/>
    </w:pPr>
    <w:rPr>
      <w:rFonts w:ascii="Helvetica-Narrow" w:hAnsi="Helvetica-Narrow"/>
      <w:b/>
      <w:bCs/>
      <w:caps/>
      <w:sz w:val="24"/>
      <w:szCs w:val="24"/>
    </w:rPr>
  </w:style>
  <w:style w:type="paragraph" w:customStyle="1" w:styleId="TT">
    <w:name w:val="TT"/>
    <w:uiPriority w:val="99"/>
    <w:rsid w:val="00083B27"/>
    <w:pPr>
      <w:widowControl w:val="0"/>
      <w:tabs>
        <w:tab w:val="left" w:pos="1584"/>
        <w:tab w:val="left" w:pos="1723"/>
      </w:tabs>
      <w:adjustRightInd w:val="0"/>
      <w:spacing w:line="240" w:lineRule="exact"/>
      <w:ind w:left="1584" w:hanging="149"/>
      <w:jc w:val="both"/>
      <w:textAlignment w:val="baseline"/>
    </w:pPr>
    <w:rPr>
      <w:rFonts w:ascii="Times New Roman" w:hAnsi="Times New Roman"/>
      <w:sz w:val="24"/>
      <w:szCs w:val="24"/>
    </w:rPr>
  </w:style>
  <w:style w:type="paragraph" w:customStyle="1" w:styleId="NN">
    <w:name w:val="NN"/>
    <w:uiPriority w:val="99"/>
    <w:rsid w:val="00083B27"/>
    <w:pPr>
      <w:widowControl w:val="0"/>
      <w:tabs>
        <w:tab w:val="left" w:pos="576"/>
      </w:tabs>
      <w:adjustRightInd w:val="0"/>
      <w:spacing w:line="240" w:lineRule="exact"/>
      <w:ind w:left="576" w:hanging="145"/>
      <w:jc w:val="both"/>
      <w:textAlignment w:val="baseline"/>
    </w:pPr>
    <w:rPr>
      <w:rFonts w:ascii="Times New Roman" w:hAnsi="Times New Roman"/>
      <w:i/>
      <w:iCs/>
      <w:sz w:val="18"/>
      <w:szCs w:val="18"/>
    </w:rPr>
  </w:style>
  <w:style w:type="paragraph" w:customStyle="1" w:styleId="OO">
    <w:name w:val="OO"/>
    <w:uiPriority w:val="99"/>
    <w:rsid w:val="00083B27"/>
    <w:pPr>
      <w:widowControl w:val="0"/>
      <w:tabs>
        <w:tab w:val="left" w:pos="864"/>
      </w:tabs>
      <w:adjustRightInd w:val="0"/>
      <w:spacing w:line="240" w:lineRule="exact"/>
      <w:ind w:left="864" w:hanging="288"/>
      <w:jc w:val="both"/>
      <w:textAlignment w:val="baseline"/>
    </w:pPr>
    <w:rPr>
      <w:rFonts w:ascii="Times New Roman" w:hAnsi="Times New Roman"/>
      <w:i/>
      <w:iCs/>
      <w:sz w:val="18"/>
      <w:szCs w:val="18"/>
    </w:rPr>
  </w:style>
  <w:style w:type="paragraph" w:customStyle="1" w:styleId="N2">
    <w:name w:val="N2"/>
    <w:basedOn w:val="Normal"/>
    <w:uiPriority w:val="99"/>
    <w:rsid w:val="00083B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360" w:lineRule="atLeast"/>
      <w:jc w:val="both"/>
      <w:textAlignment w:val="baseline"/>
    </w:pPr>
    <w:rPr>
      <w:rFonts w:ascii="Arial" w:hAnsi="Arial" w:cs="Arial"/>
      <w:sz w:val="20"/>
      <w:szCs w:val="20"/>
    </w:rPr>
  </w:style>
  <w:style w:type="paragraph" w:customStyle="1" w:styleId="BEN">
    <w:name w:val="BEN"/>
    <w:basedOn w:val="Normal"/>
    <w:uiPriority w:val="99"/>
    <w:rsid w:val="00083B27"/>
    <w:pPr>
      <w:widowControl w:val="0"/>
      <w:adjustRightInd w:val="0"/>
      <w:spacing w:after="0" w:line="360" w:lineRule="atLeast"/>
      <w:jc w:val="both"/>
      <w:textAlignment w:val="baseline"/>
    </w:pPr>
    <w:rPr>
      <w:rFonts w:ascii="Times New Roman" w:hAnsi="Times New Roman"/>
      <w:sz w:val="24"/>
      <w:szCs w:val="24"/>
    </w:rPr>
  </w:style>
  <w:style w:type="paragraph" w:customStyle="1" w:styleId="GT">
    <w:name w:val="GT"/>
    <w:uiPriority w:val="99"/>
    <w:rsid w:val="00083B27"/>
    <w:pPr>
      <w:widowControl w:val="0"/>
      <w:adjustRightInd w:val="0"/>
      <w:spacing w:line="240" w:lineRule="exact"/>
      <w:jc w:val="center"/>
      <w:textAlignment w:val="baseline"/>
    </w:pPr>
    <w:rPr>
      <w:rFonts w:ascii="Arial" w:hAnsi="Arial"/>
      <w:b/>
      <w:bCs/>
      <w:sz w:val="28"/>
      <w:szCs w:val="28"/>
    </w:rPr>
  </w:style>
  <w:style w:type="paragraph" w:customStyle="1" w:styleId="HO">
    <w:name w:val="HO"/>
    <w:basedOn w:val="Normal"/>
    <w:uiPriority w:val="99"/>
    <w:rsid w:val="00083B27"/>
    <w:pPr>
      <w:widowControl w:val="0"/>
      <w:adjustRightInd w:val="0"/>
      <w:spacing w:after="0" w:line="360" w:lineRule="atLeast"/>
      <w:jc w:val="both"/>
      <w:textAlignment w:val="baseline"/>
    </w:pPr>
    <w:rPr>
      <w:rFonts w:ascii="Helvetica-Narrow" w:hAnsi="Helvetica-Narrow" w:cs="Helvetica-Narrow"/>
    </w:rPr>
  </w:style>
  <w:style w:type="paragraph" w:styleId="Index1">
    <w:name w:val="index 1"/>
    <w:basedOn w:val="Normal"/>
    <w:next w:val="Normal"/>
    <w:autoRedefine/>
    <w:rsid w:val="00083B27"/>
    <w:pPr>
      <w:widowControl w:val="0"/>
      <w:tabs>
        <w:tab w:val="left" w:leader="dot" w:pos="9000"/>
        <w:tab w:val="right" w:pos="9360"/>
      </w:tabs>
      <w:adjustRightInd w:val="0"/>
      <w:spacing w:after="0" w:line="264" w:lineRule="atLeast"/>
      <w:ind w:left="1440" w:right="720" w:hanging="1440"/>
      <w:jc w:val="both"/>
      <w:textAlignment w:val="baseline"/>
    </w:pPr>
    <w:rPr>
      <w:rFonts w:ascii="Arial" w:hAnsi="Arial" w:cs="Arial"/>
      <w:sz w:val="24"/>
      <w:szCs w:val="24"/>
      <w:lang w:val="en-US"/>
    </w:rPr>
  </w:style>
  <w:style w:type="paragraph" w:styleId="Titreindex">
    <w:name w:val="index heading"/>
    <w:basedOn w:val="Normal"/>
    <w:next w:val="Index1"/>
    <w:uiPriority w:val="99"/>
    <w:rsid w:val="00083B27"/>
    <w:pPr>
      <w:widowControl w:val="0"/>
      <w:adjustRightInd w:val="0"/>
      <w:spacing w:after="0" w:line="360" w:lineRule="atLeast"/>
      <w:jc w:val="both"/>
      <w:textAlignment w:val="baseline"/>
    </w:pPr>
    <w:rPr>
      <w:rFonts w:ascii="Times New Roman" w:hAnsi="Times New Roman"/>
      <w:sz w:val="24"/>
      <w:szCs w:val="24"/>
    </w:rPr>
  </w:style>
  <w:style w:type="paragraph" w:customStyle="1" w:styleId="par2">
    <w:name w:val="par2"/>
    <w:basedOn w:val="Normal"/>
    <w:rsid w:val="00083B27"/>
    <w:pPr>
      <w:widowControl w:val="0"/>
      <w:tabs>
        <w:tab w:val="left" w:pos="851"/>
      </w:tabs>
      <w:adjustRightInd w:val="0"/>
      <w:spacing w:after="120" w:line="360" w:lineRule="atLeast"/>
      <w:jc w:val="both"/>
      <w:textAlignment w:val="baseline"/>
    </w:pPr>
    <w:rPr>
      <w:rFonts w:ascii="Times New Roman" w:hAnsi="Times New Roman"/>
      <w:sz w:val="24"/>
      <w:szCs w:val="24"/>
    </w:rPr>
  </w:style>
  <w:style w:type="paragraph" w:customStyle="1" w:styleId="TIT">
    <w:name w:val="TIT"/>
    <w:basedOn w:val="Normal"/>
    <w:next w:val="Normal"/>
    <w:rsid w:val="00083B27"/>
    <w:pPr>
      <w:widowControl w:val="0"/>
      <w:adjustRightInd w:val="0"/>
      <w:spacing w:before="240" w:after="240" w:line="360" w:lineRule="atLeast"/>
      <w:jc w:val="center"/>
      <w:textAlignment w:val="baseline"/>
    </w:pPr>
    <w:rPr>
      <w:rFonts w:ascii="Times New Roman" w:hAnsi="Times New Roman"/>
      <w:b/>
      <w:bCs/>
      <w:sz w:val="24"/>
      <w:szCs w:val="24"/>
    </w:rPr>
  </w:style>
  <w:style w:type="paragraph" w:customStyle="1" w:styleId="xl26">
    <w:name w:val="xl26"/>
    <w:basedOn w:val="Normal"/>
    <w:rsid w:val="00083B27"/>
    <w:pPr>
      <w:widowControl w:val="0"/>
      <w:pBdr>
        <w:lef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27">
    <w:name w:val="xl27"/>
    <w:basedOn w:val="Normal"/>
    <w:rsid w:val="00083B27"/>
    <w:pPr>
      <w:widowControl w:val="0"/>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styleId="Index5">
    <w:name w:val="index 5"/>
    <w:basedOn w:val="Normal"/>
    <w:next w:val="Normal"/>
    <w:autoRedefine/>
    <w:uiPriority w:val="99"/>
    <w:rsid w:val="00083B27"/>
    <w:pPr>
      <w:widowControl w:val="0"/>
      <w:adjustRightInd w:val="0"/>
      <w:spacing w:after="0" w:line="360" w:lineRule="atLeast"/>
      <w:ind w:left="1200" w:hanging="240"/>
      <w:jc w:val="both"/>
      <w:textAlignment w:val="baseline"/>
    </w:pPr>
    <w:rPr>
      <w:rFonts w:ascii="Times New Roman" w:hAnsi="Times New Roman"/>
      <w:sz w:val="24"/>
      <w:szCs w:val="24"/>
    </w:rPr>
  </w:style>
  <w:style w:type="paragraph" w:customStyle="1" w:styleId="siliacII">
    <w:name w:val="siliac II"/>
    <w:basedOn w:val="Normal"/>
    <w:rsid w:val="00083B27"/>
    <w:pPr>
      <w:widowControl w:val="0"/>
      <w:adjustRightInd w:val="0"/>
      <w:spacing w:before="100" w:beforeAutospacing="1" w:after="120" w:line="300" w:lineRule="exact"/>
      <w:ind w:left="284"/>
      <w:jc w:val="both"/>
      <w:textAlignment w:val="baseline"/>
      <w:outlineLvl w:val="2"/>
    </w:pPr>
    <w:rPr>
      <w:rFonts w:ascii="Arial" w:hAnsi="Arial" w:cs="Arial"/>
      <w:b/>
      <w:bCs/>
      <w:sz w:val="24"/>
      <w:szCs w:val="24"/>
    </w:rPr>
  </w:style>
  <w:style w:type="paragraph" w:customStyle="1" w:styleId="corpsdetexte0">
    <w:name w:val="corps de texte"/>
    <w:basedOn w:val="Normal"/>
    <w:rsid w:val="00083B27"/>
    <w:pPr>
      <w:widowControl w:val="0"/>
      <w:adjustRightInd w:val="0"/>
      <w:spacing w:after="160" w:line="300" w:lineRule="exact"/>
      <w:jc w:val="both"/>
      <w:textAlignment w:val="baseline"/>
    </w:pPr>
    <w:rPr>
      <w:rFonts w:ascii="Times New Roman" w:hAnsi="Times New Roman"/>
      <w:sz w:val="24"/>
      <w:szCs w:val="24"/>
    </w:rPr>
  </w:style>
  <w:style w:type="paragraph" w:styleId="Sous-titre">
    <w:name w:val="Subtitle"/>
    <w:aliases w:val="1.1"/>
    <w:basedOn w:val="Normal"/>
    <w:link w:val="Sous-titreCar"/>
    <w:uiPriority w:val="11"/>
    <w:qFormat/>
    <w:rsid w:val="00083B27"/>
    <w:pPr>
      <w:widowControl w:val="0"/>
      <w:adjustRightInd w:val="0"/>
      <w:spacing w:after="0" w:line="360" w:lineRule="atLeast"/>
      <w:jc w:val="center"/>
      <w:textAlignment w:val="baseline"/>
    </w:pPr>
    <w:rPr>
      <w:rFonts w:ascii="Times New Roman" w:hAnsi="Times New Roman"/>
      <w:sz w:val="24"/>
      <w:szCs w:val="24"/>
    </w:rPr>
  </w:style>
  <w:style w:type="character" w:customStyle="1" w:styleId="Sous-titreCar">
    <w:name w:val="Sous-titre Car"/>
    <w:aliases w:val="1.1 Car"/>
    <w:basedOn w:val="Policepardfaut"/>
    <w:link w:val="Sous-titre"/>
    <w:uiPriority w:val="11"/>
    <w:rsid w:val="00083B27"/>
    <w:rPr>
      <w:rFonts w:ascii="Times New Roman" w:hAnsi="Times New Roman"/>
      <w:sz w:val="24"/>
      <w:szCs w:val="24"/>
    </w:rPr>
  </w:style>
  <w:style w:type="paragraph" w:customStyle="1" w:styleId="tx5">
    <w:name w:val="tx5"/>
    <w:basedOn w:val="Normal"/>
    <w:rsid w:val="00083B27"/>
    <w:pPr>
      <w:widowControl w:val="0"/>
      <w:tabs>
        <w:tab w:val="left" w:pos="142"/>
        <w:tab w:val="left" w:pos="284"/>
        <w:tab w:val="left" w:pos="1134"/>
        <w:tab w:val="left" w:pos="1418"/>
      </w:tabs>
      <w:adjustRightInd w:val="0"/>
      <w:spacing w:before="120" w:after="120" w:line="216" w:lineRule="atLeast"/>
      <w:ind w:left="284"/>
      <w:jc w:val="both"/>
      <w:textAlignment w:val="baseline"/>
    </w:pPr>
    <w:rPr>
      <w:rFonts w:ascii="Arial" w:hAnsi="Arial" w:cs="Arial"/>
    </w:rPr>
  </w:style>
  <w:style w:type="paragraph" w:customStyle="1" w:styleId="Normalavantnumration">
    <w:name w:val="Normal (avant énumération)"/>
    <w:basedOn w:val="Normal"/>
    <w:rsid w:val="00083B27"/>
    <w:pPr>
      <w:keepNext/>
      <w:widowControl w:val="0"/>
      <w:adjustRightInd w:val="0"/>
      <w:spacing w:before="120" w:after="120" w:line="360" w:lineRule="atLeast"/>
      <w:jc w:val="both"/>
      <w:textAlignment w:val="baseline"/>
    </w:pPr>
    <w:rPr>
      <w:rFonts w:ascii="Arial" w:hAnsi="Arial" w:cs="Arial"/>
    </w:rPr>
  </w:style>
  <w:style w:type="paragraph" w:styleId="Explorateurdedocuments">
    <w:name w:val="Document Map"/>
    <w:basedOn w:val="Normal"/>
    <w:link w:val="ExplorateurdedocumentsCar"/>
    <w:uiPriority w:val="99"/>
    <w:rsid w:val="00083B27"/>
    <w:pPr>
      <w:widowControl w:val="0"/>
      <w:adjustRightInd w:val="0"/>
      <w:spacing w:after="0" w:line="360" w:lineRule="atLeast"/>
      <w:jc w:val="both"/>
      <w:textAlignment w:val="baseline"/>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083B27"/>
    <w:rPr>
      <w:rFonts w:ascii="Tahoma" w:hAnsi="Tahoma" w:cs="Tahoma"/>
      <w:sz w:val="16"/>
      <w:szCs w:val="16"/>
    </w:rPr>
  </w:style>
  <w:style w:type="paragraph" w:customStyle="1" w:styleId="Car">
    <w:name w:val="Car"/>
    <w:basedOn w:val="Normal"/>
    <w:uiPriority w:val="99"/>
    <w:rsid w:val="00083B27"/>
    <w:pPr>
      <w:widowControl w:val="0"/>
      <w:adjustRightInd w:val="0"/>
      <w:spacing w:after="160" w:line="240" w:lineRule="exact"/>
      <w:jc w:val="both"/>
      <w:textAlignment w:val="baseline"/>
    </w:pPr>
    <w:rPr>
      <w:rFonts w:ascii="Arial" w:hAnsi="Arial"/>
      <w:sz w:val="20"/>
      <w:szCs w:val="20"/>
      <w:lang w:val="en-US" w:eastAsia="en-US"/>
    </w:rPr>
  </w:style>
  <w:style w:type="paragraph" w:styleId="Liste">
    <w:name w:val="List"/>
    <w:basedOn w:val="Normal"/>
    <w:rsid w:val="00083B27"/>
    <w:pPr>
      <w:widowControl w:val="0"/>
      <w:adjustRightInd w:val="0"/>
      <w:spacing w:after="0" w:line="360" w:lineRule="atLeast"/>
      <w:ind w:left="283" w:hanging="283"/>
      <w:jc w:val="both"/>
      <w:textAlignment w:val="baseline"/>
    </w:pPr>
    <w:rPr>
      <w:rFonts w:ascii="Times New Roman" w:hAnsi="Times New Roman"/>
      <w:sz w:val="24"/>
      <w:szCs w:val="24"/>
    </w:rPr>
  </w:style>
  <w:style w:type="paragraph" w:styleId="Liste2">
    <w:name w:val="List 2"/>
    <w:basedOn w:val="Normal"/>
    <w:rsid w:val="00083B27"/>
    <w:pPr>
      <w:widowControl w:val="0"/>
      <w:adjustRightInd w:val="0"/>
      <w:spacing w:after="0" w:line="360" w:lineRule="atLeast"/>
      <w:ind w:left="566" w:hanging="283"/>
      <w:jc w:val="both"/>
      <w:textAlignment w:val="baseline"/>
    </w:pPr>
    <w:rPr>
      <w:rFonts w:ascii="Times New Roman" w:hAnsi="Times New Roman"/>
      <w:sz w:val="24"/>
      <w:szCs w:val="24"/>
    </w:rPr>
  </w:style>
  <w:style w:type="paragraph" w:styleId="Liste3">
    <w:name w:val="List 3"/>
    <w:basedOn w:val="Normal"/>
    <w:rsid w:val="00083B27"/>
    <w:pPr>
      <w:widowControl w:val="0"/>
      <w:adjustRightInd w:val="0"/>
      <w:spacing w:after="0" w:line="360" w:lineRule="atLeast"/>
      <w:ind w:left="849" w:hanging="283"/>
      <w:jc w:val="both"/>
      <w:textAlignment w:val="baseline"/>
    </w:pPr>
    <w:rPr>
      <w:rFonts w:ascii="Times New Roman" w:hAnsi="Times New Roman"/>
      <w:sz w:val="24"/>
      <w:szCs w:val="24"/>
    </w:rPr>
  </w:style>
  <w:style w:type="paragraph" w:styleId="Listepuces2">
    <w:name w:val="List Bullet 2"/>
    <w:basedOn w:val="Normal"/>
    <w:rsid w:val="00083B27"/>
    <w:pPr>
      <w:widowControl w:val="0"/>
      <w:numPr>
        <w:numId w:val="55"/>
      </w:numPr>
      <w:tabs>
        <w:tab w:val="clear" w:pos="643"/>
        <w:tab w:val="num" w:pos="360"/>
      </w:tabs>
      <w:adjustRightInd w:val="0"/>
      <w:spacing w:after="0" w:line="360" w:lineRule="atLeast"/>
      <w:ind w:left="0" w:firstLine="0"/>
      <w:jc w:val="both"/>
      <w:textAlignment w:val="baseline"/>
    </w:pPr>
    <w:rPr>
      <w:rFonts w:ascii="Times New Roman" w:hAnsi="Times New Roman"/>
      <w:sz w:val="24"/>
      <w:szCs w:val="24"/>
    </w:rPr>
  </w:style>
  <w:style w:type="paragraph" w:styleId="Listepuces3">
    <w:name w:val="List Bullet 3"/>
    <w:basedOn w:val="Normal"/>
    <w:rsid w:val="00083B27"/>
    <w:pPr>
      <w:widowControl w:val="0"/>
      <w:numPr>
        <w:numId w:val="56"/>
      </w:numPr>
      <w:tabs>
        <w:tab w:val="clear" w:pos="926"/>
        <w:tab w:val="num" w:pos="360"/>
      </w:tabs>
      <w:adjustRightInd w:val="0"/>
      <w:spacing w:after="0" w:line="360" w:lineRule="atLeast"/>
      <w:ind w:left="0" w:firstLine="0"/>
      <w:jc w:val="both"/>
      <w:textAlignment w:val="baseline"/>
    </w:pPr>
    <w:rPr>
      <w:rFonts w:ascii="Times New Roman" w:hAnsi="Times New Roman"/>
      <w:sz w:val="24"/>
      <w:szCs w:val="24"/>
    </w:rPr>
  </w:style>
  <w:style w:type="paragraph" w:styleId="Formuledepolitesse">
    <w:name w:val="Closing"/>
    <w:basedOn w:val="Normal"/>
    <w:link w:val="FormuledepolitesseCar"/>
    <w:rsid w:val="00083B27"/>
    <w:pPr>
      <w:widowControl w:val="0"/>
      <w:adjustRightInd w:val="0"/>
      <w:spacing w:after="0" w:line="360" w:lineRule="atLeast"/>
      <w:ind w:left="4252"/>
      <w:jc w:val="both"/>
      <w:textAlignment w:val="baseline"/>
    </w:pPr>
    <w:rPr>
      <w:rFonts w:ascii="Times New Roman" w:hAnsi="Times New Roman"/>
      <w:sz w:val="24"/>
      <w:szCs w:val="24"/>
    </w:rPr>
  </w:style>
  <w:style w:type="character" w:customStyle="1" w:styleId="FormuledepolitesseCar">
    <w:name w:val="Formule de politesse Car"/>
    <w:basedOn w:val="Policepardfaut"/>
    <w:link w:val="Formuledepolitesse"/>
    <w:rsid w:val="00083B27"/>
    <w:rPr>
      <w:rFonts w:ascii="Times New Roman" w:hAnsi="Times New Roman"/>
      <w:sz w:val="24"/>
      <w:szCs w:val="24"/>
    </w:rPr>
  </w:style>
  <w:style w:type="paragraph" w:styleId="Signature">
    <w:name w:val="Signature"/>
    <w:basedOn w:val="Normal"/>
    <w:link w:val="SignatureCar"/>
    <w:rsid w:val="00083B27"/>
    <w:pPr>
      <w:widowControl w:val="0"/>
      <w:adjustRightInd w:val="0"/>
      <w:spacing w:after="0" w:line="360" w:lineRule="atLeast"/>
      <w:ind w:left="4252"/>
      <w:jc w:val="both"/>
      <w:textAlignment w:val="baseline"/>
    </w:pPr>
    <w:rPr>
      <w:rFonts w:ascii="Times New Roman" w:hAnsi="Times New Roman"/>
      <w:sz w:val="24"/>
      <w:szCs w:val="24"/>
    </w:rPr>
  </w:style>
  <w:style w:type="character" w:customStyle="1" w:styleId="SignatureCar">
    <w:name w:val="Signature Car"/>
    <w:basedOn w:val="Policepardfaut"/>
    <w:link w:val="Signature"/>
    <w:rsid w:val="00083B27"/>
    <w:rPr>
      <w:rFonts w:ascii="Times New Roman" w:hAnsi="Times New Roman"/>
      <w:sz w:val="24"/>
      <w:szCs w:val="24"/>
    </w:rPr>
  </w:style>
  <w:style w:type="paragraph" w:customStyle="1" w:styleId="Adressedelexpditeursimplifie">
    <w:name w:val="Adresse de l'expéditeur simplifiée"/>
    <w:basedOn w:val="Normal"/>
    <w:rsid w:val="00083B27"/>
    <w:pPr>
      <w:widowControl w:val="0"/>
      <w:adjustRightInd w:val="0"/>
      <w:spacing w:after="0" w:line="360" w:lineRule="atLeast"/>
      <w:jc w:val="both"/>
      <w:textAlignment w:val="baseline"/>
    </w:pPr>
    <w:rPr>
      <w:rFonts w:ascii="Times New Roman" w:hAnsi="Times New Roman"/>
      <w:sz w:val="24"/>
      <w:szCs w:val="24"/>
    </w:rPr>
  </w:style>
  <w:style w:type="paragraph" w:customStyle="1" w:styleId="LignePo">
    <w:name w:val="Ligne Po"/>
    <w:basedOn w:val="Signature"/>
    <w:rsid w:val="00083B27"/>
  </w:style>
  <w:style w:type="paragraph" w:customStyle="1" w:styleId="xl25">
    <w:name w:val="xl25"/>
    <w:basedOn w:val="Normal"/>
    <w:rsid w:val="00083B27"/>
    <w:pPr>
      <w:widowControl w:val="0"/>
      <w:numPr>
        <w:numId w:val="57"/>
      </w:numPr>
      <w:tabs>
        <w:tab w:val="clear" w:pos="1209"/>
      </w:tabs>
      <w:adjustRightInd w:val="0"/>
      <w:spacing w:before="100" w:beforeAutospacing="1" w:after="100" w:afterAutospacing="1" w:line="360" w:lineRule="atLeast"/>
      <w:ind w:left="0" w:firstLine="0"/>
      <w:jc w:val="center"/>
      <w:textAlignment w:val="baseline"/>
    </w:pPr>
    <w:rPr>
      <w:rFonts w:ascii="Arial" w:hAnsi="Arial" w:cs="Arial"/>
      <w:b/>
      <w:bCs/>
      <w:sz w:val="24"/>
      <w:szCs w:val="24"/>
    </w:rPr>
  </w:style>
  <w:style w:type="paragraph" w:customStyle="1" w:styleId="Technical5">
    <w:name w:val="Technical 5"/>
    <w:rsid w:val="00083B27"/>
    <w:pPr>
      <w:widowControl w:val="0"/>
      <w:tabs>
        <w:tab w:val="left" w:pos="-720"/>
      </w:tabs>
      <w:suppressAutoHyphens/>
      <w:adjustRightInd w:val="0"/>
      <w:snapToGrid w:val="0"/>
      <w:spacing w:line="360" w:lineRule="atLeast"/>
      <w:jc w:val="both"/>
      <w:textAlignment w:val="baseline"/>
    </w:pPr>
    <w:rPr>
      <w:rFonts w:ascii="CG Times" w:hAnsi="CG Times"/>
      <w:b/>
      <w:sz w:val="24"/>
      <w:lang w:val="en-US" w:eastAsia="en-US"/>
    </w:rPr>
  </w:style>
  <w:style w:type="paragraph" w:customStyle="1" w:styleId="xl28">
    <w:name w:val="xl28"/>
    <w:basedOn w:val="Normal"/>
    <w:rsid w:val="00083B27"/>
    <w:pPr>
      <w:widowControl w:val="0"/>
      <w:pBdr>
        <w:left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29">
    <w:name w:val="xl29"/>
    <w:basedOn w:val="Normal"/>
    <w:rsid w:val="00083B27"/>
    <w:pPr>
      <w:widowControl w:val="0"/>
      <w:pBdr>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30">
    <w:name w:val="xl30"/>
    <w:basedOn w:val="Normal"/>
    <w:rsid w:val="00083B27"/>
    <w:pPr>
      <w:widowControl w:val="0"/>
      <w:adjustRightInd w:val="0"/>
      <w:spacing w:before="100" w:beforeAutospacing="1" w:after="100" w:afterAutospacing="1" w:line="360" w:lineRule="atLeast"/>
      <w:jc w:val="center"/>
      <w:textAlignment w:val="baseline"/>
    </w:pPr>
    <w:rPr>
      <w:rFonts w:ascii="Arial" w:eastAsia="Arial Unicode MS" w:hAnsi="Arial" w:cs="Arial"/>
      <w:sz w:val="24"/>
      <w:szCs w:val="24"/>
    </w:rPr>
  </w:style>
  <w:style w:type="paragraph" w:customStyle="1" w:styleId="xl31">
    <w:name w:val="xl31"/>
    <w:basedOn w:val="Normal"/>
    <w:rsid w:val="00083B27"/>
    <w:pPr>
      <w:widowControl w:val="0"/>
      <w:adjustRightInd w:val="0"/>
      <w:spacing w:before="100" w:beforeAutospacing="1" w:after="100" w:afterAutospacing="1" w:line="360" w:lineRule="atLeast"/>
      <w:jc w:val="center"/>
      <w:textAlignment w:val="baseline"/>
    </w:pPr>
    <w:rPr>
      <w:rFonts w:ascii="Arial" w:eastAsia="Arial Unicode MS" w:hAnsi="Arial" w:cs="Arial"/>
      <w:b/>
      <w:bCs/>
      <w:sz w:val="24"/>
      <w:szCs w:val="24"/>
    </w:rPr>
  </w:style>
  <w:style w:type="paragraph" w:customStyle="1" w:styleId="xl32">
    <w:name w:val="xl32"/>
    <w:basedOn w:val="Normal"/>
    <w:rsid w:val="00083B27"/>
    <w:pPr>
      <w:widowControl w:val="0"/>
      <w:adjustRightInd w:val="0"/>
      <w:spacing w:before="100" w:beforeAutospacing="1" w:after="100" w:afterAutospacing="1" w:line="360" w:lineRule="atLeast"/>
      <w:jc w:val="center"/>
      <w:textAlignment w:val="baseline"/>
    </w:pPr>
    <w:rPr>
      <w:rFonts w:ascii="Arial" w:eastAsia="Arial Unicode MS" w:hAnsi="Arial" w:cs="Arial"/>
      <w:b/>
      <w:bCs/>
      <w:sz w:val="24"/>
      <w:szCs w:val="24"/>
    </w:rPr>
  </w:style>
  <w:style w:type="paragraph" w:customStyle="1" w:styleId="xl33">
    <w:name w:val="xl33"/>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34">
    <w:name w:val="xl34"/>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i/>
      <w:iCs/>
      <w:sz w:val="24"/>
      <w:szCs w:val="24"/>
    </w:rPr>
  </w:style>
  <w:style w:type="paragraph" w:customStyle="1" w:styleId="xl36">
    <w:name w:val="xl36"/>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37">
    <w:name w:val="xl37"/>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38">
    <w:name w:val="xl38"/>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39">
    <w:name w:val="xl39"/>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40">
    <w:name w:val="xl40"/>
    <w:basedOn w:val="Normal"/>
    <w:rsid w:val="00083B27"/>
    <w:pPr>
      <w:widowControl w:val="0"/>
      <w:pBdr>
        <w:top w:val="single" w:sz="4" w:space="0" w:color="auto"/>
        <w:left w:val="single" w:sz="4" w:space="0" w:color="auto"/>
        <w:bottom w:val="single" w:sz="4" w:space="0" w:color="auto"/>
        <w:right w:val="single" w:sz="4" w:space="0" w:color="auto"/>
      </w:pBdr>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42">
    <w:name w:val="xl42"/>
    <w:basedOn w:val="Normal"/>
    <w:rsid w:val="00083B27"/>
    <w:pPr>
      <w:widowControl w:val="0"/>
      <w:numPr>
        <w:numId w:val="59"/>
      </w:numPr>
      <w:pBdr>
        <w:top w:val="single" w:sz="4" w:space="0" w:color="auto"/>
        <w:left w:val="single" w:sz="4" w:space="0" w:color="auto"/>
        <w:bottom w:val="single" w:sz="4" w:space="0" w:color="auto"/>
        <w:right w:val="single" w:sz="4" w:space="0" w:color="auto"/>
      </w:pBdr>
      <w:tabs>
        <w:tab w:val="clear" w:pos="1492"/>
      </w:tabs>
      <w:adjustRightInd w:val="0"/>
      <w:spacing w:before="100" w:beforeAutospacing="1" w:after="100" w:afterAutospacing="1" w:line="360" w:lineRule="atLeast"/>
      <w:ind w:left="0" w:firstLine="0"/>
      <w:jc w:val="center"/>
      <w:textAlignment w:val="baseline"/>
    </w:pPr>
    <w:rPr>
      <w:rFonts w:ascii="Bookman Old Style" w:eastAsia="Arial Unicode MS" w:hAnsi="Bookman Old Style" w:cs="Arial Unicode MS"/>
      <w:i/>
      <w:iCs/>
      <w:sz w:val="24"/>
      <w:szCs w:val="24"/>
    </w:rPr>
  </w:style>
  <w:style w:type="paragraph" w:customStyle="1" w:styleId="xl43">
    <w:name w:val="xl43"/>
    <w:basedOn w:val="Normal"/>
    <w:rsid w:val="00083B27"/>
    <w:pPr>
      <w:widowControl w:val="0"/>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44">
    <w:name w:val="xl44"/>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45">
    <w:name w:val="xl45"/>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46">
    <w:name w:val="xl46"/>
    <w:basedOn w:val="Normal"/>
    <w:rsid w:val="00083B27"/>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color w:val="000000"/>
      <w:sz w:val="24"/>
      <w:szCs w:val="24"/>
    </w:rPr>
  </w:style>
  <w:style w:type="paragraph" w:customStyle="1" w:styleId="xl47">
    <w:name w:val="xl47"/>
    <w:basedOn w:val="Normal"/>
    <w:rsid w:val="00083B27"/>
    <w:pPr>
      <w:widowControl w:val="0"/>
      <w:pBdr>
        <w:top w:val="single" w:sz="4" w:space="0" w:color="auto"/>
        <w:left w:val="single" w:sz="4" w:space="0" w:color="auto"/>
        <w:bottom w:val="single" w:sz="4" w:space="0" w:color="auto"/>
        <w:right w:val="single" w:sz="4" w:space="0" w:color="auto"/>
      </w:pBdr>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48">
    <w:name w:val="xl48"/>
    <w:basedOn w:val="Normal"/>
    <w:rsid w:val="00083B27"/>
    <w:pPr>
      <w:widowControl w:val="0"/>
      <w:pBdr>
        <w:top w:val="single" w:sz="4" w:space="0" w:color="auto"/>
        <w:left w:val="single" w:sz="4" w:space="0" w:color="auto"/>
        <w:bottom w:val="single" w:sz="4" w:space="0" w:color="auto"/>
        <w:right w:val="single" w:sz="4" w:space="0" w:color="auto"/>
      </w:pBdr>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49">
    <w:name w:val="xl49"/>
    <w:basedOn w:val="Normal"/>
    <w:rsid w:val="00083B27"/>
    <w:pPr>
      <w:widowControl w:val="0"/>
      <w:pBdr>
        <w:top w:val="single" w:sz="4" w:space="0" w:color="auto"/>
        <w:left w:val="single" w:sz="4" w:space="0" w:color="auto"/>
        <w:bottom w:val="single" w:sz="4" w:space="0" w:color="auto"/>
        <w:right w:val="single" w:sz="4" w:space="0" w:color="auto"/>
      </w:pBdr>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0">
    <w:name w:val="xl50"/>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51">
    <w:name w:val="xl51"/>
    <w:basedOn w:val="Normal"/>
    <w:rsid w:val="00083B27"/>
    <w:pPr>
      <w:widowControl w:val="0"/>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3">
    <w:name w:val="xl53"/>
    <w:basedOn w:val="Normal"/>
    <w:rsid w:val="00083B27"/>
    <w:pPr>
      <w:widowControl w:val="0"/>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4">
    <w:name w:val="xl54"/>
    <w:basedOn w:val="Normal"/>
    <w:rsid w:val="00083B27"/>
    <w:pPr>
      <w:widowControl w:val="0"/>
      <w:shd w:val="clear" w:color="auto" w:fill="FFFFFF"/>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55">
    <w:name w:val="xl55"/>
    <w:basedOn w:val="Normal"/>
    <w:rsid w:val="00083B27"/>
    <w:pPr>
      <w:widowControl w:val="0"/>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7">
    <w:name w:val="xl57"/>
    <w:basedOn w:val="Normal"/>
    <w:rsid w:val="00083B27"/>
    <w:pPr>
      <w:widowControl w:val="0"/>
      <w:pBdr>
        <w:top w:val="single" w:sz="8" w:space="0" w:color="auto"/>
        <w:lef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58">
    <w:name w:val="xl58"/>
    <w:basedOn w:val="Normal"/>
    <w:rsid w:val="00083B27"/>
    <w:pPr>
      <w:widowControl w:val="0"/>
      <w:pBdr>
        <w:top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i/>
      <w:iCs/>
      <w:sz w:val="24"/>
      <w:szCs w:val="24"/>
    </w:rPr>
  </w:style>
  <w:style w:type="paragraph" w:customStyle="1" w:styleId="xl60">
    <w:name w:val="xl60"/>
    <w:basedOn w:val="Normal"/>
    <w:rsid w:val="00083B27"/>
    <w:pPr>
      <w:widowControl w:val="0"/>
      <w:pBdr>
        <w:top w:val="single" w:sz="8" w:space="0" w:color="auto"/>
        <w:left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i/>
      <w:iCs/>
      <w:sz w:val="24"/>
      <w:szCs w:val="24"/>
    </w:rPr>
  </w:style>
  <w:style w:type="paragraph" w:customStyle="1" w:styleId="xl61">
    <w:name w:val="xl61"/>
    <w:basedOn w:val="Normal"/>
    <w:rsid w:val="00083B27"/>
    <w:pPr>
      <w:widowControl w:val="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2">
    <w:name w:val="xl62"/>
    <w:basedOn w:val="Normal"/>
    <w:rsid w:val="00083B27"/>
    <w:pPr>
      <w:widowControl w:val="0"/>
      <w:pBdr>
        <w:left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3">
    <w:name w:val="xl63"/>
    <w:basedOn w:val="Normal"/>
    <w:rsid w:val="00083B27"/>
    <w:pPr>
      <w:widowControl w:val="0"/>
      <w:pBdr>
        <w:lef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4">
    <w:name w:val="xl64"/>
    <w:basedOn w:val="Normal"/>
    <w:rsid w:val="00083B27"/>
    <w:pPr>
      <w:widowControl w:val="0"/>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5">
    <w:name w:val="xl65"/>
    <w:basedOn w:val="Normal"/>
    <w:rsid w:val="00083B27"/>
    <w:pPr>
      <w:widowControl w:val="0"/>
      <w:pBdr>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6">
    <w:name w:val="xl66"/>
    <w:basedOn w:val="Normal"/>
    <w:rsid w:val="00083B27"/>
    <w:pPr>
      <w:widowControl w:val="0"/>
      <w:pBdr>
        <w:left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7">
    <w:name w:val="xl67"/>
    <w:basedOn w:val="Normal"/>
    <w:rsid w:val="00083B27"/>
    <w:pPr>
      <w:widowControl w:val="0"/>
      <w:pBdr>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8">
    <w:name w:val="xl68"/>
    <w:basedOn w:val="Normal"/>
    <w:rsid w:val="00083B27"/>
    <w:pPr>
      <w:widowControl w:val="0"/>
      <w:pBdr>
        <w:left w:val="single" w:sz="8" w:space="0" w:color="auto"/>
        <w:bottom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69">
    <w:name w:val="xl69"/>
    <w:basedOn w:val="Normal"/>
    <w:rsid w:val="00083B27"/>
    <w:pPr>
      <w:widowControl w:val="0"/>
      <w:pBdr>
        <w:bottom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70">
    <w:name w:val="xl70"/>
    <w:basedOn w:val="Normal"/>
    <w:rsid w:val="00083B27"/>
    <w:pPr>
      <w:widowControl w:val="0"/>
      <w:pBdr>
        <w:bottom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71">
    <w:name w:val="xl71"/>
    <w:basedOn w:val="Normal"/>
    <w:rsid w:val="00083B27"/>
    <w:pPr>
      <w:widowControl w:val="0"/>
      <w:pBdr>
        <w:left w:val="single" w:sz="8" w:space="0" w:color="auto"/>
        <w:bottom w:val="single" w:sz="8" w:space="0" w:color="auto"/>
        <w:right w:val="single" w:sz="8" w:space="0" w:color="auto"/>
      </w:pBdr>
      <w:adjustRightInd w:val="0"/>
      <w:spacing w:before="100" w:beforeAutospacing="1" w:after="100" w:afterAutospacing="1" w:line="360" w:lineRule="atLeast"/>
      <w:jc w:val="center"/>
      <w:textAlignment w:val="baseline"/>
    </w:pPr>
    <w:rPr>
      <w:rFonts w:ascii="Bookman Old Style" w:eastAsia="Arial Unicode MS" w:hAnsi="Bookman Old Style" w:cs="Arial Unicode MS"/>
      <w:b/>
      <w:bCs/>
      <w:sz w:val="24"/>
      <w:szCs w:val="24"/>
    </w:rPr>
  </w:style>
  <w:style w:type="paragraph" w:customStyle="1" w:styleId="xl72">
    <w:name w:val="xl72"/>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3">
    <w:name w:val="xl73"/>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4">
    <w:name w:val="xl74"/>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5">
    <w:name w:val="xl75"/>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6">
    <w:name w:val="xl76"/>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xl77">
    <w:name w:val="xl77"/>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Bookman Old Style" w:eastAsia="Arial Unicode MS" w:hAnsi="Bookman Old Style" w:cs="Arial Unicode MS"/>
      <w:b/>
      <w:bCs/>
      <w:i/>
      <w:iCs/>
      <w:sz w:val="24"/>
      <w:szCs w:val="24"/>
    </w:rPr>
  </w:style>
  <w:style w:type="paragraph" w:customStyle="1" w:styleId="tit0">
    <w:name w:val="tit"/>
    <w:basedOn w:val="Normal"/>
    <w:rsid w:val="00083B27"/>
    <w:pPr>
      <w:widowControl w:val="0"/>
      <w:numPr>
        <w:ilvl w:val="12"/>
      </w:numPr>
      <w:tabs>
        <w:tab w:val="left" w:pos="851"/>
      </w:tabs>
      <w:adjustRightInd w:val="0"/>
      <w:spacing w:after="0" w:line="360" w:lineRule="atLeast"/>
      <w:ind w:left="850" w:hanging="425"/>
      <w:jc w:val="both"/>
      <w:textAlignment w:val="baseline"/>
    </w:pPr>
    <w:rPr>
      <w:rFonts w:ascii="Times New Roman" w:hAnsi="Times New Roman"/>
      <w:b/>
      <w:sz w:val="24"/>
      <w:szCs w:val="20"/>
    </w:rPr>
  </w:style>
  <w:style w:type="paragraph" w:customStyle="1" w:styleId="TITREAAO">
    <w:name w:val="TITRE AAO"/>
    <w:basedOn w:val="Normal"/>
    <w:rsid w:val="00083B27"/>
    <w:pPr>
      <w:widowControl w:val="0"/>
      <w:adjustRightInd w:val="0"/>
      <w:spacing w:after="0" w:line="360" w:lineRule="atLeast"/>
      <w:jc w:val="both"/>
      <w:textAlignment w:val="baseline"/>
    </w:pPr>
    <w:rPr>
      <w:rFonts w:ascii="Antique Olive Compact" w:hAnsi="Antique Olive Compact" w:cs="Antique Olive Compact"/>
      <w:b/>
      <w:bCs/>
    </w:rPr>
  </w:style>
  <w:style w:type="paragraph" w:customStyle="1" w:styleId="Textedebulles1">
    <w:name w:val="Texte de bulles1"/>
    <w:basedOn w:val="Normal"/>
    <w:rsid w:val="00083B27"/>
    <w:pPr>
      <w:widowControl w:val="0"/>
      <w:adjustRightInd w:val="0"/>
      <w:spacing w:after="0" w:line="360" w:lineRule="atLeast"/>
      <w:jc w:val="both"/>
      <w:textAlignment w:val="baseline"/>
    </w:pPr>
    <w:rPr>
      <w:rFonts w:ascii="Tahoma" w:hAnsi="Tahoma" w:cs="Tahoma"/>
      <w:sz w:val="16"/>
      <w:szCs w:val="16"/>
    </w:rPr>
  </w:style>
  <w:style w:type="paragraph" w:customStyle="1" w:styleId="Technical4">
    <w:name w:val="Technical 4"/>
    <w:rsid w:val="00083B27"/>
    <w:pPr>
      <w:widowControl w:val="0"/>
      <w:tabs>
        <w:tab w:val="left" w:pos="-720"/>
      </w:tabs>
      <w:suppressAutoHyphens/>
      <w:adjustRightInd w:val="0"/>
      <w:spacing w:line="360" w:lineRule="atLeast"/>
      <w:jc w:val="both"/>
      <w:textAlignment w:val="baseline"/>
    </w:pPr>
    <w:rPr>
      <w:rFonts w:ascii="CG Times" w:hAnsi="CG Times"/>
      <w:b/>
      <w:bCs/>
      <w:sz w:val="24"/>
      <w:szCs w:val="24"/>
      <w:lang w:val="en-US"/>
    </w:rPr>
  </w:style>
  <w:style w:type="paragraph" w:customStyle="1" w:styleId="soussection1">
    <w:name w:val="soussection1"/>
    <w:basedOn w:val="Normal"/>
    <w:rsid w:val="00083B27"/>
    <w:pPr>
      <w:widowControl w:val="0"/>
      <w:numPr>
        <w:numId w:val="58"/>
      </w:numPr>
      <w:adjustRightInd w:val="0"/>
      <w:spacing w:after="0" w:line="360" w:lineRule="auto"/>
      <w:jc w:val="both"/>
      <w:textAlignment w:val="baseline"/>
    </w:pPr>
    <w:rPr>
      <w:rFonts w:ascii="Times New Roman" w:hAnsi="Times New Roman"/>
      <w:b/>
      <w:bCs/>
      <w:sz w:val="24"/>
      <w:szCs w:val="24"/>
    </w:rPr>
  </w:style>
  <w:style w:type="paragraph" w:customStyle="1" w:styleId="soussection63">
    <w:name w:val="soussection6.3"/>
    <w:basedOn w:val="Retraitcorpsdetexte"/>
    <w:rsid w:val="00083B27"/>
    <w:pPr>
      <w:widowControl w:val="0"/>
      <w:tabs>
        <w:tab w:val="left" w:pos="3828"/>
        <w:tab w:val="left" w:pos="5103"/>
      </w:tabs>
      <w:adjustRightInd w:val="0"/>
      <w:spacing w:after="0" w:line="360" w:lineRule="atLeast"/>
      <w:ind w:left="0"/>
      <w:jc w:val="both"/>
      <w:textAlignment w:val="baseline"/>
    </w:pPr>
    <w:rPr>
      <w:rFonts w:ascii="Times New Roman" w:eastAsia="Times New Roman" w:hAnsi="Times New Roman" w:cs="Times New Roman"/>
      <w:b/>
      <w:bCs/>
      <w:sz w:val="24"/>
      <w:szCs w:val="24"/>
      <w:lang w:eastAsia="fr-FR"/>
    </w:rPr>
  </w:style>
  <w:style w:type="paragraph" w:customStyle="1" w:styleId="xl78">
    <w:name w:val="xl78"/>
    <w:basedOn w:val="Normal"/>
    <w:rsid w:val="00083B27"/>
    <w:pPr>
      <w:widowControl w:val="0"/>
      <w:adjustRightInd w:val="0"/>
      <w:spacing w:before="100" w:beforeAutospacing="1" w:after="100" w:afterAutospacing="1" w:line="360" w:lineRule="atLeast"/>
      <w:jc w:val="center"/>
      <w:textAlignment w:val="baseline"/>
    </w:pPr>
    <w:rPr>
      <w:rFonts w:ascii="Arial Unicode MS" w:eastAsia="Arial Unicode MS" w:hAnsi="Arial Unicode MS"/>
      <w:sz w:val="24"/>
      <w:szCs w:val="24"/>
    </w:rPr>
  </w:style>
  <w:style w:type="paragraph" w:customStyle="1" w:styleId="a1">
    <w:name w:val="a1"/>
    <w:basedOn w:val="Titre4"/>
    <w:autoRedefine/>
    <w:rsid w:val="00083B27"/>
    <w:pPr>
      <w:widowControl w:val="0"/>
      <w:tabs>
        <w:tab w:val="left" w:pos="5940"/>
      </w:tabs>
      <w:adjustRightInd w:val="0"/>
      <w:spacing w:before="0" w:after="0" w:line="360" w:lineRule="atLeast"/>
      <w:jc w:val="center"/>
      <w:textAlignment w:val="baseline"/>
    </w:pPr>
    <w:rPr>
      <w:rFonts w:ascii="Arial" w:hAnsi="Arial" w:cs="Arial"/>
      <w:sz w:val="32"/>
      <w:szCs w:val="32"/>
      <w:lang w:val="fr-CA" w:eastAsia="en-US"/>
    </w:rPr>
  </w:style>
  <w:style w:type="paragraph" w:customStyle="1" w:styleId="a2">
    <w:name w:val="a2"/>
    <w:basedOn w:val="Normal"/>
    <w:autoRedefine/>
    <w:rsid w:val="00083B27"/>
    <w:pPr>
      <w:widowControl w:val="0"/>
      <w:adjustRightInd w:val="0"/>
      <w:snapToGrid w:val="0"/>
      <w:spacing w:after="0" w:line="360" w:lineRule="atLeast"/>
      <w:jc w:val="both"/>
      <w:textAlignment w:val="baseline"/>
    </w:pPr>
    <w:rPr>
      <w:rFonts w:ascii="Times New Roman" w:hAnsi="Times New Roman"/>
      <w:b/>
      <w:bCs/>
      <w:color w:val="000000"/>
      <w:sz w:val="24"/>
      <w:szCs w:val="24"/>
      <w:lang w:eastAsia="en-US"/>
    </w:rPr>
  </w:style>
  <w:style w:type="paragraph" w:customStyle="1" w:styleId="a3">
    <w:name w:val="a3"/>
    <w:basedOn w:val="Normal"/>
    <w:autoRedefine/>
    <w:rsid w:val="00083B27"/>
    <w:pPr>
      <w:widowControl w:val="0"/>
      <w:tabs>
        <w:tab w:val="left" w:pos="0"/>
        <w:tab w:val="num" w:pos="1440"/>
      </w:tabs>
      <w:suppressAutoHyphens/>
      <w:adjustRightInd w:val="0"/>
      <w:snapToGrid w:val="0"/>
      <w:spacing w:after="0" w:line="360" w:lineRule="atLeast"/>
      <w:ind w:left="1418" w:hanging="360"/>
      <w:jc w:val="both"/>
      <w:textAlignment w:val="baseline"/>
    </w:pPr>
    <w:rPr>
      <w:rFonts w:ascii="CG Times" w:hAnsi="CG Times"/>
      <w:spacing w:val="-3"/>
      <w:sz w:val="24"/>
      <w:szCs w:val="24"/>
      <w:lang w:eastAsia="en-US"/>
    </w:rPr>
  </w:style>
  <w:style w:type="paragraph" w:customStyle="1" w:styleId="sectionvolume2">
    <w:name w:val="sectionvolume2"/>
    <w:basedOn w:val="Retraitcorpsdetexte2"/>
    <w:rsid w:val="00083B27"/>
    <w:pPr>
      <w:widowControl w:val="0"/>
      <w:adjustRightInd w:val="0"/>
      <w:spacing w:after="0" w:line="240" w:lineRule="auto"/>
      <w:ind w:left="0"/>
      <w:jc w:val="center"/>
      <w:textAlignment w:val="baseline"/>
    </w:pPr>
    <w:rPr>
      <w:rFonts w:ascii="Times New Roman" w:hAnsi="Times New Roman"/>
      <w:b/>
      <w:bCs/>
      <w:sz w:val="40"/>
      <w:szCs w:val="40"/>
      <w:lang w:val="fr-FR" w:eastAsia="fr-FR"/>
    </w:rPr>
  </w:style>
  <w:style w:type="paragraph" w:customStyle="1" w:styleId="Head32">
    <w:name w:val="Head 3.2"/>
    <w:rsid w:val="00083B27"/>
    <w:pPr>
      <w:widowControl w:val="0"/>
      <w:tabs>
        <w:tab w:val="left" w:pos="-720"/>
      </w:tabs>
      <w:suppressAutoHyphens/>
      <w:adjustRightInd w:val="0"/>
      <w:snapToGrid w:val="0"/>
      <w:spacing w:line="360" w:lineRule="atLeast"/>
      <w:jc w:val="both"/>
      <w:textAlignment w:val="baseline"/>
    </w:pPr>
    <w:rPr>
      <w:rFonts w:ascii="Courier New" w:hAnsi="Courier New"/>
      <w:b/>
      <w:bCs/>
      <w:lang w:eastAsia="en-US"/>
    </w:rPr>
  </w:style>
  <w:style w:type="paragraph" w:customStyle="1" w:styleId="a4">
    <w:name w:val="a4"/>
    <w:basedOn w:val="Titre2"/>
    <w:autoRedefine/>
    <w:rsid w:val="00083B27"/>
    <w:pPr>
      <w:keepNext w:val="0"/>
      <w:widowControl w:val="0"/>
      <w:adjustRightInd w:val="0"/>
      <w:snapToGrid w:val="0"/>
      <w:spacing w:before="0" w:after="0" w:line="360" w:lineRule="atLeast"/>
      <w:jc w:val="center"/>
      <w:textAlignment w:val="baseline"/>
    </w:pPr>
    <w:rPr>
      <w:rFonts w:ascii="CG Times" w:hAnsi="CG Times"/>
      <w:i w:val="0"/>
      <w:iCs w:val="0"/>
      <w:lang w:val="fr-FR" w:eastAsia="en-US"/>
    </w:rPr>
  </w:style>
  <w:style w:type="paragraph" w:customStyle="1" w:styleId="Head52">
    <w:name w:val="Head 5.2"/>
    <w:rsid w:val="00083B27"/>
    <w:pPr>
      <w:widowControl w:val="0"/>
      <w:tabs>
        <w:tab w:val="left" w:pos="-720"/>
      </w:tabs>
      <w:suppressAutoHyphens/>
      <w:adjustRightInd w:val="0"/>
      <w:snapToGrid w:val="0"/>
      <w:spacing w:line="360" w:lineRule="atLeast"/>
      <w:jc w:val="both"/>
      <w:textAlignment w:val="baseline"/>
    </w:pPr>
    <w:rPr>
      <w:rFonts w:ascii="Courier New" w:hAnsi="Courier New"/>
      <w:b/>
      <w:bCs/>
      <w:spacing w:val="-2"/>
      <w:lang w:eastAsia="en-US"/>
    </w:rPr>
  </w:style>
  <w:style w:type="paragraph" w:customStyle="1" w:styleId="puces">
    <w:name w:val="puces"/>
    <w:basedOn w:val="Normal"/>
    <w:rsid w:val="00083B27"/>
    <w:pPr>
      <w:widowControl w:val="0"/>
      <w:tabs>
        <w:tab w:val="num" w:pos="530"/>
        <w:tab w:val="num" w:pos="1099"/>
      </w:tabs>
      <w:adjustRightInd w:val="0"/>
      <w:spacing w:after="0" w:line="360" w:lineRule="atLeast"/>
      <w:ind w:left="454" w:hanging="284"/>
      <w:jc w:val="both"/>
      <w:textAlignment w:val="baseline"/>
    </w:pPr>
    <w:rPr>
      <w:rFonts w:ascii="Times New Roman" w:hAnsi="Times New Roman"/>
      <w:sz w:val="24"/>
      <w:szCs w:val="24"/>
    </w:rPr>
  </w:style>
  <w:style w:type="paragraph" w:customStyle="1" w:styleId="font6">
    <w:name w:val="font6"/>
    <w:basedOn w:val="Normal"/>
    <w:rsid w:val="00083B27"/>
    <w:pPr>
      <w:widowControl w:val="0"/>
      <w:adjustRightInd w:val="0"/>
      <w:spacing w:before="100" w:beforeAutospacing="1" w:after="100" w:afterAutospacing="1" w:line="360" w:lineRule="atLeast"/>
      <w:jc w:val="both"/>
      <w:textAlignment w:val="baseline"/>
    </w:pPr>
    <w:rPr>
      <w:rFonts w:ascii="Arial" w:hAnsi="Arial" w:cs="Arial"/>
      <w:sz w:val="16"/>
      <w:szCs w:val="16"/>
    </w:rPr>
  </w:style>
  <w:style w:type="paragraph" w:customStyle="1" w:styleId="Retraitcorpsdetexte1">
    <w:name w:val="Retrait corps de texte1"/>
    <w:basedOn w:val="Normal"/>
    <w:rsid w:val="00083B27"/>
    <w:pPr>
      <w:widowControl w:val="0"/>
      <w:adjustRightInd w:val="0"/>
      <w:spacing w:after="120" w:line="360" w:lineRule="atLeast"/>
      <w:ind w:left="283"/>
      <w:jc w:val="both"/>
      <w:textAlignment w:val="baseline"/>
    </w:pPr>
    <w:rPr>
      <w:rFonts w:ascii="Times New Roman" w:hAnsi="Times New Roman"/>
      <w:sz w:val="24"/>
      <w:szCs w:val="24"/>
    </w:rPr>
  </w:style>
  <w:style w:type="paragraph" w:customStyle="1" w:styleId="Car1">
    <w:name w:val="Car1"/>
    <w:basedOn w:val="Normal"/>
    <w:rsid w:val="00083B27"/>
    <w:pPr>
      <w:widowControl w:val="0"/>
      <w:adjustRightInd w:val="0"/>
      <w:spacing w:after="160" w:line="240" w:lineRule="exact"/>
      <w:jc w:val="both"/>
      <w:textAlignment w:val="baseline"/>
    </w:pPr>
    <w:rPr>
      <w:rFonts w:ascii="Arial" w:hAnsi="Arial" w:cs="Arial"/>
      <w:sz w:val="20"/>
      <w:szCs w:val="20"/>
      <w:lang w:val="en-US" w:eastAsia="en-US"/>
    </w:rPr>
  </w:style>
  <w:style w:type="paragraph" w:customStyle="1" w:styleId="retrait1">
    <w:name w:val="retrait 1"/>
    <w:basedOn w:val="Normal"/>
    <w:rsid w:val="00083B27"/>
    <w:pPr>
      <w:keepLines/>
      <w:widowControl w:val="0"/>
      <w:adjustRightInd w:val="0"/>
      <w:spacing w:before="120" w:after="120" w:line="360" w:lineRule="atLeast"/>
      <w:ind w:left="862" w:hanging="862"/>
      <w:jc w:val="both"/>
      <w:textAlignment w:val="baseline"/>
    </w:pPr>
    <w:rPr>
      <w:rFonts w:ascii="Arial" w:hAnsi="Arial" w:cs="Arial"/>
      <w:sz w:val="20"/>
      <w:szCs w:val="20"/>
    </w:rPr>
  </w:style>
  <w:style w:type="paragraph" w:styleId="Liste4">
    <w:name w:val="List 4"/>
    <w:basedOn w:val="Normal"/>
    <w:rsid w:val="00083B27"/>
    <w:pPr>
      <w:widowControl w:val="0"/>
      <w:adjustRightInd w:val="0"/>
      <w:spacing w:after="0" w:line="360" w:lineRule="atLeast"/>
      <w:ind w:left="1132" w:hanging="283"/>
      <w:jc w:val="both"/>
      <w:textAlignment w:val="baseline"/>
    </w:pPr>
    <w:rPr>
      <w:rFonts w:ascii="Times New Roman" w:hAnsi="Times New Roman"/>
      <w:sz w:val="24"/>
      <w:szCs w:val="24"/>
    </w:rPr>
  </w:style>
  <w:style w:type="paragraph" w:styleId="Listepuces4">
    <w:name w:val="List Bullet 4"/>
    <w:basedOn w:val="Normal"/>
    <w:autoRedefine/>
    <w:uiPriority w:val="99"/>
    <w:rsid w:val="00083B27"/>
    <w:pPr>
      <w:widowControl w:val="0"/>
      <w:tabs>
        <w:tab w:val="num" w:pos="1099"/>
        <w:tab w:val="num" w:pos="1209"/>
      </w:tabs>
      <w:adjustRightInd w:val="0"/>
      <w:spacing w:after="0" w:line="360" w:lineRule="atLeast"/>
      <w:ind w:left="1209" w:hanging="390"/>
      <w:jc w:val="both"/>
      <w:textAlignment w:val="baseline"/>
    </w:pPr>
    <w:rPr>
      <w:rFonts w:ascii="Times New Roman" w:hAnsi="Times New Roman"/>
      <w:sz w:val="24"/>
      <w:szCs w:val="24"/>
    </w:rPr>
  </w:style>
  <w:style w:type="paragraph" w:styleId="Listecontinue">
    <w:name w:val="List Continue"/>
    <w:basedOn w:val="Normal"/>
    <w:rsid w:val="00083B27"/>
    <w:pPr>
      <w:widowControl w:val="0"/>
      <w:adjustRightInd w:val="0"/>
      <w:spacing w:after="120" w:line="360" w:lineRule="atLeast"/>
      <w:ind w:left="283"/>
      <w:jc w:val="both"/>
      <w:textAlignment w:val="baseline"/>
    </w:pPr>
    <w:rPr>
      <w:rFonts w:ascii="Times New Roman" w:hAnsi="Times New Roman"/>
      <w:sz w:val="24"/>
      <w:szCs w:val="24"/>
    </w:rPr>
  </w:style>
  <w:style w:type="paragraph" w:styleId="Listecontinue2">
    <w:name w:val="List Continue 2"/>
    <w:basedOn w:val="Normal"/>
    <w:rsid w:val="00083B27"/>
    <w:pPr>
      <w:widowControl w:val="0"/>
      <w:adjustRightInd w:val="0"/>
      <w:spacing w:after="120" w:line="360" w:lineRule="atLeast"/>
      <w:ind w:left="566"/>
      <w:jc w:val="both"/>
      <w:textAlignment w:val="baseline"/>
    </w:pPr>
    <w:rPr>
      <w:rFonts w:ascii="Times New Roman" w:hAnsi="Times New Roman"/>
      <w:sz w:val="24"/>
      <w:szCs w:val="24"/>
    </w:rPr>
  </w:style>
  <w:style w:type="paragraph" w:styleId="Listecontinue3">
    <w:name w:val="List Continue 3"/>
    <w:basedOn w:val="Normal"/>
    <w:rsid w:val="00083B27"/>
    <w:pPr>
      <w:widowControl w:val="0"/>
      <w:adjustRightInd w:val="0"/>
      <w:spacing w:after="120" w:line="360" w:lineRule="atLeast"/>
      <w:ind w:left="849"/>
      <w:jc w:val="both"/>
      <w:textAlignment w:val="baseline"/>
    </w:pPr>
    <w:rPr>
      <w:rFonts w:ascii="Times New Roman" w:hAnsi="Times New Roman"/>
      <w:sz w:val="24"/>
      <w:szCs w:val="24"/>
    </w:rPr>
  </w:style>
  <w:style w:type="character" w:customStyle="1" w:styleId="CarCar">
    <w:name w:val="Car Car"/>
    <w:rsid w:val="00083B27"/>
    <w:rPr>
      <w:sz w:val="24"/>
      <w:szCs w:val="24"/>
      <w:lang w:val="fr-FR" w:eastAsia="fr-FR" w:bidi="ar-SA"/>
    </w:rPr>
  </w:style>
  <w:style w:type="paragraph" w:styleId="Listenumros">
    <w:name w:val="List Number"/>
    <w:basedOn w:val="Normal"/>
    <w:uiPriority w:val="99"/>
    <w:rsid w:val="00083B27"/>
    <w:pPr>
      <w:widowControl w:val="0"/>
      <w:numPr>
        <w:numId w:val="60"/>
      </w:numPr>
      <w:tabs>
        <w:tab w:val="clear" w:pos="720"/>
        <w:tab w:val="num" w:pos="360"/>
      </w:tabs>
      <w:adjustRightInd w:val="0"/>
      <w:spacing w:before="80" w:after="0" w:line="360" w:lineRule="atLeast"/>
      <w:ind w:left="360" w:hanging="360"/>
      <w:jc w:val="both"/>
      <w:textAlignment w:val="baseline"/>
    </w:pPr>
    <w:rPr>
      <w:rFonts w:ascii="Times New Roman" w:hAnsi="Times New Roman"/>
      <w:snapToGrid w:val="0"/>
      <w:szCs w:val="20"/>
      <w:lang w:eastAsia="en-US"/>
    </w:rPr>
  </w:style>
  <w:style w:type="paragraph" w:styleId="Listepuces5">
    <w:name w:val="List Bullet 5"/>
    <w:basedOn w:val="Normal"/>
    <w:autoRedefine/>
    <w:rsid w:val="00083B27"/>
    <w:pPr>
      <w:widowControl w:val="0"/>
      <w:tabs>
        <w:tab w:val="num" w:pos="2496"/>
      </w:tabs>
      <w:adjustRightInd w:val="0"/>
      <w:spacing w:before="80" w:after="0" w:line="360" w:lineRule="atLeast"/>
      <w:ind w:left="2552" w:hanging="284"/>
      <w:jc w:val="both"/>
      <w:textAlignment w:val="baseline"/>
    </w:pPr>
    <w:rPr>
      <w:rFonts w:ascii="Times New Roman" w:hAnsi="Times New Roman"/>
      <w:snapToGrid w:val="0"/>
      <w:szCs w:val="20"/>
      <w:lang w:val="fr-CA" w:eastAsia="en-US"/>
    </w:rPr>
  </w:style>
  <w:style w:type="paragraph" w:customStyle="1" w:styleId="ListBulletcadre2">
    <w:name w:val="List Bullet cadre 2"/>
    <w:rsid w:val="00083B27"/>
    <w:pPr>
      <w:widowControl w:val="0"/>
      <w:tabs>
        <w:tab w:val="num" w:pos="360"/>
      </w:tabs>
      <w:adjustRightInd w:val="0"/>
      <w:spacing w:line="360" w:lineRule="atLeast"/>
      <w:ind w:left="360" w:hanging="360"/>
      <w:jc w:val="both"/>
      <w:textAlignment w:val="baseline"/>
    </w:pPr>
    <w:rPr>
      <w:rFonts w:ascii="Arial Narrow" w:hAnsi="Arial Narrow"/>
      <w:snapToGrid w:val="0"/>
      <w:lang w:eastAsia="en-US"/>
    </w:rPr>
  </w:style>
  <w:style w:type="paragraph" w:customStyle="1" w:styleId="Cadre">
    <w:name w:val="Cadre"/>
    <w:basedOn w:val="Normal"/>
    <w:rsid w:val="00083B27"/>
    <w:pPr>
      <w:widowControl w:val="0"/>
      <w:adjustRightInd w:val="0"/>
      <w:spacing w:before="80" w:after="0" w:line="360" w:lineRule="atLeast"/>
      <w:jc w:val="center"/>
      <w:textAlignment w:val="baseline"/>
    </w:pPr>
    <w:rPr>
      <w:rFonts w:ascii="Times New Roman" w:hAnsi="Times New Roman"/>
      <w:b/>
      <w:snapToGrid w:val="0"/>
      <w:sz w:val="20"/>
      <w:szCs w:val="20"/>
      <w:lang w:eastAsia="en-US"/>
    </w:rPr>
  </w:style>
  <w:style w:type="paragraph" w:customStyle="1" w:styleId="PrformatHTML1">
    <w:name w:val="Préformaté HTML1"/>
    <w:basedOn w:val="Normal"/>
    <w:rsid w:val="00083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Arial Unicode MS" w:hAnsi="Courier New"/>
      <w:sz w:val="20"/>
      <w:szCs w:val="20"/>
      <w:lang w:eastAsia="en-US"/>
    </w:rPr>
  </w:style>
  <w:style w:type="character" w:styleId="Emphaseple">
    <w:name w:val="Subtle Emphasis"/>
    <w:uiPriority w:val="19"/>
    <w:qFormat/>
    <w:rsid w:val="00083B27"/>
    <w:rPr>
      <w:i/>
      <w:color w:val="5A5A5A"/>
    </w:rPr>
  </w:style>
  <w:style w:type="paragraph" w:customStyle="1" w:styleId="Retraitcorpsdetexte21">
    <w:name w:val="Retrait corps de texte 21"/>
    <w:basedOn w:val="Normal"/>
    <w:rsid w:val="00083B27"/>
    <w:pPr>
      <w:widowControl w:val="0"/>
      <w:adjustRightInd w:val="0"/>
      <w:spacing w:after="0" w:line="360" w:lineRule="atLeast"/>
      <w:ind w:left="851" w:hanging="709"/>
      <w:jc w:val="both"/>
      <w:textAlignment w:val="baseline"/>
    </w:pPr>
    <w:rPr>
      <w:rFonts w:ascii="Times New Roman" w:hAnsi="Times New Roman"/>
      <w:sz w:val="24"/>
      <w:szCs w:val="24"/>
    </w:rPr>
  </w:style>
  <w:style w:type="paragraph" w:customStyle="1" w:styleId="xl79">
    <w:name w:val="xl79"/>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80">
    <w:name w:val="xl80"/>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81">
    <w:name w:val="xl81"/>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82">
    <w:name w:val="xl82"/>
    <w:basedOn w:val="Normal"/>
    <w:rsid w:val="00083B27"/>
    <w:pPr>
      <w:widowControl w:val="0"/>
      <w:pBdr>
        <w:top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83">
    <w:name w:val="xl83"/>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84">
    <w:name w:val="xl84"/>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85">
    <w:name w:val="xl85"/>
    <w:basedOn w:val="Normal"/>
    <w:rsid w:val="00083B27"/>
    <w:pPr>
      <w:widowControl w:val="0"/>
      <w:pBdr>
        <w:right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86">
    <w:name w:val="xl86"/>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87">
    <w:name w:val="xl87"/>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88">
    <w:name w:val="xl88"/>
    <w:basedOn w:val="Normal"/>
    <w:rsid w:val="00083B27"/>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89">
    <w:name w:val="xl89"/>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90">
    <w:name w:val="xl90"/>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91">
    <w:name w:val="xl91"/>
    <w:basedOn w:val="Normal"/>
    <w:rsid w:val="00083B27"/>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92">
    <w:name w:val="xl92"/>
    <w:basedOn w:val="Normal"/>
    <w:rsid w:val="00083B27"/>
    <w:pPr>
      <w:widowControl w:val="0"/>
      <w:pBdr>
        <w:top w:val="single" w:sz="4" w:space="0" w:color="auto"/>
      </w:pBdr>
      <w:adjustRightInd w:val="0"/>
      <w:spacing w:before="100" w:beforeAutospacing="1" w:after="100" w:afterAutospacing="1" w:line="360" w:lineRule="atLeast"/>
      <w:jc w:val="center"/>
      <w:textAlignment w:val="baseline"/>
    </w:pPr>
    <w:rPr>
      <w:rFonts w:ascii="Arial" w:hAnsi="Arial" w:cs="Arial"/>
      <w:b/>
      <w:bCs/>
      <w:sz w:val="24"/>
      <w:szCs w:val="24"/>
    </w:rPr>
  </w:style>
  <w:style w:type="paragraph" w:customStyle="1" w:styleId="xl93">
    <w:name w:val="xl93"/>
    <w:basedOn w:val="Normal"/>
    <w:rsid w:val="00083B27"/>
    <w:pPr>
      <w:widowControl w:val="0"/>
      <w:pBdr>
        <w:lef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94">
    <w:name w:val="xl94"/>
    <w:basedOn w:val="Normal"/>
    <w:rsid w:val="00083B27"/>
    <w:pPr>
      <w:widowControl w:val="0"/>
      <w:pBdr>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95">
    <w:name w:val="xl95"/>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96">
    <w:name w:val="xl96"/>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97">
    <w:name w:val="xl97"/>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98">
    <w:name w:val="xl98"/>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99">
    <w:name w:val="xl99"/>
    <w:basedOn w:val="Normal"/>
    <w:rsid w:val="00083B27"/>
    <w:pPr>
      <w:widowControl w:val="0"/>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00">
    <w:name w:val="xl100"/>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1">
    <w:name w:val="xl101"/>
    <w:basedOn w:val="Normal"/>
    <w:rsid w:val="00083B27"/>
    <w:pPr>
      <w:widowControl w:val="0"/>
      <w:pBdr>
        <w:lef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2">
    <w:name w:val="xl102"/>
    <w:basedOn w:val="Normal"/>
    <w:rsid w:val="00083B27"/>
    <w:pPr>
      <w:widowControl w:val="0"/>
      <w:pBdr>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3">
    <w:name w:val="xl103"/>
    <w:basedOn w:val="Normal"/>
    <w:rsid w:val="00083B27"/>
    <w:pPr>
      <w:widowControl w:val="0"/>
      <w:pBdr>
        <w:top w:val="single" w:sz="4" w:space="0" w:color="auto"/>
        <w:lef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04">
    <w:name w:val="xl104"/>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05">
    <w:name w:val="xl105"/>
    <w:basedOn w:val="Normal"/>
    <w:rsid w:val="00083B27"/>
    <w:pPr>
      <w:widowControl w:val="0"/>
      <w:pBdr>
        <w:top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06">
    <w:name w:val="xl106"/>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7">
    <w:name w:val="xl107"/>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08">
    <w:name w:val="xl108"/>
    <w:basedOn w:val="Normal"/>
    <w:rsid w:val="00083B27"/>
    <w:pPr>
      <w:widowControl w:val="0"/>
      <w:pBdr>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09">
    <w:name w:val="xl109"/>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0">
    <w:name w:val="xl110"/>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1">
    <w:name w:val="xl111"/>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12">
    <w:name w:val="xl112"/>
    <w:basedOn w:val="Normal"/>
    <w:rsid w:val="00083B27"/>
    <w:pPr>
      <w:widowControl w:val="0"/>
      <w:pBdr>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13">
    <w:name w:val="xl113"/>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4">
    <w:name w:val="xl114"/>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5">
    <w:name w:val="xl115"/>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16">
    <w:name w:val="xl116"/>
    <w:basedOn w:val="Normal"/>
    <w:rsid w:val="00083B27"/>
    <w:pPr>
      <w:widowControl w:val="0"/>
      <w:pBdr>
        <w:top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7">
    <w:name w:val="xl117"/>
    <w:basedOn w:val="Normal"/>
    <w:rsid w:val="00083B27"/>
    <w:pPr>
      <w:widowControl w:val="0"/>
      <w:pBdr>
        <w:top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18">
    <w:name w:val="xl118"/>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19">
    <w:name w:val="xl119"/>
    <w:basedOn w:val="Normal"/>
    <w:rsid w:val="00083B27"/>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120">
    <w:name w:val="xl120"/>
    <w:basedOn w:val="Normal"/>
    <w:rsid w:val="00083B27"/>
    <w:pPr>
      <w:widowControl w:val="0"/>
      <w:pBdr>
        <w:left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1">
    <w:name w:val="xl121"/>
    <w:basedOn w:val="Normal"/>
    <w:rsid w:val="00083B27"/>
    <w:pPr>
      <w:widowControl w:val="0"/>
      <w:pBdr>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2">
    <w:name w:val="xl122"/>
    <w:basedOn w:val="Normal"/>
    <w:rsid w:val="00083B27"/>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3">
    <w:name w:val="xl123"/>
    <w:basedOn w:val="Normal"/>
    <w:rsid w:val="00083B27"/>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4">
    <w:name w:val="xl124"/>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5">
    <w:name w:val="xl125"/>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6">
    <w:name w:val="xl126"/>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27">
    <w:name w:val="xl127"/>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28">
    <w:name w:val="xl128"/>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sz w:val="24"/>
      <w:szCs w:val="24"/>
    </w:rPr>
  </w:style>
  <w:style w:type="paragraph" w:customStyle="1" w:styleId="xl129">
    <w:name w:val="xl129"/>
    <w:basedOn w:val="Normal"/>
    <w:rsid w:val="00083B27"/>
    <w:pPr>
      <w:widowControl w:val="0"/>
      <w:pBdr>
        <w:top w:val="single" w:sz="4" w:space="0" w:color="auto"/>
        <w:bottom w:val="single" w:sz="4" w:space="0" w:color="auto"/>
      </w:pBdr>
      <w:adjustRightInd w:val="0"/>
      <w:spacing w:before="100" w:beforeAutospacing="1" w:after="100" w:afterAutospacing="1" w:line="360" w:lineRule="atLeast"/>
      <w:jc w:val="both"/>
      <w:textAlignment w:val="baseline"/>
    </w:pPr>
    <w:rPr>
      <w:rFonts w:ascii="Times New Roman" w:hAnsi="Times New Roman"/>
      <w:b/>
      <w:bCs/>
      <w:sz w:val="24"/>
      <w:szCs w:val="24"/>
    </w:rPr>
  </w:style>
  <w:style w:type="paragraph" w:customStyle="1" w:styleId="xl130">
    <w:name w:val="xl130"/>
    <w:basedOn w:val="Normal"/>
    <w:rsid w:val="00083B27"/>
    <w:pPr>
      <w:widowControl w:val="0"/>
      <w:pBdr>
        <w:bottom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31">
    <w:name w:val="xl131"/>
    <w:basedOn w:val="Normal"/>
    <w:rsid w:val="00083B27"/>
    <w:pPr>
      <w:widowControl w:val="0"/>
      <w:pBdr>
        <w:bottom w:val="single" w:sz="4" w:space="0" w:color="auto"/>
      </w:pBdr>
      <w:adjustRightInd w:val="0"/>
      <w:spacing w:before="100" w:beforeAutospacing="1" w:after="100" w:afterAutospacing="1" w:line="360" w:lineRule="atLeast"/>
      <w:jc w:val="center"/>
      <w:textAlignment w:val="baseline"/>
    </w:pPr>
    <w:rPr>
      <w:rFonts w:ascii="Times New Roman" w:hAnsi="Times New Roman"/>
      <w:sz w:val="24"/>
      <w:szCs w:val="24"/>
    </w:rPr>
  </w:style>
  <w:style w:type="paragraph" w:customStyle="1" w:styleId="xl132">
    <w:name w:val="xl132"/>
    <w:basedOn w:val="Normal"/>
    <w:rsid w:val="00083B27"/>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33">
    <w:name w:val="xl133"/>
    <w:basedOn w:val="Normal"/>
    <w:rsid w:val="00083B27"/>
    <w:pPr>
      <w:widowControl w:val="0"/>
      <w:pBdr>
        <w:top w:val="single" w:sz="4" w:space="0" w:color="auto"/>
        <w:left w:val="single" w:sz="4" w:space="0" w:color="auto"/>
        <w:bottom w:val="single" w:sz="4" w:space="0" w:color="auto"/>
      </w:pBdr>
      <w:adjustRightInd w:val="0"/>
      <w:spacing w:before="100" w:beforeAutospacing="1" w:after="100" w:afterAutospacing="1" w:line="360" w:lineRule="atLeast"/>
      <w:jc w:val="both"/>
      <w:textAlignment w:val="center"/>
    </w:pPr>
    <w:rPr>
      <w:rFonts w:ascii="Times New Roman" w:hAnsi="Times New Roman"/>
      <w:sz w:val="24"/>
      <w:szCs w:val="24"/>
    </w:rPr>
  </w:style>
  <w:style w:type="paragraph" w:customStyle="1" w:styleId="xl134">
    <w:name w:val="xl134"/>
    <w:basedOn w:val="Normal"/>
    <w:rsid w:val="00083B27"/>
    <w:pPr>
      <w:widowControl w:val="0"/>
      <w:pBdr>
        <w:top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Times New Roman" w:hAnsi="Times New Roman"/>
      <w:sz w:val="24"/>
      <w:szCs w:val="24"/>
    </w:rPr>
  </w:style>
  <w:style w:type="paragraph" w:customStyle="1" w:styleId="xl135">
    <w:name w:val="xl135"/>
    <w:basedOn w:val="Normal"/>
    <w:rsid w:val="00083B27"/>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Times New Roman" w:hAnsi="Times New Roman"/>
      <w:b/>
      <w:bCs/>
      <w:sz w:val="24"/>
      <w:szCs w:val="24"/>
    </w:rPr>
  </w:style>
  <w:style w:type="paragraph" w:customStyle="1" w:styleId="xl136">
    <w:name w:val="xl136"/>
    <w:basedOn w:val="Normal"/>
    <w:rsid w:val="00083B27"/>
    <w:pPr>
      <w:widowControl w:val="0"/>
      <w:adjustRightInd w:val="0"/>
      <w:spacing w:before="100" w:beforeAutospacing="1" w:after="100" w:afterAutospacing="1" w:line="360" w:lineRule="atLeast"/>
      <w:jc w:val="center"/>
      <w:textAlignment w:val="center"/>
    </w:pPr>
    <w:rPr>
      <w:rFonts w:ascii="Times New Roman" w:hAnsi="Times New Roman"/>
      <w:b/>
      <w:bCs/>
      <w:sz w:val="36"/>
      <w:szCs w:val="36"/>
    </w:rPr>
  </w:style>
  <w:style w:type="paragraph" w:customStyle="1" w:styleId="Titrepetit">
    <w:name w:val="Titre petit"/>
    <w:basedOn w:val="En-tte"/>
    <w:rsid w:val="00083B27"/>
    <w:pPr>
      <w:widowControl w:val="0"/>
      <w:tabs>
        <w:tab w:val="clear" w:pos="4536"/>
        <w:tab w:val="clear" w:pos="9072"/>
      </w:tabs>
      <w:adjustRightInd w:val="0"/>
      <w:spacing w:before="120" w:after="60" w:line="360" w:lineRule="atLeast"/>
      <w:ind w:left="851"/>
      <w:jc w:val="both"/>
      <w:textAlignment w:val="baseline"/>
    </w:pPr>
    <w:rPr>
      <w:rFonts w:ascii="Times" w:eastAsia="Times New Roman" w:hAnsi="Times"/>
      <w:b/>
      <w:bCs/>
      <w:sz w:val="24"/>
      <w:szCs w:val="48"/>
      <w:lang w:val="fr-FR" w:eastAsia="fr-FR"/>
    </w:rPr>
  </w:style>
  <w:style w:type="character" w:styleId="Numrodeligne">
    <w:name w:val="line number"/>
    <w:basedOn w:val="Policepardfaut"/>
    <w:rsid w:val="00083B27"/>
  </w:style>
  <w:style w:type="paragraph" w:customStyle="1" w:styleId="Document1">
    <w:name w:val="Document 1"/>
    <w:rsid w:val="00083B27"/>
    <w:pPr>
      <w:keepNext/>
      <w:keepLines/>
      <w:widowControl w:val="0"/>
      <w:tabs>
        <w:tab w:val="left" w:pos="-720"/>
      </w:tabs>
      <w:suppressAutoHyphens/>
      <w:adjustRightInd w:val="0"/>
      <w:spacing w:line="360" w:lineRule="atLeast"/>
      <w:jc w:val="both"/>
      <w:textAlignment w:val="baseline"/>
    </w:pPr>
    <w:rPr>
      <w:rFonts w:ascii="Courier" w:hAnsi="Courier"/>
      <w:sz w:val="24"/>
      <w:lang w:val="en-US"/>
    </w:rPr>
  </w:style>
  <w:style w:type="paragraph" w:customStyle="1" w:styleId="Prix">
    <w:name w:val="Prix"/>
    <w:basedOn w:val="Normal"/>
    <w:next w:val="Normal"/>
    <w:rsid w:val="00083B27"/>
    <w:pPr>
      <w:widowControl w:val="0"/>
      <w:adjustRightInd w:val="0"/>
      <w:spacing w:after="60" w:line="360" w:lineRule="atLeast"/>
      <w:jc w:val="both"/>
      <w:textAlignment w:val="baseline"/>
    </w:pPr>
    <w:rPr>
      <w:rFonts w:ascii="Times New Roman" w:hAnsi="Times New Roman"/>
      <w:b/>
      <w:sz w:val="24"/>
      <w:szCs w:val="20"/>
    </w:rPr>
  </w:style>
  <w:style w:type="paragraph" w:styleId="Notedefin">
    <w:name w:val="endnote text"/>
    <w:basedOn w:val="Normal"/>
    <w:link w:val="NotedefinCar"/>
    <w:uiPriority w:val="99"/>
    <w:unhideWhenUsed/>
    <w:rsid w:val="00083B27"/>
    <w:pPr>
      <w:widowControl w:val="0"/>
      <w:adjustRightInd w:val="0"/>
      <w:spacing w:after="0" w:line="360" w:lineRule="atLeast"/>
      <w:jc w:val="both"/>
      <w:textAlignment w:val="baseline"/>
    </w:pPr>
    <w:rPr>
      <w:rFonts w:ascii="Times New Roman" w:hAnsi="Times New Roman"/>
      <w:sz w:val="20"/>
      <w:szCs w:val="20"/>
    </w:rPr>
  </w:style>
  <w:style w:type="character" w:customStyle="1" w:styleId="NotedefinCar">
    <w:name w:val="Note de fin Car"/>
    <w:basedOn w:val="Policepardfaut"/>
    <w:link w:val="Notedefin"/>
    <w:uiPriority w:val="99"/>
    <w:rsid w:val="00083B27"/>
    <w:rPr>
      <w:rFonts w:ascii="Times New Roman" w:hAnsi="Times New Roman"/>
    </w:rPr>
  </w:style>
  <w:style w:type="paragraph" w:customStyle="1" w:styleId="Blockquote">
    <w:name w:val="Blockquote"/>
    <w:basedOn w:val="Normal"/>
    <w:rsid w:val="00083B27"/>
    <w:pPr>
      <w:widowControl w:val="0"/>
      <w:adjustRightInd w:val="0"/>
      <w:spacing w:before="100" w:after="100" w:line="360" w:lineRule="atLeast"/>
      <w:ind w:left="360" w:right="360"/>
      <w:jc w:val="both"/>
      <w:textAlignment w:val="baseline"/>
    </w:pPr>
    <w:rPr>
      <w:rFonts w:ascii="Times New Roman" w:hAnsi="Times New Roman"/>
      <w:snapToGrid w:val="0"/>
      <w:sz w:val="24"/>
      <w:szCs w:val="20"/>
      <w:lang w:eastAsia="en-GB"/>
    </w:rPr>
  </w:style>
  <w:style w:type="paragraph" w:styleId="Tabledesillustrations">
    <w:name w:val="table of figures"/>
    <w:basedOn w:val="Normal"/>
    <w:next w:val="Normal"/>
    <w:uiPriority w:val="99"/>
    <w:unhideWhenUsed/>
    <w:rsid w:val="00083B27"/>
    <w:pPr>
      <w:widowControl w:val="0"/>
      <w:adjustRightInd w:val="0"/>
      <w:spacing w:after="0"/>
      <w:jc w:val="both"/>
      <w:textAlignment w:val="baseline"/>
    </w:pPr>
    <w:rPr>
      <w:rFonts w:eastAsia="Calibri"/>
      <w:lang w:eastAsia="en-US"/>
    </w:rPr>
  </w:style>
  <w:style w:type="character" w:customStyle="1" w:styleId="LgendeCar">
    <w:name w:val="Légende Car"/>
    <w:link w:val="Lgende"/>
    <w:uiPriority w:val="35"/>
    <w:rsid w:val="00083B27"/>
    <w:rPr>
      <w:rFonts w:ascii="Times New Roman" w:hAnsi="Times New Roman"/>
      <w:b/>
      <w:bCs/>
      <w:color w:val="4F81BD"/>
      <w:sz w:val="18"/>
      <w:szCs w:val="18"/>
    </w:rPr>
  </w:style>
  <w:style w:type="paragraph" w:customStyle="1" w:styleId="Standard">
    <w:name w:val="Standard"/>
    <w:rsid w:val="00083B27"/>
    <w:pPr>
      <w:widowControl w:val="0"/>
      <w:tabs>
        <w:tab w:val="left" w:pos="709"/>
      </w:tabs>
      <w:suppressAutoHyphens/>
      <w:adjustRightInd w:val="0"/>
      <w:spacing w:after="200" w:line="276" w:lineRule="atLeast"/>
      <w:jc w:val="both"/>
      <w:textAlignment w:val="baseline"/>
    </w:pPr>
    <w:rPr>
      <w:rFonts w:eastAsia="DejaVu Sans"/>
      <w:sz w:val="22"/>
      <w:szCs w:val="22"/>
      <w:lang w:eastAsia="en-US"/>
    </w:rPr>
  </w:style>
  <w:style w:type="paragraph" w:customStyle="1" w:styleId="Default">
    <w:name w:val="Default"/>
    <w:rsid w:val="00083B27"/>
    <w:pPr>
      <w:widowControl w:val="0"/>
      <w:autoSpaceDE w:val="0"/>
      <w:autoSpaceDN w:val="0"/>
      <w:adjustRightInd w:val="0"/>
      <w:spacing w:line="360" w:lineRule="atLeast"/>
      <w:jc w:val="both"/>
      <w:textAlignment w:val="baseline"/>
    </w:pPr>
    <w:rPr>
      <w:rFonts w:ascii="Times New Roman" w:hAnsi="Times New Roman"/>
      <w:color w:val="000000"/>
      <w:sz w:val="24"/>
      <w:szCs w:val="24"/>
    </w:rPr>
  </w:style>
  <w:style w:type="paragraph" w:customStyle="1" w:styleId="Normal12">
    <w:name w:val="Normal 12"/>
    <w:basedOn w:val="Normal"/>
    <w:rsid w:val="00083B27"/>
    <w:pPr>
      <w:widowControl w:val="0"/>
      <w:adjustRightInd w:val="0"/>
      <w:spacing w:after="0" w:line="360" w:lineRule="atLeast"/>
      <w:jc w:val="both"/>
      <w:textAlignment w:val="baseline"/>
    </w:pPr>
    <w:rPr>
      <w:rFonts w:ascii="Times New Roman" w:hAnsi="Times New Roman"/>
      <w:sz w:val="24"/>
      <w:szCs w:val="20"/>
      <w:lang w:eastAsia="en-GB"/>
    </w:rPr>
  </w:style>
  <w:style w:type="paragraph" w:customStyle="1" w:styleId="Heading3Verdana">
    <w:name w:val="Heading 3 + Verdana"/>
    <w:aliases w:val="11 pt,Underline,Centered,Left:  0,5 cm,After:  0 pt"/>
    <w:basedOn w:val="Titre2"/>
    <w:rsid w:val="00083B27"/>
    <w:pPr>
      <w:widowControl w:val="0"/>
      <w:adjustRightInd w:val="0"/>
      <w:spacing w:before="0" w:after="240" w:line="360" w:lineRule="atLeast"/>
      <w:ind w:left="284"/>
      <w:jc w:val="center"/>
      <w:textAlignment w:val="baseline"/>
    </w:pPr>
    <w:rPr>
      <w:rFonts w:ascii="Verdana" w:hAnsi="Verdana"/>
      <w:bCs w:val="0"/>
      <w:i w:val="0"/>
      <w:iCs w:val="0"/>
      <w:sz w:val="22"/>
      <w:szCs w:val="22"/>
      <w:u w:val="single"/>
      <w:lang w:val="fr-BE" w:eastAsia="en-US"/>
    </w:rPr>
  </w:style>
  <w:style w:type="character" w:styleId="lev">
    <w:name w:val="Strong"/>
    <w:qFormat/>
    <w:rsid w:val="00083B27"/>
    <w:rPr>
      <w:b/>
      <w:spacing w:val="0"/>
    </w:rPr>
  </w:style>
  <w:style w:type="paragraph" w:styleId="Citation">
    <w:name w:val="Quote"/>
    <w:basedOn w:val="Normal"/>
    <w:next w:val="Normal"/>
    <w:link w:val="CitationCar"/>
    <w:uiPriority w:val="99"/>
    <w:qFormat/>
    <w:rsid w:val="00083B27"/>
    <w:pPr>
      <w:widowControl w:val="0"/>
      <w:adjustRightInd w:val="0"/>
      <w:spacing w:after="160" w:line="288" w:lineRule="auto"/>
      <w:ind w:left="2160"/>
      <w:jc w:val="both"/>
      <w:textAlignment w:val="baseline"/>
    </w:pPr>
    <w:rPr>
      <w:i/>
      <w:iCs/>
      <w:color w:val="5A5A5A"/>
      <w:sz w:val="20"/>
      <w:szCs w:val="20"/>
      <w:lang w:val="en-US"/>
    </w:rPr>
  </w:style>
  <w:style w:type="character" w:customStyle="1" w:styleId="CitationCar">
    <w:name w:val="Citation Car"/>
    <w:basedOn w:val="Policepardfaut"/>
    <w:link w:val="Citation"/>
    <w:uiPriority w:val="99"/>
    <w:rsid w:val="00083B27"/>
    <w:rPr>
      <w:i/>
      <w:iCs/>
      <w:color w:val="5A5A5A"/>
      <w:lang w:val="en-US"/>
    </w:rPr>
  </w:style>
  <w:style w:type="paragraph" w:styleId="Citationintense">
    <w:name w:val="Intense Quote"/>
    <w:basedOn w:val="Normal"/>
    <w:next w:val="Normal"/>
    <w:link w:val="CitationintenseCar"/>
    <w:uiPriority w:val="99"/>
    <w:qFormat/>
    <w:rsid w:val="00083B27"/>
    <w:pPr>
      <w:widowControl w:val="0"/>
      <w:pBdr>
        <w:top w:val="single" w:sz="4" w:space="12" w:color="7BA0CD"/>
        <w:left w:val="single" w:sz="4" w:space="15" w:color="7BA0CD"/>
        <w:bottom w:val="single" w:sz="12" w:space="10" w:color="365F91"/>
        <w:right w:val="single" w:sz="12" w:space="15" w:color="365F91"/>
        <w:between w:val="single" w:sz="4" w:space="12" w:color="7BA0CD"/>
        <w:bar w:val="single" w:sz="4" w:color="7BA0CD"/>
      </w:pBdr>
      <w:adjustRightInd w:val="0"/>
      <w:spacing w:after="160" w:line="300" w:lineRule="auto"/>
      <w:ind w:left="2506" w:right="432"/>
      <w:jc w:val="both"/>
      <w:textAlignment w:val="baseline"/>
    </w:pPr>
    <w:rPr>
      <w:rFonts w:ascii="Cambria" w:hAnsi="Cambria"/>
      <w:smallCaps/>
      <w:color w:val="365F91"/>
      <w:sz w:val="20"/>
      <w:szCs w:val="20"/>
      <w:lang w:val="en-US"/>
    </w:rPr>
  </w:style>
  <w:style w:type="character" w:customStyle="1" w:styleId="CitationintenseCar">
    <w:name w:val="Citation intense Car"/>
    <w:basedOn w:val="Policepardfaut"/>
    <w:link w:val="Citationintense"/>
    <w:uiPriority w:val="99"/>
    <w:rsid w:val="00083B27"/>
    <w:rPr>
      <w:rFonts w:ascii="Cambria" w:hAnsi="Cambria"/>
      <w:smallCaps/>
      <w:color w:val="365F91"/>
      <w:lang w:val="en-US"/>
    </w:rPr>
  </w:style>
  <w:style w:type="character" w:styleId="Emphaseintense">
    <w:name w:val="Intense Emphasis"/>
    <w:uiPriority w:val="99"/>
    <w:qFormat/>
    <w:rsid w:val="00083B27"/>
    <w:rPr>
      <w:b/>
      <w:smallCaps/>
      <w:color w:val="auto"/>
      <w:spacing w:val="40"/>
    </w:rPr>
  </w:style>
  <w:style w:type="character" w:styleId="Rfrenceple">
    <w:name w:val="Subtle Reference"/>
    <w:uiPriority w:val="99"/>
    <w:qFormat/>
    <w:rsid w:val="00083B27"/>
    <w:rPr>
      <w:rFonts w:ascii="Cambria" w:hAnsi="Cambria"/>
      <w:i/>
      <w:smallCaps/>
      <w:color w:val="5A5A5A"/>
      <w:spacing w:val="20"/>
    </w:rPr>
  </w:style>
  <w:style w:type="character" w:styleId="Rfrenceintense">
    <w:name w:val="Intense Reference"/>
    <w:uiPriority w:val="99"/>
    <w:qFormat/>
    <w:rsid w:val="00083B27"/>
    <w:rPr>
      <w:rFonts w:ascii="Cambria" w:hAnsi="Cambria"/>
      <w:b/>
      <w:i/>
      <w:smallCaps/>
      <w:color w:val="auto"/>
      <w:spacing w:val="20"/>
    </w:rPr>
  </w:style>
  <w:style w:type="character" w:styleId="Titredulivre">
    <w:name w:val="Book Title"/>
    <w:uiPriority w:val="33"/>
    <w:qFormat/>
    <w:rsid w:val="00083B27"/>
    <w:rPr>
      <w:rFonts w:ascii="Cambria" w:hAnsi="Cambria"/>
      <w:b/>
      <w:smallCaps/>
      <w:color w:val="auto"/>
      <w:spacing w:val="10"/>
      <w:u w:val="single"/>
    </w:rPr>
  </w:style>
  <w:style w:type="paragraph" w:styleId="En-ttedetabledesmatires">
    <w:name w:val="TOC Heading"/>
    <w:basedOn w:val="Titre10"/>
    <w:next w:val="Normal"/>
    <w:uiPriority w:val="39"/>
    <w:qFormat/>
    <w:rsid w:val="00083B27"/>
    <w:pPr>
      <w:widowControl w:val="0"/>
      <w:tabs>
        <w:tab w:val="clear" w:pos="426"/>
      </w:tabs>
      <w:adjustRightInd w:val="0"/>
      <w:spacing w:before="400" w:after="60" w:line="360" w:lineRule="atLeast"/>
      <w:ind w:left="2160"/>
      <w:jc w:val="left"/>
      <w:textAlignment w:val="baseline"/>
      <w:outlineLvl w:val="9"/>
    </w:pPr>
    <w:rPr>
      <w:rFonts w:ascii="Cambria" w:hAnsi="Cambria" w:cs="Cambria"/>
      <w:b w:val="0"/>
      <w:bCs w:val="0"/>
      <w:smallCaps/>
      <w:color w:val="0F243E"/>
      <w:spacing w:val="20"/>
      <w:sz w:val="32"/>
      <w:szCs w:val="32"/>
      <w:lang w:val="en-US" w:eastAsia="fr-FR"/>
    </w:rPr>
  </w:style>
  <w:style w:type="paragraph" w:customStyle="1" w:styleId="Normal1">
    <w:name w:val="Normal 1"/>
    <w:aliases w:val="5"/>
    <w:basedOn w:val="Normal"/>
    <w:link w:val="Normal1Car"/>
    <w:uiPriority w:val="99"/>
    <w:rsid w:val="00083B27"/>
    <w:pPr>
      <w:widowControl w:val="0"/>
      <w:adjustRightInd w:val="0"/>
      <w:spacing w:after="0" w:line="360" w:lineRule="atLeast"/>
      <w:jc w:val="both"/>
      <w:textAlignment w:val="baseline"/>
    </w:pPr>
    <w:rPr>
      <w:sz w:val="20"/>
      <w:szCs w:val="20"/>
      <w:lang w:val="en-US" w:eastAsia="en-US"/>
    </w:rPr>
  </w:style>
  <w:style w:type="character" w:customStyle="1" w:styleId="Normal1Car">
    <w:name w:val="Normal 1 Car"/>
    <w:aliases w:val="5 Car"/>
    <w:link w:val="Normal1"/>
    <w:uiPriority w:val="99"/>
    <w:locked/>
    <w:rsid w:val="00083B27"/>
    <w:rPr>
      <w:lang w:val="en-US" w:eastAsia="en-US"/>
    </w:rPr>
  </w:style>
  <w:style w:type="character" w:customStyle="1" w:styleId="CommentaireCar1">
    <w:name w:val="Commentaire Car1"/>
    <w:basedOn w:val="Policepardfaut"/>
    <w:uiPriority w:val="99"/>
    <w:rsid w:val="00083B27"/>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
    <w:uiPriority w:val="99"/>
    <w:rsid w:val="00083B27"/>
    <w:rPr>
      <w:rFonts w:eastAsia="Calibri"/>
      <w:b/>
      <w:bCs/>
      <w:sz w:val="24"/>
      <w:szCs w:val="24"/>
      <w:lang w:eastAsia="en-US"/>
    </w:rPr>
  </w:style>
  <w:style w:type="paragraph" w:customStyle="1" w:styleId="NormalTimeNewRoman">
    <w:name w:val="Normal  Time New Roman"/>
    <w:basedOn w:val="Normal"/>
    <w:uiPriority w:val="99"/>
    <w:rsid w:val="00083B27"/>
    <w:pPr>
      <w:widowControl w:val="0"/>
      <w:adjustRightInd w:val="0"/>
      <w:spacing w:after="0" w:line="360" w:lineRule="atLeast"/>
      <w:jc w:val="center"/>
      <w:textAlignment w:val="baseline"/>
    </w:pPr>
    <w:rPr>
      <w:rFonts w:cs="Calibri"/>
      <w:b/>
      <w:bCs/>
      <w:sz w:val="32"/>
      <w:szCs w:val="32"/>
    </w:rPr>
  </w:style>
  <w:style w:type="paragraph" w:styleId="TM4">
    <w:name w:val="toc 4"/>
    <w:basedOn w:val="Normal"/>
    <w:next w:val="Normal"/>
    <w:autoRedefine/>
    <w:uiPriority w:val="39"/>
    <w:rsid w:val="00083B27"/>
    <w:pPr>
      <w:widowControl w:val="0"/>
      <w:adjustRightInd w:val="0"/>
      <w:spacing w:after="0" w:line="360" w:lineRule="atLeast"/>
      <w:ind w:left="600"/>
      <w:jc w:val="both"/>
      <w:textAlignment w:val="baseline"/>
    </w:pPr>
    <w:rPr>
      <w:rFonts w:ascii="Times New Roman" w:hAnsi="Times New Roman"/>
      <w:sz w:val="20"/>
      <w:szCs w:val="20"/>
      <w:lang w:eastAsia="en-US"/>
    </w:rPr>
  </w:style>
  <w:style w:type="character" w:customStyle="1" w:styleId="CarCar31">
    <w:name w:val="Car Car31"/>
    <w:uiPriority w:val="99"/>
    <w:locked/>
    <w:rsid w:val="00083B27"/>
    <w:rPr>
      <w:rFonts w:eastAsia="Times New Roman"/>
      <w:b/>
      <w:lang w:val="fr-FR" w:eastAsia="fr-FR"/>
    </w:rPr>
  </w:style>
  <w:style w:type="character" w:customStyle="1" w:styleId="CarCar110">
    <w:name w:val="Car Car110"/>
    <w:uiPriority w:val="99"/>
    <w:locked/>
    <w:rsid w:val="00083B27"/>
    <w:rPr>
      <w:rFonts w:ascii="Calibri" w:hAnsi="Calibri"/>
      <w:sz w:val="22"/>
      <w:lang w:val="fr-FR" w:eastAsia="en-US"/>
    </w:rPr>
  </w:style>
  <w:style w:type="paragraph" w:styleId="TM9">
    <w:name w:val="toc 9"/>
    <w:basedOn w:val="Normal"/>
    <w:next w:val="Normal"/>
    <w:autoRedefine/>
    <w:uiPriority w:val="39"/>
    <w:rsid w:val="00083B27"/>
    <w:pPr>
      <w:widowControl w:val="0"/>
      <w:adjustRightInd w:val="0"/>
      <w:spacing w:after="0" w:line="360" w:lineRule="atLeast"/>
      <w:ind w:left="1600"/>
      <w:jc w:val="both"/>
      <w:textAlignment w:val="baseline"/>
    </w:pPr>
    <w:rPr>
      <w:rFonts w:ascii="Times New Roman" w:hAnsi="Times New Roman"/>
      <w:sz w:val="20"/>
      <w:szCs w:val="20"/>
      <w:lang w:eastAsia="en-US"/>
    </w:rPr>
  </w:style>
  <w:style w:type="paragraph" w:styleId="Rvision">
    <w:name w:val="Revision"/>
    <w:hidden/>
    <w:uiPriority w:val="99"/>
    <w:rsid w:val="00083B27"/>
    <w:pPr>
      <w:widowControl w:val="0"/>
      <w:adjustRightInd w:val="0"/>
      <w:spacing w:line="360" w:lineRule="atLeast"/>
      <w:jc w:val="both"/>
      <w:textAlignment w:val="baseline"/>
    </w:pPr>
    <w:rPr>
      <w:lang w:eastAsia="en-US"/>
    </w:rPr>
  </w:style>
  <w:style w:type="character" w:customStyle="1" w:styleId="ExplorateurdedocumentsCar1">
    <w:name w:val="Explorateur de documents Car1"/>
    <w:uiPriority w:val="99"/>
    <w:rsid w:val="00083B27"/>
    <w:rPr>
      <w:rFonts w:ascii="Tahoma" w:hAnsi="Tahoma" w:cs="Tahoma"/>
      <w:sz w:val="16"/>
      <w:szCs w:val="16"/>
    </w:rPr>
  </w:style>
  <w:style w:type="paragraph" w:customStyle="1" w:styleId="PARAGRAPHE">
    <w:name w:val="PARAGRAPHE"/>
    <w:basedOn w:val="Titre10"/>
    <w:rsid w:val="00083B27"/>
    <w:pPr>
      <w:widowControl w:val="0"/>
      <w:tabs>
        <w:tab w:val="clear" w:pos="426"/>
        <w:tab w:val="left" w:pos="2381"/>
      </w:tabs>
      <w:adjustRightInd w:val="0"/>
      <w:spacing w:before="0" w:line="360" w:lineRule="atLeast"/>
      <w:ind w:left="1701"/>
      <w:textAlignment w:val="baseline"/>
      <w:outlineLvl w:val="9"/>
    </w:pPr>
    <w:rPr>
      <w:rFonts w:ascii="Times" w:hAnsi="Times"/>
      <w:b w:val="0"/>
      <w:bCs w:val="0"/>
      <w:szCs w:val="20"/>
      <w:lang w:val="fr-FR" w:eastAsia="fr-FR"/>
    </w:rPr>
  </w:style>
  <w:style w:type="paragraph" w:customStyle="1" w:styleId="Sansinterligne9pt">
    <w:name w:val="Sans interligne + 9 pt"/>
    <w:aliases w:val="Gras,Sans interligne + (Latin) Calisto MT"/>
    <w:basedOn w:val="Sansinterligne"/>
    <w:rsid w:val="00083B27"/>
    <w:rPr>
      <w:rFonts w:eastAsia="Times New Roman"/>
      <w:b/>
      <w:sz w:val="18"/>
      <w:szCs w:val="18"/>
      <w:lang w:eastAsia="fr-FR"/>
    </w:rPr>
  </w:style>
  <w:style w:type="paragraph" w:customStyle="1" w:styleId="font7">
    <w:name w:val="font7"/>
    <w:basedOn w:val="Normal"/>
    <w:rsid w:val="009917A5"/>
    <w:pPr>
      <w:spacing w:before="100" w:beforeAutospacing="1" w:after="100" w:afterAutospacing="1" w:line="240" w:lineRule="auto"/>
    </w:pPr>
    <w:rPr>
      <w:rFonts w:ascii="Times New Roman" w:hAnsi="Times New Roman"/>
      <w:sz w:val="24"/>
      <w:szCs w:val="24"/>
    </w:rPr>
  </w:style>
  <w:style w:type="paragraph" w:customStyle="1" w:styleId="xl137">
    <w:name w:val="xl137"/>
    <w:basedOn w:val="Normal"/>
    <w:rsid w:val="009917A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Normal"/>
    <w:rsid w:val="00991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Aharoni"/>
      <w:b/>
      <w:bCs/>
      <w:sz w:val="24"/>
      <w:szCs w:val="24"/>
    </w:rPr>
  </w:style>
  <w:style w:type="paragraph" w:customStyle="1" w:styleId="xl139">
    <w:name w:val="xl139"/>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40">
    <w:name w:val="xl140"/>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0"/>
      <w:szCs w:val="20"/>
    </w:rPr>
  </w:style>
  <w:style w:type="paragraph" w:customStyle="1" w:styleId="xl141">
    <w:name w:val="xl141"/>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42">
    <w:name w:val="xl142"/>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43">
    <w:name w:val="xl143"/>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44">
    <w:name w:val="xl144"/>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0"/>
      <w:szCs w:val="20"/>
    </w:rPr>
  </w:style>
  <w:style w:type="paragraph" w:customStyle="1" w:styleId="xl145">
    <w:name w:val="xl145"/>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0"/>
      <w:szCs w:val="20"/>
      <w:u w:val="single"/>
    </w:rPr>
  </w:style>
  <w:style w:type="paragraph" w:customStyle="1" w:styleId="xl146">
    <w:name w:val="xl146"/>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47">
    <w:name w:val="xl147"/>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FF0000"/>
      <w:sz w:val="20"/>
      <w:szCs w:val="20"/>
      <w:u w:val="single"/>
    </w:rPr>
  </w:style>
  <w:style w:type="paragraph" w:customStyle="1" w:styleId="xl148">
    <w:name w:val="xl148"/>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FF0000"/>
      <w:sz w:val="20"/>
      <w:szCs w:val="20"/>
      <w:u w:val="single"/>
    </w:rPr>
  </w:style>
  <w:style w:type="paragraph" w:customStyle="1" w:styleId="xl149">
    <w:name w:val="xl149"/>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0"/>
      <w:szCs w:val="20"/>
    </w:rPr>
  </w:style>
  <w:style w:type="paragraph" w:customStyle="1" w:styleId="xl150">
    <w:name w:val="xl150"/>
    <w:basedOn w:val="Normal"/>
    <w:rsid w:val="00991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51">
    <w:name w:val="xl151"/>
    <w:basedOn w:val="Normal"/>
    <w:rsid w:val="00991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52">
    <w:name w:val="xl152"/>
    <w:basedOn w:val="Normal"/>
    <w:rsid w:val="009917A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sz w:val="24"/>
      <w:szCs w:val="24"/>
    </w:rPr>
  </w:style>
  <w:style w:type="paragraph" w:customStyle="1" w:styleId="Pucea">
    <w:name w:val="Puce a"/>
    <w:basedOn w:val="Normal"/>
    <w:rsid w:val="006C07C5"/>
    <w:pPr>
      <w:widowControl w:val="0"/>
      <w:numPr>
        <w:numId w:val="66"/>
      </w:numPr>
      <w:spacing w:before="60" w:after="60" w:line="240" w:lineRule="auto"/>
      <w:jc w:val="both"/>
    </w:pPr>
    <w:rPr>
      <w:rFonts w:ascii="Arial" w:hAnsi="Arial" w:cs="Arial"/>
      <w:sz w:val="20"/>
      <w:szCs w:val="20"/>
    </w:rPr>
  </w:style>
  <w:style w:type="paragraph" w:customStyle="1" w:styleId="Tiret">
    <w:name w:val="Tiret"/>
    <w:basedOn w:val="Normal"/>
    <w:rsid w:val="006C07C5"/>
    <w:pPr>
      <w:widowControl w:val="0"/>
      <w:numPr>
        <w:ilvl w:val="3"/>
      </w:numPr>
      <w:tabs>
        <w:tab w:val="left" w:pos="1701"/>
      </w:tabs>
      <w:spacing w:after="60" w:line="240" w:lineRule="auto"/>
      <w:ind w:left="1701" w:hanging="425"/>
      <w:outlineLvl w:val="3"/>
    </w:pPr>
    <w:rPr>
      <w:rFonts w:ascii="Arial" w:hAnsi="Arial" w:cs="Arial"/>
      <w:bCs/>
      <w:sz w:val="20"/>
      <w:szCs w:val="20"/>
    </w:rPr>
  </w:style>
  <w:style w:type="paragraph" w:customStyle="1" w:styleId="Corpsdetexte1a">
    <w:name w:val="Corps de texte 1a"/>
    <w:basedOn w:val="Normal"/>
    <w:rsid w:val="006C07C5"/>
    <w:pPr>
      <w:widowControl w:val="0"/>
      <w:tabs>
        <w:tab w:val="left" w:pos="851"/>
      </w:tabs>
      <w:spacing w:before="120" w:after="60" w:line="240" w:lineRule="auto"/>
      <w:ind w:left="851" w:hanging="284"/>
      <w:jc w:val="both"/>
    </w:pPr>
    <w:rPr>
      <w:rFonts w:ascii="Arial" w:hAnsi="Arial"/>
      <w:sz w:val="20"/>
      <w:szCs w:val="20"/>
    </w:rPr>
  </w:style>
  <w:style w:type="character" w:customStyle="1" w:styleId="CarCar7">
    <w:name w:val="Car Car7"/>
    <w:semiHidden/>
    <w:rsid w:val="006C07C5"/>
    <w:rPr>
      <w:b/>
      <w:bCs/>
      <w:sz w:val="24"/>
      <w:lang w:val="en-GB" w:eastAsia="fr-FR" w:bidi="ar-SA"/>
    </w:rPr>
  </w:style>
  <w:style w:type="paragraph" w:customStyle="1" w:styleId="arial">
    <w:name w:val="arial"/>
    <w:basedOn w:val="Normal"/>
    <w:rsid w:val="006C07C5"/>
    <w:pPr>
      <w:spacing w:after="0" w:line="240" w:lineRule="auto"/>
      <w:jc w:val="both"/>
    </w:pPr>
    <w:rPr>
      <w:rFonts w:ascii="Arial" w:hAnsi="Arial" w:cs="Arial"/>
      <w:sz w:val="24"/>
      <w:szCs w:val="24"/>
      <w:lang w:val="fr-CM"/>
    </w:rPr>
  </w:style>
  <w:style w:type="character" w:customStyle="1" w:styleId="Fort">
    <w:name w:val="Fort"/>
    <w:rsid w:val="006C07C5"/>
    <w:rPr>
      <w:b/>
    </w:rPr>
  </w:style>
  <w:style w:type="numbering" w:customStyle="1" w:styleId="NoList1">
    <w:name w:val="No List1"/>
    <w:next w:val="Aucuneliste"/>
    <w:semiHidden/>
    <w:unhideWhenUsed/>
    <w:rsid w:val="006C07C5"/>
  </w:style>
  <w:style w:type="paragraph" w:customStyle="1" w:styleId="xl153">
    <w:name w:val="xl153"/>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154">
    <w:name w:val="xl154"/>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pPr>
    <w:rPr>
      <w:rFonts w:eastAsia="Batang"/>
      <w:b/>
      <w:bCs/>
      <w:sz w:val="24"/>
      <w:szCs w:val="24"/>
      <w:lang w:val="en-GB" w:eastAsia="ko-KR"/>
    </w:rPr>
  </w:style>
  <w:style w:type="paragraph" w:customStyle="1" w:styleId="xl155">
    <w:name w:val="xl155"/>
    <w:basedOn w:val="Normal"/>
    <w:rsid w:val="006C07C5"/>
    <w:pPr>
      <w:pBdr>
        <w:top w:val="single" w:sz="4" w:space="0" w:color="auto"/>
        <w:bottom w:val="single" w:sz="4" w:space="0" w:color="auto"/>
      </w:pBdr>
      <w:spacing w:before="100" w:beforeAutospacing="1" w:after="100" w:afterAutospacing="1" w:line="240" w:lineRule="auto"/>
      <w:jc w:val="center"/>
    </w:pPr>
    <w:rPr>
      <w:rFonts w:eastAsia="Batang"/>
      <w:sz w:val="24"/>
      <w:szCs w:val="24"/>
      <w:lang w:val="en-GB" w:eastAsia="ko-KR"/>
    </w:rPr>
  </w:style>
  <w:style w:type="paragraph" w:customStyle="1" w:styleId="xl156">
    <w:name w:val="xl156"/>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pPr>
    <w:rPr>
      <w:rFonts w:eastAsia="Batang"/>
      <w:sz w:val="24"/>
      <w:szCs w:val="24"/>
      <w:lang w:val="en-GB" w:eastAsia="ko-KR"/>
    </w:rPr>
  </w:style>
  <w:style w:type="paragraph" w:customStyle="1" w:styleId="xl157">
    <w:name w:val="xl15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158">
    <w:name w:val="xl158"/>
    <w:basedOn w:val="Normal"/>
    <w:rsid w:val="006C07C5"/>
    <w:pPr>
      <w:pBdr>
        <w:top w:val="single" w:sz="4" w:space="0" w:color="auto"/>
        <w:left w:val="single" w:sz="4" w:space="0" w:color="auto"/>
        <w:bottom w:val="single" w:sz="4" w:space="0" w:color="auto"/>
      </w:pBdr>
      <w:spacing w:before="100" w:beforeAutospacing="1" w:after="100" w:afterAutospacing="1" w:line="240" w:lineRule="auto"/>
    </w:pPr>
    <w:rPr>
      <w:rFonts w:eastAsia="Batang"/>
      <w:sz w:val="24"/>
      <w:szCs w:val="24"/>
      <w:lang w:val="en-GB" w:eastAsia="ko-KR"/>
    </w:rPr>
  </w:style>
  <w:style w:type="paragraph" w:customStyle="1" w:styleId="xl159">
    <w:name w:val="xl15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sz w:val="24"/>
      <w:szCs w:val="24"/>
      <w:lang w:val="en-GB" w:eastAsia="ko-KR"/>
    </w:rPr>
  </w:style>
  <w:style w:type="paragraph" w:customStyle="1" w:styleId="xl160">
    <w:name w:val="xl16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161">
    <w:name w:val="xl161"/>
    <w:basedOn w:val="Normal"/>
    <w:rsid w:val="006C07C5"/>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eastAsia="Batang"/>
      <w:sz w:val="24"/>
      <w:szCs w:val="24"/>
      <w:lang w:val="en-GB" w:eastAsia="ko-KR"/>
    </w:rPr>
  </w:style>
  <w:style w:type="paragraph" w:customStyle="1" w:styleId="xl162">
    <w:name w:val="xl162"/>
    <w:basedOn w:val="Normal"/>
    <w:rsid w:val="006C07C5"/>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eastAsia="Batang"/>
      <w:b/>
      <w:bCs/>
      <w:i/>
      <w:iCs/>
      <w:sz w:val="24"/>
      <w:szCs w:val="24"/>
      <w:lang w:val="en-GB" w:eastAsia="ko-KR"/>
    </w:rPr>
  </w:style>
  <w:style w:type="paragraph" w:customStyle="1" w:styleId="xl163">
    <w:name w:val="xl163"/>
    <w:basedOn w:val="Normal"/>
    <w:rsid w:val="006C07C5"/>
    <w:pPr>
      <w:pBdr>
        <w:top w:val="single" w:sz="4" w:space="0" w:color="auto"/>
        <w:bottom w:val="single" w:sz="4" w:space="0" w:color="auto"/>
      </w:pBdr>
      <w:shd w:val="clear" w:color="auto" w:fill="00CCFF"/>
      <w:spacing w:before="100" w:beforeAutospacing="1" w:after="100" w:afterAutospacing="1" w:line="240" w:lineRule="auto"/>
      <w:jc w:val="center"/>
    </w:pPr>
    <w:rPr>
      <w:rFonts w:eastAsia="Batang"/>
      <w:sz w:val="24"/>
      <w:szCs w:val="24"/>
      <w:lang w:val="en-GB" w:eastAsia="ko-KR"/>
    </w:rPr>
  </w:style>
  <w:style w:type="paragraph" w:customStyle="1" w:styleId="xl164">
    <w:name w:val="xl164"/>
    <w:basedOn w:val="Normal"/>
    <w:rsid w:val="006C07C5"/>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eastAsia="Batang"/>
      <w:sz w:val="24"/>
      <w:szCs w:val="24"/>
      <w:lang w:val="en-GB" w:eastAsia="ko-KR"/>
    </w:rPr>
  </w:style>
  <w:style w:type="paragraph" w:customStyle="1" w:styleId="xl165">
    <w:name w:val="xl165"/>
    <w:basedOn w:val="Normal"/>
    <w:rsid w:val="006C07C5"/>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eastAsia="Batang"/>
      <w:b/>
      <w:bCs/>
      <w:i/>
      <w:iCs/>
      <w:sz w:val="24"/>
      <w:szCs w:val="24"/>
      <w:lang w:val="en-GB" w:eastAsia="ko-KR"/>
    </w:rPr>
  </w:style>
  <w:style w:type="paragraph" w:customStyle="1" w:styleId="xl166">
    <w:name w:val="xl166"/>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pPr>
    <w:rPr>
      <w:rFonts w:eastAsia="Batang"/>
      <w:b/>
      <w:bCs/>
      <w:sz w:val="28"/>
      <w:szCs w:val="28"/>
      <w:lang w:val="en-GB" w:eastAsia="ko-KR"/>
    </w:rPr>
  </w:style>
  <w:style w:type="paragraph" w:customStyle="1" w:styleId="xl167">
    <w:name w:val="xl167"/>
    <w:basedOn w:val="Normal"/>
    <w:rsid w:val="006C07C5"/>
    <w:pPr>
      <w:pBdr>
        <w:top w:val="single" w:sz="4" w:space="0" w:color="auto"/>
      </w:pBdr>
      <w:spacing w:before="100" w:beforeAutospacing="1" w:after="100" w:afterAutospacing="1" w:line="240" w:lineRule="auto"/>
      <w:jc w:val="center"/>
    </w:pPr>
    <w:rPr>
      <w:rFonts w:eastAsia="Batang"/>
      <w:sz w:val="24"/>
      <w:szCs w:val="24"/>
      <w:lang w:val="en-GB" w:eastAsia="ko-KR"/>
    </w:rPr>
  </w:style>
  <w:style w:type="paragraph" w:customStyle="1" w:styleId="xl168">
    <w:name w:val="xl168"/>
    <w:basedOn w:val="Normal"/>
    <w:rsid w:val="006C07C5"/>
    <w:pPr>
      <w:pBdr>
        <w:top w:val="single" w:sz="4" w:space="0" w:color="auto"/>
        <w:right w:val="single" w:sz="4" w:space="0" w:color="auto"/>
      </w:pBdr>
      <w:spacing w:before="100" w:beforeAutospacing="1" w:after="100" w:afterAutospacing="1" w:line="240" w:lineRule="auto"/>
      <w:jc w:val="center"/>
    </w:pPr>
    <w:rPr>
      <w:rFonts w:eastAsia="Batang"/>
      <w:sz w:val="24"/>
      <w:szCs w:val="24"/>
      <w:lang w:val="en-GB" w:eastAsia="ko-KR"/>
    </w:rPr>
  </w:style>
  <w:style w:type="paragraph" w:customStyle="1" w:styleId="xl169">
    <w:name w:val="xl169"/>
    <w:basedOn w:val="Normal"/>
    <w:rsid w:val="006C07C5"/>
    <w:pPr>
      <w:pBdr>
        <w:bottom w:val="single" w:sz="4" w:space="0" w:color="auto"/>
        <w:right w:val="single" w:sz="4" w:space="0" w:color="auto"/>
      </w:pBdr>
      <w:spacing w:before="100" w:beforeAutospacing="1" w:after="100" w:afterAutospacing="1" w:line="240" w:lineRule="auto"/>
    </w:pPr>
    <w:rPr>
      <w:rFonts w:eastAsia="Batang"/>
      <w:b/>
      <w:bCs/>
      <w:sz w:val="24"/>
      <w:szCs w:val="24"/>
      <w:lang w:val="en-GB" w:eastAsia="ko-KR"/>
    </w:rPr>
  </w:style>
  <w:style w:type="paragraph" w:customStyle="1" w:styleId="xl170">
    <w:name w:val="xl170"/>
    <w:basedOn w:val="Normal"/>
    <w:rsid w:val="006C07C5"/>
    <w:pPr>
      <w:spacing w:before="100" w:beforeAutospacing="1" w:after="100" w:afterAutospacing="1" w:line="240" w:lineRule="auto"/>
    </w:pPr>
    <w:rPr>
      <w:rFonts w:eastAsia="Batang"/>
      <w:lang w:val="en-GB" w:eastAsia="ko-KR"/>
    </w:rPr>
  </w:style>
  <w:style w:type="paragraph" w:customStyle="1" w:styleId="xl171">
    <w:name w:val="xl171"/>
    <w:basedOn w:val="Normal"/>
    <w:rsid w:val="006C07C5"/>
    <w:pPr>
      <w:spacing w:before="100" w:beforeAutospacing="1" w:after="100" w:afterAutospacing="1" w:line="240" w:lineRule="auto"/>
      <w:jc w:val="center"/>
    </w:pPr>
    <w:rPr>
      <w:rFonts w:eastAsia="Batang"/>
      <w:lang w:val="en-GB" w:eastAsia="ko-KR"/>
    </w:rPr>
  </w:style>
  <w:style w:type="paragraph" w:customStyle="1" w:styleId="xl172">
    <w:name w:val="xl172"/>
    <w:basedOn w:val="Normal"/>
    <w:rsid w:val="006C07C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eastAsia="Batang"/>
      <w:sz w:val="24"/>
      <w:szCs w:val="24"/>
      <w:lang w:val="en-GB" w:eastAsia="ko-KR"/>
    </w:rPr>
  </w:style>
  <w:style w:type="paragraph" w:customStyle="1" w:styleId="xl173">
    <w:name w:val="xl173"/>
    <w:basedOn w:val="Normal"/>
    <w:rsid w:val="006C07C5"/>
    <w:pPr>
      <w:spacing w:before="100" w:beforeAutospacing="1" w:after="100" w:afterAutospacing="1" w:line="240" w:lineRule="auto"/>
      <w:jc w:val="center"/>
    </w:pPr>
    <w:rPr>
      <w:rFonts w:eastAsia="Batang"/>
      <w:lang w:val="en-GB" w:eastAsia="ko-KR"/>
    </w:rPr>
  </w:style>
  <w:style w:type="paragraph" w:customStyle="1" w:styleId="xl174">
    <w:name w:val="xl17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lang w:val="en-GB" w:eastAsia="ko-KR"/>
    </w:rPr>
  </w:style>
  <w:style w:type="paragraph" w:customStyle="1" w:styleId="xl175">
    <w:name w:val="xl17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color w:val="000000"/>
      <w:lang w:val="en-GB" w:eastAsia="ko-KR"/>
    </w:rPr>
  </w:style>
  <w:style w:type="paragraph" w:customStyle="1" w:styleId="xl176">
    <w:name w:val="xl17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lang w:val="en-GB" w:eastAsia="ko-KR"/>
    </w:rPr>
  </w:style>
  <w:style w:type="paragraph" w:customStyle="1" w:styleId="xl177">
    <w:name w:val="xl17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lang w:val="en-GB" w:eastAsia="ko-KR"/>
    </w:rPr>
  </w:style>
  <w:style w:type="paragraph" w:customStyle="1" w:styleId="xl178">
    <w:name w:val="xl17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179">
    <w:name w:val="xl17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180">
    <w:name w:val="xl18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181">
    <w:name w:val="xl181"/>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182">
    <w:name w:val="xl18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color w:val="000000"/>
      <w:lang w:val="en-GB" w:eastAsia="ko-KR"/>
    </w:rPr>
  </w:style>
  <w:style w:type="paragraph" w:customStyle="1" w:styleId="xl183">
    <w:name w:val="xl183"/>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b/>
      <w:bCs/>
      <w:lang w:val="en-GB" w:eastAsia="ko-KR"/>
    </w:rPr>
  </w:style>
  <w:style w:type="paragraph" w:customStyle="1" w:styleId="xl184">
    <w:name w:val="xl18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185">
    <w:name w:val="xl18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186">
    <w:name w:val="xl18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187">
    <w:name w:val="xl18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188">
    <w:name w:val="xl18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189">
    <w:name w:val="xl18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lang w:val="en-GB" w:eastAsia="ko-KR"/>
    </w:rPr>
  </w:style>
  <w:style w:type="paragraph" w:customStyle="1" w:styleId="xl190">
    <w:name w:val="xl190"/>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color w:val="FF0000"/>
      <w:lang w:val="en-GB" w:eastAsia="ko-KR"/>
    </w:rPr>
  </w:style>
  <w:style w:type="paragraph" w:customStyle="1" w:styleId="xl191">
    <w:name w:val="xl191"/>
    <w:basedOn w:val="Normal"/>
    <w:rsid w:val="006C07C5"/>
    <w:pPr>
      <w:spacing w:before="100" w:beforeAutospacing="1" w:after="100" w:afterAutospacing="1" w:line="240" w:lineRule="auto"/>
    </w:pPr>
    <w:rPr>
      <w:rFonts w:eastAsia="Batang"/>
      <w:lang w:val="en-GB" w:eastAsia="ko-KR"/>
    </w:rPr>
  </w:style>
  <w:style w:type="paragraph" w:customStyle="1" w:styleId="xl192">
    <w:name w:val="xl192"/>
    <w:basedOn w:val="Normal"/>
    <w:rsid w:val="006C07C5"/>
    <w:pPr>
      <w:spacing w:before="100" w:beforeAutospacing="1" w:after="100" w:afterAutospacing="1" w:line="240" w:lineRule="auto"/>
    </w:pPr>
    <w:rPr>
      <w:rFonts w:eastAsia="Batang"/>
      <w:b/>
      <w:bCs/>
      <w:color w:val="FF0000"/>
      <w:lang w:val="en-GB" w:eastAsia="ko-KR"/>
    </w:rPr>
  </w:style>
  <w:style w:type="paragraph" w:customStyle="1" w:styleId="xl193">
    <w:name w:val="xl193"/>
    <w:basedOn w:val="Normal"/>
    <w:rsid w:val="006C07C5"/>
    <w:pPr>
      <w:spacing w:before="100" w:beforeAutospacing="1" w:after="100" w:afterAutospacing="1" w:line="240" w:lineRule="auto"/>
      <w:jc w:val="center"/>
    </w:pPr>
    <w:rPr>
      <w:rFonts w:eastAsia="Batang"/>
      <w:color w:val="FF0000"/>
      <w:lang w:val="en-GB" w:eastAsia="ko-KR"/>
    </w:rPr>
  </w:style>
  <w:style w:type="paragraph" w:customStyle="1" w:styleId="xl194">
    <w:name w:val="xl194"/>
    <w:basedOn w:val="Normal"/>
    <w:rsid w:val="006C07C5"/>
    <w:pPr>
      <w:spacing w:before="100" w:beforeAutospacing="1" w:after="100" w:afterAutospacing="1" w:line="240" w:lineRule="auto"/>
    </w:pPr>
    <w:rPr>
      <w:rFonts w:eastAsia="Batang"/>
      <w:color w:val="FF0000"/>
      <w:lang w:val="en-GB" w:eastAsia="ko-KR"/>
    </w:rPr>
  </w:style>
  <w:style w:type="paragraph" w:customStyle="1" w:styleId="xl195">
    <w:name w:val="xl195"/>
    <w:basedOn w:val="Normal"/>
    <w:rsid w:val="006C07C5"/>
    <w:pPr>
      <w:spacing w:before="100" w:beforeAutospacing="1" w:after="100" w:afterAutospacing="1" w:line="240" w:lineRule="auto"/>
    </w:pPr>
    <w:rPr>
      <w:rFonts w:eastAsia="Batang"/>
      <w:color w:val="FF0000"/>
      <w:lang w:val="en-GB" w:eastAsia="ko-KR"/>
    </w:rPr>
  </w:style>
  <w:style w:type="paragraph" w:customStyle="1" w:styleId="xl196">
    <w:name w:val="xl196"/>
    <w:basedOn w:val="Normal"/>
    <w:rsid w:val="006C07C5"/>
    <w:pPr>
      <w:pBdr>
        <w:right w:val="single" w:sz="4" w:space="0" w:color="auto"/>
      </w:pBdr>
      <w:spacing w:before="100" w:beforeAutospacing="1" w:after="100" w:afterAutospacing="1" w:line="240" w:lineRule="auto"/>
    </w:pPr>
    <w:rPr>
      <w:rFonts w:eastAsia="Batang"/>
      <w:color w:val="FF0000"/>
      <w:lang w:val="en-GB" w:eastAsia="ko-KR"/>
    </w:rPr>
  </w:style>
  <w:style w:type="paragraph" w:customStyle="1" w:styleId="xl197">
    <w:name w:val="xl197"/>
    <w:basedOn w:val="Normal"/>
    <w:rsid w:val="006C07C5"/>
    <w:pPr>
      <w:spacing w:before="100" w:beforeAutospacing="1" w:after="100" w:afterAutospacing="1" w:line="240" w:lineRule="auto"/>
    </w:pPr>
    <w:rPr>
      <w:rFonts w:eastAsia="Batang"/>
      <w:lang w:val="en-GB" w:eastAsia="ko-KR"/>
    </w:rPr>
  </w:style>
  <w:style w:type="paragraph" w:customStyle="1" w:styleId="xl198">
    <w:name w:val="xl198"/>
    <w:basedOn w:val="Normal"/>
    <w:rsid w:val="006C07C5"/>
    <w:pPr>
      <w:spacing w:before="100" w:beforeAutospacing="1" w:after="100" w:afterAutospacing="1" w:line="240" w:lineRule="auto"/>
      <w:jc w:val="center"/>
    </w:pPr>
    <w:rPr>
      <w:rFonts w:eastAsia="Batang"/>
      <w:lang w:val="en-GB" w:eastAsia="ko-KR"/>
    </w:rPr>
  </w:style>
  <w:style w:type="paragraph" w:customStyle="1" w:styleId="xl199">
    <w:name w:val="xl199"/>
    <w:basedOn w:val="Normal"/>
    <w:rsid w:val="006C07C5"/>
    <w:pPr>
      <w:spacing w:before="100" w:beforeAutospacing="1" w:after="100" w:afterAutospacing="1" w:line="240" w:lineRule="auto"/>
    </w:pPr>
    <w:rPr>
      <w:rFonts w:eastAsia="Batang"/>
      <w:lang w:val="en-GB" w:eastAsia="ko-KR"/>
    </w:rPr>
  </w:style>
  <w:style w:type="paragraph" w:customStyle="1" w:styleId="xl200">
    <w:name w:val="xl200"/>
    <w:basedOn w:val="Normal"/>
    <w:rsid w:val="006C07C5"/>
    <w:pPr>
      <w:pBdr>
        <w:right w:val="single" w:sz="4" w:space="0" w:color="auto"/>
      </w:pBdr>
      <w:spacing w:before="100" w:beforeAutospacing="1" w:after="100" w:afterAutospacing="1" w:line="240" w:lineRule="auto"/>
    </w:pPr>
    <w:rPr>
      <w:rFonts w:eastAsia="Batang"/>
      <w:lang w:val="en-GB" w:eastAsia="ko-KR"/>
    </w:rPr>
  </w:style>
  <w:style w:type="paragraph" w:customStyle="1" w:styleId="xl201">
    <w:name w:val="xl201"/>
    <w:basedOn w:val="Normal"/>
    <w:rsid w:val="006C07C5"/>
    <w:pPr>
      <w:spacing w:before="100" w:beforeAutospacing="1" w:after="100" w:afterAutospacing="1" w:line="240" w:lineRule="auto"/>
    </w:pPr>
    <w:rPr>
      <w:rFonts w:eastAsia="Batang"/>
      <w:b/>
      <w:bCs/>
      <w:color w:val="000000"/>
      <w:lang w:val="en-GB" w:eastAsia="ko-KR"/>
    </w:rPr>
  </w:style>
  <w:style w:type="paragraph" w:customStyle="1" w:styleId="xl202">
    <w:name w:val="xl202"/>
    <w:basedOn w:val="Normal"/>
    <w:rsid w:val="006C07C5"/>
    <w:pPr>
      <w:spacing w:before="100" w:beforeAutospacing="1" w:after="100" w:afterAutospacing="1" w:line="240" w:lineRule="auto"/>
    </w:pPr>
    <w:rPr>
      <w:rFonts w:eastAsia="Batang"/>
      <w:color w:val="000000"/>
      <w:lang w:val="en-GB" w:eastAsia="ko-KR"/>
    </w:rPr>
  </w:style>
  <w:style w:type="paragraph" w:customStyle="1" w:styleId="xl203">
    <w:name w:val="xl203"/>
    <w:basedOn w:val="Normal"/>
    <w:rsid w:val="006C07C5"/>
    <w:pPr>
      <w:pBdr>
        <w:right w:val="single" w:sz="4" w:space="0" w:color="auto"/>
      </w:pBdr>
      <w:spacing w:before="100" w:beforeAutospacing="1" w:after="100" w:afterAutospacing="1" w:line="240" w:lineRule="auto"/>
    </w:pPr>
    <w:rPr>
      <w:rFonts w:eastAsia="Batang"/>
      <w:b/>
      <w:bCs/>
      <w:color w:val="000000"/>
      <w:lang w:val="en-GB" w:eastAsia="ko-KR"/>
    </w:rPr>
  </w:style>
  <w:style w:type="paragraph" w:customStyle="1" w:styleId="xl204">
    <w:name w:val="xl20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lang w:val="en-GB" w:eastAsia="ko-KR"/>
    </w:rPr>
  </w:style>
  <w:style w:type="paragraph" w:customStyle="1" w:styleId="xl205">
    <w:name w:val="xl20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06">
    <w:name w:val="xl20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Batang"/>
      <w:lang w:val="en-GB" w:eastAsia="ko-KR"/>
    </w:rPr>
  </w:style>
  <w:style w:type="paragraph" w:customStyle="1" w:styleId="xl207">
    <w:name w:val="xl20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08">
    <w:name w:val="xl20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i/>
      <w:iCs/>
      <w:sz w:val="24"/>
      <w:szCs w:val="24"/>
      <w:u w:val="single"/>
      <w:lang w:val="en-GB" w:eastAsia="ko-KR"/>
    </w:rPr>
  </w:style>
  <w:style w:type="paragraph" w:customStyle="1" w:styleId="xl209">
    <w:name w:val="xl209"/>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Batang"/>
      <w:lang w:val="en-GB" w:eastAsia="ko-KR"/>
    </w:rPr>
  </w:style>
  <w:style w:type="paragraph" w:customStyle="1" w:styleId="xl210">
    <w:name w:val="xl21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11">
    <w:name w:val="xl211"/>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12">
    <w:name w:val="xl212"/>
    <w:basedOn w:val="Normal"/>
    <w:rsid w:val="006C07C5"/>
    <w:pPr>
      <w:spacing w:before="100" w:beforeAutospacing="1" w:after="100" w:afterAutospacing="1" w:line="240" w:lineRule="auto"/>
      <w:jc w:val="center"/>
    </w:pPr>
    <w:rPr>
      <w:rFonts w:eastAsia="Batang"/>
      <w:color w:val="000000"/>
      <w:lang w:val="en-GB" w:eastAsia="ko-KR"/>
    </w:rPr>
  </w:style>
  <w:style w:type="paragraph" w:customStyle="1" w:styleId="xl213">
    <w:name w:val="xl213"/>
    <w:basedOn w:val="Normal"/>
    <w:rsid w:val="006C07C5"/>
    <w:pPr>
      <w:spacing w:before="100" w:beforeAutospacing="1" w:after="100" w:afterAutospacing="1" w:line="240" w:lineRule="auto"/>
      <w:jc w:val="center"/>
    </w:pPr>
    <w:rPr>
      <w:rFonts w:eastAsia="Batang"/>
      <w:color w:val="FF0000"/>
      <w:lang w:val="en-GB" w:eastAsia="ko-KR"/>
    </w:rPr>
  </w:style>
  <w:style w:type="paragraph" w:customStyle="1" w:styleId="xl214">
    <w:name w:val="xl21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15">
    <w:name w:val="xl215"/>
    <w:basedOn w:val="Normal"/>
    <w:rsid w:val="006C07C5"/>
    <w:pPr>
      <w:spacing w:before="100" w:beforeAutospacing="1" w:after="100" w:afterAutospacing="1" w:line="240" w:lineRule="auto"/>
      <w:jc w:val="center"/>
    </w:pPr>
    <w:rPr>
      <w:rFonts w:eastAsia="Batang"/>
      <w:lang w:val="en-GB" w:eastAsia="ko-KR"/>
    </w:rPr>
  </w:style>
  <w:style w:type="paragraph" w:customStyle="1" w:styleId="xl216">
    <w:name w:val="xl216"/>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17">
    <w:name w:val="xl217"/>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18">
    <w:name w:val="xl21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219">
    <w:name w:val="xl21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u w:val="single"/>
      <w:lang w:val="en-GB" w:eastAsia="ko-KR"/>
    </w:rPr>
  </w:style>
  <w:style w:type="paragraph" w:customStyle="1" w:styleId="xl220">
    <w:name w:val="xl22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21">
    <w:name w:val="xl221"/>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2">
    <w:name w:val="xl22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3">
    <w:name w:val="xl223"/>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4">
    <w:name w:val="xl224"/>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5">
    <w:name w:val="xl225"/>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6">
    <w:name w:val="xl226"/>
    <w:basedOn w:val="Normal"/>
    <w:rsid w:val="006C07C5"/>
    <w:pPr>
      <w:pBdr>
        <w:top w:val="single" w:sz="4" w:space="0" w:color="auto"/>
        <w:bottom w:val="single" w:sz="4" w:space="0" w:color="auto"/>
      </w:pBdr>
      <w:spacing w:before="100" w:beforeAutospacing="1" w:after="100" w:afterAutospacing="1" w:line="240" w:lineRule="auto"/>
      <w:jc w:val="center"/>
    </w:pPr>
    <w:rPr>
      <w:rFonts w:eastAsia="Batang"/>
      <w:b/>
      <w:bCs/>
      <w:lang w:val="en-GB" w:eastAsia="ko-KR"/>
    </w:rPr>
  </w:style>
  <w:style w:type="paragraph" w:customStyle="1" w:styleId="xl227">
    <w:name w:val="xl227"/>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28">
    <w:name w:val="xl228"/>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Batang"/>
      <w:lang w:val="en-GB" w:eastAsia="ko-KR"/>
    </w:rPr>
  </w:style>
  <w:style w:type="paragraph" w:customStyle="1" w:styleId="xl229">
    <w:name w:val="xl229"/>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Batang"/>
      <w:lang w:val="en-GB" w:eastAsia="ko-KR"/>
    </w:rPr>
  </w:style>
  <w:style w:type="paragraph" w:customStyle="1" w:styleId="xl230">
    <w:name w:val="xl230"/>
    <w:basedOn w:val="Normal"/>
    <w:rsid w:val="006C07C5"/>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eastAsia="Batang"/>
      <w:b/>
      <w:bCs/>
      <w:lang w:val="en-GB" w:eastAsia="ko-KR"/>
    </w:rPr>
  </w:style>
  <w:style w:type="paragraph" w:customStyle="1" w:styleId="xl231">
    <w:name w:val="xl231"/>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b/>
      <w:bCs/>
      <w:lang w:val="en-GB" w:eastAsia="ko-KR"/>
    </w:rPr>
  </w:style>
  <w:style w:type="paragraph" w:customStyle="1" w:styleId="xl232">
    <w:name w:val="xl23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b/>
      <w:bCs/>
      <w:lang w:val="en-GB" w:eastAsia="ko-KR"/>
    </w:rPr>
  </w:style>
  <w:style w:type="paragraph" w:customStyle="1" w:styleId="xl233">
    <w:name w:val="xl233"/>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234">
    <w:name w:val="xl234"/>
    <w:basedOn w:val="Normal"/>
    <w:rsid w:val="006C07C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eastAsia="Batang"/>
      <w:b/>
      <w:bCs/>
      <w:u w:val="single"/>
      <w:lang w:val="en-GB" w:eastAsia="ko-KR"/>
    </w:rPr>
  </w:style>
  <w:style w:type="paragraph" w:customStyle="1" w:styleId="xl235">
    <w:name w:val="xl23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36">
    <w:name w:val="xl23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37">
    <w:name w:val="xl237"/>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38">
    <w:name w:val="xl238"/>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lang w:val="en-GB" w:eastAsia="ko-KR"/>
    </w:rPr>
  </w:style>
  <w:style w:type="paragraph" w:customStyle="1" w:styleId="xl239">
    <w:name w:val="xl239"/>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40">
    <w:name w:val="xl240"/>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41">
    <w:name w:val="xl241"/>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42">
    <w:name w:val="xl242"/>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43">
    <w:name w:val="xl243"/>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44">
    <w:name w:val="xl24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lang w:val="en-GB" w:eastAsia="ko-KR"/>
    </w:rPr>
  </w:style>
  <w:style w:type="paragraph" w:customStyle="1" w:styleId="xl245">
    <w:name w:val="xl245"/>
    <w:basedOn w:val="Normal"/>
    <w:rsid w:val="006C07C5"/>
    <w:pPr>
      <w:spacing w:before="100" w:beforeAutospacing="1" w:after="100" w:afterAutospacing="1" w:line="240" w:lineRule="auto"/>
    </w:pPr>
    <w:rPr>
      <w:rFonts w:eastAsia="Batang"/>
      <w:lang w:val="en-GB" w:eastAsia="ko-KR"/>
    </w:rPr>
  </w:style>
  <w:style w:type="paragraph" w:customStyle="1" w:styleId="xl246">
    <w:name w:val="xl246"/>
    <w:basedOn w:val="Normal"/>
    <w:rsid w:val="006C07C5"/>
    <w:pPr>
      <w:spacing w:before="100" w:beforeAutospacing="1" w:after="100" w:afterAutospacing="1" w:line="240" w:lineRule="auto"/>
    </w:pPr>
    <w:rPr>
      <w:rFonts w:eastAsia="Batang"/>
      <w:lang w:val="en-GB" w:eastAsia="ko-KR"/>
    </w:rPr>
  </w:style>
  <w:style w:type="paragraph" w:customStyle="1" w:styleId="xl247">
    <w:name w:val="xl247"/>
    <w:basedOn w:val="Normal"/>
    <w:rsid w:val="006C07C5"/>
    <w:pPr>
      <w:pBdr>
        <w:right w:val="single" w:sz="4" w:space="0" w:color="auto"/>
      </w:pBdr>
      <w:spacing w:before="100" w:beforeAutospacing="1" w:after="100" w:afterAutospacing="1" w:line="240" w:lineRule="auto"/>
    </w:pPr>
    <w:rPr>
      <w:rFonts w:eastAsia="Batang"/>
      <w:lang w:val="en-GB" w:eastAsia="ko-KR"/>
    </w:rPr>
  </w:style>
  <w:style w:type="paragraph" w:customStyle="1" w:styleId="xl248">
    <w:name w:val="xl24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b/>
      <w:bCs/>
      <w:lang w:val="en-GB" w:eastAsia="ko-KR"/>
    </w:rPr>
  </w:style>
  <w:style w:type="paragraph" w:customStyle="1" w:styleId="xl249">
    <w:name w:val="xl249"/>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50">
    <w:name w:val="xl25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b/>
      <w:bCs/>
      <w:lang w:val="en-GB" w:eastAsia="ko-KR"/>
    </w:rPr>
  </w:style>
  <w:style w:type="paragraph" w:customStyle="1" w:styleId="xl251">
    <w:name w:val="xl251"/>
    <w:basedOn w:val="Normal"/>
    <w:rsid w:val="006C07C5"/>
    <w:pPr>
      <w:pBdr>
        <w:left w:val="single" w:sz="4" w:space="0" w:color="auto"/>
      </w:pBdr>
      <w:spacing w:before="100" w:beforeAutospacing="1" w:after="100" w:afterAutospacing="1" w:line="240" w:lineRule="auto"/>
      <w:jc w:val="center"/>
      <w:textAlignment w:val="top"/>
    </w:pPr>
    <w:rPr>
      <w:rFonts w:eastAsia="Batang"/>
      <w:lang w:val="en-GB" w:eastAsia="ko-KR"/>
    </w:rPr>
  </w:style>
  <w:style w:type="paragraph" w:customStyle="1" w:styleId="xl252">
    <w:name w:val="xl252"/>
    <w:basedOn w:val="Normal"/>
    <w:rsid w:val="006C07C5"/>
    <w:pPr>
      <w:pBdr>
        <w:left w:val="single" w:sz="4" w:space="0" w:color="auto"/>
      </w:pBdr>
      <w:spacing w:before="100" w:beforeAutospacing="1" w:after="100" w:afterAutospacing="1" w:line="240" w:lineRule="auto"/>
      <w:jc w:val="center"/>
    </w:pPr>
    <w:rPr>
      <w:rFonts w:eastAsia="Batang"/>
      <w:lang w:val="en-GB" w:eastAsia="ko-KR"/>
    </w:rPr>
  </w:style>
  <w:style w:type="paragraph" w:customStyle="1" w:styleId="xl253">
    <w:name w:val="xl253"/>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Batang"/>
      <w:lang w:val="en-GB" w:eastAsia="ko-KR"/>
    </w:rPr>
  </w:style>
  <w:style w:type="paragraph" w:customStyle="1" w:styleId="xl254">
    <w:name w:val="xl254"/>
    <w:basedOn w:val="Normal"/>
    <w:rsid w:val="006C07C5"/>
    <w:pPr>
      <w:pBdr>
        <w:top w:val="single" w:sz="4" w:space="0" w:color="auto"/>
        <w:bottom w:val="single" w:sz="4" w:space="0" w:color="auto"/>
      </w:pBdr>
      <w:spacing w:before="100" w:beforeAutospacing="1" w:after="100" w:afterAutospacing="1" w:line="240" w:lineRule="auto"/>
    </w:pPr>
    <w:rPr>
      <w:rFonts w:eastAsia="Batang"/>
      <w:b/>
      <w:bCs/>
      <w:u w:val="single"/>
      <w:lang w:val="en-GB" w:eastAsia="ko-KR"/>
    </w:rPr>
  </w:style>
  <w:style w:type="paragraph" w:customStyle="1" w:styleId="xl255">
    <w:name w:val="xl255"/>
    <w:basedOn w:val="Normal"/>
    <w:rsid w:val="006C07C5"/>
    <w:pPr>
      <w:pBdr>
        <w:top w:val="single" w:sz="4" w:space="0" w:color="auto"/>
        <w:bottom w:val="single" w:sz="4" w:space="0" w:color="auto"/>
      </w:pBdr>
      <w:spacing w:before="100" w:beforeAutospacing="1" w:after="100" w:afterAutospacing="1" w:line="240" w:lineRule="auto"/>
      <w:jc w:val="center"/>
    </w:pPr>
    <w:rPr>
      <w:rFonts w:eastAsia="Batang"/>
      <w:lang w:val="en-GB" w:eastAsia="ko-KR"/>
    </w:rPr>
  </w:style>
  <w:style w:type="paragraph" w:customStyle="1" w:styleId="xl256">
    <w:name w:val="xl256"/>
    <w:basedOn w:val="Normal"/>
    <w:rsid w:val="006C07C5"/>
    <w:pPr>
      <w:pBdr>
        <w:top w:val="single" w:sz="4" w:space="0" w:color="auto"/>
        <w:bottom w:val="single" w:sz="4" w:space="0" w:color="auto"/>
      </w:pBdr>
      <w:spacing w:before="100" w:beforeAutospacing="1" w:after="100" w:afterAutospacing="1" w:line="240" w:lineRule="auto"/>
    </w:pPr>
    <w:rPr>
      <w:rFonts w:eastAsia="Batang"/>
      <w:lang w:val="en-GB" w:eastAsia="ko-KR"/>
    </w:rPr>
  </w:style>
  <w:style w:type="paragraph" w:customStyle="1" w:styleId="xl257">
    <w:name w:val="xl257"/>
    <w:basedOn w:val="Normal"/>
    <w:rsid w:val="006C07C5"/>
    <w:pPr>
      <w:pBdr>
        <w:top w:val="single" w:sz="4" w:space="0" w:color="auto"/>
        <w:bottom w:val="single" w:sz="4" w:space="0" w:color="auto"/>
      </w:pBdr>
      <w:spacing w:before="100" w:beforeAutospacing="1" w:after="100" w:afterAutospacing="1" w:line="240" w:lineRule="auto"/>
    </w:pPr>
    <w:rPr>
      <w:rFonts w:eastAsia="Batang"/>
      <w:lang w:val="en-GB" w:eastAsia="ko-KR"/>
    </w:rPr>
  </w:style>
  <w:style w:type="paragraph" w:customStyle="1" w:styleId="xl258">
    <w:name w:val="xl258"/>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59">
    <w:name w:val="xl25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Batang"/>
      <w:lang w:val="en-GB" w:eastAsia="ko-KR"/>
    </w:rPr>
  </w:style>
  <w:style w:type="paragraph" w:customStyle="1" w:styleId="xl260">
    <w:name w:val="xl260"/>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261">
    <w:name w:val="xl261"/>
    <w:basedOn w:val="Normal"/>
    <w:rsid w:val="006C07C5"/>
    <w:pPr>
      <w:pBdr>
        <w:top w:val="single" w:sz="4" w:space="0" w:color="auto"/>
        <w:lef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262">
    <w:name w:val="xl262"/>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sz w:val="24"/>
      <w:szCs w:val="24"/>
      <w:lang w:val="en-GB" w:eastAsia="ko-KR"/>
    </w:rPr>
  </w:style>
  <w:style w:type="paragraph" w:customStyle="1" w:styleId="xl263">
    <w:name w:val="xl263"/>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Batang"/>
      <w:b/>
      <w:bCs/>
      <w:sz w:val="24"/>
      <w:szCs w:val="24"/>
      <w:lang w:val="en-GB" w:eastAsia="ko-KR"/>
    </w:rPr>
  </w:style>
  <w:style w:type="paragraph" w:customStyle="1" w:styleId="xl264">
    <w:name w:val="xl264"/>
    <w:basedOn w:val="Normal"/>
    <w:rsid w:val="006C07C5"/>
    <w:pPr>
      <w:pBdr>
        <w:bottom w:val="single" w:sz="4" w:space="0" w:color="auto"/>
      </w:pBdr>
      <w:spacing w:before="100" w:beforeAutospacing="1" w:after="100" w:afterAutospacing="1" w:line="240" w:lineRule="auto"/>
    </w:pPr>
    <w:rPr>
      <w:rFonts w:eastAsia="Batang"/>
      <w:b/>
      <w:bCs/>
      <w:sz w:val="24"/>
      <w:szCs w:val="24"/>
      <w:lang w:val="en-GB" w:eastAsia="ko-KR"/>
    </w:rPr>
  </w:style>
  <w:style w:type="paragraph" w:customStyle="1" w:styleId="xl265">
    <w:name w:val="xl265"/>
    <w:basedOn w:val="Normal"/>
    <w:rsid w:val="006C07C5"/>
    <w:pPr>
      <w:pBdr>
        <w:left w:val="single" w:sz="4" w:space="0" w:color="auto"/>
        <w:bottom w:val="single" w:sz="4" w:space="0" w:color="auto"/>
        <w:right w:val="single" w:sz="4" w:space="0" w:color="auto"/>
      </w:pBdr>
      <w:spacing w:before="100" w:beforeAutospacing="1" w:after="100" w:afterAutospacing="1" w:line="240" w:lineRule="auto"/>
    </w:pPr>
    <w:rPr>
      <w:rFonts w:eastAsia="Batang"/>
      <w:b/>
      <w:bCs/>
      <w:sz w:val="24"/>
      <w:szCs w:val="24"/>
      <w:lang w:val="en-GB" w:eastAsia="ko-KR"/>
    </w:rPr>
  </w:style>
  <w:style w:type="paragraph" w:customStyle="1" w:styleId="xl266">
    <w:name w:val="xl26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Batang"/>
      <w:b/>
      <w:bCs/>
      <w:sz w:val="24"/>
      <w:szCs w:val="24"/>
      <w:lang w:val="en-GB" w:eastAsia="ko-KR"/>
    </w:rPr>
  </w:style>
  <w:style w:type="paragraph" w:customStyle="1" w:styleId="xl267">
    <w:name w:val="xl267"/>
    <w:basedOn w:val="Normal"/>
    <w:rsid w:val="006C07C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eastAsia="Batang"/>
      <w:b/>
      <w:bCs/>
      <w:sz w:val="24"/>
      <w:szCs w:val="24"/>
      <w:lang w:val="en-GB" w:eastAsia="ko-KR"/>
    </w:rPr>
  </w:style>
  <w:style w:type="paragraph" w:customStyle="1" w:styleId="xl268">
    <w:name w:val="xl26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Batang"/>
      <w:lang w:val="en-GB" w:eastAsia="ko-KR"/>
    </w:rPr>
  </w:style>
  <w:style w:type="paragraph" w:customStyle="1" w:styleId="xl269">
    <w:name w:val="xl269"/>
    <w:basedOn w:val="Normal"/>
    <w:rsid w:val="006C07C5"/>
    <w:pPr>
      <w:pBdr>
        <w:top w:val="single" w:sz="4" w:space="0" w:color="auto"/>
        <w:left w:val="single" w:sz="4" w:space="0" w:color="auto"/>
        <w:right w:val="single" w:sz="4" w:space="0" w:color="auto"/>
      </w:pBdr>
      <w:spacing w:before="100" w:beforeAutospacing="1" w:after="100" w:afterAutospacing="1" w:line="240" w:lineRule="auto"/>
    </w:pPr>
    <w:rPr>
      <w:rFonts w:eastAsia="Batang"/>
      <w:lang w:val="en-GB" w:eastAsia="ko-KR"/>
    </w:rPr>
  </w:style>
  <w:style w:type="paragraph" w:customStyle="1" w:styleId="xl270">
    <w:name w:val="xl270"/>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Batang"/>
      <w:b/>
      <w:bCs/>
      <w:u w:val="single"/>
      <w:lang w:val="en-GB" w:eastAsia="ko-KR"/>
    </w:rPr>
  </w:style>
  <w:style w:type="paragraph" w:customStyle="1" w:styleId="xl271">
    <w:name w:val="xl271"/>
    <w:basedOn w:val="Normal"/>
    <w:rsid w:val="006C07C5"/>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eastAsia="Batang"/>
      <w:b/>
      <w:bCs/>
      <w:sz w:val="24"/>
      <w:szCs w:val="24"/>
      <w:lang w:val="en-GB" w:eastAsia="ko-KR"/>
    </w:rPr>
  </w:style>
  <w:style w:type="paragraph" w:customStyle="1" w:styleId="xl272">
    <w:name w:val="xl272"/>
    <w:basedOn w:val="Normal"/>
    <w:rsid w:val="006C07C5"/>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eastAsia="Batang"/>
      <w:b/>
      <w:bCs/>
      <w:sz w:val="24"/>
      <w:szCs w:val="24"/>
      <w:lang w:val="en-GB" w:eastAsia="ko-KR"/>
    </w:rPr>
  </w:style>
  <w:style w:type="paragraph" w:customStyle="1" w:styleId="xl273">
    <w:name w:val="xl273"/>
    <w:basedOn w:val="Normal"/>
    <w:rsid w:val="006C07C5"/>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eastAsia="Batang"/>
      <w:b/>
      <w:bCs/>
      <w:sz w:val="24"/>
      <w:szCs w:val="24"/>
      <w:lang w:val="en-GB" w:eastAsia="ko-KR"/>
    </w:rPr>
  </w:style>
  <w:style w:type="paragraph" w:customStyle="1" w:styleId="xl274">
    <w:name w:val="xl274"/>
    <w:basedOn w:val="Normal"/>
    <w:rsid w:val="006C07C5"/>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75">
    <w:name w:val="xl275"/>
    <w:basedOn w:val="Normal"/>
    <w:rsid w:val="006C07C5"/>
    <w:pPr>
      <w:pBdr>
        <w:top w:val="single" w:sz="4" w:space="0" w:color="auto"/>
        <w:bottom w:val="single" w:sz="4"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76">
    <w:name w:val="xl276"/>
    <w:basedOn w:val="Normal"/>
    <w:rsid w:val="006C07C5"/>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77">
    <w:name w:val="xl277"/>
    <w:basedOn w:val="Normal"/>
    <w:rsid w:val="006C07C5"/>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eastAsia="Batang"/>
      <w:b/>
      <w:bCs/>
      <w:sz w:val="24"/>
      <w:szCs w:val="24"/>
      <w:lang w:val="en-GB" w:eastAsia="ko-KR"/>
    </w:rPr>
  </w:style>
  <w:style w:type="paragraph" w:customStyle="1" w:styleId="xl278">
    <w:name w:val="xl278"/>
    <w:basedOn w:val="Normal"/>
    <w:rsid w:val="006C07C5"/>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79">
    <w:name w:val="xl279"/>
    <w:basedOn w:val="Normal"/>
    <w:rsid w:val="006C07C5"/>
    <w:pPr>
      <w:pBdr>
        <w:top w:val="single" w:sz="4" w:space="0" w:color="auto"/>
        <w:bottom w:val="single" w:sz="8"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80">
    <w:name w:val="xl280"/>
    <w:basedOn w:val="Normal"/>
    <w:rsid w:val="006C07C5"/>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eastAsia="Batang"/>
      <w:b/>
      <w:bCs/>
      <w:lang w:val="en-GB" w:eastAsia="ko-KR"/>
    </w:rPr>
  </w:style>
  <w:style w:type="paragraph" w:customStyle="1" w:styleId="xl281">
    <w:name w:val="xl281"/>
    <w:basedOn w:val="Normal"/>
    <w:rsid w:val="006C07C5"/>
    <w:pPr>
      <w:pBdr>
        <w:top w:val="single" w:sz="4" w:space="0" w:color="auto"/>
        <w:bottom w:val="single" w:sz="4" w:space="0" w:color="auto"/>
      </w:pBdr>
      <w:spacing w:before="100" w:beforeAutospacing="1" w:after="100" w:afterAutospacing="1" w:line="240" w:lineRule="auto"/>
      <w:jc w:val="center"/>
    </w:pPr>
    <w:rPr>
      <w:rFonts w:eastAsia="Batang"/>
      <w:b/>
      <w:bCs/>
      <w:sz w:val="24"/>
      <w:szCs w:val="24"/>
      <w:lang w:val="en-GB" w:eastAsia="ko-KR"/>
    </w:rPr>
  </w:style>
  <w:style w:type="paragraph" w:customStyle="1" w:styleId="xl282">
    <w:name w:val="xl282"/>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pPr>
    <w:rPr>
      <w:rFonts w:eastAsia="Batang"/>
      <w:b/>
      <w:bCs/>
      <w:sz w:val="24"/>
      <w:szCs w:val="24"/>
      <w:lang w:val="en-GB" w:eastAsia="ko-KR"/>
    </w:rPr>
  </w:style>
  <w:style w:type="paragraph" w:customStyle="1" w:styleId="xl283">
    <w:name w:val="xl283"/>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Batang"/>
      <w:b/>
      <w:bCs/>
      <w:i/>
      <w:iCs/>
      <w:sz w:val="28"/>
      <w:szCs w:val="28"/>
      <w:lang w:val="en-GB" w:eastAsia="ko-KR"/>
    </w:rPr>
  </w:style>
  <w:style w:type="paragraph" w:customStyle="1" w:styleId="xl284">
    <w:name w:val="xl284"/>
    <w:basedOn w:val="Normal"/>
    <w:rsid w:val="006C07C5"/>
    <w:pPr>
      <w:pBdr>
        <w:top w:val="single" w:sz="4" w:space="0" w:color="auto"/>
        <w:bottom w:val="single" w:sz="4" w:space="0" w:color="auto"/>
      </w:pBdr>
      <w:spacing w:before="100" w:beforeAutospacing="1" w:after="100" w:afterAutospacing="1" w:line="240" w:lineRule="auto"/>
      <w:jc w:val="center"/>
      <w:textAlignment w:val="center"/>
    </w:pPr>
    <w:rPr>
      <w:rFonts w:eastAsia="Batang"/>
      <w:b/>
      <w:bCs/>
      <w:i/>
      <w:iCs/>
      <w:sz w:val="28"/>
      <w:szCs w:val="28"/>
      <w:lang w:val="en-GB" w:eastAsia="ko-KR"/>
    </w:rPr>
  </w:style>
  <w:style w:type="paragraph" w:customStyle="1" w:styleId="xl285">
    <w:name w:val="xl285"/>
    <w:basedOn w:val="Normal"/>
    <w:rsid w:val="006C07C5"/>
    <w:pPr>
      <w:pBdr>
        <w:top w:val="single" w:sz="4" w:space="0" w:color="auto"/>
        <w:bottom w:val="single" w:sz="4" w:space="0" w:color="auto"/>
      </w:pBdr>
      <w:spacing w:before="100" w:beforeAutospacing="1" w:after="100" w:afterAutospacing="1" w:line="240" w:lineRule="auto"/>
      <w:textAlignment w:val="center"/>
    </w:pPr>
    <w:rPr>
      <w:rFonts w:eastAsia="Batang"/>
      <w:sz w:val="28"/>
      <w:szCs w:val="28"/>
      <w:lang w:val="en-GB" w:eastAsia="ko-KR"/>
    </w:rPr>
  </w:style>
  <w:style w:type="paragraph" w:customStyle="1" w:styleId="xl286">
    <w:name w:val="xl286"/>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Batang"/>
      <w:sz w:val="28"/>
      <w:szCs w:val="28"/>
      <w:lang w:val="en-GB" w:eastAsia="ko-KR"/>
    </w:rPr>
  </w:style>
  <w:style w:type="paragraph" w:customStyle="1" w:styleId="xl287">
    <w:name w:val="xl287"/>
    <w:basedOn w:val="Normal"/>
    <w:rsid w:val="006C07C5"/>
    <w:pPr>
      <w:spacing w:before="100" w:beforeAutospacing="1" w:after="100" w:afterAutospacing="1" w:line="240" w:lineRule="auto"/>
      <w:jc w:val="center"/>
    </w:pPr>
    <w:rPr>
      <w:rFonts w:eastAsia="Batang"/>
      <w:b/>
      <w:bCs/>
      <w:sz w:val="24"/>
      <w:szCs w:val="24"/>
      <w:u w:val="single"/>
      <w:lang w:val="en-GB" w:eastAsia="ko-KR"/>
    </w:rPr>
  </w:style>
  <w:style w:type="character" w:customStyle="1" w:styleId="mw-headline">
    <w:name w:val="mw-headline"/>
    <w:basedOn w:val="Policepardfaut"/>
    <w:rsid w:val="006C07C5"/>
  </w:style>
  <w:style w:type="character" w:customStyle="1" w:styleId="editsection">
    <w:name w:val="editsection"/>
    <w:basedOn w:val="Policepardfaut"/>
    <w:rsid w:val="006C07C5"/>
  </w:style>
  <w:style w:type="character" w:customStyle="1" w:styleId="bloctexteagrasbleu">
    <w:name w:val="bloc_texteagrasbleu"/>
    <w:basedOn w:val="Policepardfaut"/>
    <w:rsid w:val="006C07C5"/>
  </w:style>
  <w:style w:type="paragraph" w:customStyle="1" w:styleId="TIRETS">
    <w:name w:val="TIRETS"/>
    <w:basedOn w:val="Normal"/>
    <w:rsid w:val="006C07C5"/>
    <w:pPr>
      <w:numPr>
        <w:ilvl w:val="1"/>
        <w:numId w:val="67"/>
      </w:numPr>
      <w:spacing w:after="120" w:line="240" w:lineRule="auto"/>
      <w:jc w:val="both"/>
    </w:pPr>
    <w:rPr>
      <w:rFonts w:ascii="Arial" w:hAnsi="Arial" w:cs="Arial"/>
      <w:sz w:val="24"/>
      <w:szCs w:val="20"/>
    </w:rPr>
  </w:style>
  <w:style w:type="paragraph" w:customStyle="1" w:styleId="Titre1">
    <w:name w:val="Titre1"/>
    <w:basedOn w:val="Normal"/>
    <w:rsid w:val="006C07C5"/>
    <w:pPr>
      <w:numPr>
        <w:ilvl w:val="1"/>
        <w:numId w:val="68"/>
      </w:numPr>
      <w:spacing w:after="0" w:line="240" w:lineRule="auto"/>
      <w:jc w:val="center"/>
    </w:pPr>
    <w:rPr>
      <w:rFonts w:ascii="Times New Roman" w:hAnsi="Times New Roman"/>
      <w:sz w:val="24"/>
      <w:szCs w:val="20"/>
    </w:rPr>
  </w:style>
  <w:style w:type="character" w:customStyle="1" w:styleId="CorpsdetexteCar1">
    <w:name w:val="Corps de texte Car1"/>
    <w:aliases w:val="CORPS CCTP Car1"/>
    <w:uiPriority w:val="99"/>
    <w:locked/>
    <w:rsid w:val="006C07C5"/>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6C07C5"/>
    <w:rPr>
      <w:rFonts w:ascii="Corbel" w:hAnsi="Corbel"/>
      <w:caps/>
      <w:szCs w:val="20"/>
      <w:lang w:val="fr-FR" w:eastAsia="fr-FR"/>
    </w:rPr>
  </w:style>
  <w:style w:type="character" w:customStyle="1" w:styleId="StyleCORPSAAOToutenmajusculeCar">
    <w:name w:val="Style CORPS AAO + Tout en majuscule Car"/>
    <w:link w:val="StyleCORPSAAOToutenmajuscule"/>
    <w:locked/>
    <w:rsid w:val="006C07C5"/>
    <w:rPr>
      <w:rFonts w:ascii="Corbel" w:hAnsi="Corbel"/>
      <w:caps/>
      <w:sz w:val="24"/>
    </w:rPr>
  </w:style>
  <w:style w:type="paragraph" w:customStyle="1" w:styleId="TRGAO1">
    <w:name w:val="TRGAO1"/>
    <w:basedOn w:val="Normal"/>
    <w:rsid w:val="006C07C5"/>
    <w:pPr>
      <w:pBdr>
        <w:bar w:val="single" w:sz="4" w:color="auto"/>
      </w:pBdr>
      <w:spacing w:before="240" w:after="0" w:line="240" w:lineRule="auto"/>
      <w:ind w:firstLine="709"/>
    </w:pPr>
    <w:rPr>
      <w:rFonts w:ascii="Broadband ICG" w:hAnsi="Broadband ICG"/>
      <w:sz w:val="24"/>
      <w:szCs w:val="20"/>
    </w:rPr>
  </w:style>
  <w:style w:type="paragraph" w:customStyle="1" w:styleId="CORPSRGAO">
    <w:name w:val="CORPS RGAO"/>
    <w:basedOn w:val="Normal"/>
    <w:rsid w:val="006C07C5"/>
    <w:pPr>
      <w:pBdr>
        <w:bar w:val="single" w:sz="4" w:color="auto"/>
      </w:pBdr>
      <w:spacing w:after="240" w:line="240" w:lineRule="auto"/>
      <w:ind w:left="567" w:firstLine="709"/>
      <w:jc w:val="both"/>
    </w:pPr>
    <w:rPr>
      <w:rFonts w:ascii="Goudy Old Style" w:hAnsi="Goudy Old Style"/>
      <w:sz w:val="24"/>
      <w:szCs w:val="20"/>
    </w:rPr>
  </w:style>
  <w:style w:type="paragraph" w:customStyle="1" w:styleId="TRGAO0">
    <w:name w:val="TRGAO0"/>
    <w:basedOn w:val="Normal"/>
    <w:rsid w:val="006C07C5"/>
    <w:pPr>
      <w:pBdr>
        <w:bar w:val="single" w:sz="4" w:color="auto"/>
      </w:pBdr>
      <w:spacing w:before="240" w:after="240" w:line="240" w:lineRule="auto"/>
      <w:jc w:val="center"/>
    </w:pPr>
    <w:rPr>
      <w:rFonts w:ascii="Balloon Extra" w:hAnsi="Balloon Extra"/>
      <w:sz w:val="32"/>
      <w:szCs w:val="32"/>
    </w:rPr>
  </w:style>
  <w:style w:type="paragraph" w:customStyle="1" w:styleId="TITRE11">
    <w:name w:val="TITRE 1"/>
    <w:basedOn w:val="Normal"/>
    <w:link w:val="TITRE1Car0"/>
    <w:rsid w:val="006C07C5"/>
    <w:pPr>
      <w:spacing w:after="240" w:line="480" w:lineRule="auto"/>
      <w:jc w:val="center"/>
      <w:outlineLvl w:val="0"/>
    </w:pPr>
    <w:rPr>
      <w:rFonts w:ascii="Zurich XBlk BT" w:hAnsi="Zurich XBlk BT"/>
      <w:b/>
      <w:caps/>
      <w:sz w:val="28"/>
      <w:szCs w:val="20"/>
    </w:rPr>
  </w:style>
  <w:style w:type="character" w:customStyle="1" w:styleId="TITRE1Car0">
    <w:name w:val="TITRE 1 Car"/>
    <w:link w:val="TITRE11"/>
    <w:locked/>
    <w:rsid w:val="006C07C5"/>
    <w:rPr>
      <w:rFonts w:ascii="Zurich XBlk BT" w:hAnsi="Zurich XBlk BT"/>
      <w:b/>
      <w:caps/>
      <w:sz w:val="28"/>
    </w:rPr>
  </w:style>
  <w:style w:type="paragraph" w:customStyle="1" w:styleId="CORPSCCAP">
    <w:name w:val="CORPS CCAP"/>
    <w:basedOn w:val="Normal"/>
    <w:rsid w:val="006C07C5"/>
    <w:pPr>
      <w:spacing w:after="240" w:line="240" w:lineRule="auto"/>
      <w:ind w:left="680" w:firstLine="709"/>
      <w:jc w:val="both"/>
    </w:pPr>
    <w:rPr>
      <w:rFonts w:ascii="Gill Sans MT" w:hAnsi="Gill Sans MT" w:cs="Tahoma"/>
      <w:sz w:val="24"/>
      <w:szCs w:val="26"/>
    </w:rPr>
  </w:style>
  <w:style w:type="paragraph" w:customStyle="1" w:styleId="TITRE2CCAP">
    <w:name w:val="TITRE2CCAP"/>
    <w:basedOn w:val="Normal"/>
    <w:rsid w:val="006C07C5"/>
    <w:pPr>
      <w:spacing w:before="120" w:after="0" w:line="240" w:lineRule="auto"/>
      <w:ind w:firstLine="709"/>
      <w:jc w:val="both"/>
    </w:pPr>
    <w:rPr>
      <w:rFonts w:ascii="Tahoma" w:hAnsi="Tahoma" w:cs="Tahoma"/>
      <w:b/>
      <w:sz w:val="24"/>
      <w:szCs w:val="26"/>
    </w:rPr>
  </w:style>
  <w:style w:type="paragraph" w:customStyle="1" w:styleId="CORPSL-C">
    <w:name w:val="CORPS L-C"/>
    <w:basedOn w:val="Normal"/>
    <w:rsid w:val="006C07C5"/>
    <w:pPr>
      <w:spacing w:after="120" w:line="240" w:lineRule="auto"/>
      <w:ind w:left="709" w:firstLine="567"/>
      <w:jc w:val="both"/>
    </w:pPr>
    <w:rPr>
      <w:rFonts w:ascii="Gill Sans MT" w:hAnsi="Gill Sans MT"/>
      <w:sz w:val="24"/>
      <w:szCs w:val="20"/>
    </w:rPr>
  </w:style>
  <w:style w:type="paragraph" w:customStyle="1" w:styleId="TITRE1CCAP">
    <w:name w:val="TITRE1CCAP"/>
    <w:basedOn w:val="Style1"/>
    <w:rsid w:val="006C07C5"/>
    <w:pPr>
      <w:widowControl/>
      <w:spacing w:before="240" w:after="120"/>
      <w:ind w:left="0"/>
      <w:jc w:val="center"/>
    </w:pPr>
    <w:rPr>
      <w:rFonts w:ascii="Tahoma" w:hAnsi="Tahoma" w:cs="Tahoma"/>
      <w:b/>
      <w:sz w:val="28"/>
      <w:szCs w:val="28"/>
    </w:rPr>
  </w:style>
  <w:style w:type="paragraph" w:customStyle="1" w:styleId="SOUMISSION">
    <w:name w:val="SOUMISSION"/>
    <w:basedOn w:val="Normal"/>
    <w:rsid w:val="006C07C5"/>
    <w:pPr>
      <w:spacing w:after="240" w:line="240" w:lineRule="auto"/>
      <w:ind w:left="499" w:firstLine="902"/>
      <w:jc w:val="both"/>
    </w:pPr>
    <w:rPr>
      <w:rFonts w:ascii="Gill Sans MT" w:hAnsi="Gill Sans MT"/>
      <w:sz w:val="24"/>
      <w:szCs w:val="20"/>
    </w:rPr>
  </w:style>
  <w:style w:type="paragraph" w:customStyle="1" w:styleId="CORPSCCTPBTC">
    <w:name w:val="CORPS CCTP BTC"/>
    <w:basedOn w:val="Normal"/>
    <w:rsid w:val="006C07C5"/>
    <w:pPr>
      <w:spacing w:before="120" w:after="120" w:line="240" w:lineRule="auto"/>
      <w:ind w:left="567" w:firstLine="709"/>
      <w:jc w:val="both"/>
    </w:pPr>
    <w:rPr>
      <w:rFonts w:ascii="Arial Narrow" w:hAnsi="Arial Narrow"/>
      <w:sz w:val="24"/>
      <w:szCs w:val="20"/>
    </w:rPr>
  </w:style>
  <w:style w:type="paragraph" w:customStyle="1" w:styleId="TITRE1BTC">
    <w:name w:val="TITRE1 BTC"/>
    <w:basedOn w:val="Normal"/>
    <w:link w:val="TITRE1BTCCar"/>
    <w:rsid w:val="006C07C5"/>
    <w:pPr>
      <w:spacing w:before="240" w:after="240" w:line="360" w:lineRule="auto"/>
      <w:ind w:left="567" w:firstLine="709"/>
      <w:jc w:val="both"/>
    </w:pPr>
    <w:rPr>
      <w:rFonts w:ascii="BinnerD" w:hAnsi="BinnerD"/>
      <w:b/>
      <w:bCs/>
      <w:sz w:val="24"/>
      <w:szCs w:val="20"/>
      <w:u w:val="single"/>
    </w:rPr>
  </w:style>
  <w:style w:type="character" w:customStyle="1" w:styleId="TITRE1BTCCar">
    <w:name w:val="TITRE1 BTC Car"/>
    <w:link w:val="TITRE1BTC"/>
    <w:locked/>
    <w:rsid w:val="006C07C5"/>
    <w:rPr>
      <w:rFonts w:ascii="BinnerD" w:hAnsi="BinnerD"/>
      <w:b/>
      <w:bCs/>
      <w:sz w:val="24"/>
      <w:u w:val="single"/>
    </w:rPr>
  </w:style>
  <w:style w:type="paragraph" w:customStyle="1" w:styleId="Style2">
    <w:name w:val="Style2"/>
    <w:basedOn w:val="Titre10"/>
    <w:link w:val="Style2Car"/>
    <w:qFormat/>
    <w:rsid w:val="006C07C5"/>
    <w:pPr>
      <w:keepNext/>
      <w:tabs>
        <w:tab w:val="clear" w:pos="426"/>
      </w:tabs>
      <w:spacing w:before="60" w:after="60"/>
      <w:ind w:right="567" w:firstLine="709"/>
    </w:pPr>
    <w:rPr>
      <w:rFonts w:ascii="AvantGarde Md BT" w:hAnsi="AvantGarde Md BT"/>
      <w:kern w:val="32"/>
      <w:szCs w:val="32"/>
      <w:lang w:val="fr-FR" w:eastAsia="fr-FR"/>
    </w:rPr>
  </w:style>
  <w:style w:type="paragraph" w:customStyle="1" w:styleId="TITRE3BTC">
    <w:name w:val="TITRE3 BTC"/>
    <w:basedOn w:val="Titre10"/>
    <w:rsid w:val="006C07C5"/>
    <w:pPr>
      <w:keepNext/>
      <w:tabs>
        <w:tab w:val="clear" w:pos="426"/>
      </w:tabs>
      <w:spacing w:before="60"/>
      <w:ind w:right="567" w:firstLine="709"/>
    </w:pPr>
    <w:rPr>
      <w:rFonts w:ascii="Century Gothic" w:hAnsi="Century Gothic"/>
      <w:kern w:val="32"/>
      <w:szCs w:val="32"/>
      <w:lang w:val="fr-FR" w:eastAsia="fr-FR"/>
    </w:rPr>
  </w:style>
  <w:style w:type="paragraph" w:customStyle="1" w:styleId="CCTP">
    <w:name w:val="CCTP"/>
    <w:basedOn w:val="Corpsdetexte"/>
    <w:link w:val="CCTPCar"/>
    <w:rsid w:val="006C07C5"/>
    <w:pPr>
      <w:spacing w:after="240"/>
      <w:ind w:left="851" w:firstLine="851"/>
      <w:jc w:val="both"/>
    </w:pPr>
    <w:rPr>
      <w:rFonts w:ascii="AlbertaExtralight" w:hAnsi="AlbertaExtralight"/>
      <w:noProof w:val="0"/>
      <w:szCs w:val="20"/>
      <w:lang w:val="fr-FR" w:eastAsia="fr-FR"/>
    </w:rPr>
  </w:style>
  <w:style w:type="character" w:customStyle="1" w:styleId="CCTPCar">
    <w:name w:val="CCTP Car"/>
    <w:link w:val="CCTP"/>
    <w:locked/>
    <w:rsid w:val="006C07C5"/>
    <w:rPr>
      <w:rFonts w:ascii="AlbertaExtralight" w:hAnsi="AlbertaExtralight"/>
      <w:sz w:val="24"/>
    </w:rPr>
  </w:style>
  <w:style w:type="paragraph" w:customStyle="1" w:styleId="TITRE12">
    <w:name w:val="TITRE1"/>
    <w:basedOn w:val="Normal"/>
    <w:rsid w:val="006C07C5"/>
    <w:pPr>
      <w:spacing w:after="240" w:line="240" w:lineRule="auto"/>
      <w:jc w:val="center"/>
    </w:pPr>
    <w:rPr>
      <w:rFonts w:ascii="Traffic" w:hAnsi="Traffic"/>
      <w:caps/>
      <w:sz w:val="24"/>
      <w:szCs w:val="20"/>
    </w:rPr>
  </w:style>
  <w:style w:type="paragraph" w:customStyle="1" w:styleId="MAD">
    <w:name w:val="MAD"/>
    <w:basedOn w:val="TITRE11"/>
    <w:rsid w:val="006C07C5"/>
    <w:pPr>
      <w:spacing w:line="240" w:lineRule="auto"/>
    </w:pPr>
    <w:rPr>
      <w14:shadow w14:blurRad="50800" w14:dist="38100" w14:dir="2700000" w14:sx="100000" w14:sy="100000" w14:kx="0" w14:ky="0" w14:algn="tl">
        <w14:srgbClr w14:val="000000">
          <w14:alpha w14:val="60000"/>
        </w14:srgbClr>
      </w14:shadow>
    </w:rPr>
  </w:style>
  <w:style w:type="paragraph" w:customStyle="1" w:styleId="Normalcentr1">
    <w:name w:val="Normal centré1"/>
    <w:basedOn w:val="Normal"/>
    <w:rsid w:val="006C07C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I1">
    <w:name w:val="I.1"/>
    <w:basedOn w:val="Normal"/>
    <w:rsid w:val="006C07C5"/>
    <w:pPr>
      <w:spacing w:before="280" w:after="240" w:line="240" w:lineRule="auto"/>
      <w:ind w:left="1134"/>
    </w:pPr>
    <w:rPr>
      <w:rFonts w:ascii="CG Omega" w:hAnsi="CG Omega"/>
      <w:b/>
      <w:smallCaps/>
      <w:sz w:val="28"/>
      <w:szCs w:val="20"/>
    </w:rPr>
  </w:style>
  <w:style w:type="paragraph" w:customStyle="1" w:styleId="TEXTE">
    <w:name w:val="TEXTE"/>
    <w:rsid w:val="006C07C5"/>
    <w:pPr>
      <w:spacing w:before="120"/>
      <w:ind w:firstLine="567"/>
      <w:jc w:val="both"/>
    </w:pPr>
    <w:rPr>
      <w:rFonts w:ascii="CG Times" w:hAnsi="CG Times"/>
      <w:noProof/>
      <w:sz w:val="26"/>
    </w:rPr>
  </w:style>
  <w:style w:type="paragraph" w:customStyle="1" w:styleId="Outline1">
    <w:name w:val="Outline1"/>
    <w:basedOn w:val="Normal"/>
    <w:next w:val="Outline2"/>
    <w:rsid w:val="006C07C5"/>
    <w:pPr>
      <w:keepNext/>
      <w:numPr>
        <w:numId w:val="69"/>
      </w:numPr>
      <w:tabs>
        <w:tab w:val="clear" w:pos="432"/>
        <w:tab w:val="num" w:pos="360"/>
      </w:tabs>
      <w:spacing w:before="240" w:after="0" w:line="240" w:lineRule="auto"/>
      <w:ind w:left="360" w:hanging="360"/>
    </w:pPr>
    <w:rPr>
      <w:rFonts w:ascii="Times New Roman" w:hAnsi="Times New Roman"/>
      <w:kern w:val="28"/>
      <w:sz w:val="24"/>
      <w:szCs w:val="20"/>
    </w:rPr>
  </w:style>
  <w:style w:type="paragraph" w:customStyle="1" w:styleId="Outline2">
    <w:name w:val="Outline2"/>
    <w:basedOn w:val="Normal"/>
    <w:rsid w:val="006C07C5"/>
    <w:pPr>
      <w:numPr>
        <w:ilvl w:val="1"/>
        <w:numId w:val="69"/>
      </w:numPr>
      <w:spacing w:before="240" w:after="0" w:line="240" w:lineRule="auto"/>
    </w:pPr>
    <w:rPr>
      <w:rFonts w:ascii="Times New Roman" w:hAnsi="Times New Roman"/>
      <w:kern w:val="28"/>
      <w:sz w:val="24"/>
      <w:szCs w:val="20"/>
    </w:rPr>
  </w:style>
  <w:style w:type="paragraph" w:customStyle="1" w:styleId="Outline3">
    <w:name w:val="Outline3"/>
    <w:basedOn w:val="Normal"/>
    <w:rsid w:val="006C07C5"/>
    <w:pPr>
      <w:numPr>
        <w:ilvl w:val="2"/>
        <w:numId w:val="69"/>
      </w:numPr>
      <w:tabs>
        <w:tab w:val="clear" w:pos="1728"/>
        <w:tab w:val="num" w:pos="1368"/>
      </w:tabs>
      <w:spacing w:before="240" w:after="0" w:line="240" w:lineRule="auto"/>
      <w:ind w:left="1368" w:hanging="504"/>
    </w:pPr>
    <w:rPr>
      <w:rFonts w:ascii="Times New Roman" w:hAnsi="Times New Roman"/>
      <w:kern w:val="28"/>
      <w:sz w:val="24"/>
      <w:szCs w:val="20"/>
    </w:rPr>
  </w:style>
  <w:style w:type="paragraph" w:customStyle="1" w:styleId="Outline4">
    <w:name w:val="Outline4"/>
    <w:basedOn w:val="Normal"/>
    <w:rsid w:val="006C07C5"/>
    <w:pPr>
      <w:numPr>
        <w:ilvl w:val="3"/>
        <w:numId w:val="69"/>
      </w:numPr>
      <w:tabs>
        <w:tab w:val="clear" w:pos="2304"/>
        <w:tab w:val="num" w:pos="1872"/>
      </w:tabs>
      <w:spacing w:before="240" w:after="0" w:line="240" w:lineRule="auto"/>
      <w:ind w:left="1872" w:hanging="504"/>
    </w:pPr>
    <w:rPr>
      <w:rFonts w:ascii="Times New Roman" w:hAnsi="Times New Roman"/>
      <w:kern w:val="28"/>
      <w:sz w:val="24"/>
      <w:szCs w:val="20"/>
    </w:rPr>
  </w:style>
  <w:style w:type="character" w:customStyle="1" w:styleId="para">
    <w:name w:val="para"/>
    <w:basedOn w:val="Policepardfaut"/>
    <w:rsid w:val="006C07C5"/>
  </w:style>
  <w:style w:type="paragraph" w:customStyle="1" w:styleId="SectionVIIHeader2">
    <w:name w:val="Section VII Header2"/>
    <w:basedOn w:val="Titre10"/>
    <w:autoRedefine/>
    <w:rsid w:val="006C07C5"/>
    <w:pPr>
      <w:tabs>
        <w:tab w:val="clear" w:pos="426"/>
      </w:tabs>
      <w:spacing w:before="0" w:after="200"/>
      <w:jc w:val="left"/>
    </w:pPr>
    <w:rPr>
      <w:rFonts w:ascii="Times New Roman" w:hAnsi="Times New Roman"/>
      <w:bCs w:val="0"/>
      <w:lang w:val="fr-FR" w:eastAsia="fr-FR"/>
    </w:rPr>
  </w:style>
  <w:style w:type="paragraph" w:customStyle="1" w:styleId="lattention">
    <w:name w:val="À l'attention"/>
    <w:basedOn w:val="Corpsdetexte"/>
    <w:rsid w:val="006C07C5"/>
    <w:pPr>
      <w:jc w:val="both"/>
    </w:pPr>
    <w:rPr>
      <w:rFonts w:ascii="Times New Roman" w:hAnsi="Times New Roman"/>
      <w:noProof w:val="0"/>
      <w:szCs w:val="20"/>
      <w:lang w:val="fr-FR" w:eastAsia="fr-FR"/>
    </w:rPr>
  </w:style>
  <w:style w:type="paragraph" w:styleId="Liste5">
    <w:name w:val="List 5"/>
    <w:basedOn w:val="Normal"/>
    <w:rsid w:val="006C07C5"/>
    <w:pPr>
      <w:spacing w:after="0" w:line="240" w:lineRule="auto"/>
      <w:ind w:left="1415" w:hanging="283"/>
    </w:pPr>
    <w:rPr>
      <w:rFonts w:ascii="Times New Roman" w:hAnsi="Times New Roman"/>
      <w:sz w:val="24"/>
      <w:szCs w:val="24"/>
    </w:rPr>
  </w:style>
  <w:style w:type="paragraph" w:styleId="Listecontinue4">
    <w:name w:val="List Continue 4"/>
    <w:basedOn w:val="Normal"/>
    <w:rsid w:val="006C07C5"/>
    <w:pPr>
      <w:spacing w:after="120" w:line="240" w:lineRule="auto"/>
      <w:ind w:left="1132"/>
    </w:pPr>
    <w:rPr>
      <w:rFonts w:ascii="Times New Roman" w:hAnsi="Times New Roman"/>
      <w:sz w:val="24"/>
      <w:szCs w:val="24"/>
    </w:rPr>
  </w:style>
  <w:style w:type="paragraph" w:customStyle="1" w:styleId="Fonction">
    <w:name w:val="Fonction"/>
    <w:basedOn w:val="Signature"/>
    <w:rsid w:val="006C07C5"/>
    <w:pPr>
      <w:widowControl/>
      <w:adjustRightInd/>
      <w:spacing w:line="240" w:lineRule="auto"/>
      <w:jc w:val="left"/>
      <w:textAlignment w:val="auto"/>
    </w:pPr>
  </w:style>
  <w:style w:type="paragraph" w:customStyle="1" w:styleId="Retrait10">
    <w:name w:val="Retrait1"/>
    <w:basedOn w:val="Normal"/>
    <w:rsid w:val="006C07C5"/>
    <w:pPr>
      <w:overflowPunct w:val="0"/>
      <w:autoSpaceDE w:val="0"/>
      <w:autoSpaceDN w:val="0"/>
      <w:adjustRightInd w:val="0"/>
      <w:spacing w:after="0" w:line="240" w:lineRule="auto"/>
      <w:ind w:left="1418" w:hanging="284"/>
      <w:jc w:val="both"/>
      <w:textAlignment w:val="baseline"/>
    </w:pPr>
    <w:rPr>
      <w:rFonts w:ascii="Times New Roman" w:hAnsi="Times New Roman"/>
      <w:szCs w:val="20"/>
    </w:rPr>
  </w:style>
  <w:style w:type="paragraph" w:customStyle="1" w:styleId="Retrait0">
    <w:name w:val="Retrait"/>
    <w:basedOn w:val="Titre3"/>
    <w:rsid w:val="006C07C5"/>
    <w:pPr>
      <w:keepNext w:val="0"/>
      <w:keepLines w:val="0"/>
      <w:overflowPunct w:val="0"/>
      <w:autoSpaceDE w:val="0"/>
      <w:autoSpaceDN w:val="0"/>
      <w:adjustRightInd w:val="0"/>
      <w:spacing w:before="0" w:line="240" w:lineRule="auto"/>
      <w:ind w:left="1134" w:hanging="1134"/>
      <w:jc w:val="both"/>
      <w:textAlignment w:val="baseline"/>
      <w:outlineLvl w:val="9"/>
    </w:pPr>
    <w:rPr>
      <w:rFonts w:ascii="Times New Roman" w:hAnsi="Times New Roman"/>
      <w:b w:val="0"/>
      <w:bCs w:val="0"/>
      <w:color w:val="auto"/>
      <w:sz w:val="22"/>
    </w:rPr>
  </w:style>
  <w:style w:type="paragraph" w:customStyle="1" w:styleId="Retrait2">
    <w:name w:val="Retrait2"/>
    <w:basedOn w:val="Retrait10"/>
    <w:rsid w:val="006C07C5"/>
    <w:pPr>
      <w:ind w:left="1701" w:hanging="283"/>
    </w:pPr>
  </w:style>
  <w:style w:type="paragraph" w:customStyle="1" w:styleId="Retrait11">
    <w:name w:val="Retrait 1"/>
    <w:basedOn w:val="Normal"/>
    <w:rsid w:val="006C07C5"/>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hAnsi="Times New Roman"/>
      <w:szCs w:val="20"/>
    </w:rPr>
  </w:style>
  <w:style w:type="paragraph" w:customStyle="1" w:styleId="Retrait20">
    <w:name w:val="Retrait 2"/>
    <w:basedOn w:val="Normal"/>
    <w:rsid w:val="006C07C5"/>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hAnsi="Times New Roman"/>
      <w:szCs w:val="20"/>
    </w:rPr>
  </w:style>
  <w:style w:type="paragraph" w:customStyle="1" w:styleId="Nota">
    <w:name w:val="Nota"/>
    <w:basedOn w:val="Normal"/>
    <w:rsid w:val="006C07C5"/>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hAnsi="Times New Roman"/>
      <w:szCs w:val="20"/>
    </w:rPr>
  </w:style>
  <w:style w:type="paragraph" w:customStyle="1" w:styleId="DTU">
    <w:name w:val="DTU"/>
    <w:basedOn w:val="Normal"/>
    <w:rsid w:val="006C07C5"/>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hAnsi="Times New Roman"/>
      <w:szCs w:val="20"/>
    </w:rPr>
  </w:style>
  <w:style w:type="paragraph" w:customStyle="1" w:styleId="BA">
    <w:name w:val="BA"/>
    <w:basedOn w:val="Normal"/>
    <w:rsid w:val="006C07C5"/>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hAnsi="Times New Roman"/>
      <w:szCs w:val="20"/>
    </w:rPr>
  </w:style>
  <w:style w:type="paragraph" w:customStyle="1" w:styleId="Retrait110">
    <w:name w:val="Retrait 11"/>
    <w:basedOn w:val="Retrait11"/>
    <w:rsid w:val="006C07C5"/>
    <w:pPr>
      <w:tabs>
        <w:tab w:val="left" w:pos="1843"/>
        <w:tab w:val="left" w:pos="5103"/>
      </w:tabs>
    </w:pPr>
  </w:style>
  <w:style w:type="paragraph" w:customStyle="1" w:styleId="Retrait3">
    <w:name w:val="Retrait 3"/>
    <w:basedOn w:val="Retrait20"/>
    <w:rsid w:val="006C07C5"/>
    <w:pPr>
      <w:tabs>
        <w:tab w:val="clear" w:pos="1418"/>
        <w:tab w:val="left" w:pos="1701"/>
      </w:tabs>
      <w:ind w:left="1985" w:hanging="1985"/>
    </w:pPr>
  </w:style>
  <w:style w:type="paragraph" w:customStyle="1" w:styleId="Ch-Sur">
    <w:name w:val="Ch-Sur"/>
    <w:basedOn w:val="Normal"/>
    <w:rsid w:val="006C07C5"/>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hAnsi="Times New Roman"/>
      <w:szCs w:val="20"/>
    </w:rPr>
  </w:style>
  <w:style w:type="paragraph" w:customStyle="1" w:styleId="Ch-Sur2">
    <w:name w:val="Ch-Sur2"/>
    <w:basedOn w:val="Ch-Sur"/>
    <w:rsid w:val="006C07C5"/>
    <w:pPr>
      <w:tabs>
        <w:tab w:val="left" w:pos="1985"/>
      </w:tabs>
    </w:pPr>
  </w:style>
  <w:style w:type="paragraph" w:customStyle="1" w:styleId="t10">
    <w:name w:val="t1"/>
    <w:basedOn w:val="Normal"/>
    <w:rsid w:val="006C07C5"/>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hAnsi="Times New Roman"/>
      <w:b/>
      <w:i/>
      <w:szCs w:val="20"/>
      <w:lang w:val="en-GB"/>
    </w:rPr>
  </w:style>
  <w:style w:type="paragraph" w:customStyle="1" w:styleId="norme">
    <w:name w:val="norme"/>
    <w:basedOn w:val="retrait1"/>
    <w:rsid w:val="006C07C5"/>
    <w:pPr>
      <w:keepLines w:val="0"/>
      <w:widowControl/>
      <w:tabs>
        <w:tab w:val="left" w:pos="851"/>
        <w:tab w:val="left" w:pos="1276"/>
        <w:tab w:val="left" w:pos="4111"/>
      </w:tabs>
      <w:overflowPunct w:val="0"/>
      <w:autoSpaceDE w:val="0"/>
      <w:autoSpaceDN w:val="0"/>
      <w:spacing w:after="0" w:line="200" w:lineRule="exact"/>
      <w:ind w:left="4111" w:hanging="4111"/>
    </w:pPr>
    <w:rPr>
      <w:rFonts w:ascii="Times New Roman" w:hAnsi="Times New Roman" w:cs="Times New Roman"/>
      <w:sz w:val="22"/>
      <w:lang w:val="en-GB"/>
    </w:rPr>
  </w:style>
  <w:style w:type="character" w:customStyle="1" w:styleId="Style2Car">
    <w:name w:val="Style2 Car"/>
    <w:link w:val="Style2"/>
    <w:rsid w:val="006C07C5"/>
    <w:rPr>
      <w:rFonts w:ascii="AvantGarde Md BT" w:hAnsi="AvantGarde Md BT"/>
      <w:b/>
      <w:bCs/>
      <w:kern w:val="32"/>
      <w:sz w:val="24"/>
      <w:szCs w:val="32"/>
    </w:rPr>
  </w:style>
  <w:style w:type="character" w:customStyle="1" w:styleId="CommentaireCar2">
    <w:name w:val="Commentaire Car2"/>
    <w:uiPriority w:val="99"/>
    <w:rsid w:val="006C07C5"/>
    <w:rPr>
      <w:lang w:eastAsia="en-US"/>
    </w:rPr>
  </w:style>
  <w:style w:type="character" w:customStyle="1" w:styleId="CarCar1">
    <w:name w:val="Car Car1"/>
    <w:locked/>
    <w:rsid w:val="006C07C5"/>
    <w:rPr>
      <w:rFonts w:ascii="Arial" w:hAnsi="Arial" w:cs="Arial"/>
      <w:b/>
      <w:bCs/>
      <w:sz w:val="24"/>
      <w:lang w:val="fr-FR" w:eastAsia="fr-FR" w:bidi="ar-SA"/>
    </w:rPr>
  </w:style>
  <w:style w:type="character" w:customStyle="1" w:styleId="NoSpacingCar">
    <w:name w:val="No Spacing Car"/>
    <w:link w:val="Sansinterligne1"/>
    <w:locked/>
    <w:rsid w:val="006C07C5"/>
    <w:rPr>
      <w:rFonts w:eastAsia="Calibri"/>
    </w:rPr>
  </w:style>
  <w:style w:type="paragraph" w:customStyle="1" w:styleId="Sansinterligne1">
    <w:name w:val="Sans interligne1"/>
    <w:basedOn w:val="Normal"/>
    <w:link w:val="NoSpacingCar"/>
    <w:rsid w:val="006C07C5"/>
    <w:pPr>
      <w:spacing w:after="0" w:line="240" w:lineRule="auto"/>
    </w:pPr>
    <w:rPr>
      <w:rFonts w:eastAsia="Calibri"/>
      <w:sz w:val="20"/>
      <w:szCs w:val="20"/>
    </w:rPr>
  </w:style>
  <w:style w:type="paragraph" w:customStyle="1" w:styleId="Style20">
    <w:name w:val="Style 2"/>
    <w:basedOn w:val="Normal"/>
    <w:qFormat/>
    <w:rsid w:val="006C07C5"/>
    <w:pPr>
      <w:widowControl w:val="0"/>
      <w:spacing w:after="0" w:line="240" w:lineRule="auto"/>
      <w:ind w:left="36"/>
    </w:pPr>
    <w:rPr>
      <w:rFonts w:ascii="Times New Roman" w:hAnsi="Times New Roman"/>
      <w:noProof/>
      <w:color w:val="000000"/>
      <w:sz w:val="20"/>
      <w:szCs w:val="20"/>
    </w:rPr>
  </w:style>
  <w:style w:type="paragraph" w:customStyle="1" w:styleId="Paragraphedeliste2">
    <w:name w:val="Paragraphe de liste2"/>
    <w:basedOn w:val="Normal"/>
    <w:qFormat/>
    <w:rsid w:val="006C07C5"/>
    <w:pPr>
      <w:ind w:left="720"/>
      <w:contextualSpacing/>
    </w:pPr>
    <w:rPr>
      <w:rFonts w:eastAsia="Calibri"/>
      <w:lang w:val="en-US" w:eastAsia="en-US"/>
    </w:rPr>
  </w:style>
  <w:style w:type="character" w:customStyle="1" w:styleId="guryn">
    <w:name w:val="guryn"/>
    <w:semiHidden/>
    <w:rsid w:val="006C07C5"/>
    <w:rPr>
      <w:rFonts w:ascii="Arial" w:hAnsi="Arial" w:cs="Arial"/>
      <w:color w:val="000080"/>
      <w:sz w:val="20"/>
      <w:szCs w:val="20"/>
    </w:rPr>
  </w:style>
  <w:style w:type="character" w:customStyle="1" w:styleId="Retraitcorpsdetexte3Car1">
    <w:name w:val="Retrait corps de texte 3 Car1"/>
    <w:uiPriority w:val="99"/>
    <w:rsid w:val="006C07C5"/>
    <w:rPr>
      <w:rFonts w:ascii="Times New Roman" w:eastAsia="Times New Roman" w:hAnsi="Times New Roman" w:cs="Times New Roman"/>
      <w:sz w:val="16"/>
      <w:szCs w:val="16"/>
      <w:lang w:eastAsia="fr-FR"/>
    </w:rPr>
  </w:style>
  <w:style w:type="character" w:customStyle="1" w:styleId="CarCar72">
    <w:name w:val="Car Car72"/>
    <w:semiHidden/>
    <w:rsid w:val="006C07C5"/>
    <w:rPr>
      <w:b/>
      <w:bCs/>
      <w:sz w:val="24"/>
      <w:lang w:val="en-GB" w:eastAsia="fr-FR" w:bidi="ar-SA"/>
    </w:rPr>
  </w:style>
  <w:style w:type="paragraph" w:customStyle="1" w:styleId="Paragraphedeliste3">
    <w:name w:val="Paragraphe de liste3"/>
    <w:basedOn w:val="Normal"/>
    <w:qFormat/>
    <w:rsid w:val="006C07C5"/>
    <w:pPr>
      <w:ind w:left="720"/>
      <w:contextualSpacing/>
    </w:pPr>
    <w:rPr>
      <w:rFonts w:eastAsia="Calibri"/>
      <w:lang w:val="en-US" w:eastAsia="en-US"/>
    </w:rPr>
  </w:style>
  <w:style w:type="paragraph" w:customStyle="1" w:styleId="TitrePieceDAO">
    <w:name w:val="TitrePieceDAO"/>
    <w:basedOn w:val="Paragraphedeliste"/>
    <w:rsid w:val="006C07C5"/>
    <w:pPr>
      <w:widowControl w:val="0"/>
      <w:numPr>
        <w:numId w:val="70"/>
      </w:numPr>
      <w:suppressAutoHyphens/>
      <w:autoSpaceDE w:val="0"/>
      <w:autoSpaceDN w:val="0"/>
      <w:spacing w:line="244" w:lineRule="auto"/>
      <w:contextualSpacing w:val="0"/>
      <w:jc w:val="center"/>
      <w:textAlignment w:val="baseline"/>
    </w:pPr>
    <w:rPr>
      <w:rFonts w:ascii="Arial" w:hAnsi="Arial" w:cs="Arial"/>
      <w:spacing w:val="45"/>
      <w:sz w:val="60"/>
      <w:szCs w:val="60"/>
      <w:lang w:val="fr-FR"/>
    </w:rPr>
  </w:style>
  <w:style w:type="character" w:customStyle="1" w:styleId="TitrePieceDAOCar">
    <w:name w:val="TitrePieceDAO Car"/>
    <w:rsid w:val="006C07C5"/>
    <w:rPr>
      <w:rFonts w:ascii="Arial" w:eastAsia="Calibri" w:hAnsi="Arial" w:cs="Arial"/>
      <w:spacing w:val="45"/>
      <w:position w:val="0"/>
      <w:sz w:val="60"/>
      <w:szCs w:val="60"/>
      <w:vertAlign w:val="baseline"/>
      <w:lang w:eastAsia="en-US"/>
    </w:rPr>
  </w:style>
  <w:style w:type="numbering" w:customStyle="1" w:styleId="LFO19">
    <w:name w:val="LFO19"/>
    <w:basedOn w:val="Aucuneliste"/>
    <w:rsid w:val="006C07C5"/>
    <w:pPr>
      <w:numPr>
        <w:numId w:val="70"/>
      </w:numPr>
    </w:pPr>
  </w:style>
  <w:style w:type="character" w:customStyle="1" w:styleId="CarCar71">
    <w:name w:val="Car Car71"/>
    <w:semiHidden/>
    <w:rsid w:val="006C07C5"/>
    <w:rPr>
      <w:b/>
      <w:bCs/>
      <w:sz w:val="24"/>
      <w:lang w:val="en-GB" w:eastAsia="fr-FR" w:bidi="ar-SA"/>
    </w:rPr>
  </w:style>
  <w:style w:type="paragraph" w:customStyle="1" w:styleId="BlockText1">
    <w:name w:val="Block Text1"/>
    <w:basedOn w:val="Normal"/>
    <w:rsid w:val="006C07C5"/>
    <w:pPr>
      <w:widowControl w:val="0"/>
      <w:spacing w:after="0" w:line="240" w:lineRule="auto"/>
      <w:ind w:left="5664" w:right="-286"/>
    </w:pPr>
    <w:rPr>
      <w:rFonts w:ascii="Times New Roman" w:hAnsi="Times New Roman"/>
      <w:b/>
      <w:bCs/>
      <w:lang w:val="fr-CA"/>
    </w:rPr>
  </w:style>
  <w:style w:type="character" w:customStyle="1" w:styleId="RetraitcorpsdetexteCar1">
    <w:name w:val="Retrait corps de texte Car1"/>
    <w:rsid w:val="006C07C5"/>
    <w:rPr>
      <w:rFonts w:ascii="Arial" w:hAnsi="Arial" w:cs="Arial"/>
      <w:b/>
      <w:bCs/>
      <w:sz w:val="24"/>
      <w:szCs w:val="24"/>
    </w:rPr>
  </w:style>
  <w:style w:type="numbering" w:customStyle="1" w:styleId="Aucuneliste1">
    <w:name w:val="Aucune liste1"/>
    <w:next w:val="Aucuneliste"/>
    <w:uiPriority w:val="99"/>
    <w:semiHidden/>
    <w:unhideWhenUsed/>
    <w:rsid w:val="006C07C5"/>
  </w:style>
  <w:style w:type="character" w:customStyle="1" w:styleId="NotedebasdepageCar1">
    <w:name w:val="Note de bas de page Car1"/>
    <w:aliases w:val="Car18 Car1"/>
    <w:uiPriority w:val="99"/>
    <w:semiHidden/>
    <w:rsid w:val="006C07C5"/>
    <w:rPr>
      <w:rFonts w:ascii="Calibri" w:eastAsia="Calibri" w:hAnsi="Calibri" w:cs="Times New Roman"/>
      <w:sz w:val="20"/>
      <w:szCs w:val="20"/>
    </w:rPr>
  </w:style>
  <w:style w:type="character" w:customStyle="1" w:styleId="En-tteCar1">
    <w:name w:val="En-tête Car1"/>
    <w:aliases w:val="Para3 Car1"/>
    <w:uiPriority w:val="99"/>
    <w:semiHidden/>
    <w:rsid w:val="006C07C5"/>
    <w:rPr>
      <w:rFonts w:ascii="Calibri" w:eastAsia="Calibri" w:hAnsi="Calibri" w:cs="Times New Roman"/>
    </w:rPr>
  </w:style>
  <w:style w:type="paragraph" w:customStyle="1" w:styleId="msoorganizationname">
    <w:name w:val="msoorganizationname"/>
    <w:uiPriority w:val="99"/>
    <w:semiHidden/>
    <w:rsid w:val="006C07C5"/>
    <w:rPr>
      <w:rFonts w:ascii="Times New Roman" w:hAnsi="Times New Roman"/>
      <w:caps/>
      <w:color w:val="000000"/>
      <w:spacing w:val="20"/>
      <w:kern w:val="28"/>
      <w:sz w:val="32"/>
      <w:szCs w:val="32"/>
    </w:rPr>
  </w:style>
  <w:style w:type="paragraph" w:customStyle="1" w:styleId="c82">
    <w:name w:val="c82"/>
    <w:basedOn w:val="Normal"/>
    <w:uiPriority w:val="99"/>
    <w:semiHidden/>
    <w:rsid w:val="006C07C5"/>
    <w:pPr>
      <w:autoSpaceDE w:val="0"/>
      <w:autoSpaceDN w:val="0"/>
      <w:adjustRightInd w:val="0"/>
      <w:spacing w:after="0" w:line="240" w:lineRule="atLeast"/>
      <w:jc w:val="center"/>
    </w:pPr>
    <w:rPr>
      <w:rFonts w:ascii="Times New Roman" w:hAnsi="Times New Roman"/>
      <w:sz w:val="24"/>
      <w:szCs w:val="24"/>
    </w:rPr>
  </w:style>
  <w:style w:type="paragraph" w:customStyle="1" w:styleId="Russite">
    <w:name w:val="Réussite"/>
    <w:basedOn w:val="Corpsdetexte"/>
    <w:autoRedefine/>
    <w:uiPriority w:val="99"/>
    <w:semiHidden/>
    <w:rsid w:val="006C07C5"/>
    <w:pPr>
      <w:spacing w:after="60" w:line="220" w:lineRule="atLeast"/>
      <w:ind w:left="360" w:right="650"/>
      <w:jc w:val="left"/>
    </w:pPr>
    <w:rPr>
      <w:rFonts w:ascii="Times New Roman" w:hAnsi="Times New Roman"/>
      <w:bCs/>
      <w:noProof w:val="0"/>
      <w:lang w:val="fr-FR" w:eastAsia="fr-FR"/>
    </w:rPr>
  </w:style>
  <w:style w:type="paragraph" w:customStyle="1" w:styleId="Application3">
    <w:name w:val="Application3"/>
    <w:basedOn w:val="Normal"/>
    <w:autoRedefine/>
    <w:uiPriority w:val="99"/>
    <w:semiHidden/>
    <w:rsid w:val="006C07C5"/>
    <w:pPr>
      <w:widowControl w:val="0"/>
      <w:tabs>
        <w:tab w:val="left" w:pos="1134"/>
        <w:tab w:val="right" w:pos="8789"/>
      </w:tabs>
      <w:spacing w:before="120" w:after="0" w:line="240" w:lineRule="auto"/>
      <w:jc w:val="center"/>
    </w:pPr>
    <w:rPr>
      <w:rFonts w:ascii="Comic Sans MS" w:hAnsi="Comic Sans MS"/>
      <w:b/>
      <w:bCs/>
      <w:iCs/>
      <w:spacing w:val="-2"/>
      <w:sz w:val="20"/>
      <w:szCs w:val="20"/>
      <w:lang w:eastAsia="en-US"/>
    </w:rPr>
  </w:style>
  <w:style w:type="paragraph" w:customStyle="1" w:styleId="Lignehorizontale">
    <w:name w:val="Ligne horizontale"/>
    <w:basedOn w:val="Normal"/>
    <w:next w:val="Corpsdetexte"/>
    <w:uiPriority w:val="99"/>
    <w:semiHidden/>
    <w:rsid w:val="006C07C5"/>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6C07C5"/>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6C07C5"/>
    <w:pPr>
      <w:spacing w:after="120" w:line="288" w:lineRule="auto"/>
      <w:jc w:val="both"/>
    </w:pPr>
    <w:rPr>
      <w:rFonts w:ascii="Arial" w:hAnsi="Arial"/>
      <w:szCs w:val="20"/>
      <w:lang w:val="fr-CH"/>
    </w:rPr>
  </w:style>
  <w:style w:type="character" w:customStyle="1" w:styleId="Style3Car">
    <w:name w:val="Style3 Car"/>
    <w:link w:val="Style3"/>
    <w:uiPriority w:val="99"/>
    <w:semiHidden/>
    <w:locked/>
    <w:rsid w:val="006C07C5"/>
    <w:rPr>
      <w:rFonts w:ascii="Cambria" w:hAnsi="Cambria"/>
      <w:b/>
      <w:bCs/>
      <w:kern w:val="32"/>
      <w:sz w:val="32"/>
      <w:szCs w:val="32"/>
    </w:rPr>
  </w:style>
  <w:style w:type="paragraph" w:customStyle="1" w:styleId="Style3">
    <w:name w:val="Style3"/>
    <w:basedOn w:val="Titre10"/>
    <w:link w:val="Style3Car"/>
    <w:uiPriority w:val="99"/>
    <w:semiHidden/>
    <w:qFormat/>
    <w:rsid w:val="006C07C5"/>
    <w:pPr>
      <w:keepNext/>
      <w:numPr>
        <w:numId w:val="71"/>
      </w:numPr>
      <w:tabs>
        <w:tab w:val="clear" w:pos="426"/>
      </w:tabs>
      <w:spacing w:before="0" w:line="276" w:lineRule="auto"/>
      <w:jc w:val="center"/>
    </w:pPr>
    <w:rPr>
      <w:rFonts w:ascii="Cambria" w:hAnsi="Cambria"/>
      <w:kern w:val="32"/>
      <w:sz w:val="32"/>
      <w:szCs w:val="32"/>
      <w:lang w:val="fr-FR" w:eastAsia="fr-FR"/>
    </w:rPr>
  </w:style>
  <w:style w:type="character" w:customStyle="1" w:styleId="Style4Car">
    <w:name w:val="Style4 Car"/>
    <w:link w:val="Style4"/>
    <w:locked/>
    <w:rsid w:val="006C07C5"/>
    <w:rPr>
      <w:rFonts w:ascii="Cambria" w:hAnsi="Cambria"/>
      <w:b/>
      <w:bCs/>
      <w:kern w:val="32"/>
      <w:sz w:val="32"/>
      <w:szCs w:val="32"/>
    </w:rPr>
  </w:style>
  <w:style w:type="paragraph" w:customStyle="1" w:styleId="Style4">
    <w:name w:val="Style4"/>
    <w:basedOn w:val="Titre10"/>
    <w:link w:val="Style4Car"/>
    <w:qFormat/>
    <w:rsid w:val="006C07C5"/>
    <w:pPr>
      <w:keepNext/>
      <w:numPr>
        <w:numId w:val="72"/>
      </w:numPr>
      <w:tabs>
        <w:tab w:val="clear" w:pos="426"/>
      </w:tabs>
      <w:spacing w:before="0" w:line="276" w:lineRule="auto"/>
      <w:jc w:val="center"/>
    </w:pPr>
    <w:rPr>
      <w:rFonts w:ascii="Cambria" w:hAnsi="Cambria"/>
      <w:kern w:val="32"/>
      <w:sz w:val="32"/>
      <w:szCs w:val="32"/>
      <w:lang w:val="fr-FR" w:eastAsia="fr-FR"/>
    </w:rPr>
  </w:style>
  <w:style w:type="character" w:customStyle="1" w:styleId="Style5Car">
    <w:name w:val="Style5 Car"/>
    <w:link w:val="Style5"/>
    <w:semiHidden/>
    <w:locked/>
    <w:rsid w:val="006C07C5"/>
    <w:rPr>
      <w:rFonts w:ascii="Arial" w:hAnsi="Arial" w:cs="Arial"/>
      <w:b/>
      <w:bCs/>
      <w:iCs/>
      <w:sz w:val="28"/>
      <w:szCs w:val="28"/>
    </w:rPr>
  </w:style>
  <w:style w:type="paragraph" w:customStyle="1" w:styleId="Style5">
    <w:name w:val="Style5"/>
    <w:basedOn w:val="Titre2"/>
    <w:link w:val="Style5Car"/>
    <w:semiHidden/>
    <w:qFormat/>
    <w:rsid w:val="006C07C5"/>
    <w:pPr>
      <w:spacing w:before="0" w:after="0" w:line="240" w:lineRule="auto"/>
    </w:pPr>
    <w:rPr>
      <w:rFonts w:ascii="Arial" w:hAnsi="Arial" w:cs="Arial"/>
      <w:i w:val="0"/>
      <w:lang w:val="fr-FR" w:eastAsia="fr-FR"/>
    </w:rPr>
  </w:style>
  <w:style w:type="character" w:customStyle="1" w:styleId="Style6Car">
    <w:name w:val="Style6 Car"/>
    <w:link w:val="Style6"/>
    <w:semiHidden/>
    <w:locked/>
    <w:rsid w:val="006C07C5"/>
    <w:rPr>
      <w:rFonts w:ascii="Arial" w:hAnsi="Arial" w:cs="Arial"/>
      <w:b/>
      <w:bCs/>
      <w:iCs/>
      <w:sz w:val="28"/>
      <w:szCs w:val="28"/>
    </w:rPr>
  </w:style>
  <w:style w:type="paragraph" w:customStyle="1" w:styleId="Style6">
    <w:name w:val="Style6"/>
    <w:basedOn w:val="Titre2"/>
    <w:next w:val="Style3"/>
    <w:link w:val="Style6Car"/>
    <w:semiHidden/>
    <w:qFormat/>
    <w:rsid w:val="006C07C5"/>
    <w:pPr>
      <w:spacing w:before="0" w:after="0" w:line="240" w:lineRule="auto"/>
    </w:pPr>
    <w:rPr>
      <w:rFonts w:ascii="Arial" w:hAnsi="Arial" w:cs="Arial"/>
      <w:i w:val="0"/>
      <w:lang w:val="fr-FR" w:eastAsia="fr-FR"/>
    </w:rPr>
  </w:style>
  <w:style w:type="paragraph" w:customStyle="1" w:styleId="titrecentr">
    <w:name w:val="titre centré"/>
    <w:rsid w:val="006C07C5"/>
    <w:pPr>
      <w:widowControl w:val="0"/>
      <w:spacing w:line="-240" w:lineRule="auto"/>
      <w:jc w:val="center"/>
    </w:pPr>
    <w:rPr>
      <w:rFonts w:ascii="Courier" w:hAnsi="Courier"/>
      <w:b/>
      <w:sz w:val="24"/>
    </w:rPr>
  </w:style>
  <w:style w:type="paragraph" w:customStyle="1" w:styleId="Normal11">
    <w:name w:val="Normal1"/>
    <w:basedOn w:val="Normal"/>
    <w:uiPriority w:val="99"/>
    <w:semiHidden/>
    <w:rsid w:val="006C07C5"/>
    <w:pPr>
      <w:tabs>
        <w:tab w:val="left" w:pos="1134"/>
      </w:tabs>
      <w:spacing w:after="0" w:line="240" w:lineRule="auto"/>
      <w:jc w:val="both"/>
    </w:pPr>
    <w:rPr>
      <w:rFonts w:ascii="Times New Roman" w:hAnsi="Times New Roman"/>
      <w:sz w:val="23"/>
      <w:szCs w:val="23"/>
      <w:lang w:bidi="en-US"/>
    </w:rPr>
  </w:style>
  <w:style w:type="paragraph" w:customStyle="1" w:styleId="Broodtekst">
    <w:name w:val="Broodtekst"/>
    <w:basedOn w:val="Normal"/>
    <w:uiPriority w:val="99"/>
    <w:semiHidden/>
    <w:rsid w:val="006C07C5"/>
    <w:pPr>
      <w:spacing w:after="0" w:line="240" w:lineRule="atLeast"/>
      <w:ind w:left="1134" w:right="-51"/>
    </w:pPr>
    <w:rPr>
      <w:rFonts w:ascii="Times New Roman" w:hAnsi="Times New Roman"/>
      <w:sz w:val="21"/>
      <w:szCs w:val="21"/>
      <w:lang w:val="nl-NL" w:bidi="en-US"/>
    </w:rPr>
  </w:style>
  <w:style w:type="character" w:customStyle="1" w:styleId="Tableau1Car">
    <w:name w:val="Tableau1 Car"/>
    <w:link w:val="Tableau1"/>
    <w:semiHidden/>
    <w:locked/>
    <w:rsid w:val="006C07C5"/>
    <w:rPr>
      <w:rFonts w:ascii="Arial Narrow" w:eastAsia="Arial Unicode MS" w:hAnsi="Arial Narrow"/>
      <w:b/>
      <w:noProof/>
      <w:lang w:val="fr-CM"/>
    </w:rPr>
  </w:style>
  <w:style w:type="paragraph" w:customStyle="1" w:styleId="Tableau1">
    <w:name w:val="Tableau1"/>
    <w:basedOn w:val="Normal"/>
    <w:link w:val="Tableau1Car"/>
    <w:semiHidden/>
    <w:qFormat/>
    <w:rsid w:val="006C07C5"/>
    <w:pPr>
      <w:spacing w:after="0" w:line="240" w:lineRule="auto"/>
      <w:ind w:left="-113" w:right="-113"/>
      <w:contextualSpacing/>
      <w:jc w:val="center"/>
    </w:pPr>
    <w:rPr>
      <w:rFonts w:ascii="Arial Narrow" w:eastAsia="Arial Unicode MS" w:hAnsi="Arial Narrow"/>
      <w:b/>
      <w:noProof/>
      <w:sz w:val="20"/>
      <w:szCs w:val="20"/>
      <w:lang w:val="fr-CM"/>
    </w:rPr>
  </w:style>
  <w:style w:type="paragraph" w:customStyle="1" w:styleId="Tableau0">
    <w:name w:val="Tableau0"/>
    <w:basedOn w:val="Tableau1"/>
    <w:uiPriority w:val="99"/>
    <w:semiHidden/>
    <w:qFormat/>
    <w:rsid w:val="006C07C5"/>
    <w:pPr>
      <w:ind w:left="-57" w:right="-57"/>
      <w:jc w:val="left"/>
    </w:pPr>
  </w:style>
  <w:style w:type="paragraph" w:customStyle="1" w:styleId="Tableau3">
    <w:name w:val="Tableau3"/>
    <w:basedOn w:val="Normal"/>
    <w:uiPriority w:val="99"/>
    <w:semiHidden/>
    <w:qFormat/>
    <w:rsid w:val="006C07C5"/>
    <w:pPr>
      <w:spacing w:after="0" w:line="60" w:lineRule="atLeast"/>
      <w:ind w:left="-57" w:right="-57"/>
      <w:contextualSpacing/>
      <w:jc w:val="both"/>
    </w:pPr>
    <w:rPr>
      <w:rFonts w:ascii="Arial Narrow" w:eastAsia="Arial Unicode MS" w:hAnsi="Arial Narrow"/>
      <w:noProof/>
      <w:sz w:val="20"/>
      <w:szCs w:val="20"/>
      <w:lang w:val="fr-CM"/>
    </w:rPr>
  </w:style>
  <w:style w:type="character" w:customStyle="1" w:styleId="PartieCar">
    <w:name w:val="Partie Car"/>
    <w:link w:val="Partie"/>
    <w:uiPriority w:val="99"/>
    <w:semiHidden/>
    <w:locked/>
    <w:rsid w:val="006C07C5"/>
    <w:rPr>
      <w:rFonts w:ascii="Arial Narrow" w:hAnsi="Arial Narrow"/>
      <w:b/>
      <w:iCs/>
      <w:sz w:val="24"/>
      <w:szCs w:val="28"/>
    </w:rPr>
  </w:style>
  <w:style w:type="paragraph" w:customStyle="1" w:styleId="Partie">
    <w:name w:val="Partie"/>
    <w:basedOn w:val="Titre2"/>
    <w:next w:val="Corpsdetexte"/>
    <w:link w:val="PartieCar"/>
    <w:uiPriority w:val="99"/>
    <w:semiHidden/>
    <w:qFormat/>
    <w:rsid w:val="006C07C5"/>
    <w:pPr>
      <w:keepNext w:val="0"/>
      <w:numPr>
        <w:ilvl w:val="1"/>
        <w:numId w:val="73"/>
      </w:numPr>
      <w:spacing w:beforeLines="60" w:before="0" w:after="0" w:line="240" w:lineRule="auto"/>
      <w:contextualSpacing/>
      <w:jc w:val="both"/>
    </w:pPr>
    <w:rPr>
      <w:rFonts w:ascii="Arial Narrow" w:hAnsi="Arial Narrow"/>
      <w:bCs w:val="0"/>
      <w:i w:val="0"/>
      <w:sz w:val="24"/>
      <w:lang w:val="fr-FR" w:eastAsia="fr-FR"/>
    </w:rPr>
  </w:style>
  <w:style w:type="paragraph" w:customStyle="1" w:styleId="Article">
    <w:name w:val="Article"/>
    <w:basedOn w:val="Titre3"/>
    <w:uiPriority w:val="99"/>
    <w:semiHidden/>
    <w:qFormat/>
    <w:rsid w:val="006C07C5"/>
    <w:pPr>
      <w:keepNext w:val="0"/>
      <w:keepLines w:val="0"/>
      <w:numPr>
        <w:ilvl w:val="3"/>
        <w:numId w:val="73"/>
      </w:numPr>
      <w:spacing w:before="0"/>
      <w:jc w:val="both"/>
      <w:outlineLvl w:val="3"/>
    </w:pPr>
    <w:rPr>
      <w:rFonts w:ascii="Arial Narrow" w:hAnsi="Arial Narrow" w:cs="Arial"/>
      <w:i/>
      <w:smallCaps/>
      <w:color w:val="auto"/>
      <w:sz w:val="22"/>
      <w:szCs w:val="26"/>
    </w:rPr>
  </w:style>
  <w:style w:type="character" w:customStyle="1" w:styleId="Tiret1Car">
    <w:name w:val="Tiret1 Car"/>
    <w:link w:val="Tiret1"/>
    <w:locked/>
    <w:rsid w:val="006C07C5"/>
    <w:rPr>
      <w:rFonts w:ascii="Arial Narrow" w:hAnsi="Arial Narrow"/>
    </w:rPr>
  </w:style>
  <w:style w:type="paragraph" w:customStyle="1" w:styleId="Tiret1">
    <w:name w:val="Tiret1"/>
    <w:basedOn w:val="Normal"/>
    <w:link w:val="Tiret1Car"/>
    <w:qFormat/>
    <w:rsid w:val="006C07C5"/>
    <w:pPr>
      <w:numPr>
        <w:numId w:val="74"/>
      </w:numPr>
      <w:spacing w:before="60" w:after="0" w:line="240" w:lineRule="auto"/>
      <w:jc w:val="both"/>
    </w:pPr>
    <w:rPr>
      <w:rFonts w:ascii="Arial Narrow" w:hAnsi="Arial Narrow"/>
      <w:sz w:val="20"/>
      <w:szCs w:val="20"/>
    </w:rPr>
  </w:style>
  <w:style w:type="paragraph" w:customStyle="1" w:styleId="SousArt1">
    <w:name w:val="SousArt1"/>
    <w:basedOn w:val="Article"/>
    <w:uiPriority w:val="99"/>
    <w:semiHidden/>
    <w:qFormat/>
    <w:rsid w:val="006C07C5"/>
    <w:pPr>
      <w:numPr>
        <w:ilvl w:val="4"/>
      </w:numPr>
      <w:outlineLvl w:val="4"/>
    </w:pPr>
  </w:style>
  <w:style w:type="paragraph" w:customStyle="1" w:styleId="SousArt2">
    <w:name w:val="SousArt2"/>
    <w:basedOn w:val="Article"/>
    <w:uiPriority w:val="99"/>
    <w:semiHidden/>
    <w:qFormat/>
    <w:rsid w:val="006C07C5"/>
    <w:pPr>
      <w:numPr>
        <w:ilvl w:val="5"/>
      </w:numPr>
      <w:outlineLvl w:val="5"/>
    </w:pPr>
    <w:rPr>
      <w:b w:val="0"/>
      <w:smallCaps w:val="0"/>
    </w:rPr>
  </w:style>
  <w:style w:type="character" w:customStyle="1" w:styleId="ChapitreCar">
    <w:name w:val="Chapitre Car"/>
    <w:link w:val="Chapitre"/>
    <w:uiPriority w:val="99"/>
    <w:semiHidden/>
    <w:locked/>
    <w:rsid w:val="006C07C5"/>
    <w:rPr>
      <w:rFonts w:ascii="Arial Narrow" w:hAnsi="Arial Narrow"/>
      <w:b/>
      <w:bCs/>
      <w:i/>
      <w:smallCaps/>
      <w:sz w:val="28"/>
      <w:szCs w:val="26"/>
    </w:rPr>
  </w:style>
  <w:style w:type="paragraph" w:customStyle="1" w:styleId="Chapitre">
    <w:name w:val="Chapitre"/>
    <w:basedOn w:val="Article"/>
    <w:link w:val="ChapitreCar"/>
    <w:uiPriority w:val="99"/>
    <w:semiHidden/>
    <w:qFormat/>
    <w:rsid w:val="006C07C5"/>
    <w:pPr>
      <w:numPr>
        <w:ilvl w:val="2"/>
      </w:numPr>
      <w:spacing w:before="180"/>
      <w:outlineLvl w:val="2"/>
    </w:pPr>
    <w:rPr>
      <w:rFonts w:cs="Times New Roman"/>
      <w:sz w:val="28"/>
    </w:rPr>
  </w:style>
  <w:style w:type="character" w:customStyle="1" w:styleId="Tableau2Car">
    <w:name w:val="Tableau2 Car"/>
    <w:link w:val="Tableau2"/>
    <w:semiHidden/>
    <w:locked/>
    <w:rsid w:val="006C07C5"/>
    <w:rPr>
      <w:rFonts w:ascii="Arial Narrow" w:eastAsia="Arial Unicode MS" w:hAnsi="Arial Narrow"/>
      <w:noProof/>
      <w:lang w:val="fr-CM"/>
    </w:rPr>
  </w:style>
  <w:style w:type="paragraph" w:customStyle="1" w:styleId="Tableau2">
    <w:name w:val="Tableau2"/>
    <w:basedOn w:val="Tableau1"/>
    <w:link w:val="Tableau2Car"/>
    <w:semiHidden/>
    <w:qFormat/>
    <w:rsid w:val="006C07C5"/>
    <w:pPr>
      <w:spacing w:line="60" w:lineRule="atLeast"/>
      <w:ind w:left="-57" w:right="-57"/>
    </w:pPr>
    <w:rPr>
      <w:b w:val="0"/>
    </w:rPr>
  </w:style>
  <w:style w:type="character" w:customStyle="1" w:styleId="Liste1Car">
    <w:name w:val="Liste1 Car"/>
    <w:link w:val="Liste1"/>
    <w:locked/>
    <w:rsid w:val="006C07C5"/>
    <w:rPr>
      <w:rFonts w:ascii="Arial Narrow" w:hAnsi="Arial Narrow"/>
      <w:szCs w:val="24"/>
    </w:rPr>
  </w:style>
  <w:style w:type="paragraph" w:customStyle="1" w:styleId="Liste1">
    <w:name w:val="Liste1"/>
    <w:basedOn w:val="Tiret1"/>
    <w:link w:val="Liste1Car"/>
    <w:qFormat/>
    <w:rsid w:val="006C07C5"/>
    <w:pPr>
      <w:spacing w:before="0"/>
      <w:contextualSpacing/>
    </w:pPr>
    <w:rPr>
      <w:szCs w:val="24"/>
    </w:rPr>
  </w:style>
  <w:style w:type="paragraph" w:customStyle="1" w:styleId="Dao1">
    <w:name w:val="Dao1"/>
    <w:basedOn w:val="Paragraphedeliste"/>
    <w:uiPriority w:val="99"/>
    <w:semiHidden/>
    <w:qFormat/>
    <w:rsid w:val="006C07C5"/>
    <w:pPr>
      <w:tabs>
        <w:tab w:val="num" w:pos="0"/>
      </w:tabs>
      <w:spacing w:after="0" w:line="240" w:lineRule="auto"/>
      <w:ind w:left="0"/>
      <w:jc w:val="center"/>
      <w:outlineLvl w:val="0"/>
    </w:pPr>
    <w:rPr>
      <w:b/>
      <w:sz w:val="40"/>
      <w:szCs w:val="24"/>
      <w:lang w:val="fr-FR"/>
    </w:rPr>
  </w:style>
  <w:style w:type="paragraph" w:customStyle="1" w:styleId="Dao2">
    <w:name w:val="Dao2"/>
    <w:basedOn w:val="Dao1"/>
    <w:uiPriority w:val="99"/>
    <w:semiHidden/>
    <w:qFormat/>
    <w:rsid w:val="006C07C5"/>
    <w:pPr>
      <w:outlineLvl w:val="1"/>
    </w:pPr>
  </w:style>
  <w:style w:type="paragraph" w:customStyle="1" w:styleId="Dao6">
    <w:name w:val="Dao6"/>
    <w:basedOn w:val="Dao1"/>
    <w:uiPriority w:val="99"/>
    <w:semiHidden/>
    <w:qFormat/>
    <w:rsid w:val="006C07C5"/>
    <w:pPr>
      <w:spacing w:before="180"/>
      <w:contextualSpacing w:val="0"/>
      <w:jc w:val="both"/>
      <w:outlineLvl w:val="5"/>
    </w:pPr>
    <w:rPr>
      <w:sz w:val="24"/>
    </w:rPr>
  </w:style>
  <w:style w:type="paragraph" w:customStyle="1" w:styleId="Dao4">
    <w:name w:val="Dao4"/>
    <w:basedOn w:val="Dao6"/>
    <w:uiPriority w:val="99"/>
    <w:semiHidden/>
    <w:qFormat/>
    <w:rsid w:val="006C07C5"/>
    <w:pPr>
      <w:outlineLvl w:val="3"/>
    </w:pPr>
    <w:rPr>
      <w:caps/>
      <w:sz w:val="28"/>
    </w:rPr>
  </w:style>
  <w:style w:type="character" w:customStyle="1" w:styleId="Dao5Car">
    <w:name w:val="Dao5 Car"/>
    <w:link w:val="Dao5"/>
    <w:semiHidden/>
    <w:locked/>
    <w:rsid w:val="006C07C5"/>
    <w:rPr>
      <w:b/>
      <w:i/>
      <w:sz w:val="24"/>
      <w:szCs w:val="24"/>
    </w:rPr>
  </w:style>
  <w:style w:type="paragraph" w:customStyle="1" w:styleId="Dao5">
    <w:name w:val="Dao5"/>
    <w:basedOn w:val="Dao4"/>
    <w:link w:val="Dao5Car"/>
    <w:semiHidden/>
    <w:qFormat/>
    <w:rsid w:val="006C07C5"/>
    <w:pPr>
      <w:outlineLvl w:val="4"/>
    </w:pPr>
    <w:rPr>
      <w:rFonts w:eastAsia="Times New Roman"/>
      <w:i/>
      <w:caps w:val="0"/>
      <w:sz w:val="24"/>
      <w:lang w:eastAsia="fr-FR"/>
    </w:rPr>
  </w:style>
  <w:style w:type="character" w:customStyle="1" w:styleId="Dao7Car">
    <w:name w:val="Dao7 Car"/>
    <w:link w:val="Dao7"/>
    <w:semiHidden/>
    <w:locked/>
    <w:rsid w:val="006C07C5"/>
    <w:rPr>
      <w:sz w:val="24"/>
      <w:szCs w:val="24"/>
    </w:rPr>
  </w:style>
  <w:style w:type="paragraph" w:customStyle="1" w:styleId="Dao7">
    <w:name w:val="Dao7"/>
    <w:basedOn w:val="Dao6"/>
    <w:link w:val="Dao7Car"/>
    <w:semiHidden/>
    <w:qFormat/>
    <w:rsid w:val="006C07C5"/>
    <w:pPr>
      <w:outlineLvl w:val="6"/>
    </w:pPr>
    <w:rPr>
      <w:rFonts w:eastAsia="Times New Roman"/>
      <w:b w:val="0"/>
      <w:lang w:eastAsia="fr-FR"/>
    </w:rPr>
  </w:style>
  <w:style w:type="paragraph" w:customStyle="1" w:styleId="Dao8">
    <w:name w:val="Dao8"/>
    <w:basedOn w:val="Dao7"/>
    <w:uiPriority w:val="99"/>
    <w:semiHidden/>
    <w:qFormat/>
    <w:rsid w:val="006C07C5"/>
    <w:pPr>
      <w:tabs>
        <w:tab w:val="num" w:pos="360"/>
        <w:tab w:val="num" w:pos="5760"/>
      </w:tabs>
      <w:ind w:left="5760" w:hanging="360"/>
      <w:contextualSpacing/>
      <w:outlineLvl w:val="7"/>
    </w:pPr>
  </w:style>
  <w:style w:type="paragraph" w:customStyle="1" w:styleId="Dao9">
    <w:name w:val="Dao9"/>
    <w:basedOn w:val="Dao8"/>
    <w:uiPriority w:val="99"/>
    <w:semiHidden/>
    <w:qFormat/>
    <w:rsid w:val="006C07C5"/>
    <w:pPr>
      <w:tabs>
        <w:tab w:val="num" w:pos="6480"/>
      </w:tabs>
      <w:ind w:left="568" w:hanging="284"/>
      <w:outlineLvl w:val="8"/>
    </w:pPr>
  </w:style>
  <w:style w:type="character" w:customStyle="1" w:styleId="textegras81">
    <w:name w:val="textegras81"/>
    <w:rsid w:val="006C07C5"/>
    <w:rPr>
      <w:rFonts w:ascii="Verdana" w:hAnsi="Verdana" w:hint="default"/>
      <w:b/>
      <w:bCs/>
      <w:strike w:val="0"/>
      <w:dstrike w:val="0"/>
      <w:color w:val="666633"/>
      <w:sz w:val="18"/>
      <w:szCs w:val="18"/>
      <w:u w:val="none"/>
      <w:effect w:val="none"/>
    </w:rPr>
  </w:style>
  <w:style w:type="table" w:customStyle="1" w:styleId="Grilledutableau1">
    <w:name w:val="Grille du tableau1"/>
    <w:basedOn w:val="TableauNormal"/>
    <w:next w:val="Grilledutableau"/>
    <w:uiPriority w:val="39"/>
    <w:rsid w:val="006C07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110">
    <w:name w:val="Titre 11"/>
    <w:basedOn w:val="Normal"/>
    <w:next w:val="Normal"/>
    <w:rsid w:val="006C07C5"/>
    <w:pPr>
      <w:autoSpaceDE w:val="0"/>
      <w:autoSpaceDN w:val="0"/>
      <w:adjustRightInd w:val="0"/>
      <w:spacing w:after="0" w:line="240" w:lineRule="auto"/>
    </w:pPr>
    <w:rPr>
      <w:rFonts w:ascii="KGMEHI+Verdana" w:hAnsi="KGMEHI+Verdana"/>
      <w:sz w:val="24"/>
      <w:szCs w:val="24"/>
    </w:rPr>
  </w:style>
  <w:style w:type="paragraph" w:customStyle="1" w:styleId="Style28">
    <w:name w:val="Style28"/>
    <w:basedOn w:val="Paragraphedeliste"/>
    <w:link w:val="Style28Car"/>
    <w:qFormat/>
    <w:rsid w:val="006C07C5"/>
    <w:pPr>
      <w:numPr>
        <w:numId w:val="75"/>
      </w:numPr>
      <w:spacing w:after="0" w:line="240" w:lineRule="auto"/>
      <w:jc w:val="both"/>
    </w:pPr>
    <w:rPr>
      <w:rFonts w:ascii="Arial" w:eastAsia="Times New Roman" w:hAnsi="Arial"/>
      <w:lang w:val="fr-FR" w:eastAsia="fr-FR"/>
    </w:rPr>
  </w:style>
  <w:style w:type="character" w:customStyle="1" w:styleId="Style28Car">
    <w:name w:val="Style28 Car"/>
    <w:link w:val="Style28"/>
    <w:rsid w:val="006C07C5"/>
    <w:rPr>
      <w:rFonts w:ascii="Arial" w:hAnsi="Arial"/>
      <w:sz w:val="22"/>
      <w:szCs w:val="22"/>
    </w:rPr>
  </w:style>
  <w:style w:type="character" w:customStyle="1" w:styleId="Retraitcorpset1religCar1">
    <w:name w:val="Retrait corps et 1re lig. Car1"/>
    <w:uiPriority w:val="99"/>
    <w:semiHidden/>
    <w:rsid w:val="006C07C5"/>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6C07C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2">
    <w:name w:val="CM2"/>
    <w:basedOn w:val="Default"/>
    <w:next w:val="Default"/>
    <w:rsid w:val="006C07C5"/>
    <w:pPr>
      <w:spacing w:line="263" w:lineRule="atLeast"/>
      <w:jc w:val="left"/>
      <w:textAlignment w:val="auto"/>
    </w:pPr>
    <w:rPr>
      <w:rFonts w:ascii="Helvetica" w:hAnsi="Helvetica" w:cs="Helvetica"/>
      <w:color w:val="auto"/>
    </w:rPr>
  </w:style>
  <w:style w:type="paragraph" w:customStyle="1" w:styleId="CM98">
    <w:name w:val="CM98"/>
    <w:basedOn w:val="Default"/>
    <w:next w:val="Default"/>
    <w:rsid w:val="006C07C5"/>
    <w:pPr>
      <w:spacing w:after="178" w:line="240" w:lineRule="auto"/>
      <w:jc w:val="left"/>
      <w:textAlignment w:val="auto"/>
    </w:pPr>
    <w:rPr>
      <w:rFonts w:ascii="Helvetica" w:hAnsi="Helvetica" w:cs="Helvetica"/>
      <w:color w:val="auto"/>
    </w:rPr>
  </w:style>
  <w:style w:type="paragraph" w:customStyle="1" w:styleId="CM102">
    <w:name w:val="CM102"/>
    <w:basedOn w:val="Default"/>
    <w:next w:val="Default"/>
    <w:rsid w:val="006C07C5"/>
    <w:pPr>
      <w:spacing w:after="553" w:line="240" w:lineRule="auto"/>
      <w:jc w:val="left"/>
      <w:textAlignment w:val="auto"/>
    </w:pPr>
    <w:rPr>
      <w:rFonts w:ascii="Helvetica" w:hAnsi="Helvetica" w:cs="Helvetica"/>
      <w:color w:val="auto"/>
    </w:rPr>
  </w:style>
  <w:style w:type="paragraph" w:customStyle="1" w:styleId="CM105">
    <w:name w:val="CM105"/>
    <w:basedOn w:val="Default"/>
    <w:next w:val="Default"/>
    <w:rsid w:val="006C07C5"/>
    <w:pPr>
      <w:spacing w:after="348" w:line="240" w:lineRule="auto"/>
      <w:jc w:val="left"/>
      <w:textAlignment w:val="auto"/>
    </w:pPr>
    <w:rPr>
      <w:rFonts w:ascii="Helvetica" w:hAnsi="Helvetica" w:cs="Helvetica"/>
      <w:color w:val="auto"/>
    </w:rPr>
  </w:style>
  <w:style w:type="paragraph" w:customStyle="1" w:styleId="CM106">
    <w:name w:val="CM106"/>
    <w:basedOn w:val="Default"/>
    <w:next w:val="Default"/>
    <w:rsid w:val="006C07C5"/>
    <w:pPr>
      <w:spacing w:after="1148" w:line="240" w:lineRule="auto"/>
      <w:jc w:val="left"/>
      <w:textAlignment w:val="auto"/>
    </w:pPr>
    <w:rPr>
      <w:rFonts w:ascii="Helvetica" w:hAnsi="Helvetica" w:cs="Helvetica"/>
      <w:color w:val="auto"/>
    </w:rPr>
  </w:style>
  <w:style w:type="paragraph" w:customStyle="1" w:styleId="CM107">
    <w:name w:val="CM107"/>
    <w:basedOn w:val="Default"/>
    <w:next w:val="Default"/>
    <w:rsid w:val="006C07C5"/>
    <w:pPr>
      <w:spacing w:after="450" w:line="240" w:lineRule="auto"/>
      <w:jc w:val="left"/>
      <w:textAlignment w:val="auto"/>
    </w:pPr>
    <w:rPr>
      <w:rFonts w:ascii="Helvetica" w:hAnsi="Helvetica" w:cs="Helvetica"/>
      <w:color w:val="auto"/>
    </w:rPr>
  </w:style>
  <w:style w:type="paragraph" w:customStyle="1" w:styleId="CM119">
    <w:name w:val="CM119"/>
    <w:basedOn w:val="Default"/>
    <w:next w:val="Default"/>
    <w:rsid w:val="006C07C5"/>
    <w:pPr>
      <w:spacing w:after="665" w:line="240" w:lineRule="auto"/>
      <w:jc w:val="left"/>
      <w:textAlignment w:val="auto"/>
    </w:pPr>
    <w:rPr>
      <w:rFonts w:ascii="Helvetica" w:hAnsi="Helvetica" w:cs="Helvetica"/>
      <w:color w:val="auto"/>
    </w:rPr>
  </w:style>
  <w:style w:type="paragraph" w:customStyle="1" w:styleId="CM37">
    <w:name w:val="CM37"/>
    <w:basedOn w:val="Default"/>
    <w:next w:val="Default"/>
    <w:rsid w:val="006C07C5"/>
    <w:pPr>
      <w:spacing w:line="266" w:lineRule="atLeast"/>
      <w:jc w:val="left"/>
      <w:textAlignment w:val="auto"/>
    </w:pPr>
    <w:rPr>
      <w:rFonts w:ascii="Helvetica" w:hAnsi="Helvetica" w:cs="Helvetica"/>
      <w:color w:val="auto"/>
    </w:rPr>
  </w:style>
  <w:style w:type="paragraph" w:customStyle="1" w:styleId="CM120">
    <w:name w:val="CM120"/>
    <w:basedOn w:val="Default"/>
    <w:next w:val="Default"/>
    <w:rsid w:val="006C07C5"/>
    <w:pPr>
      <w:spacing w:after="1763" w:line="240" w:lineRule="auto"/>
      <w:jc w:val="left"/>
      <w:textAlignment w:val="auto"/>
    </w:pPr>
    <w:rPr>
      <w:rFonts w:ascii="Helvetica" w:hAnsi="Helvetica" w:cs="Helvetica"/>
      <w:color w:val="auto"/>
    </w:rPr>
  </w:style>
  <w:style w:type="paragraph" w:customStyle="1" w:styleId="CM42">
    <w:name w:val="CM42"/>
    <w:basedOn w:val="Default"/>
    <w:next w:val="Default"/>
    <w:rsid w:val="006C07C5"/>
    <w:pPr>
      <w:spacing w:line="266" w:lineRule="atLeast"/>
      <w:jc w:val="left"/>
      <w:textAlignment w:val="auto"/>
    </w:pPr>
    <w:rPr>
      <w:rFonts w:ascii="Helvetica" w:hAnsi="Helvetica" w:cs="Helvetica"/>
      <w:color w:val="auto"/>
    </w:rPr>
  </w:style>
  <w:style w:type="paragraph" w:customStyle="1" w:styleId="CM122">
    <w:name w:val="CM122"/>
    <w:basedOn w:val="Default"/>
    <w:next w:val="Default"/>
    <w:rsid w:val="006C07C5"/>
    <w:pPr>
      <w:spacing w:after="2020" w:line="240" w:lineRule="auto"/>
      <w:jc w:val="left"/>
      <w:textAlignment w:val="auto"/>
    </w:pPr>
    <w:rPr>
      <w:rFonts w:ascii="Helvetica" w:hAnsi="Helvetica" w:cs="Helvetica"/>
      <w:color w:val="auto"/>
    </w:rPr>
  </w:style>
  <w:style w:type="paragraph" w:customStyle="1" w:styleId="Retraitcorpsdetexte22">
    <w:name w:val="Retrait corps de texte 22"/>
    <w:basedOn w:val="Normal"/>
    <w:rsid w:val="006C07C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customStyle="1" w:styleId="CM1">
    <w:name w:val="CM1"/>
    <w:basedOn w:val="Default"/>
    <w:next w:val="Default"/>
    <w:rsid w:val="006C07C5"/>
    <w:pPr>
      <w:spacing w:line="240" w:lineRule="auto"/>
      <w:jc w:val="left"/>
      <w:textAlignment w:val="auto"/>
    </w:pPr>
    <w:rPr>
      <w:rFonts w:ascii="Helvetica" w:hAnsi="Helvetica" w:cs="Helvetica"/>
      <w:color w:val="auto"/>
    </w:rPr>
  </w:style>
  <w:style w:type="paragraph" w:customStyle="1" w:styleId="CM100">
    <w:name w:val="CM100"/>
    <w:basedOn w:val="Default"/>
    <w:next w:val="Default"/>
    <w:rsid w:val="006C07C5"/>
    <w:pPr>
      <w:spacing w:after="128" w:line="240" w:lineRule="auto"/>
      <w:jc w:val="left"/>
      <w:textAlignment w:val="auto"/>
    </w:pPr>
    <w:rPr>
      <w:rFonts w:ascii="Helvetica" w:hAnsi="Helvetica" w:cs="Helvetica"/>
      <w:color w:val="auto"/>
    </w:rPr>
  </w:style>
  <w:style w:type="paragraph" w:customStyle="1" w:styleId="CM104">
    <w:name w:val="CM104"/>
    <w:basedOn w:val="Default"/>
    <w:next w:val="Default"/>
    <w:rsid w:val="006C07C5"/>
    <w:pPr>
      <w:spacing w:after="1023" w:line="240" w:lineRule="auto"/>
      <w:jc w:val="left"/>
      <w:textAlignment w:val="auto"/>
    </w:pPr>
    <w:rPr>
      <w:rFonts w:ascii="Helvetica" w:hAnsi="Helvetica" w:cs="Helvetica"/>
      <w:color w:val="auto"/>
    </w:rPr>
  </w:style>
  <w:style w:type="paragraph" w:customStyle="1" w:styleId="Header2-SubClauses">
    <w:name w:val="Header 2 - SubClauses"/>
    <w:basedOn w:val="Normal"/>
    <w:rsid w:val="006C07C5"/>
    <w:pPr>
      <w:tabs>
        <w:tab w:val="left" w:pos="619"/>
      </w:tabs>
      <w:overflowPunct w:val="0"/>
      <w:autoSpaceDE w:val="0"/>
      <w:autoSpaceDN w:val="0"/>
      <w:adjustRightInd w:val="0"/>
      <w:spacing w:line="240" w:lineRule="auto"/>
      <w:jc w:val="both"/>
      <w:textAlignment w:val="baseline"/>
    </w:pPr>
    <w:rPr>
      <w:rFonts w:ascii="Times New Roman" w:hAnsi="Times New Roman"/>
      <w:sz w:val="24"/>
      <w:szCs w:val="20"/>
      <w:lang w:val="es-ES_tradnl"/>
    </w:rPr>
  </w:style>
  <w:style w:type="character" w:customStyle="1" w:styleId="StyleArialNarrow14ptGrasRouge">
    <w:name w:val="Style Arial Narrow 14 pt Gras Rouge"/>
    <w:basedOn w:val="Policepardfaut"/>
    <w:rsid w:val="006C07C5"/>
    <w:rPr>
      <w:rFonts w:ascii="Arial Narrow" w:hAnsi="Arial Narrow"/>
      <w:b/>
      <w:bCs/>
      <w:color w:val="auto"/>
      <w:sz w:val="28"/>
    </w:rPr>
  </w:style>
  <w:style w:type="paragraph" w:customStyle="1" w:styleId="Corpsdetexte32">
    <w:name w:val="Corps de texte 32"/>
    <w:basedOn w:val="Normal"/>
    <w:rsid w:val="006C07C5"/>
    <w:pPr>
      <w:widowControl w:val="0"/>
      <w:overflowPunct w:val="0"/>
      <w:autoSpaceDE w:val="0"/>
      <w:autoSpaceDN w:val="0"/>
      <w:adjustRightInd w:val="0"/>
      <w:spacing w:after="0" w:line="240" w:lineRule="auto"/>
      <w:jc w:val="both"/>
      <w:textAlignment w:val="baseline"/>
    </w:pPr>
    <w:rPr>
      <w:rFonts w:ascii="Times" w:hAnsi="Times"/>
      <w:b/>
      <w:sz w:val="24"/>
      <w:szCs w:val="20"/>
    </w:rPr>
  </w:style>
  <w:style w:type="character" w:customStyle="1" w:styleId="StyleBookmanOldStyleGras">
    <w:name w:val="Style Bookman Old Style Gras"/>
    <w:basedOn w:val="Policepardfaut"/>
    <w:rsid w:val="006C07C5"/>
    <w:rPr>
      <w:rFonts w:ascii="Bookman Old Style" w:hAnsi="Bookman Old Style" w:hint="default"/>
      <w:b/>
      <w:bCs w:val="0"/>
    </w:rPr>
  </w:style>
  <w:style w:type="character" w:customStyle="1" w:styleId="PieddepageCar1">
    <w:name w:val="Pied de page Car1"/>
    <w:basedOn w:val="Policepardfaut"/>
    <w:uiPriority w:val="99"/>
    <w:semiHidden/>
    <w:rsid w:val="006C07C5"/>
  </w:style>
  <w:style w:type="character" w:customStyle="1" w:styleId="En-tteoupieddepage">
    <w:name w:val="En-tête ou pied de page_"/>
    <w:link w:val="En-tteoupieddepage1"/>
    <w:uiPriority w:val="99"/>
    <w:locked/>
    <w:rsid w:val="006C07C5"/>
    <w:rPr>
      <w:b/>
      <w:bCs/>
      <w:i/>
      <w:iCs/>
      <w:sz w:val="16"/>
      <w:szCs w:val="16"/>
      <w:shd w:val="clear" w:color="auto" w:fill="FFFFFF"/>
    </w:rPr>
  </w:style>
  <w:style w:type="paragraph" w:customStyle="1" w:styleId="En-tteoupieddepage1">
    <w:name w:val="En-tête ou pied de page1"/>
    <w:basedOn w:val="Normal"/>
    <w:link w:val="En-tteoupieddepage"/>
    <w:uiPriority w:val="99"/>
    <w:rsid w:val="006C07C5"/>
    <w:pPr>
      <w:widowControl w:val="0"/>
      <w:shd w:val="clear" w:color="auto" w:fill="FFFFFF"/>
      <w:spacing w:after="0" w:line="212" w:lineRule="exact"/>
      <w:jc w:val="center"/>
    </w:pPr>
    <w:rPr>
      <w:b/>
      <w:bCs/>
      <w:i/>
      <w:iCs/>
      <w:sz w:val="16"/>
      <w:szCs w:val="16"/>
    </w:rPr>
  </w:style>
  <w:style w:type="character" w:customStyle="1" w:styleId="En-tteoupieddepageArial">
    <w:name w:val="En-tête ou pied de page + Arial"/>
    <w:aliases w:val="Non Italique"/>
    <w:uiPriority w:val="99"/>
    <w:rsid w:val="006C07C5"/>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6C07C5"/>
    <w:rPr>
      <w:rFonts w:ascii="Arial" w:hAnsi="Arial" w:cs="Arial"/>
      <w:sz w:val="21"/>
      <w:szCs w:val="21"/>
      <w:shd w:val="clear" w:color="auto" w:fill="FFFFFF"/>
    </w:rPr>
  </w:style>
  <w:style w:type="paragraph" w:customStyle="1" w:styleId="Corpsdutexte1">
    <w:name w:val="Corps du texte1"/>
    <w:basedOn w:val="Normal"/>
    <w:link w:val="Corpsdutexte"/>
    <w:uiPriority w:val="99"/>
    <w:rsid w:val="006C07C5"/>
    <w:pPr>
      <w:widowControl w:val="0"/>
      <w:shd w:val="clear" w:color="auto" w:fill="FFFFFF"/>
      <w:spacing w:before="300" w:after="120" w:line="252" w:lineRule="exact"/>
      <w:ind w:hanging="840"/>
      <w:jc w:val="both"/>
    </w:pPr>
    <w:rPr>
      <w:rFonts w:ascii="Arial" w:hAnsi="Arial" w:cs="Arial"/>
      <w:sz w:val="21"/>
      <w:szCs w:val="21"/>
    </w:rPr>
  </w:style>
  <w:style w:type="character" w:customStyle="1" w:styleId="En-tte42">
    <w:name w:val="En-tête #4 (2)_"/>
    <w:link w:val="En-tte420"/>
    <w:uiPriority w:val="99"/>
    <w:locked/>
    <w:rsid w:val="006C07C5"/>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6C07C5"/>
    <w:pPr>
      <w:widowControl w:val="0"/>
      <w:shd w:val="clear" w:color="auto" w:fill="FFFFFF"/>
      <w:spacing w:before="120" w:after="180" w:line="240" w:lineRule="atLeast"/>
      <w:jc w:val="both"/>
      <w:outlineLvl w:val="3"/>
    </w:pPr>
    <w:rPr>
      <w:rFonts w:ascii="Arial" w:hAnsi="Arial" w:cs="Arial"/>
      <w:b/>
      <w:bCs/>
      <w:i/>
      <w:iCs/>
      <w:sz w:val="21"/>
      <w:szCs w:val="21"/>
    </w:rPr>
  </w:style>
  <w:style w:type="character" w:customStyle="1" w:styleId="Corpsdutexte11">
    <w:name w:val="Corps du texte (11)_"/>
    <w:link w:val="Corpsdutexte110"/>
    <w:uiPriority w:val="99"/>
    <w:locked/>
    <w:rsid w:val="006C07C5"/>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6C07C5"/>
    <w:pPr>
      <w:widowControl w:val="0"/>
      <w:shd w:val="clear" w:color="auto" w:fill="FFFFFF"/>
      <w:spacing w:before="180" w:after="180" w:line="240" w:lineRule="atLeast"/>
      <w:jc w:val="both"/>
    </w:pPr>
    <w:rPr>
      <w:rFonts w:ascii="Arial" w:hAnsi="Arial" w:cs="Arial"/>
      <w:b/>
      <w:bCs/>
      <w:i/>
      <w:iCs/>
      <w:sz w:val="21"/>
      <w:szCs w:val="21"/>
    </w:rPr>
  </w:style>
  <w:style w:type="character" w:customStyle="1" w:styleId="CorpsdutexteExact">
    <w:name w:val="Corps du texte Exact"/>
    <w:uiPriority w:val="99"/>
    <w:rsid w:val="006C07C5"/>
    <w:rPr>
      <w:rFonts w:ascii="Arial" w:hAnsi="Arial" w:cs="Arial"/>
      <w:spacing w:val="-4"/>
      <w:sz w:val="20"/>
      <w:szCs w:val="20"/>
      <w:u w:val="none"/>
    </w:rPr>
  </w:style>
  <w:style w:type="character" w:customStyle="1" w:styleId="Corpsdutexte11Exact">
    <w:name w:val="Corps du texte (11) Exact"/>
    <w:uiPriority w:val="99"/>
    <w:rsid w:val="006C07C5"/>
    <w:rPr>
      <w:rFonts w:ascii="Arial" w:hAnsi="Arial" w:cs="Arial"/>
      <w:b/>
      <w:bCs/>
      <w:i/>
      <w:iCs/>
      <w:spacing w:val="-4"/>
      <w:sz w:val="21"/>
      <w:szCs w:val="21"/>
      <w:u w:val="none"/>
    </w:rPr>
  </w:style>
  <w:style w:type="character" w:customStyle="1" w:styleId="Corpsdutexte13Exact">
    <w:name w:val="Corps du texte (13) Exact"/>
    <w:uiPriority w:val="99"/>
    <w:rsid w:val="006C07C5"/>
    <w:rPr>
      <w:rFonts w:ascii="Arial" w:hAnsi="Arial" w:cs="Arial"/>
      <w:i/>
      <w:iCs/>
      <w:spacing w:val="-3"/>
      <w:sz w:val="20"/>
      <w:szCs w:val="20"/>
      <w:u w:val="none"/>
    </w:rPr>
  </w:style>
  <w:style w:type="character" w:customStyle="1" w:styleId="Corpsdutexte13">
    <w:name w:val="Corps du texte (13)_"/>
    <w:link w:val="Corpsdutexte130"/>
    <w:uiPriority w:val="99"/>
    <w:locked/>
    <w:rsid w:val="006C07C5"/>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6C07C5"/>
    <w:pPr>
      <w:widowControl w:val="0"/>
      <w:shd w:val="clear" w:color="auto" w:fill="FFFFFF"/>
      <w:spacing w:after="360" w:line="240" w:lineRule="atLeast"/>
      <w:ind w:hanging="840"/>
      <w:jc w:val="both"/>
    </w:pPr>
    <w:rPr>
      <w:rFonts w:ascii="Arial" w:hAnsi="Arial" w:cs="Arial"/>
      <w:i/>
      <w:iCs/>
      <w:sz w:val="21"/>
      <w:szCs w:val="21"/>
    </w:rPr>
  </w:style>
  <w:style w:type="character" w:customStyle="1" w:styleId="Lgendedelimage2Exact">
    <w:name w:val="Légende de l'image (2) Exact"/>
    <w:link w:val="Lgendedelimage2"/>
    <w:uiPriority w:val="99"/>
    <w:locked/>
    <w:rsid w:val="006C07C5"/>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6C07C5"/>
    <w:pPr>
      <w:widowControl w:val="0"/>
      <w:shd w:val="clear" w:color="auto" w:fill="FFFFFF"/>
      <w:spacing w:after="0" w:line="240" w:lineRule="atLeast"/>
    </w:pPr>
    <w:rPr>
      <w:rFonts w:ascii="Arial" w:hAnsi="Arial" w:cs="Arial"/>
      <w:i/>
      <w:iCs/>
      <w:spacing w:val="-3"/>
      <w:sz w:val="20"/>
      <w:szCs w:val="20"/>
    </w:rPr>
  </w:style>
  <w:style w:type="character" w:customStyle="1" w:styleId="Corpsdutexte82">
    <w:name w:val="Corps du texte + 82"/>
    <w:aliases w:val="5 pt14"/>
    <w:uiPriority w:val="99"/>
    <w:rsid w:val="006C07C5"/>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6C07C5"/>
    <w:rPr>
      <w:rFonts w:ascii="Arial" w:hAnsi="Arial" w:cs="Arial"/>
      <w:spacing w:val="20"/>
      <w:sz w:val="17"/>
      <w:szCs w:val="17"/>
      <w:u w:val="none"/>
      <w:shd w:val="clear" w:color="auto" w:fill="FFFFFF"/>
    </w:rPr>
  </w:style>
  <w:style w:type="character" w:customStyle="1" w:styleId="Corpsdutexte0">
    <w:name w:val="Corps du texte"/>
    <w:uiPriority w:val="99"/>
    <w:rsid w:val="006C07C5"/>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6C07C5"/>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6C07C5"/>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6C07C5"/>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6C07C5"/>
    <w:pPr>
      <w:widowControl w:val="0"/>
      <w:shd w:val="clear" w:color="auto" w:fill="FFFFFF"/>
      <w:spacing w:after="0" w:line="240" w:lineRule="atLeast"/>
    </w:pPr>
    <w:rPr>
      <w:rFonts w:ascii="Arial" w:hAnsi="Arial" w:cs="Arial"/>
      <w:b/>
      <w:bCs/>
      <w:sz w:val="18"/>
      <w:szCs w:val="18"/>
    </w:rPr>
  </w:style>
  <w:style w:type="character" w:customStyle="1" w:styleId="Corpsdutexte310">
    <w:name w:val="Corps du texte (3) + 10"/>
    <w:aliases w:val="5 pt10,Non Gras4"/>
    <w:uiPriority w:val="99"/>
    <w:rsid w:val="006C07C5"/>
    <w:rPr>
      <w:rFonts w:ascii="Arial" w:hAnsi="Arial" w:cs="Arial"/>
      <w:b/>
      <w:bCs/>
      <w:sz w:val="21"/>
      <w:szCs w:val="21"/>
      <w:shd w:val="clear" w:color="auto" w:fill="FFFFFF"/>
    </w:rPr>
  </w:style>
  <w:style w:type="character" w:customStyle="1" w:styleId="Corpsdutexte4">
    <w:name w:val="Corps du texte4"/>
    <w:uiPriority w:val="99"/>
    <w:rsid w:val="006C07C5"/>
    <w:rPr>
      <w:rFonts w:ascii="Arial" w:hAnsi="Arial" w:cs="Arial"/>
      <w:sz w:val="21"/>
      <w:szCs w:val="21"/>
      <w:u w:val="single"/>
      <w:shd w:val="clear" w:color="auto" w:fill="FFFFFF"/>
    </w:rPr>
  </w:style>
  <w:style w:type="character" w:customStyle="1" w:styleId="En-tte4">
    <w:name w:val="En-tête #4_"/>
    <w:link w:val="En-tte40"/>
    <w:uiPriority w:val="99"/>
    <w:locked/>
    <w:rsid w:val="006C07C5"/>
    <w:rPr>
      <w:rFonts w:ascii="Arial" w:hAnsi="Arial" w:cs="Arial"/>
      <w:sz w:val="21"/>
      <w:szCs w:val="21"/>
      <w:shd w:val="clear" w:color="auto" w:fill="FFFFFF"/>
    </w:rPr>
  </w:style>
  <w:style w:type="paragraph" w:customStyle="1" w:styleId="En-tte40">
    <w:name w:val="En-tête #4"/>
    <w:basedOn w:val="Normal"/>
    <w:link w:val="En-tte4"/>
    <w:uiPriority w:val="99"/>
    <w:rsid w:val="006C07C5"/>
    <w:pPr>
      <w:widowControl w:val="0"/>
      <w:shd w:val="clear" w:color="auto" w:fill="FFFFFF"/>
      <w:spacing w:before="1440" w:after="0" w:line="238" w:lineRule="exact"/>
      <w:jc w:val="both"/>
      <w:outlineLvl w:val="3"/>
    </w:pPr>
    <w:rPr>
      <w:rFonts w:ascii="Arial" w:hAnsi="Arial" w:cs="Arial"/>
      <w:sz w:val="21"/>
      <w:szCs w:val="21"/>
    </w:rPr>
  </w:style>
  <w:style w:type="character" w:customStyle="1" w:styleId="En-tte4TrebuchetMS">
    <w:name w:val="En-tête #4 + Trebuchet MS"/>
    <w:aliases w:val="9,5 pt9,Gras3,Espacement 0 pt7"/>
    <w:uiPriority w:val="99"/>
    <w:rsid w:val="006C07C5"/>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6C07C5"/>
    <w:rPr>
      <w:rFonts w:ascii="Arial" w:hAnsi="Arial" w:cs="Arial"/>
      <w:sz w:val="19"/>
      <w:szCs w:val="19"/>
      <w:u w:val="none"/>
      <w:shd w:val="clear" w:color="auto" w:fill="FFFFFF"/>
    </w:rPr>
  </w:style>
  <w:style w:type="character" w:customStyle="1" w:styleId="CorpsdutexteItalique3">
    <w:name w:val="Corps du texte + Italique3"/>
    <w:uiPriority w:val="99"/>
    <w:rsid w:val="006C07C5"/>
    <w:rPr>
      <w:rFonts w:ascii="Arial" w:hAnsi="Arial" w:cs="Arial"/>
      <w:i/>
      <w:iCs/>
      <w:sz w:val="21"/>
      <w:szCs w:val="21"/>
      <w:u w:val="none"/>
      <w:shd w:val="clear" w:color="auto" w:fill="FFFFFF"/>
    </w:rPr>
  </w:style>
  <w:style w:type="character" w:customStyle="1" w:styleId="CorpsdutexteExact1">
    <w:name w:val="Corps du texte Exact1"/>
    <w:uiPriority w:val="99"/>
    <w:rsid w:val="006C07C5"/>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6C07C5"/>
    <w:rPr>
      <w:rFonts w:ascii="Arial" w:hAnsi="Arial" w:cs="Arial"/>
      <w:b/>
      <w:bCs/>
      <w:shd w:val="clear" w:color="auto" w:fill="FFFFFF"/>
    </w:rPr>
  </w:style>
  <w:style w:type="paragraph" w:customStyle="1" w:styleId="Corpsdutexte120">
    <w:name w:val="Corps du texte (12)"/>
    <w:basedOn w:val="Normal"/>
    <w:link w:val="Corpsdutexte12"/>
    <w:uiPriority w:val="99"/>
    <w:rsid w:val="006C07C5"/>
    <w:pPr>
      <w:widowControl w:val="0"/>
      <w:shd w:val="clear" w:color="auto" w:fill="FFFFFF"/>
      <w:spacing w:before="480" w:after="360" w:line="240" w:lineRule="atLeast"/>
      <w:jc w:val="both"/>
    </w:pPr>
    <w:rPr>
      <w:rFonts w:ascii="Arial" w:hAnsi="Arial" w:cs="Arial"/>
      <w:b/>
      <w:bCs/>
      <w:sz w:val="20"/>
      <w:szCs w:val="20"/>
    </w:rPr>
  </w:style>
  <w:style w:type="character" w:customStyle="1" w:styleId="Corpsdutexte12Exact">
    <w:name w:val="Corps du texte (12) Exact"/>
    <w:uiPriority w:val="99"/>
    <w:rsid w:val="006C07C5"/>
    <w:rPr>
      <w:rFonts w:ascii="Arial" w:hAnsi="Arial" w:cs="Arial"/>
      <w:b/>
      <w:bCs/>
      <w:spacing w:val="-4"/>
      <w:sz w:val="21"/>
      <w:szCs w:val="21"/>
      <w:u w:val="none"/>
    </w:rPr>
  </w:style>
  <w:style w:type="character" w:customStyle="1" w:styleId="Corpsdutexte9pt2">
    <w:name w:val="Corps du texte + 9 pt2"/>
    <w:aliases w:val="Espacement 0 pt3"/>
    <w:uiPriority w:val="99"/>
    <w:rsid w:val="006C07C5"/>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6C07C5"/>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6C07C5"/>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6C07C5"/>
    <w:rPr>
      <w:rFonts w:ascii="Arial" w:hAnsi="Arial" w:cs="Arial"/>
      <w:b/>
      <w:bCs/>
      <w:shd w:val="clear" w:color="auto" w:fill="FFFFFF"/>
    </w:rPr>
  </w:style>
  <w:style w:type="paragraph" w:customStyle="1" w:styleId="En-tte430">
    <w:name w:val="En-tête #4 (3)"/>
    <w:basedOn w:val="Normal"/>
    <w:link w:val="En-tte43"/>
    <w:uiPriority w:val="99"/>
    <w:rsid w:val="006C07C5"/>
    <w:pPr>
      <w:widowControl w:val="0"/>
      <w:shd w:val="clear" w:color="auto" w:fill="FFFFFF"/>
      <w:spacing w:after="360" w:line="240" w:lineRule="atLeast"/>
      <w:jc w:val="both"/>
      <w:outlineLvl w:val="3"/>
    </w:pPr>
    <w:rPr>
      <w:rFonts w:ascii="Arial" w:hAnsi="Arial" w:cs="Arial"/>
      <w:b/>
      <w:bCs/>
      <w:sz w:val="20"/>
      <w:szCs w:val="20"/>
    </w:rPr>
  </w:style>
  <w:style w:type="paragraph" w:customStyle="1" w:styleId="Monstyle2">
    <w:name w:val="Mon style 2"/>
    <w:basedOn w:val="Normal"/>
    <w:qFormat/>
    <w:rsid w:val="006C07C5"/>
    <w:pPr>
      <w:spacing w:after="120" w:line="240" w:lineRule="auto"/>
    </w:pPr>
    <w:rPr>
      <w:rFonts w:ascii="Californian FB" w:hAnsi="Californian FB"/>
      <w:b/>
      <w:sz w:val="28"/>
      <w:szCs w:val="28"/>
    </w:rPr>
  </w:style>
  <w:style w:type="paragraph" w:customStyle="1" w:styleId="Monstyle3">
    <w:name w:val="Mon style 3"/>
    <w:basedOn w:val="Monstyle2"/>
    <w:qFormat/>
    <w:rsid w:val="006C07C5"/>
    <w:rPr>
      <w:sz w:val="24"/>
    </w:rPr>
  </w:style>
  <w:style w:type="paragraph" w:customStyle="1" w:styleId="Monsstyle4">
    <w:name w:val="Mons style 4"/>
    <w:basedOn w:val="Monstyle3"/>
    <w:qFormat/>
    <w:rsid w:val="006C07C5"/>
    <w:rPr>
      <w:i/>
    </w:rPr>
  </w:style>
  <w:style w:type="paragraph" w:customStyle="1" w:styleId="MesAnnexes">
    <w:name w:val="Mes Annexes"/>
    <w:basedOn w:val="Normal"/>
    <w:qFormat/>
    <w:rsid w:val="006C07C5"/>
    <w:pPr>
      <w:spacing w:before="120" w:after="120"/>
      <w:jc w:val="center"/>
    </w:pPr>
    <w:rPr>
      <w:rFonts w:ascii="Algerian" w:hAnsi="Algerian"/>
      <w:b/>
      <w:sz w:val="40"/>
      <w:szCs w:val="28"/>
    </w:rPr>
  </w:style>
  <w:style w:type="paragraph" w:customStyle="1" w:styleId="font8">
    <w:name w:val="font8"/>
    <w:basedOn w:val="Normal"/>
    <w:rsid w:val="006C07C5"/>
    <w:pPr>
      <w:spacing w:before="100" w:beforeAutospacing="1" w:after="100" w:afterAutospacing="1" w:line="240" w:lineRule="auto"/>
    </w:pPr>
    <w:rPr>
      <w:rFonts w:ascii="Californian FB" w:hAnsi="Californian FB"/>
      <w:b/>
      <w:bCs/>
      <w:color w:val="000000"/>
    </w:rPr>
  </w:style>
  <w:style w:type="paragraph" w:customStyle="1" w:styleId="font9">
    <w:name w:val="font9"/>
    <w:basedOn w:val="Normal"/>
    <w:rsid w:val="006C07C5"/>
    <w:pPr>
      <w:spacing w:before="100" w:beforeAutospacing="1" w:after="100" w:afterAutospacing="1" w:line="240" w:lineRule="auto"/>
    </w:pPr>
    <w:rPr>
      <w:rFonts w:ascii="Californian FB" w:hAnsi="Californian FB"/>
      <w:b/>
      <w:bCs/>
      <w:i/>
      <w:iCs/>
      <w:color w:val="000000"/>
    </w:rPr>
  </w:style>
  <w:style w:type="paragraph" w:customStyle="1" w:styleId="font10">
    <w:name w:val="font10"/>
    <w:basedOn w:val="Normal"/>
    <w:rsid w:val="006C07C5"/>
    <w:pPr>
      <w:spacing w:before="100" w:beforeAutospacing="1" w:after="100" w:afterAutospacing="1" w:line="240" w:lineRule="auto"/>
    </w:pPr>
    <w:rPr>
      <w:rFonts w:ascii="Californian FB" w:hAnsi="Californian FB"/>
      <w:i/>
      <w:iCs/>
      <w:color w:val="000000"/>
    </w:rPr>
  </w:style>
  <w:style w:type="paragraph" w:customStyle="1" w:styleId="Dic3">
    <w:name w:val="Dic3"/>
    <w:basedOn w:val="Normal"/>
    <w:link w:val="Dic3Car"/>
    <w:qFormat/>
    <w:rsid w:val="006C07C5"/>
    <w:pPr>
      <w:ind w:left="1944" w:hanging="504"/>
      <w:contextualSpacing/>
      <w:jc w:val="both"/>
    </w:pPr>
    <w:rPr>
      <w:rFonts w:ascii="Arial" w:eastAsia="Calibri" w:hAnsi="Arial"/>
      <w:b/>
      <w:i/>
      <w:sz w:val="20"/>
      <w:szCs w:val="20"/>
    </w:rPr>
  </w:style>
  <w:style w:type="character" w:customStyle="1" w:styleId="Dic3Car">
    <w:name w:val="Dic3 Car"/>
    <w:link w:val="Dic3"/>
    <w:rsid w:val="006C07C5"/>
    <w:rPr>
      <w:rFonts w:ascii="Arial" w:eastAsia="Calibri" w:hAnsi="Arial"/>
      <w:b/>
      <w:i/>
    </w:rPr>
  </w:style>
  <w:style w:type="numbering" w:customStyle="1" w:styleId="LDIC1">
    <w:name w:val="LDIC1"/>
    <w:uiPriority w:val="99"/>
    <w:rsid w:val="006C07C5"/>
    <w:pPr>
      <w:numPr>
        <w:numId w:val="76"/>
      </w:numPr>
    </w:pPr>
  </w:style>
  <w:style w:type="paragraph" w:customStyle="1" w:styleId="LDIC2">
    <w:name w:val="LDIC2"/>
    <w:basedOn w:val="Normal"/>
    <w:link w:val="LDIC2Car"/>
    <w:qFormat/>
    <w:rsid w:val="006C07C5"/>
    <w:pPr>
      <w:numPr>
        <w:ilvl w:val="1"/>
        <w:numId w:val="76"/>
      </w:numPr>
      <w:spacing w:after="240" w:line="240" w:lineRule="auto"/>
      <w:jc w:val="both"/>
      <w:outlineLvl w:val="0"/>
    </w:pPr>
    <w:rPr>
      <w:rFonts w:eastAsia="Calibri"/>
      <w:b/>
      <w:color w:val="000000"/>
      <w:sz w:val="24"/>
      <w:szCs w:val="24"/>
    </w:rPr>
  </w:style>
  <w:style w:type="character" w:customStyle="1" w:styleId="LDIC2Car">
    <w:name w:val="LDIC2 Car"/>
    <w:link w:val="LDIC2"/>
    <w:rsid w:val="006C07C5"/>
    <w:rPr>
      <w:rFonts w:eastAsia="Calibri"/>
      <w:b/>
      <w:color w:val="000000"/>
      <w:sz w:val="24"/>
      <w:szCs w:val="24"/>
    </w:rPr>
  </w:style>
  <w:style w:type="character" w:customStyle="1" w:styleId="longitude">
    <w:name w:val="longitude"/>
    <w:rsid w:val="006C07C5"/>
  </w:style>
  <w:style w:type="paragraph" w:customStyle="1" w:styleId="Intro1">
    <w:name w:val="Intro1"/>
    <w:basedOn w:val="Normal"/>
    <w:qFormat/>
    <w:rsid w:val="006C07C5"/>
    <w:pPr>
      <w:numPr>
        <w:numId w:val="77"/>
      </w:numPr>
      <w:spacing w:after="0" w:line="240" w:lineRule="auto"/>
      <w:jc w:val="both"/>
      <w:outlineLvl w:val="0"/>
    </w:pPr>
    <w:rPr>
      <w:rFonts w:eastAsia="Calibri"/>
      <w:b/>
      <w:i/>
      <w:color w:val="000000"/>
      <w:sz w:val="24"/>
    </w:rPr>
  </w:style>
  <w:style w:type="paragraph" w:customStyle="1" w:styleId="Intro2">
    <w:name w:val="Intro2"/>
    <w:basedOn w:val="Normal"/>
    <w:link w:val="Intro2Car"/>
    <w:qFormat/>
    <w:rsid w:val="006C07C5"/>
    <w:pPr>
      <w:numPr>
        <w:ilvl w:val="1"/>
        <w:numId w:val="77"/>
      </w:numPr>
      <w:spacing w:after="0" w:line="240" w:lineRule="auto"/>
      <w:jc w:val="both"/>
      <w:outlineLvl w:val="0"/>
    </w:pPr>
    <w:rPr>
      <w:rFonts w:eastAsia="Calibri"/>
      <w:b/>
      <w:i/>
      <w:color w:val="000000"/>
      <w:sz w:val="24"/>
      <w:szCs w:val="20"/>
    </w:rPr>
  </w:style>
  <w:style w:type="character" w:customStyle="1" w:styleId="Intro2Car">
    <w:name w:val="Intro2 Car"/>
    <w:link w:val="Intro2"/>
    <w:rsid w:val="006C07C5"/>
    <w:rPr>
      <w:rFonts w:eastAsia="Calibri"/>
      <w:b/>
      <w:i/>
      <w:color w:val="000000"/>
      <w:sz w:val="24"/>
    </w:rPr>
  </w:style>
  <w:style w:type="paragraph" w:customStyle="1" w:styleId="Style111">
    <w:name w:val="Style111"/>
    <w:basedOn w:val="Normal"/>
    <w:uiPriority w:val="99"/>
    <w:qFormat/>
    <w:rsid w:val="006C07C5"/>
    <w:pPr>
      <w:widowControl w:val="0"/>
      <w:numPr>
        <w:numId w:val="78"/>
      </w:numPr>
      <w:adjustRightInd w:val="0"/>
      <w:spacing w:before="100" w:beforeAutospacing="1" w:after="100" w:afterAutospacing="1" w:line="240" w:lineRule="auto"/>
      <w:jc w:val="both"/>
      <w:textAlignment w:val="baseline"/>
    </w:pPr>
    <w:rPr>
      <w:rFonts w:ascii="Trebuchet MS" w:eastAsia="Calibri" w:hAnsi="Trebuchet MS" w:cs="Trebuchet MS"/>
      <w:b/>
      <w:bCs/>
      <w:sz w:val="26"/>
      <w:szCs w:val="26"/>
      <w:lang w:val="fr-CA" w:eastAsia="en-US"/>
    </w:rPr>
  </w:style>
  <w:style w:type="paragraph" w:customStyle="1" w:styleId="Style211">
    <w:name w:val="Style211"/>
    <w:basedOn w:val="Style111"/>
    <w:uiPriority w:val="99"/>
    <w:qFormat/>
    <w:rsid w:val="006C07C5"/>
    <w:pPr>
      <w:keepNext/>
      <w:numPr>
        <w:ilvl w:val="1"/>
      </w:numPr>
      <w:spacing w:before="240" w:beforeAutospacing="0" w:after="240" w:afterAutospacing="0"/>
    </w:pPr>
    <w:rPr>
      <w:sz w:val="24"/>
      <w:szCs w:val="24"/>
    </w:rPr>
  </w:style>
  <w:style w:type="paragraph" w:customStyle="1" w:styleId="Style311">
    <w:name w:val="Style311"/>
    <w:basedOn w:val="Style211"/>
    <w:link w:val="Style311Car"/>
    <w:qFormat/>
    <w:rsid w:val="006C07C5"/>
    <w:pPr>
      <w:numPr>
        <w:ilvl w:val="2"/>
      </w:numPr>
    </w:pPr>
    <w:rPr>
      <w:rFonts w:cs="Times New Roman"/>
    </w:rPr>
  </w:style>
  <w:style w:type="paragraph" w:customStyle="1" w:styleId="StyleLatinArialComplexeArialJustifi6">
    <w:name w:val="Style (Latin) Arial (Complexe) Arial Justifié6"/>
    <w:basedOn w:val="Normal"/>
    <w:rsid w:val="006C07C5"/>
    <w:pPr>
      <w:tabs>
        <w:tab w:val="num" w:pos="2160"/>
      </w:tabs>
      <w:spacing w:after="0" w:line="240" w:lineRule="auto"/>
      <w:ind w:left="2160" w:hanging="360"/>
    </w:pPr>
    <w:rPr>
      <w:rFonts w:ascii="Times New Roman" w:hAnsi="Times New Roman"/>
      <w:sz w:val="24"/>
      <w:szCs w:val="24"/>
    </w:rPr>
  </w:style>
  <w:style w:type="paragraph" w:customStyle="1" w:styleId="TxBrp10">
    <w:name w:val="TxBr_p10"/>
    <w:basedOn w:val="Normal"/>
    <w:uiPriority w:val="99"/>
    <w:rsid w:val="006C07C5"/>
    <w:pPr>
      <w:widowControl w:val="0"/>
      <w:tabs>
        <w:tab w:val="left" w:pos="1105"/>
      </w:tabs>
      <w:spacing w:after="0" w:line="255" w:lineRule="atLeast"/>
      <w:ind w:left="1462" w:hanging="357"/>
      <w:jc w:val="both"/>
    </w:pPr>
    <w:rPr>
      <w:rFonts w:ascii="Times New Roman" w:hAnsi="Times New Roman"/>
      <w:snapToGrid w:val="0"/>
      <w:sz w:val="24"/>
      <w:szCs w:val="24"/>
      <w:lang w:val="en-US" w:eastAsia="en-US"/>
    </w:rPr>
  </w:style>
  <w:style w:type="paragraph" w:customStyle="1" w:styleId="Style50">
    <w:name w:val="Style 5"/>
    <w:basedOn w:val="Normal"/>
    <w:uiPriority w:val="99"/>
    <w:qFormat/>
    <w:rsid w:val="006C07C5"/>
    <w:pPr>
      <w:spacing w:before="120" w:after="120" w:line="240" w:lineRule="auto"/>
      <w:jc w:val="both"/>
    </w:pPr>
    <w:rPr>
      <w:rFonts w:ascii="Tahoma" w:hAnsi="Tahoma" w:cs="Arial"/>
      <w:i/>
    </w:rPr>
  </w:style>
  <w:style w:type="paragraph" w:customStyle="1" w:styleId="Style10">
    <w:name w:val="Style 1"/>
    <w:basedOn w:val="Normal"/>
    <w:qFormat/>
    <w:rsid w:val="006C07C5"/>
    <w:pPr>
      <w:spacing w:before="120" w:after="120"/>
      <w:ind w:left="357"/>
      <w:jc w:val="both"/>
    </w:pPr>
    <w:rPr>
      <w:rFonts w:ascii="Verdana" w:eastAsia="Calibri" w:hAnsi="Verdana" w:cs="Tahoma"/>
      <w:bCs/>
      <w:i/>
      <w:szCs w:val="24"/>
      <w:lang w:eastAsia="en-US"/>
    </w:rPr>
  </w:style>
  <w:style w:type="paragraph" w:customStyle="1" w:styleId="Dic2">
    <w:name w:val="Dic2"/>
    <w:basedOn w:val="Paragraphedeliste"/>
    <w:link w:val="Dic2Car"/>
    <w:qFormat/>
    <w:rsid w:val="006C07C5"/>
    <w:pPr>
      <w:spacing w:after="200" w:line="300" w:lineRule="auto"/>
      <w:ind w:left="1440" w:hanging="360"/>
      <w:jc w:val="both"/>
    </w:pPr>
    <w:rPr>
      <w:rFonts w:ascii="Arial" w:hAnsi="Arial"/>
      <w:b/>
      <w:sz w:val="24"/>
      <w:szCs w:val="24"/>
      <w:lang w:val="fr-FR" w:eastAsia="fr-FR"/>
    </w:rPr>
  </w:style>
  <w:style w:type="paragraph" w:customStyle="1" w:styleId="dic4">
    <w:name w:val="dic4"/>
    <w:basedOn w:val="Dic3"/>
    <w:link w:val="dic4Car"/>
    <w:qFormat/>
    <w:rsid w:val="006C07C5"/>
    <w:pPr>
      <w:spacing w:line="300" w:lineRule="auto"/>
      <w:ind w:left="2448" w:hanging="648"/>
    </w:pPr>
    <w:rPr>
      <w:sz w:val="24"/>
      <w:szCs w:val="24"/>
    </w:rPr>
  </w:style>
  <w:style w:type="character" w:customStyle="1" w:styleId="dic4Car">
    <w:name w:val="dic4 Car"/>
    <w:link w:val="dic4"/>
    <w:rsid w:val="006C07C5"/>
    <w:rPr>
      <w:rFonts w:ascii="Arial" w:eastAsia="Calibri" w:hAnsi="Arial"/>
      <w:b/>
      <w:i/>
      <w:sz w:val="24"/>
      <w:szCs w:val="24"/>
    </w:rPr>
  </w:style>
  <w:style w:type="paragraph" w:customStyle="1" w:styleId="Style60">
    <w:name w:val="Style 6"/>
    <w:basedOn w:val="Normal"/>
    <w:qFormat/>
    <w:rsid w:val="006C07C5"/>
    <w:pPr>
      <w:spacing w:after="0" w:line="240" w:lineRule="auto"/>
      <w:jc w:val="both"/>
    </w:pPr>
    <w:rPr>
      <w:rFonts w:eastAsia="Calibri"/>
      <w:i/>
      <w:sz w:val="20"/>
      <w:szCs w:val="20"/>
      <w:lang w:eastAsia="en-US"/>
    </w:rPr>
  </w:style>
  <w:style w:type="paragraph" w:customStyle="1" w:styleId="Dic1">
    <w:name w:val="Dic1"/>
    <w:basedOn w:val="Paragraphedeliste"/>
    <w:link w:val="Dic1Car"/>
    <w:qFormat/>
    <w:rsid w:val="006C07C5"/>
    <w:pPr>
      <w:numPr>
        <w:numId w:val="79"/>
      </w:numPr>
      <w:spacing w:after="200" w:line="300" w:lineRule="auto"/>
      <w:jc w:val="both"/>
    </w:pPr>
    <w:rPr>
      <w:rFonts w:ascii="Arial" w:hAnsi="Arial"/>
      <w:b/>
      <w:sz w:val="24"/>
      <w:szCs w:val="24"/>
      <w:lang w:val="fr-FR" w:eastAsia="fr-FR"/>
    </w:rPr>
  </w:style>
  <w:style w:type="paragraph" w:customStyle="1" w:styleId="DicTableau">
    <w:name w:val="DicTableau"/>
    <w:basedOn w:val="Paragraphedeliste"/>
    <w:link w:val="DicTableauCar"/>
    <w:qFormat/>
    <w:rsid w:val="006C07C5"/>
    <w:pPr>
      <w:numPr>
        <w:numId w:val="80"/>
      </w:numPr>
      <w:spacing w:after="200" w:line="300" w:lineRule="auto"/>
    </w:pPr>
    <w:rPr>
      <w:i/>
      <w:sz w:val="20"/>
      <w:szCs w:val="20"/>
      <w:lang w:val="fr-FR" w:eastAsia="fr-FR"/>
    </w:rPr>
  </w:style>
  <w:style w:type="character" w:customStyle="1" w:styleId="Dic1Car">
    <w:name w:val="Dic1 Car"/>
    <w:link w:val="Dic1"/>
    <w:rsid w:val="006C07C5"/>
    <w:rPr>
      <w:rFonts w:ascii="Arial" w:eastAsia="Calibri" w:hAnsi="Arial"/>
      <w:b/>
      <w:sz w:val="24"/>
      <w:szCs w:val="24"/>
    </w:rPr>
  </w:style>
  <w:style w:type="character" w:customStyle="1" w:styleId="Dic2Car">
    <w:name w:val="Dic2 Car"/>
    <w:link w:val="Dic2"/>
    <w:rsid w:val="006C07C5"/>
    <w:rPr>
      <w:rFonts w:ascii="Arial" w:eastAsia="Calibri" w:hAnsi="Arial"/>
      <w:b/>
      <w:sz w:val="24"/>
      <w:szCs w:val="24"/>
    </w:rPr>
  </w:style>
  <w:style w:type="character" w:customStyle="1" w:styleId="DicTableauCar">
    <w:name w:val="DicTableau Car"/>
    <w:link w:val="DicTableau"/>
    <w:rsid w:val="006C07C5"/>
    <w:rPr>
      <w:rFonts w:eastAsia="Calibri"/>
      <w:i/>
    </w:rPr>
  </w:style>
  <w:style w:type="paragraph" w:customStyle="1" w:styleId="Style30">
    <w:name w:val="Style 3"/>
    <w:basedOn w:val="Normal"/>
    <w:qFormat/>
    <w:rsid w:val="006C07C5"/>
    <w:pPr>
      <w:spacing w:after="0" w:line="240" w:lineRule="auto"/>
      <w:jc w:val="both"/>
    </w:pPr>
    <w:rPr>
      <w:rFonts w:ascii="Arial" w:hAnsi="Arial" w:cs="Arial"/>
      <w:sz w:val="20"/>
    </w:rPr>
  </w:style>
  <w:style w:type="numbering" w:customStyle="1" w:styleId="Aucuneliste11">
    <w:name w:val="Aucune liste11"/>
    <w:next w:val="Aucuneliste"/>
    <w:uiPriority w:val="99"/>
    <w:semiHidden/>
    <w:rsid w:val="006C07C5"/>
  </w:style>
  <w:style w:type="character" w:styleId="Appeldenotedefin">
    <w:name w:val="endnote reference"/>
    <w:rsid w:val="006C07C5"/>
    <w:rPr>
      <w:spacing w:val="-5"/>
      <w:w w:val="130"/>
      <w:position w:val="-4"/>
      <w:vertAlign w:val="superscript"/>
    </w:rPr>
  </w:style>
  <w:style w:type="paragraph" w:customStyle="1" w:styleId="Style40">
    <w:name w:val="Style 4"/>
    <w:basedOn w:val="Normal"/>
    <w:qFormat/>
    <w:rsid w:val="006C07C5"/>
    <w:pPr>
      <w:widowControl w:val="0"/>
      <w:adjustRightInd w:val="0"/>
      <w:spacing w:before="100" w:beforeAutospacing="1" w:after="100" w:afterAutospacing="1" w:line="240" w:lineRule="auto"/>
      <w:ind w:left="426" w:hanging="426"/>
      <w:jc w:val="both"/>
      <w:textAlignment w:val="baseline"/>
    </w:pPr>
    <w:rPr>
      <w:rFonts w:eastAsia="Calibri"/>
      <w:b/>
      <w:sz w:val="24"/>
      <w:szCs w:val="26"/>
      <w:lang w:val="fr-CA" w:eastAsia="en-US"/>
    </w:rPr>
  </w:style>
  <w:style w:type="character" w:customStyle="1" w:styleId="Style311Car">
    <w:name w:val="Style311 Car"/>
    <w:link w:val="Style311"/>
    <w:rsid w:val="006C07C5"/>
    <w:rPr>
      <w:rFonts w:ascii="Trebuchet MS" w:eastAsia="Calibri" w:hAnsi="Trebuchet MS"/>
      <w:b/>
      <w:bCs/>
      <w:sz w:val="24"/>
      <w:szCs w:val="24"/>
      <w:lang w:val="fr-CA" w:eastAsia="en-US"/>
    </w:rPr>
  </w:style>
  <w:style w:type="paragraph" w:customStyle="1" w:styleId="DecimalAligned">
    <w:name w:val="Decimal Aligned"/>
    <w:basedOn w:val="Normal"/>
    <w:uiPriority w:val="40"/>
    <w:qFormat/>
    <w:rsid w:val="006C07C5"/>
    <w:pPr>
      <w:tabs>
        <w:tab w:val="decimal" w:pos="360"/>
      </w:tabs>
    </w:pPr>
    <w:rPr>
      <w:lang w:eastAsia="en-US"/>
    </w:rPr>
  </w:style>
  <w:style w:type="paragraph" w:customStyle="1" w:styleId="Style13">
    <w:name w:val="Style13"/>
    <w:basedOn w:val="Lgende"/>
    <w:next w:val="TM1"/>
    <w:autoRedefine/>
    <w:rsid w:val="006C07C5"/>
    <w:pPr>
      <w:spacing w:after="0"/>
      <w:jc w:val="both"/>
    </w:pPr>
    <w:rPr>
      <w:rFonts w:ascii="Cambria" w:hAnsi="Cambria"/>
      <w:b w:val="0"/>
      <w:bCs w:val="0"/>
      <w:color w:val="auto"/>
      <w:sz w:val="20"/>
      <w:szCs w:val="36"/>
    </w:rPr>
  </w:style>
  <w:style w:type="paragraph" w:customStyle="1" w:styleId="Style500">
    <w:name w:val="Style50"/>
    <w:basedOn w:val="Lgende"/>
    <w:link w:val="Style50Car"/>
    <w:rsid w:val="006C07C5"/>
    <w:pPr>
      <w:spacing w:after="0"/>
    </w:pPr>
    <w:rPr>
      <w:rFonts w:ascii="Bookman Old Style" w:hAnsi="Bookman Old Style"/>
      <w:color w:val="auto"/>
      <w:sz w:val="24"/>
      <w:szCs w:val="20"/>
    </w:rPr>
  </w:style>
  <w:style w:type="character" w:customStyle="1" w:styleId="Style50Car">
    <w:name w:val="Style50 Car"/>
    <w:link w:val="Style500"/>
    <w:rsid w:val="006C07C5"/>
    <w:rPr>
      <w:rFonts w:ascii="Bookman Old Style" w:hAnsi="Bookman Old Style"/>
      <w:b/>
      <w:bCs/>
      <w:sz w:val="24"/>
    </w:rPr>
  </w:style>
  <w:style w:type="numbering" w:customStyle="1" w:styleId="Aucuneliste111">
    <w:name w:val="Aucune liste111"/>
    <w:next w:val="Aucuneliste"/>
    <w:uiPriority w:val="99"/>
    <w:semiHidden/>
    <w:unhideWhenUsed/>
    <w:rsid w:val="006C07C5"/>
  </w:style>
  <w:style w:type="table" w:customStyle="1" w:styleId="Grilledutableau11">
    <w:name w:val="Grille du tableau11"/>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6C07C5"/>
  </w:style>
  <w:style w:type="table" w:customStyle="1" w:styleId="Grilledutableau2">
    <w:name w:val="Grille du tableau2"/>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uiPriority w:val="99"/>
    <w:semiHidden/>
    <w:unhideWhenUsed/>
    <w:rsid w:val="006C07C5"/>
  </w:style>
  <w:style w:type="table" w:customStyle="1" w:styleId="Grilledutableau4">
    <w:name w:val="Grille du tableau4"/>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6C07C5"/>
  </w:style>
  <w:style w:type="table" w:customStyle="1" w:styleId="Grilledutableau5">
    <w:name w:val="Grille du tableau5"/>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
    <w:name w:val="Aucune liste5"/>
    <w:next w:val="Aucuneliste"/>
    <w:uiPriority w:val="99"/>
    <w:semiHidden/>
    <w:unhideWhenUsed/>
    <w:rsid w:val="006C07C5"/>
  </w:style>
  <w:style w:type="table" w:customStyle="1" w:styleId="Grilledutableau7">
    <w:name w:val="Grille du tableau7"/>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
    <w:name w:val="Car Car Car Car"/>
    <w:basedOn w:val="Normal"/>
    <w:rsid w:val="006C07C5"/>
    <w:pPr>
      <w:spacing w:after="160" w:line="240" w:lineRule="exact"/>
    </w:pPr>
    <w:rPr>
      <w:rFonts w:ascii="Arial" w:hAnsi="Arial"/>
      <w:sz w:val="20"/>
      <w:szCs w:val="20"/>
      <w:lang w:val="en-US" w:eastAsia="en-US"/>
    </w:rPr>
  </w:style>
  <w:style w:type="numbering" w:customStyle="1" w:styleId="Aucuneliste6">
    <w:name w:val="Aucune liste6"/>
    <w:next w:val="Aucuneliste"/>
    <w:uiPriority w:val="99"/>
    <w:semiHidden/>
    <w:unhideWhenUsed/>
    <w:rsid w:val="006C07C5"/>
  </w:style>
  <w:style w:type="paragraph" w:customStyle="1" w:styleId="msolistparagraph0">
    <w:name w:val="msolistparagraph"/>
    <w:basedOn w:val="Normal"/>
    <w:uiPriority w:val="99"/>
    <w:semiHidden/>
    <w:rsid w:val="006C07C5"/>
    <w:pPr>
      <w:ind w:left="720"/>
      <w:contextualSpacing/>
    </w:pPr>
    <w:rPr>
      <w:rFonts w:eastAsia="Calibri"/>
      <w:lang w:eastAsia="en-US"/>
    </w:rPr>
  </w:style>
  <w:style w:type="character" w:customStyle="1" w:styleId="Emphaseple1">
    <w:name w:val="Emphase pâle1"/>
    <w:uiPriority w:val="19"/>
    <w:qFormat/>
    <w:rsid w:val="006C07C5"/>
    <w:rPr>
      <w:rFonts w:ascii="Times New Roman" w:eastAsia="Times New Roman" w:hAnsi="Times New Roman" w:cs="Times New Roman" w:hint="default"/>
      <w:bCs w:val="0"/>
      <w:i/>
      <w:iCs/>
      <w:color w:val="808080"/>
      <w:szCs w:val="22"/>
      <w:lang w:val="fr-FR"/>
    </w:rPr>
  </w:style>
  <w:style w:type="table" w:customStyle="1" w:styleId="Grilledutableau8">
    <w:name w:val="Grille du tableau8"/>
    <w:basedOn w:val="TableauNormal"/>
    <w:next w:val="Grilledutableau"/>
    <w:uiPriority w:val="59"/>
    <w:rsid w:val="006C07C5"/>
    <w:rPr>
      <w:rFonts w:eastAsia="Calibri"/>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moyenne2-Accent51">
    <w:name w:val="Trame moyenne 2 - Accent 51"/>
    <w:basedOn w:val="TableauNormal"/>
    <w:next w:val="Tramemoyenne2-Accent5"/>
    <w:uiPriority w:val="64"/>
    <w:rsid w:val="006C07C5"/>
    <w:rPr>
      <w:sz w:val="22"/>
      <w:szCs w:val="22"/>
      <w:lang w:val="fr-CA"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11">
    <w:name w:val="Style11"/>
    <w:uiPriority w:val="99"/>
    <w:rsid w:val="006C07C5"/>
    <w:pPr>
      <w:numPr>
        <w:numId w:val="81"/>
      </w:numPr>
    </w:pPr>
  </w:style>
  <w:style w:type="table" w:styleId="Tramemoyenne2-Accent5">
    <w:name w:val="Medium Shading 2 Accent 5"/>
    <w:basedOn w:val="TableauNormal"/>
    <w:uiPriority w:val="64"/>
    <w:rsid w:val="006C07C5"/>
    <w:rPr>
      <w:rFonts w:eastAsia="Calibri"/>
      <w:lang w:val="fr-CA" w:eastAsia="fr-C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Paragraph">
    <w:name w:val="Table Paragraph"/>
    <w:basedOn w:val="Normal"/>
    <w:uiPriority w:val="1"/>
    <w:qFormat/>
    <w:rsid w:val="006C07C5"/>
    <w:pPr>
      <w:widowControl w:val="0"/>
      <w:autoSpaceDE w:val="0"/>
      <w:autoSpaceDN w:val="0"/>
      <w:spacing w:after="0" w:line="240" w:lineRule="auto"/>
    </w:pPr>
    <w:rPr>
      <w:rFonts w:ascii="Cambria" w:eastAsia="Cambria" w:hAnsi="Cambria" w:cs="Cambria"/>
      <w:lang w:val="en-US" w:eastAsia="en-US"/>
    </w:rPr>
  </w:style>
  <w:style w:type="table" w:customStyle="1" w:styleId="TableNormal">
    <w:name w:val="Table Normal"/>
    <w:uiPriority w:val="2"/>
    <w:semiHidden/>
    <w:qFormat/>
    <w:rsid w:val="006C07C5"/>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xl288">
    <w:name w:val="xl288"/>
    <w:basedOn w:val="Normal"/>
    <w:rsid w:val="006C07C5"/>
    <w:pPr>
      <w:pBdr>
        <w:top w:val="single" w:sz="8" w:space="0" w:color="auto"/>
        <w:bottom w:val="single" w:sz="8" w:space="0" w:color="auto"/>
      </w:pBdr>
      <w:spacing w:before="100" w:beforeAutospacing="1" w:after="100" w:afterAutospacing="1" w:line="240" w:lineRule="auto"/>
      <w:jc w:val="center"/>
      <w:textAlignment w:val="center"/>
    </w:pPr>
    <w:rPr>
      <w:rFonts w:ascii="Cambria" w:hAnsi="Cambria"/>
      <w:b/>
      <w:bCs/>
      <w:color w:val="FF9900"/>
      <w:sz w:val="24"/>
      <w:szCs w:val="24"/>
    </w:rPr>
  </w:style>
  <w:style w:type="paragraph" w:customStyle="1" w:styleId="xl289">
    <w:name w:val="xl289"/>
    <w:basedOn w:val="Normal"/>
    <w:rsid w:val="006C07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hAnsi="Cambria"/>
      <w:b/>
      <w:bCs/>
      <w:color w:val="FF9900"/>
      <w:sz w:val="24"/>
      <w:szCs w:val="24"/>
    </w:rPr>
  </w:style>
  <w:style w:type="paragraph" w:customStyle="1" w:styleId="xl290">
    <w:name w:val="xl290"/>
    <w:basedOn w:val="Normal"/>
    <w:rsid w:val="006C07C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hAnsi="Cambria"/>
      <w:color w:val="000000"/>
      <w:sz w:val="24"/>
      <w:szCs w:val="24"/>
    </w:rPr>
  </w:style>
  <w:style w:type="paragraph" w:customStyle="1" w:styleId="xl291">
    <w:name w:val="xl291"/>
    <w:basedOn w:val="Normal"/>
    <w:rsid w:val="006C07C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mbria" w:hAnsi="Cambria"/>
      <w:color w:val="000000"/>
      <w:sz w:val="24"/>
      <w:szCs w:val="24"/>
    </w:rPr>
  </w:style>
  <w:style w:type="paragraph" w:customStyle="1" w:styleId="xl292">
    <w:name w:val="xl292"/>
    <w:basedOn w:val="Normal"/>
    <w:rsid w:val="006C07C5"/>
    <w:pPr>
      <w:pBdr>
        <w:top w:val="single" w:sz="8" w:space="0" w:color="auto"/>
      </w:pBdr>
      <w:spacing w:before="100" w:beforeAutospacing="1" w:after="100" w:afterAutospacing="1" w:line="240" w:lineRule="auto"/>
      <w:jc w:val="center"/>
      <w:textAlignment w:val="center"/>
    </w:pPr>
    <w:rPr>
      <w:rFonts w:ascii="Cambria" w:hAnsi="Cambria"/>
      <w:b/>
      <w:bCs/>
      <w:color w:val="000000"/>
      <w:sz w:val="24"/>
      <w:szCs w:val="24"/>
    </w:rPr>
  </w:style>
  <w:style w:type="paragraph" w:customStyle="1" w:styleId="xl293">
    <w:name w:val="xl293"/>
    <w:basedOn w:val="Normal"/>
    <w:rsid w:val="006C07C5"/>
    <w:pPr>
      <w:pBdr>
        <w:top w:val="single" w:sz="8" w:space="0" w:color="auto"/>
      </w:pBdr>
      <w:spacing w:before="100" w:beforeAutospacing="1" w:after="100" w:afterAutospacing="1" w:line="240" w:lineRule="auto"/>
      <w:jc w:val="center"/>
      <w:textAlignment w:val="center"/>
    </w:pPr>
    <w:rPr>
      <w:rFonts w:ascii="Cambria" w:hAnsi="Cambria"/>
      <w:b/>
      <w:bCs/>
      <w:color w:val="000000"/>
      <w:sz w:val="24"/>
      <w:szCs w:val="24"/>
    </w:rPr>
  </w:style>
  <w:style w:type="character" w:customStyle="1" w:styleId="Titre2Car1">
    <w:name w:val="Titre 2 Car1"/>
    <w:aliases w:val="Titre 2 Car Car Car Car Car Car Car Car Car1,h2 Car1,Paranum Car1"/>
    <w:semiHidden/>
    <w:rsid w:val="006C07C5"/>
    <w:rPr>
      <w:rFonts w:ascii="Cambria" w:eastAsia="Times New Roman" w:hAnsi="Cambria" w:cs="Times New Roman"/>
      <w:b/>
      <w:bCs/>
      <w:color w:val="4F81BD"/>
      <w:sz w:val="26"/>
      <w:szCs w:val="26"/>
      <w:lang w:eastAsia="fr-FR"/>
    </w:rPr>
  </w:style>
  <w:style w:type="paragraph" w:customStyle="1" w:styleId="xl294">
    <w:name w:val="xl294"/>
    <w:basedOn w:val="Normal"/>
    <w:rsid w:val="006C07C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295">
    <w:name w:val="xl295"/>
    <w:basedOn w:val="Normal"/>
    <w:rsid w:val="006C07C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296">
    <w:name w:val="xl296"/>
    <w:basedOn w:val="Normal"/>
    <w:rsid w:val="006C07C5"/>
    <w:pPr>
      <w:pBdr>
        <w:left w:val="single" w:sz="4" w:space="0" w:color="auto"/>
        <w:right w:val="single" w:sz="4" w:space="9" w:color="auto"/>
      </w:pBdr>
      <w:spacing w:before="100" w:beforeAutospacing="1" w:after="100" w:afterAutospacing="1" w:line="240" w:lineRule="auto"/>
      <w:ind w:firstLineChars="100" w:firstLine="100"/>
      <w:jc w:val="right"/>
      <w:textAlignment w:val="center"/>
    </w:pPr>
    <w:rPr>
      <w:rFonts w:ascii="Arial Narrow" w:hAnsi="Arial Narrow"/>
      <w:color w:val="000000"/>
      <w:sz w:val="24"/>
      <w:szCs w:val="24"/>
    </w:rPr>
  </w:style>
  <w:style w:type="paragraph" w:customStyle="1" w:styleId="xl297">
    <w:name w:val="xl297"/>
    <w:basedOn w:val="Normal"/>
    <w:rsid w:val="006C07C5"/>
    <w:pPr>
      <w:pBdr>
        <w:top w:val="single" w:sz="4" w:space="0" w:color="auto"/>
        <w:left w:val="single" w:sz="4" w:space="0" w:color="auto"/>
        <w:bottom w:val="single" w:sz="8" w:space="0" w:color="auto"/>
      </w:pBdr>
      <w:shd w:val="clear" w:color="000000" w:fill="FCD5B4"/>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298">
    <w:name w:val="xl298"/>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299">
    <w:name w:val="xl299"/>
    <w:basedOn w:val="Normal"/>
    <w:rsid w:val="006C07C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00">
    <w:name w:val="xl300"/>
    <w:basedOn w:val="Normal"/>
    <w:rsid w:val="006C07C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01">
    <w:name w:val="xl301"/>
    <w:basedOn w:val="Normal"/>
    <w:rsid w:val="006C07C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02">
    <w:name w:val="xl302"/>
    <w:basedOn w:val="Normal"/>
    <w:rsid w:val="006C07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03">
    <w:name w:val="xl303"/>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04">
    <w:name w:val="xl304"/>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05">
    <w:name w:val="xl305"/>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06">
    <w:name w:val="xl306"/>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07">
    <w:name w:val="xl307"/>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08">
    <w:name w:val="xl308"/>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09">
    <w:name w:val="xl309"/>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310">
    <w:name w:val="xl310"/>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311">
    <w:name w:val="xl311"/>
    <w:basedOn w:val="Normal"/>
    <w:rsid w:val="006C07C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12">
    <w:name w:val="xl312"/>
    <w:basedOn w:val="Normal"/>
    <w:rsid w:val="006C07C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13">
    <w:name w:val="xl313"/>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4">
    <w:name w:val="xl314"/>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5">
    <w:name w:val="xl315"/>
    <w:basedOn w:val="Normal"/>
    <w:rsid w:val="006C07C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6">
    <w:name w:val="xl316"/>
    <w:basedOn w:val="Normal"/>
    <w:rsid w:val="006C07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7">
    <w:name w:val="xl317"/>
    <w:basedOn w:val="Normal"/>
    <w:rsid w:val="006C07C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8">
    <w:name w:val="xl318"/>
    <w:basedOn w:val="Normal"/>
    <w:rsid w:val="006C07C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19">
    <w:name w:val="xl319"/>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0">
    <w:name w:val="xl320"/>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1">
    <w:name w:val="xl321"/>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22">
    <w:name w:val="xl322"/>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23">
    <w:name w:val="xl323"/>
    <w:basedOn w:val="Normal"/>
    <w:rsid w:val="006C07C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24">
    <w:name w:val="xl324"/>
    <w:basedOn w:val="Normal"/>
    <w:rsid w:val="006C07C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25">
    <w:name w:val="xl325"/>
    <w:basedOn w:val="Normal"/>
    <w:rsid w:val="006C07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6">
    <w:name w:val="xl326"/>
    <w:basedOn w:val="Normal"/>
    <w:rsid w:val="006C07C5"/>
    <w:pPr>
      <w:pBdr>
        <w:top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27">
    <w:name w:val="xl327"/>
    <w:basedOn w:val="Normal"/>
    <w:rsid w:val="006C0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8">
    <w:name w:val="xl328"/>
    <w:basedOn w:val="Normal"/>
    <w:rsid w:val="006C0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29">
    <w:name w:val="xl329"/>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30">
    <w:name w:val="xl330"/>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31">
    <w:name w:val="xl331"/>
    <w:basedOn w:val="Normal"/>
    <w:rsid w:val="006C07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32">
    <w:name w:val="xl33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33">
    <w:name w:val="xl333"/>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34">
    <w:name w:val="xl334"/>
    <w:basedOn w:val="Normal"/>
    <w:rsid w:val="006C07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35">
    <w:name w:val="xl335"/>
    <w:basedOn w:val="Normal"/>
    <w:rsid w:val="006C07C5"/>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36">
    <w:name w:val="xl336"/>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37">
    <w:name w:val="xl337"/>
    <w:basedOn w:val="Normal"/>
    <w:rsid w:val="006C07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38">
    <w:name w:val="xl338"/>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339">
    <w:name w:val="xl339"/>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40">
    <w:name w:val="xl340"/>
    <w:basedOn w:val="Normal"/>
    <w:rsid w:val="006C07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41">
    <w:name w:val="xl341"/>
    <w:basedOn w:val="Normal"/>
    <w:rsid w:val="006C07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42">
    <w:name w:val="xl342"/>
    <w:basedOn w:val="Normal"/>
    <w:rsid w:val="006C07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343">
    <w:name w:val="xl343"/>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344">
    <w:name w:val="xl344"/>
    <w:basedOn w:val="Normal"/>
    <w:rsid w:val="006C07C5"/>
    <w:pPr>
      <w:pBdr>
        <w:top w:val="single" w:sz="4" w:space="0" w:color="auto"/>
        <w:left w:val="single" w:sz="4" w:space="0" w:color="auto"/>
        <w:bottom w:val="single" w:sz="8" w:space="0" w:color="auto"/>
      </w:pBdr>
      <w:shd w:val="clear" w:color="000000" w:fill="FCD5B4"/>
      <w:spacing w:before="100" w:beforeAutospacing="1" w:after="100" w:afterAutospacing="1" w:line="240" w:lineRule="auto"/>
      <w:textAlignment w:val="top"/>
    </w:pPr>
    <w:rPr>
      <w:rFonts w:ascii="Arial Narrow" w:hAnsi="Arial Narrow"/>
      <w:b/>
      <w:bCs/>
      <w:color w:val="000000"/>
      <w:sz w:val="24"/>
      <w:szCs w:val="24"/>
    </w:rPr>
  </w:style>
  <w:style w:type="paragraph" w:customStyle="1" w:styleId="xl345">
    <w:name w:val="xl345"/>
    <w:basedOn w:val="Normal"/>
    <w:rsid w:val="006C07C5"/>
    <w:pPr>
      <w:pBdr>
        <w:top w:val="single" w:sz="4" w:space="0" w:color="auto"/>
        <w:bottom w:val="single" w:sz="8" w:space="0" w:color="auto"/>
        <w:right w:val="single" w:sz="4" w:space="0" w:color="auto"/>
      </w:pBdr>
      <w:shd w:val="clear" w:color="000000" w:fill="FCD5B4"/>
      <w:spacing w:before="100" w:beforeAutospacing="1" w:after="100" w:afterAutospacing="1" w:line="240" w:lineRule="auto"/>
      <w:textAlignment w:val="top"/>
    </w:pPr>
    <w:rPr>
      <w:rFonts w:ascii="Arial Narrow" w:hAnsi="Arial Narrow"/>
      <w:b/>
      <w:bCs/>
      <w:color w:val="000000"/>
      <w:sz w:val="24"/>
      <w:szCs w:val="24"/>
    </w:rPr>
  </w:style>
  <w:style w:type="paragraph" w:customStyle="1" w:styleId="xl346">
    <w:name w:val="xl346"/>
    <w:basedOn w:val="Normal"/>
    <w:rsid w:val="006C07C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47">
    <w:name w:val="xl347"/>
    <w:basedOn w:val="Normal"/>
    <w:rsid w:val="006C07C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b/>
      <w:bCs/>
      <w:sz w:val="24"/>
      <w:szCs w:val="24"/>
    </w:rPr>
  </w:style>
  <w:style w:type="paragraph" w:customStyle="1" w:styleId="xl348">
    <w:name w:val="xl348"/>
    <w:basedOn w:val="Normal"/>
    <w:rsid w:val="006C07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49">
    <w:name w:val="xl349"/>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24"/>
      <w:szCs w:val="24"/>
    </w:rPr>
  </w:style>
  <w:style w:type="paragraph" w:customStyle="1" w:styleId="xl350">
    <w:name w:val="xl350"/>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1">
    <w:name w:val="xl351"/>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2">
    <w:name w:val="xl352"/>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53">
    <w:name w:val="xl353"/>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sz w:val="24"/>
      <w:szCs w:val="24"/>
    </w:rPr>
  </w:style>
  <w:style w:type="paragraph" w:customStyle="1" w:styleId="xl354">
    <w:name w:val="xl354"/>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sz w:val="24"/>
      <w:szCs w:val="24"/>
    </w:rPr>
  </w:style>
  <w:style w:type="paragraph" w:customStyle="1" w:styleId="xl355">
    <w:name w:val="xl355"/>
    <w:basedOn w:val="Normal"/>
    <w:rsid w:val="006C07C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b/>
      <w:bCs/>
      <w:sz w:val="24"/>
      <w:szCs w:val="24"/>
    </w:rPr>
  </w:style>
  <w:style w:type="paragraph" w:customStyle="1" w:styleId="xl356">
    <w:name w:val="xl356"/>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7">
    <w:name w:val="xl357"/>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8">
    <w:name w:val="xl358"/>
    <w:basedOn w:val="Normal"/>
    <w:rsid w:val="006C07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59">
    <w:name w:val="xl359"/>
    <w:basedOn w:val="Normal"/>
    <w:rsid w:val="006C07C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0">
    <w:name w:val="xl360"/>
    <w:basedOn w:val="Normal"/>
    <w:rsid w:val="006C07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1">
    <w:name w:val="xl361"/>
    <w:basedOn w:val="Normal"/>
    <w:rsid w:val="006C07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2">
    <w:name w:val="xl362"/>
    <w:basedOn w:val="Normal"/>
    <w:rsid w:val="006C07C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3">
    <w:name w:val="xl363"/>
    <w:basedOn w:val="Normal"/>
    <w:rsid w:val="006C07C5"/>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64">
    <w:name w:val="xl364"/>
    <w:basedOn w:val="Normal"/>
    <w:rsid w:val="006C07C5"/>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65">
    <w:name w:val="xl365"/>
    <w:basedOn w:val="Normal"/>
    <w:rsid w:val="006C07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sz w:val="24"/>
      <w:szCs w:val="24"/>
    </w:rPr>
  </w:style>
  <w:style w:type="paragraph" w:customStyle="1" w:styleId="xl366">
    <w:name w:val="xl366"/>
    <w:basedOn w:val="Normal"/>
    <w:rsid w:val="006C07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67">
    <w:name w:val="xl367"/>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sz w:val="24"/>
      <w:szCs w:val="24"/>
    </w:rPr>
  </w:style>
  <w:style w:type="paragraph" w:customStyle="1" w:styleId="xl368">
    <w:name w:val="xl368"/>
    <w:basedOn w:val="Normal"/>
    <w:rsid w:val="006C07C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69">
    <w:name w:val="xl369"/>
    <w:basedOn w:val="Normal"/>
    <w:rsid w:val="006C07C5"/>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70">
    <w:name w:val="xl370"/>
    <w:basedOn w:val="Normal"/>
    <w:rsid w:val="006C07C5"/>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71">
    <w:name w:val="xl371"/>
    <w:basedOn w:val="Normal"/>
    <w:rsid w:val="006C0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72">
    <w:name w:val="xl372"/>
    <w:basedOn w:val="Normal"/>
    <w:rsid w:val="006C07C5"/>
    <w:pPr>
      <w:pBdr>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73">
    <w:name w:val="xl373"/>
    <w:basedOn w:val="Normal"/>
    <w:rsid w:val="006C0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74">
    <w:name w:val="xl374"/>
    <w:basedOn w:val="Normal"/>
    <w:rsid w:val="006C0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75">
    <w:name w:val="xl375"/>
    <w:basedOn w:val="Normal"/>
    <w:rsid w:val="006C07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76">
    <w:name w:val="xl376"/>
    <w:basedOn w:val="Normal"/>
    <w:rsid w:val="006C07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77">
    <w:name w:val="xl377"/>
    <w:basedOn w:val="Normal"/>
    <w:rsid w:val="006C0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color w:val="000000"/>
      <w:sz w:val="24"/>
      <w:szCs w:val="24"/>
    </w:rPr>
  </w:style>
  <w:style w:type="paragraph" w:customStyle="1" w:styleId="xl378">
    <w:name w:val="xl378"/>
    <w:basedOn w:val="Normal"/>
    <w:rsid w:val="006C07C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379">
    <w:name w:val="xl379"/>
    <w:basedOn w:val="Normal"/>
    <w:rsid w:val="006C07C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380">
    <w:name w:val="xl380"/>
    <w:basedOn w:val="Normal"/>
    <w:rsid w:val="006C07C5"/>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81">
    <w:name w:val="xl381"/>
    <w:basedOn w:val="Normal"/>
    <w:rsid w:val="006C07C5"/>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82">
    <w:name w:val="xl382"/>
    <w:basedOn w:val="Normal"/>
    <w:rsid w:val="006C07C5"/>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83">
    <w:name w:val="xl383"/>
    <w:basedOn w:val="Normal"/>
    <w:rsid w:val="006C07C5"/>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384">
    <w:name w:val="xl384"/>
    <w:basedOn w:val="Normal"/>
    <w:rsid w:val="006C07C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5">
    <w:name w:val="xl385"/>
    <w:basedOn w:val="Normal"/>
    <w:rsid w:val="006C07C5"/>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6">
    <w:name w:val="xl386"/>
    <w:basedOn w:val="Normal"/>
    <w:rsid w:val="006C07C5"/>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7">
    <w:name w:val="xl387"/>
    <w:basedOn w:val="Normal"/>
    <w:rsid w:val="006C07C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8">
    <w:name w:val="xl388"/>
    <w:basedOn w:val="Normal"/>
    <w:rsid w:val="006C07C5"/>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89">
    <w:name w:val="xl389"/>
    <w:basedOn w:val="Normal"/>
    <w:rsid w:val="006C07C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0">
    <w:name w:val="xl390"/>
    <w:basedOn w:val="Normal"/>
    <w:rsid w:val="006C07C5"/>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1">
    <w:name w:val="xl391"/>
    <w:basedOn w:val="Normal"/>
    <w:rsid w:val="006C07C5"/>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Narrow" w:hAnsi="Arial Narrow"/>
      <w:color w:val="000000"/>
      <w:sz w:val="24"/>
      <w:szCs w:val="24"/>
    </w:rPr>
  </w:style>
  <w:style w:type="paragraph" w:customStyle="1" w:styleId="xl392">
    <w:name w:val="xl392"/>
    <w:basedOn w:val="Normal"/>
    <w:rsid w:val="006C07C5"/>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color w:val="000000"/>
      <w:sz w:val="24"/>
      <w:szCs w:val="24"/>
    </w:rPr>
  </w:style>
  <w:style w:type="paragraph" w:customStyle="1" w:styleId="xl393">
    <w:name w:val="xl393"/>
    <w:basedOn w:val="Normal"/>
    <w:rsid w:val="006C07C5"/>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4">
    <w:name w:val="xl394"/>
    <w:basedOn w:val="Normal"/>
    <w:rsid w:val="006C07C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5">
    <w:name w:val="xl395"/>
    <w:basedOn w:val="Normal"/>
    <w:rsid w:val="006C07C5"/>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6">
    <w:name w:val="xl396"/>
    <w:basedOn w:val="Normal"/>
    <w:rsid w:val="006C07C5"/>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97">
    <w:name w:val="xl397"/>
    <w:basedOn w:val="Normal"/>
    <w:rsid w:val="006C07C5"/>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398">
    <w:name w:val="xl398"/>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399">
    <w:name w:val="xl399"/>
    <w:basedOn w:val="Normal"/>
    <w:rsid w:val="006C07C5"/>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0">
    <w:name w:val="xl400"/>
    <w:basedOn w:val="Normal"/>
    <w:rsid w:val="006C07C5"/>
    <w:pPr>
      <w:pBdr>
        <w:top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1">
    <w:name w:val="xl401"/>
    <w:basedOn w:val="Normal"/>
    <w:rsid w:val="006C07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402">
    <w:name w:val="xl402"/>
    <w:basedOn w:val="Normal"/>
    <w:rsid w:val="006C07C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403">
    <w:name w:val="xl403"/>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4">
    <w:name w:val="xl404"/>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5">
    <w:name w:val="xl405"/>
    <w:basedOn w:val="Normal"/>
    <w:rsid w:val="006C07C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6">
    <w:name w:val="xl406"/>
    <w:basedOn w:val="Normal"/>
    <w:rsid w:val="006C07C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07">
    <w:name w:val="xl407"/>
    <w:basedOn w:val="Normal"/>
    <w:rsid w:val="006C0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408">
    <w:name w:val="xl408"/>
    <w:basedOn w:val="Normal"/>
    <w:rsid w:val="006C07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color w:val="000000"/>
      <w:sz w:val="24"/>
      <w:szCs w:val="24"/>
    </w:rPr>
  </w:style>
  <w:style w:type="paragraph" w:customStyle="1" w:styleId="xl409">
    <w:name w:val="xl409"/>
    <w:basedOn w:val="Normal"/>
    <w:rsid w:val="006C07C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410">
    <w:name w:val="xl410"/>
    <w:basedOn w:val="Normal"/>
    <w:rsid w:val="006C07C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411">
    <w:name w:val="xl411"/>
    <w:basedOn w:val="Normal"/>
    <w:rsid w:val="006C0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2">
    <w:name w:val="xl412"/>
    <w:basedOn w:val="Normal"/>
    <w:rsid w:val="006C07C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3">
    <w:name w:val="xl413"/>
    <w:basedOn w:val="Normal"/>
    <w:rsid w:val="006C0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4">
    <w:name w:val="xl414"/>
    <w:basedOn w:val="Normal"/>
    <w:rsid w:val="006C07C5"/>
    <w:pPr>
      <w:pBdr>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5">
    <w:name w:val="xl415"/>
    <w:basedOn w:val="Normal"/>
    <w:rsid w:val="006C0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sz w:val="24"/>
      <w:szCs w:val="24"/>
    </w:rPr>
  </w:style>
  <w:style w:type="paragraph" w:customStyle="1" w:styleId="xl416">
    <w:name w:val="xl416"/>
    <w:basedOn w:val="Normal"/>
    <w:rsid w:val="006C07C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hAnsi="Arial Narrow"/>
      <w:color w:val="000000"/>
      <w:sz w:val="24"/>
      <w:szCs w:val="24"/>
    </w:rPr>
  </w:style>
  <w:style w:type="paragraph" w:customStyle="1" w:styleId="xl417">
    <w:name w:val="xl417"/>
    <w:basedOn w:val="Normal"/>
    <w:rsid w:val="006C07C5"/>
    <w:pPr>
      <w:pBdr>
        <w:top w:val="single" w:sz="4" w:space="0" w:color="auto"/>
        <w:left w:val="single" w:sz="4" w:space="0" w:color="auto"/>
        <w:bottom w:val="single" w:sz="8" w:space="0" w:color="auto"/>
      </w:pBdr>
      <w:shd w:val="clear" w:color="000000" w:fill="FCD5B4"/>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418">
    <w:name w:val="xl418"/>
    <w:basedOn w:val="Normal"/>
    <w:rsid w:val="006C07C5"/>
    <w:pPr>
      <w:pBdr>
        <w:top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Arial Narrow" w:hAnsi="Arial Narrow"/>
      <w:b/>
      <w:bCs/>
      <w:color w:val="000000"/>
      <w:sz w:val="24"/>
      <w:szCs w:val="24"/>
    </w:rPr>
  </w:style>
  <w:style w:type="paragraph" w:customStyle="1" w:styleId="xl419">
    <w:name w:val="xl419"/>
    <w:basedOn w:val="Normal"/>
    <w:rsid w:val="006C07C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sz w:val="24"/>
      <w:szCs w:val="24"/>
    </w:rPr>
  </w:style>
  <w:style w:type="paragraph" w:customStyle="1" w:styleId="xl420">
    <w:name w:val="xl420"/>
    <w:basedOn w:val="Normal"/>
    <w:rsid w:val="006C0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rPr>
  </w:style>
  <w:style w:type="paragraph" w:customStyle="1" w:styleId="xl421">
    <w:name w:val="xl421"/>
    <w:basedOn w:val="Normal"/>
    <w:rsid w:val="006C0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hAnsi="Arial Narrow"/>
      <w:b/>
      <w:bCs/>
      <w:color w:val="000000"/>
    </w:rPr>
  </w:style>
  <w:style w:type="paragraph" w:customStyle="1" w:styleId="xl422">
    <w:name w:val="xl422"/>
    <w:basedOn w:val="Normal"/>
    <w:rsid w:val="006C07C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Narrow" w:hAnsi="Arial Narrow"/>
      <w:sz w:val="24"/>
      <w:szCs w:val="24"/>
    </w:rPr>
  </w:style>
  <w:style w:type="paragraph" w:customStyle="1" w:styleId="xl423">
    <w:name w:val="xl423"/>
    <w:basedOn w:val="Normal"/>
    <w:rsid w:val="006C07C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hAnsi="Arial Narrow"/>
      <w:sz w:val="24"/>
      <w:szCs w:val="24"/>
    </w:rPr>
  </w:style>
  <w:style w:type="paragraph" w:customStyle="1" w:styleId="xl424">
    <w:name w:val="xl424"/>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b/>
      <w:bCs/>
      <w:sz w:val="24"/>
      <w:szCs w:val="24"/>
    </w:rPr>
  </w:style>
  <w:style w:type="paragraph" w:customStyle="1" w:styleId="xl425">
    <w:name w:val="xl425"/>
    <w:basedOn w:val="Normal"/>
    <w:rsid w:val="006C0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uphemia" w:hAnsi="Euphemia"/>
      <w:b/>
      <w:bCs/>
      <w:sz w:val="16"/>
      <w:szCs w:val="16"/>
    </w:rPr>
  </w:style>
  <w:style w:type="character" w:customStyle="1" w:styleId="fontstyle01">
    <w:name w:val="fontstyle01"/>
    <w:rsid w:val="006C07C5"/>
    <w:rPr>
      <w:rFonts w:ascii="Calibri" w:hAnsi="Calibri" w:hint="default"/>
      <w:b w:val="0"/>
      <w:bCs w:val="0"/>
      <w:i w:val="0"/>
      <w:iCs w:val="0"/>
      <w:color w:val="000000"/>
      <w:sz w:val="22"/>
      <w:szCs w:val="22"/>
    </w:rPr>
  </w:style>
  <w:style w:type="numbering" w:customStyle="1" w:styleId="Aucuneliste7">
    <w:name w:val="Aucune liste7"/>
    <w:next w:val="Aucuneliste"/>
    <w:uiPriority w:val="99"/>
    <w:semiHidden/>
    <w:unhideWhenUsed/>
    <w:rsid w:val="006C07C5"/>
  </w:style>
  <w:style w:type="table" w:customStyle="1" w:styleId="Grilledutableau9">
    <w:name w:val="Grille du tableau9"/>
    <w:basedOn w:val="TableauNormal"/>
    <w:next w:val="Grilledutableau"/>
    <w:uiPriority w:val="59"/>
    <w:rsid w:val="006C07C5"/>
    <w:rPr>
      <w:rFonts w:ascii="Times New Roman" w:hAnsi="Times New Roman"/>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4545">
      <w:bodyDiv w:val="1"/>
      <w:marLeft w:val="0"/>
      <w:marRight w:val="0"/>
      <w:marTop w:val="0"/>
      <w:marBottom w:val="0"/>
      <w:divBdr>
        <w:top w:val="none" w:sz="0" w:space="0" w:color="auto"/>
        <w:left w:val="none" w:sz="0" w:space="0" w:color="auto"/>
        <w:bottom w:val="none" w:sz="0" w:space="0" w:color="auto"/>
        <w:right w:val="none" w:sz="0" w:space="0" w:color="auto"/>
      </w:divBdr>
    </w:div>
    <w:div w:id="254830112">
      <w:bodyDiv w:val="1"/>
      <w:marLeft w:val="0"/>
      <w:marRight w:val="0"/>
      <w:marTop w:val="0"/>
      <w:marBottom w:val="0"/>
      <w:divBdr>
        <w:top w:val="none" w:sz="0" w:space="0" w:color="auto"/>
        <w:left w:val="none" w:sz="0" w:space="0" w:color="auto"/>
        <w:bottom w:val="none" w:sz="0" w:space="0" w:color="auto"/>
        <w:right w:val="none" w:sz="0" w:space="0" w:color="auto"/>
      </w:divBdr>
    </w:div>
    <w:div w:id="291444513">
      <w:bodyDiv w:val="1"/>
      <w:marLeft w:val="0"/>
      <w:marRight w:val="0"/>
      <w:marTop w:val="0"/>
      <w:marBottom w:val="0"/>
      <w:divBdr>
        <w:top w:val="none" w:sz="0" w:space="0" w:color="auto"/>
        <w:left w:val="none" w:sz="0" w:space="0" w:color="auto"/>
        <w:bottom w:val="none" w:sz="0" w:space="0" w:color="auto"/>
        <w:right w:val="none" w:sz="0" w:space="0" w:color="auto"/>
      </w:divBdr>
    </w:div>
    <w:div w:id="324864026">
      <w:bodyDiv w:val="1"/>
      <w:marLeft w:val="0"/>
      <w:marRight w:val="0"/>
      <w:marTop w:val="0"/>
      <w:marBottom w:val="0"/>
      <w:divBdr>
        <w:top w:val="none" w:sz="0" w:space="0" w:color="auto"/>
        <w:left w:val="none" w:sz="0" w:space="0" w:color="auto"/>
        <w:bottom w:val="none" w:sz="0" w:space="0" w:color="auto"/>
        <w:right w:val="none" w:sz="0" w:space="0" w:color="auto"/>
      </w:divBdr>
    </w:div>
    <w:div w:id="330105016">
      <w:bodyDiv w:val="1"/>
      <w:marLeft w:val="0"/>
      <w:marRight w:val="0"/>
      <w:marTop w:val="0"/>
      <w:marBottom w:val="0"/>
      <w:divBdr>
        <w:top w:val="none" w:sz="0" w:space="0" w:color="auto"/>
        <w:left w:val="none" w:sz="0" w:space="0" w:color="auto"/>
        <w:bottom w:val="none" w:sz="0" w:space="0" w:color="auto"/>
        <w:right w:val="none" w:sz="0" w:space="0" w:color="auto"/>
      </w:divBdr>
    </w:div>
    <w:div w:id="754518843">
      <w:bodyDiv w:val="1"/>
      <w:marLeft w:val="0"/>
      <w:marRight w:val="0"/>
      <w:marTop w:val="0"/>
      <w:marBottom w:val="0"/>
      <w:divBdr>
        <w:top w:val="none" w:sz="0" w:space="0" w:color="auto"/>
        <w:left w:val="none" w:sz="0" w:space="0" w:color="auto"/>
        <w:bottom w:val="none" w:sz="0" w:space="0" w:color="auto"/>
        <w:right w:val="none" w:sz="0" w:space="0" w:color="auto"/>
      </w:divBdr>
    </w:div>
    <w:div w:id="799961301">
      <w:bodyDiv w:val="1"/>
      <w:marLeft w:val="0"/>
      <w:marRight w:val="0"/>
      <w:marTop w:val="0"/>
      <w:marBottom w:val="0"/>
      <w:divBdr>
        <w:top w:val="none" w:sz="0" w:space="0" w:color="auto"/>
        <w:left w:val="none" w:sz="0" w:space="0" w:color="auto"/>
        <w:bottom w:val="none" w:sz="0" w:space="0" w:color="auto"/>
        <w:right w:val="none" w:sz="0" w:space="0" w:color="auto"/>
      </w:divBdr>
    </w:div>
    <w:div w:id="919797803">
      <w:bodyDiv w:val="1"/>
      <w:marLeft w:val="0"/>
      <w:marRight w:val="0"/>
      <w:marTop w:val="0"/>
      <w:marBottom w:val="0"/>
      <w:divBdr>
        <w:top w:val="none" w:sz="0" w:space="0" w:color="auto"/>
        <w:left w:val="none" w:sz="0" w:space="0" w:color="auto"/>
        <w:bottom w:val="none" w:sz="0" w:space="0" w:color="auto"/>
        <w:right w:val="none" w:sz="0" w:space="0" w:color="auto"/>
      </w:divBdr>
    </w:div>
    <w:div w:id="995498336">
      <w:bodyDiv w:val="1"/>
      <w:marLeft w:val="0"/>
      <w:marRight w:val="0"/>
      <w:marTop w:val="0"/>
      <w:marBottom w:val="0"/>
      <w:divBdr>
        <w:top w:val="none" w:sz="0" w:space="0" w:color="auto"/>
        <w:left w:val="none" w:sz="0" w:space="0" w:color="auto"/>
        <w:bottom w:val="none" w:sz="0" w:space="0" w:color="auto"/>
        <w:right w:val="none" w:sz="0" w:space="0" w:color="auto"/>
      </w:divBdr>
    </w:div>
    <w:div w:id="1014309312">
      <w:bodyDiv w:val="1"/>
      <w:marLeft w:val="0"/>
      <w:marRight w:val="0"/>
      <w:marTop w:val="0"/>
      <w:marBottom w:val="0"/>
      <w:divBdr>
        <w:top w:val="none" w:sz="0" w:space="0" w:color="auto"/>
        <w:left w:val="none" w:sz="0" w:space="0" w:color="auto"/>
        <w:bottom w:val="none" w:sz="0" w:space="0" w:color="auto"/>
        <w:right w:val="none" w:sz="0" w:space="0" w:color="auto"/>
      </w:divBdr>
    </w:div>
    <w:div w:id="1140077024">
      <w:bodyDiv w:val="1"/>
      <w:marLeft w:val="0"/>
      <w:marRight w:val="0"/>
      <w:marTop w:val="0"/>
      <w:marBottom w:val="0"/>
      <w:divBdr>
        <w:top w:val="none" w:sz="0" w:space="0" w:color="auto"/>
        <w:left w:val="none" w:sz="0" w:space="0" w:color="auto"/>
        <w:bottom w:val="none" w:sz="0" w:space="0" w:color="auto"/>
        <w:right w:val="none" w:sz="0" w:space="0" w:color="auto"/>
      </w:divBdr>
    </w:div>
    <w:div w:id="1166170318">
      <w:bodyDiv w:val="1"/>
      <w:marLeft w:val="0"/>
      <w:marRight w:val="0"/>
      <w:marTop w:val="0"/>
      <w:marBottom w:val="0"/>
      <w:divBdr>
        <w:top w:val="none" w:sz="0" w:space="0" w:color="auto"/>
        <w:left w:val="none" w:sz="0" w:space="0" w:color="auto"/>
        <w:bottom w:val="none" w:sz="0" w:space="0" w:color="auto"/>
        <w:right w:val="none" w:sz="0" w:space="0" w:color="auto"/>
      </w:divBdr>
    </w:div>
    <w:div w:id="1574507153">
      <w:bodyDiv w:val="1"/>
      <w:marLeft w:val="0"/>
      <w:marRight w:val="0"/>
      <w:marTop w:val="0"/>
      <w:marBottom w:val="0"/>
      <w:divBdr>
        <w:top w:val="none" w:sz="0" w:space="0" w:color="auto"/>
        <w:left w:val="none" w:sz="0" w:space="0" w:color="auto"/>
        <w:bottom w:val="none" w:sz="0" w:space="0" w:color="auto"/>
        <w:right w:val="none" w:sz="0" w:space="0" w:color="auto"/>
      </w:divBdr>
    </w:div>
    <w:div w:id="1757433900">
      <w:bodyDiv w:val="1"/>
      <w:marLeft w:val="0"/>
      <w:marRight w:val="0"/>
      <w:marTop w:val="0"/>
      <w:marBottom w:val="0"/>
      <w:divBdr>
        <w:top w:val="none" w:sz="0" w:space="0" w:color="auto"/>
        <w:left w:val="none" w:sz="0" w:space="0" w:color="auto"/>
        <w:bottom w:val="none" w:sz="0" w:space="0" w:color="auto"/>
        <w:right w:val="none" w:sz="0" w:space="0" w:color="auto"/>
      </w:divBdr>
    </w:div>
    <w:div w:id="1891720286">
      <w:bodyDiv w:val="1"/>
      <w:marLeft w:val="0"/>
      <w:marRight w:val="0"/>
      <w:marTop w:val="0"/>
      <w:marBottom w:val="0"/>
      <w:divBdr>
        <w:top w:val="none" w:sz="0" w:space="0" w:color="auto"/>
        <w:left w:val="none" w:sz="0" w:space="0" w:color="auto"/>
        <w:bottom w:val="none" w:sz="0" w:space="0" w:color="auto"/>
        <w:right w:val="none" w:sz="0" w:space="0" w:color="auto"/>
      </w:divBdr>
    </w:div>
    <w:div w:id="19977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8FE77-D7AA-4D38-BFD0-754FA90D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5094</TotalTime>
  <Pages>130</Pages>
  <Words>50142</Words>
  <Characters>275783</Characters>
  <Application>Microsoft Office Word</Application>
  <DocSecurity>0</DocSecurity>
  <Lines>2298</Lines>
  <Paragraphs>650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325275</CharactersWithSpaces>
  <SharedDoc>false</SharedDoc>
  <HLinks>
    <vt:vector size="12" baseType="variant">
      <vt:variant>
        <vt:i4>7995447</vt:i4>
      </vt:variant>
      <vt:variant>
        <vt:i4>3</vt:i4>
      </vt:variant>
      <vt:variant>
        <vt:i4>0</vt:i4>
      </vt:variant>
      <vt:variant>
        <vt:i4>5</vt:i4>
      </vt:variant>
      <vt:variant>
        <vt:lpwstr>http://www.aufeminin.com/fiche/deco/f8616-bien-choisir-ses-huisseries.html</vt:lpwstr>
      </vt:variant>
      <vt:variant>
        <vt:lpwstr/>
      </vt:variant>
      <vt:variant>
        <vt:i4>1835122</vt:i4>
      </vt:variant>
      <vt:variant>
        <vt:i4>0</vt:i4>
      </vt:variant>
      <vt:variant>
        <vt:i4>0</vt:i4>
      </vt:variant>
      <vt:variant>
        <vt:i4>5</vt:i4>
      </vt:variant>
      <vt:variant>
        <vt:lpwstr>http://fr.wikipedia.org/wiki/Mortier_%28mat%C3%A9riau%29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ANGONG</dc:creator>
  <cp:lastModifiedBy>JOB</cp:lastModifiedBy>
  <cp:revision>100</cp:revision>
  <cp:lastPrinted>2024-03-08T15:21:00Z</cp:lastPrinted>
  <dcterms:created xsi:type="dcterms:W3CDTF">2022-02-18T10:44:00Z</dcterms:created>
  <dcterms:modified xsi:type="dcterms:W3CDTF">2024-03-08T15:22:00Z</dcterms:modified>
</cp:coreProperties>
</file>