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E09" w:rsidRPr="00BB0031" w:rsidRDefault="00553D05"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rPr>
        <w:pict>
          <v:shapetype id="_x0000_t202" coordsize="21600,21600" o:spt="202" path="m,l,21600r21600,l21600,xe">
            <v:stroke joinstyle="miter"/>
            <v:path gradientshapeok="t" o:connecttype="rect"/>
          </v:shapetype>
          <v:shape id="Zone de texte 8" o:spid="_x0000_s1028" type="#_x0000_t202" style="position:absolute;left:0;text-align:left;margin-left:-59.75pt;margin-top:-23.95pt;width:170.9pt;height:157.1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" stroked="f">
            <v:textbox>
              <w:txbxContent>
                <w:p w:rsidR="00553D05" w:rsidRPr="00C565CF" w:rsidRDefault="00553D05" w:rsidP="00D01E09">
                  <w:pPr>
                    <w:spacing w:after="0" w:line="240" w:lineRule="auto"/>
                    <w:jc w:val="center"/>
                    <w:rPr>
                      <w:b/>
                      <w:sz w:val="18"/>
                      <w:szCs w:val="18"/>
                    </w:rPr>
                  </w:pPr>
                  <w:r w:rsidRPr="00C565CF">
                    <w:rPr>
                      <w:b/>
                      <w:sz w:val="18"/>
                      <w:szCs w:val="18"/>
                    </w:rPr>
                    <w:t>REPUBLIQUE DU CAMEROUN</w:t>
                  </w:r>
                </w:p>
                <w:p w:rsidR="00553D05" w:rsidRPr="00C565CF" w:rsidRDefault="00553D05" w:rsidP="00D01E09">
                  <w:pPr>
                    <w:spacing w:after="0" w:line="240" w:lineRule="auto"/>
                    <w:jc w:val="center"/>
                    <w:rPr>
                      <w:b/>
                      <w:sz w:val="18"/>
                      <w:szCs w:val="18"/>
                    </w:rPr>
                  </w:pPr>
                  <w:r w:rsidRPr="00C565CF">
                    <w:rPr>
                      <w:b/>
                      <w:sz w:val="18"/>
                      <w:szCs w:val="18"/>
                    </w:rPr>
                    <w:t xml:space="preserve">Paix - Travail - Patrie </w:t>
                  </w:r>
                </w:p>
                <w:p w:rsidR="00553D05" w:rsidRPr="00C565CF" w:rsidRDefault="00553D05" w:rsidP="00D01E09">
                  <w:pPr>
                    <w:spacing w:after="0" w:line="240" w:lineRule="auto"/>
                    <w:jc w:val="center"/>
                    <w:rPr>
                      <w:b/>
                      <w:sz w:val="18"/>
                      <w:szCs w:val="18"/>
                    </w:rPr>
                  </w:pPr>
                  <w:r w:rsidRPr="00C565CF">
                    <w:rPr>
                      <w:b/>
                      <w:sz w:val="18"/>
                      <w:szCs w:val="18"/>
                    </w:rPr>
                    <w:t>-------------------------</w:t>
                  </w:r>
                </w:p>
                <w:p w:rsidR="00553D05" w:rsidRPr="00C565CF" w:rsidRDefault="00553D05" w:rsidP="00D01E09">
                  <w:pPr>
                    <w:spacing w:after="0" w:line="240" w:lineRule="auto"/>
                    <w:jc w:val="center"/>
                    <w:rPr>
                      <w:b/>
                      <w:sz w:val="18"/>
                      <w:szCs w:val="18"/>
                    </w:rPr>
                  </w:pPr>
                  <w:r w:rsidRPr="00C565CF">
                    <w:rPr>
                      <w:b/>
                      <w:sz w:val="18"/>
                      <w:szCs w:val="18"/>
                    </w:rPr>
                    <w:t>REGION DU SUD</w:t>
                  </w:r>
                </w:p>
                <w:p w:rsidR="00553D05" w:rsidRPr="00C565CF" w:rsidRDefault="00553D05" w:rsidP="00D01E09">
                  <w:pPr>
                    <w:spacing w:after="0" w:line="240" w:lineRule="auto"/>
                    <w:jc w:val="center"/>
                    <w:rPr>
                      <w:b/>
                      <w:sz w:val="18"/>
                      <w:szCs w:val="18"/>
                    </w:rPr>
                  </w:pPr>
                  <w:r w:rsidRPr="00C565CF">
                    <w:rPr>
                      <w:b/>
                      <w:sz w:val="18"/>
                      <w:szCs w:val="18"/>
                    </w:rPr>
                    <w:t>---------------</w:t>
                  </w:r>
                </w:p>
                <w:p w:rsidR="00553D05" w:rsidRPr="00C565CF" w:rsidRDefault="00553D05" w:rsidP="00D01E09">
                  <w:pPr>
                    <w:spacing w:after="0" w:line="240" w:lineRule="auto"/>
                    <w:jc w:val="center"/>
                    <w:rPr>
                      <w:b/>
                      <w:sz w:val="18"/>
                      <w:szCs w:val="18"/>
                    </w:rPr>
                  </w:pPr>
                  <w:r w:rsidRPr="00C565CF">
                    <w:rPr>
                      <w:b/>
                      <w:sz w:val="18"/>
                      <w:szCs w:val="18"/>
                    </w:rPr>
                    <w:t xml:space="preserve">DEPARTEMENT DE L’OCEAN </w:t>
                  </w:r>
                </w:p>
                <w:p w:rsidR="00553D05" w:rsidRPr="00C565CF" w:rsidRDefault="00553D05" w:rsidP="00D01E09">
                  <w:pPr>
                    <w:spacing w:after="0" w:line="240" w:lineRule="auto"/>
                    <w:jc w:val="center"/>
                    <w:rPr>
                      <w:b/>
                      <w:sz w:val="18"/>
                      <w:szCs w:val="18"/>
                    </w:rPr>
                  </w:pPr>
                  <w:r w:rsidRPr="00C565CF">
                    <w:rPr>
                      <w:b/>
                      <w:sz w:val="18"/>
                      <w:szCs w:val="18"/>
                    </w:rPr>
                    <w:t>---------------------</w:t>
                  </w:r>
                </w:p>
                <w:p w:rsidR="00553D05" w:rsidRPr="00C565CF" w:rsidRDefault="00553D05" w:rsidP="00D01E09">
                  <w:pPr>
                    <w:spacing w:after="0" w:line="240" w:lineRule="auto"/>
                    <w:jc w:val="center"/>
                    <w:rPr>
                      <w:b/>
                      <w:sz w:val="18"/>
                      <w:szCs w:val="18"/>
                    </w:rPr>
                  </w:pPr>
                  <w:r w:rsidRPr="00C565CF">
                    <w:rPr>
                      <w:b/>
                      <w:sz w:val="18"/>
                      <w:szCs w:val="18"/>
                    </w:rPr>
                    <w:t xml:space="preserve">COMMUNE D’ARRONDISSEMENT </w:t>
                  </w:r>
                </w:p>
                <w:p w:rsidR="00553D05" w:rsidRPr="00C565CF" w:rsidRDefault="00553D05"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r w:rsidRPr="00C565CF">
                    <w:rPr>
                      <w:b/>
                      <w:sz w:val="18"/>
                      <w:szCs w:val="18"/>
                    </w:rPr>
                    <w:t xml:space="preserve">  </w:t>
                  </w:r>
                </w:p>
                <w:p w:rsidR="00553D05" w:rsidRPr="00C565CF" w:rsidRDefault="00553D05" w:rsidP="00D01E09">
                  <w:pPr>
                    <w:spacing w:after="0" w:line="240" w:lineRule="auto"/>
                    <w:jc w:val="center"/>
                    <w:rPr>
                      <w:b/>
                      <w:sz w:val="18"/>
                      <w:szCs w:val="18"/>
                    </w:rPr>
                  </w:pPr>
                  <w:r w:rsidRPr="00C565CF">
                    <w:rPr>
                      <w:b/>
                      <w:sz w:val="18"/>
                      <w:szCs w:val="18"/>
                    </w:rPr>
                    <w:t>-------------------</w:t>
                  </w:r>
                </w:p>
                <w:p w:rsidR="00553D05" w:rsidRPr="00C565CF" w:rsidRDefault="00553D05" w:rsidP="00D01E09">
                  <w:pPr>
                    <w:spacing w:after="0" w:line="240" w:lineRule="auto"/>
                    <w:jc w:val="center"/>
                    <w:rPr>
                      <w:b/>
                      <w:sz w:val="18"/>
                      <w:szCs w:val="18"/>
                    </w:rPr>
                  </w:pPr>
                  <w:r w:rsidRPr="00C565CF">
                    <w:rPr>
                      <w:b/>
                      <w:sz w:val="18"/>
                      <w:szCs w:val="18"/>
                    </w:rPr>
                    <w:t>SECRETARIAT GENERAL</w:t>
                  </w:r>
                </w:p>
                <w:p w:rsidR="00553D05" w:rsidRPr="00C565CF" w:rsidRDefault="00553D05" w:rsidP="00D01E09">
                  <w:pPr>
                    <w:spacing w:after="0" w:line="240" w:lineRule="auto"/>
                    <w:jc w:val="center"/>
                    <w:rPr>
                      <w:b/>
                      <w:bCs/>
                      <w:sz w:val="18"/>
                      <w:szCs w:val="18"/>
                    </w:rPr>
                  </w:pPr>
                  <w:r w:rsidRPr="00C565CF">
                    <w:rPr>
                      <w:b/>
                      <w:bCs/>
                      <w:sz w:val="18"/>
                      <w:szCs w:val="18"/>
                    </w:rPr>
                    <w:t>-------------</w:t>
                  </w:r>
                </w:p>
                <w:p w:rsidR="00553D05" w:rsidRPr="00E70F32" w:rsidRDefault="00553D05" w:rsidP="00D01E09">
                  <w:pPr>
                    <w:spacing w:after="0"/>
                    <w:jc w:val="center"/>
                    <w:rPr>
                      <w:rFonts w:cstheme="minorHAnsi"/>
                      <w:b/>
                      <w:sz w:val="18"/>
                      <w:szCs w:val="18"/>
                    </w:rPr>
                  </w:pPr>
                  <w:r w:rsidRPr="00E70F32">
                    <w:rPr>
                      <w:rFonts w:cstheme="minorHAnsi"/>
                      <w:b/>
                      <w:sz w:val="18"/>
                      <w:szCs w:val="18"/>
                    </w:rPr>
                    <w:t>SERVICE DES MARCHES PUBLICS</w:t>
                  </w:r>
                </w:p>
                <w:p w:rsidR="00553D05" w:rsidRDefault="00553D05" w:rsidP="00D01E09">
                  <w:pPr>
                    <w:jc w:val="center"/>
                    <w:rPr>
                      <w:rFonts w:ascii="Arial" w:hAnsi="Arial" w:cs="Arial"/>
                      <w:b/>
                      <w:sz w:val="18"/>
                      <w:szCs w:val="18"/>
                    </w:rPr>
                  </w:pPr>
                </w:p>
                <w:p w:rsidR="00553D05" w:rsidRDefault="00553D05" w:rsidP="00D01E09">
                  <w:pPr>
                    <w:jc w:val="center"/>
                    <w:rPr>
                      <w:rFonts w:ascii="Arial" w:hAnsi="Arial" w:cs="Arial"/>
                      <w:b/>
                      <w:sz w:val="18"/>
                      <w:szCs w:val="18"/>
                    </w:rPr>
                  </w:pPr>
                </w:p>
                <w:p w:rsidR="00553D05" w:rsidRPr="00B00193" w:rsidRDefault="00553D05" w:rsidP="00D01E09">
                  <w:pPr>
                    <w:jc w:val="center"/>
                    <w:rPr>
                      <w:rFonts w:ascii="Arial" w:hAnsi="Arial" w:cs="Arial"/>
                      <w:b/>
                      <w:sz w:val="18"/>
                      <w:szCs w:val="18"/>
                    </w:rPr>
                  </w:pPr>
                </w:p>
                <w:p w:rsidR="00553D05" w:rsidRDefault="00553D05" w:rsidP="00D01E09">
                  <w:pPr>
                    <w:rPr>
                      <w:rFonts w:ascii="Arial" w:hAnsi="Arial" w:cs="Arial"/>
                      <w:sz w:val="20"/>
                      <w:szCs w:val="20"/>
                    </w:rPr>
                  </w:pPr>
                </w:p>
                <w:p w:rsidR="00553D05" w:rsidRPr="003D563E" w:rsidRDefault="00553D05" w:rsidP="00D01E09">
                  <w:pPr>
                    <w:jc w:val="center"/>
                    <w:rPr>
                      <w:rFonts w:ascii="Arial" w:hAnsi="Arial" w:cs="Arial"/>
                      <w:b/>
                      <w:sz w:val="20"/>
                    </w:rPr>
                  </w:pPr>
                </w:p>
                <w:p w:rsidR="00553D05" w:rsidRPr="00BE16D6" w:rsidRDefault="00553D05" w:rsidP="00D01E09">
                  <w:pPr>
                    <w:jc w:val="center"/>
                    <w:rPr>
                      <w:b/>
                      <w:bCs/>
                      <w:sz w:val="18"/>
                      <w:szCs w:val="18"/>
                    </w:rPr>
                  </w:pPr>
                </w:p>
              </w:txbxContent>
            </v:textbox>
          </v:shape>
        </w:pict>
      </w:r>
      <w:r>
        <w:rPr>
          <w:rFonts w:ascii="Tw Cen MT" w:eastAsia="Arial Unicode MS" w:hAnsi="Tw Cen MT" w:cs="Tahoma"/>
          <w:noProof/>
        </w:rPr>
        <w:pict>
          <v:shape id="Zone de texte 6" o:spid="_x0000_s1029" type="#_x0000_t202" style="position:absolute;left:0;text-align:left;margin-left:350.4pt;margin-top:-22.1pt;width:145.5pt;height:69.3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f3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" stroked="f">
            <v:textbox style="mso-next-textbox:#Zone de texte 6">
              <w:txbxContent>
                <w:p w:rsidR="00553D05" w:rsidRPr="00C565CF" w:rsidRDefault="00553D05" w:rsidP="00D01E09">
                  <w:pPr>
                    <w:spacing w:after="0" w:line="240" w:lineRule="auto"/>
                    <w:jc w:val="center"/>
                    <w:rPr>
                      <w:b/>
                      <w:sz w:val="18"/>
                      <w:szCs w:val="18"/>
                    </w:rPr>
                  </w:pPr>
                  <w:r w:rsidRPr="00C565CF">
                    <w:rPr>
                      <w:b/>
                      <w:sz w:val="18"/>
                      <w:szCs w:val="18"/>
                    </w:rPr>
                    <w:t>REPUBLIC OF CAMEROON</w:t>
                  </w:r>
                </w:p>
                <w:p w:rsidR="00553D05" w:rsidRPr="00C565CF" w:rsidRDefault="00553D05" w:rsidP="00D01E09">
                  <w:pPr>
                    <w:spacing w:after="0" w:line="240" w:lineRule="auto"/>
                    <w:jc w:val="center"/>
                    <w:rPr>
                      <w:b/>
                      <w:sz w:val="18"/>
                      <w:szCs w:val="18"/>
                    </w:rPr>
                  </w:pPr>
                  <w:proofErr w:type="spellStart"/>
                  <w:r w:rsidRPr="00C565CF">
                    <w:rPr>
                      <w:b/>
                      <w:sz w:val="18"/>
                      <w:szCs w:val="18"/>
                    </w:rPr>
                    <w:t>Peace</w:t>
                  </w:r>
                  <w:proofErr w:type="spellEnd"/>
                  <w:r w:rsidRPr="00C565CF">
                    <w:rPr>
                      <w:b/>
                      <w:sz w:val="18"/>
                      <w:szCs w:val="18"/>
                    </w:rPr>
                    <w:t xml:space="preserve"> - </w:t>
                  </w:r>
                  <w:proofErr w:type="spellStart"/>
                  <w:r w:rsidRPr="00C565CF">
                    <w:rPr>
                      <w:b/>
                      <w:sz w:val="18"/>
                      <w:szCs w:val="18"/>
                    </w:rPr>
                    <w:t>Work</w:t>
                  </w:r>
                  <w:proofErr w:type="spellEnd"/>
                  <w:r w:rsidRPr="00C565CF">
                    <w:rPr>
                      <w:b/>
                      <w:sz w:val="18"/>
                      <w:szCs w:val="18"/>
                    </w:rPr>
                    <w:t xml:space="preserve"> - </w:t>
                  </w:r>
                  <w:proofErr w:type="spellStart"/>
                  <w:r w:rsidRPr="00C565CF">
                    <w:rPr>
                      <w:b/>
                      <w:sz w:val="18"/>
                      <w:szCs w:val="18"/>
                    </w:rPr>
                    <w:t>Fatherland</w:t>
                  </w:r>
                  <w:proofErr w:type="spellEnd"/>
                </w:p>
                <w:p w:rsidR="00553D05" w:rsidRPr="00C565CF" w:rsidRDefault="00553D05" w:rsidP="00D01E09">
                  <w:pPr>
                    <w:spacing w:after="0" w:line="240" w:lineRule="auto"/>
                    <w:jc w:val="center"/>
                    <w:rPr>
                      <w:b/>
                      <w:sz w:val="18"/>
                      <w:szCs w:val="18"/>
                    </w:rPr>
                  </w:pPr>
                  <w:r w:rsidRPr="00C565CF">
                    <w:rPr>
                      <w:b/>
                      <w:sz w:val="18"/>
                      <w:szCs w:val="18"/>
                    </w:rPr>
                    <w:t>-------------------------</w:t>
                  </w:r>
                </w:p>
                <w:p w:rsidR="00553D05" w:rsidRPr="00C565CF" w:rsidRDefault="00553D05" w:rsidP="00D01E09">
                  <w:pPr>
                    <w:spacing w:after="0" w:line="240" w:lineRule="auto"/>
                    <w:jc w:val="center"/>
                    <w:rPr>
                      <w:b/>
                      <w:sz w:val="18"/>
                      <w:szCs w:val="18"/>
                    </w:rPr>
                  </w:pPr>
                  <w:r w:rsidRPr="00C565CF">
                    <w:rPr>
                      <w:b/>
                      <w:sz w:val="18"/>
                      <w:szCs w:val="18"/>
                    </w:rPr>
                    <w:t>SOUTH REGION</w:t>
                  </w:r>
                </w:p>
                <w:p w:rsidR="00553D05" w:rsidRPr="00C565CF" w:rsidRDefault="00553D05" w:rsidP="00D01E09">
                  <w:pPr>
                    <w:spacing w:after="0" w:line="240" w:lineRule="auto"/>
                    <w:jc w:val="center"/>
                    <w:rPr>
                      <w:sz w:val="18"/>
                      <w:szCs w:val="18"/>
                    </w:rPr>
                  </w:pPr>
                  <w:r w:rsidRPr="00C565CF">
                    <w:rPr>
                      <w:b/>
                      <w:sz w:val="18"/>
                      <w:szCs w:val="18"/>
                    </w:rPr>
                    <w:t>OCEAN DIVISION</w:t>
                  </w:r>
                </w:p>
              </w:txbxContent>
            </v:textbox>
          </v:shape>
        </w:pic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14:anchorId="744E68D0" wp14:editId="7F17F423">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r w:rsidR="0072758F">
        <w:rPr>
          <w:rFonts w:ascii="Tw Cen MT" w:eastAsia="Arial Unicode MS" w:hAnsi="Tw Cen MT" w:cs="Tahoma"/>
        </w:rPr>
        <w:t xml:space="preserve"> </w:t>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532F24" w:rsidRDefault="00D01E09" w:rsidP="00D01E09">
      <w:pPr>
        <w:pStyle w:val="Pieddepage"/>
        <w:tabs>
          <w:tab w:val="clear" w:pos="4536"/>
          <w:tab w:val="clear" w:pos="9072"/>
        </w:tabs>
        <w:jc w:val="center"/>
        <w:rPr>
          <w:rFonts w:eastAsia="Arial Unicode MS"/>
          <w:b/>
          <w:bCs/>
        </w:rPr>
      </w:pPr>
      <w:r w:rsidRPr="00532F24">
        <w:rPr>
          <w:rFonts w:eastAsia="Arial Unicode MS"/>
          <w:b/>
          <w:bCs/>
        </w:rPr>
        <w:t>COMMUNE D’ARRONDISSEMENT DE KRIBI 1</w:t>
      </w:r>
      <w:r w:rsidRPr="00532F24">
        <w:rPr>
          <w:rFonts w:eastAsia="Arial Unicode MS"/>
          <w:b/>
          <w:bCs/>
          <w:vertAlign w:val="superscript"/>
        </w:rPr>
        <w:t>er</w:t>
      </w:r>
      <w:r w:rsidRPr="00532F24">
        <w:rPr>
          <w:rFonts w:eastAsia="Arial Unicode MS"/>
          <w:b/>
          <w:bCs/>
        </w:rPr>
        <w:t xml:space="preserve"> </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650874" w:rsidRDefault="00D01E09" w:rsidP="00D01E09">
      <w:pPr>
        <w:pStyle w:val="Corpsdetexte3"/>
        <w:jc w:val="center"/>
        <w:rPr>
          <w:rFonts w:eastAsia="Arial Unicode MS"/>
          <w:sz w:val="32"/>
          <w:szCs w:val="32"/>
        </w:rPr>
      </w:pPr>
      <w:r w:rsidRPr="00532F24">
        <w:rPr>
          <w:rFonts w:eastAsia="Arial Unicode MS"/>
          <w:sz w:val="32"/>
          <w:szCs w:val="32"/>
        </w:rPr>
        <w:t xml:space="preserve">Commission Interne </w:t>
      </w:r>
      <w:r>
        <w:rPr>
          <w:rFonts w:eastAsia="Arial Unicode MS"/>
          <w:sz w:val="32"/>
          <w:szCs w:val="32"/>
        </w:rPr>
        <w:t xml:space="preserve">de </w:t>
      </w:r>
      <w:proofErr w:type="spellStart"/>
      <w:r>
        <w:rPr>
          <w:rFonts w:eastAsia="Arial Unicode MS"/>
          <w:sz w:val="32"/>
          <w:szCs w:val="32"/>
        </w:rPr>
        <w:t>Passation</w:t>
      </w:r>
      <w:proofErr w:type="spellEnd"/>
      <w:r>
        <w:rPr>
          <w:rFonts w:eastAsia="Arial Unicode MS"/>
          <w:sz w:val="32"/>
          <w:szCs w:val="32"/>
        </w:rPr>
        <w:t xml:space="preserve"> des </w:t>
      </w:r>
      <w:proofErr w:type="spellStart"/>
      <w:r>
        <w:rPr>
          <w:rFonts w:eastAsia="Arial Unicode MS"/>
          <w:sz w:val="32"/>
          <w:szCs w:val="32"/>
        </w:rPr>
        <w:t>Marché</w:t>
      </w:r>
      <w:r w:rsidRPr="00532F24">
        <w:rPr>
          <w:rFonts w:eastAsia="Arial Unicode MS"/>
          <w:sz w:val="32"/>
          <w:szCs w:val="32"/>
        </w:rPr>
        <w:t>s</w:t>
      </w:r>
      <w:proofErr w:type="spellEnd"/>
      <w:r w:rsidRPr="00532F24">
        <w:rPr>
          <w:rFonts w:eastAsia="Arial Unicode MS"/>
          <w:sz w:val="32"/>
          <w:szCs w:val="32"/>
        </w:rPr>
        <w:t xml:space="preserve"> </w:t>
      </w:r>
      <w:r w:rsidRPr="00BA2821">
        <w:rPr>
          <w:rFonts w:eastAsia="Arial Unicode MS"/>
          <w:sz w:val="32"/>
          <w:szCs w:val="32"/>
        </w:rPr>
        <w:t>(CIPM)</w:t>
      </w:r>
    </w:p>
    <w:p w:rsidR="00D01E09" w:rsidRPr="00532F24" w:rsidRDefault="00D01E09" w:rsidP="00D01E09">
      <w:pPr>
        <w:pStyle w:val="En-tte"/>
        <w:tabs>
          <w:tab w:val="left" w:pos="708"/>
        </w:tabs>
        <w:jc w:val="center"/>
        <w:rPr>
          <w:rFonts w:eastAsia="Arial Unicode MS"/>
          <w:b/>
        </w:rPr>
      </w:pPr>
      <w:r w:rsidRPr="00532F24">
        <w:rPr>
          <w:rFonts w:eastAsia="Arial Unicode MS"/>
          <w:b/>
        </w:rPr>
        <w:t>--------------------------------------------------------------------------------------------</w:t>
      </w:r>
    </w:p>
    <w:p w:rsidR="0035009B" w:rsidRDefault="0035009B" w:rsidP="0035009B">
      <w:pPr>
        <w:pStyle w:val="Corpsdetexte"/>
        <w:ind w:firstLine="0"/>
        <w:jc w:val="left"/>
        <w:rPr>
          <w:rFonts w:eastAsia="Arial Unicode MS"/>
          <w:sz w:val="24"/>
          <w:lang w:val="fr-FR"/>
        </w:rPr>
      </w:pPr>
    </w:p>
    <w:p w:rsidR="00D01E09" w:rsidRPr="0035009B" w:rsidRDefault="0035009B" w:rsidP="0035009B">
      <w:pPr>
        <w:pStyle w:val="Corpsdetexte"/>
        <w:ind w:firstLine="0"/>
        <w:jc w:val="left"/>
        <w:rPr>
          <w:rFonts w:eastAsia="Arial Unicode MS"/>
          <w:sz w:val="26"/>
          <w:szCs w:val="26"/>
        </w:rPr>
      </w:pPr>
      <w:r>
        <w:rPr>
          <w:rFonts w:eastAsia="Arial Unicode MS"/>
          <w:sz w:val="26"/>
          <w:szCs w:val="26"/>
        </w:rPr>
        <w:t xml:space="preserve">  </w:t>
      </w:r>
      <w:r w:rsidR="00D01E09" w:rsidRPr="0035009B">
        <w:rPr>
          <w:rFonts w:eastAsia="Arial Unicode MS"/>
          <w:sz w:val="26"/>
          <w:szCs w:val="26"/>
        </w:rPr>
        <w:t>APPEL D’OFFRES NATIONAL OUVERT</w:t>
      </w:r>
      <w:r w:rsidRPr="0035009B">
        <w:rPr>
          <w:rFonts w:eastAsia="Arial Unicode MS"/>
          <w:sz w:val="26"/>
          <w:szCs w:val="26"/>
        </w:rPr>
        <w:t xml:space="preserve"> EN PROCEDURE D’URGENCE</w:t>
      </w:r>
      <w:r w:rsidR="00D01E09" w:rsidRPr="0035009B">
        <w:rPr>
          <w:rFonts w:eastAsia="Arial Unicode MS"/>
          <w:sz w:val="26"/>
          <w:szCs w:val="26"/>
        </w:rPr>
        <w:t xml:space="preserve"> </w:t>
      </w:r>
    </w:p>
    <w:p w:rsidR="00490128" w:rsidRPr="0035009B" w:rsidRDefault="00490128" w:rsidP="005E53A2">
      <w:pPr>
        <w:pStyle w:val="Corpsdetexte"/>
        <w:rPr>
          <w:rFonts w:eastAsia="Arial Unicode MS"/>
          <w:sz w:val="14"/>
        </w:rPr>
      </w:pPr>
    </w:p>
    <w:p w:rsidR="00D01E09" w:rsidRPr="005E53A2" w:rsidRDefault="00D31D28" w:rsidP="005E53A2">
      <w:pPr>
        <w:pStyle w:val="En-tte"/>
        <w:tabs>
          <w:tab w:val="left" w:pos="708"/>
        </w:tabs>
        <w:jc w:val="center"/>
        <w:rPr>
          <w:rFonts w:eastAsia="Arial Unicode MS"/>
          <w:b/>
          <w:bCs/>
          <w:sz w:val="32"/>
          <w:lang w:val="fr-FR"/>
        </w:rPr>
      </w:pPr>
      <w:r>
        <w:rPr>
          <w:rFonts w:eastAsia="Arial Unicode MS"/>
          <w:b/>
          <w:bCs/>
        </w:rPr>
        <w:t>N°.005</w:t>
      </w:r>
      <w:r w:rsidR="005229C9">
        <w:rPr>
          <w:rFonts w:eastAsia="Arial Unicode MS"/>
          <w:b/>
          <w:bCs/>
        </w:rPr>
        <w:t>.</w:t>
      </w:r>
      <w:r w:rsidR="006576F9">
        <w:rPr>
          <w:rFonts w:eastAsia="Arial Unicode MS"/>
          <w:b/>
          <w:bCs/>
        </w:rPr>
        <w:t xml:space="preserve"> </w:t>
      </w:r>
      <w:r w:rsidR="00D01E09" w:rsidRPr="00532F24">
        <w:rPr>
          <w:rFonts w:eastAsia="Arial Unicode MS"/>
          <w:b/>
          <w:bCs/>
        </w:rPr>
        <w:t>/AONO/</w:t>
      </w:r>
      <w:r w:rsidR="00D01E09">
        <w:rPr>
          <w:rFonts w:eastAsia="Arial Unicode MS"/>
          <w:b/>
          <w:bCs/>
        </w:rPr>
        <w:t>PU/</w:t>
      </w:r>
      <w:r w:rsidR="00D01E09" w:rsidRPr="00532F24">
        <w:rPr>
          <w:rFonts w:eastAsia="Arial Unicode MS"/>
          <w:b/>
          <w:bCs/>
        </w:rPr>
        <w:t>CAK1</w:t>
      </w:r>
      <w:r w:rsidR="00D01E09" w:rsidRPr="00532F24">
        <w:rPr>
          <w:rFonts w:eastAsia="Arial Unicode MS"/>
          <w:b/>
          <w:bCs/>
          <w:vertAlign w:val="superscript"/>
        </w:rPr>
        <w:t>er</w:t>
      </w:r>
      <w:r w:rsidR="00D01E09" w:rsidRPr="00532F24">
        <w:rPr>
          <w:rFonts w:eastAsia="Arial Unicode MS"/>
          <w:b/>
          <w:bCs/>
        </w:rPr>
        <w:t>/CIPM/</w:t>
      </w:r>
      <w:r w:rsidR="00D01E09">
        <w:rPr>
          <w:rFonts w:eastAsia="Arial Unicode MS"/>
          <w:b/>
          <w:bCs/>
        </w:rPr>
        <w:t>20</w:t>
      </w:r>
      <w:r w:rsidR="000821EA">
        <w:rPr>
          <w:rFonts w:eastAsia="Arial Unicode MS"/>
          <w:b/>
          <w:bCs/>
          <w:lang w:val="fr-FR"/>
        </w:rPr>
        <w:t>24</w:t>
      </w:r>
      <w:r w:rsidR="00D01E09">
        <w:rPr>
          <w:rFonts w:eastAsia="Arial Unicode MS"/>
          <w:b/>
          <w:bCs/>
          <w:lang w:val="fr-FR"/>
        </w:rPr>
        <w:t xml:space="preserve"> DU……………………</w:t>
      </w:r>
    </w:p>
    <w:p w:rsidR="00D01E09" w:rsidRDefault="00D01E09" w:rsidP="008C7A1C">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0821EA" w:rsidRPr="000821EA">
        <w:rPr>
          <w:rFonts w:eastAsia="Arial Unicode MS"/>
          <w:b/>
          <w:bCs/>
          <w:color w:val="0000FF"/>
        </w:rPr>
        <w:t xml:space="preserve">AUX TRAVAUX </w:t>
      </w:r>
      <w:r w:rsidR="005229C9" w:rsidRPr="005229C9">
        <w:rPr>
          <w:rFonts w:eastAsia="Arial Unicode MS"/>
          <w:b/>
          <w:bCs/>
          <w:color w:val="0000FF"/>
        </w:rPr>
        <w:t xml:space="preserve">D’ACHEVEMENT DE DEUX BLOCS DE </w:t>
      </w:r>
      <w:r w:rsidR="00A86354">
        <w:rPr>
          <w:rFonts w:eastAsia="Arial Unicode MS"/>
          <w:b/>
          <w:bCs/>
          <w:color w:val="0000FF"/>
        </w:rPr>
        <w:t>06 (SIX</w:t>
      </w:r>
      <w:r w:rsidR="005229C9" w:rsidRPr="005229C9">
        <w:rPr>
          <w:rFonts w:eastAsia="Arial Unicode MS"/>
          <w:b/>
          <w:bCs/>
          <w:color w:val="0000FF"/>
        </w:rPr>
        <w:t>) BOUTIQUES (POUR BOUCHERIE ET MOULINS)</w:t>
      </w:r>
      <w:r w:rsidR="000821EA" w:rsidRPr="000821EA">
        <w:rPr>
          <w:rFonts w:eastAsia="Arial Unicode MS"/>
          <w:b/>
          <w:bCs/>
          <w:color w:val="0000FF"/>
        </w:rPr>
        <w:t xml:space="preserve">  AU MARCHE DE MPANGOU</w:t>
      </w:r>
      <w:r w:rsidR="008E01EC">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0821EA">
        <w:rPr>
          <w:rFonts w:eastAsia="Arial Unicode MS"/>
          <w:b/>
          <w:bCs/>
          <w:color w:val="0000FF"/>
          <w:lang w:val="fr-FR"/>
        </w:rPr>
        <w:t xml:space="preserve">, </w:t>
      </w:r>
      <w:r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532F24" w:rsidRDefault="00D01E09" w:rsidP="00D01E09">
      <w:pPr>
        <w:pStyle w:val="Titre1"/>
        <w:rPr>
          <w:b w:val="0"/>
          <w:bCs w:val="0"/>
          <w:sz w:val="16"/>
        </w:rPr>
      </w:pPr>
      <w:r>
        <w:t>Financement</w:t>
      </w:r>
      <w:r w:rsidRPr="00532F24">
        <w:t>: BIP 2</w:t>
      </w:r>
      <w:r w:rsidR="000821EA">
        <w:t>024</w:t>
      </w:r>
      <w:r w:rsidR="006C59AD">
        <w:t xml:space="preserve"> (MIN</w:t>
      </w:r>
      <w:r w:rsidR="000821EA">
        <w:t>DDEVEL</w:t>
      </w:r>
      <w: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AE219F" w:rsidRPr="00D01E09" w:rsidRDefault="00AE219F" w:rsidP="00D01E09">
      <w:pPr>
        <w:rPr>
          <w:rFonts w:eastAsia="Arial Unicode MS"/>
          <w:b/>
          <w:sz w:val="28"/>
        </w:rPr>
      </w:pPr>
    </w:p>
    <w:p w:rsidR="00D01E09" w:rsidRPr="00532F24" w:rsidRDefault="00D01E09" w:rsidP="00D01E09">
      <w:pPr>
        <w:pStyle w:val="Titre6"/>
        <w:ind w:firstLine="0"/>
        <w:rPr>
          <w:sz w:val="32"/>
        </w:rPr>
      </w:pPr>
      <w:r w:rsidRPr="00532F24">
        <w:rPr>
          <w:sz w:val="32"/>
          <w:bdr w:val="single" w:sz="4" w:space="0" w:color="auto" w:frame="1"/>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263419" w:rsidP="00D01E09">
      <w:pPr>
        <w:pStyle w:val="TM1"/>
        <w:rPr>
          <w:rFonts w:ascii="Calibri" w:hAnsi="Calibri"/>
          <w:noProof/>
          <w:sz w:val="22"/>
          <w:szCs w:val="22"/>
          <w:lang w:val="fr-FR" w:eastAsia="fr-FR"/>
        </w:rPr>
      </w:pPr>
      <w:r>
        <w:fldChar w:fldCharType="begin"/>
      </w:r>
      <w:r w:rsidR="00D01E09">
        <w:instrText xml:space="preserve"> TOC \o "1-3" \h \z \u </w:instrText>
      </w:r>
      <w:r>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D31D28">
          <w:rPr>
            <w:noProof/>
            <w:webHidden/>
          </w:rPr>
          <w:t>3</w:t>
        </w:r>
        <w:r>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sidR="00263419">
          <w:rPr>
            <w:noProof/>
            <w:webHidden/>
          </w:rPr>
          <w:fldChar w:fldCharType="begin"/>
        </w:r>
        <w:r w:rsidR="00D01E09">
          <w:rPr>
            <w:noProof/>
            <w:webHidden/>
          </w:rPr>
          <w:instrText xml:space="preserve"> PAGEREF _Toc448481838 \h </w:instrText>
        </w:r>
        <w:r w:rsidR="00263419">
          <w:rPr>
            <w:noProof/>
            <w:webHidden/>
          </w:rPr>
        </w:r>
        <w:r w:rsidR="00263419">
          <w:rPr>
            <w:noProof/>
            <w:webHidden/>
          </w:rPr>
          <w:fldChar w:fldCharType="separate"/>
        </w:r>
        <w:r w:rsidR="00D31D28">
          <w:rPr>
            <w:noProof/>
            <w:webHidden/>
          </w:rPr>
          <w:t>7</w:t>
        </w:r>
        <w:r w:rsidR="00263419">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sidR="00263419">
          <w:rPr>
            <w:noProof/>
            <w:webHidden/>
          </w:rPr>
          <w:fldChar w:fldCharType="begin"/>
        </w:r>
        <w:r w:rsidR="00D01E09">
          <w:rPr>
            <w:noProof/>
            <w:webHidden/>
          </w:rPr>
          <w:instrText xml:space="preserve"> PAGEREF _Toc448481884 \h </w:instrText>
        </w:r>
        <w:r w:rsidR="00263419">
          <w:rPr>
            <w:noProof/>
            <w:webHidden/>
          </w:rPr>
        </w:r>
        <w:r w:rsidR="00263419">
          <w:rPr>
            <w:noProof/>
            <w:webHidden/>
          </w:rPr>
          <w:fldChar w:fldCharType="separate"/>
        </w:r>
        <w:r w:rsidR="00D31D28">
          <w:rPr>
            <w:noProof/>
            <w:webHidden/>
          </w:rPr>
          <w:t>27</w:t>
        </w:r>
        <w:r w:rsidR="00263419">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sidR="00263419">
          <w:rPr>
            <w:noProof/>
            <w:webHidden/>
          </w:rPr>
          <w:fldChar w:fldCharType="begin"/>
        </w:r>
        <w:r w:rsidR="00D01E09">
          <w:rPr>
            <w:noProof/>
            <w:webHidden/>
          </w:rPr>
          <w:instrText xml:space="preserve"> PAGEREF _Toc448481902 \h </w:instrText>
        </w:r>
        <w:r w:rsidR="00263419">
          <w:rPr>
            <w:noProof/>
            <w:webHidden/>
          </w:rPr>
        </w:r>
        <w:r w:rsidR="00263419">
          <w:rPr>
            <w:noProof/>
            <w:webHidden/>
          </w:rPr>
          <w:fldChar w:fldCharType="separate"/>
        </w:r>
        <w:r w:rsidR="00D31D28">
          <w:rPr>
            <w:noProof/>
            <w:webHidden/>
          </w:rPr>
          <w:t>36</w:t>
        </w:r>
        <w:r w:rsidR="00263419">
          <w:rPr>
            <w:noProof/>
            <w:webHidden/>
          </w:rPr>
          <w:fldChar w:fldCharType="end"/>
        </w:r>
      </w:hyperlink>
    </w:p>
    <w:p w:rsidR="00D01E09" w:rsidRDefault="00553D05"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sidR="00263419">
          <w:rPr>
            <w:noProof/>
            <w:webHidden/>
          </w:rPr>
          <w:fldChar w:fldCharType="begin"/>
        </w:r>
        <w:r w:rsidR="00D01E09">
          <w:rPr>
            <w:noProof/>
            <w:webHidden/>
          </w:rPr>
          <w:instrText xml:space="preserve"> PAGEREF _Toc448481946 \h </w:instrText>
        </w:r>
        <w:r w:rsidR="00263419">
          <w:rPr>
            <w:noProof/>
            <w:webHidden/>
          </w:rPr>
        </w:r>
        <w:r w:rsidR="00263419">
          <w:rPr>
            <w:noProof/>
            <w:webHidden/>
          </w:rPr>
          <w:fldChar w:fldCharType="separate"/>
        </w:r>
        <w:r w:rsidR="00D31D28">
          <w:rPr>
            <w:noProof/>
            <w:webHidden/>
          </w:rPr>
          <w:t>50</w:t>
        </w:r>
        <w:r w:rsidR="00263419">
          <w:rPr>
            <w:noProof/>
            <w:webHidden/>
          </w:rPr>
          <w:fldChar w:fldCharType="end"/>
        </w:r>
      </w:hyperlink>
    </w:p>
    <w:p w:rsidR="00691473" w:rsidRPr="00691473" w:rsidRDefault="00691473" w:rsidP="00691473">
      <w:pPr>
        <w:rPr>
          <w:rFonts w:ascii="Times New Roman" w:hAnsi="Times New Roman" w:cs="Times New Roman"/>
          <w:sz w:val="24"/>
          <w:szCs w:val="24"/>
          <w:lang w:val="en-US" w:eastAsia="en-US"/>
        </w:rPr>
      </w:pPr>
      <w:r w:rsidRPr="00691473">
        <w:rPr>
          <w:rFonts w:ascii="Times New Roman" w:hAnsi="Times New Roman" w:cs="Times New Roman"/>
          <w:sz w:val="24"/>
          <w:szCs w:val="24"/>
          <w:lang w:val="en-US" w:eastAsia="en-US"/>
        </w:rPr>
        <w:t>Pièce N° 6: CAHIER DES CLAUSES ENVIRONNEMENTALES ET SOCIALES</w:t>
      </w:r>
    </w:p>
    <w:p w:rsidR="00D01E09" w:rsidRPr="004066B9" w:rsidRDefault="00553D05"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sidR="00263419">
          <w:rPr>
            <w:noProof/>
            <w:webHidden/>
          </w:rPr>
          <w:fldChar w:fldCharType="begin"/>
        </w:r>
        <w:r w:rsidR="00D01E09">
          <w:rPr>
            <w:noProof/>
            <w:webHidden/>
          </w:rPr>
          <w:instrText xml:space="preserve"> PAGEREF _Toc448481970 \h </w:instrText>
        </w:r>
        <w:r w:rsidR="00263419">
          <w:rPr>
            <w:noProof/>
            <w:webHidden/>
          </w:rPr>
        </w:r>
        <w:r w:rsidR="00263419">
          <w:rPr>
            <w:noProof/>
            <w:webHidden/>
          </w:rPr>
          <w:fldChar w:fldCharType="separate"/>
        </w:r>
        <w:r w:rsidR="00D31D28">
          <w:rPr>
            <w:noProof/>
            <w:webHidden/>
          </w:rPr>
          <w:t>59</w:t>
        </w:r>
        <w:r w:rsidR="00263419">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sidR="00263419">
          <w:rPr>
            <w:noProof/>
            <w:webHidden/>
          </w:rPr>
          <w:fldChar w:fldCharType="begin"/>
        </w:r>
        <w:r w:rsidR="00D01E09">
          <w:rPr>
            <w:noProof/>
            <w:webHidden/>
          </w:rPr>
          <w:instrText xml:space="preserve"> PAGEREF _Toc448481971 \h </w:instrText>
        </w:r>
        <w:r w:rsidR="00263419">
          <w:rPr>
            <w:noProof/>
            <w:webHidden/>
          </w:rPr>
        </w:r>
        <w:r w:rsidR="00263419">
          <w:rPr>
            <w:noProof/>
            <w:webHidden/>
          </w:rPr>
          <w:fldChar w:fldCharType="separate"/>
        </w:r>
        <w:r w:rsidR="00D31D28">
          <w:rPr>
            <w:noProof/>
            <w:webHidden/>
          </w:rPr>
          <w:t>63</w:t>
        </w:r>
        <w:r w:rsidR="00263419">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sidR="00263419">
          <w:rPr>
            <w:noProof/>
            <w:webHidden/>
          </w:rPr>
          <w:fldChar w:fldCharType="begin"/>
        </w:r>
        <w:r w:rsidR="00D01E09">
          <w:rPr>
            <w:noProof/>
            <w:webHidden/>
          </w:rPr>
          <w:instrText xml:space="preserve"> PAGEREF _Toc448481974 \h </w:instrText>
        </w:r>
        <w:r w:rsidR="00263419">
          <w:rPr>
            <w:noProof/>
            <w:webHidden/>
          </w:rPr>
        </w:r>
        <w:r w:rsidR="00263419">
          <w:rPr>
            <w:noProof/>
            <w:webHidden/>
          </w:rPr>
          <w:fldChar w:fldCharType="separate"/>
        </w:r>
        <w:r w:rsidR="00D31D28">
          <w:rPr>
            <w:noProof/>
            <w:webHidden/>
          </w:rPr>
          <w:t>65</w:t>
        </w:r>
        <w:r w:rsidR="00263419">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sidR="00263419">
          <w:rPr>
            <w:noProof/>
            <w:webHidden/>
          </w:rPr>
          <w:fldChar w:fldCharType="begin"/>
        </w:r>
        <w:r w:rsidR="00D01E09">
          <w:rPr>
            <w:noProof/>
            <w:webHidden/>
          </w:rPr>
          <w:instrText xml:space="preserve"> PAGEREF _Toc448481981 \h </w:instrText>
        </w:r>
        <w:r w:rsidR="00263419">
          <w:rPr>
            <w:noProof/>
            <w:webHidden/>
          </w:rPr>
        </w:r>
        <w:r w:rsidR="00263419">
          <w:rPr>
            <w:noProof/>
            <w:webHidden/>
          </w:rPr>
          <w:fldChar w:fldCharType="separate"/>
        </w:r>
        <w:r w:rsidR="00D31D28">
          <w:rPr>
            <w:noProof/>
            <w:webHidden/>
          </w:rPr>
          <w:t>67</w:t>
        </w:r>
        <w:r w:rsidR="00263419">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sidR="00263419">
          <w:rPr>
            <w:noProof/>
            <w:webHidden/>
          </w:rPr>
          <w:fldChar w:fldCharType="begin"/>
        </w:r>
        <w:r w:rsidR="00D01E09">
          <w:rPr>
            <w:noProof/>
            <w:webHidden/>
          </w:rPr>
          <w:instrText xml:space="preserve"> PAGEREF _Toc448481982 \h </w:instrText>
        </w:r>
        <w:r w:rsidR="00263419">
          <w:rPr>
            <w:noProof/>
            <w:webHidden/>
          </w:rPr>
        </w:r>
        <w:r w:rsidR="00263419">
          <w:rPr>
            <w:noProof/>
            <w:webHidden/>
          </w:rPr>
          <w:fldChar w:fldCharType="separate"/>
        </w:r>
        <w:r w:rsidR="00D31D28">
          <w:rPr>
            <w:noProof/>
            <w:webHidden/>
          </w:rPr>
          <w:t>72</w:t>
        </w:r>
        <w:r w:rsidR="00263419">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553D05"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sidR="00263419">
          <w:rPr>
            <w:noProof/>
            <w:webHidden/>
          </w:rPr>
          <w:fldChar w:fldCharType="begin"/>
        </w:r>
        <w:r w:rsidR="00D01E09">
          <w:rPr>
            <w:noProof/>
            <w:webHidden/>
          </w:rPr>
          <w:instrText xml:space="preserve"> PAGEREF _Toc448481993 \h </w:instrText>
        </w:r>
        <w:r w:rsidR="00263419">
          <w:rPr>
            <w:noProof/>
            <w:webHidden/>
          </w:rPr>
        </w:r>
        <w:r w:rsidR="00263419">
          <w:rPr>
            <w:noProof/>
            <w:webHidden/>
          </w:rPr>
          <w:fldChar w:fldCharType="separate"/>
        </w:r>
        <w:r w:rsidR="00D31D28">
          <w:rPr>
            <w:noProof/>
            <w:webHidden/>
          </w:rPr>
          <w:t>79</w:t>
        </w:r>
        <w:r w:rsidR="00263419">
          <w:rPr>
            <w:noProof/>
            <w:webHidden/>
          </w:rPr>
          <w:fldChar w:fldCharType="end"/>
        </w:r>
      </w:hyperlink>
    </w:p>
    <w:p w:rsidR="00D01E09" w:rsidRPr="004066B9" w:rsidRDefault="00553D05"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263419"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r>
        <w:rPr>
          <w:sz w:val="48"/>
          <w:szCs w:val="48"/>
          <w:lang w:val="fr-FR"/>
        </w:rPr>
        <w:t xml:space="preserve">    </w:t>
      </w:r>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headerReference w:type="even" r:id="rId8"/>
          <w:headerReference w:type="default" r:id="rId9"/>
          <w:footerReference w:type="even" r:id="rId10"/>
          <w:footerReference w:type="default" r:id="rId11"/>
          <w:headerReference w:type="first" r:id="rId12"/>
          <w:footerReference w:type="first" r:id="rId13"/>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C473DD" w:rsidRDefault="00D01E09" w:rsidP="00C473DD">
      <w:pPr>
        <w:pStyle w:val="En-tte"/>
        <w:tabs>
          <w:tab w:val="left" w:pos="708"/>
        </w:tabs>
        <w:spacing w:before="0" w:after="0"/>
        <w:ind w:firstLine="0"/>
        <w:rPr>
          <w:rFonts w:cs="Arial"/>
        </w:rPr>
      </w:pPr>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0821EA">
        <w:rPr>
          <w:rFonts w:cs="Arial"/>
        </w:rPr>
        <w:t>ment</w:t>
      </w:r>
      <w:proofErr w:type="spellEnd"/>
      <w:r w:rsidR="000821EA">
        <w:rPr>
          <w:rFonts w:cs="Arial"/>
        </w:rPr>
        <w:t xml:space="preserve"> Public (BIP), </w:t>
      </w:r>
      <w:proofErr w:type="spellStart"/>
      <w:r w:rsidR="000821EA">
        <w:rPr>
          <w:rFonts w:cs="Arial"/>
        </w:rPr>
        <w:t>Exercice</w:t>
      </w:r>
      <w:proofErr w:type="spellEnd"/>
      <w:r w:rsidR="000821EA">
        <w:rPr>
          <w:rFonts w:cs="Arial"/>
        </w:rPr>
        <w:t xml:space="preserve"> 2024</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000821EA">
        <w:rPr>
          <w:rFonts w:cs="Arial"/>
        </w:rPr>
        <w:t xml:space="preserve"> </w:t>
      </w:r>
      <w:proofErr w:type="spellStart"/>
      <w:r w:rsidR="000821EA">
        <w:rPr>
          <w:rFonts w:cs="Arial"/>
        </w:rPr>
        <w:t>d’urgence</w:t>
      </w:r>
      <w:proofErr w:type="spellEnd"/>
      <w:r w:rsidRPr="00547386">
        <w:rPr>
          <w:rFonts w:cs="Arial"/>
        </w:rPr>
        <w:t xml:space="preserve"> pour </w:t>
      </w:r>
      <w:bookmarkStart w:id="11" w:name="_Hlk35517110"/>
      <w:r w:rsidRPr="00547386">
        <w:rPr>
          <w:rFonts w:cs="Arial"/>
        </w:rPr>
        <w:t xml:space="preserve">les </w:t>
      </w:r>
      <w:proofErr w:type="spellStart"/>
      <w:r w:rsidRPr="00547386">
        <w:rPr>
          <w:rFonts w:cs="Arial"/>
        </w:rPr>
        <w:t>travaux</w:t>
      </w:r>
      <w:proofErr w:type="spellEnd"/>
      <w:r w:rsidRPr="00547386">
        <w:rPr>
          <w:rFonts w:cs="Arial"/>
        </w:rPr>
        <w:t xml:space="preserve"> </w:t>
      </w:r>
      <w:proofErr w:type="spellStart"/>
      <w:r w:rsidR="000821EA">
        <w:rPr>
          <w:rFonts w:cs="Arial"/>
          <w:b/>
        </w:rPr>
        <w:t>d’achèvement</w:t>
      </w:r>
      <w:proofErr w:type="spellEnd"/>
      <w:r w:rsidR="000821EA">
        <w:rPr>
          <w:rFonts w:cs="Arial"/>
          <w:b/>
        </w:rPr>
        <w:t xml:space="preserve"> </w:t>
      </w:r>
      <w:r w:rsidR="005229C9">
        <w:rPr>
          <w:rFonts w:cs="Arial"/>
          <w:b/>
        </w:rPr>
        <w:t xml:space="preserve">de </w:t>
      </w:r>
      <w:proofErr w:type="spellStart"/>
      <w:r w:rsidR="005229C9">
        <w:rPr>
          <w:rFonts w:cs="Arial"/>
          <w:b/>
        </w:rPr>
        <w:t>deux</w:t>
      </w:r>
      <w:proofErr w:type="spellEnd"/>
      <w:r w:rsidR="005229C9">
        <w:rPr>
          <w:rFonts w:cs="Arial"/>
          <w:b/>
        </w:rPr>
        <w:t xml:space="preserve"> blocs de six (06</w:t>
      </w:r>
      <w:r w:rsidR="005229C9" w:rsidRPr="005229C9">
        <w:rPr>
          <w:rFonts w:cs="Arial"/>
          <w:b/>
        </w:rPr>
        <w:t xml:space="preserve">) boutiques (pour </w:t>
      </w:r>
      <w:proofErr w:type="spellStart"/>
      <w:r w:rsidR="005229C9" w:rsidRPr="005229C9">
        <w:rPr>
          <w:rFonts w:cs="Arial"/>
          <w:b/>
        </w:rPr>
        <w:t>boucherie</w:t>
      </w:r>
      <w:proofErr w:type="spellEnd"/>
      <w:r w:rsidR="005229C9" w:rsidRPr="005229C9">
        <w:rPr>
          <w:rFonts w:cs="Arial"/>
          <w:b/>
        </w:rPr>
        <w:t xml:space="preserve"> et </w:t>
      </w:r>
      <w:proofErr w:type="spellStart"/>
      <w:r w:rsidR="005229C9" w:rsidRPr="005229C9">
        <w:rPr>
          <w:rFonts w:cs="Arial"/>
          <w:b/>
        </w:rPr>
        <w:t>moulins</w:t>
      </w:r>
      <w:proofErr w:type="spellEnd"/>
      <w:r w:rsidR="005229C9" w:rsidRPr="005229C9">
        <w:rPr>
          <w:rFonts w:cs="Arial"/>
          <w:b/>
        </w:rPr>
        <w:t>)</w:t>
      </w:r>
      <w:r w:rsidR="005229C9">
        <w:rPr>
          <w:rFonts w:cs="Arial"/>
          <w:b/>
        </w:rPr>
        <w:t xml:space="preserve">  </w:t>
      </w:r>
      <w:r w:rsidR="000821EA">
        <w:rPr>
          <w:rFonts w:cs="Arial"/>
          <w:b/>
        </w:rPr>
        <w:t>au Marché</w:t>
      </w:r>
      <w:r w:rsidR="000821EA" w:rsidRPr="000821EA">
        <w:rPr>
          <w:rFonts w:cs="Arial"/>
          <w:b/>
        </w:rPr>
        <w:t xml:space="preserve"> de MPANGOU</w:t>
      </w:r>
      <w:r w:rsidR="008D3A06">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0821EA">
        <w:rPr>
          <w:rFonts w:cs="Arial"/>
        </w:rPr>
        <w:t xml:space="preserve">, </w:t>
      </w:r>
      <w:proofErr w:type="spellStart"/>
      <w:r w:rsidR="000821EA">
        <w:rPr>
          <w:rFonts w:cs="Arial"/>
        </w:rPr>
        <w:t>Département</w:t>
      </w:r>
      <w:proofErr w:type="spellEnd"/>
      <w:r w:rsidR="000821EA">
        <w:rPr>
          <w:rFonts w:cs="Arial"/>
        </w:rPr>
        <w:t xml:space="preserve"> de </w:t>
      </w:r>
      <w:proofErr w:type="spellStart"/>
      <w:r w:rsidR="000821EA">
        <w:rPr>
          <w:rFonts w:cs="Arial"/>
        </w:rPr>
        <w:t>l</w:t>
      </w:r>
      <w:r w:rsidRPr="00547386">
        <w:rPr>
          <w:rFonts w:cs="Arial"/>
        </w:rPr>
        <w:t>’Océan</w:t>
      </w:r>
      <w:proofErr w:type="spellEnd"/>
      <w:r w:rsidR="00A86354">
        <w:rPr>
          <w:rFonts w:cs="Arial"/>
        </w:rPr>
        <w:t xml:space="preserve">, </w:t>
      </w:r>
      <w:proofErr w:type="spellStart"/>
      <w:r w:rsidR="00A86354">
        <w:rPr>
          <w:rFonts w:cs="Arial"/>
        </w:rPr>
        <w:t>Région</w:t>
      </w:r>
      <w:proofErr w:type="spellEnd"/>
      <w:r w:rsidR="00A86354">
        <w:rPr>
          <w:rFonts w:cs="Arial"/>
        </w:rPr>
        <w:t xml:space="preserve"> du </w:t>
      </w:r>
      <w:proofErr w:type="spellStart"/>
      <w:r w:rsidR="00A86354">
        <w:rPr>
          <w:rFonts w:cs="Arial"/>
        </w:rPr>
        <w:t>Sud</w:t>
      </w:r>
      <w:proofErr w:type="spellEnd"/>
      <w:r w:rsidR="00A86354">
        <w:rPr>
          <w:rFonts w:cs="Arial"/>
        </w:rPr>
        <w:t xml:space="preserve"> </w:t>
      </w:r>
      <w:r w:rsidR="00422CAB">
        <w:rPr>
          <w:rFonts w:cs="Arial"/>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0821EA">
        <w:rPr>
          <w:rFonts w:ascii="Arial" w:hAnsi="Arial" w:cs="Arial"/>
          <w:b/>
          <w:sz w:val="24"/>
          <w:szCs w:val="24"/>
        </w:rPr>
        <w:t>Deux (02</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P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5229C9" w:rsidRPr="00F14ED9" w:rsidRDefault="005229C9" w:rsidP="00FA0133">
      <w:pPr>
        <w:numPr>
          <w:ilvl w:val="0"/>
          <w:numId w:val="46"/>
        </w:numPr>
        <w:spacing w:after="0" w:line="360" w:lineRule="auto"/>
        <w:jc w:val="both"/>
        <w:rPr>
          <w:rFonts w:ascii="Arial" w:eastAsia="Calibri" w:hAnsi="Arial" w:cs="Arial"/>
          <w:lang w:eastAsia="en-US"/>
        </w:rPr>
      </w:pPr>
      <w:r w:rsidRPr="00F14ED9">
        <w:rPr>
          <w:rFonts w:ascii="Arial" w:eastAsia="Calibri" w:hAnsi="Arial" w:cs="Arial"/>
          <w:lang w:eastAsia="en-US"/>
        </w:rPr>
        <w:t>Travaux pré</w:t>
      </w:r>
      <w:r w:rsidR="00A86354">
        <w:rPr>
          <w:rFonts w:ascii="Arial" w:eastAsia="Calibri" w:hAnsi="Arial" w:cs="Arial"/>
          <w:lang w:eastAsia="en-US"/>
        </w:rPr>
        <w:t>paratoi</w:t>
      </w:r>
      <w:r>
        <w:rPr>
          <w:rFonts w:ascii="Arial" w:eastAsia="Calibri" w:hAnsi="Arial" w:cs="Arial"/>
          <w:lang w:eastAsia="en-US"/>
        </w:rPr>
        <w:t>res -Etudes</w:t>
      </w:r>
      <w:r w:rsidRPr="00F14ED9">
        <w:rPr>
          <w:rFonts w:ascii="Arial" w:eastAsia="Calibri" w:hAnsi="Arial" w:cs="Arial"/>
          <w:lang w:eastAsia="en-US"/>
        </w:rPr>
        <w:t> ;</w:t>
      </w:r>
    </w:p>
    <w:p w:rsidR="005229C9" w:rsidRPr="00F14ED9" w:rsidRDefault="00A86354" w:rsidP="00FA0133">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Maçonnerie-Elévation</w:t>
      </w:r>
      <w:r w:rsidR="005229C9" w:rsidRPr="00F14ED9">
        <w:rPr>
          <w:rFonts w:ascii="Arial" w:eastAsia="Calibri" w:hAnsi="Arial" w:cs="Arial"/>
          <w:lang w:eastAsia="en-US"/>
        </w:rPr>
        <w:t xml:space="preserve"> ;</w:t>
      </w:r>
    </w:p>
    <w:p w:rsidR="005229C9" w:rsidRDefault="005229C9" w:rsidP="00FA0133">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Électricité</w:t>
      </w:r>
      <w:r w:rsidRPr="00F14ED9">
        <w:rPr>
          <w:rFonts w:ascii="Arial" w:eastAsia="Calibri" w:hAnsi="Arial" w:cs="Arial"/>
          <w:lang w:eastAsia="en-US"/>
        </w:rPr>
        <w:t> ;</w:t>
      </w:r>
    </w:p>
    <w:p w:rsidR="005229C9" w:rsidRDefault="005229C9" w:rsidP="00FA0133">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Peinture</w:t>
      </w:r>
      <w:r w:rsidR="00A86354">
        <w:rPr>
          <w:rFonts w:ascii="Arial" w:eastAsia="Calibri" w:hAnsi="Arial" w:cs="Arial"/>
          <w:lang w:eastAsia="en-US"/>
        </w:rPr>
        <w:t xml:space="preserve"> et Vernis ;</w:t>
      </w:r>
    </w:p>
    <w:p w:rsidR="005229C9" w:rsidRPr="00F14ED9" w:rsidRDefault="005229C9" w:rsidP="00FA0133">
      <w:pPr>
        <w:numPr>
          <w:ilvl w:val="0"/>
          <w:numId w:val="46"/>
        </w:numPr>
        <w:spacing w:after="0" w:line="360" w:lineRule="auto"/>
        <w:jc w:val="both"/>
        <w:rPr>
          <w:rFonts w:ascii="Arial" w:eastAsia="Calibri" w:hAnsi="Arial" w:cs="Arial"/>
          <w:lang w:eastAsia="en-US"/>
        </w:rPr>
      </w:pPr>
      <w:r w:rsidRPr="00F14ED9">
        <w:rPr>
          <w:rFonts w:ascii="Arial" w:eastAsia="Calibri" w:hAnsi="Arial" w:cs="Arial"/>
          <w:lang w:eastAsia="en-US"/>
        </w:rPr>
        <w:t>VRD.</w:t>
      </w: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r w:rsidR="00B63653">
        <w:rPr>
          <w:rFonts w:ascii="Arial" w:hAnsi="Arial" w:cs="Arial"/>
          <w:sz w:val="24"/>
          <w:szCs w:val="24"/>
        </w:rPr>
        <w:t xml:space="preserve"> </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907BA" w:rsidRDefault="00D01E09" w:rsidP="00D907BA">
      <w:pPr>
        <w:widowControl w:val="0"/>
        <w:autoSpaceDE w:val="0"/>
        <w:spacing w:after="120"/>
        <w:jc w:val="both"/>
        <w:rPr>
          <w:rFonts w:ascii="Arial" w:eastAsia="Times New Roman" w:hAnsi="Arial" w:cs="Arial"/>
          <w:bCs/>
        </w:rPr>
      </w:pPr>
      <w:r w:rsidRPr="00D01E09">
        <w:rPr>
          <w:rFonts w:ascii="Arial" w:hAnsi="Arial" w:cs="Arial"/>
          <w:sz w:val="24"/>
          <w:szCs w:val="24"/>
        </w:rPr>
        <w:t xml:space="preserve">Le coût prévisionnel de l’opération à l’issue des études préalables est de </w:t>
      </w:r>
      <w:r w:rsidR="003A21DD" w:rsidRPr="003A21DD">
        <w:rPr>
          <w:rFonts w:ascii="Arial" w:hAnsi="Arial" w:cs="Arial"/>
          <w:b/>
          <w:bCs/>
          <w:sz w:val="24"/>
          <w:szCs w:val="24"/>
        </w:rPr>
        <w:t>11 500 000</w:t>
      </w:r>
      <w:r w:rsidR="003A21DD" w:rsidRPr="003A21DD">
        <w:rPr>
          <w:rFonts w:ascii="Arial" w:hAnsi="Arial" w:cs="Arial"/>
          <w:bCs/>
          <w:sz w:val="24"/>
          <w:szCs w:val="24"/>
        </w:rPr>
        <w:t xml:space="preserve"> </w:t>
      </w:r>
      <w:r w:rsidR="003A21DD" w:rsidRPr="003A21DD">
        <w:rPr>
          <w:rFonts w:ascii="Arial" w:hAnsi="Arial" w:cs="Arial"/>
          <w:b/>
          <w:bCs/>
          <w:sz w:val="24"/>
          <w:szCs w:val="24"/>
        </w:rPr>
        <w:t>(</w:t>
      </w:r>
      <w:r w:rsidR="003A21DD" w:rsidRPr="003A21DD">
        <w:rPr>
          <w:rFonts w:ascii="Arial" w:hAnsi="Arial" w:cs="Arial"/>
          <w:b/>
          <w:bCs/>
          <w:i/>
          <w:sz w:val="24"/>
          <w:szCs w:val="24"/>
        </w:rPr>
        <w:t>Onze Millions Cinq Cent Mille</w:t>
      </w:r>
      <w:r w:rsidR="003A21DD" w:rsidRPr="003A21DD">
        <w:rPr>
          <w:rFonts w:ascii="Arial" w:hAnsi="Arial" w:cs="Arial"/>
          <w:b/>
          <w:bCs/>
          <w:sz w:val="24"/>
          <w:szCs w:val="24"/>
        </w:rPr>
        <w:t>)</w:t>
      </w:r>
      <w:r w:rsidR="00D907BA" w:rsidRPr="003A21DD">
        <w:rPr>
          <w:rFonts w:ascii="Arial" w:eastAsia="Times New Roman" w:hAnsi="Arial" w:cs="Arial"/>
          <w:bCs/>
          <w:sz w:val="24"/>
          <w:szCs w:val="24"/>
        </w:rPr>
        <w:t xml:space="preserve"> </w:t>
      </w:r>
      <w:r w:rsidR="00D907BA" w:rsidRPr="00D01E09">
        <w:rPr>
          <w:rFonts w:ascii="Arial" w:hAnsi="Arial" w:cs="Arial"/>
          <w:b/>
          <w:sz w:val="24"/>
          <w:szCs w:val="24"/>
        </w:rPr>
        <w:t xml:space="preserve"> </w:t>
      </w:r>
      <w:r w:rsidRPr="00D01E09">
        <w:rPr>
          <w:rFonts w:ascii="Arial" w:hAnsi="Arial" w:cs="Arial"/>
          <w:b/>
          <w:sz w:val="24"/>
          <w:szCs w:val="24"/>
        </w:rPr>
        <w:t>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D907BA">
        <w:rPr>
          <w:rFonts w:ascii="Arial" w:hAnsi="Arial" w:cs="Arial"/>
          <w:b/>
          <w:sz w:val="24"/>
          <w:szCs w:val="24"/>
        </w:rPr>
        <w:t>Exercice 2024</w:t>
      </w:r>
      <w:r w:rsidRPr="00B63653">
        <w:rPr>
          <w:rFonts w:ascii="Arial" w:hAnsi="Arial" w:cs="Arial"/>
          <w:b/>
          <w:sz w:val="24"/>
          <w:szCs w:val="24"/>
        </w:rPr>
        <w:t xml:space="preserve"> (MIN</w:t>
      </w:r>
      <w:r w:rsidR="00D907BA">
        <w:rPr>
          <w:rFonts w:ascii="Arial" w:hAnsi="Arial" w:cs="Arial"/>
          <w:b/>
          <w:sz w:val="24"/>
          <w:szCs w:val="24"/>
        </w:rPr>
        <w:t>DDEVEL</w:t>
      </w:r>
      <w:r w:rsidRPr="00B63653">
        <w:rPr>
          <w:rFonts w:ascii="Arial" w:hAnsi="Arial" w:cs="Arial"/>
          <w:b/>
          <w:sz w:val="24"/>
          <w:szCs w:val="24"/>
        </w:rPr>
        <w:t>).</w:t>
      </w:r>
      <w:r w:rsidR="00691473">
        <w:rPr>
          <w:rFonts w:ascii="Arial" w:hAnsi="Arial" w:cs="Arial"/>
          <w:sz w:val="24"/>
          <w:szCs w:val="24"/>
        </w:rPr>
        <w:t xml:space="preserve"> Pour la ligne budgétaire </w:t>
      </w:r>
      <w:r w:rsidR="00D907BA">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2C2C56">
        <w:rPr>
          <w:rFonts w:ascii="Arial" w:hAnsi="Arial" w:cs="Arial"/>
          <w:b/>
        </w:rPr>
        <w:t>230</w:t>
      </w:r>
      <w:r w:rsidR="00D907BA">
        <w:rPr>
          <w:rFonts w:ascii="Arial" w:hAnsi="Arial" w:cs="Arial"/>
          <w:b/>
        </w:rPr>
        <w:t xml:space="preserve"> 000</w:t>
      </w:r>
      <w:r w:rsidR="00D907BA" w:rsidRPr="00781157">
        <w:rPr>
          <w:rFonts w:ascii="Arial" w:hAnsi="Arial" w:cs="Arial"/>
          <w:b/>
        </w:rPr>
        <w:t xml:space="preserve"> (</w:t>
      </w:r>
      <w:r w:rsidR="00D907BA">
        <w:rPr>
          <w:rFonts w:ascii="Arial" w:hAnsi="Arial" w:cs="Arial"/>
          <w:b/>
        </w:rPr>
        <w:t xml:space="preserve">Deux Cent </w:t>
      </w:r>
      <w:r w:rsidR="002C2C56">
        <w:rPr>
          <w:rFonts w:ascii="Arial" w:hAnsi="Arial" w:cs="Arial"/>
          <w:b/>
        </w:rPr>
        <w:t>Trente</w:t>
      </w:r>
      <w:r w:rsidR="00D907BA" w:rsidRPr="00781157">
        <w:rPr>
          <w:rFonts w:ascii="Arial" w:hAnsi="Arial" w:cs="Arial"/>
          <w:b/>
        </w:rPr>
        <w:t xml:space="preserve"> Mille)</w:t>
      </w:r>
      <w:r w:rsidR="00D907BA" w:rsidRPr="002B6856">
        <w:rPr>
          <w:rFonts w:ascii="Arial" w:hAnsi="Arial" w:cs="Arial"/>
          <w:b/>
        </w:rPr>
        <w:t xml:space="preserve"> </w:t>
      </w:r>
      <w:r w:rsidRPr="00547386">
        <w:rPr>
          <w:rFonts w:ascii="Arial" w:hAnsi="Arial" w:cs="Arial"/>
          <w:sz w:val="24"/>
          <w:szCs w:val="24"/>
        </w:rPr>
        <w:t>Francs CFA</w:t>
      </w:r>
      <w:r w:rsidRPr="00547386">
        <w:rPr>
          <w:rFonts w:ascii="Arial" w:hAnsi="Arial" w:cs="Arial"/>
          <w:color w:val="FF0000"/>
          <w:sz w:val="24"/>
          <w:szCs w:val="24"/>
        </w:rPr>
        <w:t xml:space="preserve"> </w:t>
      </w:r>
      <w:r w:rsidRPr="00547386">
        <w:rPr>
          <w:rFonts w:ascii="Arial" w:hAnsi="Arial" w:cs="Arial"/>
          <w:sz w:val="24"/>
          <w:szCs w:val="24"/>
        </w:rPr>
        <w:t>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00D907BA">
        <w:rPr>
          <w:rFonts w:ascii="Arial" w:hAnsi="Arial" w:cs="Arial"/>
          <w:sz w:val="24"/>
          <w:szCs w:val="24"/>
        </w:rPr>
        <w:t>la M</w:t>
      </w:r>
      <w:r w:rsidRPr="00547386">
        <w:rPr>
          <w:rFonts w:ascii="Arial" w:hAnsi="Arial" w:cs="Arial"/>
          <w:sz w:val="24"/>
          <w:szCs w:val="24"/>
        </w:rPr>
        <w:t>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d’une somme non remboursable de </w:t>
      </w:r>
      <w:r w:rsidR="00A86354">
        <w:rPr>
          <w:rFonts w:ascii="Arial" w:hAnsi="Arial" w:cs="Arial"/>
          <w:b/>
          <w:sz w:val="24"/>
          <w:szCs w:val="24"/>
        </w:rPr>
        <w:t>30 </w:t>
      </w:r>
      <w:r w:rsidR="00A86354" w:rsidRPr="00547386">
        <w:rPr>
          <w:rFonts w:ascii="Arial" w:hAnsi="Arial" w:cs="Arial"/>
          <w:b/>
          <w:sz w:val="24"/>
          <w:szCs w:val="24"/>
        </w:rPr>
        <w:t>000</w:t>
      </w:r>
      <w:r w:rsidR="00A86354">
        <w:rPr>
          <w:rFonts w:ascii="Arial" w:hAnsi="Arial" w:cs="Arial"/>
          <w:b/>
          <w:sz w:val="24"/>
          <w:szCs w:val="24"/>
        </w:rPr>
        <w:t xml:space="preserve"> (T</w:t>
      </w:r>
      <w:r w:rsidR="00C473DD">
        <w:rPr>
          <w:rFonts w:ascii="Arial" w:hAnsi="Arial" w:cs="Arial"/>
          <w:b/>
          <w:sz w:val="24"/>
          <w:szCs w:val="24"/>
        </w:rPr>
        <w:t>rente</w:t>
      </w:r>
      <w:r w:rsidR="00524561">
        <w:rPr>
          <w:rFonts w:ascii="Arial" w:hAnsi="Arial" w:cs="Arial"/>
          <w:b/>
          <w:sz w:val="24"/>
          <w:szCs w:val="24"/>
        </w:rPr>
        <w:t xml:space="preserve"> </w:t>
      </w:r>
      <w:r w:rsidR="00A86354">
        <w:rPr>
          <w:rFonts w:ascii="Arial" w:hAnsi="Arial" w:cs="Arial"/>
          <w:b/>
          <w:sz w:val="24"/>
          <w:szCs w:val="24"/>
        </w:rPr>
        <w:t>mille</w:t>
      </w:r>
      <w:r w:rsidRPr="00547386">
        <w:rPr>
          <w:rFonts w:ascii="Arial" w:hAnsi="Arial" w:cs="Arial"/>
          <w:b/>
          <w:sz w:val="24"/>
          <w:szCs w:val="24"/>
        </w:rPr>
        <w:t>)</w:t>
      </w:r>
      <w:r w:rsidRPr="00547386">
        <w:rPr>
          <w:rFonts w:ascii="Arial" w:hAnsi="Arial" w:cs="Arial"/>
          <w:sz w:val="24"/>
          <w:szCs w:val="24"/>
        </w:rPr>
        <w:t xml:space="preserve"> </w:t>
      </w:r>
      <w:r w:rsidRPr="00A86354">
        <w:rPr>
          <w:rFonts w:ascii="Arial" w:hAnsi="Arial" w:cs="Arial"/>
          <w:b/>
          <w:sz w:val="24"/>
          <w:szCs w:val="24"/>
        </w:rPr>
        <w:t>FCFA</w:t>
      </w:r>
      <w:r w:rsidRPr="00547386">
        <w:rPr>
          <w:rFonts w:ascii="Arial" w:hAnsi="Arial" w:cs="Arial"/>
          <w:sz w:val="24"/>
          <w:szCs w:val="24"/>
        </w:rPr>
        <w:t xml:space="preserve">.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lastRenderedPageBreak/>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 xml:space="preserve">APPEL D’OFFRES NATIONAL OUVERT </w:t>
      </w:r>
      <w:r w:rsidR="003A21DD">
        <w:rPr>
          <w:rFonts w:ascii="Arial" w:hAnsi="Arial" w:cs="Arial"/>
          <w:b/>
          <w:sz w:val="24"/>
          <w:szCs w:val="24"/>
        </w:rPr>
        <w:t>EN PROCEDURE D’URGENCE</w:t>
      </w:r>
    </w:p>
    <w:p w:rsidR="00D01E09" w:rsidRPr="003052FD" w:rsidRDefault="00D31D28" w:rsidP="003052FD">
      <w:pPr>
        <w:spacing w:after="0" w:line="240" w:lineRule="auto"/>
        <w:jc w:val="center"/>
        <w:rPr>
          <w:rFonts w:ascii="Arial" w:hAnsi="Arial" w:cs="Arial"/>
          <w:b/>
          <w:sz w:val="24"/>
          <w:szCs w:val="24"/>
        </w:rPr>
      </w:pPr>
      <w:r>
        <w:rPr>
          <w:rFonts w:ascii="Arial" w:hAnsi="Arial" w:cs="Arial"/>
          <w:b/>
          <w:sz w:val="24"/>
          <w:szCs w:val="24"/>
        </w:rPr>
        <w:t>N°.005</w:t>
      </w:r>
      <w:r w:rsidR="00D907BA">
        <w:rPr>
          <w:rFonts w:ascii="Arial" w:hAnsi="Arial" w:cs="Arial"/>
          <w:b/>
          <w:sz w:val="24"/>
          <w:szCs w:val="24"/>
        </w:rPr>
        <w:t xml:space="preserve">. </w:t>
      </w:r>
      <w:r w:rsidR="00524561">
        <w:rPr>
          <w:rFonts w:ascii="Arial" w:hAnsi="Arial" w:cs="Arial"/>
          <w:b/>
          <w:sz w:val="24"/>
          <w:szCs w:val="24"/>
        </w:rPr>
        <w:t>/AONO</w:t>
      </w:r>
      <w:r w:rsidR="00D01E09" w:rsidRPr="003052FD">
        <w:rPr>
          <w:rFonts w:ascii="Arial" w:hAnsi="Arial" w:cs="Arial"/>
          <w:b/>
          <w:sz w:val="24"/>
          <w:szCs w:val="24"/>
        </w:rPr>
        <w:t>/</w:t>
      </w:r>
      <w:r w:rsidR="00D907BA">
        <w:rPr>
          <w:rFonts w:ascii="Arial" w:hAnsi="Arial" w:cs="Arial"/>
          <w:b/>
          <w:sz w:val="24"/>
          <w:szCs w:val="24"/>
        </w:rPr>
        <w:t>PU/</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D907BA">
        <w:rPr>
          <w:rFonts w:ascii="Arial" w:hAnsi="Arial" w:cs="Arial"/>
          <w:b/>
          <w:sz w:val="24"/>
          <w:szCs w:val="24"/>
        </w:rPr>
        <w:t>/CIPM/2024</w:t>
      </w:r>
      <w:r w:rsidR="00D01E09" w:rsidRPr="003052FD">
        <w:rPr>
          <w:rFonts w:ascii="Arial" w:hAnsi="Arial" w:cs="Arial"/>
          <w:b/>
          <w:sz w:val="24"/>
          <w:szCs w:val="24"/>
        </w:rPr>
        <w:t xml:space="preserve"> DU ………</w:t>
      </w:r>
      <w:r w:rsidR="003052FD" w:rsidRPr="003052FD">
        <w:rPr>
          <w:rFonts w:ascii="Arial" w:hAnsi="Arial" w:cs="Arial"/>
          <w:b/>
          <w:sz w:val="24"/>
          <w:szCs w:val="24"/>
        </w:rPr>
        <w:t>……….</w:t>
      </w:r>
      <w:r w:rsidR="00D01E09" w:rsidRPr="003052FD">
        <w:rPr>
          <w:rFonts w:ascii="Arial" w:hAnsi="Arial" w:cs="Arial"/>
          <w:b/>
          <w:sz w:val="24"/>
          <w:szCs w:val="24"/>
        </w:rPr>
        <w:t xml:space="preserve">…. </w:t>
      </w:r>
    </w:p>
    <w:p w:rsidR="001E1AB1" w:rsidRDefault="001E1AB1" w:rsidP="001E1AB1">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D907BA" w:rsidRPr="000821EA">
        <w:rPr>
          <w:rFonts w:eastAsia="Arial Unicode MS"/>
          <w:b/>
          <w:bCs/>
          <w:color w:val="0000FF"/>
        </w:rPr>
        <w:t xml:space="preserve">AUX TRAVAUX D’ACHEVEMENT </w:t>
      </w:r>
      <w:r w:rsidR="005229C9" w:rsidRPr="005229C9">
        <w:rPr>
          <w:rFonts w:eastAsia="Arial Unicode MS"/>
          <w:b/>
          <w:bCs/>
          <w:color w:val="0000FF"/>
        </w:rPr>
        <w:t xml:space="preserve">DE DEUX BLOCS DE </w:t>
      </w:r>
      <w:r w:rsidR="00A86354">
        <w:rPr>
          <w:rFonts w:eastAsia="Arial Unicode MS"/>
          <w:b/>
          <w:bCs/>
          <w:color w:val="0000FF"/>
        </w:rPr>
        <w:t>06 (SIX</w:t>
      </w:r>
      <w:r w:rsidR="005229C9" w:rsidRPr="005229C9">
        <w:rPr>
          <w:rFonts w:eastAsia="Arial Unicode MS"/>
          <w:b/>
          <w:bCs/>
          <w:color w:val="0000FF"/>
        </w:rPr>
        <w:t>) BOUTIQUES (POUR BOUCHERIE ET MOULINS)</w:t>
      </w:r>
      <w:r w:rsidR="005229C9">
        <w:rPr>
          <w:rFonts w:eastAsia="Arial Unicode MS"/>
          <w:b/>
          <w:bCs/>
          <w:color w:val="0000FF"/>
        </w:rPr>
        <w:t xml:space="preserve"> </w:t>
      </w:r>
      <w:r w:rsidR="00D907BA" w:rsidRPr="000821EA">
        <w:rPr>
          <w:rFonts w:eastAsia="Arial Unicode MS"/>
          <w:b/>
          <w:bCs/>
          <w:color w:val="0000FF"/>
        </w:rPr>
        <w:t>AU MARCHE DE MPANGOU</w:t>
      </w:r>
      <w:r w:rsidR="00D907BA">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D907BA">
        <w:rPr>
          <w:rFonts w:eastAsia="Arial Unicode MS"/>
          <w:b/>
          <w:bCs/>
          <w:color w:val="0000FF"/>
          <w:lang w:val="fr-FR"/>
        </w:rPr>
        <w:t xml:space="preserve">, </w:t>
      </w:r>
      <w:r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D907BA" w:rsidP="00BD0D88">
      <w:pPr>
        <w:spacing w:after="0"/>
        <w:jc w:val="center"/>
        <w:rPr>
          <w:rFonts w:ascii="Arial" w:hAnsi="Arial" w:cs="Arial"/>
          <w:b/>
          <w:sz w:val="24"/>
          <w:szCs w:val="24"/>
        </w:rPr>
      </w:pPr>
      <w:r>
        <w:rPr>
          <w:rFonts w:ascii="Arial" w:hAnsi="Arial" w:cs="Arial"/>
          <w:b/>
          <w:sz w:val="24"/>
          <w:szCs w:val="24"/>
        </w:rPr>
        <w:t>Financement : BIP 2024</w:t>
      </w:r>
      <w:r w:rsidR="00D01E09" w:rsidRPr="00547386">
        <w:rPr>
          <w:rFonts w:ascii="Arial" w:hAnsi="Arial" w:cs="Arial"/>
          <w:b/>
          <w:sz w:val="24"/>
          <w:szCs w:val="24"/>
        </w:rPr>
        <w:t xml:space="preserve"> (MIN</w:t>
      </w:r>
      <w:r>
        <w:rPr>
          <w:rFonts w:ascii="Arial" w:hAnsi="Arial" w:cs="Arial"/>
          <w:b/>
          <w:sz w:val="24"/>
          <w:szCs w:val="24"/>
        </w:rPr>
        <w:t>DDEVEL</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proofErr w:type="spellStart"/>
      <w:r w:rsidRPr="00AD62C0">
        <w:rPr>
          <w:i w:val="0"/>
          <w:sz w:val="24"/>
          <w:szCs w:val="24"/>
        </w:rPr>
        <w:t>Critères</w:t>
      </w:r>
      <w:proofErr w:type="spellEnd"/>
      <w:r w:rsidRPr="00AD62C0">
        <w:rPr>
          <w:i w:val="0"/>
          <w:sz w:val="24"/>
          <w:szCs w:val="24"/>
        </w:rPr>
        <w:t xml:space="preserve"> </w:t>
      </w:r>
      <w:proofErr w:type="spellStart"/>
      <w:r w:rsidRPr="00AD62C0">
        <w:rPr>
          <w:i w:val="0"/>
          <w:sz w:val="24"/>
          <w:szCs w:val="24"/>
        </w:rPr>
        <w:t>éliminatoires</w:t>
      </w:r>
      <w:bookmarkEnd w:id="119"/>
      <w:bookmarkEnd w:id="120"/>
      <w:bookmarkEnd w:id="121"/>
      <w:bookmarkEnd w:id="122"/>
      <w:bookmarkEnd w:id="123"/>
      <w:bookmarkEnd w:id="124"/>
      <w:bookmarkEnd w:id="125"/>
      <w:bookmarkEnd w:id="126"/>
      <w:bookmarkEnd w:id="127"/>
      <w:bookmarkEnd w:id="128"/>
      <w:proofErr w:type="spellEnd"/>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Les critères éliminatoires fixent les conditions minimales à remplir pour être admis à l’évaluation suivant les critères essentiels. Le non-respect de 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4B3C61" w:rsidRDefault="00C30550" w:rsidP="003052FD">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w:t>
      </w:r>
      <w:r w:rsidR="00E905A3">
        <w:rPr>
          <w:rFonts w:ascii="Arial" w:hAnsi="Arial" w:cs="Arial"/>
          <w:sz w:val="24"/>
          <w:szCs w:val="24"/>
        </w:rPr>
        <w:t xml:space="preserve"> insérer  dans l’offre</w:t>
      </w:r>
      <w:r>
        <w:rPr>
          <w:rFonts w:ascii="Arial" w:hAnsi="Arial" w:cs="Arial"/>
          <w:sz w:val="24"/>
          <w:szCs w:val="24"/>
        </w:rPr>
        <w:t xml:space="preserve"> vaut rejet immédiat de l’offre ;</w:t>
      </w:r>
    </w:p>
    <w:p w:rsidR="00A86354" w:rsidRDefault="00A86354" w:rsidP="00A86354">
      <w:pPr>
        <w:numPr>
          <w:ilvl w:val="0"/>
          <w:numId w:val="3"/>
        </w:numPr>
        <w:spacing w:after="0" w:line="240" w:lineRule="auto"/>
        <w:jc w:val="both"/>
        <w:rPr>
          <w:rFonts w:ascii="Arial" w:hAnsi="Arial" w:cs="Arial"/>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Pr>
          <w:rFonts w:ascii="Arial" w:hAnsi="Arial" w:cs="Arial"/>
          <w:sz w:val="24"/>
          <w:szCs w:val="24"/>
        </w:rPr>
        <w:t>Absence de caution de soumission insérer  dans l’offre vaut rejet immédiat de l’offre ;</w:t>
      </w:r>
    </w:p>
    <w:p w:rsidR="00A86354" w:rsidRPr="00547386" w:rsidRDefault="00A86354" w:rsidP="00A86354">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A86354" w:rsidRPr="00547386" w:rsidRDefault="00A86354" w:rsidP="00A86354">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A86354" w:rsidRPr="00547386" w:rsidRDefault="00A86354" w:rsidP="00A86354">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A86354" w:rsidRDefault="00A86354" w:rsidP="00A86354">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A86354" w:rsidRDefault="00A86354" w:rsidP="00A86354">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A86354" w:rsidRDefault="00A86354" w:rsidP="00A86354">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D01E09" w:rsidRPr="00D01E09" w:rsidRDefault="00D01E09" w:rsidP="00D01E09">
      <w:pPr>
        <w:pStyle w:val="Titre2"/>
        <w:numPr>
          <w:ilvl w:val="1"/>
          <w:numId w:val="4"/>
        </w:numPr>
        <w:spacing w:before="120" w:after="120"/>
        <w:rPr>
          <w:i w:val="0"/>
          <w:sz w:val="24"/>
          <w:szCs w:val="24"/>
        </w:rPr>
      </w:pPr>
      <w:proofErr w:type="spellStart"/>
      <w:r w:rsidRPr="00D01E09">
        <w:rPr>
          <w:i w:val="0"/>
          <w:sz w:val="24"/>
          <w:szCs w:val="24"/>
        </w:rPr>
        <w:lastRenderedPageBreak/>
        <w:t>Critères</w:t>
      </w:r>
      <w:proofErr w:type="spellEnd"/>
      <w:r w:rsidRPr="00D01E09">
        <w:rPr>
          <w:i w:val="0"/>
          <w:sz w:val="24"/>
          <w:szCs w:val="24"/>
        </w:rPr>
        <w:t xml:space="preserve"> </w:t>
      </w:r>
      <w:proofErr w:type="spellStart"/>
      <w:r w:rsidRPr="00D01E09">
        <w:rPr>
          <w:i w:val="0"/>
          <w:sz w:val="24"/>
          <w:szCs w:val="24"/>
        </w:rPr>
        <w:t>essentiels</w:t>
      </w:r>
      <w:bookmarkEnd w:id="129"/>
      <w:bookmarkEnd w:id="130"/>
      <w:bookmarkEnd w:id="131"/>
      <w:bookmarkEnd w:id="132"/>
      <w:bookmarkEnd w:id="133"/>
      <w:bookmarkEnd w:id="134"/>
      <w:bookmarkEnd w:id="135"/>
      <w:bookmarkEnd w:id="136"/>
      <w:bookmarkEnd w:id="137"/>
      <w:bookmarkEnd w:id="138"/>
      <w:proofErr w:type="spellEnd"/>
    </w:p>
    <w:tbl>
      <w:tblPr>
        <w:tblW w:w="442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2"/>
        <w:gridCol w:w="5944"/>
        <w:gridCol w:w="2364"/>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Les renseignements complémentaires d’ordre technique peuvent être obtenus aux heures ouvrables au bureau de la programmation et du suivi des marchés publics.</w:t>
      </w:r>
      <w:r w:rsidRPr="00D01E09">
        <w:rPr>
          <w:rFonts w:ascii="Arial" w:hAnsi="Arial" w:cs="Arial"/>
          <w:color w:val="FF0000"/>
          <w:sz w:val="24"/>
          <w:szCs w:val="24"/>
        </w:rPr>
        <w:t xml:space="preserve">  </w:t>
      </w:r>
    </w:p>
    <w:p w:rsidR="00D01E09" w:rsidRPr="00D01E09" w:rsidRDefault="00553D05" w:rsidP="002206E8">
      <w:pPr>
        <w:spacing w:before="120" w:after="120"/>
        <w:jc w:val="both"/>
        <w:rPr>
          <w:rFonts w:ascii="Arial" w:hAnsi="Arial" w:cs="Arial"/>
          <w:sz w:val="24"/>
          <w:szCs w:val="24"/>
        </w:rPr>
      </w:pPr>
      <w:r>
        <w:rPr>
          <w:noProof/>
        </w:rPr>
        <w:pict>
          <v:shape id="_x0000_s1034" type="#_x0000_t202" style="position:absolute;left:0;text-align:left;margin-left:-30.55pt;margin-top:15.5pt;width:249.95pt;height:152.85pt;z-index:2516618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" stroked="f">
            <v:textbox>
              <w:txbxContent>
                <w:p w:rsidR="00553D05" w:rsidRPr="003052FD" w:rsidRDefault="00553D05"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553D05" w:rsidRDefault="00553D0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553D05" w:rsidRDefault="00553D0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553D05" w:rsidRPr="003052FD" w:rsidRDefault="00553D0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553D05" w:rsidRPr="003052FD" w:rsidRDefault="00553D0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553D05" w:rsidRPr="003052FD" w:rsidRDefault="00553D0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553D05" w:rsidRPr="003052FD" w:rsidRDefault="00553D05"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553D05" w:rsidRPr="003052FD" w:rsidRDefault="00553D05"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553D05" w:rsidRDefault="00553D05"/>
              </w:txbxContent>
            </v:textbox>
            <w10:wrap type="square"/>
          </v:shape>
        </w:pict>
      </w:r>
    </w:p>
    <w:p w:rsidR="00D01E09" w:rsidRPr="00D01E09" w:rsidRDefault="00553D05" w:rsidP="002206E8">
      <w:pPr>
        <w:spacing w:before="120" w:after="120"/>
        <w:ind w:left="5664"/>
        <w:rPr>
          <w:rFonts w:ascii="Arial" w:hAnsi="Arial" w:cs="Arial"/>
          <w:sz w:val="24"/>
          <w:szCs w:val="24"/>
        </w:rPr>
      </w:pPr>
      <w:r>
        <w:rPr>
          <w:rFonts w:ascii="Times New Roman" w:hAnsi="Times New Roman" w:cs="Times New Roman"/>
          <w:noProof/>
          <w:sz w:val="24"/>
          <w:szCs w:val="24"/>
          <w:lang w:val="en-US" w:eastAsia="en-US"/>
        </w:rPr>
        <w:pict>
          <v:shape id="_x0000_s1027" type="#_x0000_t202" style="position:absolute;left:0;text-align:left;margin-left:106.75pt;margin-top:20.85pt;width:151.45pt;height:49.95pt;z-index:251656704;visibility:visible;mso-wrap-distance-top:3.6pt;mso-wrap-distance-bottom:3.6pt;mso-width-relative:margin;mso-height-relative:margin" strokecolor="white">
            <v:textbox style="mso-next-textbox:#_x0000_s1027">
              <w:txbxContent>
                <w:p w:rsidR="00553D05" w:rsidRPr="001E2D9F" w:rsidRDefault="00553D05"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553D05" w:rsidRPr="007450AE" w:rsidRDefault="00553D05" w:rsidP="001F6F85">
                  <w:pPr>
                    <w:spacing w:after="0"/>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553D05" w:rsidRDefault="00553D05" w:rsidP="00D01E09">
                  <w:pPr>
                    <w:spacing w:after="0"/>
                    <w:jc w:val="center"/>
                  </w:pPr>
                </w:p>
              </w:txbxContent>
            </v:textbox>
            <w10:wrap type="square"/>
          </v:shape>
        </w:pict>
      </w:r>
      <w:r>
        <w:rPr>
          <w:rFonts w:ascii="Times New Roman" w:hAnsi="Times New Roman" w:cs="Times New Roman"/>
          <w:noProof/>
          <w:sz w:val="24"/>
          <w:szCs w:val="24"/>
          <w:lang w:val="en-US" w:eastAsia="en-US"/>
        </w:rPr>
        <w:pict>
          <v:shape id="Zone de texte 2" o:spid="_x0000_s1026" type="#_x0000_t202" style="position:absolute;left:0;text-align:left;margin-left:18.7pt;margin-top:9.9pt;width:81pt;height:19.85pt;z-index:251655680;visibility:visible;mso-wrap-distance-top:3.6pt;mso-wrap-distance-bottom:3.6pt;mso-width-relative:margin;mso-height-relative:margin" stroked="f">
            <v:textbox style="mso-next-textbox:#Zone de texte 2">
              <w:txbxContent>
                <w:p w:rsidR="00553D05" w:rsidRDefault="00553D05"/>
              </w:txbxContent>
            </v:textbox>
            <w10:wrap type="square"/>
          </v:shape>
        </w:pic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4"/>
          <w:footerReference w:type="first" r:id="rId15"/>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553D05"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_Toc448481839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10</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_Toc448481840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10</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_Toc448481841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10</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_Toc448481842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10</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_Toc448481843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11</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_Toc448481844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11</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_Toc448481845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11</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_Toc448481846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12</w:t>
        </w:r>
        <w:r w:rsidR="00263419" w:rsidRPr="00D01E09">
          <w:rPr>
            <w:noProof/>
            <w:webHidden/>
            <w:sz w:val="24"/>
            <w:szCs w:val="24"/>
          </w:rPr>
          <w:fldChar w:fldCharType="end"/>
        </w:r>
      </w:hyperlink>
    </w:p>
    <w:p w:rsidR="00D01E09" w:rsidRPr="00D01E09" w:rsidRDefault="00553D05"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_Toc448481847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13</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_Toc448481848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13</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_Toc448481849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13</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_Toc448481850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14</w:t>
        </w:r>
        <w:r w:rsidR="00263419" w:rsidRPr="00D01E09">
          <w:rPr>
            <w:noProof/>
            <w:webHidden/>
            <w:sz w:val="24"/>
            <w:szCs w:val="24"/>
          </w:rPr>
          <w:fldChar w:fldCharType="end"/>
        </w:r>
      </w:hyperlink>
    </w:p>
    <w:p w:rsidR="00D01E09" w:rsidRPr="00D01E09" w:rsidRDefault="00553D05"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_Toc448481851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14</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_Toc448481852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14</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_Toc448481853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14</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_Toc448481854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14</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_Toc448481855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16</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_Toc448481856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16</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_Toc448481857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17</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_Toc448481858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17</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_Toc448481859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18</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_Toc448481860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19</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_Toc448481861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19</w:t>
        </w:r>
        <w:r w:rsidR="00263419" w:rsidRPr="00D01E09">
          <w:rPr>
            <w:noProof/>
            <w:webHidden/>
            <w:sz w:val="24"/>
            <w:szCs w:val="24"/>
          </w:rPr>
          <w:fldChar w:fldCharType="end"/>
        </w:r>
      </w:hyperlink>
    </w:p>
    <w:p w:rsidR="00D01E09" w:rsidRPr="00D01E09" w:rsidRDefault="00553D05"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_Toc448481862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19</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_Toc448481863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19</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_Toc448481864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20</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_Toc448481865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20</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_Toc448481866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20</w:t>
        </w:r>
        <w:r w:rsidR="00263419" w:rsidRPr="00D01E09">
          <w:rPr>
            <w:noProof/>
            <w:webHidden/>
            <w:sz w:val="24"/>
            <w:szCs w:val="24"/>
          </w:rPr>
          <w:fldChar w:fldCharType="end"/>
        </w:r>
      </w:hyperlink>
    </w:p>
    <w:p w:rsidR="00D01E09" w:rsidRPr="00D01E09" w:rsidRDefault="00553D05"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_Toc448481867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21</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_Toc448481868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21</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_Toc448481869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22</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_Toc448481870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22</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_Toc448481871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23</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_Toc448481872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23</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_Toc448481873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23</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_Toc448481874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24</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_Toc448481875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24</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_Toc448481876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25</w:t>
        </w:r>
        <w:r w:rsidR="00263419" w:rsidRPr="00D01E09">
          <w:rPr>
            <w:noProof/>
            <w:webHidden/>
            <w:sz w:val="24"/>
            <w:szCs w:val="24"/>
          </w:rPr>
          <w:fldChar w:fldCharType="end"/>
        </w:r>
      </w:hyperlink>
    </w:p>
    <w:p w:rsidR="00D01E09" w:rsidRPr="00D01E09" w:rsidRDefault="00553D05"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_Toc448481877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25</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_Toc448481878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25</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_Toc448481879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25</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_Toc448481880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25</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_Toc448481881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26</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_Toc448481882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26</w:t>
        </w:r>
        <w:r w:rsidR="00263419" w:rsidRPr="00D01E09">
          <w:rPr>
            <w:noProof/>
            <w:webHidden/>
            <w:sz w:val="24"/>
            <w:szCs w:val="24"/>
          </w:rPr>
          <w:fldChar w:fldCharType="end"/>
        </w:r>
      </w:hyperlink>
    </w:p>
    <w:p w:rsidR="00D01E09" w:rsidRPr="00D01E09" w:rsidRDefault="00553D05"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_Toc448481883 \h </w:instrText>
        </w:r>
        <w:r w:rsidR="00263419" w:rsidRPr="00D01E09">
          <w:rPr>
            <w:noProof/>
            <w:webHidden/>
            <w:sz w:val="24"/>
            <w:szCs w:val="24"/>
          </w:rPr>
        </w:r>
        <w:r w:rsidR="00263419" w:rsidRPr="00D01E09">
          <w:rPr>
            <w:noProof/>
            <w:webHidden/>
            <w:sz w:val="24"/>
            <w:szCs w:val="24"/>
          </w:rPr>
          <w:fldChar w:fldCharType="separate"/>
        </w:r>
        <w:r w:rsidR="00D31D28">
          <w:rPr>
            <w:noProof/>
            <w:webHidden/>
            <w:sz w:val="24"/>
            <w:szCs w:val="24"/>
          </w:rPr>
          <w:t>26</w:t>
        </w:r>
        <w:r w:rsidR="00263419"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Fournir toutes les informations (compléter ou mettre à jour les informations jointes à leur demande de pré-qualification qui ont pu changer, au cas où les candidats ont fait l’objet d’une pré- qualification) demandées aux </w:t>
      </w:r>
      <w:r w:rsidRPr="00D01E09">
        <w:rPr>
          <w:rFonts w:ascii="Arial" w:hAnsi="Arial" w:cs="Arial"/>
          <w:sz w:val="24"/>
          <w:szCs w:val="24"/>
        </w:rPr>
        <w:lastRenderedPageBreak/>
        <w:t>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w:t>
      </w:r>
      <w:proofErr w:type="spellStart"/>
      <w:r w:rsidRPr="00D01E09">
        <w:rPr>
          <w:rFonts w:ascii="Arial" w:hAnsi="Arial" w:cs="Arial"/>
          <w:sz w:val="24"/>
          <w:szCs w:val="24"/>
        </w:rPr>
        <w:t>co-traitance</w:t>
      </w:r>
      <w:proofErr w:type="spellEnd"/>
      <w:r w:rsidRPr="00D01E09">
        <w:rPr>
          <w:rFonts w:ascii="Arial" w:hAnsi="Arial" w:cs="Arial"/>
          <w:sz w:val="24"/>
          <w:szCs w:val="24"/>
        </w:rPr>
        <w:t>)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En cas de groupement solidaire, les </w:t>
      </w:r>
      <w:proofErr w:type="spellStart"/>
      <w:r w:rsidRPr="00D01E09">
        <w:rPr>
          <w:rFonts w:ascii="Arial" w:hAnsi="Arial" w:cs="Arial"/>
          <w:sz w:val="24"/>
          <w:szCs w:val="24"/>
        </w:rPr>
        <w:t>co-traitants</w:t>
      </w:r>
      <w:proofErr w:type="spellEnd"/>
      <w:r w:rsidRPr="00D01E09">
        <w:rPr>
          <w:rFonts w:ascii="Arial" w:hAnsi="Arial" w:cs="Arial"/>
          <w:sz w:val="24"/>
          <w:szCs w:val="24"/>
        </w:rPr>
        <w:t xml:space="preserve">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lastRenderedPageBreak/>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lastRenderedPageBreak/>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b.1.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b.3.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lastRenderedPageBreak/>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 xml:space="preserve">Les prix des intrants nécessaires aux Travaux que le Soumissionnaire compte se procurer dans le Pays de l’Autorité Contractante seront libellés dans la </w:t>
      </w:r>
      <w:r w:rsidRPr="00D01E09">
        <w:rPr>
          <w:rFonts w:ascii="Arial" w:hAnsi="Arial" w:cs="Arial"/>
          <w:sz w:val="24"/>
          <w:szCs w:val="24"/>
        </w:rPr>
        <w:lastRenderedPageBreak/>
        <w:t>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w:t>
      </w:r>
      <w:r w:rsidRPr="00D01E09">
        <w:rPr>
          <w:rFonts w:ascii="Arial" w:hAnsi="Arial" w:cs="Arial"/>
          <w:sz w:val="24"/>
          <w:szCs w:val="24"/>
        </w:rPr>
        <w:lastRenderedPageBreak/>
        <w:t>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 xml:space="preserve">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w:t>
      </w:r>
      <w:proofErr w:type="spellStart"/>
      <w:r w:rsidRPr="00D01E09">
        <w:rPr>
          <w:rFonts w:ascii="Arial" w:hAnsi="Arial" w:cs="Arial"/>
          <w:sz w:val="24"/>
          <w:szCs w:val="24"/>
        </w:rPr>
        <w:t>disante</w:t>
      </w:r>
      <w:proofErr w:type="spellEnd"/>
      <w:r w:rsidRPr="00D01E09">
        <w:rPr>
          <w:rFonts w:ascii="Arial" w:hAnsi="Arial" w:cs="Arial"/>
          <w:sz w:val="24"/>
          <w:szCs w:val="24"/>
        </w:rPr>
        <w: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lastRenderedPageBreak/>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 xml:space="preserve">Le Soumissionnaire placera l’original et les copies des documents constitutifs de l’offre dans deux enveloppes séparées et scellées portant la mention «ORIGINAL» et «COPIE», selon le cas. Ces enveloppes seront ensuite </w:t>
      </w:r>
      <w:r w:rsidRPr="00D01E09">
        <w:rPr>
          <w:rFonts w:ascii="Arial" w:hAnsi="Arial" w:cs="Arial"/>
          <w:sz w:val="24"/>
          <w:szCs w:val="24"/>
        </w:rPr>
        <w:lastRenderedPageBreak/>
        <w:t>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 xml:space="preserve">L’ouverture de tous les plis se fait en un temps, toutefois pour les projets complexes notamment ceux ayant fait l’objet d’une procédure de </w:t>
      </w:r>
      <w:proofErr w:type="spellStart"/>
      <w:r w:rsidRPr="00D01E09">
        <w:rPr>
          <w:rFonts w:ascii="Arial" w:hAnsi="Arial" w:cs="Arial"/>
          <w:sz w:val="24"/>
          <w:szCs w:val="24"/>
        </w:rPr>
        <w:t>préqualification</w:t>
      </w:r>
      <w:proofErr w:type="spellEnd"/>
      <w:r w:rsidRPr="00D01E09">
        <w:rPr>
          <w:rFonts w:ascii="Arial" w:hAnsi="Arial" w:cs="Arial"/>
          <w:sz w:val="24"/>
          <w:szCs w:val="24"/>
        </w:rPr>
        <w:t>,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 xml:space="preserve">Les offres (et les modifications reçues conformément aux dispositions de l'article 24 du RGAO) qui n’ont pas été ouvertes et lues à haute voix durant la </w:t>
      </w:r>
      <w:r w:rsidRPr="00D01E09">
        <w:rPr>
          <w:rFonts w:ascii="Arial" w:hAnsi="Arial" w:cs="Arial"/>
          <w:sz w:val="24"/>
          <w:szCs w:val="24"/>
        </w:rPr>
        <w:lastRenderedPageBreak/>
        <w:t>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w:t>
      </w:r>
      <w:r w:rsidRPr="00D01E09">
        <w:rPr>
          <w:rFonts w:ascii="Arial" w:hAnsi="Arial" w:cs="Arial"/>
          <w:sz w:val="24"/>
          <w:szCs w:val="24"/>
        </w:rPr>
        <w:lastRenderedPageBreak/>
        <w:t>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r w:rsidRPr="00D01E09">
        <w:rPr>
          <w:sz w:val="24"/>
          <w:szCs w:val="24"/>
        </w:rPr>
        <w:t xml:space="preserve">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S’il y a contradiction entre le prix unitaire et le prix total obtenu en multipliant le prix unitaire par les quantités, le prix unitaire fera foi et le prix total sera corrigé, à moins que, de l’avis de la Sous-commission d’analyse, </w:t>
      </w:r>
      <w:r w:rsidRPr="00D01E09">
        <w:rPr>
          <w:rFonts w:ascii="Arial" w:hAnsi="Arial" w:cs="Arial"/>
          <w:sz w:val="24"/>
          <w:szCs w:val="24"/>
        </w:rPr>
        <w:lastRenderedPageBreak/>
        <w:t>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w:t>
      </w:r>
      <w:r w:rsidRPr="00D01E09">
        <w:rPr>
          <w:rFonts w:ascii="Arial" w:hAnsi="Arial" w:cs="Arial"/>
          <w:sz w:val="24"/>
          <w:szCs w:val="24"/>
        </w:rPr>
        <w:lastRenderedPageBreak/>
        <w:t>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lastRenderedPageBreak/>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6"/>
          <w:footerReference w:type="first" r:id="rId17"/>
          <w:pgSz w:w="11906" w:h="16838"/>
          <w:pgMar w:top="1418" w:right="1418" w:bottom="1418" w:left="1418" w:header="709" w:footer="709" w:gutter="0"/>
          <w:cols w:space="720"/>
          <w:docGrid w:linePitch="326"/>
        </w:sectPr>
      </w:pPr>
      <w:bookmarkStart w:id="304"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4"/>
    </w:p>
    <w:p w:rsidR="00FC4DF7" w:rsidRPr="00755B9F" w:rsidRDefault="00FC4DF7" w:rsidP="002206E8">
      <w:pPr>
        <w:rPr>
          <w:u w:val="single"/>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553D05"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_Toc448481885 \h </w:instrText>
        </w:r>
        <w:r w:rsidR="00263419" w:rsidRPr="00755B9F">
          <w:rPr>
            <w:noProof/>
            <w:webHidden/>
          </w:rPr>
        </w:r>
        <w:r w:rsidR="00263419" w:rsidRPr="00755B9F">
          <w:rPr>
            <w:noProof/>
            <w:webHidden/>
          </w:rPr>
          <w:fldChar w:fldCharType="separate"/>
        </w:r>
        <w:r w:rsidR="00D31D28">
          <w:rPr>
            <w:noProof/>
            <w:webHidden/>
          </w:rPr>
          <w:t>29</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_Toc448481886 \h </w:instrText>
        </w:r>
        <w:r w:rsidR="00263419" w:rsidRPr="00755B9F">
          <w:rPr>
            <w:noProof/>
            <w:webHidden/>
          </w:rPr>
        </w:r>
        <w:r w:rsidR="00263419" w:rsidRPr="00755B9F">
          <w:rPr>
            <w:noProof/>
            <w:webHidden/>
          </w:rPr>
          <w:fldChar w:fldCharType="separate"/>
        </w:r>
        <w:r w:rsidR="00D31D28">
          <w:rPr>
            <w:noProof/>
            <w:webHidden/>
          </w:rPr>
          <w:t>29</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_Toc448481887 \h </w:instrText>
        </w:r>
        <w:r w:rsidR="00263419" w:rsidRPr="00755B9F">
          <w:rPr>
            <w:noProof/>
            <w:webHidden/>
          </w:rPr>
        </w:r>
        <w:r w:rsidR="00263419" w:rsidRPr="00755B9F">
          <w:rPr>
            <w:noProof/>
            <w:webHidden/>
          </w:rPr>
          <w:fldChar w:fldCharType="separate"/>
        </w:r>
        <w:r w:rsidR="00D31D28">
          <w:rPr>
            <w:noProof/>
            <w:webHidden/>
          </w:rPr>
          <w:t>29</w:t>
        </w:r>
        <w:r w:rsidR="00263419" w:rsidRPr="00755B9F">
          <w:rPr>
            <w:noProof/>
            <w:webHidden/>
          </w:rPr>
          <w:fldChar w:fldCharType="end"/>
        </w:r>
      </w:hyperlink>
    </w:p>
    <w:p w:rsidR="00FC4DF7" w:rsidRPr="00755B9F" w:rsidRDefault="00553D05"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_Toc448481888 \h </w:instrText>
        </w:r>
        <w:r w:rsidR="00263419" w:rsidRPr="00755B9F">
          <w:rPr>
            <w:noProof/>
            <w:webHidden/>
          </w:rPr>
        </w:r>
        <w:r w:rsidR="00263419" w:rsidRPr="00755B9F">
          <w:rPr>
            <w:noProof/>
            <w:webHidden/>
          </w:rPr>
          <w:fldChar w:fldCharType="separate"/>
        </w:r>
        <w:r w:rsidR="00D31D28">
          <w:rPr>
            <w:noProof/>
            <w:webHidden/>
          </w:rPr>
          <w:t>29</w:t>
        </w:r>
        <w:r w:rsidR="00263419" w:rsidRPr="00755B9F">
          <w:rPr>
            <w:noProof/>
            <w:webHidden/>
          </w:rPr>
          <w:fldChar w:fldCharType="end"/>
        </w:r>
      </w:hyperlink>
    </w:p>
    <w:p w:rsidR="00FC4DF7" w:rsidRPr="00755B9F" w:rsidRDefault="00553D05"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_Toc448481889 \h </w:instrText>
        </w:r>
        <w:r w:rsidR="00263419" w:rsidRPr="00755B9F">
          <w:rPr>
            <w:noProof/>
            <w:webHidden/>
          </w:rPr>
        </w:r>
        <w:r w:rsidR="00263419" w:rsidRPr="00755B9F">
          <w:rPr>
            <w:noProof/>
            <w:webHidden/>
          </w:rPr>
          <w:fldChar w:fldCharType="separate"/>
        </w:r>
        <w:r w:rsidR="00D31D28">
          <w:rPr>
            <w:noProof/>
            <w:webHidden/>
          </w:rPr>
          <w:t>29</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_Toc448481890 \h </w:instrText>
        </w:r>
        <w:r w:rsidR="00263419" w:rsidRPr="00755B9F">
          <w:rPr>
            <w:noProof/>
            <w:webHidden/>
          </w:rPr>
        </w:r>
        <w:r w:rsidR="00263419" w:rsidRPr="00755B9F">
          <w:rPr>
            <w:noProof/>
            <w:webHidden/>
          </w:rPr>
          <w:fldChar w:fldCharType="separate"/>
        </w:r>
        <w:r w:rsidR="00D31D28">
          <w:rPr>
            <w:noProof/>
            <w:webHidden/>
          </w:rPr>
          <w:t>29</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_Toc448481891 \h </w:instrText>
        </w:r>
        <w:r w:rsidR="00263419" w:rsidRPr="00755B9F">
          <w:rPr>
            <w:noProof/>
            <w:webHidden/>
          </w:rPr>
        </w:r>
        <w:r w:rsidR="00263419" w:rsidRPr="00755B9F">
          <w:rPr>
            <w:noProof/>
            <w:webHidden/>
          </w:rPr>
          <w:fldChar w:fldCharType="separate"/>
        </w:r>
        <w:r w:rsidR="00D31D28">
          <w:rPr>
            <w:noProof/>
            <w:webHidden/>
          </w:rPr>
          <w:t>29</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_Toc448481892 \h </w:instrText>
        </w:r>
        <w:r w:rsidR="00263419" w:rsidRPr="00755B9F">
          <w:rPr>
            <w:noProof/>
            <w:webHidden/>
          </w:rPr>
        </w:r>
        <w:r w:rsidR="00263419" w:rsidRPr="00755B9F">
          <w:rPr>
            <w:noProof/>
            <w:webHidden/>
          </w:rPr>
          <w:fldChar w:fldCharType="separate"/>
        </w:r>
        <w:r w:rsidR="00D31D28">
          <w:rPr>
            <w:noProof/>
            <w:webHidden/>
          </w:rPr>
          <w:t>30</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_Toc448481893 \h </w:instrText>
        </w:r>
        <w:r w:rsidR="00263419" w:rsidRPr="00755B9F">
          <w:rPr>
            <w:noProof/>
            <w:webHidden/>
          </w:rPr>
        </w:r>
        <w:r w:rsidR="00263419" w:rsidRPr="00755B9F">
          <w:rPr>
            <w:noProof/>
            <w:webHidden/>
          </w:rPr>
          <w:fldChar w:fldCharType="separate"/>
        </w:r>
        <w:r w:rsidR="00D31D28">
          <w:rPr>
            <w:noProof/>
            <w:webHidden/>
          </w:rPr>
          <w:t>30</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_Toc448481894 \h </w:instrText>
        </w:r>
        <w:r w:rsidR="00263419" w:rsidRPr="00755B9F">
          <w:rPr>
            <w:noProof/>
            <w:webHidden/>
          </w:rPr>
        </w:r>
        <w:r w:rsidR="00263419" w:rsidRPr="00755B9F">
          <w:rPr>
            <w:noProof/>
            <w:webHidden/>
          </w:rPr>
          <w:fldChar w:fldCharType="separate"/>
        </w:r>
        <w:r w:rsidR="00D31D28">
          <w:rPr>
            <w:noProof/>
            <w:webHidden/>
          </w:rPr>
          <w:t>30</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_Toc448481895 \h </w:instrText>
        </w:r>
        <w:r w:rsidR="00263419" w:rsidRPr="00755B9F">
          <w:rPr>
            <w:noProof/>
            <w:webHidden/>
          </w:rPr>
        </w:r>
        <w:r w:rsidR="00263419" w:rsidRPr="00755B9F">
          <w:rPr>
            <w:noProof/>
            <w:webHidden/>
          </w:rPr>
          <w:fldChar w:fldCharType="separate"/>
        </w:r>
        <w:r w:rsidR="00D31D28">
          <w:rPr>
            <w:noProof/>
            <w:webHidden/>
          </w:rPr>
          <w:t>30</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_Toc448481896 \h </w:instrText>
        </w:r>
        <w:r w:rsidR="00263419" w:rsidRPr="00755B9F">
          <w:rPr>
            <w:noProof/>
            <w:webHidden/>
          </w:rPr>
        </w:r>
        <w:r w:rsidR="00263419" w:rsidRPr="00755B9F">
          <w:rPr>
            <w:noProof/>
            <w:webHidden/>
          </w:rPr>
          <w:fldChar w:fldCharType="separate"/>
        </w:r>
        <w:r w:rsidR="00D31D28">
          <w:rPr>
            <w:noProof/>
            <w:webHidden/>
          </w:rPr>
          <w:t>30</w:t>
        </w:r>
        <w:r w:rsidR="00263419" w:rsidRPr="00755B9F">
          <w:rPr>
            <w:noProof/>
            <w:webHidden/>
          </w:rPr>
          <w:fldChar w:fldCharType="end"/>
        </w:r>
      </w:hyperlink>
    </w:p>
    <w:p w:rsidR="00FC4DF7" w:rsidRPr="00755B9F" w:rsidRDefault="00553D05"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_Toc448481897 \h </w:instrText>
        </w:r>
        <w:r w:rsidR="00263419" w:rsidRPr="00755B9F">
          <w:rPr>
            <w:noProof/>
            <w:webHidden/>
          </w:rPr>
        </w:r>
        <w:r w:rsidR="00263419" w:rsidRPr="00755B9F">
          <w:rPr>
            <w:noProof/>
            <w:webHidden/>
          </w:rPr>
          <w:fldChar w:fldCharType="separate"/>
        </w:r>
        <w:r w:rsidR="00D31D28">
          <w:rPr>
            <w:noProof/>
            <w:webHidden/>
          </w:rPr>
          <w:t>30</w:t>
        </w:r>
        <w:r w:rsidR="00263419" w:rsidRPr="00755B9F">
          <w:rPr>
            <w:noProof/>
            <w:webHidden/>
          </w:rPr>
          <w:fldChar w:fldCharType="end"/>
        </w:r>
      </w:hyperlink>
    </w:p>
    <w:p w:rsidR="00FC4DF7" w:rsidRPr="00755B9F" w:rsidRDefault="00553D05"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_Toc448481898 \h </w:instrText>
        </w:r>
        <w:r w:rsidR="00263419" w:rsidRPr="00755B9F">
          <w:rPr>
            <w:noProof/>
            <w:webHidden/>
          </w:rPr>
        </w:r>
        <w:r w:rsidR="00263419" w:rsidRPr="00755B9F">
          <w:rPr>
            <w:noProof/>
            <w:webHidden/>
          </w:rPr>
          <w:fldChar w:fldCharType="separate"/>
        </w:r>
        <w:r w:rsidR="00D31D28">
          <w:rPr>
            <w:noProof/>
            <w:webHidden/>
          </w:rPr>
          <w:t>31</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_Toc448481899 \h </w:instrText>
        </w:r>
        <w:r w:rsidR="00263419" w:rsidRPr="00755B9F">
          <w:rPr>
            <w:noProof/>
            <w:webHidden/>
          </w:rPr>
        </w:r>
        <w:r w:rsidR="00263419" w:rsidRPr="00755B9F">
          <w:rPr>
            <w:noProof/>
            <w:webHidden/>
          </w:rPr>
          <w:fldChar w:fldCharType="separate"/>
        </w:r>
        <w:r w:rsidR="00D31D28">
          <w:rPr>
            <w:noProof/>
            <w:webHidden/>
          </w:rPr>
          <w:t>33</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_Toc448481900 \h </w:instrText>
        </w:r>
        <w:r w:rsidR="00263419" w:rsidRPr="00755B9F">
          <w:rPr>
            <w:noProof/>
            <w:webHidden/>
          </w:rPr>
        </w:r>
        <w:r w:rsidR="00263419" w:rsidRPr="00755B9F">
          <w:rPr>
            <w:noProof/>
            <w:webHidden/>
          </w:rPr>
          <w:fldChar w:fldCharType="separate"/>
        </w:r>
        <w:r w:rsidR="00D31D28">
          <w:rPr>
            <w:noProof/>
            <w:webHidden/>
          </w:rPr>
          <w:t>34</w:t>
        </w:r>
        <w:r w:rsidR="00263419" w:rsidRPr="00755B9F">
          <w:rPr>
            <w:noProof/>
            <w:webHidden/>
          </w:rPr>
          <w:fldChar w:fldCharType="end"/>
        </w:r>
      </w:hyperlink>
    </w:p>
    <w:p w:rsidR="00FC4DF7" w:rsidRPr="00755B9F" w:rsidRDefault="00553D05"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_Toc448481901 \h </w:instrText>
        </w:r>
        <w:r w:rsidR="00263419" w:rsidRPr="00755B9F">
          <w:rPr>
            <w:noProof/>
            <w:webHidden/>
          </w:rPr>
        </w:r>
        <w:r w:rsidR="00263419" w:rsidRPr="00755B9F">
          <w:rPr>
            <w:noProof/>
            <w:webHidden/>
          </w:rPr>
          <w:fldChar w:fldCharType="separate"/>
        </w:r>
        <w:r w:rsidR="00D31D28">
          <w:rPr>
            <w:noProof/>
            <w:webHidden/>
          </w:rPr>
          <w:t>34</w:t>
        </w:r>
        <w:r w:rsidR="00263419"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2" w:name="_Toc442107255"/>
      <w:bookmarkStart w:id="313"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1F77DB" w:rsidRPr="005252EA" w:rsidRDefault="001F77DB" w:rsidP="005252EA">
      <w:pPr>
        <w:pStyle w:val="En-tte"/>
        <w:tabs>
          <w:tab w:val="left" w:pos="708"/>
        </w:tabs>
        <w:spacing w:before="0" w:after="0"/>
        <w:ind w:firstLine="0"/>
        <w:rPr>
          <w:rFonts w:cs="Arial"/>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524561">
        <w:rPr>
          <w:rFonts w:cs="Arial"/>
        </w:rPr>
        <w:t>ment</w:t>
      </w:r>
      <w:proofErr w:type="spellEnd"/>
      <w:r w:rsidR="00524561">
        <w:rPr>
          <w:rFonts w:cs="Arial"/>
        </w:rPr>
        <w:t xml:space="preserve"> Public (BIP), </w:t>
      </w:r>
      <w:proofErr w:type="spellStart"/>
      <w:r w:rsidR="00524561">
        <w:rPr>
          <w:rFonts w:cs="Arial"/>
        </w:rPr>
        <w:t>Exercice</w:t>
      </w:r>
      <w:proofErr w:type="spellEnd"/>
      <w:r w:rsidR="00524561">
        <w:rPr>
          <w:rFonts w:cs="Arial"/>
        </w:rPr>
        <w:t xml:space="preserve"> 2023</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Pr="00547386">
        <w:rPr>
          <w:rFonts w:cs="Arial"/>
        </w:rPr>
        <w:t xml:space="preserve"> en </w:t>
      </w:r>
      <w:proofErr w:type="spellStart"/>
      <w:r w:rsidRPr="00547386">
        <w:rPr>
          <w:rFonts w:cs="Arial"/>
        </w:rPr>
        <w:t>procédure</w:t>
      </w:r>
      <w:proofErr w:type="spellEnd"/>
      <w:r w:rsidRPr="00547386">
        <w:rPr>
          <w:rFonts w:cs="Arial"/>
        </w:rPr>
        <w:t xml:space="preserve"> </w:t>
      </w:r>
      <w:proofErr w:type="spellStart"/>
      <w:r w:rsidRPr="00547386">
        <w:rPr>
          <w:rFonts w:cs="Arial"/>
        </w:rPr>
        <w:t>d’urgence</w:t>
      </w:r>
      <w:proofErr w:type="spellEnd"/>
      <w:r w:rsidRPr="00547386">
        <w:rPr>
          <w:rFonts w:cs="Arial"/>
        </w:rPr>
        <w:t xml:space="preserve"> pour les </w:t>
      </w:r>
      <w:proofErr w:type="spellStart"/>
      <w:r w:rsidRPr="00547386">
        <w:rPr>
          <w:rFonts w:cs="Arial"/>
        </w:rPr>
        <w:t>travaux</w:t>
      </w:r>
      <w:proofErr w:type="spellEnd"/>
      <w:r w:rsidRPr="00547386">
        <w:rPr>
          <w:rFonts w:cs="Arial"/>
        </w:rPr>
        <w:t xml:space="preserve"> </w:t>
      </w:r>
      <w:proofErr w:type="spellStart"/>
      <w:r w:rsidR="009878FB">
        <w:rPr>
          <w:rFonts w:cs="Arial"/>
          <w:b/>
        </w:rPr>
        <w:t>d’achèvement</w:t>
      </w:r>
      <w:proofErr w:type="spellEnd"/>
      <w:r w:rsidR="009878FB">
        <w:rPr>
          <w:rFonts w:cs="Arial"/>
          <w:b/>
        </w:rPr>
        <w:t xml:space="preserve"> </w:t>
      </w:r>
      <w:r w:rsidR="003A21DD">
        <w:rPr>
          <w:rFonts w:cs="Arial"/>
          <w:b/>
        </w:rPr>
        <w:t xml:space="preserve">de </w:t>
      </w:r>
      <w:proofErr w:type="spellStart"/>
      <w:r w:rsidR="003A21DD">
        <w:rPr>
          <w:rFonts w:cs="Arial"/>
          <w:b/>
        </w:rPr>
        <w:t>deux</w:t>
      </w:r>
      <w:proofErr w:type="spellEnd"/>
      <w:r w:rsidR="003A21DD">
        <w:rPr>
          <w:rFonts w:cs="Arial"/>
          <w:b/>
        </w:rPr>
        <w:t xml:space="preserve"> blocs de six (06</w:t>
      </w:r>
      <w:r w:rsidR="003A21DD" w:rsidRPr="005229C9">
        <w:rPr>
          <w:rFonts w:cs="Arial"/>
          <w:b/>
        </w:rPr>
        <w:t xml:space="preserve">) boutiques (pour </w:t>
      </w:r>
      <w:proofErr w:type="spellStart"/>
      <w:r w:rsidR="003A21DD" w:rsidRPr="005229C9">
        <w:rPr>
          <w:rFonts w:cs="Arial"/>
          <w:b/>
        </w:rPr>
        <w:t>boucherie</w:t>
      </w:r>
      <w:proofErr w:type="spellEnd"/>
      <w:r w:rsidR="003A21DD" w:rsidRPr="005229C9">
        <w:rPr>
          <w:rFonts w:cs="Arial"/>
          <w:b/>
        </w:rPr>
        <w:t xml:space="preserve"> et </w:t>
      </w:r>
      <w:proofErr w:type="spellStart"/>
      <w:r w:rsidR="003A21DD" w:rsidRPr="005229C9">
        <w:rPr>
          <w:rFonts w:cs="Arial"/>
          <w:b/>
        </w:rPr>
        <w:t>moulins</w:t>
      </w:r>
      <w:proofErr w:type="spellEnd"/>
      <w:r w:rsidR="003A21DD" w:rsidRPr="005229C9">
        <w:rPr>
          <w:rFonts w:cs="Arial"/>
          <w:b/>
        </w:rPr>
        <w:t>)</w:t>
      </w:r>
      <w:r w:rsidR="003A21DD">
        <w:rPr>
          <w:rFonts w:cs="Arial"/>
          <w:b/>
        </w:rPr>
        <w:t xml:space="preserve"> </w:t>
      </w:r>
      <w:r w:rsidR="009878FB">
        <w:rPr>
          <w:rFonts w:cs="Arial"/>
          <w:b/>
        </w:rPr>
        <w:t>au Marché</w:t>
      </w:r>
      <w:r w:rsidR="009878FB" w:rsidRPr="000821EA">
        <w:rPr>
          <w:rFonts w:cs="Arial"/>
          <w:b/>
        </w:rPr>
        <w:t xml:space="preserve"> de MPANGOU</w:t>
      </w:r>
      <w:r w:rsidR="00524561">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DB027D">
        <w:rPr>
          <w:rFonts w:cs="Arial"/>
        </w:rPr>
        <w:t xml:space="preserve">, </w:t>
      </w:r>
      <w:proofErr w:type="spellStart"/>
      <w:r w:rsidR="00DB027D">
        <w:rPr>
          <w:rFonts w:cs="Arial"/>
        </w:rPr>
        <w:t>Département</w:t>
      </w:r>
      <w:proofErr w:type="spellEnd"/>
      <w:r w:rsidR="00DB027D">
        <w:rPr>
          <w:rFonts w:cs="Arial"/>
        </w:rPr>
        <w:t xml:space="preserve"> de </w:t>
      </w:r>
      <w:proofErr w:type="spellStart"/>
      <w:r w:rsidR="00DB027D">
        <w:rPr>
          <w:rFonts w:cs="Arial"/>
        </w:rPr>
        <w:t>l</w:t>
      </w:r>
      <w:r w:rsidRPr="00547386">
        <w:rPr>
          <w:rFonts w:cs="Arial"/>
        </w:rPr>
        <w:t>’Océan</w:t>
      </w:r>
      <w:proofErr w:type="spellEnd"/>
      <w:r w:rsidR="00553D05">
        <w:rPr>
          <w:rFonts w:cs="Arial"/>
        </w:rPr>
        <w:t xml:space="preserve">, </w:t>
      </w:r>
      <w:proofErr w:type="spellStart"/>
      <w:r w:rsidR="00553D05">
        <w:rPr>
          <w:rFonts w:cs="Arial"/>
        </w:rPr>
        <w:t>Région</w:t>
      </w:r>
      <w:proofErr w:type="spellEnd"/>
      <w:r w:rsidR="00553D05">
        <w:rPr>
          <w:rFonts w:cs="Arial"/>
        </w:rPr>
        <w:t xml:space="preserve"> du </w:t>
      </w:r>
      <w:proofErr w:type="spellStart"/>
      <w:proofErr w:type="gramStart"/>
      <w:r w:rsidR="00553D05">
        <w:rPr>
          <w:rFonts w:cs="Arial"/>
        </w:rPr>
        <w:t>Sud</w:t>
      </w:r>
      <w:proofErr w:type="spellEnd"/>
      <w:r w:rsidR="00553D05">
        <w:rPr>
          <w:rFonts w:cs="Arial"/>
        </w:rPr>
        <w:t xml:space="preserve"> </w:t>
      </w:r>
      <w:r>
        <w:rPr>
          <w:rFonts w:cs="Arial"/>
        </w:rPr>
        <w:t>;</w:t>
      </w:r>
      <w:proofErr w:type="gramEnd"/>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Pr="00422CAB" w:rsidRDefault="003348B3" w:rsidP="002206E8">
      <w:pPr>
        <w:widowControl w:val="0"/>
        <w:autoSpaceDE w:val="0"/>
        <w:autoSpaceDN w:val="0"/>
        <w:adjustRightInd w:val="0"/>
        <w:spacing w:after="0"/>
        <w:ind w:right="-142"/>
        <w:jc w:val="both"/>
        <w:rPr>
          <w:rFonts w:ascii="Arial" w:hAnsi="Arial"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422CAB">
        <w:rPr>
          <w:rFonts w:ascii="Arial" w:hAnsi="Arial" w:cs="Arial"/>
          <w:sz w:val="24"/>
          <w:szCs w:val="24"/>
        </w:rPr>
        <w:t>Les travaux comprennent les opérations suivantes dont la liste n’est pas exhaustive:</w:t>
      </w:r>
    </w:p>
    <w:p w:rsidR="00553D05" w:rsidRPr="00F14ED9" w:rsidRDefault="00553D05" w:rsidP="00553D05">
      <w:pPr>
        <w:numPr>
          <w:ilvl w:val="0"/>
          <w:numId w:val="46"/>
        </w:numPr>
        <w:spacing w:after="0" w:line="360" w:lineRule="auto"/>
        <w:jc w:val="both"/>
        <w:rPr>
          <w:rFonts w:ascii="Arial" w:eastAsia="Calibri" w:hAnsi="Arial" w:cs="Arial"/>
          <w:lang w:eastAsia="en-US"/>
        </w:rPr>
      </w:pPr>
      <w:r w:rsidRPr="00F14ED9">
        <w:rPr>
          <w:rFonts w:ascii="Arial" w:eastAsia="Calibri" w:hAnsi="Arial" w:cs="Arial"/>
          <w:lang w:eastAsia="en-US"/>
        </w:rPr>
        <w:t>Travaux pré</w:t>
      </w:r>
      <w:r>
        <w:rPr>
          <w:rFonts w:ascii="Arial" w:eastAsia="Calibri" w:hAnsi="Arial" w:cs="Arial"/>
          <w:lang w:eastAsia="en-US"/>
        </w:rPr>
        <w:t>paratoires -Etudes</w:t>
      </w:r>
      <w:r w:rsidRPr="00F14ED9">
        <w:rPr>
          <w:rFonts w:ascii="Arial" w:eastAsia="Calibri" w:hAnsi="Arial" w:cs="Arial"/>
          <w:lang w:eastAsia="en-US"/>
        </w:rPr>
        <w:t> ;</w:t>
      </w:r>
    </w:p>
    <w:p w:rsidR="00553D05" w:rsidRPr="00F14ED9" w:rsidRDefault="00553D05" w:rsidP="00553D05">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Maçonnerie-Elévation</w:t>
      </w:r>
      <w:r w:rsidRPr="00F14ED9">
        <w:rPr>
          <w:rFonts w:ascii="Arial" w:eastAsia="Calibri" w:hAnsi="Arial" w:cs="Arial"/>
          <w:lang w:eastAsia="en-US"/>
        </w:rPr>
        <w:t xml:space="preserve"> ;</w:t>
      </w:r>
    </w:p>
    <w:p w:rsidR="00553D05" w:rsidRDefault="00553D05" w:rsidP="00553D05">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Électricité</w:t>
      </w:r>
      <w:r w:rsidRPr="00F14ED9">
        <w:rPr>
          <w:rFonts w:ascii="Arial" w:eastAsia="Calibri" w:hAnsi="Arial" w:cs="Arial"/>
          <w:lang w:eastAsia="en-US"/>
        </w:rPr>
        <w:t> ;</w:t>
      </w:r>
    </w:p>
    <w:p w:rsidR="00553D05" w:rsidRDefault="00553D05" w:rsidP="00553D05">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Peinture et Vernis ;</w:t>
      </w:r>
    </w:p>
    <w:p w:rsidR="00553D05" w:rsidRPr="00F14ED9" w:rsidRDefault="00553D05" w:rsidP="00553D05">
      <w:pPr>
        <w:numPr>
          <w:ilvl w:val="0"/>
          <w:numId w:val="46"/>
        </w:numPr>
        <w:spacing w:after="0" w:line="360" w:lineRule="auto"/>
        <w:jc w:val="both"/>
        <w:rPr>
          <w:rFonts w:ascii="Arial" w:eastAsia="Calibri" w:hAnsi="Arial" w:cs="Arial"/>
          <w:lang w:eastAsia="en-US"/>
        </w:rPr>
      </w:pPr>
      <w:r w:rsidRPr="00F14ED9">
        <w:rPr>
          <w:rFonts w:ascii="Arial" w:eastAsia="Calibri" w:hAnsi="Arial" w:cs="Arial"/>
          <w:lang w:eastAsia="en-US"/>
        </w:rPr>
        <w:t>VRD.</w:t>
      </w:r>
    </w:p>
    <w:p w:rsidR="00FC4DF7" w:rsidRPr="00553D05" w:rsidRDefault="00FC4DF7" w:rsidP="009878FB">
      <w:pPr>
        <w:spacing w:after="0"/>
        <w:jc w:val="both"/>
        <w:rPr>
          <w:rFonts w:ascii="Arial" w:eastAsia="Calibri" w:hAnsi="Arial" w:cs="Arial"/>
          <w:b/>
          <w:lang w:eastAsia="en-US"/>
        </w:rPr>
      </w:pPr>
      <w:r w:rsidRPr="00553D05">
        <w:rPr>
          <w:rFonts w:ascii="Arial" w:hAnsi="Arial" w:cs="Arial"/>
          <w:b/>
          <w:sz w:val="24"/>
          <w:szCs w:val="24"/>
          <w:u w:val="single"/>
        </w:rPr>
        <w:t>Article 3 :</w:t>
      </w:r>
      <w:r w:rsidRPr="00553D05">
        <w:rPr>
          <w:rFonts w:ascii="Arial" w:hAnsi="Arial" w:cs="Arial"/>
          <w:b/>
          <w:sz w:val="24"/>
          <w:szCs w:val="24"/>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E53" w:rsidRDefault="00FC4DF7" w:rsidP="002206E8">
      <w:pPr>
        <w:pStyle w:val="Titre3"/>
        <w:spacing w:before="0"/>
        <w:rPr>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E53">
        <w:t>3.1</w:t>
      </w:r>
      <w:r>
        <w:t>-</w:t>
      </w:r>
      <w:r w:rsidRPr="00B16E53">
        <w:t xml:space="preserve"> </w:t>
      </w:r>
      <w:r>
        <w:tab/>
      </w:r>
      <w:r w:rsidRPr="00B16E53">
        <w:t>Mode de participation</w:t>
      </w:r>
      <w:bookmarkEnd w:id="332"/>
      <w:bookmarkEnd w:id="333"/>
      <w:bookmarkEnd w:id="334"/>
      <w:bookmarkEnd w:id="335"/>
      <w:bookmarkEnd w:id="336"/>
      <w:bookmarkEnd w:id="337"/>
      <w:bookmarkEnd w:id="338"/>
      <w:bookmarkEnd w:id="339"/>
      <w:bookmarkEnd w:id="340"/>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A97E7E">
        <w:t>3.2</w:t>
      </w:r>
      <w:r>
        <w:t>-</w:t>
      </w:r>
      <w:r w:rsidRPr="00A97E7E">
        <w:t xml:space="preserve"> </w:t>
      </w:r>
      <w:r>
        <w:tab/>
      </w:r>
      <w:r w:rsidRPr="00A97E7E">
        <w:t>Visite des sites</w:t>
      </w:r>
      <w:bookmarkEnd w:id="341"/>
      <w:bookmarkEnd w:id="342"/>
      <w:bookmarkEnd w:id="343"/>
      <w:bookmarkEnd w:id="344"/>
      <w:bookmarkEnd w:id="345"/>
      <w:bookmarkEnd w:id="346"/>
      <w:bookmarkEnd w:id="347"/>
      <w:bookmarkEnd w:id="348"/>
      <w:bookmarkEnd w:id="349"/>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w:t>
      </w:r>
      <w:r w:rsidR="008262B1">
        <w:rPr>
          <w:rFonts w:ascii="Arial" w:hAnsi="Arial" w:cs="Arial"/>
        </w:rPr>
        <w:t xml:space="preserve"> </w:t>
      </w:r>
      <w:r>
        <w:rPr>
          <w:rFonts w:ascii="Arial" w:hAnsi="Arial" w:cs="Arial"/>
        </w:rPr>
        <w:t>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r>
        <w:rPr>
          <w:i w:val="0"/>
          <w:sz w:val="24"/>
          <w:szCs w:val="24"/>
          <w:lang w:val="fr-FR"/>
        </w:rPr>
        <w:t xml:space="preserve"> </w:t>
      </w:r>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 raison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A97E7E">
        <w:rPr>
          <w:i w:val="0"/>
          <w:sz w:val="24"/>
          <w:szCs w:val="24"/>
          <w:u w:val="single"/>
          <w:lang w:val="fr-FR"/>
        </w:rPr>
        <w:t>Article 5 :</w:t>
      </w:r>
      <w:r w:rsidRPr="00A97E7E">
        <w:rPr>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lastRenderedPageBreak/>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es questions soulevées sont fondées, elles feront l’objet d’un additif au Dossier d’Appel d’Offres. Aucune réponse ne sera faite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F17F9B">
        <w:rPr>
          <w:i w:val="0"/>
          <w:sz w:val="24"/>
          <w:szCs w:val="24"/>
          <w:u w:val="single"/>
          <w:lang w:val="fr-FR"/>
        </w:rPr>
        <w:t>Article 8 :</w:t>
      </w:r>
      <w:r w:rsidRPr="00F17F9B">
        <w:rPr>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DD75E3">
        <w:rPr>
          <w:i w:val="0"/>
          <w:sz w:val="24"/>
          <w:szCs w:val="24"/>
          <w:u w:val="single"/>
          <w:lang w:val="fr-FR"/>
        </w:rPr>
        <w:t>Article 9 :</w:t>
      </w:r>
      <w:r w:rsidRPr="00DD75E3">
        <w:rPr>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9878FB">
        <w:rPr>
          <w:rFonts w:ascii="Arial" w:hAnsi="Arial" w:cs="Arial"/>
          <w:b/>
        </w:rPr>
        <w:t>deux</w:t>
      </w:r>
      <w:r w:rsidRPr="00EE2B75">
        <w:rPr>
          <w:rFonts w:ascii="Arial" w:hAnsi="Arial" w:cs="Arial"/>
          <w:b/>
        </w:rPr>
        <w:t xml:space="preserve"> (0</w:t>
      </w:r>
      <w:r w:rsidR="009878FB">
        <w:rPr>
          <w:rFonts w:ascii="Arial" w:hAnsi="Arial" w:cs="Arial"/>
          <w:b/>
        </w:rPr>
        <w:t>2</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DD75E3">
        <w:rPr>
          <w:i w:val="0"/>
          <w:sz w:val="24"/>
          <w:szCs w:val="24"/>
          <w:u w:val="single"/>
          <w:lang w:val="fr-FR"/>
        </w:rPr>
        <w:t>Article 10 :</w:t>
      </w:r>
      <w:r w:rsidRPr="00DD75E3">
        <w:rPr>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DD75E3" w:rsidRDefault="00FC4DF7" w:rsidP="002206E8">
      <w:pPr>
        <w:pStyle w:val="Titre3"/>
        <w:spacing w:before="0"/>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DD75E3">
        <w:t>10.1</w:t>
      </w:r>
      <w:r>
        <w:t>-</w:t>
      </w:r>
      <w:r>
        <w:tab/>
      </w:r>
      <w:r w:rsidRPr="00DD75E3">
        <w:t>L’enveloppe extérieure</w:t>
      </w:r>
      <w:bookmarkEnd w:id="413"/>
      <w:bookmarkEnd w:id="414"/>
      <w:bookmarkEnd w:id="415"/>
      <w:bookmarkEnd w:id="416"/>
      <w:bookmarkEnd w:id="417"/>
      <w:bookmarkEnd w:id="418"/>
      <w:bookmarkEnd w:id="419"/>
      <w:bookmarkEnd w:id="420"/>
      <w:bookmarkEnd w:id="421"/>
    </w:p>
    <w:p w:rsidR="00FC4DF7"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s. Chaque soumissionnaire présentera son dossier à l’intérieur d’une enveloppe extérieure cachetée portant uniquement la mention :</w:t>
      </w:r>
    </w:p>
    <w:p w:rsidR="003A21DD" w:rsidRPr="00B16E53" w:rsidRDefault="003A21DD" w:rsidP="002206E8">
      <w:pPr>
        <w:spacing w:after="0"/>
        <w:jc w:val="both"/>
        <w:rPr>
          <w:rFonts w:ascii="Arial" w:hAnsi="Arial" w:cs="Arial"/>
        </w:rPr>
      </w:pPr>
    </w:p>
    <w:p w:rsidR="00FC4DF7" w:rsidRPr="008A7F1E" w:rsidRDefault="00FC4DF7" w:rsidP="002206E8">
      <w:pPr>
        <w:spacing w:after="0"/>
        <w:jc w:val="center"/>
        <w:rPr>
          <w:rFonts w:ascii="Arial" w:hAnsi="Arial"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8A7F1E">
        <w:rPr>
          <w:rFonts w:ascii="Arial" w:hAnsi="Arial" w:cs="Arial"/>
          <w:b/>
        </w:rPr>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N°</w:t>
      </w:r>
      <w:r w:rsidR="00553D05">
        <w:rPr>
          <w:rFonts w:ascii="Arial" w:hAnsi="Arial" w:cs="Arial"/>
          <w:b/>
        </w:rPr>
        <w:t>.005.</w:t>
      </w:r>
      <w:r w:rsidR="009878FB">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9878FB">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861F17" w:rsidRPr="003348B3" w:rsidRDefault="003348B3" w:rsidP="002206E8">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9878FB" w:rsidRPr="000821EA">
        <w:rPr>
          <w:rFonts w:eastAsia="Arial Unicode MS"/>
          <w:b/>
          <w:bCs/>
          <w:color w:val="0000FF"/>
        </w:rPr>
        <w:t>AUX TRAVAUX D’ACHEVEMENT DE DEUX (02) HANGARS (POUR VENTE VOLAILLE</w:t>
      </w:r>
      <w:r w:rsidR="009878FB">
        <w:rPr>
          <w:rFonts w:eastAsia="Arial Unicode MS"/>
          <w:b/>
          <w:bCs/>
          <w:color w:val="0000FF"/>
        </w:rPr>
        <w:t>S</w:t>
      </w:r>
      <w:r w:rsidR="009878FB" w:rsidRPr="000821EA">
        <w:rPr>
          <w:rFonts w:eastAsia="Arial Unicode MS"/>
          <w:b/>
          <w:bCs/>
          <w:color w:val="0000FF"/>
        </w:rPr>
        <w:t>, VIVRES FRAIS ET POISSON</w:t>
      </w:r>
      <w:r w:rsidR="009878FB">
        <w:rPr>
          <w:rFonts w:eastAsia="Arial Unicode MS"/>
          <w:b/>
          <w:bCs/>
          <w:color w:val="0000FF"/>
        </w:rPr>
        <w:t>S</w:t>
      </w:r>
      <w:r w:rsidR="009878FB" w:rsidRPr="000821EA">
        <w:rPr>
          <w:rFonts w:eastAsia="Arial Unicode MS"/>
          <w:b/>
          <w:bCs/>
          <w:color w:val="0000FF"/>
        </w:rPr>
        <w:t>)  AU MARCHE DE MPANGOU</w:t>
      </w:r>
      <w:r>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9878FB">
        <w:rPr>
          <w:rFonts w:eastAsia="Arial Unicode MS"/>
          <w:b/>
          <w:bCs/>
          <w:color w:val="0000FF"/>
          <w:lang w:val="fr-FR"/>
        </w:rPr>
        <w:t>,</w:t>
      </w:r>
      <w:r>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9878FB">
        <w:rPr>
          <w:rFonts w:ascii="Arial" w:hAnsi="Arial" w:cs="Arial"/>
          <w:b/>
        </w:rPr>
        <w:t>BIP 2024</w:t>
      </w:r>
      <w:r w:rsidRPr="001E2D9F">
        <w:rPr>
          <w:rFonts w:ascii="Arial" w:hAnsi="Arial" w:cs="Arial"/>
          <w:b/>
        </w:rPr>
        <w:t xml:space="preserve"> </w:t>
      </w:r>
      <w:r>
        <w:rPr>
          <w:rFonts w:ascii="Arial" w:hAnsi="Arial" w:cs="Arial"/>
          <w:b/>
        </w:rPr>
        <w:t>(MIN</w:t>
      </w:r>
      <w:r w:rsidR="009878FB">
        <w:rPr>
          <w:rFonts w:ascii="Arial" w:hAnsi="Arial" w:cs="Arial"/>
          <w:b/>
        </w:rPr>
        <w:t>DDEVEL</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2"/>
      <w:bookmarkEnd w:id="423"/>
      <w:bookmarkEnd w:id="424"/>
      <w:bookmarkEnd w:id="425"/>
      <w:bookmarkEnd w:id="426"/>
      <w:bookmarkEnd w:id="427"/>
      <w:bookmarkEnd w:id="428"/>
      <w:bookmarkEnd w:id="429"/>
      <w:bookmarkEnd w:id="430"/>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w:t>
      </w:r>
      <w:r>
        <w:rPr>
          <w:rFonts w:ascii="Arial" w:hAnsi="Arial" w:cs="Arial"/>
          <w:b/>
          <w:bCs/>
          <w:sz w:val="28"/>
          <w:szCs w:val="28"/>
        </w:rPr>
        <w:t xml:space="preserve"> </w:t>
      </w:r>
      <w:r w:rsidRPr="00B16E53">
        <w:rPr>
          <w:rFonts w:ascii="Arial" w:hAnsi="Arial" w:cs="Arial"/>
          <w:b/>
          <w:bCs/>
          <w:sz w:val="28"/>
          <w:szCs w:val="28"/>
        </w:rPr>
        <w:t>des pièces administratives</w:t>
      </w:r>
    </w:p>
    <w:tbl>
      <w:tblPr>
        <w:tblW w:w="9345"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w:t>
            </w:r>
            <w:r>
              <w:rPr>
                <w:rFonts w:ascii="Arial" w:hAnsi="Arial" w:cs="Arial"/>
              </w:rPr>
              <w:t xml:space="preserve"> </w:t>
            </w:r>
            <w:r w:rsidRPr="00D87FF6">
              <w:rPr>
                <w:rFonts w:ascii="Arial" w:hAnsi="Arial" w:cs="Arial"/>
              </w:rPr>
              <w:t>(suivant modèle) timbrée,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w:t>
            </w:r>
            <w:r>
              <w:rPr>
                <w:rFonts w:ascii="Arial" w:hAnsi="Arial" w:cs="Arial"/>
              </w:rPr>
              <w:t xml:space="preserve"> </w:t>
            </w:r>
            <w:r w:rsidRPr="00D87FF6">
              <w:rPr>
                <w:rFonts w:ascii="Arial" w:hAnsi="Arial" w:cs="Arial"/>
              </w:rPr>
              <w:t>(les)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Une attestation de non-faillite établie par le Tribunal</w:t>
            </w:r>
            <w:r>
              <w:rPr>
                <w:rFonts w:ascii="Arial" w:hAnsi="Arial" w:cs="Arial"/>
              </w:rPr>
              <w:t xml:space="preserve"> </w:t>
            </w:r>
            <w:r w:rsidRPr="00FE63D4">
              <w:rPr>
                <w:rFonts w:ascii="Arial" w:hAnsi="Arial" w:cs="Arial"/>
              </w:rPr>
              <w:t>de Première Instance ou tout autre document établi</w:t>
            </w:r>
            <w:r>
              <w:rPr>
                <w:rFonts w:ascii="Arial" w:hAnsi="Arial" w:cs="Arial"/>
              </w:rPr>
              <w:t xml:space="preserve"> </w:t>
            </w:r>
            <w:r w:rsidRPr="00FE63D4">
              <w:rPr>
                <w:rFonts w:ascii="Arial" w:hAnsi="Arial" w:cs="Arial"/>
              </w:rPr>
              <w:t xml:space="preserve">par l’institution compétente du </w:t>
            </w:r>
            <w:r>
              <w:rPr>
                <w:rFonts w:ascii="Arial" w:hAnsi="Arial" w:cs="Arial"/>
              </w:rPr>
              <w:t xml:space="preserve">lieu </w:t>
            </w:r>
            <w:r w:rsidRPr="00FE63D4">
              <w:rPr>
                <w:rFonts w:ascii="Arial" w:hAnsi="Arial" w:cs="Arial"/>
              </w:rPr>
              <w:t>de résidence</w:t>
            </w:r>
            <w:r>
              <w:rPr>
                <w:rFonts w:ascii="Arial" w:hAnsi="Arial" w:cs="Arial"/>
              </w:rPr>
              <w:t xml:space="preserve"> </w:t>
            </w:r>
            <w:r w:rsidRPr="00FE63D4">
              <w:rPr>
                <w:rFonts w:ascii="Arial" w:hAnsi="Arial" w:cs="Arial"/>
              </w:rPr>
              <w:t>du soumissionnaire datant de moins de trois</w:t>
            </w:r>
            <w:r>
              <w:rPr>
                <w:rFonts w:ascii="Arial" w:hAnsi="Arial" w:cs="Arial"/>
              </w:rPr>
              <w:t xml:space="preserve"> </w:t>
            </w:r>
            <w:r w:rsidRPr="00FE63D4">
              <w:rPr>
                <w:rFonts w:ascii="Arial" w:hAnsi="Arial" w:cs="Arial"/>
              </w:rPr>
              <w:t>(3)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w:t>
            </w:r>
            <w:r>
              <w:rPr>
                <w:rFonts w:ascii="Arial" w:hAnsi="Arial" w:cs="Arial"/>
              </w:rPr>
              <w:t xml:space="preserve"> </w:t>
            </w:r>
            <w:r w:rsidRPr="00FE63D4">
              <w:rPr>
                <w:rFonts w:ascii="Arial" w:hAnsi="Arial" w:cs="Arial"/>
              </w:rPr>
              <w:t>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Pr>
                <w:rFonts w:ascii="Arial" w:hAnsi="Arial" w:cs="Arial"/>
              </w:rPr>
              <w:t xml:space="preserve"> </w:t>
            </w:r>
            <w:r w:rsidRPr="00D87FF6">
              <w:rPr>
                <w:rFonts w:ascii="Arial" w:hAnsi="Arial" w:cs="Arial"/>
              </w:rPr>
              <w:t xml:space="preserve">de </w:t>
            </w:r>
            <w:r w:rsidR="00691859">
              <w:rPr>
                <w:rFonts w:ascii="Arial" w:hAnsi="Arial" w:cs="Arial"/>
                <w:b/>
              </w:rPr>
              <w:t>3</w:t>
            </w:r>
            <w:r w:rsidR="009878FB">
              <w:rPr>
                <w:rFonts w:ascii="Arial" w:hAnsi="Arial" w:cs="Arial"/>
                <w:b/>
              </w:rPr>
              <w:t>0</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2C2C56">
              <w:rPr>
                <w:rFonts w:ascii="Arial" w:hAnsi="Arial" w:cs="Arial"/>
                <w:b/>
              </w:rPr>
              <w:t>230 000</w:t>
            </w:r>
            <w:r w:rsidR="002C2C56" w:rsidRPr="00781157">
              <w:rPr>
                <w:rFonts w:ascii="Arial" w:hAnsi="Arial" w:cs="Arial"/>
                <w:b/>
              </w:rPr>
              <w:t xml:space="preserve"> (</w:t>
            </w:r>
            <w:r w:rsidR="002C2C56">
              <w:rPr>
                <w:rFonts w:ascii="Arial" w:hAnsi="Arial" w:cs="Arial"/>
                <w:b/>
              </w:rPr>
              <w:t>Deux Cent Trente</w:t>
            </w:r>
            <w:r w:rsidR="002C2C56" w:rsidRPr="00781157">
              <w:rPr>
                <w:rFonts w:ascii="Arial" w:hAnsi="Arial" w:cs="Arial"/>
                <w:b/>
              </w:rPr>
              <w:t xml:space="preserve"> Mille)</w:t>
            </w:r>
            <w:r w:rsidR="002C2C56">
              <w:rPr>
                <w:rFonts w:ascii="Arial" w:hAnsi="Arial" w:cs="Arial"/>
                <w:b/>
              </w:rPr>
              <w:t xml:space="preserve"> </w:t>
            </w:r>
            <w:r>
              <w:rPr>
                <w:rFonts w:ascii="Arial" w:hAnsi="Arial" w:cs="Arial"/>
              </w:rPr>
              <w:t xml:space="preserve">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r>
              <w:rPr>
                <w:rFonts w:ascii="Arial" w:hAnsi="Arial" w:cs="Arial"/>
              </w:rPr>
              <w:t xml:space="preserve"> </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lastRenderedPageBreak/>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w:t>
            </w:r>
            <w:r>
              <w:rPr>
                <w:rFonts w:ascii="Arial" w:hAnsi="Arial" w:cs="Arial"/>
              </w:rPr>
              <w:t xml:space="preserve"> </w:t>
            </w:r>
            <w:r w:rsidRPr="000902F4">
              <w:rPr>
                <w:rFonts w:ascii="Arial" w:hAnsi="Arial" w:cs="Arial"/>
              </w:rPr>
              <w:t>Prévoyance Sociale certifiant que le soumissionnaire</w:t>
            </w:r>
            <w:r>
              <w:rPr>
                <w:rFonts w:ascii="Arial" w:hAnsi="Arial" w:cs="Arial"/>
              </w:rPr>
              <w:t xml:space="preserve"> </w:t>
            </w:r>
            <w:r w:rsidRPr="000902F4">
              <w:rPr>
                <w:rFonts w:ascii="Arial" w:hAnsi="Arial" w:cs="Arial"/>
              </w:rPr>
              <w:t>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190401">
            <w:pPr>
              <w:tabs>
                <w:tab w:val="left" w:pos="1040"/>
              </w:tabs>
              <w:spacing w:after="0"/>
              <w:jc w:val="both"/>
              <w:rPr>
                <w:rFonts w:ascii="Arial" w:hAnsi="Arial" w:cs="Arial"/>
              </w:rPr>
            </w:pPr>
            <w:r w:rsidRPr="000902F4">
              <w:rPr>
                <w:rFonts w:ascii="Arial" w:hAnsi="Arial" w:cs="Arial"/>
              </w:rPr>
              <w:t xml:space="preserve">Une attestation </w:t>
            </w:r>
            <w:r w:rsidR="00190401">
              <w:rPr>
                <w:rFonts w:ascii="Arial" w:hAnsi="Arial" w:cs="Arial"/>
              </w:rPr>
              <w:t>de conformité</w:t>
            </w:r>
            <w:r>
              <w:rPr>
                <w:rFonts w:ascii="Arial" w:hAnsi="Arial" w:cs="Arial"/>
              </w:rPr>
              <w:t xml:space="preserv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r w:rsidR="00FC4DF7" w:rsidRPr="00D87FF6">
              <w:rPr>
                <w:rFonts w:ascii="Arial" w:hAnsi="Arial" w:cs="Arial"/>
                <w:b/>
                <w:bCs/>
              </w:rPr>
              <w:t xml:space="preserve"> </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 carte de co</w:t>
            </w:r>
            <w:r w:rsidR="00543457">
              <w:rPr>
                <w:rFonts w:ascii="Arial" w:hAnsi="Arial" w:cs="Arial"/>
              </w:rPr>
              <w:t>ntribuable en cours de validité/attestation d’immatriculation</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4E4FBC" w:rsidP="00B91CA0">
            <w:pPr>
              <w:tabs>
                <w:tab w:val="left" w:pos="1040"/>
              </w:tabs>
              <w:spacing w:after="0"/>
              <w:jc w:val="both"/>
              <w:rPr>
                <w:rFonts w:ascii="Arial" w:hAnsi="Arial" w:cs="Arial"/>
              </w:rPr>
            </w:pPr>
            <w:r w:rsidRPr="00D87FF6">
              <w:rPr>
                <w:rFonts w:ascii="Arial" w:hAnsi="Arial" w:cs="Arial"/>
              </w:rPr>
              <w:t>Le Cahier des Clauses Administratives Particulières (CCAP) complété, paraphé à chaque page et signé à la dernière page.</w:t>
            </w:r>
            <w:r>
              <w:rPr>
                <w:rFonts w:ascii="Arial" w:hAnsi="Arial" w:cs="Arial"/>
              </w:rPr>
              <w:t xml:space="preserve"> Par le promoteur de l’entreprise.</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C459F" w:rsidP="00B91CA0">
            <w:pPr>
              <w:tabs>
                <w:tab w:val="left" w:pos="1040"/>
              </w:tabs>
              <w:spacing w:after="0"/>
              <w:jc w:val="both"/>
              <w:rPr>
                <w:rFonts w:ascii="Arial" w:hAnsi="Arial" w:cs="Arial"/>
              </w:rPr>
            </w:pPr>
            <w:r>
              <w:rPr>
                <w:rFonts w:ascii="Arial" w:hAnsi="Arial" w:cs="Arial"/>
              </w:rPr>
              <w:t>Attestation d’ouverture de la boite postale (</w:t>
            </w:r>
            <w:proofErr w:type="spellStart"/>
            <w:r>
              <w:rPr>
                <w:rFonts w:ascii="Arial" w:hAnsi="Arial" w:cs="Arial"/>
              </w:rPr>
              <w:t>Campost</w:t>
            </w:r>
            <w:proofErr w:type="spellEnd"/>
            <w:r>
              <w:rPr>
                <w:rFonts w:ascii="Arial" w:hAnsi="Arial" w:cs="Arial"/>
              </w:rPr>
              <w: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4E4FBC" w:rsidRDefault="004E4FBC" w:rsidP="002206E8">
      <w:pPr>
        <w:spacing w:after="0"/>
        <w:rPr>
          <w:rFonts w:ascii="Arial" w:hAnsi="Arial" w:cs="Arial"/>
          <w:b/>
        </w:rPr>
      </w:pPr>
    </w:p>
    <w:p w:rsidR="00FC4DF7" w:rsidRPr="00180BBE" w:rsidRDefault="00FC4DF7" w:rsidP="002206E8">
      <w:pPr>
        <w:spacing w:after="0"/>
        <w:rPr>
          <w:rFonts w:ascii="Arial" w:hAnsi="Arial" w:cs="Arial"/>
          <w:b/>
          <w:i/>
        </w:rPr>
      </w:pPr>
      <w:r w:rsidRPr="00180BBE">
        <w:rPr>
          <w:rFonts w:ascii="Arial" w:hAnsi="Arial" w:cs="Arial"/>
          <w:b/>
        </w:rPr>
        <w:t xml:space="preserve">NB :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 ;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Pr>
          <w:rFonts w:ascii="Arial" w:hAnsi="Arial" w:cs="Arial"/>
          <w:b/>
          <w:bCs/>
          <w:sz w:val="28"/>
          <w:szCs w:val="28"/>
        </w:rPr>
        <w:t xml:space="preserve"> :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w:t>
      </w:r>
      <w:r>
        <w:rPr>
          <w:rFonts w:ascii="Arial" w:hAnsi="Arial" w:cs="Arial"/>
          <w:b/>
          <w:bCs/>
          <w:sz w:val="28"/>
          <w:szCs w:val="28"/>
        </w:rPr>
        <w:t xml:space="preserve"> </w:t>
      </w:r>
      <w:r w:rsidRPr="00180BBE">
        <w:rPr>
          <w:rFonts w:ascii="Arial" w:hAnsi="Arial" w:cs="Arial"/>
          <w:b/>
          <w:bCs/>
          <w:sz w:val="28"/>
          <w:szCs w:val="28"/>
        </w:rPr>
        <w:t>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B1</w:t>
            </w:r>
          </w:p>
        </w:tc>
        <w:tc>
          <w:tcPr>
            <w:tcW w:w="1980" w:type="dxa"/>
            <w:vAlign w:val="center"/>
          </w:tcPr>
          <w:p w:rsidR="00FC4DF7" w:rsidRPr="00AB5723" w:rsidRDefault="00FC4DF7" w:rsidP="00803DEB">
            <w:pPr>
              <w:rPr>
                <w:rFonts w:ascii="Arial" w:hAnsi="Arial" w:cs="Arial"/>
              </w:rPr>
            </w:pPr>
            <w:r w:rsidRPr="00AB5723">
              <w:rPr>
                <w:rFonts w:ascii="Arial" w:hAnsi="Arial" w:cs="Arial"/>
              </w:rPr>
              <w:t>Référence des travaux similaires</w:t>
            </w:r>
          </w:p>
        </w:tc>
        <w:tc>
          <w:tcPr>
            <w:tcW w:w="3420" w:type="dxa"/>
            <w:vAlign w:val="center"/>
          </w:tcPr>
          <w:p w:rsidR="00FC4DF7" w:rsidRPr="00AB5723" w:rsidRDefault="00FC4DF7" w:rsidP="00823958">
            <w:pPr>
              <w:rPr>
                <w:rFonts w:ascii="Arial" w:hAnsi="Arial" w:cs="Arial"/>
              </w:rPr>
            </w:pPr>
            <w:r w:rsidRPr="00AB5723">
              <w:rPr>
                <w:rFonts w:ascii="Arial" w:hAnsi="Arial" w:cs="Arial"/>
              </w:rPr>
              <w:t>Indiquer la liste des travaux simi</w:t>
            </w:r>
            <w:r w:rsidR="00823958">
              <w:rPr>
                <w:rFonts w:ascii="Arial" w:hAnsi="Arial" w:cs="Arial"/>
              </w:rPr>
              <w:t>laires réalisés au cours des (03</w:t>
            </w:r>
            <w:r w:rsidRPr="00AB5723">
              <w:rPr>
                <w:rFonts w:ascii="Arial" w:hAnsi="Arial" w:cs="Arial"/>
              </w:rPr>
              <w:t xml:space="preserve">) </w:t>
            </w:r>
            <w:r w:rsidR="00823958">
              <w:rPr>
                <w:rFonts w:ascii="Arial" w:hAnsi="Arial" w:cs="Arial"/>
              </w:rPr>
              <w:t>trois</w:t>
            </w:r>
            <w:r w:rsidRPr="00AB5723">
              <w:rPr>
                <w:rFonts w:ascii="Arial" w:hAnsi="Arial" w:cs="Arial"/>
              </w:rPr>
              <w:t xml:space="preserve"> dernières années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lastRenderedPageBreak/>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lastRenderedPageBreak/>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 xml:space="preserve">Joindre CV et copie certifiée conforme du diplôme par l’Autorité Administrative </w:t>
            </w:r>
            <w:r w:rsidRPr="001A39DA">
              <w:rPr>
                <w:rFonts w:ascii="Arial" w:hAnsi="Arial" w:cs="Arial"/>
              </w:rPr>
              <w:lastRenderedPageBreak/>
              <w:t>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lastRenderedPageBreak/>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C03388">
        <w:trPr>
          <w:trHeight w:val="1117"/>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r w:rsidR="004E4FBC" w:rsidRPr="00321FE2" w:rsidTr="006035C4">
        <w:trPr>
          <w:trHeight w:val="1117"/>
          <w:jc w:val="center"/>
        </w:trPr>
        <w:tc>
          <w:tcPr>
            <w:tcW w:w="805" w:type="dxa"/>
            <w:vAlign w:val="center"/>
          </w:tcPr>
          <w:p w:rsidR="004E4FBC" w:rsidRPr="00AB5723" w:rsidRDefault="004E4FBC" w:rsidP="004E4FBC">
            <w:pPr>
              <w:jc w:val="center"/>
              <w:rPr>
                <w:rFonts w:ascii="Arial" w:hAnsi="Arial" w:cs="Arial"/>
              </w:rPr>
            </w:pPr>
            <w:r>
              <w:rPr>
                <w:rFonts w:ascii="Arial" w:hAnsi="Arial" w:cs="Arial"/>
              </w:rPr>
              <w:t>B6</w:t>
            </w:r>
          </w:p>
        </w:tc>
        <w:tc>
          <w:tcPr>
            <w:tcW w:w="1980" w:type="dxa"/>
          </w:tcPr>
          <w:p w:rsidR="004E4FBC" w:rsidRPr="00AB5723" w:rsidRDefault="004E4FBC" w:rsidP="004E4FBC">
            <w:pPr>
              <w:jc w:val="both"/>
              <w:rPr>
                <w:rFonts w:ascii="Arial" w:hAnsi="Arial" w:cs="Arial"/>
              </w:rPr>
            </w:pPr>
            <w:r>
              <w:rPr>
                <w:rFonts w:ascii="Arial" w:hAnsi="Arial" w:cs="Arial"/>
              </w:rPr>
              <w:t>Capacité financière</w:t>
            </w:r>
          </w:p>
        </w:tc>
        <w:tc>
          <w:tcPr>
            <w:tcW w:w="3420" w:type="dxa"/>
            <w:vAlign w:val="center"/>
          </w:tcPr>
          <w:p w:rsidR="004E4FBC" w:rsidRPr="001E118D" w:rsidRDefault="004E4FBC" w:rsidP="004E4FBC">
            <w:pPr>
              <w:rPr>
                <w:rFonts w:ascii="Arial" w:hAnsi="Arial" w:cs="Arial"/>
              </w:rPr>
            </w:pPr>
            <w:r w:rsidRPr="001E118D">
              <w:rPr>
                <w:rFonts w:ascii="Arial" w:hAnsi="Arial" w:cs="Arial"/>
              </w:rPr>
              <w:t>D’un montant d</w:t>
            </w:r>
            <w:r>
              <w:rPr>
                <w:rFonts w:ascii="Arial" w:hAnsi="Arial" w:cs="Arial"/>
              </w:rPr>
              <w:t xml:space="preserve">e Quarante </w:t>
            </w:r>
            <w:r w:rsidRPr="00F3525A">
              <w:rPr>
                <w:rFonts w:ascii="Arial" w:hAnsi="Arial" w:cs="Arial"/>
              </w:rPr>
              <w:t>millions de francs.</w:t>
            </w:r>
          </w:p>
        </w:tc>
        <w:tc>
          <w:tcPr>
            <w:tcW w:w="4239" w:type="dxa"/>
            <w:vAlign w:val="center"/>
          </w:tcPr>
          <w:p w:rsidR="004E4FBC" w:rsidRPr="001E118D" w:rsidRDefault="004E4FBC" w:rsidP="004E4FBC">
            <w:pPr>
              <w:ind w:right="115"/>
              <w:rPr>
                <w:rFonts w:ascii="Arial" w:hAnsi="Arial" w:cs="Arial"/>
              </w:rPr>
            </w:pPr>
            <w:r w:rsidRPr="001E118D">
              <w:rPr>
                <w:rFonts w:ascii="Arial" w:hAnsi="Arial" w:cs="Arial"/>
              </w:rPr>
              <w:t>Date, signature et cachet de la banque émettrice agréée par le MINFI.</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w:t>
      </w:r>
      <w:r>
        <w:rPr>
          <w:rFonts w:ascii="Arial" w:hAnsi="Arial" w:cs="Arial"/>
          <w:b/>
          <w:bCs/>
          <w:sz w:val="28"/>
          <w:szCs w:val="28"/>
        </w:rPr>
        <w:t xml:space="preserve"> </w:t>
      </w:r>
      <w:r w:rsidRPr="006E2CEF">
        <w:rPr>
          <w:rFonts w:ascii="Arial" w:hAnsi="Arial" w:cs="Arial"/>
          <w:b/>
          <w:bCs/>
          <w:sz w:val="28"/>
          <w:szCs w:val="28"/>
        </w:rPr>
        <w:t>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FC4DF7" w:rsidRPr="00D87FF6" w:rsidTr="002206E8">
        <w:tc>
          <w:tcPr>
            <w:tcW w:w="799"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487"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2206E8">
        <w:tc>
          <w:tcPr>
            <w:tcW w:w="799"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C1</w:t>
            </w:r>
          </w:p>
        </w:tc>
        <w:tc>
          <w:tcPr>
            <w:tcW w:w="8487"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 xml:space="preserve">timbrée,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2206E8">
        <w:tc>
          <w:tcPr>
            <w:tcW w:w="799"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487"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2206E8">
        <w:tc>
          <w:tcPr>
            <w:tcW w:w="799"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C3</w:t>
            </w:r>
          </w:p>
        </w:tc>
        <w:tc>
          <w:tcPr>
            <w:tcW w:w="8487"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2206E8">
        <w:tc>
          <w:tcPr>
            <w:tcW w:w="799"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C4</w:t>
            </w:r>
          </w:p>
        </w:tc>
        <w:tc>
          <w:tcPr>
            <w:tcW w:w="8487"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bl>
    <w:p w:rsidR="004E4FBC" w:rsidRDefault="004E4FBC" w:rsidP="002206E8">
      <w:pPr>
        <w:widowControl w:val="0"/>
        <w:autoSpaceDE w:val="0"/>
        <w:adjustRightInd w:val="0"/>
        <w:spacing w:line="250" w:lineRule="auto"/>
        <w:ind w:right="284"/>
        <w:jc w:val="both"/>
        <w:rPr>
          <w:rFonts w:ascii="Arial" w:hAnsi="Arial" w:cs="Arial"/>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p>
    <w:p w:rsidR="00FC4DF7" w:rsidRDefault="00FC4DF7" w:rsidP="002206E8">
      <w:pPr>
        <w:widowControl w:val="0"/>
        <w:autoSpaceDE w:val="0"/>
        <w:adjustRightInd w:val="0"/>
        <w:spacing w:line="250" w:lineRule="auto"/>
        <w:ind w:right="284"/>
        <w:jc w:val="both"/>
        <w:rPr>
          <w:rFonts w:ascii="Arial" w:hAnsi="Arial" w:cs="Arial"/>
          <w:i/>
        </w:rPr>
      </w:pPr>
      <w:r w:rsidRPr="00AB5723">
        <w:rPr>
          <w:rFonts w:ascii="Arial" w:hAnsi="Arial" w:cs="Arial"/>
        </w:rPr>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FF2407" w:rsidRPr="00FF2407" w:rsidRDefault="00FF2407" w:rsidP="00FF2407">
      <w:pPr>
        <w:tabs>
          <w:tab w:val="left" w:pos="0"/>
        </w:tabs>
        <w:spacing w:after="0" w:line="240" w:lineRule="auto"/>
        <w:jc w:val="both"/>
        <w:rPr>
          <w:rFonts w:ascii="Arial" w:hAnsi="Arial" w:cs="Arial"/>
        </w:rPr>
      </w:pPr>
      <w:r w:rsidRPr="00FF2407">
        <w:rPr>
          <w:rFonts w:ascii="Arial" w:hAnsi="Arial" w:cs="Arial"/>
        </w:rPr>
        <w:t>L’offre technique et financière sera évaluée suivant la grille de notation suivante :</w:t>
      </w:r>
    </w:p>
    <w:p w:rsidR="00FF2407" w:rsidRPr="00FF2407" w:rsidRDefault="00FF2407" w:rsidP="00FF2407">
      <w:pPr>
        <w:tabs>
          <w:tab w:val="left" w:pos="0"/>
        </w:tabs>
        <w:spacing w:after="0" w:line="240" w:lineRule="auto"/>
        <w:jc w:val="both"/>
        <w:rPr>
          <w:rFonts w:ascii="Arial" w:hAnsi="Arial" w:cs="Arial"/>
        </w:rPr>
      </w:pPr>
    </w:p>
    <w:p w:rsidR="00FF2407" w:rsidRPr="00FF2407" w:rsidRDefault="00FF2407" w:rsidP="00FF2407">
      <w:pPr>
        <w:tabs>
          <w:tab w:val="left" w:pos="0"/>
        </w:tabs>
        <w:spacing w:after="0" w:line="240" w:lineRule="auto"/>
        <w:jc w:val="both"/>
        <w:rPr>
          <w:rFonts w:ascii="Arial" w:hAnsi="Arial" w:cs="Arial"/>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FF2407" w:rsidRPr="00E93787" w:rsidTr="004020C6">
        <w:trPr>
          <w:trHeight w:val="57"/>
          <w:jc w:val="center"/>
        </w:trPr>
        <w:tc>
          <w:tcPr>
            <w:tcW w:w="568" w:type="dxa"/>
            <w:vMerge w:val="restart"/>
            <w:vAlign w:val="center"/>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N°</w:t>
            </w:r>
          </w:p>
        </w:tc>
        <w:tc>
          <w:tcPr>
            <w:tcW w:w="8358" w:type="dxa"/>
            <w:gridSpan w:val="3"/>
            <w:vMerge w:val="restart"/>
            <w:vAlign w:val="center"/>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FF2407" w:rsidRPr="00E93787" w:rsidTr="004020C6">
        <w:trPr>
          <w:trHeight w:val="227"/>
          <w:jc w:val="center"/>
        </w:trPr>
        <w:tc>
          <w:tcPr>
            <w:tcW w:w="568" w:type="dxa"/>
            <w:vMerge/>
            <w:vAlign w:val="center"/>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FF2407" w:rsidRPr="00E93787" w:rsidRDefault="00FF2407" w:rsidP="004020C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FF2407" w:rsidRPr="00E93787" w:rsidRDefault="00FF2407" w:rsidP="004020C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FF2407" w:rsidRPr="00E93787" w:rsidTr="004020C6">
        <w:trPr>
          <w:trHeight w:val="227"/>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FF2407" w:rsidRPr="00E93787" w:rsidTr="004020C6">
        <w:trPr>
          <w:trHeight w:val="643"/>
          <w:jc w:val="center"/>
        </w:trPr>
        <w:tc>
          <w:tcPr>
            <w:tcW w:w="568" w:type="dxa"/>
            <w:vMerge w:val="restart"/>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FF2407" w:rsidRPr="00E93787" w:rsidRDefault="00FF2407" w:rsidP="004020C6">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d’au moins dix (10)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FF2407" w:rsidRPr="00E93787" w:rsidRDefault="00FF2407" w:rsidP="004020C6">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trHeight w:val="70"/>
          <w:jc w:val="center"/>
        </w:trPr>
        <w:tc>
          <w:tcPr>
            <w:tcW w:w="568" w:type="dxa"/>
            <w:vMerge/>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FF2407" w:rsidRPr="00E93787" w:rsidRDefault="00FF2407" w:rsidP="004020C6">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trHeight w:val="70"/>
          <w:jc w:val="center"/>
        </w:trPr>
        <w:tc>
          <w:tcPr>
            <w:tcW w:w="568" w:type="dxa"/>
            <w:vMerge/>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FF2407" w:rsidRPr="00E93787" w:rsidRDefault="00FF2407" w:rsidP="004020C6">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FF2407" w:rsidRPr="00E93787" w:rsidTr="004020C6">
        <w:trPr>
          <w:jc w:val="center"/>
        </w:trPr>
        <w:tc>
          <w:tcPr>
            <w:tcW w:w="568" w:type="dxa"/>
            <w:vMerge w:val="restart"/>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FF2407" w:rsidRPr="00E93787" w:rsidRDefault="00FF2407" w:rsidP="004020C6">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Pr="00E93787">
              <w:rPr>
                <w:rFonts w:ascii="Arial" w:eastAsia="Times New Roman" w:hAnsi="Arial" w:cs="Arial"/>
              </w:rPr>
              <w:t>du Génie Civil</w:t>
            </w:r>
            <w:r>
              <w:rPr>
                <w:rFonts w:ascii="Arial" w:eastAsia="Times New Roman" w:hAnsi="Arial" w:cs="Arial"/>
              </w:rPr>
              <w:t xml:space="preserve"> ou équivalent</w:t>
            </w:r>
            <w:r w:rsidRPr="00E93787">
              <w:rPr>
                <w:rFonts w:ascii="Arial" w:eastAsia="Times New Roman" w:hAnsi="Arial" w:cs="Arial"/>
              </w:rPr>
              <w:t xml:space="preserve"> légalisé, trois (03) ans</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vMerge/>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vMerge/>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vMerge/>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FF2407" w:rsidRPr="00E93787" w:rsidRDefault="00FF2407" w:rsidP="004020C6">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vMerge/>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vMerge/>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FF2407" w:rsidRPr="00E93787" w:rsidTr="004020C6">
        <w:trPr>
          <w:jc w:val="center"/>
        </w:trPr>
        <w:tc>
          <w:tcPr>
            <w:tcW w:w="568" w:type="dxa"/>
            <w:vMerge w:val="restart"/>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vMerge/>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Pr>
                <w:rFonts w:ascii="Arial" w:eastAsia="Times New Roman" w:hAnsi="Arial" w:cs="Arial"/>
              </w:rPr>
              <w:t>)</w:t>
            </w:r>
          </w:p>
        </w:tc>
        <w:tc>
          <w:tcPr>
            <w:tcW w:w="709"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vMerge/>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r w:rsidR="00FF2407" w:rsidRPr="00E93787" w:rsidTr="004020C6">
        <w:trPr>
          <w:trHeight w:val="157"/>
          <w:jc w:val="center"/>
        </w:trPr>
        <w:tc>
          <w:tcPr>
            <w:tcW w:w="568" w:type="dxa"/>
          </w:tcPr>
          <w:p w:rsidR="00FF2407" w:rsidRPr="00E93787" w:rsidRDefault="00FF2407" w:rsidP="004020C6">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FF2407" w:rsidRPr="00E93787" w:rsidRDefault="00FF2407" w:rsidP="004020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FF2407" w:rsidRPr="00E93787" w:rsidRDefault="00FF2407" w:rsidP="004020C6">
            <w:pPr>
              <w:autoSpaceDE w:val="0"/>
              <w:autoSpaceDN w:val="0"/>
              <w:adjustRightInd w:val="0"/>
              <w:spacing w:after="0" w:line="240" w:lineRule="auto"/>
              <w:ind w:firstLine="360"/>
              <w:jc w:val="both"/>
              <w:rPr>
                <w:rFonts w:ascii="Arial" w:eastAsia="Times New Roman" w:hAnsi="Arial" w:cs="Arial"/>
                <w:sz w:val="24"/>
                <w:szCs w:val="24"/>
              </w:rPr>
            </w:pPr>
          </w:p>
        </w:tc>
      </w:tr>
    </w:tbl>
    <w:p w:rsidR="00FF2407" w:rsidRPr="00FF2407" w:rsidRDefault="00FF2407" w:rsidP="00FF2407">
      <w:pPr>
        <w:tabs>
          <w:tab w:val="left" w:pos="0"/>
        </w:tabs>
        <w:spacing w:after="0" w:line="240" w:lineRule="auto"/>
        <w:jc w:val="both"/>
        <w:rPr>
          <w:rFonts w:ascii="Arial" w:eastAsia="Arial Unicode MS" w:hAnsi="Arial" w:cs="Arial"/>
          <w:b/>
          <w:szCs w:val="24"/>
        </w:rPr>
      </w:pPr>
    </w:p>
    <w:p w:rsidR="00FF2407" w:rsidRPr="00FF2407" w:rsidRDefault="00FF2407" w:rsidP="00FF2407">
      <w:pPr>
        <w:tabs>
          <w:tab w:val="left" w:pos="0"/>
        </w:tabs>
        <w:spacing w:after="0" w:line="240" w:lineRule="auto"/>
        <w:jc w:val="both"/>
        <w:rPr>
          <w:rFonts w:ascii="Arial" w:eastAsia="Arial Unicode MS" w:hAnsi="Arial" w:cs="Arial"/>
          <w:b/>
          <w:szCs w:val="24"/>
        </w:rPr>
      </w:pPr>
      <w:r w:rsidRPr="00FF2407">
        <w:rPr>
          <w:rFonts w:ascii="Arial" w:eastAsia="Arial Unicode MS" w:hAnsi="Arial" w:cs="Arial"/>
          <w:b/>
          <w:szCs w:val="24"/>
        </w:rPr>
        <w:t>NB : les originaux des contrats peuvent être demandés à tout moment sous peine de disqualification.</w:t>
      </w:r>
    </w:p>
    <w:p w:rsidR="00FF2407" w:rsidRPr="00FF2407" w:rsidRDefault="00FF2407" w:rsidP="00FF2407">
      <w:pPr>
        <w:tabs>
          <w:tab w:val="left" w:pos="0"/>
        </w:tabs>
        <w:spacing w:after="240" w:line="240" w:lineRule="auto"/>
        <w:jc w:val="both"/>
        <w:rPr>
          <w:rFonts w:ascii="Arial" w:eastAsia="Arial Unicode MS" w:hAnsi="Arial" w:cs="Arial"/>
          <w:b/>
          <w:szCs w:val="24"/>
        </w:rPr>
      </w:pPr>
      <w:r w:rsidRPr="00FF2407">
        <w:rPr>
          <w:rFonts w:ascii="Arial" w:eastAsia="Arial Unicode MS" w:hAnsi="Arial" w:cs="Arial"/>
          <w:b/>
          <w:szCs w:val="24"/>
        </w:rPr>
        <w:t>Pour les matériels : Original contrat de location plus photocopies certifiées des cartes grises au Service compétent du transport.</w:t>
      </w:r>
    </w:p>
    <w:p w:rsidR="00FF2407" w:rsidRPr="009E1A65" w:rsidRDefault="00FF2407" w:rsidP="002206E8">
      <w:pPr>
        <w:widowControl w:val="0"/>
        <w:autoSpaceDE w:val="0"/>
        <w:adjustRightInd w:val="0"/>
        <w:spacing w:line="250" w:lineRule="auto"/>
        <w:ind w:right="284"/>
        <w:jc w:val="both"/>
        <w:rPr>
          <w:rFonts w:ascii="Arial" w:hAnsi="Arial" w:cs="Arial"/>
          <w:i/>
        </w:rPr>
      </w:pP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lastRenderedPageBreak/>
        <w:t>Article 11</w:t>
      </w:r>
      <w:r>
        <w:rPr>
          <w:i w:val="0"/>
          <w:sz w:val="24"/>
          <w:szCs w:val="24"/>
          <w:u w:val="single"/>
          <w:lang w:val="fr-FR"/>
        </w:rPr>
        <w:t> :</w:t>
      </w:r>
      <w:r w:rsidRPr="00E840C5">
        <w:rPr>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FC4DF7" w:rsidRDefault="00FC4DF7" w:rsidP="002206E8">
      <w:pPr>
        <w:spacing w:before="120" w:after="120"/>
        <w:jc w:val="both"/>
        <w:rPr>
          <w:rFonts w:ascii="Arial" w:hAnsi="Arial"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Pr>
          <w:rFonts w:ascii="Arial" w:hAnsi="Arial" w:cs="Arial"/>
        </w:rPr>
        <w:t xml:space="preserve"> </w:t>
      </w:r>
      <w:r w:rsidRPr="008A7F1E">
        <w:rPr>
          <w:rFonts w:ascii="Arial" w:hAnsi="Arial" w:cs="Arial"/>
        </w:rPr>
        <w:t xml:space="preserve">devront être déposée contre récépissé au </w:t>
      </w:r>
      <w:r>
        <w:rPr>
          <w:rFonts w:ascii="Arial" w:hAnsi="Arial" w:cs="Arial"/>
        </w:rPr>
        <w:t>Bureau de la programmation et du suivi des marchés publics de la CAK1</w:t>
      </w:r>
      <w:r w:rsidRPr="001A0E25">
        <w:rPr>
          <w:rFonts w:ascii="Arial" w:hAnsi="Arial" w:cs="Arial"/>
          <w:vertAlign w:val="superscript"/>
        </w:rPr>
        <w:t>er</w:t>
      </w:r>
      <w:r w:rsidRPr="008A7F1E">
        <w:rPr>
          <w:rFonts w:ascii="Arial" w:hAnsi="Arial" w:cs="Arial"/>
        </w:rPr>
        <w:t xml:space="preserve"> </w:t>
      </w:r>
      <w:r w:rsidR="006A7712">
        <w:rPr>
          <w:rFonts w:ascii="Arial" w:hAnsi="Arial" w:cs="Arial"/>
        </w:rPr>
        <w:t>au plus tard le ………………. à 12</w:t>
      </w:r>
      <w:r w:rsidRPr="008A7F1E">
        <w:rPr>
          <w:rFonts w:ascii="Arial" w:hAnsi="Arial" w:cs="Arial"/>
        </w:rPr>
        <w:t xml:space="preserve"> heures, heure locale sous plis fermé portant la mention :</w:t>
      </w:r>
    </w:p>
    <w:p w:rsidR="00EC306A" w:rsidRPr="00854802" w:rsidRDefault="00EC306A" w:rsidP="002206E8">
      <w:pPr>
        <w:spacing w:before="120" w:after="120"/>
        <w:jc w:val="both"/>
        <w:rPr>
          <w:rFonts w:ascii="Arial" w:hAnsi="Arial" w:cs="Arial"/>
        </w:rPr>
      </w:pP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Pr>
          <w:rFonts w:ascii="Arial" w:hAnsi="Arial" w:cs="Arial"/>
          <w:b/>
        </w:rPr>
        <w:t xml:space="preserve"> </w:t>
      </w:r>
      <w:r w:rsidR="0035009B">
        <w:rPr>
          <w:rFonts w:ascii="Arial" w:hAnsi="Arial" w:cs="Arial"/>
          <w:b/>
        </w:rPr>
        <w:t>EN PROCEDURE D’URGENCE</w:t>
      </w:r>
    </w:p>
    <w:p w:rsidR="00FC4DF7" w:rsidRPr="008A7F1E" w:rsidRDefault="00D300EE" w:rsidP="002206E8">
      <w:pPr>
        <w:spacing w:after="0" w:line="240" w:lineRule="auto"/>
        <w:jc w:val="center"/>
        <w:rPr>
          <w:rFonts w:ascii="Arial" w:hAnsi="Arial" w:cs="Arial"/>
          <w:b/>
        </w:rPr>
      </w:pPr>
      <w:r>
        <w:rPr>
          <w:rFonts w:ascii="Arial" w:hAnsi="Arial" w:cs="Arial"/>
          <w:b/>
        </w:rPr>
        <w:t>N°</w:t>
      </w:r>
      <w:r w:rsidR="00C0264A">
        <w:rPr>
          <w:rFonts w:ascii="Arial" w:hAnsi="Arial" w:cs="Arial"/>
          <w:b/>
        </w:rPr>
        <w:t>.</w:t>
      </w:r>
      <w:r w:rsidR="004E4FBC">
        <w:rPr>
          <w:rFonts w:ascii="Arial" w:hAnsi="Arial" w:cs="Arial"/>
          <w:b/>
        </w:rPr>
        <w:t>005</w:t>
      </w:r>
      <w:r w:rsidR="00C0264A">
        <w:rPr>
          <w:rFonts w:ascii="Arial" w:hAnsi="Arial" w:cs="Arial"/>
          <w:b/>
        </w:rPr>
        <w:t>.</w:t>
      </w:r>
      <w:r w:rsidR="006576F9" w:rsidRPr="008A7F1E">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C0264A">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E07773" w:rsidRPr="003348B3" w:rsidRDefault="003348B3" w:rsidP="002206E8">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691859">
        <w:rPr>
          <w:rFonts w:eastAsia="Arial Unicode MS"/>
          <w:b/>
          <w:bCs/>
          <w:color w:val="0000FF"/>
          <w:lang w:val="fr-FR"/>
        </w:rPr>
        <w:t xml:space="preserve">AUX TRAVAUX </w:t>
      </w:r>
      <w:r w:rsidR="00C03388" w:rsidRPr="000821EA">
        <w:rPr>
          <w:rFonts w:eastAsia="Arial Unicode MS"/>
          <w:b/>
          <w:bCs/>
          <w:color w:val="0000FF"/>
        </w:rPr>
        <w:t xml:space="preserve">D’ACHEVEMENT </w:t>
      </w:r>
      <w:r w:rsidR="00B7747B" w:rsidRPr="00B7747B">
        <w:rPr>
          <w:rFonts w:eastAsia="Arial Unicode MS"/>
          <w:b/>
          <w:bCs/>
          <w:color w:val="0000FF"/>
        </w:rPr>
        <w:t xml:space="preserve">DE DEUX BLOCS DE SIX (06) BOUTIQUES (POUR BOUCHERIE ET MOULINS) </w:t>
      </w:r>
      <w:r w:rsidR="00C03388" w:rsidRPr="000821EA">
        <w:rPr>
          <w:rFonts w:eastAsia="Arial Unicode MS"/>
          <w:b/>
          <w:bCs/>
          <w:color w:val="0000FF"/>
        </w:rPr>
        <w:t>AU MARCHE DE MPANGOU</w:t>
      </w:r>
      <w:r w:rsidR="00C03388">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EC306A">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C03388">
        <w:rPr>
          <w:rFonts w:ascii="Arial" w:hAnsi="Arial" w:cs="Arial"/>
          <w:b/>
        </w:rPr>
        <w:t>BIP 2024</w:t>
      </w:r>
      <w:r w:rsidRPr="001E2D9F">
        <w:rPr>
          <w:rFonts w:ascii="Arial" w:hAnsi="Arial" w:cs="Arial"/>
          <w:b/>
        </w:rPr>
        <w:t xml:space="preserve"> </w:t>
      </w:r>
      <w:r>
        <w:rPr>
          <w:rFonts w:ascii="Arial" w:hAnsi="Arial" w:cs="Arial"/>
          <w:b/>
        </w:rPr>
        <w:t>(MIN</w:t>
      </w:r>
      <w:r w:rsidR="00C03388">
        <w:rPr>
          <w:rFonts w:ascii="Arial" w:hAnsi="Arial" w:cs="Arial"/>
          <w:b/>
        </w:rPr>
        <w:t>DDEVEL</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49" w:name="_Toc381792111"/>
      <w:bookmarkStart w:id="450" w:name="_Toc385855452"/>
      <w:bookmarkStart w:id="451" w:name="_Toc390244130"/>
      <w:bookmarkStart w:id="452" w:name="_Toc408372247"/>
      <w:bookmarkStart w:id="453" w:name="_Toc408374671"/>
      <w:bookmarkStart w:id="454" w:name="_Toc408672985"/>
      <w:bookmarkStart w:id="455" w:name="_Toc411860303"/>
      <w:bookmarkStart w:id="456" w:name="_Toc442107271"/>
      <w:bookmarkStart w:id="457"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49"/>
      <w:bookmarkEnd w:id="450"/>
      <w:bookmarkEnd w:id="451"/>
      <w:bookmarkEnd w:id="452"/>
      <w:bookmarkEnd w:id="453"/>
      <w:bookmarkEnd w:id="454"/>
      <w:bookmarkEnd w:id="455"/>
      <w:bookmarkEnd w:id="456"/>
      <w:bookmarkEnd w:id="457"/>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s, aura lieu le ……………………….. à 13</w:t>
      </w:r>
      <w:r w:rsidRPr="00B16E53">
        <w:rPr>
          <w:rFonts w:ascii="Arial" w:hAnsi="Arial" w:cs="Arial"/>
        </w:rPr>
        <w:t xml:space="preserve"> heures</w:t>
      </w:r>
      <w:r>
        <w:rPr>
          <w:rFonts w:ascii="Arial" w:hAnsi="Arial" w:cs="Arial"/>
        </w:rPr>
        <w:t xml:space="preserve">, au </w:t>
      </w:r>
      <w:r w:rsidR="00083D93">
        <w:rPr>
          <w:rFonts w:ascii="Arial" w:hAnsi="Arial" w:cs="Arial"/>
        </w:rPr>
        <w:t>secrétariat</w:t>
      </w:r>
      <w:r>
        <w:rPr>
          <w:rFonts w:ascii="Arial" w:hAnsi="Arial" w:cs="Arial"/>
        </w:rPr>
        <w:t xml:space="preserve"> de </w:t>
      </w: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d’Arrondissement de K</w:t>
      </w:r>
      <w:r w:rsidRPr="008A7F1E">
        <w:rPr>
          <w:rFonts w:ascii="Arial" w:hAnsi="Arial" w:cs="Arial"/>
        </w:rPr>
        <w:t>ribi</w:t>
      </w:r>
      <w:r>
        <w:rPr>
          <w:rFonts w:ascii="Arial" w:hAnsi="Arial" w:cs="Arial"/>
        </w:rPr>
        <w:t xml:space="preserve"> </w:t>
      </w:r>
      <w:r w:rsidRPr="008A7F1E">
        <w:rPr>
          <w:rFonts w:ascii="Arial" w:hAnsi="Arial" w:cs="Arial"/>
        </w:rPr>
        <w:t>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Pr>
          <w:rFonts w:ascii="Arial" w:hAnsi="Arial" w:cs="Arial"/>
        </w:rPr>
        <w:t xml:space="preserve"> </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CA46CC">
        <w:rPr>
          <w:rFonts w:ascii="Arial" w:hAnsi="Arial" w:cs="Arial"/>
        </w:rPr>
        <w:t xml:space="preserve"> totalisent une note de 70%</w:t>
      </w:r>
      <w:r>
        <w:rPr>
          <w:rFonts w:ascii="Arial" w:hAnsi="Arial" w:cs="Arial"/>
        </w:rPr>
        <w:t>.</w:t>
      </w: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t xml:space="preserve">Les noms des soumissionnaires et les prix proposés sont lus à haute voix et consignés par écrit lors de l’ouverture des propositions financières. </w:t>
      </w:r>
      <w:r>
        <w:rPr>
          <w:rFonts w:ascii="Arial" w:hAnsi="Arial" w:cs="Arial"/>
        </w:rPr>
        <w:t xml:space="preserve"> </w:t>
      </w:r>
      <w:r w:rsidRPr="008A7F1E">
        <w:rPr>
          <w:rFonts w:ascii="Arial" w:hAnsi="Arial" w:cs="Arial"/>
        </w:rPr>
        <w:t xml:space="preserve">La commission Interne </w:t>
      </w:r>
      <w:r w:rsidR="00C03388">
        <w:rPr>
          <w:rFonts w:ascii="Arial" w:hAnsi="Arial" w:cs="Arial"/>
        </w:rPr>
        <w:t>de passation des marches de la C</w:t>
      </w:r>
      <w:r w:rsidRPr="008A7F1E">
        <w:rPr>
          <w:rFonts w:ascii="Arial" w:hAnsi="Arial" w:cs="Arial"/>
        </w:rPr>
        <w:t xml:space="preserve">ommune </w:t>
      </w:r>
      <w:r w:rsidR="00C03388">
        <w:rPr>
          <w:rFonts w:ascii="Arial" w:hAnsi="Arial" w:cs="Arial"/>
        </w:rPr>
        <w:t>d’A</w:t>
      </w:r>
      <w:r w:rsidR="007D2651">
        <w:rPr>
          <w:rFonts w:ascii="Arial" w:hAnsi="Arial" w:cs="Arial"/>
        </w:rPr>
        <w:t>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w:t>
      </w:r>
      <w:r w:rsidRPr="00B16E53">
        <w:rPr>
          <w:rFonts w:ascii="Arial" w:hAnsi="Arial" w:cs="Arial"/>
        </w:rPr>
        <w:lastRenderedPageBreak/>
        <w:t>séance.</w:t>
      </w:r>
      <w:r>
        <w:rPr>
          <w:rFonts w:ascii="Arial" w:hAnsi="Arial" w:cs="Arial"/>
        </w:rPr>
        <w:t xml:space="preserve"> Les offres dont le montant est inférieur à 85%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AE219F" w:rsidRDefault="00AE219F"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8"/>
          <w:pgSz w:w="11906" w:h="16838"/>
          <w:pgMar w:top="1418" w:right="1418" w:bottom="1418" w:left="1418" w:header="709" w:footer="709" w:gutter="0"/>
          <w:cols w:space="720"/>
          <w:titlePg/>
        </w:sectPr>
      </w:pPr>
      <w:bookmarkStart w:id="458"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8"/>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553D05"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_Toc448481903 \h </w:instrText>
        </w:r>
        <w:r w:rsidR="00263419" w:rsidRPr="00BA6AF2">
          <w:rPr>
            <w:noProof/>
            <w:webHidden/>
          </w:rPr>
        </w:r>
        <w:r w:rsidR="00263419" w:rsidRPr="00BA6AF2">
          <w:rPr>
            <w:noProof/>
            <w:webHidden/>
          </w:rPr>
          <w:fldChar w:fldCharType="separate"/>
        </w:r>
        <w:r w:rsidR="00D31D28">
          <w:rPr>
            <w:noProof/>
            <w:webHidden/>
          </w:rPr>
          <w:t>39</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_Toc448481904 \h </w:instrText>
        </w:r>
        <w:r w:rsidR="00263419" w:rsidRPr="00BA6AF2">
          <w:rPr>
            <w:noProof/>
            <w:webHidden/>
          </w:rPr>
        </w:r>
        <w:r w:rsidR="00263419" w:rsidRPr="00BA6AF2">
          <w:rPr>
            <w:noProof/>
            <w:webHidden/>
          </w:rPr>
          <w:fldChar w:fldCharType="separate"/>
        </w:r>
        <w:r w:rsidR="00D31D28">
          <w:rPr>
            <w:noProof/>
            <w:webHidden/>
          </w:rPr>
          <w:t>39</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_Toc448481905 \h </w:instrText>
        </w:r>
        <w:r w:rsidR="00263419" w:rsidRPr="00BA6AF2">
          <w:rPr>
            <w:noProof/>
            <w:webHidden/>
          </w:rPr>
        </w:r>
        <w:r w:rsidR="00263419" w:rsidRPr="00BA6AF2">
          <w:rPr>
            <w:noProof/>
            <w:webHidden/>
          </w:rPr>
          <w:fldChar w:fldCharType="separate"/>
        </w:r>
        <w:r w:rsidR="00D31D28">
          <w:rPr>
            <w:noProof/>
            <w:webHidden/>
          </w:rPr>
          <w:t>39</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_Toc448481906 \h </w:instrText>
        </w:r>
        <w:r w:rsidR="00263419" w:rsidRPr="00BA6AF2">
          <w:rPr>
            <w:noProof/>
            <w:webHidden/>
          </w:rPr>
        </w:r>
        <w:r w:rsidR="00263419" w:rsidRPr="00BA6AF2">
          <w:rPr>
            <w:noProof/>
            <w:webHidden/>
          </w:rPr>
          <w:fldChar w:fldCharType="separate"/>
        </w:r>
        <w:r w:rsidR="00D31D28">
          <w:rPr>
            <w:noProof/>
            <w:webHidden/>
          </w:rPr>
          <w:t>39</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_Toc448481907 \h </w:instrText>
        </w:r>
        <w:r w:rsidR="00263419" w:rsidRPr="00BA6AF2">
          <w:rPr>
            <w:noProof/>
            <w:webHidden/>
          </w:rPr>
        </w:r>
        <w:r w:rsidR="00263419" w:rsidRPr="00BA6AF2">
          <w:rPr>
            <w:noProof/>
            <w:webHidden/>
          </w:rPr>
          <w:fldChar w:fldCharType="separate"/>
        </w:r>
        <w:r w:rsidR="00D31D28">
          <w:rPr>
            <w:noProof/>
            <w:webHidden/>
          </w:rPr>
          <w:t>39</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553D05"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t xml:space="preserve"> </w:t>
        </w:r>
        <w:r w:rsidR="00FC4DF7" w:rsidRPr="00572C34">
          <w:rPr>
            <w:rStyle w:val="Lienhypertexte"/>
            <w:rFonts w:cs="Arial"/>
            <w:noProof/>
            <w:color w:val="auto"/>
            <w:u w:val="none"/>
          </w:rPr>
          <w:t>Textes généraux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_Toc448481909 \h </w:instrText>
        </w:r>
        <w:r w:rsidR="00263419" w:rsidRPr="00BA6AF2">
          <w:rPr>
            <w:noProof/>
            <w:webHidden/>
          </w:rPr>
        </w:r>
        <w:r w:rsidR="00263419" w:rsidRPr="00BA6AF2">
          <w:rPr>
            <w:noProof/>
            <w:webHidden/>
          </w:rPr>
          <w:fldChar w:fldCharType="separate"/>
        </w:r>
        <w:r w:rsidR="00D31D28">
          <w:rPr>
            <w:noProof/>
            <w:webHidden/>
          </w:rPr>
          <w:t>40</w:t>
        </w:r>
        <w:r w:rsidR="00263419" w:rsidRPr="00BA6AF2">
          <w:rPr>
            <w:noProof/>
            <w:webHidden/>
          </w:rPr>
          <w:fldChar w:fldCharType="end"/>
        </w:r>
      </w:hyperlink>
    </w:p>
    <w:p w:rsidR="00FC4DF7" w:rsidRPr="00572C34" w:rsidRDefault="00553D05"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_Toc448481910 \h </w:instrText>
        </w:r>
        <w:r w:rsidR="00263419" w:rsidRPr="00BA6AF2">
          <w:rPr>
            <w:noProof/>
            <w:webHidden/>
          </w:rPr>
        </w:r>
        <w:r w:rsidR="00263419" w:rsidRPr="00BA6AF2">
          <w:rPr>
            <w:noProof/>
            <w:webHidden/>
          </w:rPr>
          <w:fldChar w:fldCharType="separate"/>
        </w:r>
        <w:r w:rsidR="00D31D28">
          <w:rPr>
            <w:noProof/>
            <w:webHidden/>
          </w:rPr>
          <w:t>41</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_Toc448481912 \h </w:instrText>
        </w:r>
        <w:r w:rsidR="00263419" w:rsidRPr="00BA6AF2">
          <w:rPr>
            <w:noProof/>
            <w:webHidden/>
          </w:rPr>
        </w:r>
        <w:r w:rsidR="00263419" w:rsidRPr="00BA6AF2">
          <w:rPr>
            <w:noProof/>
            <w:webHidden/>
          </w:rPr>
          <w:fldChar w:fldCharType="separate"/>
        </w:r>
        <w:r w:rsidR="00D31D28">
          <w:rPr>
            <w:noProof/>
            <w:webHidden/>
          </w:rPr>
          <w:t>41</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_Toc448481913 \h </w:instrText>
        </w:r>
        <w:r w:rsidR="00263419" w:rsidRPr="00BA6AF2">
          <w:rPr>
            <w:noProof/>
            <w:webHidden/>
          </w:rPr>
        </w:r>
        <w:r w:rsidR="00263419" w:rsidRPr="00BA6AF2">
          <w:rPr>
            <w:noProof/>
            <w:webHidden/>
          </w:rPr>
          <w:fldChar w:fldCharType="separate"/>
        </w:r>
        <w:r w:rsidR="00D31D28">
          <w:rPr>
            <w:noProof/>
            <w:webHidden/>
          </w:rPr>
          <w:t>41</w:t>
        </w:r>
        <w:r w:rsidR="00263419" w:rsidRPr="00BA6AF2">
          <w:rPr>
            <w:noProof/>
            <w:webHidden/>
          </w:rPr>
          <w:fldChar w:fldCharType="end"/>
        </w:r>
      </w:hyperlink>
    </w:p>
    <w:p w:rsidR="00FC4DF7" w:rsidRPr="00FC4DF7" w:rsidRDefault="00553D05"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_Toc448481914 \h </w:instrText>
        </w:r>
        <w:r w:rsidR="00263419" w:rsidRPr="00BA6AF2">
          <w:rPr>
            <w:noProof/>
            <w:webHidden/>
          </w:rPr>
        </w:r>
        <w:r w:rsidR="00263419" w:rsidRPr="00BA6AF2">
          <w:rPr>
            <w:noProof/>
            <w:webHidden/>
          </w:rPr>
          <w:fldChar w:fldCharType="separate"/>
        </w:r>
        <w:r w:rsidR="00D31D28">
          <w:rPr>
            <w:noProof/>
            <w:webHidden/>
          </w:rPr>
          <w:t>42</w:t>
        </w:r>
        <w:r w:rsidR="00263419"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263419"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263419" w:rsidRPr="00DE4DAE">
        <w:rPr>
          <w:rStyle w:val="Lienhypertexte"/>
          <w:noProof/>
          <w:webHidden/>
          <w:color w:val="auto"/>
        </w:rPr>
      </w:r>
      <w:r w:rsidR="00263419" w:rsidRPr="00DE4DAE">
        <w:rPr>
          <w:rStyle w:val="Lienhypertexte"/>
          <w:noProof/>
          <w:webHidden/>
          <w:color w:val="auto"/>
        </w:rPr>
        <w:fldChar w:fldCharType="separate"/>
      </w:r>
      <w:r w:rsidR="00D31D28">
        <w:rPr>
          <w:rStyle w:val="Lienhypertexte"/>
          <w:noProof/>
          <w:webHidden/>
          <w:color w:val="auto"/>
        </w:rPr>
        <w:t>44</w:t>
      </w:r>
      <w:r w:rsidR="00263419" w:rsidRPr="00DE4DAE">
        <w:rPr>
          <w:rStyle w:val="Lienhypertexte"/>
          <w:noProof/>
          <w:webHidden/>
          <w:color w:val="auto"/>
        </w:rPr>
        <w:fldChar w:fldCharType="end"/>
      </w:r>
    </w:p>
    <w:p w:rsidR="00FC4DF7" w:rsidRPr="00BA6AF2" w:rsidRDefault="00553D05"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_Toc448481915 \h </w:instrText>
        </w:r>
        <w:r w:rsidR="00263419" w:rsidRPr="00BA6AF2">
          <w:rPr>
            <w:noProof/>
            <w:webHidden/>
          </w:rPr>
        </w:r>
        <w:r w:rsidR="00263419" w:rsidRPr="00BA6AF2">
          <w:rPr>
            <w:noProof/>
            <w:webHidden/>
          </w:rPr>
          <w:fldChar w:fldCharType="separate"/>
        </w:r>
        <w:r w:rsidR="00D31D28">
          <w:rPr>
            <w:noProof/>
            <w:webHidden/>
          </w:rPr>
          <w:t>42</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_Toc448481916 \h </w:instrText>
        </w:r>
        <w:r w:rsidR="00263419" w:rsidRPr="00BA6AF2">
          <w:rPr>
            <w:noProof/>
            <w:webHidden/>
          </w:rPr>
        </w:r>
        <w:r w:rsidR="00263419" w:rsidRPr="00BA6AF2">
          <w:rPr>
            <w:noProof/>
            <w:webHidden/>
          </w:rPr>
          <w:fldChar w:fldCharType="separate"/>
        </w:r>
        <w:r w:rsidR="00D31D28">
          <w:rPr>
            <w:noProof/>
            <w:webHidden/>
          </w:rPr>
          <w:t>42</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_Toc448481917 \h </w:instrText>
        </w:r>
        <w:r w:rsidR="00263419" w:rsidRPr="00BA6AF2">
          <w:rPr>
            <w:noProof/>
            <w:webHidden/>
          </w:rPr>
        </w:r>
        <w:r w:rsidR="00263419" w:rsidRPr="00BA6AF2">
          <w:rPr>
            <w:noProof/>
            <w:webHidden/>
          </w:rPr>
          <w:fldChar w:fldCharType="separate"/>
        </w:r>
        <w:r w:rsidR="00D31D28">
          <w:rPr>
            <w:noProof/>
            <w:webHidden/>
          </w:rPr>
          <w:t>42</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_Toc448481918 \h </w:instrText>
        </w:r>
        <w:r w:rsidR="00263419" w:rsidRPr="00BA6AF2">
          <w:rPr>
            <w:noProof/>
            <w:webHidden/>
          </w:rPr>
        </w:r>
        <w:r w:rsidR="00263419" w:rsidRPr="00BA6AF2">
          <w:rPr>
            <w:noProof/>
            <w:webHidden/>
          </w:rPr>
          <w:fldChar w:fldCharType="separate"/>
        </w:r>
        <w:r w:rsidR="00D31D28">
          <w:rPr>
            <w:noProof/>
            <w:webHidden/>
          </w:rPr>
          <w:t>42</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_Toc448481919 \h </w:instrText>
        </w:r>
        <w:r w:rsidR="00263419" w:rsidRPr="00BA6AF2">
          <w:rPr>
            <w:noProof/>
            <w:webHidden/>
          </w:rPr>
        </w:r>
        <w:r w:rsidR="00263419" w:rsidRPr="00BA6AF2">
          <w:rPr>
            <w:noProof/>
            <w:webHidden/>
          </w:rPr>
          <w:fldChar w:fldCharType="separate"/>
        </w:r>
        <w:r w:rsidR="00D31D28">
          <w:rPr>
            <w:noProof/>
            <w:webHidden/>
          </w:rPr>
          <w:t>42</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_Toc448481920 \h </w:instrText>
        </w:r>
        <w:r w:rsidR="00263419" w:rsidRPr="00BA6AF2">
          <w:rPr>
            <w:noProof/>
            <w:webHidden/>
          </w:rPr>
        </w:r>
        <w:r w:rsidR="00263419" w:rsidRPr="00BA6AF2">
          <w:rPr>
            <w:noProof/>
            <w:webHidden/>
          </w:rPr>
          <w:fldChar w:fldCharType="separate"/>
        </w:r>
        <w:r w:rsidR="00D31D28">
          <w:rPr>
            <w:noProof/>
            <w:webHidden/>
          </w:rPr>
          <w:t>42</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_Toc448481921 \h </w:instrText>
        </w:r>
        <w:r w:rsidR="00263419" w:rsidRPr="00BA6AF2">
          <w:rPr>
            <w:noProof/>
            <w:webHidden/>
          </w:rPr>
        </w:r>
        <w:r w:rsidR="00263419" w:rsidRPr="00BA6AF2">
          <w:rPr>
            <w:noProof/>
            <w:webHidden/>
          </w:rPr>
          <w:fldChar w:fldCharType="separate"/>
        </w:r>
        <w:r w:rsidR="00D31D28">
          <w:rPr>
            <w:noProof/>
            <w:webHidden/>
          </w:rPr>
          <w:t>43</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_Toc448481922 \h </w:instrText>
        </w:r>
        <w:r w:rsidR="00263419" w:rsidRPr="00BA6AF2">
          <w:rPr>
            <w:noProof/>
            <w:webHidden/>
          </w:rPr>
        </w:r>
        <w:r w:rsidR="00263419" w:rsidRPr="00BA6AF2">
          <w:rPr>
            <w:noProof/>
            <w:webHidden/>
          </w:rPr>
          <w:fldChar w:fldCharType="separate"/>
        </w:r>
        <w:r w:rsidR="00D31D28">
          <w:rPr>
            <w:noProof/>
            <w:webHidden/>
          </w:rPr>
          <w:t>43</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_Toc448481923 \h </w:instrText>
        </w:r>
        <w:r w:rsidR="00263419" w:rsidRPr="00BA6AF2">
          <w:rPr>
            <w:noProof/>
            <w:webHidden/>
          </w:rPr>
        </w:r>
        <w:r w:rsidR="00263419" w:rsidRPr="00BA6AF2">
          <w:rPr>
            <w:noProof/>
            <w:webHidden/>
          </w:rPr>
          <w:fldChar w:fldCharType="separate"/>
        </w:r>
        <w:r w:rsidR="00D31D28">
          <w:rPr>
            <w:noProof/>
            <w:webHidden/>
          </w:rPr>
          <w:t>44</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_Toc448481924 \h </w:instrText>
        </w:r>
        <w:r w:rsidR="00263419" w:rsidRPr="00BA6AF2">
          <w:rPr>
            <w:noProof/>
            <w:webHidden/>
          </w:rPr>
        </w:r>
        <w:r w:rsidR="00263419" w:rsidRPr="00BA6AF2">
          <w:rPr>
            <w:noProof/>
            <w:webHidden/>
          </w:rPr>
          <w:fldChar w:fldCharType="separate"/>
        </w:r>
        <w:r w:rsidR="00D31D28">
          <w:rPr>
            <w:noProof/>
            <w:webHidden/>
          </w:rPr>
          <w:t>44</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_Toc448481925 \h </w:instrText>
        </w:r>
        <w:r w:rsidR="00263419" w:rsidRPr="00BA6AF2">
          <w:rPr>
            <w:noProof/>
            <w:webHidden/>
          </w:rPr>
        </w:r>
        <w:r w:rsidR="00263419" w:rsidRPr="00BA6AF2">
          <w:rPr>
            <w:noProof/>
            <w:webHidden/>
          </w:rPr>
          <w:fldChar w:fldCharType="separate"/>
        </w:r>
        <w:r w:rsidR="00D31D28">
          <w:rPr>
            <w:noProof/>
            <w:webHidden/>
          </w:rPr>
          <w:t>44</w:t>
        </w:r>
        <w:r w:rsidR="00263419" w:rsidRPr="00BA6AF2">
          <w:rPr>
            <w:noProof/>
            <w:webHidden/>
          </w:rPr>
          <w:fldChar w:fldCharType="end"/>
        </w:r>
      </w:hyperlink>
      <w:hyperlink w:anchor="_Toc448481926" w:history="1"/>
    </w:p>
    <w:p w:rsidR="00FC4DF7" w:rsidRPr="00BA6AF2" w:rsidRDefault="00553D05"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_Toc448481927 \h </w:instrText>
        </w:r>
        <w:r w:rsidR="00263419" w:rsidRPr="00BA6AF2">
          <w:rPr>
            <w:noProof/>
            <w:webHidden/>
          </w:rPr>
        </w:r>
        <w:r w:rsidR="00263419" w:rsidRPr="00BA6AF2">
          <w:rPr>
            <w:noProof/>
            <w:webHidden/>
          </w:rPr>
          <w:fldChar w:fldCharType="separate"/>
        </w:r>
        <w:r w:rsidR="00D31D28">
          <w:rPr>
            <w:noProof/>
            <w:webHidden/>
          </w:rPr>
          <w:t>44</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_Toc448481928 \h </w:instrText>
        </w:r>
        <w:r w:rsidR="00263419" w:rsidRPr="00BA6AF2">
          <w:rPr>
            <w:noProof/>
            <w:webHidden/>
          </w:rPr>
        </w:r>
        <w:r w:rsidR="00263419" w:rsidRPr="00BA6AF2">
          <w:rPr>
            <w:noProof/>
            <w:webHidden/>
          </w:rPr>
          <w:fldChar w:fldCharType="separate"/>
        </w:r>
        <w:r w:rsidR="00D31D28">
          <w:rPr>
            <w:noProof/>
            <w:webHidden/>
          </w:rPr>
          <w:t>44</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_Toc448481929 \h </w:instrText>
        </w:r>
        <w:r w:rsidR="00263419" w:rsidRPr="00BA6AF2">
          <w:rPr>
            <w:noProof/>
            <w:webHidden/>
          </w:rPr>
        </w:r>
        <w:r w:rsidR="00263419" w:rsidRPr="00BA6AF2">
          <w:rPr>
            <w:noProof/>
            <w:webHidden/>
          </w:rPr>
          <w:fldChar w:fldCharType="separate"/>
        </w:r>
        <w:r w:rsidR="00D31D28">
          <w:rPr>
            <w:noProof/>
            <w:webHidden/>
          </w:rPr>
          <w:t>45</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_Toc448481930 \h </w:instrText>
        </w:r>
        <w:r w:rsidR="00263419" w:rsidRPr="00BA6AF2">
          <w:rPr>
            <w:noProof/>
            <w:webHidden/>
          </w:rPr>
        </w:r>
        <w:r w:rsidR="00263419" w:rsidRPr="00BA6AF2">
          <w:rPr>
            <w:noProof/>
            <w:webHidden/>
          </w:rPr>
          <w:fldChar w:fldCharType="separate"/>
        </w:r>
        <w:r w:rsidR="00D31D28">
          <w:rPr>
            <w:noProof/>
            <w:webHidden/>
          </w:rPr>
          <w:t>45</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_Toc448481931 \h </w:instrText>
        </w:r>
        <w:r w:rsidR="00263419" w:rsidRPr="00BA6AF2">
          <w:rPr>
            <w:noProof/>
            <w:webHidden/>
          </w:rPr>
        </w:r>
        <w:r w:rsidR="00263419" w:rsidRPr="00BA6AF2">
          <w:rPr>
            <w:noProof/>
            <w:webHidden/>
          </w:rPr>
          <w:fldChar w:fldCharType="separate"/>
        </w:r>
        <w:r w:rsidR="00D31D28">
          <w:rPr>
            <w:noProof/>
            <w:webHidden/>
          </w:rPr>
          <w:t>45</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_Toc448481932 \h </w:instrText>
        </w:r>
        <w:r w:rsidR="00263419" w:rsidRPr="00BA6AF2">
          <w:rPr>
            <w:noProof/>
            <w:webHidden/>
          </w:rPr>
        </w:r>
        <w:r w:rsidR="00263419" w:rsidRPr="00BA6AF2">
          <w:rPr>
            <w:noProof/>
            <w:webHidden/>
          </w:rPr>
          <w:fldChar w:fldCharType="separate"/>
        </w:r>
        <w:r w:rsidR="00D31D28">
          <w:rPr>
            <w:noProof/>
            <w:webHidden/>
          </w:rPr>
          <w:t>45</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_Toc448481933 \h </w:instrText>
        </w:r>
        <w:r w:rsidR="00263419" w:rsidRPr="00BA6AF2">
          <w:rPr>
            <w:noProof/>
            <w:webHidden/>
          </w:rPr>
        </w:r>
        <w:r w:rsidR="00263419" w:rsidRPr="00BA6AF2">
          <w:rPr>
            <w:noProof/>
            <w:webHidden/>
          </w:rPr>
          <w:fldChar w:fldCharType="separate"/>
        </w:r>
        <w:r w:rsidR="00D31D28">
          <w:rPr>
            <w:noProof/>
            <w:webHidden/>
          </w:rPr>
          <w:t>45</w:t>
        </w:r>
        <w:r w:rsidR="00263419" w:rsidRPr="00BA6AF2">
          <w:rPr>
            <w:noProof/>
            <w:webHidden/>
          </w:rPr>
          <w:fldChar w:fldCharType="end"/>
        </w:r>
      </w:hyperlink>
    </w:p>
    <w:p w:rsidR="00FC4DF7" w:rsidRPr="00BA6AF2" w:rsidRDefault="00553D05"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553D05"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_Toc448481934 \h </w:instrText>
        </w:r>
        <w:r w:rsidR="00263419" w:rsidRPr="00BA6AF2">
          <w:rPr>
            <w:noProof/>
            <w:webHidden/>
          </w:rPr>
        </w:r>
        <w:r w:rsidR="00263419" w:rsidRPr="00BA6AF2">
          <w:rPr>
            <w:noProof/>
            <w:webHidden/>
          </w:rPr>
          <w:fldChar w:fldCharType="separate"/>
        </w:r>
        <w:r w:rsidR="00D31D28">
          <w:rPr>
            <w:noProof/>
            <w:webHidden/>
          </w:rPr>
          <w:t>46</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_Toc448481935 \h </w:instrText>
        </w:r>
        <w:r w:rsidR="00263419" w:rsidRPr="00BA6AF2">
          <w:rPr>
            <w:noProof/>
            <w:webHidden/>
          </w:rPr>
        </w:r>
        <w:r w:rsidR="00263419" w:rsidRPr="00BA6AF2">
          <w:rPr>
            <w:noProof/>
            <w:webHidden/>
          </w:rPr>
          <w:fldChar w:fldCharType="separate"/>
        </w:r>
        <w:r w:rsidR="00D31D28">
          <w:rPr>
            <w:noProof/>
            <w:webHidden/>
          </w:rPr>
          <w:t>47</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_Toc448481936 \h </w:instrText>
        </w:r>
        <w:r w:rsidR="00263419" w:rsidRPr="00BA6AF2">
          <w:rPr>
            <w:noProof/>
            <w:webHidden/>
          </w:rPr>
        </w:r>
        <w:r w:rsidR="00263419" w:rsidRPr="00BA6AF2">
          <w:rPr>
            <w:noProof/>
            <w:webHidden/>
          </w:rPr>
          <w:fldChar w:fldCharType="separate"/>
        </w:r>
        <w:r w:rsidR="00D31D28">
          <w:rPr>
            <w:noProof/>
            <w:webHidden/>
          </w:rPr>
          <w:t>47</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_Toc448481937 \h </w:instrText>
        </w:r>
        <w:r w:rsidR="00263419" w:rsidRPr="00BA6AF2">
          <w:rPr>
            <w:noProof/>
            <w:webHidden/>
          </w:rPr>
        </w:r>
        <w:r w:rsidR="00263419" w:rsidRPr="00BA6AF2">
          <w:rPr>
            <w:noProof/>
            <w:webHidden/>
          </w:rPr>
          <w:fldChar w:fldCharType="separate"/>
        </w:r>
        <w:r w:rsidR="00D31D28">
          <w:rPr>
            <w:noProof/>
            <w:webHidden/>
          </w:rPr>
          <w:t>47</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_Toc448481939 \h </w:instrText>
        </w:r>
        <w:r w:rsidR="00263419" w:rsidRPr="00BA6AF2">
          <w:rPr>
            <w:noProof/>
            <w:webHidden/>
          </w:rPr>
        </w:r>
        <w:r w:rsidR="00263419" w:rsidRPr="00BA6AF2">
          <w:rPr>
            <w:noProof/>
            <w:webHidden/>
          </w:rPr>
          <w:fldChar w:fldCharType="separate"/>
        </w:r>
        <w:r w:rsidR="00D31D28">
          <w:rPr>
            <w:noProof/>
            <w:webHidden/>
          </w:rPr>
          <w:t>48</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_Toc448481940 \h </w:instrText>
        </w:r>
        <w:r w:rsidR="00263419" w:rsidRPr="00BA6AF2">
          <w:rPr>
            <w:noProof/>
            <w:webHidden/>
          </w:rPr>
        </w:r>
        <w:r w:rsidR="00263419" w:rsidRPr="00BA6AF2">
          <w:rPr>
            <w:noProof/>
            <w:webHidden/>
          </w:rPr>
          <w:fldChar w:fldCharType="separate"/>
        </w:r>
        <w:r w:rsidR="00D31D28">
          <w:rPr>
            <w:noProof/>
            <w:webHidden/>
          </w:rPr>
          <w:t>48</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Pr>
            <w:rStyle w:val="Lienhypertexte"/>
            <w:rFonts w:cs="Arial"/>
            <w:noProof/>
            <w:color w:val="auto"/>
          </w:rPr>
          <w:t xml:space="preserve"> </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_Toc448481941 \h </w:instrText>
        </w:r>
        <w:r w:rsidR="00263419" w:rsidRPr="00BA6AF2">
          <w:rPr>
            <w:noProof/>
            <w:webHidden/>
          </w:rPr>
        </w:r>
        <w:r w:rsidR="00263419" w:rsidRPr="00BA6AF2">
          <w:rPr>
            <w:noProof/>
            <w:webHidden/>
          </w:rPr>
          <w:fldChar w:fldCharType="separate"/>
        </w:r>
        <w:r w:rsidR="00D31D28">
          <w:rPr>
            <w:noProof/>
            <w:webHidden/>
          </w:rPr>
          <w:t>48</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_Toc448481942 \h </w:instrText>
        </w:r>
        <w:r w:rsidR="00263419" w:rsidRPr="00BA6AF2">
          <w:rPr>
            <w:noProof/>
            <w:webHidden/>
          </w:rPr>
        </w:r>
        <w:r w:rsidR="00263419" w:rsidRPr="00BA6AF2">
          <w:rPr>
            <w:noProof/>
            <w:webHidden/>
          </w:rPr>
          <w:fldChar w:fldCharType="separate"/>
        </w:r>
        <w:r w:rsidR="00D31D28">
          <w:rPr>
            <w:noProof/>
            <w:webHidden/>
          </w:rPr>
          <w:t>48</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_Toc448481943 \h </w:instrText>
        </w:r>
        <w:r w:rsidR="00263419" w:rsidRPr="00BA6AF2">
          <w:rPr>
            <w:noProof/>
            <w:webHidden/>
          </w:rPr>
        </w:r>
        <w:r w:rsidR="00263419" w:rsidRPr="00BA6AF2">
          <w:rPr>
            <w:noProof/>
            <w:webHidden/>
          </w:rPr>
          <w:fldChar w:fldCharType="separate"/>
        </w:r>
        <w:r w:rsidR="00D31D28">
          <w:rPr>
            <w:noProof/>
            <w:webHidden/>
          </w:rPr>
          <w:t>48</w:t>
        </w:r>
        <w:r w:rsidR="00263419" w:rsidRPr="00BA6AF2">
          <w:rPr>
            <w:noProof/>
            <w:webHidden/>
          </w:rPr>
          <w:fldChar w:fldCharType="end"/>
        </w:r>
      </w:hyperlink>
    </w:p>
    <w:p w:rsidR="00FC4DF7" w:rsidRPr="00BA6AF2" w:rsidRDefault="00553D05"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_Toc448481944 \h </w:instrText>
        </w:r>
        <w:r w:rsidR="00263419" w:rsidRPr="00BA6AF2">
          <w:rPr>
            <w:noProof/>
            <w:webHidden/>
          </w:rPr>
        </w:r>
        <w:r w:rsidR="00263419" w:rsidRPr="00BA6AF2">
          <w:rPr>
            <w:noProof/>
            <w:webHidden/>
          </w:rPr>
          <w:fldChar w:fldCharType="separate"/>
        </w:r>
        <w:r w:rsidR="00D31D28">
          <w:rPr>
            <w:noProof/>
            <w:webHidden/>
          </w:rPr>
          <w:t>48</w:t>
        </w:r>
        <w:r w:rsidR="00263419" w:rsidRPr="00BA6AF2">
          <w:rPr>
            <w:noProof/>
            <w:webHidden/>
          </w:rPr>
          <w:fldChar w:fldCharType="end"/>
        </w:r>
      </w:hyperlink>
    </w:p>
    <w:p w:rsidR="00FC4DF7" w:rsidRDefault="00263419" w:rsidP="002206E8">
      <w:pPr>
        <w:pStyle w:val="TM3"/>
        <w:tabs>
          <w:tab w:val="right" w:leader="dot" w:pos="9060"/>
        </w:tabs>
        <w:rPr>
          <w:noProof/>
          <w:webHidden/>
        </w:rPr>
      </w:pPr>
      <w:r w:rsidRPr="00BA6AF2">
        <w:rPr>
          <w:rStyle w:val="Lienhypertexte"/>
          <w:noProof/>
          <w:color w:val="auto"/>
        </w:rPr>
        <w:fldChar w:fldCharType="begin"/>
      </w:r>
      <w:r w:rsidR="00FC4DF7" w:rsidRPr="00BA6AF2">
        <w:rPr>
          <w:rStyle w:val="Lienhypertexte"/>
          <w:noProof/>
          <w:color w:val="auto"/>
        </w:rPr>
        <w:instrText xml:space="preserve"> </w:instrText>
      </w:r>
      <w:r w:rsidR="00FC4DF7" w:rsidRPr="00BA6AF2">
        <w:rPr>
          <w:noProof/>
        </w:rPr>
        <w:instrText>HYPERLINK \l "_Toc448481945"</w:instrText>
      </w:r>
      <w:r w:rsidR="00FC4DF7" w:rsidRPr="00BA6AF2">
        <w:rPr>
          <w:rStyle w:val="Lienhypertexte"/>
          <w:noProof/>
          <w:color w:val="auto"/>
        </w:rPr>
        <w:instrText xml:space="preserve"> </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263419" w:rsidRPr="00BA6AF2">
          <w:rPr>
            <w:noProof/>
            <w:webHidden/>
          </w:rPr>
          <w:fldChar w:fldCharType="begin"/>
        </w:r>
        <w:r w:rsidRPr="00BA6AF2">
          <w:rPr>
            <w:noProof/>
            <w:webHidden/>
          </w:rPr>
          <w:instrText xml:space="preserve"> PAGEREF _Toc448481938 \h </w:instrText>
        </w:r>
        <w:r w:rsidR="00263419" w:rsidRPr="00BA6AF2">
          <w:rPr>
            <w:noProof/>
            <w:webHidden/>
          </w:rPr>
        </w:r>
        <w:r w:rsidR="00263419" w:rsidRPr="00BA6AF2">
          <w:rPr>
            <w:noProof/>
            <w:webHidden/>
          </w:rPr>
          <w:fldChar w:fldCharType="separate"/>
        </w:r>
        <w:r w:rsidR="00D31D28">
          <w:rPr>
            <w:noProof/>
            <w:webHidden/>
          </w:rPr>
          <w:t>47</w:t>
        </w:r>
        <w:r w:rsidR="00263419"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t xml:space="preserve"> </w:t>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263419" w:rsidRPr="00BA6AF2">
        <w:rPr>
          <w:noProof/>
          <w:webHidden/>
        </w:rPr>
        <w:fldChar w:fldCharType="begin"/>
      </w:r>
      <w:r w:rsidRPr="00BA6AF2">
        <w:rPr>
          <w:noProof/>
          <w:webHidden/>
        </w:rPr>
        <w:instrText xml:space="preserve"> PAGEREF _Toc448481945 \h </w:instrText>
      </w:r>
      <w:r w:rsidR="00263419" w:rsidRPr="00BA6AF2">
        <w:rPr>
          <w:noProof/>
          <w:webHidden/>
        </w:rPr>
      </w:r>
      <w:r w:rsidR="00263419" w:rsidRPr="00BA6AF2">
        <w:rPr>
          <w:noProof/>
          <w:webHidden/>
        </w:rPr>
        <w:fldChar w:fldCharType="separate"/>
      </w:r>
      <w:r w:rsidR="00D31D28">
        <w:rPr>
          <w:noProof/>
          <w:webHidden/>
        </w:rPr>
        <w:t>48</w:t>
      </w:r>
      <w:r w:rsidR="00263419" w:rsidRPr="00BA6AF2">
        <w:rPr>
          <w:noProof/>
          <w:webHidden/>
        </w:rPr>
        <w:fldChar w:fldCharType="end"/>
      </w:r>
      <w:r w:rsidR="00263419"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59" w:name="_Toc381792113"/>
      <w:bookmarkStart w:id="460" w:name="_Toc385855454"/>
      <w:bookmarkStart w:id="461" w:name="_Toc390244135"/>
      <w:bookmarkStart w:id="462" w:name="_Toc408372249"/>
      <w:bookmarkStart w:id="463" w:name="_Toc408374673"/>
      <w:bookmarkStart w:id="464" w:name="_Toc408673001"/>
      <w:bookmarkStart w:id="465" w:name="_Toc411860305"/>
      <w:bookmarkStart w:id="466" w:name="_Toc442107273"/>
      <w:bookmarkStart w:id="467" w:name="_Toc448481903"/>
      <w:r w:rsidRPr="00490A0B">
        <w:rPr>
          <w:rFonts w:cs="Arial"/>
          <w:i w:val="0"/>
          <w:lang w:val="fr-FR"/>
        </w:rPr>
        <w:lastRenderedPageBreak/>
        <w:t>Chapitre I : Dispositions générales</w:t>
      </w:r>
      <w:bookmarkEnd w:id="459"/>
      <w:bookmarkEnd w:id="460"/>
      <w:bookmarkEnd w:id="461"/>
      <w:bookmarkEnd w:id="462"/>
      <w:bookmarkEnd w:id="463"/>
      <w:bookmarkEnd w:id="464"/>
      <w:bookmarkEnd w:id="465"/>
      <w:bookmarkEnd w:id="466"/>
      <w:bookmarkEnd w:id="467"/>
    </w:p>
    <w:p w:rsidR="00FC4DF7" w:rsidRPr="005B292D" w:rsidRDefault="00FC4DF7" w:rsidP="00C0264A">
      <w:pPr>
        <w:pStyle w:val="Titre3"/>
        <w:spacing w:before="120"/>
        <w:jc w:val="both"/>
        <w:rPr>
          <w:rFonts w:cs="Arial"/>
          <w:sz w:val="24"/>
          <w:szCs w:val="24"/>
        </w:rPr>
      </w:pPr>
      <w:bookmarkStart w:id="468" w:name="_Toc381792114"/>
      <w:bookmarkStart w:id="469" w:name="_Toc385855455"/>
      <w:bookmarkStart w:id="470" w:name="_Toc390244136"/>
      <w:bookmarkStart w:id="471" w:name="_Toc408372250"/>
      <w:bookmarkStart w:id="472" w:name="_Toc408374674"/>
      <w:bookmarkStart w:id="473" w:name="_Toc408673002"/>
      <w:bookmarkStart w:id="474" w:name="_Toc411860306"/>
      <w:bookmarkStart w:id="475" w:name="_Toc442107274"/>
      <w:bookmarkStart w:id="476"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8"/>
      <w:bookmarkEnd w:id="469"/>
      <w:bookmarkEnd w:id="470"/>
      <w:bookmarkEnd w:id="471"/>
      <w:bookmarkEnd w:id="472"/>
      <w:bookmarkEnd w:id="473"/>
      <w:bookmarkEnd w:id="474"/>
      <w:bookmarkEnd w:id="475"/>
      <w:bookmarkEnd w:id="476"/>
    </w:p>
    <w:p w:rsidR="003348B3" w:rsidRPr="00CA46CC" w:rsidRDefault="003348B3" w:rsidP="00C0264A">
      <w:pPr>
        <w:pStyle w:val="En-tte"/>
        <w:tabs>
          <w:tab w:val="left" w:pos="708"/>
        </w:tabs>
        <w:spacing w:before="0" w:after="0"/>
        <w:ind w:firstLine="0"/>
        <w:rPr>
          <w:rFonts w:cs="Arial"/>
        </w:rPr>
      </w:pPr>
      <w:bookmarkStart w:id="477" w:name="_Toc381792115"/>
      <w:bookmarkStart w:id="478" w:name="_Toc385855456"/>
      <w:bookmarkStart w:id="479" w:name="_Toc390244137"/>
      <w:bookmarkStart w:id="480" w:name="_Toc408372251"/>
      <w:bookmarkStart w:id="481" w:name="_Toc408374675"/>
      <w:bookmarkStart w:id="482" w:name="_Toc408673003"/>
      <w:bookmarkStart w:id="483" w:name="_Toc411860307"/>
      <w:bookmarkStart w:id="484" w:name="_Toc442107275"/>
      <w:bookmarkStart w:id="485" w:name="_Toc448481905"/>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CA46CC">
        <w:rPr>
          <w:rFonts w:cs="Arial"/>
        </w:rPr>
        <w:t>ment</w:t>
      </w:r>
      <w:proofErr w:type="spellEnd"/>
      <w:r w:rsidR="00CA46CC">
        <w:rPr>
          <w:rFonts w:cs="Arial"/>
        </w:rPr>
        <w:t xml:space="preserve"> Public (BIP), </w:t>
      </w:r>
      <w:proofErr w:type="spellStart"/>
      <w:r w:rsidR="00CA46CC">
        <w:rPr>
          <w:rFonts w:cs="Arial"/>
        </w:rPr>
        <w:t>Exercice</w:t>
      </w:r>
      <w:proofErr w:type="spellEnd"/>
      <w:r w:rsidR="00CA46CC">
        <w:rPr>
          <w:rFonts w:cs="Arial"/>
        </w:rPr>
        <w:t xml:space="preserve"> 2022</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Pr="00547386">
        <w:rPr>
          <w:rFonts w:cs="Arial"/>
        </w:rPr>
        <w:t xml:space="preserve"> en </w:t>
      </w:r>
      <w:proofErr w:type="spellStart"/>
      <w:r w:rsidRPr="00547386">
        <w:rPr>
          <w:rFonts w:cs="Arial"/>
        </w:rPr>
        <w:t>procédure</w:t>
      </w:r>
      <w:proofErr w:type="spellEnd"/>
      <w:r w:rsidRPr="00547386">
        <w:rPr>
          <w:rFonts w:cs="Arial"/>
        </w:rPr>
        <w:t xml:space="preserve"> </w:t>
      </w:r>
      <w:proofErr w:type="spellStart"/>
      <w:r w:rsidRPr="00547386">
        <w:rPr>
          <w:rFonts w:cs="Arial"/>
        </w:rPr>
        <w:t>d’urgence</w:t>
      </w:r>
      <w:proofErr w:type="spellEnd"/>
      <w:r w:rsidRPr="00547386">
        <w:rPr>
          <w:rFonts w:cs="Arial"/>
        </w:rPr>
        <w:t xml:space="preserve"> pour les </w:t>
      </w:r>
      <w:proofErr w:type="spellStart"/>
      <w:r w:rsidRPr="00547386">
        <w:rPr>
          <w:rFonts w:cs="Arial"/>
        </w:rPr>
        <w:t>travaux</w:t>
      </w:r>
      <w:proofErr w:type="spellEnd"/>
      <w:r w:rsidRPr="00547386">
        <w:rPr>
          <w:rFonts w:cs="Arial"/>
        </w:rPr>
        <w:t xml:space="preserve"> </w:t>
      </w:r>
      <w:proofErr w:type="spellStart"/>
      <w:r w:rsidR="00C03388" w:rsidRPr="00B7747B">
        <w:rPr>
          <w:rFonts w:eastAsia="Arial Unicode MS"/>
          <w:b/>
          <w:bCs/>
        </w:rPr>
        <w:t>d’achèvement</w:t>
      </w:r>
      <w:proofErr w:type="spellEnd"/>
      <w:r w:rsidR="00C03388" w:rsidRPr="00B7747B">
        <w:rPr>
          <w:rFonts w:eastAsia="Arial Unicode MS"/>
          <w:b/>
          <w:bCs/>
        </w:rPr>
        <w:t xml:space="preserve"> </w:t>
      </w:r>
      <w:r w:rsidR="00B7747B" w:rsidRPr="00B7747B">
        <w:rPr>
          <w:rFonts w:eastAsia="Arial Unicode MS"/>
          <w:b/>
          <w:bCs/>
        </w:rPr>
        <w:t xml:space="preserve">de </w:t>
      </w:r>
      <w:proofErr w:type="spellStart"/>
      <w:r w:rsidR="00B7747B" w:rsidRPr="00B7747B">
        <w:rPr>
          <w:rFonts w:eastAsia="Arial Unicode MS"/>
          <w:b/>
          <w:bCs/>
        </w:rPr>
        <w:t>deux</w:t>
      </w:r>
      <w:proofErr w:type="spellEnd"/>
      <w:r w:rsidR="00B7747B" w:rsidRPr="00B7747B">
        <w:rPr>
          <w:rFonts w:eastAsia="Arial Unicode MS"/>
          <w:b/>
          <w:bCs/>
        </w:rPr>
        <w:t xml:space="preserve"> blocs de six (06) boutiques (pour </w:t>
      </w:r>
      <w:proofErr w:type="spellStart"/>
      <w:r w:rsidR="00B7747B" w:rsidRPr="00B7747B">
        <w:rPr>
          <w:rFonts w:eastAsia="Arial Unicode MS"/>
          <w:b/>
          <w:bCs/>
        </w:rPr>
        <w:t>boucherie</w:t>
      </w:r>
      <w:proofErr w:type="spellEnd"/>
      <w:r w:rsidR="00B7747B" w:rsidRPr="00B7747B">
        <w:rPr>
          <w:rFonts w:eastAsia="Arial Unicode MS"/>
          <w:b/>
          <w:bCs/>
        </w:rPr>
        <w:t xml:space="preserve"> et </w:t>
      </w:r>
      <w:proofErr w:type="spellStart"/>
      <w:r w:rsidR="00B7747B" w:rsidRPr="00B7747B">
        <w:rPr>
          <w:rFonts w:eastAsia="Arial Unicode MS"/>
          <w:b/>
          <w:bCs/>
        </w:rPr>
        <w:t>moulins</w:t>
      </w:r>
      <w:proofErr w:type="spellEnd"/>
      <w:proofErr w:type="gramStart"/>
      <w:r w:rsidR="00B7747B" w:rsidRPr="00B7747B">
        <w:rPr>
          <w:rFonts w:eastAsia="Arial Unicode MS"/>
          <w:b/>
          <w:bCs/>
        </w:rPr>
        <w:t>)</w:t>
      </w:r>
      <w:r w:rsidR="00C03388" w:rsidRPr="00B7747B">
        <w:rPr>
          <w:rFonts w:eastAsia="Arial Unicode MS"/>
          <w:b/>
          <w:bCs/>
        </w:rPr>
        <w:t xml:space="preserve">  au</w:t>
      </w:r>
      <w:proofErr w:type="gramEnd"/>
      <w:r w:rsidR="00C03388" w:rsidRPr="00B7747B">
        <w:rPr>
          <w:rFonts w:eastAsia="Arial Unicode MS"/>
          <w:b/>
          <w:bCs/>
        </w:rPr>
        <w:t xml:space="preserve"> Marché de MPANGOU</w:t>
      </w:r>
      <w:r>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C03388">
        <w:rPr>
          <w:rFonts w:cs="Arial"/>
        </w:rPr>
        <w:t xml:space="preserve">, </w:t>
      </w:r>
      <w:proofErr w:type="spellStart"/>
      <w:r w:rsidR="00C03388">
        <w:rPr>
          <w:rFonts w:cs="Arial"/>
        </w:rPr>
        <w:t>D</w:t>
      </w:r>
      <w:r w:rsidRPr="00547386">
        <w:rPr>
          <w:rFonts w:cs="Arial"/>
        </w:rPr>
        <w:t>épartement</w:t>
      </w:r>
      <w:proofErr w:type="spellEnd"/>
      <w:r w:rsidRPr="00547386">
        <w:rPr>
          <w:rFonts w:cs="Arial"/>
        </w:rPr>
        <w:t xml:space="preserve"> de </w:t>
      </w:r>
      <w:proofErr w:type="spellStart"/>
      <w:r w:rsidRPr="00547386">
        <w:rPr>
          <w:rFonts w:cs="Arial"/>
        </w:rPr>
        <w:t>L’Océan</w:t>
      </w:r>
      <w:proofErr w:type="spellEnd"/>
      <w:r w:rsidR="00C153A6">
        <w:rPr>
          <w:rFonts w:cs="Arial"/>
        </w:rPr>
        <w:t xml:space="preserve">, </w:t>
      </w:r>
      <w:proofErr w:type="spellStart"/>
      <w:r w:rsidR="00C153A6">
        <w:rPr>
          <w:rFonts w:cs="Arial"/>
        </w:rPr>
        <w:t>Région</w:t>
      </w:r>
      <w:proofErr w:type="spellEnd"/>
      <w:r w:rsidR="00C153A6">
        <w:rPr>
          <w:rFonts w:cs="Arial"/>
        </w:rPr>
        <w:t xml:space="preserve"> du </w:t>
      </w:r>
      <w:proofErr w:type="spellStart"/>
      <w:r w:rsidR="00C153A6">
        <w:rPr>
          <w:rFonts w:cs="Arial"/>
        </w:rPr>
        <w:t>Sud</w:t>
      </w:r>
      <w:proofErr w:type="spellEnd"/>
      <w:r w:rsidR="00C153A6">
        <w:rPr>
          <w:rFonts w:cs="Arial"/>
        </w:rPr>
        <w:t xml:space="preserve"> </w:t>
      </w:r>
      <w:r>
        <w:rPr>
          <w:rFonts w:cs="Arial"/>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r w:rsidRPr="005B292D">
        <w:rPr>
          <w:rFonts w:ascii="Arial" w:hAnsi="Arial" w:cs="Arial"/>
          <w:b/>
          <w:sz w:val="24"/>
          <w:szCs w:val="24"/>
        </w:rPr>
        <w:t xml:space="preserve"> </w:t>
      </w:r>
      <w:bookmarkEnd w:id="477"/>
      <w:bookmarkEnd w:id="478"/>
      <w:bookmarkEnd w:id="479"/>
      <w:bookmarkEnd w:id="480"/>
      <w:bookmarkEnd w:id="481"/>
      <w:bookmarkEnd w:id="482"/>
      <w:bookmarkEnd w:id="483"/>
      <w:bookmarkEnd w:id="484"/>
      <w:bookmarkEnd w:id="485"/>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6" w:name="_Toc381792116"/>
      <w:bookmarkStart w:id="487" w:name="_Toc385855457"/>
      <w:bookmarkStart w:id="488" w:name="_Toc390244138"/>
      <w:bookmarkStart w:id="489" w:name="_Toc408372252"/>
      <w:bookmarkStart w:id="490" w:name="_Toc408374676"/>
      <w:bookmarkStart w:id="491" w:name="_Toc408673004"/>
      <w:bookmarkStart w:id="492" w:name="_Toc411860308"/>
      <w:bookmarkStart w:id="493" w:name="_Toc442107276"/>
      <w:bookmarkStart w:id="494" w:name="_Toc448481906"/>
      <w:r w:rsidRPr="005B292D">
        <w:rPr>
          <w:rFonts w:cs="Arial"/>
          <w:sz w:val="24"/>
          <w:szCs w:val="24"/>
          <w:u w:val="single"/>
        </w:rPr>
        <w:t>Article 3 :</w:t>
      </w:r>
      <w:r w:rsidRPr="005B292D">
        <w:rPr>
          <w:rFonts w:cs="Arial"/>
          <w:sz w:val="24"/>
          <w:szCs w:val="24"/>
        </w:rPr>
        <w:t xml:space="preserve"> </w:t>
      </w:r>
      <w:bookmarkEnd w:id="486"/>
      <w:bookmarkEnd w:id="487"/>
      <w:bookmarkEnd w:id="488"/>
      <w:bookmarkEnd w:id="489"/>
      <w:bookmarkEnd w:id="490"/>
      <w:bookmarkEnd w:id="491"/>
      <w:bookmarkEnd w:id="492"/>
      <w:bookmarkEnd w:id="493"/>
      <w:bookmarkEnd w:id="494"/>
      <w:r w:rsidRPr="005B292D">
        <w:rPr>
          <w:rFonts w:cs="Arial"/>
          <w:sz w:val="24"/>
          <w:szCs w:val="24"/>
        </w:rPr>
        <w:t>Définitions et attributions (CCAG Article 2 complété)</w:t>
      </w:r>
    </w:p>
    <w:p w:rsidR="00FC4DF7" w:rsidRPr="00C03388" w:rsidRDefault="00C03388" w:rsidP="00EA7200">
      <w:pPr>
        <w:spacing w:after="0" w:line="240" w:lineRule="auto"/>
        <w:jc w:val="both"/>
        <w:rPr>
          <w:rFonts w:ascii="Arial" w:hAnsi="Arial" w:cs="Arial"/>
          <w:b/>
          <w:sz w:val="24"/>
          <w:szCs w:val="24"/>
        </w:rPr>
      </w:pPr>
      <w:r>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03388" w:rsidRPr="005B292D" w:rsidRDefault="00C03388" w:rsidP="00EA7200">
      <w:pPr>
        <w:spacing w:after="0" w:line="240" w:lineRule="auto"/>
        <w:jc w:val="both"/>
        <w:rPr>
          <w:rFonts w:ascii="Arial" w:hAnsi="Arial" w:cs="Arial"/>
          <w:sz w:val="24"/>
          <w:szCs w:val="24"/>
        </w:rPr>
      </w:pPr>
      <w:r>
        <w:rPr>
          <w:rFonts w:ascii="Arial" w:hAnsi="Arial" w:cs="Arial"/>
          <w:sz w:val="24"/>
          <w:szCs w:val="24"/>
        </w:rPr>
        <w:t xml:space="preserve">- </w:t>
      </w:r>
      <w:r w:rsidRPr="005B292D">
        <w:rPr>
          <w:rFonts w:ascii="Arial" w:hAnsi="Arial" w:cs="Arial"/>
          <w:b/>
          <w:sz w:val="24"/>
          <w:szCs w:val="24"/>
        </w:rPr>
        <w:t>L’autorité en charge du contrôle</w:t>
      </w:r>
      <w:r w:rsidRPr="005B292D">
        <w:rPr>
          <w:rFonts w:ascii="Arial" w:hAnsi="Arial" w:cs="Arial"/>
          <w:sz w:val="24"/>
          <w:szCs w:val="24"/>
        </w:rPr>
        <w:t xml:space="preserve"> </w:t>
      </w:r>
      <w:r w:rsidRPr="00C03388">
        <w:rPr>
          <w:rFonts w:ascii="Arial" w:hAnsi="Arial" w:cs="Arial"/>
          <w:b/>
          <w:sz w:val="24"/>
          <w:szCs w:val="24"/>
        </w:rPr>
        <w:t>externe</w:t>
      </w:r>
      <w:r>
        <w:rPr>
          <w:rFonts w:ascii="Arial" w:hAnsi="Arial" w:cs="Arial"/>
          <w:sz w:val="24"/>
          <w:szCs w:val="24"/>
        </w:rPr>
        <w:t xml:space="preserve"> (Observateur) </w:t>
      </w:r>
      <w:r w:rsidRPr="005B292D">
        <w:rPr>
          <w:rFonts w:ascii="Arial" w:hAnsi="Arial" w:cs="Arial"/>
          <w:sz w:val="24"/>
          <w:szCs w:val="24"/>
        </w:rPr>
        <w:t xml:space="preserve">de l’effectivité de la réalisation des travaux est : Le </w:t>
      </w:r>
      <w:r>
        <w:rPr>
          <w:rFonts w:ascii="Arial" w:hAnsi="Arial" w:cs="Arial"/>
          <w:sz w:val="24"/>
          <w:szCs w:val="24"/>
        </w:rPr>
        <w:t xml:space="preserve"> </w:t>
      </w:r>
      <w:r w:rsidR="00C153A6">
        <w:rPr>
          <w:rFonts w:ascii="Arial" w:hAnsi="Arial" w:cs="Arial"/>
          <w:sz w:val="24"/>
          <w:szCs w:val="24"/>
        </w:rPr>
        <w:t>Chef de Brigade</w:t>
      </w:r>
      <w:r>
        <w:rPr>
          <w:rFonts w:ascii="Arial" w:hAnsi="Arial" w:cs="Arial"/>
          <w:sz w:val="24"/>
          <w:szCs w:val="24"/>
        </w:rPr>
        <w:t xml:space="preserve"> </w:t>
      </w:r>
      <w:r w:rsidRPr="005B292D">
        <w:rPr>
          <w:rFonts w:ascii="Arial" w:hAnsi="Arial" w:cs="Arial"/>
          <w:sz w:val="24"/>
          <w:szCs w:val="24"/>
        </w:rPr>
        <w:t>des marchés publics</w:t>
      </w:r>
      <w:r>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des travaux publics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sidRPr="0079282E">
        <w:rPr>
          <w:rFonts w:ascii="Arial" w:hAnsi="Arial" w:cs="Arial"/>
          <w:b/>
          <w:sz w:val="24"/>
          <w:szCs w:val="24"/>
        </w:rPr>
        <w:t xml:space="preserve"> </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 xml:space="preserve">Trésorier Payeur Général du Sud à </w:t>
      </w:r>
      <w:proofErr w:type="spellStart"/>
      <w:r w:rsidRPr="005B292D">
        <w:rPr>
          <w:rFonts w:ascii="Arial" w:hAnsi="Arial" w:cs="Arial"/>
          <w:b/>
          <w:sz w:val="24"/>
          <w:szCs w:val="24"/>
        </w:rPr>
        <w:t>Ebolowa</w:t>
      </w:r>
      <w:proofErr w:type="spellEnd"/>
      <w:r w:rsidRPr="005B292D">
        <w:rPr>
          <w:rFonts w:ascii="Arial" w:hAnsi="Arial" w:cs="Arial"/>
          <w:b/>
          <w:sz w:val="24"/>
          <w:szCs w:val="24"/>
        </w:rPr>
        <w: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Délégué départemental des travaux publics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5" w:name="_Toc381792117"/>
      <w:bookmarkStart w:id="496" w:name="_Toc385855458"/>
      <w:bookmarkStart w:id="497" w:name="_Toc390244139"/>
      <w:bookmarkStart w:id="498" w:name="_Toc408372253"/>
      <w:bookmarkStart w:id="499" w:name="_Toc408374677"/>
      <w:bookmarkStart w:id="500" w:name="_Toc408673005"/>
      <w:bookmarkStart w:id="501" w:name="_Toc411860309"/>
      <w:bookmarkStart w:id="502" w:name="_Toc442107277"/>
      <w:bookmarkStart w:id="503" w:name="_Toc448481907"/>
      <w:r w:rsidRPr="005B292D">
        <w:rPr>
          <w:rFonts w:cs="Arial"/>
          <w:sz w:val="24"/>
          <w:szCs w:val="24"/>
          <w:u w:val="single"/>
        </w:rPr>
        <w:t>Article 4 :</w:t>
      </w:r>
      <w:r w:rsidRPr="005B292D">
        <w:rPr>
          <w:rFonts w:cs="Arial"/>
          <w:sz w:val="24"/>
          <w:szCs w:val="24"/>
        </w:rPr>
        <w:t xml:space="preserve"> </w:t>
      </w:r>
      <w:bookmarkEnd w:id="495"/>
      <w:bookmarkEnd w:id="496"/>
      <w:bookmarkEnd w:id="497"/>
      <w:bookmarkEnd w:id="498"/>
      <w:bookmarkEnd w:id="499"/>
      <w:bookmarkEnd w:id="500"/>
      <w:bookmarkEnd w:id="501"/>
      <w:bookmarkEnd w:id="502"/>
      <w:bookmarkEnd w:id="503"/>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La soumission de l’entrepreneur et ses annexes dans toutes les dispositions non contraires au cahier des clauses administratives </w:t>
      </w:r>
      <w:r w:rsidRPr="005B292D">
        <w:rPr>
          <w:rFonts w:cs="Arial"/>
          <w:lang w:val="fr-FR"/>
        </w:rPr>
        <w:lastRenderedPageBreak/>
        <w:t>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4" w:name="_Toc381792120"/>
      <w:bookmarkStart w:id="505" w:name="_Toc385849667"/>
      <w:bookmarkStart w:id="506" w:name="_Toc385850275"/>
      <w:bookmarkStart w:id="507" w:name="_Toc390244141"/>
      <w:bookmarkStart w:id="508" w:name="_Toc408372255"/>
      <w:bookmarkStart w:id="509" w:name="_Toc408374679"/>
      <w:bookmarkStart w:id="510" w:name="_Toc408673007"/>
      <w:bookmarkStart w:id="511" w:name="_Toc411860311"/>
      <w:bookmarkStart w:id="512" w:name="_Toc442107279"/>
      <w:bookmarkStart w:id="513" w:name="_Toc448481909"/>
      <w:r w:rsidRPr="005B292D">
        <w:rPr>
          <w:rFonts w:cs="Arial"/>
          <w:sz w:val="24"/>
          <w:szCs w:val="24"/>
          <w:u w:val="single"/>
        </w:rPr>
        <w:t>Article 6 :</w:t>
      </w:r>
      <w:r w:rsidRPr="005B292D">
        <w:rPr>
          <w:rFonts w:cs="Arial"/>
          <w:sz w:val="24"/>
          <w:szCs w:val="24"/>
        </w:rPr>
        <w:t xml:space="preserve"> Textes généraux régissant le Marché</w:t>
      </w:r>
      <w:bookmarkEnd w:id="504"/>
      <w:bookmarkEnd w:id="505"/>
      <w:bookmarkEnd w:id="506"/>
      <w:bookmarkEnd w:id="507"/>
      <w:bookmarkEnd w:id="508"/>
      <w:bookmarkEnd w:id="509"/>
      <w:bookmarkEnd w:id="510"/>
      <w:bookmarkEnd w:id="511"/>
      <w:bookmarkEnd w:id="512"/>
      <w:bookmarkEnd w:id="513"/>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r w:rsidR="005B292D">
        <w:rPr>
          <w:rFonts w:ascii="Arial" w:hAnsi="Arial" w:cs="Arial"/>
          <w:sz w:val="24"/>
          <w:szCs w:val="24"/>
        </w:rPr>
        <w:t xml:space="preserve"> </w:t>
      </w:r>
      <w:r w:rsidRPr="005B292D">
        <w:rPr>
          <w:rFonts w:ascii="Arial" w:hAnsi="Arial" w:cs="Arial"/>
          <w:sz w:val="24"/>
          <w:szCs w:val="24"/>
        </w:rPr>
        <w:t>:</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C153A6" w:rsidRDefault="00C153A6" w:rsidP="00C153A6">
      <w:pPr>
        <w:pStyle w:val="Listepuces"/>
        <w:spacing w:before="0" w:after="0"/>
        <w:rPr>
          <w:rFonts w:cs="Arial"/>
          <w:sz w:val="22"/>
          <w:szCs w:val="22"/>
          <w:lang w:val="fr-FR"/>
        </w:rPr>
      </w:pPr>
      <w:r w:rsidRPr="005B292D">
        <w:rPr>
          <w:rFonts w:cs="Arial"/>
          <w:lang w:val="fr-FR"/>
        </w:rPr>
        <w:t>L</w:t>
      </w:r>
      <w:r>
        <w:rPr>
          <w:rFonts w:cs="Arial"/>
          <w:sz w:val="22"/>
          <w:szCs w:val="22"/>
          <w:lang w:val="fr-FR"/>
        </w:rPr>
        <w:t>a Loi n°2023/019 du 19 décembre 2023,</w:t>
      </w:r>
      <w:r w:rsidRPr="00A5056A">
        <w:rPr>
          <w:rFonts w:cs="Arial"/>
          <w:sz w:val="22"/>
          <w:szCs w:val="22"/>
          <w:lang w:val="fr-FR"/>
        </w:rPr>
        <w:t xml:space="preserve"> portant loi des finances de la République d</w:t>
      </w:r>
      <w:r>
        <w:rPr>
          <w:rFonts w:cs="Arial"/>
          <w:sz w:val="22"/>
          <w:szCs w:val="22"/>
          <w:lang w:val="fr-FR"/>
        </w:rPr>
        <w:t>u Cameroun pour l’exercice 2024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 xml:space="preserve">La </w:t>
      </w:r>
      <w:proofErr w:type="spellStart"/>
      <w:r w:rsidRPr="00407D1F">
        <w:rPr>
          <w:rFonts w:cs="Arial"/>
          <w:sz w:val="22"/>
          <w:szCs w:val="22"/>
        </w:rPr>
        <w:t>loi</w:t>
      </w:r>
      <w:proofErr w:type="spellEnd"/>
      <w:r w:rsidRPr="00407D1F">
        <w:rPr>
          <w:rFonts w:cs="Arial"/>
          <w:sz w:val="22"/>
          <w:szCs w:val="22"/>
        </w:rPr>
        <w:t xml:space="preserve"> cadre N° 96/12 du 05 </w:t>
      </w:r>
      <w:proofErr w:type="spellStart"/>
      <w:r w:rsidRPr="00407D1F">
        <w:rPr>
          <w:rFonts w:cs="Arial"/>
          <w:sz w:val="22"/>
          <w:szCs w:val="22"/>
        </w:rPr>
        <w:t>août</w:t>
      </w:r>
      <w:proofErr w:type="spellEnd"/>
      <w:r w:rsidRPr="00407D1F">
        <w:rPr>
          <w:rFonts w:cs="Arial"/>
          <w:sz w:val="22"/>
          <w:szCs w:val="22"/>
        </w:rPr>
        <w:t xml:space="preserve"> 1996 </w:t>
      </w:r>
      <w:proofErr w:type="spellStart"/>
      <w:r w:rsidRPr="00407D1F">
        <w:rPr>
          <w:rFonts w:cs="Arial"/>
          <w:sz w:val="22"/>
          <w:szCs w:val="22"/>
        </w:rPr>
        <w:t>sur</w:t>
      </w:r>
      <w:proofErr w:type="spellEnd"/>
      <w:r w:rsidRPr="00407D1F">
        <w:rPr>
          <w:rFonts w:cs="Arial"/>
          <w:sz w:val="22"/>
          <w:szCs w:val="22"/>
        </w:rPr>
        <w:t xml:space="preserve"> la </w:t>
      </w:r>
      <w:proofErr w:type="spellStart"/>
      <w:r w:rsidRPr="00407D1F">
        <w:rPr>
          <w:rFonts w:cs="Arial"/>
          <w:sz w:val="22"/>
          <w:szCs w:val="22"/>
        </w:rPr>
        <w:t>gestion</w:t>
      </w:r>
      <w:proofErr w:type="spellEnd"/>
      <w:r w:rsidRPr="00407D1F">
        <w:rPr>
          <w:rFonts w:cs="Arial"/>
          <w:sz w:val="22"/>
          <w:szCs w:val="22"/>
        </w:rPr>
        <w:t xml:space="preserve"> de </w:t>
      </w:r>
      <w:proofErr w:type="spellStart"/>
      <w:r w:rsidRPr="00407D1F">
        <w:rPr>
          <w:rFonts w:cs="Arial"/>
          <w:sz w:val="22"/>
          <w:szCs w:val="22"/>
        </w:rPr>
        <w:t>l’environnement</w:t>
      </w:r>
      <w:proofErr w:type="spellEnd"/>
      <w:r w:rsidRPr="00407D1F">
        <w:rPr>
          <w:rFonts w:cs="Arial"/>
          <w:sz w:val="22"/>
          <w:szCs w:val="22"/>
        </w:rPr>
        <w:t xml:space="preserve">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 xml:space="preserve">La </w:t>
      </w:r>
      <w:proofErr w:type="spellStart"/>
      <w:r w:rsidRPr="00407D1F">
        <w:rPr>
          <w:rFonts w:cs="Arial"/>
          <w:sz w:val="22"/>
          <w:szCs w:val="22"/>
        </w:rPr>
        <w:t>loi</w:t>
      </w:r>
      <w:proofErr w:type="spellEnd"/>
      <w:r w:rsidRPr="00407D1F">
        <w:rPr>
          <w:rFonts w:cs="Arial"/>
          <w:sz w:val="22"/>
          <w:szCs w:val="22"/>
        </w:rPr>
        <w:t xml:space="preserve"> n° 98/005 du 14 </w:t>
      </w:r>
      <w:proofErr w:type="spellStart"/>
      <w:r w:rsidRPr="00407D1F">
        <w:rPr>
          <w:rFonts w:cs="Arial"/>
          <w:sz w:val="22"/>
          <w:szCs w:val="22"/>
        </w:rPr>
        <w:t>avr</w:t>
      </w:r>
      <w:r w:rsidR="00407D1F">
        <w:rPr>
          <w:rFonts w:cs="Arial"/>
          <w:sz w:val="22"/>
          <w:szCs w:val="22"/>
        </w:rPr>
        <w:t>il</w:t>
      </w:r>
      <w:proofErr w:type="spellEnd"/>
      <w:r w:rsidR="00407D1F">
        <w:rPr>
          <w:rFonts w:cs="Arial"/>
          <w:sz w:val="22"/>
          <w:szCs w:val="22"/>
        </w:rPr>
        <w:t xml:space="preserve"> 1998 </w:t>
      </w:r>
      <w:proofErr w:type="spellStart"/>
      <w:r w:rsidR="00407D1F">
        <w:rPr>
          <w:rFonts w:cs="Arial"/>
          <w:sz w:val="22"/>
          <w:szCs w:val="22"/>
        </w:rPr>
        <w:t>portant</w:t>
      </w:r>
      <w:proofErr w:type="spellEnd"/>
      <w:r w:rsidR="00407D1F">
        <w:rPr>
          <w:rFonts w:cs="Arial"/>
          <w:sz w:val="22"/>
          <w:szCs w:val="22"/>
        </w:rPr>
        <w:t xml:space="preserve"> régime de </w:t>
      </w:r>
      <w:proofErr w:type="spellStart"/>
      <w:r w:rsidR="00407D1F">
        <w:rPr>
          <w:rFonts w:cs="Arial"/>
          <w:sz w:val="22"/>
          <w:szCs w:val="22"/>
        </w:rPr>
        <w:t>l’eau</w:t>
      </w:r>
      <w:proofErr w:type="spellEnd"/>
      <w:r w:rsidR="00407D1F">
        <w:rPr>
          <w:rFonts w:cs="Arial"/>
          <w:sz w:val="22"/>
          <w:szCs w:val="22"/>
        </w:rPr>
        <w:t>;</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C153A6" w:rsidRPr="00C153A6" w:rsidRDefault="00C153A6" w:rsidP="00C153A6">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Lettre-circulaire n°000005/LC/MINMAP/CAB du 26 décembre 2023, relative à la mise en œuvre de la catégorisation de entreprises du secteur de bâtiments et de travaux publics dans le cadre de la contractualisation de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464B72" w:rsidRDefault="00464B72" w:rsidP="00C0264A">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n°00000026/C/MINFI DU 29 DEC 2023</w:t>
      </w:r>
      <w:r w:rsidR="00F36A66">
        <w:rPr>
          <w:rFonts w:cs="Arial"/>
          <w:sz w:val="22"/>
          <w:szCs w:val="22"/>
          <w:lang w:val="fr-FR"/>
        </w:rPr>
        <w:t> </w:t>
      </w:r>
      <w:r>
        <w:rPr>
          <w:rFonts w:cs="Arial"/>
          <w:sz w:val="22"/>
          <w:szCs w:val="22"/>
          <w:lang w:val="fr-FR"/>
        </w:rPr>
        <w:t>Portant instruction relatives à l’exécution des lois de finances, au suivi et au contrôle de l’exécution du budget de l’état et des autres entités publiques pour l’exercice 2024</w:t>
      </w:r>
      <w:r w:rsidR="00F36A66">
        <w:rPr>
          <w:rFonts w:cs="Arial"/>
          <w:sz w:val="22"/>
          <w:szCs w:val="22"/>
          <w:lang w:val="fr-FR"/>
        </w:rPr>
        <w:t>;</w:t>
      </w:r>
    </w:p>
    <w:p w:rsidR="00C0264A" w:rsidRPr="00C0264A" w:rsidRDefault="00C0264A" w:rsidP="00C0264A">
      <w:pPr>
        <w:pStyle w:val="Listepuces"/>
        <w:tabs>
          <w:tab w:val="clear" w:pos="360"/>
          <w:tab w:val="num" w:pos="284"/>
        </w:tabs>
        <w:spacing w:before="0" w:after="0" w:line="240" w:lineRule="auto"/>
        <w:ind w:left="284" w:hanging="284"/>
        <w:rPr>
          <w:rFonts w:cs="Arial"/>
          <w:sz w:val="22"/>
          <w:szCs w:val="22"/>
          <w:lang w:val="fr-FR"/>
        </w:rPr>
      </w:pPr>
      <w:r w:rsidRPr="00C0264A">
        <w:rPr>
          <w:rFonts w:cs="Arial"/>
        </w:rPr>
        <w:t xml:space="preserve">La </w:t>
      </w:r>
      <w:proofErr w:type="spellStart"/>
      <w:r w:rsidRPr="00C0264A">
        <w:rPr>
          <w:rFonts w:cs="Arial"/>
        </w:rPr>
        <w:t>circulaire</w:t>
      </w:r>
      <w:proofErr w:type="spellEnd"/>
      <w:r w:rsidRPr="00C0264A">
        <w:rPr>
          <w:rFonts w:cs="Arial"/>
        </w:rPr>
        <w:t xml:space="preserve"> N°4243/LC/MINFI/SG/DGTCFM/DT/TGE/TE1 du 31 </w:t>
      </w:r>
      <w:proofErr w:type="spellStart"/>
      <w:r w:rsidRPr="00C0264A">
        <w:rPr>
          <w:rFonts w:cs="Arial"/>
        </w:rPr>
        <w:t>Octobre</w:t>
      </w:r>
      <w:proofErr w:type="spellEnd"/>
      <w:r w:rsidRPr="00C0264A">
        <w:rPr>
          <w:rFonts w:cs="Arial"/>
        </w:rPr>
        <w:t xml:space="preserve"> 2022 relative aux conditions </w:t>
      </w:r>
      <w:proofErr w:type="spellStart"/>
      <w:r w:rsidRPr="00C0264A">
        <w:rPr>
          <w:rFonts w:cs="Arial"/>
        </w:rPr>
        <w:t>d’acceptation</w:t>
      </w:r>
      <w:proofErr w:type="spellEnd"/>
      <w:r w:rsidRPr="00C0264A">
        <w:rPr>
          <w:rFonts w:cs="Arial"/>
        </w:rPr>
        <w:t xml:space="preserve"> des </w:t>
      </w:r>
      <w:proofErr w:type="spellStart"/>
      <w:r w:rsidRPr="00C0264A">
        <w:rPr>
          <w:rFonts w:cs="Arial"/>
        </w:rPr>
        <w:t>liasses</w:t>
      </w:r>
      <w:proofErr w:type="spellEnd"/>
      <w:r w:rsidRPr="00C0264A">
        <w:rPr>
          <w:rFonts w:cs="Arial"/>
        </w:rPr>
        <w:t xml:space="preserve"> de </w:t>
      </w:r>
      <w:proofErr w:type="spellStart"/>
      <w:r w:rsidRPr="00C0264A">
        <w:rPr>
          <w:rFonts w:cs="Arial"/>
        </w:rPr>
        <w:t>dépenses</w:t>
      </w:r>
      <w:proofErr w:type="spellEnd"/>
      <w:r w:rsidRPr="00C0264A">
        <w:rPr>
          <w:rFonts w:cs="Arial"/>
        </w:rPr>
        <w:t xml:space="preserve"> </w:t>
      </w:r>
      <w:proofErr w:type="spellStart"/>
      <w:r w:rsidRPr="00C0264A">
        <w:rPr>
          <w:rFonts w:cs="Arial"/>
        </w:rPr>
        <w:t>d’investissement</w:t>
      </w:r>
      <w:proofErr w:type="spellEnd"/>
      <w:r w:rsidRPr="00C0264A">
        <w:rPr>
          <w:rFonts w:cs="Arial"/>
        </w:rPr>
        <w:t xml:space="preserve"> </w:t>
      </w:r>
      <w:proofErr w:type="spellStart"/>
      <w:r w:rsidRPr="00C0264A">
        <w:rPr>
          <w:rFonts w:cs="Arial"/>
        </w:rPr>
        <w:lastRenderedPageBreak/>
        <w:t>dans</w:t>
      </w:r>
      <w:proofErr w:type="spellEnd"/>
      <w:r w:rsidRPr="00C0264A">
        <w:rPr>
          <w:rFonts w:cs="Arial"/>
        </w:rPr>
        <w:t xml:space="preserve"> les </w:t>
      </w:r>
      <w:proofErr w:type="spellStart"/>
      <w:r w:rsidRPr="00C0264A">
        <w:rPr>
          <w:rFonts w:cs="Arial"/>
        </w:rPr>
        <w:t>postes</w:t>
      </w:r>
      <w:proofErr w:type="spellEnd"/>
      <w:r w:rsidRPr="00C0264A">
        <w:rPr>
          <w:rFonts w:cs="Arial"/>
        </w:rPr>
        <w:t xml:space="preserve"> </w:t>
      </w:r>
      <w:proofErr w:type="spellStart"/>
      <w:r w:rsidRPr="00C0264A">
        <w:rPr>
          <w:rFonts w:cs="Arial"/>
        </w:rPr>
        <w:t>comptables</w:t>
      </w:r>
      <w:proofErr w:type="spellEnd"/>
      <w:r w:rsidRPr="00C0264A">
        <w:rPr>
          <w:rFonts w:cs="Arial"/>
        </w:rPr>
        <w:t xml:space="preserve"> de la </w:t>
      </w:r>
      <w:proofErr w:type="spellStart"/>
      <w:r w:rsidRPr="00C0264A">
        <w:rPr>
          <w:rFonts w:cs="Arial"/>
        </w:rPr>
        <w:t>circonscription</w:t>
      </w:r>
      <w:proofErr w:type="spellEnd"/>
      <w:r w:rsidRPr="00C0264A">
        <w:rPr>
          <w:rFonts w:cs="Arial"/>
        </w:rPr>
        <w:t xml:space="preserve"> </w:t>
      </w:r>
      <w:proofErr w:type="spellStart"/>
      <w:r w:rsidRPr="00C0264A">
        <w:rPr>
          <w:rFonts w:cs="Arial"/>
        </w:rPr>
        <w:t>Financière</w:t>
      </w:r>
      <w:proofErr w:type="spellEnd"/>
      <w:r w:rsidRPr="00C0264A">
        <w:rPr>
          <w:rFonts w:cs="Arial"/>
        </w:rPr>
        <w:t xml:space="preserve"> du </w:t>
      </w:r>
      <w:proofErr w:type="spellStart"/>
      <w:r w:rsidRPr="00C0264A">
        <w:rPr>
          <w:rFonts w:cs="Arial"/>
        </w:rPr>
        <w:t>Sud</w:t>
      </w:r>
      <w:proofErr w:type="spellEnd"/>
      <w:r w:rsidRPr="00C0264A">
        <w:rPr>
          <w:rFonts w:cs="Arial"/>
        </w:rPr>
        <w:t> &lt;&lt;</w:t>
      </w:r>
      <w:proofErr w:type="spellStart"/>
      <w:r w:rsidRPr="00C0264A">
        <w:rPr>
          <w:rFonts w:cs="Arial"/>
        </w:rPr>
        <w:t>Guichet</w:t>
      </w:r>
      <w:proofErr w:type="spellEnd"/>
      <w:r w:rsidRPr="00C0264A">
        <w:rPr>
          <w:rFonts w:cs="Arial"/>
        </w:rPr>
        <w:t xml:space="preserve"> Unique&gt;&gt;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4" w:name="_Toc132522727"/>
      <w:bookmarkStart w:id="515" w:name="_Toc381792121"/>
      <w:bookmarkStart w:id="516" w:name="_Toc385849668"/>
      <w:bookmarkStart w:id="517" w:name="_Toc385850276"/>
      <w:bookmarkStart w:id="518" w:name="_Toc390244142"/>
      <w:bookmarkStart w:id="519" w:name="_Toc408372256"/>
      <w:bookmarkStart w:id="520" w:name="_Toc408374680"/>
      <w:bookmarkStart w:id="521" w:name="_Toc408673008"/>
      <w:bookmarkStart w:id="522" w:name="_Toc411860312"/>
      <w:bookmarkStart w:id="523" w:name="_Toc442107280"/>
      <w:bookmarkStart w:id="524" w:name="_Toc448481910"/>
      <w:r w:rsidRPr="005B292D">
        <w:rPr>
          <w:rFonts w:cs="Arial"/>
          <w:sz w:val="24"/>
          <w:szCs w:val="24"/>
          <w:u w:val="single"/>
        </w:rPr>
        <w:t>Article 7 :</w:t>
      </w:r>
      <w:r w:rsidRPr="005B292D">
        <w:rPr>
          <w:rFonts w:cs="Arial"/>
          <w:sz w:val="24"/>
          <w:szCs w:val="24"/>
        </w:rPr>
        <w:t xml:space="preserve"> </w:t>
      </w:r>
      <w:bookmarkEnd w:id="514"/>
      <w:bookmarkEnd w:id="515"/>
      <w:bookmarkEnd w:id="516"/>
      <w:bookmarkEnd w:id="517"/>
      <w:bookmarkEnd w:id="518"/>
      <w:bookmarkEnd w:id="519"/>
      <w:bookmarkEnd w:id="520"/>
      <w:bookmarkEnd w:id="521"/>
      <w:bookmarkEnd w:id="522"/>
      <w:bookmarkEnd w:id="523"/>
      <w:bookmarkEnd w:id="524"/>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5" w:name="_Article_8_:"/>
      <w:bookmarkStart w:id="526" w:name="_Toc381792123"/>
      <w:bookmarkStart w:id="527" w:name="_Toc385849670"/>
      <w:bookmarkStart w:id="528" w:name="_Toc385850278"/>
      <w:bookmarkStart w:id="529" w:name="_Toc390244144"/>
      <w:bookmarkStart w:id="530" w:name="_Toc408372258"/>
      <w:bookmarkStart w:id="531" w:name="_Toc408374682"/>
      <w:bookmarkStart w:id="532" w:name="_Toc408673010"/>
      <w:bookmarkStart w:id="533" w:name="_Toc411860314"/>
      <w:bookmarkStart w:id="534" w:name="_Toc442107282"/>
      <w:bookmarkStart w:id="535" w:name="_Toc448481912"/>
      <w:bookmarkEnd w:id="525"/>
      <w:r w:rsidRPr="005B292D">
        <w:rPr>
          <w:rFonts w:cs="Arial"/>
          <w:sz w:val="24"/>
          <w:szCs w:val="24"/>
          <w:u w:val="single"/>
        </w:rPr>
        <w:t>Article 8 :</w:t>
      </w:r>
      <w:r w:rsidRPr="005B292D">
        <w:rPr>
          <w:rFonts w:cs="Arial"/>
          <w:sz w:val="24"/>
          <w:szCs w:val="24"/>
        </w:rPr>
        <w:t xml:space="preserve"> </w:t>
      </w:r>
      <w:bookmarkEnd w:id="526"/>
      <w:bookmarkEnd w:id="527"/>
      <w:bookmarkEnd w:id="528"/>
      <w:bookmarkEnd w:id="529"/>
      <w:bookmarkEnd w:id="530"/>
      <w:bookmarkEnd w:id="531"/>
      <w:bookmarkEnd w:id="532"/>
      <w:bookmarkEnd w:id="533"/>
      <w:bookmarkEnd w:id="534"/>
      <w:bookmarkEnd w:id="535"/>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6" w:name="_Toc381792124"/>
      <w:bookmarkStart w:id="537" w:name="_Toc385849671"/>
      <w:bookmarkStart w:id="538" w:name="_Toc385850279"/>
      <w:bookmarkStart w:id="539" w:name="_Toc390244145"/>
      <w:bookmarkStart w:id="540" w:name="_Toc408372259"/>
      <w:bookmarkStart w:id="541" w:name="_Toc408374683"/>
      <w:bookmarkStart w:id="542" w:name="_Toc408673011"/>
      <w:bookmarkStart w:id="543" w:name="_Toc411860315"/>
      <w:bookmarkStart w:id="544" w:name="_Toc442107283"/>
      <w:bookmarkStart w:id="545" w:name="_Toc448481913"/>
      <w:r w:rsidRPr="005B292D">
        <w:rPr>
          <w:rFonts w:cs="Arial"/>
          <w:sz w:val="24"/>
          <w:szCs w:val="24"/>
          <w:u w:val="single"/>
        </w:rPr>
        <w:t>Article 9 :</w:t>
      </w:r>
      <w:r w:rsidRPr="005B292D">
        <w:rPr>
          <w:rFonts w:cs="Arial"/>
          <w:sz w:val="24"/>
          <w:szCs w:val="24"/>
        </w:rPr>
        <w:t xml:space="preserve"> </w:t>
      </w:r>
      <w:bookmarkEnd w:id="536"/>
      <w:bookmarkEnd w:id="537"/>
      <w:bookmarkEnd w:id="538"/>
      <w:bookmarkEnd w:id="539"/>
      <w:bookmarkEnd w:id="540"/>
      <w:bookmarkEnd w:id="541"/>
      <w:bookmarkEnd w:id="542"/>
      <w:bookmarkEnd w:id="543"/>
      <w:bookmarkEnd w:id="544"/>
      <w:bookmarkEnd w:id="545"/>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xml:space="preserve">. Toute modification, même partielle, apportée aux propositions de l’offre technique n’interviendra qu’après agrément écrit du chef de service. En cas de </w:t>
      </w:r>
      <w:r w:rsidRPr="005B292D">
        <w:rPr>
          <w:rFonts w:ascii="Arial" w:hAnsi="Arial" w:cs="Arial"/>
          <w:sz w:val="24"/>
          <w:szCs w:val="24"/>
        </w:rPr>
        <w:lastRenderedPageBreak/>
        <w:t>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e cause, les listes du personnel d’encadrement à mettre en place seront soumises à l’agrément de l’ingénieur du marché dans les jours qui suivent la notification de l’ordre de service de commencer les travaux. L’ingénieur du marché 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6" w:name="_Toc381792125"/>
      <w:bookmarkStart w:id="547" w:name="_Toc385849672"/>
      <w:bookmarkStart w:id="548" w:name="_Toc385850280"/>
      <w:bookmarkStart w:id="549" w:name="_Toc390244146"/>
      <w:bookmarkStart w:id="550" w:name="_Toc408372260"/>
      <w:bookmarkStart w:id="551" w:name="_Toc408374684"/>
      <w:bookmarkStart w:id="552" w:name="_Toc408673012"/>
      <w:bookmarkStart w:id="553" w:name="_Toc411860316"/>
      <w:bookmarkStart w:id="554" w:name="_Toc442107284"/>
      <w:bookmarkStart w:id="555" w:name="_Toc448481914"/>
      <w:r w:rsidRPr="005B292D">
        <w:rPr>
          <w:rFonts w:cs="Arial"/>
          <w:sz w:val="24"/>
          <w:szCs w:val="24"/>
          <w:u w:val="single"/>
        </w:rPr>
        <w:t>Article 10 :</w:t>
      </w:r>
      <w:r w:rsidRPr="005B292D">
        <w:rPr>
          <w:rFonts w:cs="Arial"/>
          <w:sz w:val="24"/>
          <w:szCs w:val="24"/>
        </w:rPr>
        <w:t xml:space="preserve"> </w:t>
      </w:r>
      <w:bookmarkEnd w:id="546"/>
      <w:bookmarkEnd w:id="547"/>
      <w:bookmarkEnd w:id="548"/>
      <w:bookmarkEnd w:id="549"/>
      <w:bookmarkEnd w:id="550"/>
      <w:bookmarkEnd w:id="551"/>
      <w:bookmarkEnd w:id="552"/>
      <w:bookmarkEnd w:id="553"/>
      <w:bookmarkEnd w:id="554"/>
      <w:bookmarkEnd w:id="555"/>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w:t>
      </w:r>
      <w:r w:rsidRPr="005B292D">
        <w:rPr>
          <w:rFonts w:ascii="Arial" w:hAnsi="Arial" w:cs="Arial"/>
          <w:sz w:val="24"/>
          <w:szCs w:val="24"/>
        </w:rPr>
        <w:t xml:space="preserve"> </w:t>
      </w:r>
      <w:r w:rsidRPr="005B292D">
        <w:rPr>
          <w:rFonts w:ascii="Arial" w:hAnsi="Arial" w:cs="Arial"/>
          <w:b/>
          <w:sz w:val="24"/>
          <w:szCs w:val="24"/>
        </w:rPr>
        <w:t>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Le cautionnement sera restitué, ou la garantie libérée, dans un délai d’un mois suivant la date de réception provisoire des travaux, à la suite d’une </w:t>
      </w:r>
      <w:proofErr w:type="spellStart"/>
      <w:r w:rsidRPr="005B292D">
        <w:rPr>
          <w:rFonts w:ascii="Arial" w:hAnsi="Arial" w:cs="Arial"/>
          <w:sz w:val="24"/>
          <w:szCs w:val="24"/>
        </w:rPr>
        <w:t>main-levée</w:t>
      </w:r>
      <w:proofErr w:type="spellEnd"/>
      <w:r w:rsidRPr="005B292D">
        <w:rPr>
          <w:rFonts w:ascii="Arial" w:hAnsi="Arial" w:cs="Arial"/>
          <w:sz w:val="24"/>
          <w:szCs w:val="24"/>
        </w:rPr>
        <w:t xml:space="preserv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La restitution de la tenue de garantie ou du cautionnement sera effectuée dans un délai d’un mois après la réception définitive sur </w:t>
      </w:r>
      <w:proofErr w:type="spellStart"/>
      <w:r w:rsidRPr="005B292D">
        <w:rPr>
          <w:rFonts w:ascii="Arial" w:hAnsi="Arial" w:cs="Arial"/>
          <w:sz w:val="24"/>
          <w:szCs w:val="24"/>
        </w:rPr>
        <w:t>main-levée</w:t>
      </w:r>
      <w:proofErr w:type="spellEnd"/>
      <w:r w:rsidRPr="005B292D">
        <w:rPr>
          <w:rFonts w:ascii="Arial" w:hAnsi="Arial" w:cs="Arial"/>
          <w:sz w:val="24"/>
          <w:szCs w:val="24"/>
        </w:rPr>
        <w:t xml:space="preserv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6" w:name="_Toc381792126"/>
      <w:bookmarkStart w:id="557" w:name="_Toc385849673"/>
      <w:bookmarkStart w:id="558" w:name="_Toc385850281"/>
      <w:bookmarkStart w:id="559" w:name="_Toc390244147"/>
      <w:bookmarkStart w:id="560" w:name="_Toc408372261"/>
      <w:bookmarkStart w:id="561" w:name="_Toc408374685"/>
      <w:bookmarkStart w:id="562" w:name="_Toc408673013"/>
      <w:bookmarkStart w:id="563" w:name="_Toc411860317"/>
      <w:bookmarkStart w:id="564" w:name="_Toc442107285"/>
      <w:bookmarkStart w:id="565" w:name="_Toc448481915"/>
      <w:r w:rsidRPr="005B292D">
        <w:rPr>
          <w:rFonts w:cs="Arial"/>
          <w:sz w:val="24"/>
          <w:szCs w:val="24"/>
          <w:u w:val="single"/>
        </w:rPr>
        <w:t>Article 11 :</w:t>
      </w:r>
      <w:r w:rsidRPr="005B292D">
        <w:rPr>
          <w:rFonts w:cs="Arial"/>
          <w:sz w:val="24"/>
          <w:szCs w:val="24"/>
        </w:rPr>
        <w:t xml:space="preserve"> </w:t>
      </w:r>
      <w:bookmarkEnd w:id="556"/>
      <w:bookmarkEnd w:id="557"/>
      <w:bookmarkEnd w:id="558"/>
      <w:bookmarkEnd w:id="559"/>
      <w:bookmarkEnd w:id="560"/>
      <w:bookmarkEnd w:id="561"/>
      <w:bookmarkEnd w:id="562"/>
      <w:bookmarkEnd w:id="563"/>
      <w:bookmarkEnd w:id="564"/>
      <w:bookmarkEnd w:id="565"/>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B7747B">
        <w:rPr>
          <w:rFonts w:ascii="Arial" w:eastAsia="Times New Roman" w:hAnsi="Arial" w:cs="Arial"/>
          <w:b/>
          <w:bCs/>
        </w:rPr>
        <w:t>11 000 000</w:t>
      </w:r>
      <w:r w:rsidR="00F04F99" w:rsidRPr="00D907BA">
        <w:rPr>
          <w:rFonts w:ascii="Arial" w:eastAsia="Times New Roman" w:hAnsi="Arial" w:cs="Arial"/>
          <w:b/>
          <w:bCs/>
        </w:rPr>
        <w:t xml:space="preserve"> </w:t>
      </w:r>
      <w:r w:rsidR="00F04F99">
        <w:rPr>
          <w:rFonts w:ascii="Arial" w:eastAsia="Times New Roman" w:hAnsi="Arial" w:cs="Arial"/>
          <w:b/>
          <w:bCs/>
        </w:rPr>
        <w:t>(</w:t>
      </w:r>
      <w:r w:rsidR="00B7747B">
        <w:rPr>
          <w:rFonts w:ascii="Arial" w:eastAsia="Times New Roman" w:hAnsi="Arial" w:cs="Arial"/>
          <w:b/>
          <w:bCs/>
        </w:rPr>
        <w:t>Onze</w:t>
      </w:r>
      <w:r w:rsidR="00F04F99" w:rsidRPr="00D907BA">
        <w:rPr>
          <w:rFonts w:ascii="Arial" w:eastAsia="Times New Roman" w:hAnsi="Arial" w:cs="Arial"/>
          <w:b/>
          <w:bCs/>
        </w:rPr>
        <w:t xml:space="preserve"> Millions</w:t>
      </w:r>
      <w:r w:rsidR="00F04F99">
        <w:rPr>
          <w:rFonts w:ascii="Arial" w:eastAsia="Times New Roman" w:hAnsi="Arial" w:cs="Arial"/>
          <w:b/>
          <w:bCs/>
        </w:rPr>
        <w:t>)</w:t>
      </w:r>
      <w:r w:rsidRPr="005B292D">
        <w:rPr>
          <w:rFonts w:ascii="Arial" w:hAnsi="Arial" w:cs="Arial"/>
          <w:b/>
          <w:sz w:val="24"/>
          <w:szCs w:val="24"/>
        </w:rPr>
        <w:t xml:space="preserve">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6" w:name="_Toc385855529"/>
      <w:bookmarkStart w:id="567" w:name="_Toc390244208"/>
      <w:bookmarkStart w:id="568" w:name="_Toc408372262"/>
      <w:bookmarkStart w:id="569" w:name="_Toc408374686"/>
      <w:bookmarkStart w:id="570" w:name="_Toc408673014"/>
      <w:bookmarkStart w:id="571" w:name="_Toc411860318"/>
      <w:bookmarkStart w:id="572" w:name="_Toc442107286"/>
      <w:bookmarkStart w:id="573" w:name="_Toc448481916"/>
      <w:r w:rsidRPr="005B292D">
        <w:rPr>
          <w:rFonts w:cs="Arial"/>
          <w:sz w:val="24"/>
          <w:szCs w:val="24"/>
          <w:u w:val="single"/>
        </w:rPr>
        <w:t>Article 12 :</w:t>
      </w:r>
      <w:r w:rsidRPr="005B292D">
        <w:rPr>
          <w:rFonts w:cs="Arial"/>
          <w:sz w:val="24"/>
          <w:szCs w:val="24"/>
        </w:rPr>
        <w:t xml:space="preserve"> </w:t>
      </w:r>
      <w:bookmarkEnd w:id="566"/>
      <w:bookmarkEnd w:id="567"/>
      <w:bookmarkEnd w:id="568"/>
      <w:bookmarkEnd w:id="569"/>
      <w:bookmarkEnd w:id="570"/>
      <w:bookmarkEnd w:id="571"/>
      <w:bookmarkEnd w:id="572"/>
      <w:bookmarkEnd w:id="573"/>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proofErr w:type="gramStart"/>
      <w:r w:rsidR="00C153A6">
        <w:rPr>
          <w:rFonts w:ascii="Arial" w:eastAsia="Times New Roman" w:hAnsi="Arial" w:cs="Arial"/>
          <w:b/>
          <w:bCs/>
        </w:rPr>
        <w:t>……………..</w:t>
      </w:r>
      <w:r w:rsidRPr="005B292D">
        <w:rPr>
          <w:rFonts w:ascii="Arial" w:hAnsi="Arial" w:cs="Arial"/>
          <w:sz w:val="24"/>
          <w:szCs w:val="24"/>
        </w:rPr>
        <w:t>,</w:t>
      </w:r>
      <w:proofErr w:type="gramEnd"/>
      <w:r w:rsidRPr="005B292D">
        <w:rPr>
          <w:rFonts w:ascii="Arial" w:hAnsi="Arial" w:cs="Arial"/>
          <w:sz w:val="24"/>
          <w:szCs w:val="24"/>
        </w:rPr>
        <w:t xml:space="preserve"> 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4" w:name="_Toc381792127"/>
      <w:bookmarkStart w:id="575" w:name="_Toc385849674"/>
      <w:bookmarkStart w:id="576" w:name="_Toc385850282"/>
      <w:bookmarkStart w:id="577" w:name="_Toc390244148"/>
      <w:bookmarkStart w:id="578" w:name="_Toc408372263"/>
      <w:bookmarkStart w:id="579" w:name="_Toc408374687"/>
      <w:bookmarkStart w:id="580" w:name="_Toc408673015"/>
      <w:bookmarkStart w:id="581" w:name="_Toc411860319"/>
      <w:bookmarkStart w:id="582" w:name="_Toc442107287"/>
      <w:bookmarkStart w:id="583" w:name="_Toc448481917"/>
      <w:r w:rsidRPr="005B292D">
        <w:rPr>
          <w:rFonts w:cs="Arial"/>
          <w:sz w:val="24"/>
          <w:szCs w:val="24"/>
          <w:u w:val="single"/>
        </w:rPr>
        <w:t>Article 13 :</w:t>
      </w:r>
      <w:r w:rsidRPr="005B292D">
        <w:rPr>
          <w:rFonts w:cs="Arial"/>
          <w:sz w:val="24"/>
          <w:szCs w:val="24"/>
        </w:rPr>
        <w:t xml:space="preserve"> </w:t>
      </w:r>
      <w:bookmarkEnd w:id="574"/>
      <w:bookmarkEnd w:id="575"/>
      <w:bookmarkEnd w:id="576"/>
      <w:bookmarkEnd w:id="577"/>
      <w:bookmarkEnd w:id="578"/>
      <w:bookmarkEnd w:id="579"/>
      <w:bookmarkEnd w:id="580"/>
      <w:bookmarkEnd w:id="581"/>
      <w:bookmarkEnd w:id="582"/>
      <w:bookmarkEnd w:id="583"/>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4" w:name="_Toc381792128"/>
      <w:bookmarkStart w:id="585" w:name="_Toc385849675"/>
      <w:bookmarkStart w:id="586" w:name="_Toc385850283"/>
      <w:bookmarkStart w:id="587" w:name="_Toc390244149"/>
      <w:bookmarkStart w:id="588" w:name="_Toc408372264"/>
      <w:bookmarkStart w:id="589" w:name="_Toc408374688"/>
      <w:bookmarkStart w:id="590" w:name="_Toc408673016"/>
      <w:bookmarkStart w:id="591" w:name="_Toc411860320"/>
      <w:bookmarkStart w:id="592" w:name="_Toc442107288"/>
      <w:bookmarkStart w:id="593" w:name="_Toc448481918"/>
      <w:r w:rsidRPr="005B292D">
        <w:rPr>
          <w:rFonts w:cs="Arial"/>
          <w:sz w:val="24"/>
          <w:szCs w:val="24"/>
          <w:u w:val="single"/>
        </w:rPr>
        <w:t>Article 14 :</w:t>
      </w:r>
      <w:r w:rsidRPr="005B292D">
        <w:rPr>
          <w:rFonts w:cs="Arial"/>
          <w:sz w:val="24"/>
          <w:szCs w:val="24"/>
        </w:rPr>
        <w:t xml:space="preserve"> </w:t>
      </w:r>
      <w:bookmarkEnd w:id="584"/>
      <w:bookmarkEnd w:id="585"/>
      <w:bookmarkEnd w:id="586"/>
      <w:bookmarkEnd w:id="587"/>
      <w:bookmarkEnd w:id="588"/>
      <w:bookmarkEnd w:id="589"/>
      <w:bookmarkEnd w:id="590"/>
      <w:bookmarkEnd w:id="591"/>
      <w:bookmarkEnd w:id="592"/>
      <w:bookmarkEnd w:id="593"/>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4" w:name="_Toc385855528"/>
      <w:bookmarkStart w:id="595" w:name="_Toc390244207"/>
      <w:bookmarkStart w:id="596" w:name="_Toc408372265"/>
      <w:bookmarkStart w:id="597" w:name="_Toc408374689"/>
      <w:bookmarkStart w:id="598" w:name="_Toc408673017"/>
      <w:bookmarkStart w:id="599" w:name="_Toc411860321"/>
      <w:bookmarkStart w:id="600" w:name="_Toc442107289"/>
      <w:bookmarkStart w:id="601" w:name="_Toc448481919"/>
      <w:r w:rsidRPr="005B292D">
        <w:rPr>
          <w:rFonts w:cs="Arial"/>
          <w:sz w:val="24"/>
          <w:szCs w:val="24"/>
          <w:u w:val="single"/>
        </w:rPr>
        <w:t>Article 15 :</w:t>
      </w:r>
      <w:r w:rsidRPr="005B292D">
        <w:rPr>
          <w:rFonts w:cs="Arial"/>
          <w:sz w:val="24"/>
          <w:szCs w:val="24"/>
        </w:rPr>
        <w:t xml:space="preserve"> </w:t>
      </w:r>
      <w:bookmarkEnd w:id="594"/>
      <w:bookmarkEnd w:id="595"/>
      <w:bookmarkEnd w:id="596"/>
      <w:bookmarkEnd w:id="597"/>
      <w:bookmarkEnd w:id="598"/>
      <w:bookmarkEnd w:id="599"/>
      <w:bookmarkEnd w:id="600"/>
      <w:bookmarkEnd w:id="601"/>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2" w:name="_Toc381792129"/>
      <w:bookmarkStart w:id="603" w:name="_Toc385849676"/>
      <w:bookmarkStart w:id="604" w:name="_Toc385850284"/>
      <w:bookmarkStart w:id="605" w:name="_Toc390244150"/>
      <w:bookmarkStart w:id="606" w:name="_Toc408372266"/>
      <w:bookmarkStart w:id="607" w:name="_Toc408374690"/>
      <w:bookmarkStart w:id="608" w:name="_Toc408673018"/>
      <w:bookmarkStart w:id="609" w:name="_Toc411860322"/>
      <w:bookmarkStart w:id="610" w:name="_Toc442107290"/>
      <w:bookmarkStart w:id="611" w:name="_Toc448481920"/>
      <w:r w:rsidRPr="005B292D">
        <w:rPr>
          <w:rFonts w:cs="Arial"/>
          <w:sz w:val="24"/>
          <w:szCs w:val="24"/>
          <w:u w:val="single"/>
        </w:rPr>
        <w:t>Article 16 :</w:t>
      </w:r>
      <w:r w:rsidRPr="005B292D">
        <w:rPr>
          <w:rFonts w:cs="Arial"/>
          <w:sz w:val="24"/>
          <w:szCs w:val="24"/>
        </w:rPr>
        <w:t xml:space="preserve"> </w:t>
      </w:r>
      <w:bookmarkEnd w:id="602"/>
      <w:bookmarkEnd w:id="603"/>
      <w:bookmarkEnd w:id="604"/>
      <w:bookmarkEnd w:id="605"/>
      <w:bookmarkEnd w:id="606"/>
      <w:bookmarkEnd w:id="607"/>
      <w:bookmarkEnd w:id="608"/>
      <w:bookmarkEnd w:id="609"/>
      <w:bookmarkEnd w:id="610"/>
      <w:bookmarkEnd w:id="611"/>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5B292D">
        <w:rPr>
          <w:rFonts w:ascii="Arial" w:hAnsi="Arial" w:cs="Arial"/>
          <w:sz w:val="24"/>
          <w:szCs w:val="24"/>
        </w:rPr>
        <w:t xml:space="preserve"> </w:t>
      </w:r>
      <w:r w:rsidRPr="004C604B">
        <w:rPr>
          <w:rFonts w:ascii="Arial" w:hAnsi="Arial" w:cs="Arial"/>
          <w:b/>
          <w:sz w:val="24"/>
          <w:szCs w:val="24"/>
        </w:rPr>
        <w:t>Constatation des travaux exécutés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lastRenderedPageBreak/>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16.2.</w:t>
      </w:r>
      <w:r w:rsidRPr="005B292D">
        <w:rPr>
          <w:rFonts w:ascii="Arial" w:hAnsi="Arial" w:cs="Arial"/>
          <w:sz w:val="24"/>
          <w:szCs w:val="24"/>
        </w:rPr>
        <w:t xml:space="preserve"> </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Au plus tard le cinq (05) du mois</w:t>
      </w:r>
      <w:r w:rsidR="005B292D">
        <w:rPr>
          <w:rFonts w:ascii="Arial" w:hAnsi="Arial" w:cs="Arial"/>
          <w:sz w:val="24"/>
          <w:szCs w:val="24"/>
        </w:rPr>
        <w:t xml:space="preserve"> sui</w:t>
      </w:r>
      <w:r w:rsidRPr="005B292D">
        <w:rPr>
          <w:rFonts w:ascii="Arial" w:hAnsi="Arial" w:cs="Arial"/>
          <w:sz w:val="24"/>
          <w:szCs w:val="24"/>
        </w:rPr>
        <w:t>vant le mois des prestations, l’entrepreneur remettra en sept (07)exemplaires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2" w:name="_Article_17_:"/>
      <w:bookmarkStart w:id="613" w:name="_Toc381792130"/>
      <w:bookmarkStart w:id="614" w:name="_Toc385849677"/>
      <w:bookmarkStart w:id="615" w:name="_Toc385850285"/>
      <w:bookmarkStart w:id="616" w:name="_Toc390244151"/>
      <w:bookmarkStart w:id="617" w:name="_Toc408372267"/>
      <w:bookmarkStart w:id="618" w:name="_Toc408374691"/>
      <w:bookmarkStart w:id="619" w:name="_Toc408673019"/>
      <w:bookmarkStart w:id="620" w:name="_Toc411860323"/>
      <w:bookmarkStart w:id="621" w:name="_Toc442107291"/>
      <w:bookmarkStart w:id="622" w:name="_Toc448481921"/>
      <w:bookmarkEnd w:id="612"/>
      <w:r w:rsidRPr="005B292D">
        <w:rPr>
          <w:rFonts w:cs="Arial"/>
          <w:sz w:val="24"/>
          <w:szCs w:val="24"/>
          <w:u w:val="single"/>
        </w:rPr>
        <w:t>Article 17 :</w:t>
      </w:r>
      <w:r w:rsidRPr="005B292D">
        <w:rPr>
          <w:rFonts w:cs="Arial"/>
          <w:sz w:val="24"/>
          <w:szCs w:val="24"/>
        </w:rPr>
        <w:t xml:space="preserve"> </w:t>
      </w:r>
      <w:bookmarkEnd w:id="613"/>
      <w:bookmarkEnd w:id="614"/>
      <w:bookmarkEnd w:id="615"/>
      <w:bookmarkEnd w:id="616"/>
      <w:bookmarkEnd w:id="617"/>
      <w:bookmarkEnd w:id="618"/>
      <w:bookmarkEnd w:id="619"/>
      <w:bookmarkEnd w:id="620"/>
      <w:bookmarkEnd w:id="621"/>
      <w:bookmarkEnd w:id="622"/>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C153A6" w:rsidRDefault="00FC4DF7" w:rsidP="00C153A6">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inobservation des dispositio</w:t>
      </w:r>
      <w:r w:rsidR="00C153A6">
        <w:rPr>
          <w:rFonts w:ascii="Arial" w:hAnsi="Arial" w:cs="Arial"/>
          <w:sz w:val="24"/>
          <w:szCs w:val="24"/>
        </w:rPr>
        <w:t>ns du contrat.</w:t>
      </w:r>
      <w:r w:rsidRPr="005B292D">
        <w:rPr>
          <w:rFonts w:ascii="Arial" w:hAnsi="Arial" w:cs="Arial"/>
          <w:sz w:val="24"/>
          <w:szCs w:val="24"/>
        </w:rPr>
        <w:t xml:space="preserve"> </w:t>
      </w:r>
      <w:r w:rsidR="00C153A6">
        <w:rPr>
          <w:rFonts w:ascii="Arial" w:hAnsi="Arial" w:cs="Arial"/>
          <w:sz w:val="24"/>
          <w:szCs w:val="24"/>
        </w:rPr>
        <w:t>L’amende ci-dessus sera libérée auprès du Receveur Municipal contre quittance.</w:t>
      </w:r>
    </w:p>
    <w:p w:rsidR="00C153A6" w:rsidRPr="005B292D" w:rsidRDefault="00C153A6" w:rsidP="00C153A6">
      <w:pPr>
        <w:spacing w:before="120" w:after="120" w:line="240" w:lineRule="auto"/>
        <w:jc w:val="both"/>
        <w:rPr>
          <w:rFonts w:ascii="Arial" w:hAnsi="Arial" w:cs="Arial"/>
          <w:sz w:val="24"/>
          <w:szCs w:val="24"/>
        </w:rPr>
      </w:pPr>
      <w:r>
        <w:rPr>
          <w:rFonts w:ascii="Arial" w:hAnsi="Arial" w:cs="Arial"/>
          <w:sz w:val="24"/>
          <w:szCs w:val="24"/>
        </w:rPr>
        <w:t>Il s’agit</w:t>
      </w:r>
      <w:r w:rsidRPr="005B292D">
        <w:rPr>
          <w:rFonts w:ascii="Arial" w:hAnsi="Arial" w:cs="Arial"/>
          <w:sz w:val="24"/>
          <w:szCs w:val="24"/>
        </w:rPr>
        <w:t xml:space="preserve"> notamment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3" w:name="_Article_18_:"/>
      <w:bookmarkStart w:id="624" w:name="_Toc385855531"/>
      <w:bookmarkStart w:id="625" w:name="_Toc390244210"/>
      <w:bookmarkStart w:id="626" w:name="_Toc408372268"/>
      <w:bookmarkStart w:id="627" w:name="_Toc408374692"/>
      <w:bookmarkStart w:id="628" w:name="_Toc408673020"/>
      <w:bookmarkStart w:id="629" w:name="_Toc411860324"/>
      <w:bookmarkStart w:id="630" w:name="_Toc442107292"/>
      <w:bookmarkStart w:id="631" w:name="_Toc448481922"/>
      <w:bookmarkEnd w:id="623"/>
      <w:r w:rsidRPr="005B292D">
        <w:rPr>
          <w:rFonts w:cs="Arial"/>
          <w:sz w:val="24"/>
          <w:szCs w:val="24"/>
          <w:u w:val="single"/>
        </w:rPr>
        <w:t>Article 18 :</w:t>
      </w:r>
      <w:r w:rsidRPr="005B292D">
        <w:rPr>
          <w:rFonts w:cs="Arial"/>
          <w:sz w:val="24"/>
          <w:szCs w:val="24"/>
        </w:rPr>
        <w:t xml:space="preserve"> </w:t>
      </w:r>
      <w:bookmarkEnd w:id="624"/>
      <w:bookmarkEnd w:id="625"/>
      <w:bookmarkEnd w:id="626"/>
      <w:bookmarkEnd w:id="627"/>
      <w:bookmarkEnd w:id="628"/>
      <w:bookmarkEnd w:id="629"/>
      <w:bookmarkEnd w:id="630"/>
      <w:bookmarkEnd w:id="631"/>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Après achèvement des travaux et dans un délai de 15 jours maximum après la date de réception provisoire, l’entrepreneur établira à partir des constats contradictoires, le projet de décompte final des travaux effectivement réalisés qui récapitule le </w:t>
      </w:r>
      <w:r w:rsidRPr="005B292D">
        <w:rPr>
          <w:rFonts w:ascii="Arial" w:hAnsi="Arial" w:cs="Arial"/>
          <w:sz w:val="24"/>
          <w:szCs w:val="24"/>
        </w:rPr>
        <w:lastRenderedPageBreak/>
        <w:t>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18.2. </w:t>
      </w:r>
      <w:r w:rsidRPr="005B292D">
        <w:rPr>
          <w:rFonts w:ascii="Arial" w:hAnsi="Arial" w:cs="Arial"/>
          <w:sz w:val="24"/>
          <w:szCs w:val="24"/>
        </w:rPr>
        <w:t>Le chef de service du marché dispose de 15 jours maximum, pour notifier le projet rectifié et accepté à</w:t>
      </w:r>
      <w:r w:rsidR="005B292D">
        <w:rPr>
          <w:rFonts w:ascii="Arial" w:hAnsi="Arial" w:cs="Arial"/>
          <w:sz w:val="24"/>
          <w:szCs w:val="24"/>
        </w:rPr>
        <w:t xml:space="preserve"> </w:t>
      </w:r>
      <w:r w:rsidRPr="005B292D">
        <w:rPr>
          <w:rFonts w:ascii="Arial" w:hAnsi="Arial" w:cs="Arial"/>
          <w:sz w:val="24"/>
          <w:szCs w:val="24"/>
        </w:rPr>
        <w:t>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2" w:name="_Article_19_:"/>
      <w:bookmarkStart w:id="633" w:name="_Toc408372269"/>
      <w:bookmarkStart w:id="634" w:name="_Toc408374693"/>
      <w:bookmarkStart w:id="635" w:name="_Toc408673021"/>
      <w:bookmarkStart w:id="636" w:name="_Toc411860325"/>
      <w:bookmarkStart w:id="637" w:name="_Toc442107293"/>
      <w:bookmarkStart w:id="638" w:name="_Toc448481923"/>
      <w:bookmarkEnd w:id="632"/>
      <w:r w:rsidRPr="005B292D">
        <w:rPr>
          <w:rFonts w:cs="Arial"/>
          <w:sz w:val="24"/>
          <w:szCs w:val="24"/>
          <w:u w:val="single"/>
        </w:rPr>
        <w:t>Article 19 :</w:t>
      </w:r>
      <w:r w:rsidRPr="005B292D">
        <w:rPr>
          <w:rFonts w:cs="Arial"/>
          <w:sz w:val="24"/>
          <w:szCs w:val="24"/>
        </w:rPr>
        <w:t xml:space="preserve"> </w:t>
      </w:r>
      <w:bookmarkEnd w:id="633"/>
      <w:bookmarkEnd w:id="634"/>
      <w:bookmarkEnd w:id="635"/>
      <w:bookmarkEnd w:id="636"/>
      <w:bookmarkEnd w:id="637"/>
      <w:bookmarkEnd w:id="638"/>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39" w:name="_Toc381792131"/>
      <w:bookmarkStart w:id="640" w:name="_Toc385849678"/>
      <w:bookmarkStart w:id="641" w:name="_Toc385850286"/>
      <w:bookmarkStart w:id="642" w:name="_Toc390244152"/>
      <w:bookmarkStart w:id="643" w:name="_Toc408372270"/>
      <w:bookmarkStart w:id="644" w:name="_Toc408374694"/>
      <w:bookmarkStart w:id="645" w:name="_Toc408673022"/>
      <w:bookmarkStart w:id="646" w:name="_Toc411860326"/>
      <w:bookmarkStart w:id="647" w:name="_Toc442107294"/>
      <w:bookmarkStart w:id="648" w:name="_Toc448481924"/>
      <w:r w:rsidRPr="005B292D">
        <w:rPr>
          <w:rFonts w:cs="Arial"/>
          <w:sz w:val="24"/>
          <w:szCs w:val="24"/>
          <w:u w:val="single"/>
        </w:rPr>
        <w:t>Article 20 :</w:t>
      </w:r>
      <w:r w:rsidRPr="005B292D">
        <w:rPr>
          <w:rFonts w:cs="Arial"/>
          <w:sz w:val="24"/>
          <w:szCs w:val="24"/>
        </w:rPr>
        <w:t xml:space="preserve"> </w:t>
      </w:r>
      <w:bookmarkEnd w:id="639"/>
      <w:bookmarkEnd w:id="640"/>
      <w:bookmarkEnd w:id="641"/>
      <w:bookmarkEnd w:id="642"/>
      <w:bookmarkEnd w:id="643"/>
      <w:bookmarkEnd w:id="644"/>
      <w:bookmarkEnd w:id="645"/>
      <w:bookmarkEnd w:id="646"/>
      <w:bookmarkEnd w:id="647"/>
      <w:bookmarkEnd w:id="648"/>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et commerciaux, y compris de l’IAR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49" w:name="_Toc381792132"/>
      <w:bookmarkStart w:id="650" w:name="_Toc385849679"/>
      <w:bookmarkStart w:id="651" w:name="_Toc385850287"/>
      <w:bookmarkStart w:id="652" w:name="_Toc390244153"/>
      <w:bookmarkStart w:id="653" w:name="_Toc408372271"/>
      <w:bookmarkStart w:id="654" w:name="_Toc408374695"/>
      <w:bookmarkStart w:id="655" w:name="_Toc408673023"/>
      <w:bookmarkStart w:id="656" w:name="_Toc411860327"/>
      <w:bookmarkStart w:id="657" w:name="_Toc442107295"/>
      <w:bookmarkStart w:id="658"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r w:rsidRPr="005B292D">
        <w:rPr>
          <w:rFonts w:ascii="Arial" w:hAnsi="Arial" w:cs="Arial"/>
          <w:b/>
          <w:sz w:val="24"/>
          <w:szCs w:val="24"/>
        </w:rPr>
        <w:t xml:space="preserve"> </w:t>
      </w:r>
      <w:bookmarkEnd w:id="649"/>
      <w:bookmarkEnd w:id="650"/>
      <w:bookmarkEnd w:id="651"/>
      <w:bookmarkEnd w:id="652"/>
      <w:bookmarkEnd w:id="653"/>
      <w:bookmarkEnd w:id="654"/>
      <w:bookmarkEnd w:id="655"/>
      <w:bookmarkEnd w:id="656"/>
      <w:bookmarkEnd w:id="657"/>
      <w:bookmarkEnd w:id="658"/>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59" w:name="_Toc381792133"/>
      <w:bookmarkStart w:id="660" w:name="_Toc385849680"/>
      <w:bookmarkStart w:id="661" w:name="_Toc385850288"/>
      <w:bookmarkStart w:id="662" w:name="_Toc390244154"/>
      <w:bookmarkStart w:id="663" w:name="_Toc408372272"/>
      <w:bookmarkStart w:id="664" w:name="_Toc408374696"/>
      <w:bookmarkStart w:id="665" w:name="_Toc408673024"/>
      <w:bookmarkStart w:id="666" w:name="_Toc411860328"/>
      <w:bookmarkStart w:id="667" w:name="_Toc442107296"/>
      <w:bookmarkStart w:id="668" w:name="_Toc448481926"/>
      <w:r w:rsidRPr="00B16E53">
        <w:rPr>
          <w:rFonts w:cs="Arial"/>
          <w:lang w:val="fr-FR"/>
        </w:rPr>
        <w:t xml:space="preserve">Chapitre III : </w:t>
      </w:r>
      <w:bookmarkEnd w:id="659"/>
      <w:bookmarkEnd w:id="660"/>
      <w:bookmarkEnd w:id="661"/>
      <w:bookmarkEnd w:id="662"/>
      <w:bookmarkEnd w:id="663"/>
      <w:bookmarkEnd w:id="664"/>
      <w:bookmarkEnd w:id="665"/>
      <w:bookmarkEnd w:id="666"/>
      <w:bookmarkEnd w:id="667"/>
      <w:bookmarkEnd w:id="668"/>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69" w:name="_Toc381792134"/>
      <w:bookmarkStart w:id="670" w:name="_Toc385849681"/>
      <w:bookmarkStart w:id="671" w:name="_Toc385850289"/>
      <w:bookmarkStart w:id="672" w:name="_Toc390244155"/>
      <w:bookmarkStart w:id="673" w:name="_Toc408372273"/>
      <w:bookmarkStart w:id="674" w:name="_Toc408374697"/>
      <w:bookmarkStart w:id="675" w:name="_Toc408673025"/>
      <w:bookmarkStart w:id="676" w:name="_Toc411860329"/>
      <w:bookmarkStart w:id="677" w:name="_Toc442107297"/>
      <w:bookmarkStart w:id="678" w:name="_Toc448481927"/>
      <w:r w:rsidRPr="005B292D">
        <w:rPr>
          <w:rFonts w:cs="Arial"/>
          <w:sz w:val="24"/>
          <w:szCs w:val="24"/>
          <w:u w:val="single"/>
        </w:rPr>
        <w:t>Article 22 :</w:t>
      </w:r>
      <w:r w:rsidRPr="005B292D">
        <w:rPr>
          <w:rFonts w:cs="Arial"/>
          <w:sz w:val="24"/>
          <w:szCs w:val="24"/>
        </w:rPr>
        <w:t xml:space="preserve"> </w:t>
      </w:r>
      <w:bookmarkEnd w:id="669"/>
      <w:bookmarkEnd w:id="670"/>
      <w:bookmarkEnd w:id="671"/>
      <w:bookmarkEnd w:id="672"/>
      <w:bookmarkEnd w:id="673"/>
      <w:bookmarkEnd w:id="674"/>
      <w:bookmarkEnd w:id="675"/>
      <w:bookmarkEnd w:id="676"/>
      <w:bookmarkEnd w:id="677"/>
      <w:bookmarkEnd w:id="678"/>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79" w:name="_Toc381792135"/>
      <w:bookmarkStart w:id="680" w:name="_Toc385849682"/>
      <w:bookmarkStart w:id="681" w:name="_Toc385850290"/>
      <w:bookmarkStart w:id="682" w:name="_Toc390244156"/>
      <w:bookmarkStart w:id="683" w:name="_Toc408372274"/>
      <w:bookmarkStart w:id="684" w:name="_Toc408374698"/>
      <w:bookmarkStart w:id="685" w:name="_Toc408673026"/>
      <w:bookmarkStart w:id="686" w:name="_Toc411860330"/>
      <w:bookmarkStart w:id="687" w:name="_Toc442107298"/>
      <w:bookmarkStart w:id="688" w:name="_Toc448481928"/>
      <w:r w:rsidRPr="00422CAB">
        <w:rPr>
          <w:rFonts w:ascii="Arial" w:hAnsi="Arial" w:cs="Arial"/>
          <w:sz w:val="24"/>
          <w:szCs w:val="24"/>
        </w:rPr>
        <w:t>Les travaux comprennent les opérations suivantes dont la liste n’est pas exhaustive:</w:t>
      </w:r>
    </w:p>
    <w:p w:rsidR="00C153A6" w:rsidRPr="00F14ED9" w:rsidRDefault="00C153A6" w:rsidP="00C153A6">
      <w:pPr>
        <w:numPr>
          <w:ilvl w:val="0"/>
          <w:numId w:val="46"/>
        </w:numPr>
        <w:spacing w:after="0" w:line="360" w:lineRule="auto"/>
        <w:jc w:val="both"/>
        <w:rPr>
          <w:rFonts w:ascii="Arial" w:eastAsia="Calibri" w:hAnsi="Arial" w:cs="Arial"/>
          <w:lang w:eastAsia="en-US"/>
        </w:rPr>
      </w:pPr>
      <w:r w:rsidRPr="00F14ED9">
        <w:rPr>
          <w:rFonts w:ascii="Arial" w:eastAsia="Calibri" w:hAnsi="Arial" w:cs="Arial"/>
          <w:lang w:eastAsia="en-US"/>
        </w:rPr>
        <w:t>Travaux pré</w:t>
      </w:r>
      <w:r>
        <w:rPr>
          <w:rFonts w:ascii="Arial" w:eastAsia="Calibri" w:hAnsi="Arial" w:cs="Arial"/>
          <w:lang w:eastAsia="en-US"/>
        </w:rPr>
        <w:t>paratoires -Etudes</w:t>
      </w:r>
      <w:r w:rsidRPr="00F14ED9">
        <w:rPr>
          <w:rFonts w:ascii="Arial" w:eastAsia="Calibri" w:hAnsi="Arial" w:cs="Arial"/>
          <w:lang w:eastAsia="en-US"/>
        </w:rPr>
        <w:t> ;</w:t>
      </w:r>
    </w:p>
    <w:p w:rsidR="00C153A6" w:rsidRPr="00F14ED9" w:rsidRDefault="00C153A6" w:rsidP="00C153A6">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Maçonnerie-Elévation</w:t>
      </w:r>
      <w:r w:rsidRPr="00F14ED9">
        <w:rPr>
          <w:rFonts w:ascii="Arial" w:eastAsia="Calibri" w:hAnsi="Arial" w:cs="Arial"/>
          <w:lang w:eastAsia="en-US"/>
        </w:rPr>
        <w:t xml:space="preserve"> ;</w:t>
      </w:r>
    </w:p>
    <w:p w:rsidR="00C153A6" w:rsidRDefault="00C153A6" w:rsidP="00C153A6">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Électricité</w:t>
      </w:r>
      <w:r w:rsidRPr="00F14ED9">
        <w:rPr>
          <w:rFonts w:ascii="Arial" w:eastAsia="Calibri" w:hAnsi="Arial" w:cs="Arial"/>
          <w:lang w:eastAsia="en-US"/>
        </w:rPr>
        <w:t> ;</w:t>
      </w:r>
    </w:p>
    <w:p w:rsidR="00C153A6" w:rsidRDefault="00C153A6" w:rsidP="00C153A6">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Peinture et Vernis ;</w:t>
      </w:r>
    </w:p>
    <w:p w:rsidR="00C153A6" w:rsidRPr="00F14ED9" w:rsidRDefault="00C153A6" w:rsidP="00C153A6">
      <w:pPr>
        <w:numPr>
          <w:ilvl w:val="0"/>
          <w:numId w:val="46"/>
        </w:numPr>
        <w:spacing w:after="0" w:line="360" w:lineRule="auto"/>
        <w:jc w:val="both"/>
        <w:rPr>
          <w:rFonts w:ascii="Arial" w:eastAsia="Calibri" w:hAnsi="Arial" w:cs="Arial"/>
          <w:lang w:eastAsia="en-US"/>
        </w:rPr>
      </w:pPr>
      <w:r w:rsidRPr="00F14ED9">
        <w:rPr>
          <w:rFonts w:ascii="Arial" w:eastAsia="Calibri" w:hAnsi="Arial" w:cs="Arial"/>
          <w:lang w:eastAsia="en-US"/>
        </w:rPr>
        <w:lastRenderedPageBreak/>
        <w:t>VRD.</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r w:rsidRPr="005B292D">
        <w:rPr>
          <w:rFonts w:cs="Arial"/>
          <w:sz w:val="24"/>
          <w:szCs w:val="24"/>
        </w:rPr>
        <w:t xml:space="preserve"> </w:t>
      </w:r>
      <w:bookmarkEnd w:id="679"/>
      <w:bookmarkEnd w:id="680"/>
      <w:bookmarkEnd w:id="681"/>
      <w:bookmarkEnd w:id="682"/>
      <w:bookmarkEnd w:id="683"/>
      <w:bookmarkEnd w:id="684"/>
      <w:bookmarkEnd w:id="685"/>
      <w:bookmarkEnd w:id="686"/>
      <w:bookmarkEnd w:id="687"/>
      <w:bookmarkEnd w:id="688"/>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89" w:name="_Toc381792136"/>
      <w:bookmarkStart w:id="690" w:name="_Toc385849683"/>
      <w:bookmarkStart w:id="691" w:name="_Toc385850291"/>
      <w:bookmarkStart w:id="692" w:name="_Toc390244157"/>
      <w:bookmarkStart w:id="693" w:name="_Toc408372275"/>
      <w:bookmarkStart w:id="694" w:name="_Toc408374699"/>
      <w:bookmarkStart w:id="695" w:name="_Toc408673027"/>
      <w:bookmarkStart w:id="696" w:name="_Toc411860331"/>
      <w:bookmarkStart w:id="697" w:name="_Toc442107299"/>
      <w:bookmarkStart w:id="698" w:name="_Toc448481929"/>
      <w:r w:rsidRPr="005B292D">
        <w:rPr>
          <w:rFonts w:cs="Arial"/>
          <w:sz w:val="24"/>
          <w:szCs w:val="24"/>
          <w:u w:val="single"/>
        </w:rPr>
        <w:t>Article 24 :</w:t>
      </w:r>
      <w:r w:rsidRPr="005B292D">
        <w:rPr>
          <w:rFonts w:cs="Arial"/>
          <w:sz w:val="24"/>
          <w:szCs w:val="24"/>
        </w:rPr>
        <w:t xml:space="preserve"> </w:t>
      </w:r>
      <w:bookmarkEnd w:id="689"/>
      <w:bookmarkEnd w:id="690"/>
      <w:bookmarkEnd w:id="691"/>
      <w:bookmarkEnd w:id="692"/>
      <w:bookmarkEnd w:id="693"/>
      <w:bookmarkEnd w:id="694"/>
      <w:bookmarkEnd w:id="695"/>
      <w:bookmarkEnd w:id="696"/>
      <w:bookmarkEnd w:id="697"/>
      <w:bookmarkEnd w:id="698"/>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B7747B">
        <w:rPr>
          <w:rFonts w:ascii="Arial" w:hAnsi="Arial" w:cs="Arial"/>
          <w:sz w:val="24"/>
          <w:szCs w:val="24"/>
        </w:rPr>
        <w:t>deux (02</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699" w:name="_Toc381792137"/>
      <w:bookmarkStart w:id="700" w:name="_Toc385849684"/>
      <w:bookmarkStart w:id="701" w:name="_Toc385850292"/>
      <w:bookmarkStart w:id="702" w:name="_Toc390244158"/>
      <w:bookmarkStart w:id="703" w:name="_Toc408372276"/>
      <w:bookmarkStart w:id="704" w:name="_Toc408374700"/>
      <w:bookmarkStart w:id="705" w:name="_Toc408673028"/>
      <w:bookmarkStart w:id="706" w:name="_Toc411860332"/>
      <w:bookmarkStart w:id="707" w:name="_Toc442107300"/>
      <w:bookmarkStart w:id="708" w:name="_Toc448481930"/>
      <w:r w:rsidRPr="005B292D">
        <w:rPr>
          <w:rFonts w:cs="Arial"/>
          <w:sz w:val="24"/>
          <w:szCs w:val="24"/>
          <w:u w:val="single"/>
        </w:rPr>
        <w:t>Article 25 :</w:t>
      </w:r>
      <w:r w:rsidRPr="005B292D">
        <w:rPr>
          <w:rFonts w:cs="Arial"/>
          <w:sz w:val="24"/>
          <w:szCs w:val="24"/>
        </w:rPr>
        <w:t xml:space="preserve"> </w:t>
      </w:r>
      <w:bookmarkEnd w:id="699"/>
      <w:bookmarkEnd w:id="700"/>
      <w:bookmarkEnd w:id="701"/>
      <w:bookmarkEnd w:id="702"/>
      <w:bookmarkEnd w:id="703"/>
      <w:bookmarkEnd w:id="704"/>
      <w:bookmarkEnd w:id="705"/>
      <w:bookmarkEnd w:id="706"/>
      <w:bookmarkEnd w:id="707"/>
      <w:bookmarkEnd w:id="708"/>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09" w:name="_Toc381792138"/>
      <w:bookmarkStart w:id="710" w:name="_Toc385849685"/>
      <w:bookmarkStart w:id="711" w:name="_Toc385850293"/>
      <w:bookmarkStart w:id="712" w:name="_Toc392489640"/>
      <w:bookmarkStart w:id="713" w:name="_Toc392489809"/>
      <w:bookmarkStart w:id="714" w:name="_Toc392489965"/>
      <w:bookmarkStart w:id="715" w:name="_Toc392490349"/>
      <w:bookmarkStart w:id="716" w:name="_Toc392850237"/>
      <w:bookmarkStart w:id="717" w:name="_Toc392850355"/>
      <w:bookmarkStart w:id="718" w:name="_Toc392850469"/>
      <w:bookmarkStart w:id="719" w:name="_Toc392860915"/>
      <w:bookmarkStart w:id="720" w:name="_Toc393287046"/>
      <w:bookmarkStart w:id="721" w:name="_Toc408372277"/>
      <w:bookmarkStart w:id="722" w:name="_Toc408374701"/>
      <w:bookmarkStart w:id="723" w:name="_Toc408673029"/>
      <w:bookmarkStart w:id="724" w:name="_Toc411860333"/>
      <w:bookmarkStart w:id="725" w:name="_Toc442107301"/>
      <w:bookmarkStart w:id="726" w:name="_Toc448481931"/>
      <w:bookmarkStart w:id="727" w:name="_Toc381792139"/>
      <w:bookmarkStart w:id="728" w:name="_Toc385849686"/>
      <w:bookmarkStart w:id="729" w:name="_Toc385850294"/>
      <w:bookmarkStart w:id="730" w:name="_Toc390244160"/>
      <w:r w:rsidRPr="005B292D">
        <w:rPr>
          <w:rFonts w:cs="Arial"/>
          <w:sz w:val="24"/>
          <w:szCs w:val="24"/>
          <w:u w:val="single"/>
        </w:rPr>
        <w:t>Article 26 :</w:t>
      </w:r>
      <w:r w:rsidRPr="005B292D">
        <w:rPr>
          <w:rFonts w:cs="Arial"/>
          <w:sz w:val="24"/>
          <w:szCs w:val="24"/>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remis par</w:t>
      </w:r>
      <w:r w:rsidR="006D5EF3">
        <w:rPr>
          <w:rFonts w:ascii="Arial" w:hAnsi="Arial" w:cs="Arial"/>
          <w:sz w:val="24"/>
          <w:szCs w:val="24"/>
        </w:rPr>
        <w:t xml:space="preserve"> </w:t>
      </w:r>
      <w:r w:rsidRPr="005B292D">
        <w:rPr>
          <w:rFonts w:ascii="Arial" w:hAnsi="Arial" w:cs="Arial"/>
          <w:sz w:val="24"/>
          <w:szCs w:val="24"/>
        </w:rPr>
        <w:t>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1" w:name="_Toc408372278"/>
      <w:bookmarkStart w:id="732" w:name="_Toc408374702"/>
      <w:bookmarkStart w:id="733" w:name="_Toc408673030"/>
      <w:bookmarkStart w:id="734" w:name="_Toc411860334"/>
      <w:bookmarkStart w:id="735" w:name="_Toc442107302"/>
      <w:bookmarkStart w:id="736" w:name="_Toc448481932"/>
      <w:r w:rsidRPr="005B292D">
        <w:rPr>
          <w:rFonts w:cs="Arial"/>
          <w:sz w:val="24"/>
          <w:szCs w:val="24"/>
          <w:u w:val="single"/>
        </w:rPr>
        <w:t>Article 27 :</w:t>
      </w:r>
      <w:r w:rsidRPr="005B292D">
        <w:rPr>
          <w:rFonts w:cs="Arial"/>
          <w:sz w:val="24"/>
          <w:szCs w:val="24"/>
        </w:rPr>
        <w:t xml:space="preserve"> </w:t>
      </w:r>
      <w:bookmarkEnd w:id="727"/>
      <w:bookmarkEnd w:id="728"/>
      <w:bookmarkEnd w:id="729"/>
      <w:bookmarkEnd w:id="730"/>
      <w:bookmarkEnd w:id="731"/>
      <w:bookmarkEnd w:id="732"/>
      <w:bookmarkEnd w:id="733"/>
      <w:bookmarkEnd w:id="734"/>
      <w:bookmarkEnd w:id="735"/>
      <w:bookmarkEnd w:id="736"/>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montants minima indiqués</w:t>
      </w:r>
      <w:r w:rsidR="00E30DD0">
        <w:rPr>
          <w:rFonts w:ascii="Arial" w:hAnsi="Arial" w:cs="Arial"/>
          <w:sz w:val="24"/>
          <w:szCs w:val="24"/>
        </w:rPr>
        <w:t xml:space="preserve"> </w:t>
      </w:r>
      <w:r w:rsidRPr="005B292D">
        <w:rPr>
          <w:rFonts w:ascii="Arial" w:hAnsi="Arial" w:cs="Arial"/>
          <w:sz w:val="24"/>
          <w:szCs w:val="24"/>
        </w:rPr>
        <w:t>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7" w:name="_Toc381792140"/>
      <w:bookmarkStart w:id="738" w:name="_Toc385849687"/>
      <w:bookmarkStart w:id="739" w:name="_Toc385850295"/>
      <w:bookmarkStart w:id="740" w:name="_Toc390244161"/>
      <w:bookmarkStart w:id="741" w:name="_Toc408372279"/>
      <w:bookmarkStart w:id="742" w:name="_Toc408374703"/>
      <w:bookmarkStart w:id="743" w:name="_Toc408673031"/>
      <w:bookmarkStart w:id="744" w:name="_Toc411860335"/>
      <w:bookmarkStart w:id="745" w:name="_Toc442107303"/>
      <w:bookmarkStart w:id="746" w:name="_Toc448481933"/>
      <w:r w:rsidRPr="005B292D">
        <w:rPr>
          <w:rFonts w:cs="Arial"/>
          <w:sz w:val="24"/>
          <w:szCs w:val="24"/>
          <w:u w:val="single"/>
        </w:rPr>
        <w:t>Article 28 :</w:t>
      </w:r>
      <w:r w:rsidRPr="005B292D">
        <w:rPr>
          <w:rFonts w:cs="Arial"/>
          <w:sz w:val="24"/>
          <w:szCs w:val="24"/>
        </w:rPr>
        <w:t xml:space="preserve"> </w:t>
      </w:r>
      <w:bookmarkEnd w:id="737"/>
      <w:bookmarkEnd w:id="738"/>
      <w:bookmarkEnd w:id="739"/>
      <w:bookmarkEnd w:id="740"/>
      <w:bookmarkEnd w:id="741"/>
      <w:bookmarkEnd w:id="742"/>
      <w:bookmarkEnd w:id="743"/>
      <w:bookmarkEnd w:id="744"/>
      <w:bookmarkEnd w:id="745"/>
      <w:bookmarkEnd w:id="746"/>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1F7BC2"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lastRenderedPageBreak/>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b. l’Ingénieur et le Maitre d’œuvre disposeront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7" w:name="_Toc381792141"/>
      <w:bookmarkStart w:id="748" w:name="_Toc385849688"/>
      <w:bookmarkStart w:id="749" w:name="_Toc385850296"/>
      <w:bookmarkStart w:id="750" w:name="_Toc390244162"/>
      <w:bookmarkStart w:id="751" w:name="_Toc408372280"/>
      <w:bookmarkStart w:id="752" w:name="_Toc408374704"/>
      <w:bookmarkStart w:id="753" w:name="_Toc408673032"/>
      <w:bookmarkStart w:id="754" w:name="_Toc411860336"/>
      <w:bookmarkStart w:id="755" w:name="_Toc442107304"/>
      <w:bookmarkStart w:id="756" w:name="_Toc448481934"/>
      <w:r w:rsidRPr="005B292D">
        <w:rPr>
          <w:rFonts w:cs="Arial"/>
          <w:sz w:val="24"/>
          <w:szCs w:val="24"/>
          <w:u w:val="single"/>
        </w:rPr>
        <w:t>Article 29 :</w:t>
      </w:r>
      <w:r w:rsidRPr="005B292D">
        <w:rPr>
          <w:rFonts w:cs="Arial"/>
          <w:sz w:val="24"/>
          <w:szCs w:val="24"/>
        </w:rPr>
        <w:t xml:space="preserve"> </w:t>
      </w:r>
      <w:bookmarkEnd w:id="747"/>
      <w:bookmarkEnd w:id="748"/>
      <w:bookmarkEnd w:id="749"/>
      <w:bookmarkEnd w:id="750"/>
      <w:bookmarkEnd w:id="751"/>
      <w:bookmarkEnd w:id="752"/>
      <w:bookmarkEnd w:id="753"/>
      <w:bookmarkEnd w:id="754"/>
      <w:bookmarkEnd w:id="755"/>
      <w:bookmarkEnd w:id="756"/>
      <w:r w:rsidRPr="005B292D">
        <w:rPr>
          <w:rFonts w:cs="Arial"/>
          <w:sz w:val="24"/>
          <w:szCs w:val="24"/>
        </w:rPr>
        <w:t>Organisation</w:t>
      </w:r>
      <w:r w:rsidR="006D5EF3">
        <w:rPr>
          <w:rFonts w:cs="Arial"/>
          <w:sz w:val="24"/>
          <w:szCs w:val="24"/>
        </w:rPr>
        <w:t xml:space="preserve"> </w:t>
      </w:r>
      <w:r w:rsidRPr="005B292D">
        <w:rPr>
          <w:rFonts w:cs="Arial"/>
          <w:sz w:val="24"/>
          <w:szCs w:val="24"/>
        </w:rPr>
        <w:t>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5B292D">
        <w:rPr>
          <w:rFonts w:cs="Arial"/>
          <w:b/>
          <w:u w:val="single"/>
        </w:rPr>
        <w:t xml:space="preserve">Objet des </w:t>
      </w:r>
      <w:proofErr w:type="spellStart"/>
      <w:r w:rsidRPr="005B292D">
        <w:rPr>
          <w:rFonts w:cs="Arial"/>
          <w:b/>
          <w:u w:val="single"/>
        </w:rPr>
        <w:t>travaux</w:t>
      </w:r>
      <w:proofErr w:type="spellEnd"/>
      <w:r w:rsidRPr="005B292D">
        <w:rPr>
          <w:rFonts w:cs="Arial"/>
        </w:rPr>
        <w:t xml:space="preserve">: </w:t>
      </w:r>
      <w:r w:rsidR="00D94A9D">
        <w:rPr>
          <w:rFonts w:eastAsia="Arial Unicode MS"/>
          <w:b/>
          <w:bCs/>
          <w:color w:val="0000FF"/>
          <w:lang w:val="fr-FR"/>
        </w:rPr>
        <w:t xml:space="preserve">TRAVAUX </w:t>
      </w:r>
      <w:r w:rsidR="00B7747B">
        <w:rPr>
          <w:rFonts w:eastAsia="Arial Unicode MS"/>
          <w:b/>
          <w:bCs/>
          <w:color w:val="0000FF"/>
          <w:lang w:val="fr-FR"/>
        </w:rPr>
        <w:t xml:space="preserve">D’ACHEVEMENT </w:t>
      </w:r>
      <w:r w:rsidR="00B7747B" w:rsidRPr="00B7747B">
        <w:rPr>
          <w:rFonts w:eastAsia="Arial Unicode MS"/>
          <w:b/>
          <w:bCs/>
          <w:color w:val="0000FF"/>
        </w:rPr>
        <w:t>DE DEUX BLOCS DE SIX (06) BOUTIQUES (POUR BOUCHERIE ET MOULINS)</w:t>
      </w:r>
      <w:r w:rsidR="00F04F99">
        <w:rPr>
          <w:rFonts w:eastAsia="Arial Unicode MS"/>
          <w:b/>
          <w:bCs/>
          <w:color w:val="0000FF"/>
        </w:rPr>
        <w:t xml:space="preserve"> AU MARCHÉ</w:t>
      </w:r>
      <w:r w:rsidR="00F04F99" w:rsidRPr="000821EA">
        <w:rPr>
          <w:rFonts w:eastAsia="Arial Unicode MS"/>
          <w:b/>
          <w:bCs/>
          <w:color w:val="0000FF"/>
        </w:rPr>
        <w:t xml:space="preserve"> DE MPANGOU</w:t>
      </w:r>
      <w:r w:rsidR="004C604B">
        <w:rPr>
          <w:rFonts w:eastAsia="Arial Unicode MS"/>
          <w:b/>
          <w:bCs/>
          <w:color w:val="0000FF"/>
          <w:lang w:val="fr-FR"/>
        </w:rPr>
        <w:t xml:space="preserve"> </w:t>
      </w:r>
      <w:r w:rsidR="004C604B" w:rsidRPr="00FC375F">
        <w:rPr>
          <w:rFonts w:eastAsia="Arial Unicode MS"/>
          <w:b/>
          <w:bCs/>
          <w:color w:val="0000FF"/>
          <w:lang w:val="fr-FR"/>
        </w:rPr>
        <w:t>DANS LA COMMUNE D’ARRONDISSEMENT DE KRIBI 1</w:t>
      </w:r>
      <w:r w:rsidR="004C604B" w:rsidRPr="006C59AD">
        <w:rPr>
          <w:rFonts w:eastAsia="Arial Unicode MS"/>
          <w:b/>
          <w:bCs/>
          <w:color w:val="0000FF"/>
          <w:vertAlign w:val="superscript"/>
          <w:lang w:val="fr-FR"/>
        </w:rPr>
        <w:t>er</w:t>
      </w:r>
      <w:r w:rsidR="00F04F99">
        <w:rPr>
          <w:rFonts w:eastAsia="Arial Unicode MS"/>
          <w:b/>
          <w:bCs/>
          <w:color w:val="0000FF"/>
          <w:lang w:val="fr-FR"/>
        </w:rPr>
        <w:t>,</w:t>
      </w:r>
      <w:r w:rsidR="004C604B">
        <w:rPr>
          <w:rFonts w:eastAsia="Arial Unicode MS"/>
          <w:b/>
          <w:bCs/>
          <w:color w:val="0000FF"/>
          <w:lang w:val="fr-FR"/>
        </w:rPr>
        <w:t xml:space="preserve"> </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153A6" w:rsidRPr="00C153A6" w:rsidRDefault="00C153A6" w:rsidP="00C153A6">
      <w:pPr>
        <w:numPr>
          <w:ilvl w:val="0"/>
          <w:numId w:val="29"/>
        </w:numPr>
        <w:spacing w:after="0" w:line="240" w:lineRule="auto"/>
        <w:ind w:left="714" w:hanging="357"/>
        <w:jc w:val="both"/>
        <w:rPr>
          <w:rFonts w:ascii="Arial" w:hAnsi="Arial" w:cs="Arial"/>
          <w:sz w:val="24"/>
          <w:szCs w:val="24"/>
        </w:rPr>
      </w:pPr>
      <w:r>
        <w:rPr>
          <w:rFonts w:ascii="Arial" w:hAnsi="Arial" w:cs="Arial"/>
          <w:b/>
          <w:sz w:val="24"/>
          <w:szCs w:val="24"/>
        </w:rPr>
        <w:t>Contrôle externe </w:t>
      </w:r>
      <w:r w:rsidRPr="00162A45">
        <w:rPr>
          <w:rFonts w:ascii="Arial" w:hAnsi="Arial" w:cs="Arial"/>
          <w:sz w:val="24"/>
          <w:szCs w:val="24"/>
        </w:rPr>
        <w:t>:</w:t>
      </w:r>
      <w:r>
        <w:rPr>
          <w:rFonts w:ascii="Arial" w:hAnsi="Arial" w:cs="Arial"/>
          <w:sz w:val="24"/>
          <w:szCs w:val="24"/>
        </w:rPr>
        <w:t xml:space="preserve"> </w:t>
      </w:r>
      <w:r>
        <w:rPr>
          <w:rFonts w:ascii="Arial" w:hAnsi="Arial" w:cs="Arial"/>
          <w:sz w:val="24"/>
          <w:szCs w:val="24"/>
        </w:rPr>
        <w:t xml:space="preserve">Le </w:t>
      </w:r>
      <w:r>
        <w:rPr>
          <w:rFonts w:ascii="Arial" w:hAnsi="Arial" w:cs="Arial"/>
          <w:sz w:val="24"/>
          <w:szCs w:val="24"/>
        </w:rPr>
        <w:t>Chef de Brigade des Marchés Publics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4C604B">
        <w:rPr>
          <w:rFonts w:ascii="Arial" w:hAnsi="Arial" w:cs="Arial"/>
          <w:sz w:val="24"/>
          <w:szCs w:val="24"/>
        </w:rPr>
        <w:t>des travaux publics</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F04F99">
        <w:rPr>
          <w:rFonts w:ascii="Arial" w:hAnsi="Arial" w:cs="Arial"/>
          <w:sz w:val="24"/>
          <w:szCs w:val="24"/>
        </w:rPr>
        <w:t>DDEVEL 2024</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F04F99">
        <w:rPr>
          <w:rFonts w:ascii="Arial" w:hAnsi="Arial" w:cs="Arial"/>
          <w:sz w:val="24"/>
          <w:szCs w:val="24"/>
        </w:rPr>
        <w:t>DEUX (02</w:t>
      </w:r>
      <w:r w:rsidRPr="005B292D">
        <w:rPr>
          <w:rFonts w:ascii="Arial" w:hAnsi="Arial" w:cs="Arial"/>
          <w:sz w:val="24"/>
          <w:szCs w:val="24"/>
        </w:rPr>
        <w:t>)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t>29.2.</w:t>
      </w:r>
      <w:r w:rsidRPr="005B292D">
        <w:rPr>
          <w:rFonts w:ascii="Arial" w:hAnsi="Arial"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t>29.3.</w:t>
      </w:r>
      <w:r w:rsidRPr="005B292D">
        <w:rPr>
          <w:rFonts w:ascii="Arial" w:hAnsi="Arial" w:cs="Arial"/>
          <w:sz w:val="24"/>
          <w:szCs w:val="24"/>
        </w:rPr>
        <w:t xml:space="preserve">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w:t>
      </w:r>
      <w:r w:rsidRPr="005B292D">
        <w:rPr>
          <w:rFonts w:ascii="Arial" w:hAnsi="Arial" w:cs="Arial"/>
          <w:sz w:val="24"/>
          <w:szCs w:val="24"/>
        </w:rPr>
        <w:lastRenderedPageBreak/>
        <w:t xml:space="preserve">sur le chantier et 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7" w:name="_Toc381792142"/>
      <w:bookmarkStart w:id="758" w:name="_Toc385849689"/>
      <w:bookmarkStart w:id="759" w:name="_Toc385850297"/>
      <w:bookmarkStart w:id="760" w:name="_Toc390244163"/>
      <w:bookmarkStart w:id="761" w:name="_Toc408372281"/>
      <w:bookmarkStart w:id="762" w:name="_Toc408374705"/>
      <w:bookmarkStart w:id="763" w:name="_Toc408673033"/>
      <w:bookmarkStart w:id="764" w:name="_Toc411860337"/>
      <w:bookmarkStart w:id="765" w:name="_Toc442107305"/>
      <w:bookmarkStart w:id="766" w:name="_Toc448481935"/>
      <w:r w:rsidRPr="005B292D">
        <w:rPr>
          <w:rFonts w:cs="Arial"/>
          <w:sz w:val="24"/>
          <w:szCs w:val="24"/>
          <w:u w:val="single"/>
        </w:rPr>
        <w:t>Article 30 :</w:t>
      </w:r>
      <w:r w:rsidRPr="005B292D">
        <w:rPr>
          <w:rFonts w:cs="Arial"/>
          <w:sz w:val="24"/>
          <w:szCs w:val="24"/>
        </w:rPr>
        <w:t xml:space="preserve"> </w:t>
      </w:r>
      <w:bookmarkEnd w:id="757"/>
      <w:bookmarkEnd w:id="758"/>
      <w:bookmarkEnd w:id="759"/>
      <w:bookmarkEnd w:id="760"/>
      <w:bookmarkEnd w:id="761"/>
      <w:bookmarkEnd w:id="762"/>
      <w:bookmarkEnd w:id="763"/>
      <w:bookmarkEnd w:id="764"/>
      <w:bookmarkEnd w:id="765"/>
      <w:bookmarkEnd w:id="766"/>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7" w:name="_Toc381792143"/>
      <w:bookmarkStart w:id="768" w:name="_Toc385849690"/>
      <w:bookmarkStart w:id="769" w:name="_Toc385850298"/>
      <w:bookmarkStart w:id="770" w:name="_Toc390244164"/>
      <w:bookmarkStart w:id="771" w:name="_Toc408372282"/>
      <w:bookmarkStart w:id="772" w:name="_Toc408374706"/>
      <w:bookmarkStart w:id="773" w:name="_Toc408673034"/>
      <w:bookmarkStart w:id="774" w:name="_Toc411860338"/>
      <w:bookmarkStart w:id="775" w:name="_Toc442107306"/>
      <w:bookmarkStart w:id="776" w:name="_Toc448481936"/>
      <w:r w:rsidRPr="005B292D">
        <w:rPr>
          <w:rFonts w:cs="Arial"/>
          <w:sz w:val="24"/>
          <w:szCs w:val="24"/>
          <w:u w:val="single"/>
        </w:rPr>
        <w:t>Article 31 :</w:t>
      </w:r>
      <w:r w:rsidRPr="005B292D">
        <w:rPr>
          <w:rFonts w:cs="Arial"/>
          <w:sz w:val="24"/>
          <w:szCs w:val="24"/>
        </w:rPr>
        <w:t xml:space="preserve"> </w:t>
      </w:r>
      <w:bookmarkEnd w:id="767"/>
      <w:bookmarkEnd w:id="768"/>
      <w:bookmarkEnd w:id="769"/>
      <w:bookmarkEnd w:id="770"/>
      <w:bookmarkEnd w:id="771"/>
      <w:bookmarkEnd w:id="772"/>
      <w:bookmarkEnd w:id="773"/>
      <w:bookmarkEnd w:id="774"/>
      <w:bookmarkEnd w:id="775"/>
      <w:bookmarkEnd w:id="776"/>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7" w:name="_Toc381792145"/>
      <w:bookmarkStart w:id="778" w:name="_Toc385849692"/>
      <w:bookmarkStart w:id="779" w:name="_Toc385850300"/>
      <w:bookmarkStart w:id="780" w:name="_Toc390244166"/>
      <w:bookmarkStart w:id="781" w:name="_Toc408372284"/>
      <w:bookmarkStart w:id="782" w:name="_Toc408374708"/>
      <w:bookmarkStart w:id="783" w:name="_Toc408673036"/>
      <w:bookmarkStart w:id="784" w:name="_Toc411860340"/>
      <w:bookmarkStart w:id="785" w:name="_Toc442107308"/>
      <w:bookmarkStart w:id="786" w:name="_Toc448481938"/>
      <w:r w:rsidRPr="00C42A92">
        <w:rPr>
          <w:rFonts w:cs="Arial"/>
          <w:i w:val="0"/>
          <w:lang w:val="fr-FR"/>
        </w:rPr>
        <w:t xml:space="preserve">Chapitre IV : </w:t>
      </w:r>
      <w:bookmarkEnd w:id="777"/>
      <w:bookmarkEnd w:id="778"/>
      <w:bookmarkEnd w:id="779"/>
      <w:bookmarkEnd w:id="780"/>
      <w:bookmarkEnd w:id="781"/>
      <w:bookmarkEnd w:id="782"/>
      <w:bookmarkEnd w:id="783"/>
      <w:bookmarkEnd w:id="784"/>
      <w:bookmarkEnd w:id="785"/>
      <w:bookmarkEnd w:id="786"/>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7" w:name="_Toc381792144"/>
      <w:bookmarkStart w:id="788" w:name="_Toc385849691"/>
      <w:bookmarkStart w:id="789" w:name="_Toc385850299"/>
      <w:bookmarkStart w:id="790" w:name="_Toc390244165"/>
      <w:bookmarkStart w:id="791" w:name="_Toc408372283"/>
      <w:bookmarkStart w:id="792" w:name="_Toc408374707"/>
      <w:bookmarkStart w:id="793" w:name="_Toc408673035"/>
      <w:bookmarkStart w:id="794" w:name="_Toc411860339"/>
      <w:bookmarkStart w:id="795" w:name="_Toc442107307"/>
      <w:bookmarkStart w:id="796" w:name="_Toc448481937"/>
      <w:r w:rsidRPr="00E30DD0">
        <w:rPr>
          <w:rFonts w:ascii="Arial" w:hAnsi="Arial" w:cs="Arial"/>
          <w:sz w:val="24"/>
          <w:szCs w:val="24"/>
          <w:u w:val="single"/>
        </w:rPr>
        <w:t>Article 32 :</w:t>
      </w:r>
      <w:r w:rsidRPr="00E30DD0">
        <w:rPr>
          <w:rFonts w:ascii="Arial" w:hAnsi="Arial" w:cs="Arial"/>
          <w:sz w:val="24"/>
          <w:szCs w:val="24"/>
        </w:rPr>
        <w:t xml:space="preserve"> </w:t>
      </w:r>
      <w:bookmarkEnd w:id="787"/>
      <w:bookmarkEnd w:id="788"/>
      <w:bookmarkEnd w:id="789"/>
      <w:bookmarkEnd w:id="790"/>
      <w:bookmarkEnd w:id="791"/>
      <w:bookmarkEnd w:id="792"/>
      <w:bookmarkEnd w:id="793"/>
      <w:bookmarkEnd w:id="794"/>
      <w:bookmarkEnd w:id="795"/>
      <w:bookmarkEnd w:id="796"/>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1-</w:t>
      </w:r>
      <w:r w:rsidRPr="009C1BEE">
        <w:rPr>
          <w:rFonts w:cs="Arial"/>
          <w:lang w:val="fr-FR"/>
        </w:rPr>
        <w:t xml:space="preserve"> Le Maitre d’Ouvrage</w:t>
      </w:r>
      <w:r w:rsidR="006D5EF3">
        <w:rPr>
          <w:rFonts w:cs="Arial"/>
          <w:lang w:val="fr-FR"/>
        </w:rPr>
        <w:t xml:space="preserve"> </w:t>
      </w:r>
      <w:r w:rsidR="006D5EF3" w:rsidRPr="009C1BEE">
        <w:rPr>
          <w:rFonts w:cs="Arial"/>
          <w:lang w:val="fr-FR"/>
        </w:rPr>
        <w:t>(Maire) </w:t>
      </w:r>
      <w:r w:rsidRPr="009C1BEE">
        <w:rPr>
          <w:rFonts w:cs="Arial"/>
          <w:lang w:val="fr-FR"/>
        </w:rPr>
        <w:t xml:space="preserve">: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lastRenderedPageBreak/>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w:t>
      </w:r>
      <w:r w:rsidR="00C153A6">
        <w:rPr>
          <w:rFonts w:cs="Arial"/>
          <w:lang w:val="fr-FR"/>
        </w:rPr>
        <w:t xml:space="preserve"> </w:t>
      </w:r>
      <w:r w:rsidRPr="009C1BEE">
        <w:rPr>
          <w:rFonts w:cs="Arial"/>
          <w:lang w:val="fr-FR"/>
        </w:rPr>
        <w:t xml:space="preserve">: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3-</w:t>
      </w:r>
      <w:r w:rsidRPr="009C1BEE">
        <w:rPr>
          <w:rFonts w:cs="Arial"/>
          <w:lang w:val="fr-FR"/>
        </w:rPr>
        <w:t xml:space="preserve"> L’Ingénieur du marché (Délégué Départemental </w:t>
      </w:r>
      <w:r w:rsidR="00E07773">
        <w:rPr>
          <w:rFonts w:cs="Arial"/>
          <w:lang w:val="fr-FR"/>
        </w:rPr>
        <w:t>MIN</w:t>
      </w:r>
      <w:r w:rsidR="004C604B">
        <w:rPr>
          <w:rFonts w:cs="Arial"/>
          <w:lang w:val="fr-FR"/>
        </w:rPr>
        <w:t>TP</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9C1BEE">
        <w:rPr>
          <w:rFonts w:cs="Arial"/>
          <w:lang w:val="fr-FR"/>
        </w:rPr>
        <w:t xml:space="preserve"> </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7" w:name="_Toc381792146"/>
      <w:bookmarkStart w:id="798" w:name="_Toc385849693"/>
      <w:bookmarkStart w:id="799" w:name="_Toc385850301"/>
      <w:bookmarkStart w:id="800" w:name="_Toc390244167"/>
      <w:bookmarkStart w:id="801" w:name="_Toc408372285"/>
      <w:bookmarkStart w:id="802" w:name="_Toc408374709"/>
      <w:bookmarkStart w:id="803" w:name="_Toc408673037"/>
      <w:bookmarkStart w:id="804" w:name="_Toc411860341"/>
      <w:bookmarkStart w:id="805" w:name="_Toc442107309"/>
      <w:bookmarkStart w:id="806" w:name="_Toc448481939"/>
      <w:r w:rsidRPr="006C7E16">
        <w:rPr>
          <w:rFonts w:cs="Arial"/>
          <w:sz w:val="24"/>
          <w:szCs w:val="24"/>
          <w:u w:val="single"/>
        </w:rPr>
        <w:t>Article 33 :</w:t>
      </w:r>
      <w:r w:rsidRPr="006C7E16">
        <w:rPr>
          <w:rFonts w:cs="Arial"/>
          <w:sz w:val="24"/>
          <w:szCs w:val="24"/>
        </w:rPr>
        <w:t xml:space="preserve"> </w:t>
      </w:r>
      <w:bookmarkEnd w:id="797"/>
      <w:bookmarkEnd w:id="798"/>
      <w:bookmarkEnd w:id="799"/>
      <w:bookmarkEnd w:id="800"/>
      <w:bookmarkEnd w:id="801"/>
      <w:bookmarkEnd w:id="802"/>
      <w:bookmarkEnd w:id="803"/>
      <w:bookmarkEnd w:id="804"/>
      <w:bookmarkEnd w:id="805"/>
      <w:bookmarkEnd w:id="806"/>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7" w:name="_Toc381792147"/>
      <w:bookmarkStart w:id="808" w:name="_Toc385849694"/>
      <w:bookmarkStart w:id="809" w:name="_Toc385850302"/>
      <w:bookmarkStart w:id="810" w:name="_Toc390244168"/>
      <w:bookmarkStart w:id="811" w:name="_Toc408372286"/>
      <w:bookmarkStart w:id="812" w:name="_Toc408374710"/>
      <w:bookmarkStart w:id="813" w:name="_Toc408673038"/>
      <w:bookmarkStart w:id="814" w:name="_Toc411860342"/>
      <w:bookmarkStart w:id="815" w:name="_Toc442107310"/>
      <w:bookmarkStart w:id="816" w:name="_Toc448481940"/>
      <w:r w:rsidRPr="006C7E16">
        <w:rPr>
          <w:rFonts w:cs="Arial"/>
          <w:sz w:val="24"/>
          <w:szCs w:val="24"/>
          <w:u w:val="single"/>
        </w:rPr>
        <w:t>Article 34 :</w:t>
      </w:r>
      <w:r w:rsidRPr="006C7E16">
        <w:rPr>
          <w:rFonts w:cs="Arial"/>
          <w:sz w:val="24"/>
          <w:szCs w:val="24"/>
        </w:rPr>
        <w:t xml:space="preserve"> </w:t>
      </w:r>
      <w:bookmarkEnd w:id="807"/>
      <w:bookmarkEnd w:id="808"/>
      <w:bookmarkEnd w:id="809"/>
      <w:bookmarkEnd w:id="810"/>
      <w:bookmarkEnd w:id="811"/>
      <w:bookmarkEnd w:id="812"/>
      <w:bookmarkEnd w:id="813"/>
      <w:bookmarkEnd w:id="814"/>
      <w:bookmarkEnd w:id="815"/>
      <w:bookmarkEnd w:id="816"/>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7" w:name="_Toc381792148"/>
      <w:bookmarkStart w:id="818" w:name="_Toc385849695"/>
      <w:bookmarkStart w:id="819" w:name="_Toc385850303"/>
      <w:bookmarkStart w:id="820" w:name="_Toc390244169"/>
      <w:bookmarkStart w:id="821" w:name="_Toc408372287"/>
      <w:bookmarkStart w:id="822" w:name="_Toc408374711"/>
      <w:bookmarkStart w:id="823" w:name="_Toc408673039"/>
      <w:bookmarkStart w:id="824" w:name="_Toc411860343"/>
      <w:bookmarkStart w:id="825" w:name="_Toc442107311"/>
      <w:bookmarkStart w:id="826" w:name="_Toc448481941"/>
      <w:r w:rsidRPr="006C7E16">
        <w:rPr>
          <w:rFonts w:cs="Arial"/>
          <w:sz w:val="24"/>
          <w:szCs w:val="24"/>
          <w:u w:val="single"/>
        </w:rPr>
        <w:t>Article 35:</w:t>
      </w:r>
      <w:r w:rsidRPr="006C7E16">
        <w:rPr>
          <w:rFonts w:cs="Arial"/>
          <w:sz w:val="24"/>
          <w:szCs w:val="24"/>
        </w:rPr>
        <w:t xml:space="preserve"> </w:t>
      </w:r>
      <w:bookmarkEnd w:id="817"/>
      <w:bookmarkEnd w:id="818"/>
      <w:bookmarkEnd w:id="819"/>
      <w:bookmarkEnd w:id="820"/>
      <w:bookmarkEnd w:id="821"/>
      <w:bookmarkEnd w:id="822"/>
      <w:bookmarkEnd w:id="823"/>
      <w:bookmarkEnd w:id="824"/>
      <w:bookmarkEnd w:id="825"/>
      <w:bookmarkEnd w:id="826"/>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7" w:name="_Toc381792149"/>
      <w:bookmarkStart w:id="828" w:name="_Toc385849696"/>
      <w:bookmarkStart w:id="829" w:name="_Toc385850304"/>
      <w:bookmarkStart w:id="830" w:name="_Toc390244170"/>
      <w:bookmarkStart w:id="831" w:name="_Toc408372288"/>
      <w:bookmarkStart w:id="832" w:name="_Toc408374712"/>
      <w:bookmarkStart w:id="833" w:name="_Toc408673040"/>
      <w:bookmarkStart w:id="834" w:name="_Toc411860344"/>
      <w:bookmarkStart w:id="835" w:name="_Toc442107312"/>
      <w:bookmarkStart w:id="836"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r w:rsidRPr="006C7E16">
        <w:rPr>
          <w:rFonts w:cs="Arial"/>
          <w:sz w:val="24"/>
          <w:szCs w:val="24"/>
        </w:rPr>
        <w:t xml:space="preserve"> </w:t>
      </w:r>
      <w:bookmarkEnd w:id="827"/>
      <w:bookmarkEnd w:id="828"/>
      <w:bookmarkEnd w:id="829"/>
      <w:bookmarkEnd w:id="830"/>
      <w:bookmarkEnd w:id="831"/>
      <w:bookmarkEnd w:id="832"/>
      <w:bookmarkEnd w:id="833"/>
      <w:bookmarkEnd w:id="834"/>
      <w:bookmarkEnd w:id="835"/>
      <w:bookmarkEnd w:id="836"/>
      <w:r w:rsidRPr="006C7E16">
        <w:rPr>
          <w:rFonts w:cs="Arial"/>
          <w:sz w:val="24"/>
          <w:szCs w:val="24"/>
        </w:rPr>
        <w:t>Résiliation du marché (CCAG</w:t>
      </w:r>
      <w:r w:rsidR="006C7E16">
        <w:rPr>
          <w:rFonts w:cs="Arial"/>
          <w:sz w:val="24"/>
          <w:szCs w:val="24"/>
        </w:rPr>
        <w:t xml:space="preserve"> </w:t>
      </w:r>
      <w:r w:rsidRPr="006C7E16">
        <w:rPr>
          <w:rFonts w:cs="Arial"/>
          <w:sz w:val="24"/>
          <w:szCs w:val="24"/>
        </w:rPr>
        <w:t>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Non-paiement persistant des prestations.</w:t>
      </w:r>
    </w:p>
    <w:p w:rsidR="00FC4DF7" w:rsidRPr="006C7E16" w:rsidRDefault="00FC4DF7" w:rsidP="00D94A9D">
      <w:pPr>
        <w:pStyle w:val="Titre3"/>
        <w:spacing w:before="0" w:line="240" w:lineRule="auto"/>
        <w:jc w:val="both"/>
        <w:rPr>
          <w:rFonts w:cs="Arial"/>
          <w:sz w:val="24"/>
          <w:szCs w:val="24"/>
        </w:rPr>
      </w:pPr>
      <w:bookmarkStart w:id="837" w:name="_Toc381792150"/>
      <w:bookmarkStart w:id="838" w:name="_Toc385849697"/>
      <w:bookmarkStart w:id="839" w:name="_Toc385850305"/>
      <w:bookmarkStart w:id="840" w:name="_Toc390244171"/>
      <w:bookmarkStart w:id="841" w:name="_Toc408372289"/>
      <w:bookmarkStart w:id="842" w:name="_Toc408374713"/>
      <w:bookmarkStart w:id="843" w:name="_Toc408673041"/>
      <w:bookmarkStart w:id="844" w:name="_Toc411860345"/>
      <w:bookmarkStart w:id="845" w:name="_Toc442107313"/>
      <w:bookmarkStart w:id="846" w:name="_Toc448481943"/>
      <w:r w:rsidRPr="006C7E16">
        <w:rPr>
          <w:rFonts w:cs="Arial"/>
          <w:sz w:val="24"/>
          <w:szCs w:val="24"/>
          <w:u w:val="single"/>
        </w:rPr>
        <w:t>Article 37 :</w:t>
      </w:r>
      <w:r w:rsidRPr="006C7E16">
        <w:rPr>
          <w:rFonts w:cs="Arial"/>
          <w:sz w:val="24"/>
          <w:szCs w:val="24"/>
        </w:rPr>
        <w:t xml:space="preserve"> </w:t>
      </w:r>
      <w:bookmarkEnd w:id="837"/>
      <w:bookmarkEnd w:id="838"/>
      <w:bookmarkEnd w:id="839"/>
      <w:bookmarkEnd w:id="840"/>
      <w:bookmarkEnd w:id="841"/>
      <w:bookmarkEnd w:id="842"/>
      <w:bookmarkEnd w:id="843"/>
      <w:bookmarkEnd w:id="844"/>
      <w:bookmarkEnd w:id="845"/>
      <w:bookmarkEnd w:id="846"/>
      <w:r w:rsidRPr="006C7E16">
        <w:rPr>
          <w:rFonts w:cs="Arial"/>
          <w:sz w:val="24"/>
          <w:szCs w:val="24"/>
        </w:rPr>
        <w:t>cas de force majeur (CCAG Article 75)</w:t>
      </w:r>
      <w:bookmarkStart w:id="847" w:name="_Toc381792151"/>
      <w:bookmarkStart w:id="848" w:name="_Toc385849698"/>
      <w:bookmarkStart w:id="849" w:name="_Toc385850306"/>
      <w:bookmarkStart w:id="850" w:name="_Toc390244172"/>
      <w:bookmarkStart w:id="851" w:name="_Toc408372290"/>
      <w:bookmarkStart w:id="852" w:name="_Toc408374714"/>
      <w:bookmarkStart w:id="853" w:name="_Toc408673042"/>
      <w:bookmarkStart w:id="854" w:name="_Toc411860346"/>
      <w:bookmarkStart w:id="855" w:name="_Toc442107314"/>
      <w:bookmarkStart w:id="856"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lastRenderedPageBreak/>
        <w:t>Article 38 :</w:t>
      </w:r>
      <w:r w:rsidRPr="006C7E16">
        <w:rPr>
          <w:rFonts w:cs="Arial"/>
          <w:sz w:val="24"/>
          <w:szCs w:val="24"/>
        </w:rPr>
        <w:t xml:space="preserve"> </w:t>
      </w:r>
      <w:bookmarkEnd w:id="847"/>
      <w:bookmarkEnd w:id="848"/>
      <w:bookmarkEnd w:id="849"/>
      <w:bookmarkEnd w:id="850"/>
      <w:bookmarkEnd w:id="851"/>
      <w:bookmarkEnd w:id="852"/>
      <w:bookmarkEnd w:id="853"/>
      <w:bookmarkEnd w:id="854"/>
      <w:bookmarkEnd w:id="855"/>
      <w:bookmarkEnd w:id="856"/>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7" w:name="_Toc381792152"/>
      <w:bookmarkStart w:id="858" w:name="_Toc385849699"/>
      <w:bookmarkStart w:id="859" w:name="_Toc385850307"/>
      <w:bookmarkStart w:id="860" w:name="_Toc390244173"/>
      <w:bookmarkStart w:id="861" w:name="_Toc408372291"/>
      <w:bookmarkStart w:id="862" w:name="_Toc408374715"/>
      <w:bookmarkStart w:id="863" w:name="_Toc408673043"/>
      <w:bookmarkStart w:id="864" w:name="_Toc411860347"/>
      <w:bookmarkStart w:id="865" w:name="_Toc442107315"/>
      <w:bookmarkStart w:id="866"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t>Article 39 :</w:t>
      </w:r>
      <w:r w:rsidRPr="006C7E16">
        <w:rPr>
          <w:rFonts w:cs="Arial"/>
          <w:sz w:val="24"/>
          <w:szCs w:val="24"/>
        </w:rPr>
        <w:t xml:space="preserve"> </w:t>
      </w:r>
      <w:bookmarkEnd w:id="857"/>
      <w:bookmarkEnd w:id="858"/>
      <w:bookmarkEnd w:id="859"/>
      <w:bookmarkEnd w:id="860"/>
      <w:bookmarkEnd w:id="861"/>
      <w:bookmarkEnd w:id="862"/>
      <w:bookmarkEnd w:id="863"/>
      <w:bookmarkEnd w:id="864"/>
      <w:bookmarkEnd w:id="865"/>
      <w:bookmarkEnd w:id="866"/>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9"/>
          <w:footerReference w:type="default" r:id="rId20"/>
          <w:pgSz w:w="11906" w:h="16838"/>
          <w:pgMar w:top="1418" w:right="1418" w:bottom="1418" w:left="1418" w:header="709" w:footer="709" w:gutter="0"/>
          <w:cols w:space="720"/>
          <w:titlePg/>
        </w:sectPr>
      </w:pPr>
      <w:bookmarkStart w:id="867"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7"/>
      <w:r>
        <w:rPr>
          <w:sz w:val="48"/>
          <w:szCs w:val="48"/>
          <w:lang w:val="fr-FR"/>
        </w:rPr>
        <w:t>)</w:t>
      </w:r>
    </w:p>
    <w:p w:rsidR="006C7E16" w:rsidRPr="00AB5723" w:rsidRDefault="006C7E16" w:rsidP="002206E8">
      <w:pPr>
        <w:spacing w:line="360" w:lineRule="auto"/>
        <w:jc w:val="center"/>
        <w:rPr>
          <w:rFonts w:ascii="Arial" w:hAnsi="Arial" w:cs="Arial"/>
          <w:b/>
          <w:sz w:val="28"/>
        </w:rPr>
      </w:pPr>
      <w:r w:rsidRPr="00AB5723">
        <w:rPr>
          <w:rFonts w:ascii="Arial" w:hAnsi="Arial" w:cs="Arial"/>
          <w:b/>
          <w:sz w:val="28"/>
        </w:rPr>
        <w:lastRenderedPageBreak/>
        <w:t>CHAPITRE I : INTRODUCTION</w:t>
      </w:r>
    </w:p>
    <w:p w:rsidR="006C7E16" w:rsidRPr="00AB5723" w:rsidRDefault="006C7E16" w:rsidP="002206E8">
      <w:pPr>
        <w:tabs>
          <w:tab w:val="left" w:pos="1180"/>
        </w:tabs>
        <w:spacing w:after="0"/>
        <w:jc w:val="both"/>
        <w:rPr>
          <w:rFonts w:ascii="Arial" w:eastAsia="Arial Unicode MS" w:hAnsi="Arial" w:cs="Arial"/>
          <w:b/>
          <w:i/>
        </w:rPr>
      </w:pPr>
      <w:r w:rsidRPr="00AB5723">
        <w:rPr>
          <w:rFonts w:ascii="Arial" w:eastAsia="Arial Unicode MS" w:hAnsi="Arial" w:cs="Arial"/>
          <w:b/>
          <w:i/>
        </w:rPr>
        <w:t xml:space="preserve">PARTIE 1 – GÉNÉRALITÉ  </w:t>
      </w:r>
    </w:p>
    <w:p w:rsidR="006C7E16" w:rsidRPr="006C7E16" w:rsidRDefault="006C7E16" w:rsidP="002206E8">
      <w:pPr>
        <w:spacing w:after="0"/>
        <w:jc w:val="both"/>
        <w:rPr>
          <w:rFonts w:ascii="Arial" w:hAnsi="Arial" w:cs="Arial"/>
          <w:b/>
          <w:i/>
          <w:sz w:val="24"/>
          <w:szCs w:val="24"/>
        </w:rPr>
      </w:pPr>
      <w:r w:rsidRPr="006C7E16">
        <w:rPr>
          <w:rFonts w:ascii="Arial" w:hAnsi="Arial" w:cs="Arial"/>
          <w:b/>
          <w:i/>
          <w:sz w:val="24"/>
          <w:szCs w:val="24"/>
        </w:rPr>
        <w:t>Article 1 - OBJET DU PRESENT DOCUMENT</w:t>
      </w:r>
    </w:p>
    <w:p w:rsidR="006C7E16" w:rsidRPr="006C7E16" w:rsidRDefault="006C7E16" w:rsidP="002206E8">
      <w:pPr>
        <w:spacing w:after="0" w:line="240" w:lineRule="auto"/>
        <w:ind w:firstLine="708"/>
        <w:jc w:val="both"/>
        <w:rPr>
          <w:rFonts w:ascii="Arial" w:hAnsi="Arial" w:cs="Arial"/>
          <w:sz w:val="24"/>
          <w:szCs w:val="24"/>
        </w:rPr>
      </w:pPr>
      <w:bookmarkStart w:id="868" w:name="_Toc483633866"/>
      <w:r w:rsidRPr="006C7E16">
        <w:rPr>
          <w:rFonts w:ascii="Arial" w:hAnsi="Arial" w:cs="Arial"/>
          <w:sz w:val="24"/>
          <w:szCs w:val="24"/>
        </w:rPr>
        <w:t xml:space="preserve">Le présent Cahier des Clauses Techniques Particulières (CCTP) a pour objet de rappeler pour </w:t>
      </w:r>
      <w:r w:rsidR="00BD3899">
        <w:rPr>
          <w:rFonts w:ascii="Arial" w:hAnsi="Arial" w:cs="Arial"/>
          <w:sz w:val="24"/>
          <w:szCs w:val="24"/>
        </w:rPr>
        <w:t xml:space="preserve"> le</w:t>
      </w:r>
      <w:r w:rsidRPr="006C7E16">
        <w:rPr>
          <w:rFonts w:ascii="Arial" w:hAnsi="Arial" w:cs="Arial"/>
          <w:sz w:val="24"/>
          <w:szCs w:val="24"/>
        </w:rPr>
        <w:t xml:space="preserve"> </w:t>
      </w:r>
      <w:r w:rsidR="00BD3899">
        <w:rPr>
          <w:rFonts w:ascii="Arial" w:hAnsi="Arial" w:cs="Arial"/>
          <w:sz w:val="24"/>
          <w:szCs w:val="24"/>
        </w:rPr>
        <w:t>tronçon</w:t>
      </w:r>
      <w:r w:rsidRPr="006C7E16">
        <w:rPr>
          <w:rFonts w:ascii="Arial" w:hAnsi="Arial" w:cs="Arial"/>
          <w:sz w:val="24"/>
          <w:szCs w:val="24"/>
        </w:rPr>
        <w:t>, les textes de référence, la réglementation, la qualité et la présentation des matériels et matériaux entrant dans la construction des ouvrages et leur mise en œuvre.</w:t>
      </w:r>
    </w:p>
    <w:bookmarkEnd w:id="868"/>
    <w:p w:rsidR="006C7E16" w:rsidRPr="006C7E16" w:rsidRDefault="006C7E16" w:rsidP="002206E8">
      <w:pPr>
        <w:widowControl w:val="0"/>
        <w:spacing w:after="0" w:line="240" w:lineRule="auto"/>
        <w:jc w:val="both"/>
        <w:rPr>
          <w:rFonts w:ascii="Arial" w:hAnsi="Arial" w:cs="Arial"/>
          <w:sz w:val="24"/>
          <w:szCs w:val="24"/>
        </w:rPr>
      </w:pPr>
      <w:r w:rsidRPr="006C7E16">
        <w:rPr>
          <w:rFonts w:ascii="Arial" w:hAnsi="Arial" w:cs="Arial"/>
          <w:sz w:val="24"/>
          <w:szCs w:val="24"/>
        </w:rPr>
        <w:t>Les dénominations utilisées dans le présent CCTP sont, conformément à la réglementation en vigueur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Maître d’Ouvrage : </w:t>
      </w:r>
      <w:r w:rsidR="005E4366">
        <w:rPr>
          <w:rFonts w:ascii="Arial" w:hAnsi="Arial" w:cs="Arial"/>
          <w:sz w:val="24"/>
          <w:szCs w:val="24"/>
        </w:rPr>
        <w:t>Madame l</w:t>
      </w:r>
      <w:r w:rsidRPr="006C7E16">
        <w:rPr>
          <w:rFonts w:ascii="Arial" w:hAnsi="Arial" w:cs="Arial"/>
          <w:sz w:val="24"/>
          <w:szCs w:val="24"/>
        </w:rPr>
        <w:t>e Maire de la Commune d’Arrondissement de Kribi 1</w:t>
      </w:r>
      <w:r w:rsidRPr="006C7E16">
        <w:rPr>
          <w:rFonts w:ascii="Arial" w:hAnsi="Arial" w:cs="Arial"/>
          <w:sz w:val="24"/>
          <w:szCs w:val="24"/>
          <w:vertAlign w:val="superscript"/>
        </w:rPr>
        <w:t>er</w:t>
      </w:r>
      <w:r w:rsidRPr="006C7E16">
        <w:rPr>
          <w:rFonts w:ascii="Arial" w:hAnsi="Arial" w:cs="Arial"/>
          <w:sz w:val="24"/>
          <w:szCs w:val="24"/>
        </w:rPr>
        <w:t xml:space="preserve">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Chef </w:t>
      </w:r>
      <w:r w:rsidR="00407D1F">
        <w:rPr>
          <w:rFonts w:ascii="Arial" w:hAnsi="Arial" w:cs="Arial"/>
          <w:sz w:val="24"/>
          <w:szCs w:val="24"/>
        </w:rPr>
        <w:t xml:space="preserve">de </w:t>
      </w:r>
      <w:r w:rsidRPr="006C7E16">
        <w:rPr>
          <w:rFonts w:ascii="Arial" w:hAnsi="Arial" w:cs="Arial"/>
          <w:sz w:val="24"/>
          <w:szCs w:val="24"/>
        </w:rPr>
        <w:t>Service du Marché</w:t>
      </w:r>
      <w:r w:rsidRPr="006C7E16">
        <w:rPr>
          <w:rFonts w:ascii="Arial" w:hAnsi="Arial" w:cs="Arial"/>
          <w:b/>
          <w:sz w:val="24"/>
          <w:szCs w:val="24"/>
        </w:rPr>
        <w:t xml:space="preserve">: </w:t>
      </w:r>
      <w:r w:rsidRPr="006C7E16">
        <w:rPr>
          <w:rFonts w:ascii="Arial" w:hAnsi="Arial" w:cs="Arial"/>
          <w:sz w:val="24"/>
          <w:szCs w:val="24"/>
        </w:rPr>
        <w:t xml:space="preserve">Le </w:t>
      </w:r>
      <w:r w:rsidR="00AE219F">
        <w:rPr>
          <w:rFonts w:ascii="Arial" w:hAnsi="Arial" w:cs="Arial"/>
          <w:sz w:val="24"/>
          <w:szCs w:val="24"/>
        </w:rPr>
        <w:t>Chef de Service Technique</w:t>
      </w:r>
      <w:r w:rsidRPr="006C7E16">
        <w:rPr>
          <w:rFonts w:ascii="Arial" w:hAnsi="Arial" w:cs="Arial"/>
          <w:sz w:val="24"/>
          <w:szCs w:val="24"/>
        </w:rPr>
        <w:t xml:space="preserve"> </w:t>
      </w:r>
      <w:r w:rsidR="00E30DD0">
        <w:rPr>
          <w:rFonts w:ascii="Arial" w:hAnsi="Arial" w:cs="Arial"/>
          <w:sz w:val="24"/>
          <w:szCs w:val="24"/>
        </w:rPr>
        <w:t>de la Commune d’Arrondissement</w:t>
      </w:r>
      <w:r w:rsidRPr="006C7E16">
        <w:rPr>
          <w:rFonts w:ascii="Arial" w:hAnsi="Arial" w:cs="Arial"/>
          <w:sz w:val="24"/>
          <w:szCs w:val="24"/>
        </w:rPr>
        <w:t xml:space="preserve"> de Kribi 1</w:t>
      </w:r>
      <w:r w:rsidRPr="006C7E16">
        <w:rPr>
          <w:rFonts w:ascii="Arial" w:hAnsi="Arial" w:cs="Arial"/>
          <w:sz w:val="24"/>
          <w:szCs w:val="24"/>
          <w:vertAlign w:val="superscript"/>
        </w:rPr>
        <w:t>er</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L’Ingénieur du marché : le Délégué départemental </w:t>
      </w:r>
      <w:r w:rsidR="00E07773">
        <w:rPr>
          <w:rFonts w:ascii="Arial" w:hAnsi="Arial" w:cs="Arial"/>
          <w:sz w:val="24"/>
          <w:szCs w:val="24"/>
        </w:rPr>
        <w:t>MIN</w:t>
      </w:r>
      <w:r w:rsidR="00AD56BE">
        <w:rPr>
          <w:rFonts w:ascii="Arial" w:hAnsi="Arial" w:cs="Arial"/>
          <w:sz w:val="24"/>
          <w:szCs w:val="24"/>
        </w:rPr>
        <w:t>TP</w:t>
      </w:r>
      <w:r w:rsidRPr="006C7E16">
        <w:rPr>
          <w:rFonts w:ascii="Arial" w:hAnsi="Arial" w:cs="Arial"/>
          <w:sz w:val="24"/>
          <w:szCs w:val="24"/>
        </w:rPr>
        <w:t xml:space="preserve"> de l’Océan ;</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Le Chargé du Contrôle externe : Le </w:t>
      </w:r>
      <w:r w:rsidR="00C153A6">
        <w:rPr>
          <w:rFonts w:ascii="Arial" w:hAnsi="Arial" w:cs="Arial"/>
          <w:sz w:val="24"/>
          <w:szCs w:val="24"/>
        </w:rPr>
        <w:t>Chef de Brigade</w:t>
      </w:r>
      <w:r w:rsidRPr="006C7E16">
        <w:rPr>
          <w:rFonts w:ascii="Arial" w:hAnsi="Arial" w:cs="Arial"/>
          <w:sz w:val="24"/>
          <w:szCs w:val="24"/>
        </w:rPr>
        <w:t xml:space="preserve"> des Marchés Publics de l’Océan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L’Entreprise : l’Adjudicataire.</w:t>
      </w:r>
      <w:bookmarkStart w:id="869" w:name="_Toc246196929"/>
      <w:bookmarkStart w:id="870" w:name="_Toc517053198"/>
    </w:p>
    <w:p w:rsidR="006C7E16" w:rsidRPr="006C7E16" w:rsidRDefault="006C7E16" w:rsidP="002206E8">
      <w:pPr>
        <w:spacing w:after="0" w:line="240" w:lineRule="auto"/>
        <w:jc w:val="both"/>
        <w:rPr>
          <w:rFonts w:ascii="Arial" w:hAnsi="Arial" w:cs="Arial"/>
          <w:b/>
          <w:i/>
          <w:sz w:val="24"/>
          <w:szCs w:val="24"/>
        </w:rPr>
      </w:pPr>
      <w:r w:rsidRPr="006C7E16">
        <w:rPr>
          <w:rFonts w:ascii="Arial" w:hAnsi="Arial" w:cs="Arial"/>
          <w:b/>
          <w:i/>
          <w:sz w:val="24"/>
          <w:szCs w:val="24"/>
        </w:rPr>
        <w:t>Article 2 - CONSISTANCE DES TRAVAUX</w:t>
      </w:r>
      <w:bookmarkEnd w:id="869"/>
      <w:bookmarkEnd w:id="870"/>
    </w:p>
    <w:p w:rsidR="00A53BD3" w:rsidRPr="00422CAB" w:rsidRDefault="00A53BD3" w:rsidP="002206E8">
      <w:pPr>
        <w:widowControl w:val="0"/>
        <w:autoSpaceDE w:val="0"/>
        <w:autoSpaceDN w:val="0"/>
        <w:adjustRightInd w:val="0"/>
        <w:spacing w:after="0"/>
        <w:ind w:right="-142"/>
        <w:jc w:val="both"/>
        <w:rPr>
          <w:rFonts w:ascii="Arial" w:hAnsi="Arial" w:cs="Arial"/>
          <w:sz w:val="24"/>
          <w:szCs w:val="24"/>
        </w:rPr>
      </w:pPr>
      <w:r w:rsidRPr="00422CAB">
        <w:rPr>
          <w:rFonts w:ascii="Arial" w:hAnsi="Arial" w:cs="Arial"/>
          <w:sz w:val="24"/>
          <w:szCs w:val="24"/>
        </w:rPr>
        <w:t>Les travaux comprennent les opérations suivantes dont la liste n’est pas exhaustive:</w:t>
      </w:r>
    </w:p>
    <w:p w:rsidR="00FF2407" w:rsidRPr="00F14ED9" w:rsidRDefault="00FF2407" w:rsidP="00FF2407">
      <w:pPr>
        <w:numPr>
          <w:ilvl w:val="0"/>
          <w:numId w:val="46"/>
        </w:numPr>
        <w:spacing w:after="0" w:line="360" w:lineRule="auto"/>
        <w:jc w:val="both"/>
        <w:rPr>
          <w:rFonts w:ascii="Arial" w:eastAsia="Calibri" w:hAnsi="Arial" w:cs="Arial"/>
          <w:lang w:eastAsia="en-US"/>
        </w:rPr>
      </w:pPr>
      <w:r w:rsidRPr="00F14ED9">
        <w:rPr>
          <w:rFonts w:ascii="Arial" w:eastAsia="Calibri" w:hAnsi="Arial" w:cs="Arial"/>
          <w:lang w:eastAsia="en-US"/>
        </w:rPr>
        <w:t>Travaux pré</w:t>
      </w:r>
      <w:r>
        <w:rPr>
          <w:rFonts w:ascii="Arial" w:eastAsia="Calibri" w:hAnsi="Arial" w:cs="Arial"/>
          <w:lang w:eastAsia="en-US"/>
        </w:rPr>
        <w:t>paratoires -Etudes</w:t>
      </w:r>
      <w:r w:rsidRPr="00F14ED9">
        <w:rPr>
          <w:rFonts w:ascii="Arial" w:eastAsia="Calibri" w:hAnsi="Arial" w:cs="Arial"/>
          <w:lang w:eastAsia="en-US"/>
        </w:rPr>
        <w:t> ;</w:t>
      </w:r>
    </w:p>
    <w:p w:rsidR="00FF2407" w:rsidRPr="00F14ED9" w:rsidRDefault="00FF2407" w:rsidP="00FF2407">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Maçonnerie-Elévation</w:t>
      </w:r>
      <w:r w:rsidRPr="00F14ED9">
        <w:rPr>
          <w:rFonts w:ascii="Arial" w:eastAsia="Calibri" w:hAnsi="Arial" w:cs="Arial"/>
          <w:lang w:eastAsia="en-US"/>
        </w:rPr>
        <w:t xml:space="preserve"> ;</w:t>
      </w:r>
    </w:p>
    <w:p w:rsidR="00FF2407" w:rsidRDefault="00FF2407" w:rsidP="00FF2407">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Électricité</w:t>
      </w:r>
      <w:r w:rsidRPr="00F14ED9">
        <w:rPr>
          <w:rFonts w:ascii="Arial" w:eastAsia="Calibri" w:hAnsi="Arial" w:cs="Arial"/>
          <w:lang w:eastAsia="en-US"/>
        </w:rPr>
        <w:t> ;</w:t>
      </w:r>
    </w:p>
    <w:p w:rsidR="00FF2407" w:rsidRDefault="00FF2407" w:rsidP="00FF2407">
      <w:pPr>
        <w:numPr>
          <w:ilvl w:val="0"/>
          <w:numId w:val="46"/>
        </w:numPr>
        <w:spacing w:after="0" w:line="360" w:lineRule="auto"/>
        <w:jc w:val="both"/>
        <w:rPr>
          <w:rFonts w:ascii="Arial" w:eastAsia="Calibri" w:hAnsi="Arial" w:cs="Arial"/>
          <w:lang w:eastAsia="en-US"/>
        </w:rPr>
      </w:pPr>
      <w:r>
        <w:rPr>
          <w:rFonts w:ascii="Arial" w:eastAsia="Calibri" w:hAnsi="Arial" w:cs="Arial"/>
          <w:lang w:eastAsia="en-US"/>
        </w:rPr>
        <w:t>Peinture et Vernis ;</w:t>
      </w:r>
    </w:p>
    <w:p w:rsidR="00FF2407" w:rsidRPr="00F14ED9" w:rsidRDefault="00FF2407" w:rsidP="00FF2407">
      <w:pPr>
        <w:numPr>
          <w:ilvl w:val="0"/>
          <w:numId w:val="46"/>
        </w:numPr>
        <w:spacing w:after="0" w:line="360" w:lineRule="auto"/>
        <w:jc w:val="both"/>
        <w:rPr>
          <w:rFonts w:ascii="Arial" w:eastAsia="Calibri" w:hAnsi="Arial" w:cs="Arial"/>
          <w:lang w:eastAsia="en-US"/>
        </w:rPr>
      </w:pPr>
      <w:r w:rsidRPr="00F14ED9">
        <w:rPr>
          <w:rFonts w:ascii="Arial" w:eastAsia="Calibri" w:hAnsi="Arial" w:cs="Arial"/>
          <w:lang w:eastAsia="en-US"/>
        </w:rPr>
        <w:t>VRD.</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3 – BASES DE CALCUL </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La réalisation des travaux est astreinte au respect des textes législatifs, administratifs et techniques en vigueur en République du Cameroun notamment les spécifications techniques des D.T.U, et des prescriptions du C.S.T.B.</w:t>
      </w:r>
    </w:p>
    <w:p w:rsidR="005C036B" w:rsidRPr="005C036B" w:rsidRDefault="005C036B" w:rsidP="00FA0133">
      <w:pPr>
        <w:numPr>
          <w:ilvl w:val="0"/>
          <w:numId w:val="35"/>
        </w:numPr>
        <w:tabs>
          <w:tab w:val="left" w:pos="708"/>
          <w:tab w:val="right" w:pos="9072"/>
        </w:tabs>
        <w:spacing w:after="0" w:line="240" w:lineRule="auto"/>
        <w:jc w:val="both"/>
        <w:rPr>
          <w:rFonts w:ascii="Arial" w:eastAsia="Times New Roman" w:hAnsi="Arial" w:cs="Arial"/>
          <w:bCs/>
          <w:szCs w:val="24"/>
        </w:rPr>
      </w:pPr>
      <w:r w:rsidRPr="005C036B">
        <w:rPr>
          <w:rFonts w:ascii="Arial" w:eastAsia="Times New Roman" w:hAnsi="Arial" w:cs="Arial"/>
          <w:bCs/>
          <w:szCs w:val="24"/>
        </w:rPr>
        <w:t>Béton armé </w:t>
      </w:r>
      <w:r w:rsidRPr="005C036B">
        <w:rPr>
          <w:rFonts w:ascii="Arial" w:eastAsia="Times New Roman" w:hAnsi="Arial" w:cs="Arial"/>
          <w:b/>
          <w:bCs/>
          <w:szCs w:val="24"/>
        </w:rPr>
        <w:t>:</w:t>
      </w:r>
    </w:p>
    <w:p w:rsidR="005C036B" w:rsidRPr="005C036B" w:rsidRDefault="005C036B" w:rsidP="005C036B">
      <w:pPr>
        <w:spacing w:after="0" w:line="240" w:lineRule="auto"/>
        <w:jc w:val="both"/>
        <w:rPr>
          <w:rFonts w:ascii="Arial" w:eastAsia="Times New Roman" w:hAnsi="Arial" w:cs="Arial"/>
          <w:bCs/>
          <w:szCs w:val="24"/>
        </w:rPr>
      </w:pPr>
      <w:r w:rsidRPr="005C036B">
        <w:rPr>
          <w:rFonts w:ascii="Arial" w:eastAsia="Times New Roman" w:hAnsi="Arial" w:cs="Arial"/>
          <w:bCs/>
          <w:szCs w:val="24"/>
        </w:rPr>
        <w:t xml:space="preserve">Règles Techniques de Conception et de Calcul des Ouvrages en Béton Armé aux états limites Règles BAEL 91 </w:t>
      </w:r>
      <w:proofErr w:type="spellStart"/>
      <w:r w:rsidRPr="005C036B">
        <w:rPr>
          <w:rFonts w:ascii="Arial" w:eastAsia="Times New Roman" w:hAnsi="Arial" w:cs="Arial"/>
          <w:bCs/>
          <w:szCs w:val="24"/>
        </w:rPr>
        <w:t>Mod</w:t>
      </w:r>
      <w:proofErr w:type="spellEnd"/>
      <w:r w:rsidRPr="005C036B">
        <w:rPr>
          <w:rFonts w:ascii="Arial" w:eastAsia="Times New Roman" w:hAnsi="Arial" w:cs="Arial"/>
          <w:bCs/>
          <w:szCs w:val="24"/>
        </w:rPr>
        <w:t xml:space="preserve"> 99.</w:t>
      </w:r>
    </w:p>
    <w:p w:rsidR="005C036B" w:rsidRPr="005C036B" w:rsidRDefault="005C036B" w:rsidP="00FA0133">
      <w:pPr>
        <w:numPr>
          <w:ilvl w:val="0"/>
          <w:numId w:val="35"/>
        </w:numPr>
        <w:spacing w:after="0" w:line="240" w:lineRule="auto"/>
        <w:jc w:val="both"/>
        <w:rPr>
          <w:rFonts w:ascii="Arial" w:eastAsia="Times New Roman" w:hAnsi="Arial" w:cs="Arial"/>
          <w:bCs/>
          <w:szCs w:val="24"/>
        </w:rPr>
      </w:pPr>
      <w:r w:rsidRPr="005C036B">
        <w:rPr>
          <w:rFonts w:ascii="Arial" w:eastAsia="Times New Roman" w:hAnsi="Arial" w:cs="Arial"/>
          <w:bCs/>
          <w:szCs w:val="24"/>
        </w:rPr>
        <w:t>Evaluation des charges permanentes et des surcharges d’exploitation</w:t>
      </w:r>
    </w:p>
    <w:p w:rsidR="005C036B" w:rsidRPr="005C036B" w:rsidRDefault="005C036B" w:rsidP="005C036B">
      <w:pPr>
        <w:spacing w:after="0" w:line="240" w:lineRule="auto"/>
        <w:ind w:firstLine="357"/>
        <w:jc w:val="both"/>
        <w:rPr>
          <w:rFonts w:ascii="Arial" w:eastAsia="Times New Roman" w:hAnsi="Arial" w:cs="Arial"/>
          <w:bCs/>
          <w:szCs w:val="24"/>
        </w:rPr>
      </w:pPr>
      <w:r w:rsidRPr="005C036B">
        <w:rPr>
          <w:rFonts w:ascii="Arial" w:eastAsia="Times New Roman" w:hAnsi="Arial" w:cs="Arial"/>
          <w:bCs/>
          <w:szCs w:val="24"/>
        </w:rPr>
        <w:t>L’évaluation des charges permanentes et des surcharges d’exploitation sera déterminée à partir de :</w:t>
      </w:r>
    </w:p>
    <w:p w:rsidR="005C036B" w:rsidRPr="005C036B" w:rsidRDefault="005C036B" w:rsidP="00FA0133">
      <w:pPr>
        <w:numPr>
          <w:ilvl w:val="0"/>
          <w:numId w:val="35"/>
        </w:numPr>
        <w:spacing w:after="0" w:line="240" w:lineRule="auto"/>
        <w:ind w:left="357" w:hanging="357"/>
        <w:contextualSpacing/>
        <w:rPr>
          <w:rFonts w:ascii="Arial" w:eastAsia="Times New Roman" w:hAnsi="Arial" w:cs="Arial"/>
          <w:bCs/>
          <w:szCs w:val="24"/>
        </w:rPr>
      </w:pPr>
      <w:r w:rsidRPr="005C036B">
        <w:rPr>
          <w:rFonts w:ascii="Arial" w:eastAsia="Times New Roman" w:hAnsi="Arial" w:cs="Arial"/>
          <w:bCs/>
          <w:szCs w:val="24"/>
        </w:rPr>
        <w:t>la norme NF P 06 – 004 pour les charges permanentes et les charges d’exploitation dues aux forces de la pesanteur ;</w:t>
      </w:r>
    </w:p>
    <w:p w:rsidR="005C036B" w:rsidRPr="005C036B" w:rsidRDefault="005C036B" w:rsidP="00FA0133">
      <w:pPr>
        <w:numPr>
          <w:ilvl w:val="0"/>
          <w:numId w:val="35"/>
        </w:numPr>
        <w:spacing w:after="0" w:line="240" w:lineRule="auto"/>
        <w:ind w:left="357" w:hanging="357"/>
        <w:jc w:val="both"/>
        <w:rPr>
          <w:rFonts w:ascii="Arial" w:eastAsia="Times New Roman" w:hAnsi="Arial" w:cs="Arial"/>
          <w:bCs/>
          <w:szCs w:val="24"/>
        </w:rPr>
      </w:pPr>
      <w:r w:rsidRPr="005C036B">
        <w:rPr>
          <w:rFonts w:ascii="Arial" w:eastAsia="Times New Roman" w:hAnsi="Arial" w:cs="Arial"/>
          <w:bCs/>
          <w:szCs w:val="24"/>
        </w:rPr>
        <w:t>la norme NF P 06 – 001 pour les charges d’exploitation des bâtiments.</w:t>
      </w:r>
    </w:p>
    <w:p w:rsidR="005C036B" w:rsidRPr="005C036B" w:rsidRDefault="005C036B" w:rsidP="005C036B">
      <w:pPr>
        <w:autoSpaceDN w:val="0"/>
        <w:spacing w:after="0" w:line="240" w:lineRule="auto"/>
        <w:jc w:val="both"/>
        <w:textAlignment w:val="baseline"/>
        <w:rPr>
          <w:rFonts w:ascii="Arial" w:eastAsia="Times New Roman" w:hAnsi="Arial" w:cs="Arial"/>
          <w:b/>
          <w:sz w:val="8"/>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A- L’INSTALLATION DE CHANTIER</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La base du chantier sera localisée, à proximité du site des travaux.</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L’installation de chantier sera composée:</w:t>
      </w:r>
    </w:p>
    <w:p w:rsidR="005C036B" w:rsidRPr="005C036B" w:rsidRDefault="005C036B" w:rsidP="00FA0133">
      <w:pPr>
        <w:numPr>
          <w:ilvl w:val="0"/>
          <w:numId w:val="35"/>
        </w:numPr>
        <w:spacing w:after="0" w:line="240" w:lineRule="auto"/>
        <w:rPr>
          <w:rFonts w:ascii="Arial" w:eastAsia="Times New Roman" w:hAnsi="Arial" w:cs="Arial"/>
          <w:szCs w:val="24"/>
        </w:rPr>
      </w:pPr>
      <w:r w:rsidRPr="005C036B">
        <w:rPr>
          <w:rFonts w:ascii="Arial" w:eastAsia="Times New Roman" w:hAnsi="Arial" w:cs="Arial"/>
          <w:szCs w:val="24"/>
        </w:rPr>
        <w:t>Magasin de chantier ;</w:t>
      </w:r>
    </w:p>
    <w:p w:rsidR="005C036B" w:rsidRPr="005C036B" w:rsidRDefault="005C036B" w:rsidP="00FA0133">
      <w:pPr>
        <w:numPr>
          <w:ilvl w:val="0"/>
          <w:numId w:val="35"/>
        </w:numPr>
        <w:spacing w:after="0" w:line="240" w:lineRule="auto"/>
        <w:rPr>
          <w:rFonts w:ascii="Arial" w:eastAsia="Times New Roman" w:hAnsi="Arial" w:cs="Arial"/>
          <w:szCs w:val="24"/>
        </w:rPr>
      </w:pPr>
      <w:r w:rsidRPr="005C036B">
        <w:rPr>
          <w:rFonts w:ascii="Arial" w:eastAsia="Times New Roman" w:hAnsi="Arial" w:cs="Arial"/>
          <w:szCs w:val="24"/>
        </w:rPr>
        <w:t>Des Aires de stockage ;</w:t>
      </w:r>
    </w:p>
    <w:p w:rsidR="005C036B" w:rsidRPr="005C036B" w:rsidRDefault="005C036B" w:rsidP="00FA0133">
      <w:pPr>
        <w:numPr>
          <w:ilvl w:val="0"/>
          <w:numId w:val="35"/>
        </w:numPr>
        <w:spacing w:after="0" w:line="240" w:lineRule="auto"/>
        <w:rPr>
          <w:rFonts w:ascii="Arial" w:eastAsia="Times New Roman" w:hAnsi="Arial" w:cs="Arial"/>
          <w:szCs w:val="24"/>
        </w:rPr>
      </w:pPr>
      <w:bookmarkStart w:id="871" w:name="_Toc246196933"/>
      <w:r w:rsidRPr="005C036B">
        <w:rPr>
          <w:rFonts w:ascii="Arial" w:eastAsia="Times New Roman" w:hAnsi="Arial" w:cs="Arial"/>
          <w:szCs w:val="24"/>
        </w:rPr>
        <w:t xml:space="preserve">Amené et repli de matériel </w:t>
      </w:r>
    </w:p>
    <w:p w:rsidR="005C036B" w:rsidRPr="005C036B" w:rsidRDefault="005C036B" w:rsidP="00FA0133">
      <w:pPr>
        <w:numPr>
          <w:ilvl w:val="0"/>
          <w:numId w:val="35"/>
        </w:numPr>
        <w:spacing w:after="0" w:line="240" w:lineRule="auto"/>
        <w:rPr>
          <w:rFonts w:ascii="Arial" w:eastAsia="Times New Roman" w:hAnsi="Arial" w:cs="Arial"/>
          <w:szCs w:val="24"/>
        </w:rPr>
      </w:pPr>
      <w:r w:rsidRPr="005C036B">
        <w:rPr>
          <w:rFonts w:ascii="Arial" w:eastAsia="Times New Roman" w:hAnsi="Arial" w:cs="Arial"/>
          <w:szCs w:val="24"/>
        </w:rPr>
        <w:t>Panneau de chantier</w:t>
      </w:r>
    </w:p>
    <w:p w:rsidR="005C036B" w:rsidRPr="005C036B" w:rsidRDefault="005C036B" w:rsidP="00FA0133">
      <w:pPr>
        <w:numPr>
          <w:ilvl w:val="0"/>
          <w:numId w:val="35"/>
        </w:numPr>
        <w:spacing w:after="0" w:line="240" w:lineRule="auto"/>
        <w:rPr>
          <w:rFonts w:ascii="Arial" w:eastAsia="Times New Roman" w:hAnsi="Arial" w:cs="Arial"/>
          <w:b/>
          <w:i/>
          <w:szCs w:val="24"/>
        </w:rPr>
      </w:pPr>
      <w:r w:rsidRPr="005C036B">
        <w:rPr>
          <w:rFonts w:ascii="Arial" w:eastAsia="Times New Roman" w:hAnsi="Arial" w:cs="Arial"/>
          <w:szCs w:val="24"/>
        </w:rPr>
        <w:t xml:space="preserve">Projet d'exécution et plan de recollement </w:t>
      </w:r>
    </w:p>
    <w:p w:rsidR="005C036B" w:rsidRPr="005C036B" w:rsidRDefault="005C036B" w:rsidP="005C036B">
      <w:pPr>
        <w:spacing w:after="0" w:line="240" w:lineRule="auto"/>
        <w:ind w:left="360"/>
        <w:rPr>
          <w:rFonts w:ascii="Arial" w:eastAsia="Times New Roman" w:hAnsi="Arial" w:cs="Arial"/>
          <w:sz w:val="6"/>
          <w:szCs w:val="24"/>
        </w:rPr>
      </w:pPr>
    </w:p>
    <w:p w:rsidR="005C036B" w:rsidRPr="005C036B" w:rsidRDefault="005C036B" w:rsidP="005C036B">
      <w:pPr>
        <w:spacing w:after="0" w:line="240" w:lineRule="auto"/>
        <w:ind w:left="360"/>
        <w:rPr>
          <w:rFonts w:ascii="Arial" w:eastAsia="Times New Roman" w:hAnsi="Arial" w:cs="Arial"/>
          <w:b/>
          <w:i/>
          <w:sz w:val="24"/>
          <w:szCs w:val="24"/>
        </w:rPr>
      </w:pPr>
      <w:r w:rsidRPr="005C036B">
        <w:rPr>
          <w:rFonts w:ascii="Arial" w:eastAsia="Times New Roman" w:hAnsi="Arial" w:cs="Arial"/>
          <w:b/>
          <w:i/>
          <w:sz w:val="24"/>
          <w:szCs w:val="24"/>
        </w:rPr>
        <w:t>Article 4 B- LE PANNEAU DE CHANTIER</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lastRenderedPageBreak/>
        <w:t xml:space="preserve">Il sera apposé un panneau de chantier très visible à l’entrée du site. La réalisation et l’emplacement du dit panneau sera validé par l’Ingénieur du Marché. Le panneau de chantier portera les indications suivantes : </w:t>
      </w:r>
    </w:p>
    <w:p w:rsidR="005C036B" w:rsidRPr="005C036B" w:rsidRDefault="005C036B" w:rsidP="00FA0133">
      <w:pPr>
        <w:numPr>
          <w:ilvl w:val="0"/>
          <w:numId w:val="35"/>
        </w:numPr>
        <w:spacing w:after="0" w:line="240" w:lineRule="auto"/>
        <w:ind w:left="850"/>
        <w:jc w:val="both"/>
        <w:rPr>
          <w:rFonts w:ascii="Arial" w:eastAsia="Times New Roman" w:hAnsi="Arial" w:cs="Arial"/>
          <w:b/>
          <w:bCs/>
          <w:szCs w:val="24"/>
        </w:rPr>
      </w:pPr>
      <w:r w:rsidRPr="005C036B">
        <w:rPr>
          <w:rFonts w:ascii="Arial" w:eastAsia="Times New Roman" w:hAnsi="Arial" w:cs="Arial"/>
          <w:bCs/>
          <w:szCs w:val="24"/>
        </w:rPr>
        <w:t>Références du projet :</w:t>
      </w:r>
      <w:r w:rsidRPr="005C036B">
        <w:rPr>
          <w:rFonts w:ascii="Arial" w:eastAsia="Times New Roman" w:hAnsi="Arial" w:cs="Arial"/>
          <w:b/>
          <w:bCs/>
          <w:szCs w:val="24"/>
        </w:rPr>
        <w:t xml:space="preserve"> Numéro lettre commande;</w:t>
      </w:r>
    </w:p>
    <w:p w:rsidR="005C036B" w:rsidRPr="005C036B" w:rsidRDefault="005C036B" w:rsidP="00FA013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Maître d’Ouvrage </w:t>
      </w:r>
      <w:r w:rsidRPr="005C036B">
        <w:rPr>
          <w:rFonts w:ascii="Arial" w:eastAsia="Times New Roman" w:hAnsi="Arial" w:cs="Arial"/>
          <w:b/>
          <w:bCs/>
          <w:szCs w:val="24"/>
        </w:rPr>
        <w:t xml:space="preserve">: </w:t>
      </w:r>
      <w:r w:rsidRPr="005C036B">
        <w:rPr>
          <w:rFonts w:ascii="Arial" w:eastAsia="Times New Roman" w:hAnsi="Arial" w:cs="Arial"/>
          <w:b/>
          <w:szCs w:val="24"/>
        </w:rPr>
        <w:t xml:space="preserve">Le Maire de la Commune </w:t>
      </w:r>
      <w:r w:rsidR="00215078">
        <w:rPr>
          <w:rFonts w:ascii="Arial" w:eastAsia="Times New Roman" w:hAnsi="Arial" w:cs="Arial"/>
          <w:b/>
          <w:szCs w:val="24"/>
        </w:rPr>
        <w:t xml:space="preserve">d’Arrondissement </w:t>
      </w:r>
      <w:r w:rsidRPr="005C036B">
        <w:rPr>
          <w:rFonts w:ascii="Arial" w:eastAsia="Times New Roman" w:hAnsi="Arial" w:cs="Arial"/>
          <w:b/>
          <w:szCs w:val="24"/>
        </w:rPr>
        <w:t>de KRIBI 1</w:t>
      </w:r>
      <w:r w:rsidR="00215078" w:rsidRPr="00215078">
        <w:rPr>
          <w:rFonts w:ascii="Arial" w:eastAsia="Times New Roman" w:hAnsi="Arial" w:cs="Arial"/>
          <w:b/>
          <w:szCs w:val="24"/>
          <w:vertAlign w:val="superscript"/>
        </w:rPr>
        <w:t>er</w:t>
      </w:r>
      <w:r w:rsidRPr="005C036B">
        <w:rPr>
          <w:rFonts w:ascii="Arial" w:eastAsia="Times New Roman" w:hAnsi="Arial" w:cs="Arial"/>
          <w:b/>
          <w:bCs/>
          <w:szCs w:val="24"/>
        </w:rPr>
        <w:t>;</w:t>
      </w:r>
    </w:p>
    <w:p w:rsidR="005C036B" w:rsidRPr="005C036B" w:rsidRDefault="005C036B" w:rsidP="00FA013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szCs w:val="24"/>
        </w:rPr>
        <w:t xml:space="preserve"> Le Chef Service du Marché </w:t>
      </w:r>
      <w:r w:rsidRPr="005C036B">
        <w:rPr>
          <w:rFonts w:ascii="Arial" w:eastAsia="Times New Roman" w:hAnsi="Arial" w:cs="Arial"/>
          <w:b/>
          <w:szCs w:val="24"/>
        </w:rPr>
        <w:t xml:space="preserve">: </w:t>
      </w:r>
      <w:r w:rsidRPr="005C036B">
        <w:rPr>
          <w:rFonts w:ascii="Arial" w:eastAsia="Times New Roman" w:hAnsi="Arial" w:cs="Arial"/>
          <w:b/>
          <w:bCs/>
          <w:szCs w:val="24"/>
        </w:rPr>
        <w:t xml:space="preserve">Le </w:t>
      </w:r>
      <w:r w:rsidR="00AE219F">
        <w:rPr>
          <w:rFonts w:ascii="Arial" w:eastAsia="Times New Roman" w:hAnsi="Arial" w:cs="Arial"/>
          <w:b/>
          <w:bCs/>
          <w:szCs w:val="24"/>
        </w:rPr>
        <w:t>Chef de Service Technique</w:t>
      </w:r>
      <w:r w:rsidRPr="005C036B">
        <w:rPr>
          <w:rFonts w:ascii="Arial" w:eastAsia="Times New Roman" w:hAnsi="Arial" w:cs="Arial"/>
          <w:b/>
          <w:bCs/>
          <w:szCs w:val="24"/>
        </w:rPr>
        <w:t xml:space="preserve"> à la Mairie de </w:t>
      </w:r>
      <w:r w:rsidR="00AE219F" w:rsidRPr="005C036B">
        <w:rPr>
          <w:rFonts w:ascii="Arial" w:eastAsia="Times New Roman" w:hAnsi="Arial" w:cs="Arial"/>
          <w:b/>
          <w:bCs/>
          <w:szCs w:val="24"/>
        </w:rPr>
        <w:t xml:space="preserve">Kribi </w:t>
      </w:r>
      <w:r w:rsidRPr="005C036B">
        <w:rPr>
          <w:rFonts w:ascii="Arial" w:eastAsia="Times New Roman" w:hAnsi="Arial" w:cs="Arial"/>
          <w:b/>
          <w:bCs/>
          <w:szCs w:val="24"/>
        </w:rPr>
        <w:t>1</w:t>
      </w:r>
      <w:r w:rsidR="00215078" w:rsidRPr="00215078">
        <w:rPr>
          <w:rFonts w:ascii="Arial" w:eastAsia="Times New Roman" w:hAnsi="Arial" w:cs="Arial"/>
          <w:b/>
          <w:bCs/>
          <w:szCs w:val="24"/>
          <w:vertAlign w:val="superscript"/>
        </w:rPr>
        <w:t>er</w:t>
      </w:r>
      <w:r w:rsidR="00215078">
        <w:rPr>
          <w:rFonts w:ascii="Arial" w:eastAsia="Times New Roman" w:hAnsi="Arial" w:cs="Arial"/>
          <w:b/>
          <w:bCs/>
          <w:szCs w:val="24"/>
          <w:vertAlign w:val="superscript"/>
        </w:rPr>
        <w:t> </w:t>
      </w:r>
      <w:r w:rsidR="00215078">
        <w:rPr>
          <w:rFonts w:ascii="Arial" w:eastAsia="Times New Roman" w:hAnsi="Arial" w:cs="Arial"/>
          <w:b/>
          <w:bCs/>
          <w:szCs w:val="24"/>
        </w:rPr>
        <w:t xml:space="preserve">; </w:t>
      </w:r>
    </w:p>
    <w:p w:rsidR="005C036B" w:rsidRPr="005C036B" w:rsidRDefault="005C036B" w:rsidP="00FA0133">
      <w:pPr>
        <w:numPr>
          <w:ilvl w:val="0"/>
          <w:numId w:val="35"/>
        </w:numPr>
        <w:spacing w:after="0" w:line="240" w:lineRule="auto"/>
        <w:ind w:left="850"/>
        <w:jc w:val="both"/>
        <w:rPr>
          <w:rFonts w:ascii="Arial" w:eastAsia="Times New Roman" w:hAnsi="Arial" w:cs="Arial"/>
          <w:szCs w:val="24"/>
        </w:rPr>
      </w:pPr>
      <w:r w:rsidRPr="005C036B">
        <w:rPr>
          <w:rFonts w:ascii="Arial" w:eastAsia="Times New Roman" w:hAnsi="Arial" w:cs="Arial"/>
          <w:bCs/>
          <w:szCs w:val="24"/>
        </w:rPr>
        <w:t>Ingénieur du marché :</w:t>
      </w:r>
      <w:r w:rsidRPr="005C036B">
        <w:rPr>
          <w:rFonts w:ascii="Arial" w:eastAsia="Times New Roman" w:hAnsi="Arial" w:cs="Arial"/>
          <w:b/>
          <w:bCs/>
          <w:szCs w:val="24"/>
        </w:rPr>
        <w:t xml:space="preserve"> le Délégué départemental des Travaux Publics de l’Océan</w:t>
      </w:r>
      <w:r w:rsidR="00215078">
        <w:rPr>
          <w:rFonts w:ascii="Arial" w:eastAsia="Times New Roman" w:hAnsi="Arial" w:cs="Arial"/>
          <w:b/>
          <w:bCs/>
          <w:szCs w:val="24"/>
        </w:rPr>
        <w:t> ;</w:t>
      </w:r>
      <w:r w:rsidRPr="005C036B">
        <w:rPr>
          <w:rFonts w:ascii="Arial" w:eastAsia="Times New Roman" w:hAnsi="Arial" w:cs="Arial"/>
          <w:szCs w:val="24"/>
        </w:rPr>
        <w:t> </w:t>
      </w:r>
    </w:p>
    <w:p w:rsidR="005C036B" w:rsidRPr="005C036B" w:rsidRDefault="005C036B" w:rsidP="00FA013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Chargé du Contrôle Externe : </w:t>
      </w:r>
      <w:r w:rsidRPr="005C036B">
        <w:rPr>
          <w:rFonts w:ascii="Arial" w:eastAsia="Times New Roman" w:hAnsi="Arial" w:cs="Arial"/>
          <w:b/>
          <w:bCs/>
          <w:szCs w:val="24"/>
        </w:rPr>
        <w:t xml:space="preserve">le </w:t>
      </w:r>
      <w:r w:rsidR="00FF2407">
        <w:rPr>
          <w:rFonts w:ascii="Arial" w:eastAsia="Times New Roman" w:hAnsi="Arial" w:cs="Arial"/>
          <w:b/>
          <w:bCs/>
          <w:szCs w:val="24"/>
        </w:rPr>
        <w:t>Chef de Brigade</w:t>
      </w:r>
      <w:r w:rsidRPr="005C036B">
        <w:rPr>
          <w:rFonts w:ascii="Arial" w:eastAsia="Times New Roman" w:hAnsi="Arial" w:cs="Arial"/>
          <w:b/>
          <w:bCs/>
          <w:szCs w:val="24"/>
        </w:rPr>
        <w:t xml:space="preserve"> des Marchés Publics de l’Océan</w:t>
      </w:r>
      <w:r w:rsidRPr="005C036B">
        <w:rPr>
          <w:rFonts w:ascii="Arial" w:eastAsia="Times New Roman" w:hAnsi="Arial" w:cs="Arial"/>
          <w:bCs/>
          <w:szCs w:val="24"/>
        </w:rPr>
        <w:t> ;</w:t>
      </w:r>
      <w:r w:rsidRPr="005C036B">
        <w:rPr>
          <w:rFonts w:ascii="Arial" w:eastAsia="Times New Roman" w:hAnsi="Arial" w:cs="Arial"/>
          <w:b/>
          <w:bCs/>
          <w:szCs w:val="24"/>
        </w:rPr>
        <w:t xml:space="preserve"> </w:t>
      </w:r>
    </w:p>
    <w:p w:rsidR="005C036B" w:rsidRPr="005C036B" w:rsidRDefault="005C036B" w:rsidP="00FA013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Source de financement : </w:t>
      </w:r>
      <w:r w:rsidR="001F7BC2">
        <w:rPr>
          <w:rFonts w:ascii="Arial" w:eastAsia="Times New Roman" w:hAnsi="Arial" w:cs="Arial"/>
          <w:b/>
          <w:bCs/>
          <w:szCs w:val="24"/>
        </w:rPr>
        <w:t>BIP MIN</w:t>
      </w:r>
      <w:r w:rsidR="00563F5B">
        <w:rPr>
          <w:rFonts w:ascii="Arial" w:eastAsia="Times New Roman" w:hAnsi="Arial" w:cs="Arial"/>
          <w:b/>
          <w:bCs/>
          <w:szCs w:val="24"/>
        </w:rPr>
        <w:t>DDEVEL 2024</w:t>
      </w:r>
      <w:r w:rsidRPr="005C036B">
        <w:rPr>
          <w:rFonts w:ascii="Arial" w:eastAsia="Times New Roman" w:hAnsi="Arial" w:cs="Arial"/>
          <w:bCs/>
          <w:szCs w:val="24"/>
        </w:rPr>
        <w:t> ;</w:t>
      </w:r>
    </w:p>
    <w:p w:rsidR="005C036B" w:rsidRPr="005C036B" w:rsidRDefault="005C036B" w:rsidP="00FA0133">
      <w:pPr>
        <w:numPr>
          <w:ilvl w:val="0"/>
          <w:numId w:val="35"/>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Durée des travaux : </w:t>
      </w:r>
      <w:r w:rsidRPr="005C036B">
        <w:rPr>
          <w:rFonts w:ascii="Arial" w:eastAsia="Times New Roman" w:hAnsi="Arial" w:cs="Arial"/>
          <w:bCs/>
          <w:szCs w:val="24"/>
        </w:rPr>
        <w:tab/>
      </w:r>
      <w:r w:rsidR="00563F5B">
        <w:rPr>
          <w:rFonts w:ascii="Arial" w:eastAsia="Times New Roman" w:hAnsi="Arial" w:cs="Arial"/>
          <w:b/>
          <w:bCs/>
          <w:szCs w:val="24"/>
        </w:rPr>
        <w:t>02</w:t>
      </w:r>
      <w:r w:rsidRPr="005C036B">
        <w:rPr>
          <w:rFonts w:ascii="Arial" w:eastAsia="Times New Roman" w:hAnsi="Arial" w:cs="Arial"/>
          <w:b/>
          <w:bCs/>
          <w:szCs w:val="24"/>
        </w:rPr>
        <w:t xml:space="preserve"> Mois</w:t>
      </w:r>
    </w:p>
    <w:p w:rsidR="005C036B" w:rsidRPr="005C036B" w:rsidRDefault="005C036B" w:rsidP="005C036B">
      <w:pPr>
        <w:spacing w:after="120" w:line="240" w:lineRule="auto"/>
        <w:ind w:firstLine="490"/>
        <w:jc w:val="both"/>
        <w:rPr>
          <w:rFonts w:ascii="Arial" w:eastAsia="Times New Roman" w:hAnsi="Arial" w:cs="Arial"/>
          <w:bCs/>
          <w:szCs w:val="24"/>
        </w:rPr>
      </w:pPr>
      <w:r w:rsidRPr="005C036B">
        <w:rPr>
          <w:rFonts w:ascii="Arial" w:eastAsia="Times New Roman" w:hAnsi="Arial" w:cs="Arial"/>
          <w:bCs/>
          <w:szCs w:val="24"/>
        </w:rPr>
        <w:t>Aucun autre panneau ne sera autorisé sur les lieux, sauf accord écrit exception faite des panneaux réglementaires, ceux interdisant l’accès au chantier et ceux concernant la sécurité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C -</w:t>
      </w:r>
      <w:r w:rsidRPr="005C036B">
        <w:rPr>
          <w:rFonts w:ascii="Arial" w:eastAsia="Times New Roman" w:hAnsi="Arial" w:cs="Arial"/>
          <w:b/>
          <w:i/>
          <w:sz w:val="24"/>
          <w:szCs w:val="24"/>
        </w:rPr>
        <w:tab/>
        <w:t xml:space="preserve">JOURNAL DE CHANTIER </w:t>
      </w:r>
      <w:bookmarkStart w:id="872" w:name="_Toc483634056"/>
      <w:bookmarkEnd w:id="871"/>
    </w:p>
    <w:p w:rsidR="005C036B" w:rsidRPr="005C036B" w:rsidRDefault="005C036B" w:rsidP="005C036B">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conditions atmosphériques</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travaux exécutés dans la journée, le personnel et le matériel employés</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L’avancement des travaux</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prescriptions imposées</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quantités détaillées de travaux</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opérations administratives relatives à l’exécution et au règlement de l’école</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réceptions et agréments</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incidents, accidents ou évènements qui pourraient avoir une incidence ultérieure sur la tenue des ouvrages ou le déroulement du chantier</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non-conformités</w:t>
      </w:r>
    </w:p>
    <w:p w:rsidR="005C036B" w:rsidRPr="005C036B" w:rsidRDefault="005C036B" w:rsidP="00FA0133">
      <w:pPr>
        <w:widowControl w:val="0"/>
        <w:numPr>
          <w:ilvl w:val="0"/>
          <w:numId w:val="36"/>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visites officielles</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ab/>
        <w:t>Le journal de chantier sera signé chaque jour par le représentant de l'entreprise et du Maître d’œuvre.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D -</w:t>
      </w:r>
      <w:r w:rsidRPr="005C036B">
        <w:rPr>
          <w:rFonts w:ascii="Arial" w:eastAsia="Times New Roman" w:hAnsi="Arial" w:cs="Arial"/>
          <w:b/>
          <w:i/>
          <w:sz w:val="24"/>
          <w:szCs w:val="24"/>
        </w:rPr>
        <w:tab/>
        <w:t>CAHIER DE REUNIONS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Ces réunions font l’objet d’un procès-verbal, rédigé par l’Ingénieur et signé par le Cocontractant, les autres participants. </w:t>
      </w:r>
      <w:bookmarkStart w:id="873" w:name="_Toc246196934"/>
      <w:bookmarkStart w:id="874" w:name="_Toc517053224"/>
      <w:bookmarkEnd w:id="872"/>
      <w:r w:rsidRPr="005C036B">
        <w:rPr>
          <w:rFonts w:ascii="Arial" w:eastAsia="Times New Roman" w:hAnsi="Arial" w:cs="Arial"/>
          <w:szCs w:val="24"/>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5 - </w:t>
      </w:r>
      <w:bookmarkEnd w:id="873"/>
      <w:bookmarkEnd w:id="874"/>
      <w:r w:rsidRPr="005C036B">
        <w:rPr>
          <w:rFonts w:ascii="Arial" w:eastAsia="Times New Roman" w:hAnsi="Arial" w:cs="Arial"/>
          <w:b/>
          <w:i/>
          <w:sz w:val="24"/>
          <w:szCs w:val="24"/>
        </w:rPr>
        <w:t>PROJET D’EXECUTION ET PLAN DE RECOLEMENT</w:t>
      </w:r>
    </w:p>
    <w:p w:rsidR="005C036B" w:rsidRPr="005C036B" w:rsidRDefault="005C036B" w:rsidP="00215078">
      <w:pPr>
        <w:spacing w:after="0" w:line="240" w:lineRule="auto"/>
        <w:ind w:firstLine="708"/>
        <w:rPr>
          <w:rFonts w:ascii="Arial" w:eastAsia="Times New Roman" w:hAnsi="Arial" w:cs="Arial"/>
          <w:b/>
          <w:i/>
          <w:szCs w:val="24"/>
        </w:rPr>
      </w:pPr>
      <w:r w:rsidRPr="005C036B">
        <w:rPr>
          <w:rFonts w:ascii="Arial" w:eastAsia="Times New Roman" w:hAnsi="Arial" w:cs="Arial"/>
          <w:szCs w:val="24"/>
        </w:rPr>
        <w:t>Le programme de travaux doit préciser ;</w:t>
      </w:r>
    </w:p>
    <w:p w:rsidR="005C036B" w:rsidRPr="005C036B" w:rsidRDefault="005C036B" w:rsidP="00FA013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L’élaboration des plans de l’Ouvrage ;</w:t>
      </w:r>
    </w:p>
    <w:p w:rsidR="005C036B" w:rsidRPr="005C036B" w:rsidRDefault="005C036B" w:rsidP="00FA013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 description des dispositions et méthodes envisagées pour l'exécution des travaux.</w:t>
      </w:r>
    </w:p>
    <w:p w:rsidR="005C036B" w:rsidRPr="005C036B" w:rsidRDefault="005C036B" w:rsidP="00FA013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matériels utilisés;</w:t>
      </w:r>
    </w:p>
    <w:p w:rsidR="005C036B" w:rsidRPr="005C036B" w:rsidRDefault="005C036B" w:rsidP="00FA013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personnels d'encadrement de direction du chantier ;</w:t>
      </w:r>
    </w:p>
    <w:p w:rsidR="005C036B" w:rsidRPr="005C036B" w:rsidRDefault="005C036B" w:rsidP="00FA013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 planning d'exécution des travaux ;</w:t>
      </w:r>
    </w:p>
    <w:p w:rsidR="005C036B" w:rsidRPr="005C036B" w:rsidRDefault="005C036B" w:rsidP="00FA0133">
      <w:pPr>
        <w:widowControl w:val="0"/>
        <w:numPr>
          <w:ilvl w:val="0"/>
          <w:numId w:val="37"/>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lastRenderedPageBreak/>
        <w:t>Toute information qui pourrait être utile à l’ingénieur du marché et au contrôle externe pour organiser le contrôle.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 programme sera révisé au cours de l'exécution du chantier autant que de besoin.</w:t>
      </w:r>
      <w:bookmarkStart w:id="875" w:name="_Toc246196935"/>
      <w:bookmarkStart w:id="876" w:name="_Toc517053225"/>
    </w:p>
    <w:bookmarkEnd w:id="875"/>
    <w:bookmarkEnd w:id="876"/>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Cocontractant fournira au maître d’ouvrage, en 3 exemplaires, le plan de récolement des travaux réalisés au plus tard le jour de la réception provisoire des travaux, y compris les réceptions partielles.</w:t>
      </w:r>
    </w:p>
    <w:p w:rsidR="005C036B" w:rsidRPr="005C036B" w:rsidRDefault="005C036B" w:rsidP="00215078">
      <w:pPr>
        <w:tabs>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PARTIE II – </w:t>
      </w:r>
      <w:r w:rsidRPr="005C036B">
        <w:rPr>
          <w:rFonts w:ascii="Arial" w:eastAsia="Times New Roman" w:hAnsi="Arial" w:cs="Arial"/>
          <w:b/>
          <w:i/>
          <w:sz w:val="24"/>
          <w:szCs w:val="24"/>
        </w:rPr>
        <w:t>PROVENANCE, QUALITE ET PREPARATION DES MATERIAUX</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6 - REMBLAIS COURANTS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matériaux utilisés pour les remblais courants proviendront des déblais généraux ou des lieux d’emprunts agréés par l’Ingénieur en cas de mauvaise qualité ou simplement par du sable d’emprunt.</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Ils seront dépourvus de matières végétales ou organiques. Ils posséderont au minimum les caractéristiques suivantes :</w:t>
      </w:r>
    </w:p>
    <w:p w:rsidR="005C036B" w:rsidRPr="005C036B" w:rsidRDefault="005C036B" w:rsidP="00FA0133">
      <w:pPr>
        <w:widowControl w:val="0"/>
        <w:numPr>
          <w:ilvl w:val="0"/>
          <w:numId w:val="38"/>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Dimension maximale des grains</w:t>
      </w:r>
      <w:r w:rsidRPr="005C036B">
        <w:rPr>
          <w:rFonts w:ascii="Arial" w:eastAsia="Times New Roman" w:hAnsi="Arial" w:cs="Arial"/>
          <w:szCs w:val="24"/>
        </w:rPr>
        <w:tab/>
        <w:t>D max = 40mm</w:t>
      </w:r>
    </w:p>
    <w:p w:rsidR="005C036B" w:rsidRPr="005C036B" w:rsidRDefault="005C036B" w:rsidP="00FA0133">
      <w:pPr>
        <w:widowControl w:val="0"/>
        <w:numPr>
          <w:ilvl w:val="0"/>
          <w:numId w:val="38"/>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de plasticité</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IP &lt; 35</w:t>
      </w:r>
    </w:p>
    <w:p w:rsidR="005C036B" w:rsidRPr="005C036B" w:rsidRDefault="005C036B" w:rsidP="00FA0133">
      <w:pPr>
        <w:widowControl w:val="0"/>
        <w:numPr>
          <w:ilvl w:val="0"/>
          <w:numId w:val="38"/>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Pourcentage des fines</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f &lt; 30</w:t>
      </w:r>
    </w:p>
    <w:p w:rsidR="005C036B" w:rsidRPr="005C036B" w:rsidRDefault="005C036B" w:rsidP="00FA0133">
      <w:pPr>
        <w:widowControl w:val="0"/>
        <w:numPr>
          <w:ilvl w:val="0"/>
          <w:numId w:val="38"/>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portant CBR</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&gt; 15</w:t>
      </w:r>
      <w:bookmarkStart w:id="877" w:name="_Toc483633905"/>
      <w:bookmarkStart w:id="878" w:name="_Toc517053243"/>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Article7  - MATERIAUX POUR MORTIER, BETON ET BETON</w:t>
      </w:r>
      <w:bookmarkEnd w:id="877"/>
      <w:r w:rsidRPr="005C036B">
        <w:rPr>
          <w:rFonts w:ascii="Arial" w:eastAsia="Times New Roman" w:hAnsi="Arial" w:cs="Arial"/>
          <w:b/>
          <w:i/>
          <w:sz w:val="24"/>
          <w:szCs w:val="24"/>
        </w:rPr>
        <w:t xml:space="preserve"> ARME</w:t>
      </w:r>
      <w:bookmarkEnd w:id="878"/>
    </w:p>
    <w:p w:rsidR="005C036B" w:rsidRPr="005C036B" w:rsidRDefault="005C036B" w:rsidP="00215078">
      <w:pPr>
        <w:tabs>
          <w:tab w:val="left" w:pos="567"/>
        </w:tabs>
        <w:spacing w:after="0" w:line="240" w:lineRule="auto"/>
        <w:ind w:left="20"/>
        <w:jc w:val="both"/>
        <w:rPr>
          <w:rFonts w:ascii="Arial" w:eastAsia="Arial Unicode MS" w:hAnsi="Arial" w:cs="Arial"/>
          <w:b/>
          <w:i/>
          <w:sz w:val="24"/>
          <w:szCs w:val="24"/>
        </w:rPr>
      </w:pPr>
      <w:r w:rsidRPr="005C036B">
        <w:rPr>
          <w:rFonts w:ascii="Arial" w:eastAsia="Arial Unicode MS" w:hAnsi="Arial" w:cs="Arial"/>
          <w:b/>
          <w:i/>
          <w:sz w:val="24"/>
          <w:szCs w:val="24"/>
        </w:rPr>
        <w:t>7.1 -</w:t>
      </w:r>
      <w:r w:rsidRPr="005C036B">
        <w:rPr>
          <w:rFonts w:ascii="Arial" w:eastAsia="Arial Unicode MS" w:hAnsi="Arial" w:cs="Arial"/>
          <w:b/>
          <w:i/>
          <w:sz w:val="24"/>
          <w:szCs w:val="24"/>
        </w:rPr>
        <w:tab/>
        <w:t>SABLES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Tous les sables seront exempts d’oxydes, des matières organiques d’origine animales ou végétales.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Cs w:val="24"/>
        </w:rPr>
        <w:tab/>
        <w:t xml:space="preserve">La granulométrie sera comprise entre </w:t>
      </w:r>
      <w:smartTag w:uri="urn:schemas-microsoft-com:office:smarttags" w:element="metricconverter">
        <w:smartTagPr>
          <w:attr w:name="ProductID" w:val="0.08 mm"/>
        </w:smartTagPr>
        <w:r w:rsidRPr="005C036B">
          <w:rPr>
            <w:rFonts w:ascii="Arial" w:eastAsia="Times New Roman" w:hAnsi="Arial" w:cs="Arial"/>
            <w:szCs w:val="24"/>
          </w:rPr>
          <w:t>0.08 mm</w:t>
        </w:r>
      </w:smartTag>
      <w:r w:rsidRPr="005C036B">
        <w:rPr>
          <w:rFonts w:ascii="Arial" w:eastAsia="Times New Roman" w:hAnsi="Arial" w:cs="Arial"/>
          <w:szCs w:val="24"/>
        </w:rPr>
        <w:t xml:space="preserve"> et 2 mm pour les mortier et chapes et entre 0.16 et </w:t>
      </w:r>
      <w:smartTag w:uri="urn:schemas-microsoft-com:office:smarttags" w:element="metricconverter">
        <w:smartTagPr>
          <w:attr w:name="ProductID" w:val="5 mm"/>
        </w:smartTagPr>
        <w:r w:rsidRPr="005C036B">
          <w:rPr>
            <w:rFonts w:ascii="Arial" w:eastAsia="Times New Roman" w:hAnsi="Arial" w:cs="Arial"/>
            <w:szCs w:val="24"/>
          </w:rPr>
          <w:t>5 mm</w:t>
        </w:r>
      </w:smartTag>
      <w:r w:rsidRPr="005C036B">
        <w:rPr>
          <w:rFonts w:ascii="Arial" w:eastAsia="Times New Roman" w:hAnsi="Arial" w:cs="Arial"/>
          <w:szCs w:val="24"/>
        </w:rPr>
        <w:t xml:space="preserve"> pour les ouvrages en béton armé ou non armé.</w:t>
      </w:r>
    </w:p>
    <w:p w:rsidR="005C036B" w:rsidRPr="005C036B" w:rsidRDefault="005C036B" w:rsidP="00215078">
      <w:pPr>
        <w:tabs>
          <w:tab w:val="left" w:pos="0"/>
        </w:tabs>
        <w:spacing w:after="0" w:line="240" w:lineRule="auto"/>
        <w:ind w:left="20"/>
        <w:jc w:val="both"/>
        <w:rPr>
          <w:rFonts w:ascii="Arial" w:eastAsia="Arial Unicode MS" w:hAnsi="Arial" w:cs="Arial"/>
          <w:szCs w:val="24"/>
        </w:rPr>
      </w:pPr>
      <w:r w:rsidRPr="005C036B">
        <w:rPr>
          <w:rFonts w:ascii="Arial" w:eastAsia="Arial Unicode MS" w:hAnsi="Arial" w:cs="Arial"/>
          <w:szCs w:val="24"/>
        </w:rPr>
        <w:t>Propreté : Les sables doivent avoir un équivalent de sable (ES) supérieur à 75.</w:t>
      </w:r>
    </w:p>
    <w:p w:rsidR="005C036B" w:rsidRPr="005C036B" w:rsidRDefault="005C036B" w:rsidP="00215078">
      <w:pPr>
        <w:widowControl w:val="0"/>
        <w:spacing w:after="0" w:line="240" w:lineRule="auto"/>
        <w:jc w:val="both"/>
        <w:rPr>
          <w:rFonts w:ascii="Arial" w:eastAsia="Times New Roman" w:hAnsi="Arial" w:cs="Arial"/>
          <w:b/>
          <w:i/>
          <w:sz w:val="24"/>
          <w:szCs w:val="24"/>
        </w:rPr>
      </w:pPr>
      <w:bookmarkStart w:id="879" w:name="_Toc483633907"/>
      <w:r w:rsidRPr="005C036B">
        <w:rPr>
          <w:rFonts w:ascii="Arial" w:eastAsia="Times New Roman" w:hAnsi="Arial" w:cs="Arial"/>
          <w:b/>
          <w:i/>
          <w:sz w:val="24"/>
          <w:szCs w:val="24"/>
        </w:rPr>
        <w:t>7.2 GRANULATS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5C036B" w:rsidRPr="005C036B" w:rsidRDefault="005C036B" w:rsidP="00215078">
      <w:pPr>
        <w:spacing w:after="0" w:line="240" w:lineRule="auto"/>
        <w:jc w:val="both"/>
        <w:rPr>
          <w:rFonts w:ascii="Arial" w:eastAsia="Times New Roman" w:hAnsi="Arial" w:cs="Arial"/>
          <w:sz w:val="24"/>
          <w:szCs w:val="24"/>
        </w:rPr>
      </w:pPr>
      <w:bookmarkStart w:id="880" w:name="_Toc483633908"/>
      <w:bookmarkEnd w:id="879"/>
      <w:r w:rsidRPr="005C036B">
        <w:rPr>
          <w:rFonts w:ascii="Arial" w:eastAsia="Times New Roman" w:hAnsi="Arial" w:cs="Arial"/>
          <w:b/>
          <w:i/>
          <w:sz w:val="24"/>
          <w:szCs w:val="24"/>
        </w:rPr>
        <w:t>7.3 EAU DE GACHAGE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5C036B" w:rsidRPr="005C036B" w:rsidRDefault="005C036B" w:rsidP="00215078">
      <w:pPr>
        <w:widowControl w:val="0"/>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7.4 CIMENT</w:t>
      </w:r>
      <w:bookmarkEnd w:id="880"/>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ACIERS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armatures pour bétons seront des aciers « lisses » et des aciers « </w:t>
      </w:r>
      <w:proofErr w:type="spellStart"/>
      <w:r w:rsidRPr="005C036B">
        <w:rPr>
          <w:rFonts w:ascii="Arial" w:eastAsia="Times New Roman" w:hAnsi="Arial" w:cs="Arial"/>
          <w:szCs w:val="24"/>
        </w:rPr>
        <w:t>tor</w:t>
      </w:r>
      <w:proofErr w:type="spellEnd"/>
      <w:r w:rsidRPr="005C036B">
        <w:rPr>
          <w:rFonts w:ascii="Arial" w:eastAsia="Times New Roman" w:hAnsi="Arial" w:cs="Arial"/>
          <w:szCs w:val="24"/>
        </w:rPr>
        <w:t>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LES COFFRAGES</w:t>
      </w:r>
    </w:p>
    <w:p w:rsidR="00215078" w:rsidRPr="005C036B" w:rsidRDefault="005C036B" w:rsidP="00563F5B">
      <w:pPr>
        <w:widowControl w:val="0"/>
        <w:spacing w:after="0" w:line="240" w:lineRule="auto"/>
        <w:ind w:firstLine="560"/>
        <w:jc w:val="both"/>
        <w:rPr>
          <w:rFonts w:ascii="Arial" w:eastAsia="Times New Roman" w:hAnsi="Arial" w:cs="Arial"/>
          <w:szCs w:val="24"/>
        </w:rPr>
      </w:pPr>
      <w:r w:rsidRPr="005C036B">
        <w:rPr>
          <w:rFonts w:ascii="Arial" w:eastAsia="Times New Roman" w:hAnsi="Arial" w:cs="Arial"/>
          <w:szCs w:val="24"/>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5C036B" w:rsidRPr="005C036B" w:rsidRDefault="005C036B" w:rsidP="005C036B">
      <w:pPr>
        <w:tabs>
          <w:tab w:val="left" w:pos="840"/>
        </w:tabs>
        <w:spacing w:after="0" w:line="240" w:lineRule="auto"/>
        <w:ind w:left="560" w:hanging="560"/>
        <w:jc w:val="both"/>
        <w:rPr>
          <w:rFonts w:ascii="Arial" w:eastAsia="Arial Unicode MS" w:hAnsi="Arial" w:cs="Arial"/>
          <w:b/>
          <w:i/>
          <w:sz w:val="24"/>
          <w:szCs w:val="24"/>
        </w:rPr>
      </w:pPr>
      <w:bookmarkStart w:id="881" w:name="_Toc468941954"/>
      <w:bookmarkStart w:id="882" w:name="_Toc463358386"/>
      <w:bookmarkStart w:id="883" w:name="_Toc460472301"/>
      <w:bookmarkStart w:id="884" w:name="_Toc463358388"/>
      <w:bookmarkStart w:id="885" w:name="_Toc468941956"/>
      <w:r w:rsidRPr="005C036B">
        <w:rPr>
          <w:rFonts w:ascii="Arial" w:eastAsia="Arial Unicode MS" w:hAnsi="Arial" w:cs="Arial"/>
          <w:b/>
          <w:i/>
          <w:sz w:val="24"/>
          <w:szCs w:val="24"/>
        </w:rPr>
        <w:t xml:space="preserve">CHAPITRE I : TRAVAUX PREPARATOIRES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lastRenderedPageBreak/>
        <w:t>Article 9 - TRAVAUX PRELIMINAIRES</w:t>
      </w:r>
    </w:p>
    <w:p w:rsidR="005C036B" w:rsidRPr="005C036B" w:rsidRDefault="005C036B" w:rsidP="005C036B">
      <w:pPr>
        <w:spacing w:after="0" w:line="240" w:lineRule="auto"/>
        <w:jc w:val="both"/>
        <w:rPr>
          <w:rFonts w:ascii="Arial" w:eastAsia="Arial Unicode MS" w:hAnsi="Arial" w:cs="Arial"/>
          <w:szCs w:val="24"/>
        </w:rPr>
      </w:pPr>
      <w:bookmarkStart w:id="886" w:name="_Toc468941958"/>
      <w:bookmarkStart w:id="887" w:name="_Toc463358390"/>
      <w:bookmarkEnd w:id="881"/>
      <w:bookmarkEnd w:id="882"/>
      <w:bookmarkEnd w:id="883"/>
      <w:r w:rsidRPr="005C036B">
        <w:rPr>
          <w:rFonts w:ascii="Arial" w:eastAsia="Arial Unicode MS" w:hAnsi="Arial" w:cs="Arial"/>
          <w:szCs w:val="24"/>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5C036B" w:rsidRPr="005C036B" w:rsidRDefault="005C036B" w:rsidP="005C036B">
      <w:pPr>
        <w:spacing w:after="0" w:line="240" w:lineRule="auto"/>
        <w:jc w:val="both"/>
        <w:rPr>
          <w:rFonts w:ascii="Arial" w:eastAsia="Arial Unicode MS" w:hAnsi="Arial" w:cs="Arial"/>
          <w:b/>
          <w:bCs/>
          <w:i/>
          <w:sz w:val="24"/>
          <w:szCs w:val="24"/>
        </w:rPr>
      </w:pPr>
      <w:r w:rsidRPr="005C036B">
        <w:rPr>
          <w:rFonts w:ascii="Arial" w:eastAsia="Arial Unicode MS" w:hAnsi="Arial" w:cs="Arial"/>
          <w:b/>
          <w:bCs/>
          <w:i/>
          <w:sz w:val="24"/>
          <w:szCs w:val="24"/>
        </w:rPr>
        <w:t xml:space="preserve">9.1.1 – Débroussaillage </w:t>
      </w:r>
      <w:bookmarkEnd w:id="886"/>
      <w:bookmarkEnd w:id="887"/>
      <w:r w:rsidRPr="005C036B">
        <w:rPr>
          <w:rFonts w:ascii="Arial" w:eastAsia="Arial Unicode MS" w:hAnsi="Arial" w:cs="Arial"/>
          <w:b/>
          <w:bCs/>
          <w:i/>
          <w:sz w:val="24"/>
          <w:szCs w:val="24"/>
        </w:rPr>
        <w:t xml:space="preserve">de l’arrière du bâtiment existant </w:t>
      </w:r>
    </w:p>
    <w:p w:rsidR="005C036B" w:rsidRPr="005C036B" w:rsidRDefault="005C036B" w:rsidP="005C036B">
      <w:pPr>
        <w:keepNext/>
        <w:spacing w:after="0" w:line="240" w:lineRule="auto"/>
        <w:jc w:val="both"/>
        <w:rPr>
          <w:rFonts w:ascii="Arial" w:eastAsia="Arial Unicode MS" w:hAnsi="Arial" w:cs="Arial"/>
          <w:szCs w:val="24"/>
        </w:rPr>
      </w:pPr>
      <w:bookmarkStart w:id="888" w:name="_Toc468941961"/>
      <w:bookmarkStart w:id="889" w:name="_Toc463358393"/>
      <w:r w:rsidRPr="005C036B">
        <w:rPr>
          <w:rFonts w:ascii="Arial" w:eastAsia="Arial Unicode MS" w:hAnsi="Arial" w:cs="Arial"/>
          <w:szCs w:val="24"/>
        </w:rPr>
        <w:t>L’arrière du bâtiment existant sera totalement débroussaillée et évacué à l’endroit indiqué par l’ingénieur du marché, etc.…</w:t>
      </w:r>
    </w:p>
    <w:bookmarkEnd w:id="888"/>
    <w:bookmarkEnd w:id="889"/>
    <w:p w:rsidR="005C036B" w:rsidRPr="005C036B" w:rsidRDefault="005C036B" w:rsidP="005C036B">
      <w:pPr>
        <w:spacing w:after="0" w:line="240" w:lineRule="auto"/>
        <w:rPr>
          <w:rFonts w:ascii="Arial" w:eastAsia="Arial Unicode MS" w:hAnsi="Arial" w:cs="Arial"/>
          <w:b/>
          <w:bCs/>
          <w:i/>
          <w:sz w:val="24"/>
          <w:szCs w:val="24"/>
        </w:rPr>
      </w:pPr>
      <w:r>
        <w:rPr>
          <w:rFonts w:ascii="Arial" w:eastAsia="Arial Unicode MS" w:hAnsi="Arial" w:cs="Arial"/>
          <w:b/>
          <w:bCs/>
          <w:i/>
          <w:sz w:val="24"/>
          <w:szCs w:val="24"/>
        </w:rPr>
        <w:t>9.2</w:t>
      </w:r>
      <w:r w:rsidRPr="005C036B">
        <w:rPr>
          <w:rFonts w:ascii="Arial" w:eastAsia="Arial Unicode MS" w:hAnsi="Arial" w:cs="Arial"/>
          <w:b/>
          <w:bCs/>
          <w:i/>
          <w:sz w:val="24"/>
          <w:szCs w:val="24"/>
        </w:rPr>
        <w:t>. INSTALLATIONS DE CHANTIER</w:t>
      </w:r>
      <w:bookmarkEnd w:id="884"/>
      <w:bookmarkEnd w:id="885"/>
    </w:p>
    <w:p w:rsidR="005C036B" w:rsidRPr="005C036B" w:rsidRDefault="005C036B" w:rsidP="005C036B">
      <w:pPr>
        <w:spacing w:after="0" w:line="240" w:lineRule="auto"/>
        <w:ind w:firstLine="153"/>
        <w:rPr>
          <w:rFonts w:ascii="Arial" w:eastAsia="Arial Unicode MS" w:hAnsi="Arial" w:cs="Arial"/>
          <w:szCs w:val="24"/>
        </w:rPr>
      </w:pPr>
      <w:r w:rsidRPr="005C036B">
        <w:rPr>
          <w:rFonts w:ascii="Arial" w:eastAsia="Arial Unicode MS" w:hAnsi="Arial" w:cs="Arial"/>
          <w:szCs w:val="24"/>
        </w:rPr>
        <w:t xml:space="preserve">Les travaux d’installation de chantier seront à la charge de l’entreprise adjudicataire. Ils comprendront : </w:t>
      </w:r>
    </w:p>
    <w:p w:rsidR="005C036B" w:rsidRPr="005C036B" w:rsidRDefault="005C036B" w:rsidP="00FA013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 magasin dans le camp d’exécution des travaux ;</w:t>
      </w:r>
    </w:p>
    <w:p w:rsidR="005C036B" w:rsidRPr="005C036B" w:rsidRDefault="005C036B" w:rsidP="00FA013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d’une pièce servant de bureau ;</w:t>
      </w:r>
    </w:p>
    <w:p w:rsidR="005C036B" w:rsidRPr="005C036B" w:rsidRDefault="005C036B" w:rsidP="00FA013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L’aménagement des aires de stockage de façon à ne pas perturber la circulation des véhicules et des usagers dans le camp ;</w:t>
      </w:r>
    </w:p>
    <w:p w:rsidR="005C036B" w:rsidRPr="005C036B" w:rsidRDefault="005C036B" w:rsidP="00FA0133">
      <w:pPr>
        <w:numPr>
          <w:ilvl w:val="0"/>
          <w:numId w:val="39"/>
        </w:numPr>
        <w:tabs>
          <w:tab w:val="num" w:pos="513"/>
        </w:tabs>
        <w:spacing w:after="0" w:line="240" w:lineRule="auto"/>
        <w:ind w:left="513"/>
        <w:jc w:val="both"/>
        <w:rPr>
          <w:rFonts w:ascii="Arial" w:eastAsia="Times New Roman" w:hAnsi="Arial" w:cs="Arial"/>
          <w:szCs w:val="24"/>
        </w:rPr>
      </w:pPr>
      <w:bookmarkStart w:id="890" w:name="_Toc468941957"/>
      <w:bookmarkStart w:id="891" w:name="_Toc463358389"/>
      <w:r w:rsidRPr="005C036B">
        <w:rPr>
          <w:rFonts w:ascii="Arial" w:eastAsia="Times New Roman" w:hAnsi="Arial" w:cs="Arial"/>
          <w:szCs w:val="24"/>
        </w:rPr>
        <w:t>La mise en œuvre du panneau de chantier</w:t>
      </w:r>
    </w:p>
    <w:p w:rsidR="005C036B" w:rsidRPr="005C036B" w:rsidRDefault="005C036B" w:rsidP="00FA013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Etc...</w:t>
      </w:r>
    </w:p>
    <w:p w:rsidR="005C036B" w:rsidRPr="005C036B" w:rsidRDefault="005C036B" w:rsidP="005C036B">
      <w:pPr>
        <w:spacing w:after="0" w:line="240" w:lineRule="auto"/>
        <w:jc w:val="both"/>
        <w:rPr>
          <w:rFonts w:ascii="Arial" w:eastAsia="Arial Unicode MS" w:hAnsi="Arial" w:cs="Arial"/>
          <w:b/>
          <w:bCs/>
          <w:i/>
          <w:sz w:val="24"/>
          <w:szCs w:val="24"/>
        </w:rPr>
      </w:pPr>
      <w:r>
        <w:rPr>
          <w:rFonts w:ascii="Arial" w:eastAsia="Arial Unicode MS" w:hAnsi="Arial" w:cs="Arial"/>
          <w:b/>
          <w:bCs/>
          <w:i/>
          <w:sz w:val="24"/>
          <w:szCs w:val="24"/>
        </w:rPr>
        <w:t>9.3</w:t>
      </w:r>
      <w:r w:rsidRPr="005C036B">
        <w:rPr>
          <w:rFonts w:ascii="Arial" w:eastAsia="Arial Unicode MS" w:hAnsi="Arial" w:cs="Arial"/>
          <w:b/>
          <w:bCs/>
          <w:i/>
          <w:sz w:val="24"/>
          <w:szCs w:val="24"/>
        </w:rPr>
        <w:t xml:space="preserve"> - RACCORDEMENT AUX RESEAUX</w:t>
      </w:r>
      <w:bookmarkEnd w:id="890"/>
      <w:bookmarkEnd w:id="891"/>
      <w:r w:rsidRPr="005C036B">
        <w:rPr>
          <w:rFonts w:ascii="Arial" w:eastAsia="Arial Unicode MS" w:hAnsi="Arial" w:cs="Arial"/>
          <w:b/>
          <w:bCs/>
          <w:i/>
          <w:sz w:val="24"/>
          <w:szCs w:val="24"/>
        </w:rPr>
        <w:t xml:space="preserve"> </w:t>
      </w:r>
    </w:p>
    <w:p w:rsidR="005C036B" w:rsidRPr="005C036B" w:rsidRDefault="005C036B" w:rsidP="005C036B">
      <w:pPr>
        <w:spacing w:after="0" w:line="240" w:lineRule="auto"/>
        <w:jc w:val="both"/>
        <w:rPr>
          <w:rFonts w:ascii="Arial" w:eastAsia="Arial Unicode MS" w:hAnsi="Arial" w:cs="Arial"/>
          <w:bCs/>
          <w:sz w:val="24"/>
          <w:szCs w:val="24"/>
        </w:rPr>
      </w:pPr>
      <w:r w:rsidRPr="005C036B">
        <w:rPr>
          <w:rFonts w:ascii="Arial" w:eastAsia="Arial Unicode MS" w:hAnsi="Arial" w:cs="Arial"/>
          <w:bCs/>
          <w:sz w:val="24"/>
          <w:szCs w:val="24"/>
        </w:rPr>
        <w:t>Raccordement aux réseaux liés à l’installation sans objet</w:t>
      </w:r>
    </w:p>
    <w:p w:rsidR="005C036B" w:rsidRPr="005C036B" w:rsidRDefault="005C036B" w:rsidP="005C036B">
      <w:pPr>
        <w:spacing w:after="0" w:line="240" w:lineRule="auto"/>
        <w:jc w:val="both"/>
        <w:rPr>
          <w:rFonts w:ascii="Arial" w:eastAsia="Arial Unicode MS" w:hAnsi="Arial" w:cs="Arial"/>
          <w:b/>
          <w:i/>
          <w:sz w:val="24"/>
          <w:szCs w:val="24"/>
        </w:rPr>
      </w:pPr>
      <w:r w:rsidRPr="005C036B">
        <w:rPr>
          <w:rFonts w:ascii="Arial" w:eastAsia="Times New Roman" w:hAnsi="Arial" w:cs="Arial"/>
          <w:b/>
          <w:bCs/>
          <w:i/>
          <w:iCs/>
          <w:sz w:val="24"/>
          <w:szCs w:val="24"/>
        </w:rPr>
        <w:t>Article 10 IMPLANTATION DES BATIMENTS</w:t>
      </w:r>
    </w:p>
    <w:p w:rsidR="005C036B" w:rsidRPr="005C036B" w:rsidRDefault="005C036B" w:rsidP="005C036B">
      <w:pPr>
        <w:spacing w:after="120" w:line="240" w:lineRule="auto"/>
        <w:jc w:val="both"/>
        <w:rPr>
          <w:rFonts w:ascii="Arial" w:eastAsia="Times New Roman" w:hAnsi="Arial" w:cs="Arial"/>
          <w:bCs/>
          <w:szCs w:val="24"/>
        </w:rPr>
      </w:pPr>
      <w:r w:rsidRPr="005C036B">
        <w:rPr>
          <w:rFonts w:ascii="Arial" w:eastAsia="Arial Unicode MS" w:hAnsi="Arial" w:cs="Arial"/>
          <w:szCs w:val="24"/>
        </w:rPr>
        <w:t xml:space="preserve">Elle  sera exécutée conformément aux règles de l’art et aux plans types mises à la disposition de l’entrepreneur par l’Ingénieur du Marché. </w:t>
      </w:r>
    </w:p>
    <w:p w:rsidR="005C036B" w:rsidRPr="005C036B" w:rsidRDefault="005C036B" w:rsidP="005C036B">
      <w:pPr>
        <w:spacing w:after="0" w:line="240" w:lineRule="auto"/>
        <w:jc w:val="both"/>
        <w:rPr>
          <w:rFonts w:ascii="Arial" w:eastAsia="Times New Roman" w:hAnsi="Arial" w:cs="Arial"/>
          <w:b/>
          <w:bCs/>
          <w:i/>
          <w:iCs/>
          <w:sz w:val="24"/>
          <w:szCs w:val="24"/>
        </w:rPr>
      </w:pPr>
      <w:r w:rsidRPr="005C036B">
        <w:rPr>
          <w:rFonts w:ascii="Arial" w:eastAsia="Times New Roman" w:hAnsi="Arial" w:cs="Arial"/>
          <w:b/>
          <w:bCs/>
          <w:i/>
          <w:iCs/>
          <w:sz w:val="24"/>
          <w:szCs w:val="24"/>
        </w:rPr>
        <w:t>Article 11 - MODIFICATION EN COURS DE TRAVAUX</w:t>
      </w:r>
    </w:p>
    <w:p w:rsidR="005C036B" w:rsidRDefault="005C036B" w:rsidP="005C036B">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215078" w:rsidRPr="005C036B" w:rsidRDefault="00215078" w:rsidP="005C036B">
      <w:pPr>
        <w:tabs>
          <w:tab w:val="left" w:pos="0"/>
        </w:tabs>
        <w:spacing w:after="0" w:line="240" w:lineRule="auto"/>
        <w:jc w:val="both"/>
        <w:rPr>
          <w:rFonts w:ascii="Arial" w:eastAsia="Arial Unicode MS" w:hAnsi="Arial" w:cs="Arial"/>
          <w:szCs w:val="24"/>
        </w:rPr>
      </w:pPr>
    </w:p>
    <w:p w:rsidR="005C036B" w:rsidRPr="00E87126" w:rsidRDefault="00E87126" w:rsidP="005C036B">
      <w:pPr>
        <w:tabs>
          <w:tab w:val="left" w:pos="840"/>
        </w:tabs>
        <w:spacing w:after="0" w:line="240" w:lineRule="auto"/>
        <w:jc w:val="both"/>
        <w:rPr>
          <w:rFonts w:ascii="Arial" w:eastAsia="Arial Unicode MS" w:hAnsi="Arial" w:cs="Arial"/>
          <w:b/>
          <w:i/>
          <w:sz w:val="24"/>
          <w:szCs w:val="24"/>
        </w:rPr>
      </w:pPr>
      <w:r>
        <w:rPr>
          <w:rFonts w:ascii="Arial" w:eastAsia="Arial Unicode MS" w:hAnsi="Arial" w:cs="Arial"/>
          <w:b/>
          <w:i/>
          <w:sz w:val="24"/>
          <w:szCs w:val="24"/>
        </w:rPr>
        <w:t>CHAPITRE   II : LES FONDATIONS</w:t>
      </w:r>
    </w:p>
    <w:p w:rsidR="005C036B" w:rsidRPr="00E87126" w:rsidRDefault="005C036B" w:rsidP="00E87126">
      <w:pPr>
        <w:tabs>
          <w:tab w:val="left" w:pos="840"/>
        </w:tabs>
        <w:spacing w:after="0" w:line="240" w:lineRule="auto"/>
        <w:ind w:left="560" w:hanging="560"/>
        <w:jc w:val="both"/>
        <w:rPr>
          <w:rFonts w:ascii="Arial" w:eastAsia="Times New Roman" w:hAnsi="Arial" w:cs="Arial"/>
          <w:b/>
          <w:bCs/>
          <w:i/>
          <w:sz w:val="24"/>
          <w:szCs w:val="24"/>
        </w:rPr>
      </w:pPr>
      <w:r w:rsidRPr="005C036B">
        <w:rPr>
          <w:rFonts w:ascii="Arial" w:eastAsia="Arial Unicode MS" w:hAnsi="Arial" w:cs="Arial"/>
          <w:b/>
          <w:i/>
          <w:sz w:val="24"/>
          <w:szCs w:val="24"/>
        </w:rPr>
        <w:t>Article 12 - MISE EN ŒUVRE DES</w:t>
      </w:r>
      <w:r w:rsidR="00E87126">
        <w:rPr>
          <w:rFonts w:ascii="Arial" w:eastAsia="Times New Roman" w:hAnsi="Arial" w:cs="Arial"/>
          <w:b/>
          <w:bCs/>
          <w:i/>
          <w:sz w:val="24"/>
          <w:szCs w:val="24"/>
        </w:rPr>
        <w:t xml:space="preserve"> FOUILLES POUR FONDATIONS</w:t>
      </w:r>
    </w:p>
    <w:p w:rsidR="005C036B" w:rsidRPr="005C036B" w:rsidRDefault="005C036B" w:rsidP="00215078">
      <w:pPr>
        <w:tabs>
          <w:tab w:val="left" w:pos="840"/>
          <w:tab w:val="left" w:pos="1740"/>
          <w:tab w:val="left" w:pos="200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FOUILLES EN RIGOLES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Elles sont prévues pour l'exécution des murs de soubassements ainsi que les longrines..</w:t>
      </w:r>
    </w:p>
    <w:p w:rsidR="005C036B" w:rsidRPr="005C036B" w:rsidRDefault="005C036B" w:rsidP="00215078">
      <w:pPr>
        <w:autoSpaceDE w:val="0"/>
        <w:autoSpaceDN w:val="0"/>
        <w:adjustRightInd w:val="0"/>
        <w:spacing w:after="0" w:line="240" w:lineRule="auto"/>
        <w:ind w:firstLine="708"/>
        <w:jc w:val="both"/>
        <w:rPr>
          <w:rFonts w:ascii="Arial" w:eastAsia="Times New Roman" w:hAnsi="Arial" w:cs="Arial"/>
          <w:bCs/>
          <w:szCs w:val="24"/>
        </w:rPr>
      </w:pPr>
      <w:r w:rsidRPr="005C036B">
        <w:rPr>
          <w:rFonts w:ascii="Arial" w:eastAsia="Times New Roman" w:hAnsi="Arial" w:cs="Arial"/>
          <w:bCs/>
          <w:szCs w:val="24"/>
        </w:rPr>
        <w:t>Pour faciliter la mise en œuvre, l’ouverture des fouilles ne sera pas inférieure à 60cm.</w:t>
      </w:r>
    </w:p>
    <w:p w:rsidR="005C036B" w:rsidRPr="005C036B" w:rsidRDefault="005C036B" w:rsidP="00215078">
      <w:pPr>
        <w:autoSpaceDE w:val="0"/>
        <w:autoSpaceDN w:val="0"/>
        <w:adjustRightInd w:val="0"/>
        <w:spacing w:after="0" w:line="240" w:lineRule="auto"/>
        <w:ind w:left="708"/>
        <w:jc w:val="both"/>
        <w:rPr>
          <w:rFonts w:ascii="Arial" w:eastAsia="Times New Roman" w:hAnsi="Arial" w:cs="Arial"/>
          <w:bCs/>
          <w:szCs w:val="24"/>
        </w:rPr>
      </w:pPr>
      <w:r w:rsidRPr="005C036B">
        <w:rPr>
          <w:rFonts w:ascii="Arial" w:eastAsia="Times New Roman" w:hAnsi="Arial" w:cs="Arial"/>
          <w:szCs w:val="24"/>
        </w:rPr>
        <w:t xml:space="preserve">Dans tous les cas la profondeur de ces fouilles ne sera pas </w:t>
      </w:r>
      <w:r w:rsidRPr="005C036B">
        <w:rPr>
          <w:rFonts w:ascii="Arial" w:eastAsia="Times New Roman" w:hAnsi="Arial" w:cs="Arial"/>
          <w:szCs w:val="24"/>
          <w:u w:val="single"/>
        </w:rPr>
        <w:t xml:space="preserve">inférieure à </w:t>
      </w:r>
      <w:smartTag w:uri="urn:schemas-microsoft-com:office:smarttags" w:element="metricconverter">
        <w:smartTagPr>
          <w:attr w:name="ProductID" w:val="60 cm"/>
        </w:smartTagPr>
        <w:r w:rsidRPr="005C036B">
          <w:rPr>
            <w:rFonts w:ascii="Arial" w:eastAsia="Times New Roman" w:hAnsi="Arial" w:cs="Arial"/>
            <w:szCs w:val="24"/>
            <w:u w:val="single"/>
          </w:rPr>
          <w:t>60 cm</w:t>
        </w:r>
      </w:smartTag>
      <w:r w:rsidRPr="005C036B">
        <w:rPr>
          <w:rFonts w:ascii="Arial" w:eastAsia="Times New Roman" w:hAnsi="Arial" w:cs="Arial"/>
          <w:szCs w:val="24"/>
          <w:u w:val="single"/>
        </w:rPr>
        <w:t xml:space="preserve"> en tous points.</w:t>
      </w:r>
      <w:r w:rsidRPr="005C036B">
        <w:rPr>
          <w:rFonts w:ascii="Arial" w:eastAsia="Times New Roman" w:hAnsi="Arial" w:cs="Arial"/>
          <w:szCs w:val="24"/>
        </w:rPr>
        <w:t xml:space="preserve"> Les parois de fouilles seront bien dressées et les fonds parfaitement nivelés. Le </w:t>
      </w:r>
      <w:r w:rsidRPr="005C036B">
        <w:rPr>
          <w:rFonts w:ascii="Arial" w:eastAsia="Times New Roman" w:hAnsi="Arial" w:cs="Arial"/>
          <w:bCs/>
          <w:szCs w:val="24"/>
        </w:rPr>
        <w:t>réglage des fonds de fouilles aux côtes définitives sera effectué à l’aide de la fiole.</w:t>
      </w:r>
    </w:p>
    <w:p w:rsidR="005C036B" w:rsidRPr="005C036B" w:rsidRDefault="005C036B" w:rsidP="00215078">
      <w:pPr>
        <w:autoSpaceDE w:val="0"/>
        <w:autoSpaceDN w:val="0"/>
        <w:adjustRightInd w:val="0"/>
        <w:spacing w:after="0" w:line="240" w:lineRule="auto"/>
        <w:jc w:val="both"/>
        <w:rPr>
          <w:rFonts w:ascii="Arial" w:eastAsia="Times New Roman" w:hAnsi="Arial" w:cs="Arial"/>
          <w:bCs/>
          <w:sz w:val="12"/>
          <w:szCs w:val="24"/>
        </w:rPr>
      </w:pPr>
    </w:p>
    <w:p w:rsidR="005C036B" w:rsidRPr="005C036B" w:rsidRDefault="005C036B" w:rsidP="00215078">
      <w:pPr>
        <w:autoSpaceDE w:val="0"/>
        <w:autoSpaceDN w:val="0"/>
        <w:adjustRightInd w:val="0"/>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13 - RECEPTION DE FERRAILLAGES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5C036B" w:rsidRPr="005C036B" w:rsidRDefault="005C036B" w:rsidP="00215078">
      <w:pPr>
        <w:tabs>
          <w:tab w:val="left" w:pos="840"/>
          <w:tab w:val="left" w:pos="1180"/>
        </w:tabs>
        <w:spacing w:after="0" w:line="240" w:lineRule="auto"/>
        <w:jc w:val="both"/>
        <w:rPr>
          <w:rFonts w:ascii="Arial" w:eastAsia="Arial Unicode MS" w:hAnsi="Arial" w:cs="Arial"/>
          <w:b/>
          <w:i/>
          <w:sz w:val="16"/>
          <w:szCs w:val="24"/>
        </w:rPr>
      </w:pPr>
    </w:p>
    <w:p w:rsidR="005C036B" w:rsidRPr="005C036B" w:rsidRDefault="005C036B" w:rsidP="00215078">
      <w:pPr>
        <w:tabs>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14 -  BETON DE PROPRETE DOSE A150 kg/m</w:t>
      </w:r>
      <w:r w:rsidRPr="005C036B">
        <w:rPr>
          <w:rFonts w:ascii="Arial" w:eastAsia="Arial Unicode MS" w:hAnsi="Arial" w:cs="Arial"/>
          <w:b/>
          <w:i/>
          <w:sz w:val="24"/>
          <w:szCs w:val="24"/>
          <w:vertAlign w:val="superscript"/>
        </w:rPr>
        <w:t>3</w:t>
      </w:r>
    </w:p>
    <w:p w:rsidR="00E87126"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Un béton maigre dosé à 150 kg/m3 et de </w:t>
      </w:r>
      <w:smartTag w:uri="urn:schemas-microsoft-com:office:smarttags" w:element="metricconverter">
        <w:smartTagPr>
          <w:attr w:name="ProductID" w:val="5 cm"/>
        </w:smartTagPr>
        <w:r w:rsidRPr="005C036B">
          <w:rPr>
            <w:rFonts w:ascii="Arial" w:eastAsia="Arial Unicode MS" w:hAnsi="Arial" w:cs="Arial"/>
            <w:szCs w:val="24"/>
          </w:rPr>
          <w:t>5 cm</w:t>
        </w:r>
      </w:smartTag>
      <w:r w:rsidRPr="005C036B">
        <w:rPr>
          <w:rFonts w:ascii="Arial" w:eastAsia="Arial Unicode MS" w:hAnsi="Arial" w:cs="Arial"/>
          <w:szCs w:val="24"/>
        </w:rPr>
        <w:t xml:space="preserve"> d’épaisseur sera régalé sur les fonds de fouilles.</w:t>
      </w:r>
    </w:p>
    <w:p w:rsidR="005C036B" w:rsidRPr="005C036B" w:rsidRDefault="005C036B" w:rsidP="00215078">
      <w:pPr>
        <w:tabs>
          <w:tab w:val="left" w:pos="0"/>
        </w:tabs>
        <w:spacing w:after="0" w:line="240" w:lineRule="auto"/>
        <w:jc w:val="both"/>
        <w:rPr>
          <w:rFonts w:ascii="Arial" w:eastAsia="Arial Unicode MS" w:hAnsi="Arial" w:cs="Arial"/>
          <w:sz w:val="12"/>
          <w:szCs w:val="24"/>
        </w:rPr>
      </w:pP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15 -  BETON ARME DOSE A 350 kg/m</w:t>
      </w:r>
      <w:r w:rsidRPr="005C036B">
        <w:rPr>
          <w:rFonts w:ascii="Arial" w:eastAsia="Arial Unicode MS" w:hAnsi="Arial" w:cs="Arial"/>
          <w:b/>
          <w:i/>
          <w:sz w:val="24"/>
          <w:szCs w:val="24"/>
          <w:vertAlign w:val="superscript"/>
        </w:rPr>
        <w:t>3</w:t>
      </w:r>
      <w:r w:rsidRPr="005C036B">
        <w:rPr>
          <w:rFonts w:ascii="Arial" w:eastAsia="Arial Unicode MS" w:hAnsi="Arial" w:cs="Arial"/>
          <w:b/>
          <w:i/>
          <w:sz w:val="24"/>
          <w:szCs w:val="24"/>
        </w:rPr>
        <w:t xml:space="preserve"> pour semelles, Amorces, poteaux, longrines.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bétons armés de structure seront gâchés et on contrôlera l'affaissement au cône D'ABRAHMS ainsi que la résistance à 28 jours sur éprouvettes de 16 x 32 cm.</w:t>
      </w:r>
    </w:p>
    <w:p w:rsidR="005C036B" w:rsidRPr="005C036B" w:rsidRDefault="005C036B" w:rsidP="00FA0133">
      <w:pPr>
        <w:numPr>
          <w:ilvl w:val="0"/>
          <w:numId w:val="40"/>
        </w:numPr>
        <w:spacing w:after="0" w:line="240" w:lineRule="auto"/>
        <w:jc w:val="both"/>
        <w:rPr>
          <w:rFonts w:ascii="Arial" w:eastAsia="Times New Roman" w:hAnsi="Arial" w:cs="Arial"/>
          <w:szCs w:val="24"/>
        </w:rPr>
      </w:pPr>
      <w:r w:rsidRPr="005C036B">
        <w:rPr>
          <w:rFonts w:ascii="Arial" w:eastAsia="Times New Roman" w:hAnsi="Arial" w:cs="Arial"/>
          <w:szCs w:val="24"/>
        </w:rPr>
        <w:t>Béton dosé à 350 kg/m</w:t>
      </w:r>
      <w:r w:rsidRPr="005C036B">
        <w:rPr>
          <w:rFonts w:ascii="Arial" w:eastAsia="Times New Roman" w:hAnsi="Arial" w:cs="Arial"/>
          <w:szCs w:val="24"/>
          <w:vertAlign w:val="superscript"/>
        </w:rPr>
        <w:t>3</w:t>
      </w:r>
      <w:r w:rsidRPr="005C036B">
        <w:rPr>
          <w:rFonts w:ascii="Arial" w:eastAsia="Times New Roman" w:hAnsi="Arial" w:cs="Arial"/>
          <w:szCs w:val="24"/>
        </w:rPr>
        <w:t xml:space="preserve"> suivant une formulation approuvée ;</w:t>
      </w:r>
    </w:p>
    <w:p w:rsidR="005C036B" w:rsidRPr="005C036B" w:rsidRDefault="005C036B" w:rsidP="00FA0133">
      <w:pPr>
        <w:numPr>
          <w:ilvl w:val="0"/>
          <w:numId w:val="40"/>
        </w:numPr>
        <w:spacing w:after="0" w:line="240" w:lineRule="auto"/>
        <w:ind w:left="578" w:hanging="357"/>
        <w:jc w:val="both"/>
        <w:rPr>
          <w:rFonts w:ascii="Arial" w:eastAsia="Times New Roman" w:hAnsi="Arial" w:cs="Arial"/>
          <w:szCs w:val="24"/>
        </w:rPr>
      </w:pPr>
      <w:r w:rsidRPr="005C036B">
        <w:rPr>
          <w:rFonts w:ascii="Arial" w:eastAsia="Times New Roman" w:hAnsi="Arial" w:cs="Arial"/>
          <w:szCs w:val="24"/>
        </w:rPr>
        <w:lastRenderedPageBreak/>
        <w:t>Aciers : section suivant indications des plans de structures.</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16 -  AGGLOS DE 20x20x40 BOURRES</w:t>
      </w:r>
    </w:p>
    <w:p w:rsid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murs de fondation seront exécutés en aggloméré de ciment de 20x20x40 bourrés au béton ordinaire dosé à 200 kg/m</w:t>
      </w:r>
      <w:r w:rsidRPr="005C036B">
        <w:rPr>
          <w:rFonts w:ascii="Arial" w:eastAsia="Times New Roman" w:hAnsi="Arial" w:cs="Arial"/>
          <w:szCs w:val="24"/>
          <w:vertAlign w:val="superscript"/>
        </w:rPr>
        <w:t>3</w:t>
      </w:r>
      <w:r w:rsidRPr="005C036B">
        <w:rPr>
          <w:rFonts w:ascii="Arial" w:eastAsia="Arial Unicode MS" w:hAnsi="Arial" w:cs="Arial"/>
          <w:szCs w:val="24"/>
        </w:rPr>
        <w:t xml:space="preserve"> et hourdés au mortier de ciment ordinaire dosé à 300 kg/m</w:t>
      </w:r>
      <w:r w:rsidRPr="005C036B">
        <w:rPr>
          <w:rFonts w:ascii="Arial" w:eastAsia="Times New Roman" w:hAnsi="Arial" w:cs="Arial"/>
          <w:szCs w:val="24"/>
          <w:vertAlign w:val="superscript"/>
        </w:rPr>
        <w:t>3</w:t>
      </w:r>
      <w:r w:rsidR="00E87126">
        <w:rPr>
          <w:rFonts w:ascii="Arial" w:eastAsia="Arial Unicode MS" w:hAnsi="Arial" w:cs="Arial"/>
          <w:szCs w:val="24"/>
        </w:rPr>
        <w:t>.</w:t>
      </w:r>
    </w:p>
    <w:p w:rsidR="005C036B" w:rsidRP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b/>
          <w:i/>
          <w:sz w:val="24"/>
          <w:szCs w:val="24"/>
        </w:rPr>
        <w:t xml:space="preserve">Article 17 – DALLAGE DU SOL </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Cs w:val="24"/>
        </w:rPr>
        <w:t xml:space="preserve">Il comprendra : </w:t>
      </w:r>
    </w:p>
    <w:p w:rsidR="005C036B" w:rsidRPr="005C036B" w:rsidRDefault="005C036B" w:rsidP="00FA0133">
      <w:pPr>
        <w:numPr>
          <w:ilvl w:val="0"/>
          <w:numId w:val="40"/>
        </w:numPr>
        <w:spacing w:after="0" w:line="240" w:lineRule="auto"/>
        <w:jc w:val="both"/>
        <w:rPr>
          <w:rFonts w:ascii="Arial" w:eastAsia="Times New Roman" w:hAnsi="Arial" w:cs="Arial"/>
          <w:szCs w:val="24"/>
        </w:rPr>
      </w:pPr>
      <w:r w:rsidRPr="005C036B">
        <w:rPr>
          <w:rFonts w:ascii="Arial" w:eastAsia="Times New Roman" w:hAnsi="Arial" w:cs="Arial"/>
          <w:szCs w:val="24"/>
        </w:rPr>
        <w:t>La mise en œuvre du remblai sous dallage y compris son compactage conformément aux règles de l’art</w:t>
      </w:r>
    </w:p>
    <w:p w:rsidR="005C036B" w:rsidRPr="005C036B" w:rsidRDefault="005C036B" w:rsidP="00FA0133">
      <w:pPr>
        <w:numPr>
          <w:ilvl w:val="0"/>
          <w:numId w:val="40"/>
        </w:numPr>
        <w:spacing w:after="0" w:line="240" w:lineRule="auto"/>
        <w:jc w:val="both"/>
        <w:rPr>
          <w:rFonts w:ascii="Arial" w:eastAsia="Times New Roman" w:hAnsi="Arial" w:cs="Arial"/>
          <w:szCs w:val="24"/>
        </w:rPr>
      </w:pPr>
      <w:r w:rsidRPr="005C036B">
        <w:rPr>
          <w:rFonts w:ascii="Arial" w:eastAsia="Times New Roman" w:hAnsi="Arial" w:cs="Arial"/>
          <w:szCs w:val="24"/>
        </w:rPr>
        <w:t>un béton ordinaire d'épaisseur d’environ 8 cm dosé à 250 kg/m</w:t>
      </w:r>
      <w:r w:rsidRPr="005C036B">
        <w:rPr>
          <w:rFonts w:ascii="Arial" w:eastAsia="Times New Roman" w:hAnsi="Arial" w:cs="Arial"/>
          <w:szCs w:val="24"/>
          <w:vertAlign w:val="superscript"/>
        </w:rPr>
        <w:t>3</w:t>
      </w:r>
      <w:r w:rsidRPr="005C036B">
        <w:rPr>
          <w:rFonts w:ascii="Arial" w:eastAsia="Times New Roman" w:hAnsi="Arial" w:cs="Arial"/>
          <w:szCs w:val="24"/>
        </w:rPr>
        <w:t> </w:t>
      </w:r>
    </w:p>
    <w:p w:rsidR="005C036B" w:rsidRPr="005C036B" w:rsidRDefault="005C036B" w:rsidP="00215078">
      <w:pPr>
        <w:spacing w:after="0" w:line="240" w:lineRule="auto"/>
        <w:ind w:left="579"/>
        <w:jc w:val="both"/>
        <w:rPr>
          <w:rFonts w:ascii="Arial" w:eastAsia="Times New Roman" w:hAnsi="Arial" w:cs="Arial"/>
          <w:sz w:val="6"/>
          <w:szCs w:val="24"/>
        </w:rPr>
      </w:pPr>
    </w:p>
    <w:p w:rsidR="005C036B" w:rsidRPr="005C036B" w:rsidRDefault="005C036B" w:rsidP="00215078">
      <w:pPr>
        <w:tabs>
          <w:tab w:val="left" w:pos="840"/>
          <w:tab w:val="left" w:pos="1120"/>
          <w:tab w:val="left" w:pos="4240"/>
          <w:tab w:val="left" w:pos="6480"/>
        </w:tabs>
        <w:spacing w:before="120" w:after="0" w:line="240" w:lineRule="auto"/>
        <w:ind w:left="560" w:hanging="560"/>
        <w:jc w:val="both"/>
        <w:rPr>
          <w:rFonts w:ascii="Arial" w:eastAsia="Arial Unicode MS" w:hAnsi="Arial" w:cs="Arial"/>
          <w:b/>
          <w:i/>
          <w:sz w:val="24"/>
          <w:szCs w:val="24"/>
        </w:rPr>
      </w:pPr>
      <w:r w:rsidRPr="005C036B">
        <w:rPr>
          <w:rFonts w:ascii="Arial" w:eastAsia="Arial Unicode MS" w:hAnsi="Arial" w:cs="Arial"/>
          <w:b/>
          <w:i/>
          <w:sz w:val="24"/>
          <w:szCs w:val="24"/>
        </w:rPr>
        <w:t>Article 18</w:t>
      </w:r>
      <w:r w:rsidRPr="005C036B">
        <w:rPr>
          <w:rFonts w:ascii="Arial" w:eastAsia="Arial Unicode MS" w:hAnsi="Arial" w:cs="Arial"/>
          <w:b/>
          <w:i/>
          <w:sz w:val="24"/>
          <w:szCs w:val="24"/>
        </w:rPr>
        <w:tab/>
        <w:t>SOINS AVANT BETONNAGE</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a)</w:t>
      </w:r>
      <w:r w:rsidRPr="005C036B">
        <w:rPr>
          <w:rFonts w:ascii="Arial" w:eastAsia="Arial Unicode MS" w:hAnsi="Arial" w:cs="Arial"/>
          <w:b/>
          <w:i/>
          <w:sz w:val="24"/>
          <w:szCs w:val="24"/>
        </w:rPr>
        <w:tab/>
        <w:t>Propreté</w:t>
      </w:r>
    </w:p>
    <w:p w:rsidR="005C036B" w:rsidRPr="005C036B" w:rsidRDefault="005C036B" w:rsidP="00215078">
      <w:pPr>
        <w:tabs>
          <w:tab w:val="left" w:pos="840"/>
          <w:tab w:val="left" w:pos="1120"/>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coffrages ne devront pas être tachés par des produits hydrocarbonés, tels que graisse etc... Ni par la rouille. Les taches seront soigneusement enlevées.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b)</w:t>
      </w:r>
      <w:r w:rsidRPr="005C036B">
        <w:rPr>
          <w:rFonts w:ascii="Arial" w:eastAsia="Arial Unicode MS" w:hAnsi="Arial" w:cs="Arial"/>
          <w:b/>
          <w:i/>
          <w:sz w:val="24"/>
          <w:szCs w:val="24"/>
        </w:rPr>
        <w:tab/>
        <w:t>Nettoyage</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Immédiatement avant mise en œuvre du béton, les coffrages seront nettoyés avec soin de façon à les débarrasser des poussières et débris de toutes natures.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c)</w:t>
      </w:r>
      <w:r w:rsidRPr="005C036B">
        <w:rPr>
          <w:rFonts w:ascii="Arial" w:eastAsia="Arial Unicode MS" w:hAnsi="Arial" w:cs="Arial"/>
          <w:b/>
          <w:i/>
          <w:sz w:val="24"/>
          <w:szCs w:val="24"/>
        </w:rPr>
        <w:tab/>
        <w:t>Humidification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coffrages en bois courant seront abondamment arrosés avant mise en œuvre du béton.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L'arrosage sera conduit au besoin en plusieurs phases échelonnées de manière à obtenir une humidification des bois aussi complète que possible, qui aura pour but de resserrer les joints par gonflement du bois.</w:t>
      </w:r>
    </w:p>
    <w:p w:rsidR="005C036B" w:rsidRPr="005C036B" w:rsidRDefault="005C036B" w:rsidP="00215078">
      <w:pPr>
        <w:spacing w:before="45" w:after="30" w:line="240" w:lineRule="auto"/>
        <w:jc w:val="both"/>
        <w:rPr>
          <w:rFonts w:ascii="Arial" w:eastAsia="Arial Unicode MS" w:hAnsi="Arial" w:cs="Arial"/>
          <w:b/>
          <w:i/>
          <w:sz w:val="14"/>
          <w:szCs w:val="24"/>
        </w:rPr>
      </w:pPr>
      <w:bookmarkStart w:id="892" w:name="COR11.4.2"/>
      <w:bookmarkEnd w:id="892"/>
    </w:p>
    <w:p w:rsidR="005C036B" w:rsidRPr="005C036B" w:rsidRDefault="005C036B" w:rsidP="00E87126">
      <w:pPr>
        <w:tabs>
          <w:tab w:val="left" w:pos="560"/>
          <w:tab w:val="left" w:pos="840"/>
          <w:tab w:val="left" w:pos="1380"/>
          <w:tab w:val="left" w:pos="1720"/>
        </w:tabs>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CHAPITRE III : MAÇONNERIE - ELEVATION</w:t>
      </w:r>
    </w:p>
    <w:p w:rsidR="005C036B" w:rsidRPr="005C036B" w:rsidRDefault="005C036B" w:rsidP="00E87126">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19 – ELEVATION EN AGGLOS DE 15x20x40</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murs en élévation seront non porteurs et montés en agglomérés de ciment creux de 15x20x40 suivant les indications des plans. Ces agglomérés devront offrir une résistance à l’écrasement non négligeable.</w:t>
      </w:r>
    </w:p>
    <w:p w:rsidR="005C036B" w:rsidRPr="00215078"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NB : les murs de séparation des locaux contigus seront identiques aux murs des pignons et façades. Ces mur</w:t>
      </w:r>
      <w:r w:rsidR="00215078">
        <w:rPr>
          <w:rFonts w:ascii="Arial" w:eastAsia="Arial Unicode MS" w:hAnsi="Arial" w:cs="Arial"/>
          <w:szCs w:val="24"/>
        </w:rPr>
        <w:t>s seront parfaitement verticaux</w:t>
      </w:r>
    </w:p>
    <w:p w:rsidR="005C036B" w:rsidRPr="005C036B" w:rsidRDefault="005C036B" w:rsidP="00215078">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20 BETON ARME POUR POTEAUX, LINTEAUX ET POUTRES</w:t>
      </w:r>
    </w:p>
    <w:p w:rsidR="005C036B" w:rsidRPr="005C036B" w:rsidRDefault="005C036B" w:rsidP="00FA0133">
      <w:pPr>
        <w:numPr>
          <w:ilvl w:val="0"/>
          <w:numId w:val="40"/>
        </w:numPr>
        <w:spacing w:after="0" w:line="240" w:lineRule="auto"/>
        <w:jc w:val="both"/>
        <w:rPr>
          <w:rFonts w:ascii="Arial" w:eastAsia="Times New Roman" w:hAnsi="Arial" w:cs="Arial"/>
          <w:szCs w:val="24"/>
        </w:rPr>
      </w:pPr>
      <w:r w:rsidRPr="005C036B">
        <w:rPr>
          <w:rFonts w:ascii="Arial" w:eastAsia="Times New Roman" w:hAnsi="Arial" w:cs="Arial"/>
          <w:szCs w:val="24"/>
        </w:rPr>
        <w:t>(Identique aux prescriptions citées ci-dessus pour la fondation)</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21 ENDUITS</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Les enduits extérieurs ou intérieurs sur maçonneries de parpaing ou sur bétons seront réalisés au mortier de ciment, mélangé de sable 0/5, parties fines dans la limite de 10 %. Le mortier pour les enduits extérieurs va recevoir un adjuvant de </w:t>
      </w:r>
      <w:proofErr w:type="spellStart"/>
      <w:r w:rsidRPr="005C036B">
        <w:rPr>
          <w:rFonts w:ascii="Arial" w:eastAsia="Arial Unicode MS" w:hAnsi="Arial" w:cs="Arial"/>
          <w:szCs w:val="24"/>
        </w:rPr>
        <w:t>sycalite</w:t>
      </w:r>
      <w:proofErr w:type="spellEnd"/>
      <w:r w:rsidRPr="005C036B">
        <w:rPr>
          <w:rFonts w:ascii="Arial" w:eastAsia="Arial Unicode MS" w:hAnsi="Arial" w:cs="Arial"/>
          <w:szCs w:val="24"/>
        </w:rPr>
        <w:t xml:space="preserve">, dans la limite de 10%. Tous les enduits seront exécutés en 3 couches et auront une épaisseur moyenne de </w:t>
      </w:r>
      <w:smartTag w:uri="urn:schemas-microsoft-com:office:smarttags" w:element="metricconverter">
        <w:smartTagPr>
          <w:attr w:name="ProductID" w:val="15 mm"/>
        </w:smartTagPr>
        <w:r w:rsidRPr="005C036B">
          <w:rPr>
            <w:rFonts w:ascii="Arial" w:eastAsia="Arial Unicode MS" w:hAnsi="Arial" w:cs="Arial"/>
            <w:szCs w:val="24"/>
          </w:rPr>
          <w:t>15 mm</w:t>
        </w:r>
      </w:smartTag>
      <w:r w:rsidRPr="005C036B">
        <w:rPr>
          <w:rFonts w:ascii="Arial" w:eastAsia="Arial Unicode MS" w:hAnsi="Arial" w:cs="Arial"/>
          <w:szCs w:val="24"/>
        </w:rPr>
        <w:t xml:space="preserve"> pour les enduits intérieurs et de 20 à </w:t>
      </w:r>
      <w:smartTag w:uri="urn:schemas-microsoft-com:office:smarttags" w:element="metricconverter">
        <w:smartTagPr>
          <w:attr w:name="ProductID" w:val="25 mm"/>
        </w:smartTagPr>
        <w:r w:rsidRPr="005C036B">
          <w:rPr>
            <w:rFonts w:ascii="Arial" w:eastAsia="Arial Unicode MS" w:hAnsi="Arial" w:cs="Arial"/>
            <w:szCs w:val="24"/>
          </w:rPr>
          <w:t>25 mm</w:t>
        </w:r>
      </w:smartTag>
      <w:r w:rsidRPr="005C036B">
        <w:rPr>
          <w:rFonts w:ascii="Arial" w:eastAsia="Arial Unicode MS" w:hAnsi="Arial" w:cs="Arial"/>
          <w:szCs w:val="24"/>
        </w:rPr>
        <w:t xml:space="preserve"> pour les enduits extérieurs.</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1ère couche d'accrochage dosé à 450 kg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2ème couche intermédiaire ou corps d'enduit dosé à </w:t>
      </w:r>
      <w:smartTag w:uri="urn:schemas-microsoft-com:office:smarttags" w:element="metricconverter">
        <w:smartTagPr>
          <w:attr w:name="ProductID" w:val="400 kg"/>
        </w:smartTagPr>
        <w:r w:rsidRPr="005C036B">
          <w:rPr>
            <w:rFonts w:ascii="Arial" w:eastAsia="Arial Unicode MS" w:hAnsi="Arial" w:cs="Arial"/>
            <w:szCs w:val="24"/>
          </w:rPr>
          <w:t>400 kg</w:t>
        </w:r>
      </w:smartTag>
      <w:r w:rsidRPr="005C036B">
        <w:rPr>
          <w:rFonts w:ascii="Arial" w:eastAsia="Arial Unicode MS" w:hAnsi="Arial" w:cs="Arial"/>
          <w:szCs w:val="24"/>
        </w:rPr>
        <w:t xml:space="preserve">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3ème couche de finition dosée à </w:t>
      </w:r>
      <w:smartTag w:uri="urn:schemas-microsoft-com:office:smarttags" w:element="metricconverter">
        <w:smartTagPr>
          <w:attr w:name="ProductID" w:val="300 kg"/>
        </w:smartTagPr>
        <w:r w:rsidRPr="005C036B">
          <w:rPr>
            <w:rFonts w:ascii="Arial" w:eastAsia="Arial Unicode MS" w:hAnsi="Arial" w:cs="Arial"/>
            <w:szCs w:val="24"/>
          </w:rPr>
          <w:t>300 kg</w:t>
        </w:r>
      </w:smartTag>
      <w:r w:rsidRPr="005C036B">
        <w:rPr>
          <w:rFonts w:ascii="Arial" w:eastAsia="Arial Unicode MS" w:hAnsi="Arial" w:cs="Arial"/>
          <w:szCs w:val="24"/>
        </w:rPr>
        <w:t xml:space="preserve"> de ciment pour les enduits intérieurs et 350 kg de ciment pour les enduits extérieurs.</w:t>
      </w:r>
    </w:p>
    <w:p w:rsidR="005C036B" w:rsidRPr="005C036B" w:rsidRDefault="005C036B" w:rsidP="00215078">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rPr>
      </w:pPr>
      <w:r w:rsidRPr="005C036B">
        <w:rPr>
          <w:rFonts w:ascii="Arial" w:eastAsia="Arial Unicode MS" w:hAnsi="Arial" w:cs="Arial"/>
          <w:noProof/>
          <w:szCs w:val="24"/>
        </w:rPr>
        <w:tab/>
        <w:t xml:space="preserve">Ces dosages s'entendent pour </w:t>
      </w:r>
      <w:smartTag w:uri="urn:schemas-microsoft-com:office:smarttags" w:element="metricconverter">
        <w:smartTagPr>
          <w:attr w:name="ProductID" w:val="1000 l"/>
        </w:smartTagPr>
        <w:r w:rsidRPr="005C036B">
          <w:rPr>
            <w:rFonts w:ascii="Arial" w:eastAsia="Arial Unicode MS" w:hAnsi="Arial" w:cs="Arial"/>
            <w:noProof/>
            <w:szCs w:val="24"/>
          </w:rPr>
          <w:t>1000 l</w:t>
        </w:r>
      </w:smartTag>
      <w:r w:rsidRPr="005C036B">
        <w:rPr>
          <w:rFonts w:ascii="Arial" w:eastAsia="Arial Unicode MS" w:hAnsi="Arial" w:cs="Arial"/>
          <w:noProof/>
          <w:szCs w:val="24"/>
        </w:rPr>
        <w:t xml:space="preserve"> de sable sec. Les enduits recouvriront de </w:t>
      </w:r>
      <w:smartTag w:uri="urn:schemas-microsoft-com:office:smarttags" w:element="metricconverter">
        <w:smartTagPr>
          <w:attr w:name="ProductID" w:val="15 mm"/>
        </w:smartTagPr>
        <w:r w:rsidRPr="005C036B">
          <w:rPr>
            <w:rFonts w:ascii="Arial" w:eastAsia="Arial Unicode MS" w:hAnsi="Arial" w:cs="Arial"/>
            <w:noProof/>
            <w:szCs w:val="24"/>
          </w:rPr>
          <w:t>15 mm</w:t>
        </w:r>
      </w:smartTag>
      <w:r w:rsidRPr="005C036B">
        <w:rPr>
          <w:rFonts w:ascii="Arial" w:eastAsia="Arial Unicode MS" w:hAnsi="Arial" w:cs="Arial"/>
          <w:noProof/>
          <w:szCs w:val="24"/>
        </w:rPr>
        <w:t xml:space="preserve"> au moins les parties les plus saillantes du support. </w:t>
      </w:r>
    </w:p>
    <w:p w:rsidR="005C036B" w:rsidRPr="005C036B" w:rsidRDefault="005C036B" w:rsidP="00215078">
      <w:pPr>
        <w:tabs>
          <w:tab w:val="left" w:pos="300"/>
          <w:tab w:val="left" w:pos="580"/>
          <w:tab w:val="left" w:pos="840"/>
          <w:tab w:val="left" w:pos="1180"/>
        </w:tabs>
        <w:spacing w:after="0" w:line="240" w:lineRule="auto"/>
        <w:ind w:left="300"/>
        <w:jc w:val="both"/>
        <w:rPr>
          <w:rFonts w:ascii="Arial" w:eastAsia="Times New Roman" w:hAnsi="Arial" w:cs="Arial"/>
          <w:szCs w:val="24"/>
        </w:rPr>
      </w:pPr>
      <w:r w:rsidRPr="005C036B">
        <w:rPr>
          <w:rFonts w:ascii="Arial" w:eastAsia="Times New Roman" w:hAnsi="Arial" w:cs="Arial"/>
          <w:szCs w:val="24"/>
        </w:rPr>
        <w:tab/>
        <w:t>Les surfaces devant recevoir les enduits seront nettoyés et arrosées avant l’application de ceux-ci. La mise en place des enduits se réalisera après le passage de tous les fourreaux.</w:t>
      </w:r>
    </w:p>
    <w:p w:rsidR="005C036B" w:rsidRPr="005C036B" w:rsidRDefault="005C036B" w:rsidP="00215078">
      <w:pPr>
        <w:spacing w:after="0" w:line="240" w:lineRule="auto"/>
        <w:ind w:firstLine="708"/>
        <w:rPr>
          <w:rFonts w:ascii="Arial" w:eastAsia="Times New Roman" w:hAnsi="Arial" w:cs="Arial"/>
          <w:szCs w:val="24"/>
        </w:rPr>
      </w:pPr>
      <w:r w:rsidRPr="005C036B">
        <w:rPr>
          <w:rFonts w:ascii="Arial" w:eastAsia="Times New Roman" w:hAnsi="Arial" w:cs="Arial"/>
          <w:szCs w:val="24"/>
        </w:rPr>
        <w:t>Les quatre phases de réalisation de l’enduit mural seront les suivantes.</w:t>
      </w:r>
    </w:p>
    <w:p w:rsidR="005C036B" w:rsidRPr="005C036B" w:rsidRDefault="005C036B" w:rsidP="00215078">
      <w:pPr>
        <w:spacing w:after="0" w:line="240" w:lineRule="auto"/>
        <w:rPr>
          <w:rFonts w:ascii="Arial" w:eastAsia="Times New Roman" w:hAnsi="Arial" w:cs="Arial"/>
          <w:sz w:val="24"/>
          <w:szCs w:val="24"/>
        </w:rPr>
      </w:pPr>
      <w:r w:rsidRPr="005C036B">
        <w:rPr>
          <w:rFonts w:ascii="Arial" w:eastAsia="Times New Roman" w:hAnsi="Arial" w:cs="Arial"/>
          <w:b/>
          <w:i/>
          <w:sz w:val="24"/>
          <w:szCs w:val="24"/>
        </w:rPr>
        <w:t>Le gobetis ou fouettage</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lastRenderedPageBreak/>
        <w:t xml:space="preserve">La mise en place des règles de guidage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Le dégrossi</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La phase de finition</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5C036B" w:rsidRPr="005C036B" w:rsidRDefault="005C036B" w:rsidP="00215078">
      <w:pPr>
        <w:tabs>
          <w:tab w:val="left" w:pos="300"/>
          <w:tab w:val="left" w:pos="580"/>
          <w:tab w:val="left" w:pos="840"/>
          <w:tab w:val="left" w:pos="1180"/>
        </w:tabs>
        <w:spacing w:before="120" w:after="0" w:line="240" w:lineRule="auto"/>
        <w:ind w:left="300"/>
        <w:jc w:val="both"/>
        <w:rPr>
          <w:rFonts w:ascii="Arial" w:eastAsia="Arial Unicode MS" w:hAnsi="Arial" w:cs="Arial"/>
          <w:szCs w:val="24"/>
        </w:rPr>
      </w:pPr>
      <w:r w:rsidRPr="005C036B">
        <w:rPr>
          <w:rFonts w:ascii="Arial" w:eastAsia="Arial Unicode MS" w:hAnsi="Arial" w:cs="Arial"/>
          <w:szCs w:val="24"/>
        </w:rPr>
        <w:t>Chaque couche d'enduit ne sera appliquée qu'après séchage complet de la précédente. Le support d'enduit devra être mouillé avant l'exécution et avant chaque application d'une couche précédente.</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22 FOURNITURE ET POSE DES CARREAUX GRE CERAME</w:t>
      </w:r>
    </w:p>
    <w:p w:rsid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Ils seront posés conformément aux règles de l’art.</w:t>
      </w:r>
    </w:p>
    <w:p w:rsidR="00215078" w:rsidRPr="005C036B" w:rsidRDefault="00215078" w:rsidP="00215078">
      <w:pPr>
        <w:tabs>
          <w:tab w:val="left" w:pos="300"/>
          <w:tab w:val="left" w:pos="580"/>
          <w:tab w:val="left" w:pos="840"/>
          <w:tab w:val="left" w:pos="1180"/>
        </w:tabs>
        <w:spacing w:after="0" w:line="240" w:lineRule="auto"/>
        <w:jc w:val="both"/>
        <w:rPr>
          <w:rFonts w:ascii="Arial" w:eastAsia="Arial Unicode MS" w:hAnsi="Arial" w:cs="Arial"/>
          <w:szCs w:val="24"/>
        </w:rPr>
      </w:pP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 w:val="24"/>
          <w:szCs w:val="24"/>
        </w:rPr>
      </w:pPr>
      <w:r w:rsidRPr="005C036B">
        <w:rPr>
          <w:rFonts w:ascii="Arial" w:eastAsia="Arial Unicode MS" w:hAnsi="Arial" w:cs="Arial"/>
          <w:b/>
          <w:i/>
          <w:sz w:val="24"/>
          <w:szCs w:val="24"/>
        </w:rPr>
        <w:t>CHAPITRE IV : CHARPENTE ET COUVERTURE</w:t>
      </w:r>
    </w:p>
    <w:p w:rsidR="005C036B" w:rsidRPr="005C036B" w:rsidRDefault="005C036B" w:rsidP="00215078">
      <w:pPr>
        <w:spacing w:after="0" w:line="240" w:lineRule="auto"/>
        <w:jc w:val="both"/>
        <w:rPr>
          <w:rFonts w:ascii="Arial" w:eastAsia="Arial Unicode MS" w:hAnsi="Arial" w:cs="Arial"/>
          <w:b/>
          <w:bCs/>
          <w:i/>
          <w:sz w:val="24"/>
          <w:szCs w:val="24"/>
        </w:rPr>
      </w:pPr>
      <w:bookmarkStart w:id="893" w:name="_Toc468942221"/>
      <w:bookmarkStart w:id="894" w:name="_Toc463358649"/>
      <w:r w:rsidRPr="005C036B">
        <w:rPr>
          <w:rFonts w:ascii="Arial" w:eastAsia="Arial Unicode MS" w:hAnsi="Arial" w:cs="Arial"/>
          <w:b/>
          <w:i/>
          <w:sz w:val="24"/>
          <w:szCs w:val="24"/>
        </w:rPr>
        <w:t>GENERALITES</w:t>
      </w:r>
      <w:bookmarkEnd w:id="893"/>
      <w:bookmarkEnd w:id="894"/>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aura à sa charge la réalisation des travaux de charpente bois.</w:t>
      </w:r>
    </w:p>
    <w:p w:rsidR="005C036B" w:rsidRPr="005C036B" w:rsidRDefault="005C036B" w:rsidP="00215078">
      <w:pPr>
        <w:spacing w:after="0" w:line="240" w:lineRule="auto"/>
        <w:jc w:val="both"/>
        <w:rPr>
          <w:rFonts w:ascii="Arial" w:eastAsia="Arial Unicode MS" w:hAnsi="Arial" w:cs="Arial"/>
          <w:sz w:val="24"/>
          <w:szCs w:val="24"/>
        </w:rPr>
      </w:pPr>
      <w:bookmarkStart w:id="895" w:name="_Toc468942222"/>
      <w:bookmarkStart w:id="896" w:name="_Toc463358650"/>
      <w:r w:rsidRPr="005C036B">
        <w:rPr>
          <w:rFonts w:ascii="Arial" w:eastAsia="Arial Unicode MS" w:hAnsi="Arial" w:cs="Arial"/>
          <w:b/>
          <w:bCs/>
          <w:i/>
          <w:sz w:val="24"/>
          <w:szCs w:val="24"/>
        </w:rPr>
        <w:t>Article 23:</w:t>
      </w:r>
      <w:r w:rsidRPr="005C036B">
        <w:rPr>
          <w:rFonts w:ascii="Arial" w:eastAsia="Arial Unicode MS" w:hAnsi="Arial" w:cs="Arial"/>
          <w:b/>
          <w:i/>
          <w:caps/>
          <w:sz w:val="24"/>
          <w:szCs w:val="24"/>
        </w:rPr>
        <w:t>Caractéristiques des bois</w:t>
      </w:r>
      <w:bookmarkEnd w:id="895"/>
      <w:bookmarkEnd w:id="896"/>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bois employé pour les charpentes devra être dur et résistant aux intempéries, avec un taux d’humidité compris entre 17 et 20%. On utilisera de préférence les essences telles que l’</w:t>
      </w:r>
      <w:proofErr w:type="spellStart"/>
      <w:r w:rsidRPr="005C036B">
        <w:rPr>
          <w:rFonts w:ascii="Arial" w:eastAsia="Times New Roman" w:hAnsi="Arial" w:cs="Arial"/>
          <w:szCs w:val="24"/>
        </w:rPr>
        <w:t>azobé</w:t>
      </w:r>
      <w:proofErr w:type="spellEnd"/>
      <w:r w:rsidRPr="005C036B">
        <w:rPr>
          <w:rFonts w:ascii="Arial" w:eastAsia="Times New Roman" w:hAnsi="Arial" w:cs="Arial"/>
          <w:szCs w:val="24"/>
        </w:rPr>
        <w:t xml:space="preserve">, </w:t>
      </w:r>
      <w:proofErr w:type="spellStart"/>
      <w:r w:rsidRPr="005C036B">
        <w:rPr>
          <w:rFonts w:ascii="Arial" w:eastAsia="Times New Roman" w:hAnsi="Arial" w:cs="Arial"/>
          <w:szCs w:val="24"/>
        </w:rPr>
        <w:t>atoui</w:t>
      </w:r>
      <w:proofErr w:type="spellEnd"/>
      <w:r w:rsidRPr="005C036B">
        <w:rPr>
          <w:rFonts w:ascii="Arial" w:eastAsia="Times New Roman" w:hAnsi="Arial" w:cs="Arial"/>
          <w:szCs w:val="24"/>
        </w:rPr>
        <w:t xml:space="preserve">, le </w:t>
      </w:r>
      <w:proofErr w:type="spellStart"/>
      <w:r w:rsidRPr="005C036B">
        <w:rPr>
          <w:rFonts w:ascii="Arial" w:eastAsia="Times New Roman" w:hAnsi="Arial" w:cs="Arial"/>
          <w:szCs w:val="24"/>
        </w:rPr>
        <w:t>dousié</w:t>
      </w:r>
      <w:proofErr w:type="spellEnd"/>
      <w:r w:rsidRPr="005C036B">
        <w:rPr>
          <w:rFonts w:ascii="Arial" w:eastAsia="Times New Roman" w:hAnsi="Arial" w:cs="Arial"/>
          <w:szCs w:val="24"/>
        </w:rPr>
        <w:t>, l’i</w:t>
      </w:r>
      <w:r>
        <w:rPr>
          <w:rFonts w:ascii="Arial" w:eastAsia="Times New Roman" w:hAnsi="Arial" w:cs="Arial"/>
          <w:szCs w:val="24"/>
        </w:rPr>
        <w:t xml:space="preserve">roko </w:t>
      </w:r>
      <w:proofErr w:type="spellStart"/>
      <w:r>
        <w:rPr>
          <w:rFonts w:ascii="Arial" w:eastAsia="Times New Roman" w:hAnsi="Arial" w:cs="Arial"/>
          <w:szCs w:val="24"/>
        </w:rPr>
        <w:t>etc</w:t>
      </w:r>
      <w:proofErr w:type="spellEnd"/>
      <w:r>
        <w:rPr>
          <w:rFonts w:ascii="Arial" w:eastAsia="Times New Roman" w:hAnsi="Arial" w:cs="Arial"/>
          <w:szCs w:val="24"/>
        </w:rPr>
        <w:t xml:space="preserve">, mais exempté d’aubier tout en se conformant à la réglementation en matière de d’origine légale du bois. </w:t>
      </w:r>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bois (bastings, chevrons, planches ou tout bois similaire dans la localité etc.) seront sains et exempts de pourriture.</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23.1 FERMES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seront exécutées avec du bois traités de 3x 15 suivant les indications des plans.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L’entrait et l’arbalétrier seront doublés.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Ces fermes seront solidement ancrées dans la maçonnerie à l’aide des fers d’attente des poteaux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de grande portée seront contreventés pour assurer une parfaite stabilité de la charpente. Le contreventement se fera dans le sens longitudinal du bâtiment.</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23.2 PANNES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Elles seront en bois dur traités au </w:t>
      </w:r>
      <w:proofErr w:type="spellStart"/>
      <w:r w:rsidRPr="005C036B">
        <w:rPr>
          <w:rFonts w:ascii="Arial" w:eastAsia="Times New Roman" w:hAnsi="Arial" w:cs="Arial"/>
          <w:szCs w:val="24"/>
        </w:rPr>
        <w:t>xylamon</w:t>
      </w:r>
      <w:proofErr w:type="spellEnd"/>
      <w:r w:rsidRPr="005C036B">
        <w:rPr>
          <w:rFonts w:ascii="Arial" w:eastAsia="Times New Roman" w:hAnsi="Arial" w:cs="Arial"/>
          <w:szCs w:val="24"/>
        </w:rPr>
        <w:t>, de section 8 x 8 suivant les indications des plans.</w:t>
      </w:r>
    </w:p>
    <w:p w:rsidR="005C036B" w:rsidRPr="000531E3" w:rsidRDefault="005C036B" w:rsidP="000531E3">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Sur les pignons et les murs de séparation, elles seront fixées avec des pattes de scellement en fers de 6mm.</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23.3 COUVERTURE :</w:t>
      </w:r>
    </w:p>
    <w:p w:rsidR="005C036B" w:rsidRPr="005C036B" w:rsidRDefault="005C036B" w:rsidP="005C036B">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La couverture sera réalisée en tôles bac aluminium d’épaisseur 6/10ème. La longueur sera appréciée par l’entreprise en fonction du plan d’exécution de la toiture qu’elle aura produit. </w:t>
      </w:r>
    </w:p>
    <w:p w:rsidR="005C036B" w:rsidRPr="005C036B" w:rsidRDefault="005C036B" w:rsidP="005C036B">
      <w:pPr>
        <w:spacing w:after="0" w:line="240" w:lineRule="auto"/>
        <w:ind w:firstLine="141"/>
        <w:jc w:val="both"/>
        <w:rPr>
          <w:rFonts w:ascii="Arial" w:eastAsia="Times New Roman" w:hAnsi="Arial" w:cs="Arial"/>
          <w:szCs w:val="24"/>
        </w:rPr>
      </w:pPr>
      <w:r w:rsidRPr="005C036B">
        <w:rPr>
          <w:rFonts w:ascii="Arial" w:eastAsia="Times New Roman" w:hAnsi="Arial" w:cs="Arial"/>
          <w:szCs w:val="24"/>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5C036B">
          <w:rPr>
            <w:rFonts w:ascii="Arial" w:eastAsia="Times New Roman" w:hAnsi="Arial" w:cs="Arial"/>
            <w:szCs w:val="24"/>
          </w:rPr>
          <w:t>15 cm</w:t>
        </w:r>
      </w:smartTag>
      <w:r w:rsidRPr="005C036B">
        <w:rPr>
          <w:rFonts w:ascii="Arial" w:eastAsia="Times New Roman" w:hAnsi="Arial" w:cs="Arial"/>
          <w:szCs w:val="24"/>
        </w:rPr>
        <w:t xml:space="preserve"> maximum est effectué.</w:t>
      </w:r>
    </w:p>
    <w:p w:rsidR="005C036B" w:rsidRPr="005C036B" w:rsidRDefault="005C036B" w:rsidP="00FA0133">
      <w:pPr>
        <w:numPr>
          <w:ilvl w:val="0"/>
          <w:numId w:val="39"/>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Le faîtage sera relevé et couvert avec des tôles faîtières de </w:t>
      </w:r>
      <w:smartTag w:uri="urn:schemas-microsoft-com:office:smarttags" w:element="metricconverter">
        <w:smartTagPr>
          <w:attr w:name="ProductID" w:val="50 cm"/>
        </w:smartTagPr>
        <w:r w:rsidRPr="005C036B">
          <w:rPr>
            <w:rFonts w:ascii="Arial" w:eastAsia="Times New Roman" w:hAnsi="Arial" w:cs="Arial"/>
            <w:szCs w:val="24"/>
          </w:rPr>
          <w:t>50 cm</w:t>
        </w:r>
      </w:smartTag>
      <w:r w:rsidRPr="005C036B">
        <w:rPr>
          <w:rFonts w:ascii="Arial" w:eastAsia="Times New Roman" w:hAnsi="Arial" w:cs="Arial"/>
          <w:szCs w:val="24"/>
        </w:rPr>
        <w:t xml:space="preserve"> de 6/10è;</w:t>
      </w:r>
    </w:p>
    <w:p w:rsidR="005C036B" w:rsidRPr="005C036B" w:rsidRDefault="005C036B" w:rsidP="00FA0133">
      <w:pPr>
        <w:numPr>
          <w:ilvl w:val="0"/>
          <w:numId w:val="39"/>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Les pignons recevront des rives de tôles bac en aluminium ;</w:t>
      </w:r>
    </w:p>
    <w:p w:rsidR="005C036B" w:rsidRPr="00215078" w:rsidRDefault="005C036B" w:rsidP="00FA0133">
      <w:pPr>
        <w:numPr>
          <w:ilvl w:val="0"/>
          <w:numId w:val="39"/>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Il sera préférable d’utiliser des tôles d’une seule longueur.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lastRenderedPageBreak/>
        <w:t>23.4 PLANCHES DE RIVE :</w:t>
      </w:r>
    </w:p>
    <w:p w:rsidR="005C036B" w:rsidRPr="005C036B" w:rsidRDefault="005C036B" w:rsidP="005C036B">
      <w:pPr>
        <w:spacing w:after="120" w:line="240" w:lineRule="auto"/>
        <w:ind w:firstLine="708"/>
        <w:jc w:val="both"/>
        <w:rPr>
          <w:rFonts w:ascii="Arial" w:eastAsia="Times New Roman" w:hAnsi="Arial" w:cs="Arial"/>
          <w:szCs w:val="24"/>
        </w:rPr>
      </w:pPr>
      <w:r w:rsidRPr="005C036B">
        <w:rPr>
          <w:rFonts w:ascii="Arial" w:eastAsia="Arial Unicode MS" w:hAnsi="Arial" w:cs="Arial"/>
          <w:szCs w:val="24"/>
        </w:rPr>
        <w:t xml:space="preserve">Planches de rives d’égout ou de pignon, largeur 20 cm et </w:t>
      </w:r>
      <w:smartTag w:uri="urn:schemas-microsoft-com:office:smarttags" w:element="metricconverter">
        <w:smartTagPr>
          <w:attr w:name="ProductID" w:val="30 cm"/>
        </w:smartTagPr>
        <w:r w:rsidRPr="005C036B">
          <w:rPr>
            <w:rFonts w:ascii="Arial" w:eastAsia="Arial Unicode MS" w:hAnsi="Arial" w:cs="Arial"/>
            <w:szCs w:val="24"/>
          </w:rPr>
          <w:t>30 cm</w:t>
        </w:r>
      </w:smartTag>
      <w:r w:rsidRPr="005C036B">
        <w:rPr>
          <w:rFonts w:ascii="Arial" w:eastAsia="Arial Unicode MS" w:hAnsi="Arial" w:cs="Arial"/>
          <w:szCs w:val="24"/>
        </w:rPr>
        <w:t xml:space="preserve">, en bois de charpente épaisseur </w:t>
      </w:r>
      <w:smartTag w:uri="urn:schemas-microsoft-com:office:smarttags" w:element="metricconverter">
        <w:smartTagPr>
          <w:attr w:name="ProductID" w:val="3 cm"/>
        </w:smartTagPr>
        <w:r w:rsidRPr="005C036B">
          <w:rPr>
            <w:rFonts w:ascii="Arial" w:eastAsia="Arial Unicode MS" w:hAnsi="Arial" w:cs="Arial"/>
            <w:szCs w:val="24"/>
          </w:rPr>
          <w:t>3 cm</w:t>
        </w:r>
      </w:smartTag>
      <w:r w:rsidRPr="005C036B">
        <w:rPr>
          <w:rFonts w:ascii="Arial" w:eastAsia="Arial Unicode MS" w:hAnsi="Arial" w:cs="Arial"/>
          <w:szCs w:val="24"/>
        </w:rPr>
        <w:t xml:space="preserve"> seront fixés les tôles de rive en aluminium, fixés aux extrémités des pannes et des arbalétriers</w:t>
      </w:r>
      <w:r w:rsidRPr="005C036B">
        <w:rPr>
          <w:rFonts w:ascii="Arial" w:eastAsia="Times New Roman" w:hAnsi="Arial" w:cs="Arial"/>
          <w:szCs w:val="24"/>
        </w:rPr>
        <w:t>.</w:t>
      </w:r>
    </w:p>
    <w:p w:rsidR="005C036B" w:rsidRPr="005C036B" w:rsidRDefault="005C036B" w:rsidP="005C036B">
      <w:pPr>
        <w:spacing w:after="0" w:line="240" w:lineRule="auto"/>
        <w:jc w:val="both"/>
        <w:rPr>
          <w:rFonts w:ascii="Arial" w:eastAsia="Times New Roman" w:hAnsi="Arial" w:cs="Arial"/>
          <w:b/>
          <w:i/>
          <w:sz w:val="24"/>
          <w:szCs w:val="24"/>
        </w:rPr>
      </w:pPr>
      <w:bookmarkStart w:id="897" w:name="_Toc468942223"/>
      <w:bookmarkStart w:id="898" w:name="_Toc463358651"/>
      <w:r w:rsidRPr="005C036B">
        <w:rPr>
          <w:rFonts w:ascii="Arial" w:eastAsia="Arial Unicode MS" w:hAnsi="Arial" w:cs="Arial"/>
          <w:b/>
          <w:i/>
          <w:sz w:val="24"/>
          <w:szCs w:val="24"/>
        </w:rPr>
        <w:t>Article 24 </w:t>
      </w:r>
      <w:r w:rsidRPr="005C036B">
        <w:rPr>
          <w:rFonts w:ascii="Arial" w:eastAsia="Arial Unicode MS" w:hAnsi="Arial" w:cs="Arial"/>
          <w:b/>
          <w:bCs/>
          <w:i/>
          <w:caps/>
          <w:sz w:val="24"/>
          <w:szCs w:val="24"/>
        </w:rPr>
        <w:t>Protection des bois</w:t>
      </w:r>
      <w:bookmarkEnd w:id="897"/>
      <w:bookmarkEnd w:id="898"/>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Tous les bois seront protégés en usine par trempage dans un produit de traitement fongicide et insecticide, ainsi qu’un traitement contre les termites.</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devra avant application soumettre la marque, les références et le mode d’application à l’approbation du Maître d’œuvre.</w:t>
      </w:r>
    </w:p>
    <w:p w:rsidR="005C036B" w:rsidRPr="00E87126" w:rsidRDefault="005C036B" w:rsidP="00E87126">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charpentes à conserver subiront un traitement complet insecticide et fongicide, en deux applications, des anciens b</w:t>
      </w:r>
      <w:r w:rsidR="00E87126">
        <w:rPr>
          <w:rFonts w:ascii="Arial" w:eastAsia="Arial Unicode MS" w:hAnsi="Arial" w:cs="Arial"/>
          <w:szCs w:val="24"/>
        </w:rPr>
        <w:t>ois, poutres, fermes et pannes.</w:t>
      </w:r>
    </w:p>
    <w:p w:rsidR="005C036B" w:rsidRPr="005C036B" w:rsidRDefault="005C036B" w:rsidP="005C036B">
      <w:pPr>
        <w:spacing w:after="0" w:line="240" w:lineRule="auto"/>
        <w:jc w:val="both"/>
        <w:rPr>
          <w:rFonts w:ascii="Arial" w:eastAsia="Arial Unicode MS" w:hAnsi="Arial" w:cs="Arial"/>
          <w:b/>
          <w:i/>
          <w:sz w:val="24"/>
          <w:szCs w:val="24"/>
        </w:rPr>
      </w:pPr>
      <w:bookmarkStart w:id="899" w:name="_Toc468942224"/>
      <w:bookmarkStart w:id="900" w:name="_Toc463358652"/>
      <w:r w:rsidRPr="005C036B">
        <w:rPr>
          <w:rFonts w:ascii="Arial" w:eastAsia="Arial Unicode MS" w:hAnsi="Arial" w:cs="Arial"/>
          <w:b/>
          <w:i/>
          <w:sz w:val="24"/>
          <w:szCs w:val="24"/>
        </w:rPr>
        <w:t>Article 25 Assemblages</w:t>
      </w:r>
      <w:bookmarkEnd w:id="899"/>
      <w:bookmarkEnd w:id="900"/>
    </w:p>
    <w:p w:rsidR="005C036B" w:rsidRPr="005C036B" w:rsidRDefault="005C036B" w:rsidP="005C036B">
      <w:pPr>
        <w:spacing w:after="120" w:line="240" w:lineRule="auto"/>
        <w:ind w:firstLine="708"/>
        <w:jc w:val="both"/>
        <w:rPr>
          <w:rFonts w:ascii="Arial" w:eastAsia="Arial Unicode MS" w:hAnsi="Arial" w:cs="Arial"/>
          <w:szCs w:val="24"/>
        </w:rPr>
      </w:pPr>
      <w:r w:rsidRPr="005C036B">
        <w:rPr>
          <w:rFonts w:ascii="Arial" w:eastAsia="Arial Unicode MS" w:hAnsi="Arial" w:cs="Arial"/>
          <w:szCs w:val="24"/>
        </w:rPr>
        <w:t xml:space="preserve">Les assemblages seront de différents types selon la nature des ouvrages : </w:t>
      </w:r>
      <w:proofErr w:type="spellStart"/>
      <w:r w:rsidRPr="005C036B">
        <w:rPr>
          <w:rFonts w:ascii="Arial" w:eastAsia="Arial Unicode MS" w:hAnsi="Arial" w:cs="Arial"/>
          <w:szCs w:val="24"/>
        </w:rPr>
        <w:t>tirefonnage</w:t>
      </w:r>
      <w:proofErr w:type="spellEnd"/>
      <w:r w:rsidRPr="005C036B">
        <w:rPr>
          <w:rFonts w:ascii="Arial" w:eastAsia="Arial Unicode MS" w:hAnsi="Arial" w:cs="Arial"/>
          <w:szCs w:val="24"/>
        </w:rPr>
        <w:t xml:space="preserve"> ou pointage</w:t>
      </w:r>
      <w:bookmarkStart w:id="901" w:name="_Toc468942228"/>
      <w:bookmarkStart w:id="902" w:name="_Toc463358656"/>
    </w:p>
    <w:bookmarkEnd w:id="901"/>
    <w:bookmarkEnd w:id="902"/>
    <w:p w:rsidR="005C036B" w:rsidRPr="005C036B" w:rsidRDefault="005C036B" w:rsidP="005C036B">
      <w:pPr>
        <w:widowControl w:val="0"/>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SOLIVAGE ET FAUX PLAFONDS </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 xml:space="preserve">Le solivage sera en bois dur traité au </w:t>
      </w:r>
      <w:proofErr w:type="spellStart"/>
      <w:r w:rsidRPr="005C036B">
        <w:rPr>
          <w:rFonts w:ascii="Arial" w:eastAsia="Arial Unicode MS" w:hAnsi="Arial" w:cs="Arial"/>
          <w:szCs w:val="24"/>
        </w:rPr>
        <w:t>xylamon</w:t>
      </w:r>
      <w:proofErr w:type="spellEnd"/>
      <w:r w:rsidRPr="005C036B">
        <w:rPr>
          <w:rFonts w:ascii="Arial" w:eastAsia="Arial Unicode MS" w:hAnsi="Arial" w:cs="Arial"/>
          <w:szCs w:val="24"/>
        </w:rPr>
        <w:t xml:space="preserve"> de section 4x8 cm et posés à champs.</w:t>
      </w:r>
    </w:p>
    <w:p w:rsidR="005C036B" w:rsidRPr="005C036B" w:rsidRDefault="005C036B" w:rsidP="005C036B">
      <w:pPr>
        <w:spacing w:after="0" w:line="240" w:lineRule="auto"/>
        <w:jc w:val="both"/>
        <w:rPr>
          <w:rFonts w:ascii="Arial" w:eastAsia="Arial Unicode MS" w:hAnsi="Arial" w:cs="Arial"/>
          <w:szCs w:val="24"/>
        </w:rPr>
      </w:pPr>
      <w:r w:rsidRPr="005C036B">
        <w:rPr>
          <w:rFonts w:ascii="Arial" w:eastAsia="Arial Unicode MS" w:hAnsi="Arial" w:cs="Arial"/>
          <w:szCs w:val="24"/>
        </w:rPr>
        <w:t xml:space="preserve">Habillage en contre-plaqué de </w:t>
      </w:r>
      <w:smartTag w:uri="urn:schemas-microsoft-com:office:smarttags" w:element="metricconverter">
        <w:smartTagPr>
          <w:attr w:name="ProductID" w:val="4 mm"/>
        </w:smartTagPr>
        <w:r w:rsidRPr="005C036B">
          <w:rPr>
            <w:rFonts w:ascii="Arial" w:eastAsia="Arial Unicode MS" w:hAnsi="Arial" w:cs="Arial"/>
            <w:szCs w:val="24"/>
          </w:rPr>
          <w:t xml:space="preserve">4 mm </w:t>
        </w:r>
      </w:smartTag>
      <w:proofErr w:type="spellStart"/>
      <w:r w:rsidRPr="005C036B">
        <w:rPr>
          <w:rFonts w:ascii="Arial" w:eastAsia="Arial Unicode MS" w:hAnsi="Arial" w:cs="Arial"/>
          <w:szCs w:val="24"/>
        </w:rPr>
        <w:t>Sappeli</w:t>
      </w:r>
      <w:proofErr w:type="spellEnd"/>
      <w:r w:rsidRPr="005C036B">
        <w:rPr>
          <w:rFonts w:ascii="Arial" w:eastAsia="Arial Unicode MS" w:hAnsi="Arial" w:cs="Arial"/>
          <w:szCs w:val="24"/>
        </w:rPr>
        <w:t xml:space="preserve"> (SFID) en plaques de 60x60 ou motif prédéfini</w:t>
      </w:r>
    </w:p>
    <w:p w:rsidR="005C036B" w:rsidRPr="005C036B" w:rsidRDefault="005C036B" w:rsidP="00FA0133">
      <w:pPr>
        <w:numPr>
          <w:ilvl w:val="0"/>
          <w:numId w:val="41"/>
        </w:numPr>
        <w:spacing w:after="0" w:line="240" w:lineRule="auto"/>
        <w:jc w:val="both"/>
        <w:rPr>
          <w:rFonts w:ascii="Arial" w:eastAsia="Arial Unicode MS" w:hAnsi="Arial" w:cs="Arial"/>
          <w:szCs w:val="24"/>
        </w:rPr>
      </w:pPr>
      <w:r w:rsidRPr="005C036B">
        <w:rPr>
          <w:rFonts w:ascii="Arial" w:eastAsia="Arial Unicode MS" w:hAnsi="Arial" w:cs="Arial"/>
          <w:szCs w:val="24"/>
        </w:rPr>
        <w:t>Couvre-joint périphérique tant à l’intérieur qu’à l’extérieur</w:t>
      </w:r>
    </w:p>
    <w:p w:rsidR="005C036B" w:rsidRPr="005C036B" w:rsidRDefault="005C036B" w:rsidP="00FA0133">
      <w:pPr>
        <w:numPr>
          <w:ilvl w:val="0"/>
          <w:numId w:val="41"/>
        </w:numPr>
        <w:spacing w:after="0" w:line="240" w:lineRule="auto"/>
        <w:jc w:val="both"/>
        <w:rPr>
          <w:rFonts w:ascii="Arial" w:eastAsia="Arial Unicode MS" w:hAnsi="Arial" w:cs="Arial"/>
          <w:szCs w:val="24"/>
        </w:rPr>
      </w:pPr>
      <w:r w:rsidRPr="005C036B">
        <w:rPr>
          <w:rFonts w:ascii="Arial" w:eastAsia="Arial Unicode MS" w:hAnsi="Arial" w:cs="Arial"/>
          <w:szCs w:val="24"/>
        </w:rPr>
        <w:t>Trappe de visite dans chaque local</w:t>
      </w:r>
    </w:p>
    <w:p w:rsidR="005C036B" w:rsidRPr="005C036B" w:rsidRDefault="005C036B" w:rsidP="00FA0133">
      <w:pPr>
        <w:numPr>
          <w:ilvl w:val="0"/>
          <w:numId w:val="41"/>
        </w:numPr>
        <w:spacing w:after="0" w:line="240" w:lineRule="auto"/>
        <w:jc w:val="both"/>
        <w:rPr>
          <w:rFonts w:ascii="Arial" w:eastAsia="Arial Unicode MS" w:hAnsi="Arial" w:cs="Arial"/>
          <w:szCs w:val="24"/>
        </w:rPr>
      </w:pPr>
      <w:r w:rsidRPr="005C036B">
        <w:rPr>
          <w:rFonts w:ascii="Arial" w:eastAsia="Arial Unicode MS" w:hAnsi="Arial" w:cs="Arial"/>
          <w:szCs w:val="24"/>
        </w:rPr>
        <w:t>Trous de ventilation perforés des plaques extérieures au droit de chaque pièce.</w:t>
      </w:r>
    </w:p>
    <w:p w:rsidR="005C036B" w:rsidRPr="005C036B" w:rsidRDefault="005C036B" w:rsidP="005C036B">
      <w:pPr>
        <w:spacing w:after="120" w:line="240" w:lineRule="auto"/>
        <w:rPr>
          <w:rFonts w:ascii="Arial" w:eastAsia="Arial Unicode MS" w:hAnsi="Arial" w:cs="Arial"/>
          <w:b/>
          <w:i/>
          <w:sz w:val="24"/>
          <w:szCs w:val="24"/>
        </w:rPr>
      </w:pPr>
      <w:r w:rsidRPr="005C036B">
        <w:rPr>
          <w:rFonts w:ascii="Arial" w:eastAsia="Arial Unicode MS" w:hAnsi="Arial" w:cs="Arial"/>
          <w:b/>
          <w:i/>
          <w:sz w:val="24"/>
          <w:szCs w:val="24"/>
        </w:rPr>
        <w:t>CHAPITRE V : MENUISERIE METALLIQUE</w:t>
      </w:r>
    </w:p>
    <w:p w:rsidR="005C036B" w:rsidRPr="005C036B" w:rsidRDefault="005C036B" w:rsidP="005C036B">
      <w:pPr>
        <w:spacing w:after="0" w:line="240" w:lineRule="auto"/>
        <w:jc w:val="both"/>
        <w:rPr>
          <w:rFonts w:ascii="Arial" w:eastAsia="Times New Roman" w:hAnsi="Arial" w:cs="Arial"/>
          <w:szCs w:val="24"/>
        </w:rPr>
      </w:pPr>
      <w:r w:rsidRPr="005C036B">
        <w:rPr>
          <w:rFonts w:ascii="Arial" w:eastAsia="Times New Roman" w:hAnsi="Arial" w:cs="Arial"/>
          <w:szCs w:val="24"/>
        </w:rPr>
        <w:t xml:space="preserve">Porte métallique à un vantail de largeur 100 pour les portes conformément au plan. </w:t>
      </w:r>
    </w:p>
    <w:p w:rsidR="005C036B" w:rsidRPr="005C036B" w:rsidRDefault="005C036B" w:rsidP="00FA0133">
      <w:pPr>
        <w:numPr>
          <w:ilvl w:val="0"/>
          <w:numId w:val="39"/>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 xml:space="preserve">Cadre dormant en bois dur, </w:t>
      </w:r>
      <w:proofErr w:type="spellStart"/>
      <w:r w:rsidRPr="005C036B">
        <w:rPr>
          <w:rFonts w:ascii="Arial" w:eastAsia="Times New Roman" w:hAnsi="Arial" w:cs="Arial"/>
          <w:szCs w:val="24"/>
        </w:rPr>
        <w:t>bilinga</w:t>
      </w:r>
      <w:proofErr w:type="spellEnd"/>
      <w:r w:rsidRPr="005C036B">
        <w:rPr>
          <w:rFonts w:ascii="Arial" w:eastAsia="Times New Roman" w:hAnsi="Arial" w:cs="Arial"/>
          <w:szCs w:val="24"/>
        </w:rPr>
        <w:t xml:space="preserve"> de préférence ou en </w:t>
      </w:r>
      <w:proofErr w:type="spellStart"/>
      <w:r w:rsidRPr="005C036B">
        <w:rPr>
          <w:rFonts w:ascii="Arial" w:eastAsia="Times New Roman" w:hAnsi="Arial" w:cs="Arial"/>
          <w:szCs w:val="24"/>
        </w:rPr>
        <w:t>corniere</w:t>
      </w:r>
      <w:proofErr w:type="spellEnd"/>
      <w:r w:rsidRPr="005C036B">
        <w:rPr>
          <w:rFonts w:ascii="Arial" w:eastAsia="Times New Roman" w:hAnsi="Arial" w:cs="Arial"/>
          <w:szCs w:val="24"/>
        </w:rPr>
        <w:t xml:space="preserve"> de 30x30;</w:t>
      </w:r>
    </w:p>
    <w:p w:rsidR="005C036B" w:rsidRPr="005C036B" w:rsidRDefault="005C036B" w:rsidP="00FA0133">
      <w:pPr>
        <w:numPr>
          <w:ilvl w:val="0"/>
          <w:numId w:val="39"/>
        </w:numPr>
        <w:tabs>
          <w:tab w:val="num" w:pos="513"/>
        </w:tabs>
        <w:spacing w:after="120" w:line="240" w:lineRule="auto"/>
        <w:ind w:left="510" w:hanging="357"/>
        <w:jc w:val="both"/>
        <w:rPr>
          <w:rFonts w:ascii="Arial" w:eastAsia="Times New Roman" w:hAnsi="Arial" w:cs="Arial"/>
          <w:szCs w:val="24"/>
        </w:rPr>
      </w:pPr>
      <w:r w:rsidRPr="005C036B">
        <w:rPr>
          <w:rFonts w:ascii="Arial" w:eastAsia="Times New Roman" w:hAnsi="Arial" w:cs="Arial"/>
          <w:szCs w:val="24"/>
        </w:rPr>
        <w:t>Vantail : tube carré de 30, tôles noires de 12/10è sur une face + 3 paumelles, grilles de 100 + serrure à canon vachette ‘originale’ + 02 targettes ;</w:t>
      </w:r>
    </w:p>
    <w:p w:rsidR="005C036B" w:rsidRPr="005C036B" w:rsidRDefault="005C036B" w:rsidP="005C036B">
      <w:pPr>
        <w:spacing w:before="60" w:after="6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 : PEINTURE </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Les travaux de peinture comprendront toutes sujétions d’engrenage, de ponçage et de rebouchage à l’enduit de peinture.</w:t>
      </w:r>
    </w:p>
    <w:p w:rsidR="005C036B" w:rsidRPr="005C036B" w:rsidRDefault="005C036B" w:rsidP="00FA0133">
      <w:pPr>
        <w:numPr>
          <w:ilvl w:val="0"/>
          <w:numId w:val="41"/>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Murs extérieurs :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1300 en 2 couches ;</w:t>
      </w:r>
    </w:p>
    <w:p w:rsidR="005C036B" w:rsidRPr="005C036B" w:rsidRDefault="005C036B" w:rsidP="00FA0133">
      <w:pPr>
        <w:numPr>
          <w:ilvl w:val="0"/>
          <w:numId w:val="41"/>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Murs intérieurs: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800 en 2 couches ;</w:t>
      </w:r>
    </w:p>
    <w:p w:rsidR="005C036B" w:rsidRPr="005C036B" w:rsidRDefault="005C036B" w:rsidP="00FA0133">
      <w:pPr>
        <w:numPr>
          <w:ilvl w:val="0"/>
          <w:numId w:val="41"/>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Plafond: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800 en 2 couches;</w:t>
      </w:r>
    </w:p>
    <w:p w:rsidR="005C036B" w:rsidRPr="005C036B" w:rsidRDefault="005C036B" w:rsidP="00FA0133">
      <w:pPr>
        <w:numPr>
          <w:ilvl w:val="0"/>
          <w:numId w:val="41"/>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Menuiserie bois et métalliques </w:t>
      </w:r>
      <w:bookmarkStart w:id="903" w:name="_Toc298707546"/>
      <w:r>
        <w:rPr>
          <w:rFonts w:ascii="Arial" w:eastAsia="Arial Unicode MS" w:hAnsi="Arial" w:cs="Arial"/>
          <w:szCs w:val="24"/>
        </w:rPr>
        <w:t>: peinture à huile en 2 couches</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VII : </w:t>
      </w:r>
      <w:bookmarkEnd w:id="903"/>
      <w:r w:rsidRPr="005C036B">
        <w:rPr>
          <w:rFonts w:ascii="Arial" w:eastAsia="Arial Unicode MS" w:hAnsi="Arial" w:cs="Arial"/>
          <w:b/>
          <w:i/>
          <w:sz w:val="24"/>
          <w:szCs w:val="24"/>
        </w:rPr>
        <w:t>V.R.D</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Caniveaux</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Dallage extérieur</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 xml:space="preserve">Les murs de soubassement seront protégés par un dallage de 70 cm de largeur, </w:t>
      </w:r>
      <w:smartTag w:uri="urn:schemas-microsoft-com:office:smarttags" w:element="metricconverter">
        <w:smartTagPr>
          <w:attr w:name="ProductID" w:val="8 cm"/>
        </w:smartTagPr>
        <w:r w:rsidRPr="005C036B">
          <w:rPr>
            <w:rFonts w:ascii="Arial" w:eastAsia="Arial Unicode MS" w:hAnsi="Arial" w:cs="Arial"/>
            <w:szCs w:val="24"/>
          </w:rPr>
          <w:t>8 cm</w:t>
        </w:r>
      </w:smartTag>
      <w:r w:rsidRPr="005C036B">
        <w:rPr>
          <w:rFonts w:ascii="Arial" w:eastAsia="Arial Unicode MS" w:hAnsi="Arial" w:cs="Arial"/>
          <w:szCs w:val="24"/>
        </w:rPr>
        <w:t xml:space="preserve"> d’épaisseur tout autour du bâtiment.</w:t>
      </w:r>
    </w:p>
    <w:p w:rsidR="00215078" w:rsidRPr="005C036B" w:rsidRDefault="005C036B" w:rsidP="005C036B">
      <w:pPr>
        <w:spacing w:after="120" w:line="240" w:lineRule="auto"/>
        <w:jc w:val="both"/>
        <w:rPr>
          <w:rFonts w:ascii="Arial" w:eastAsia="Times New Roman" w:hAnsi="Arial" w:cs="Arial"/>
          <w:szCs w:val="24"/>
        </w:rPr>
      </w:pPr>
      <w:r w:rsidRPr="005C036B">
        <w:rPr>
          <w:rFonts w:ascii="Arial" w:eastAsia="Times New Roman" w:hAnsi="Arial" w:cs="Arial"/>
          <w:szCs w:val="24"/>
        </w:rPr>
        <w:t>NB : L’entrepreneur tiendra compte des erreurs ou omissions qui résulteraient de l’exploitation des différents documents constitutifs du projet.</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CHAPITRE VIII : RECEPTION</w:t>
      </w:r>
    </w:p>
    <w:p w:rsidR="005C036B" w:rsidRPr="005C036B" w:rsidRDefault="005C036B" w:rsidP="005C036B">
      <w:pPr>
        <w:spacing w:after="0" w:line="240" w:lineRule="auto"/>
        <w:rPr>
          <w:rFonts w:ascii="Arial" w:eastAsia="Arial Unicode MS" w:hAnsi="Arial" w:cs="Arial"/>
          <w:b/>
          <w:i/>
          <w:sz w:val="24"/>
          <w:szCs w:val="24"/>
        </w:rPr>
      </w:pPr>
      <w:r w:rsidRPr="005C036B">
        <w:rPr>
          <w:rFonts w:ascii="Arial" w:eastAsia="Arial Unicode MS" w:hAnsi="Arial" w:cs="Arial"/>
          <w:b/>
          <w:i/>
          <w:sz w:val="24"/>
          <w:szCs w:val="24"/>
        </w:rPr>
        <w:t>Article 32 - CONDITIONS REQUISES POUR PRONONCER LA RECEPTION</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La réception peut avoir lieu lorsque les vérifications effectuées permettent de constater :</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les feuilles de peinture sont en bon état (absence de craquelures, de cloques d'écaillage, de farinage etc.)</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 brillant des surfaces peintures-émail est de plus de même ordre que celui des échantillons correspondants.</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lastRenderedPageBreak/>
        <w:t>Lorsque les conditions ne sont pas satisfaisantes, l'entrepreneur doit procéder à ses frais aux réfections nécessaires. La réception ne peut être prononcée qu'après nettoyage.</w:t>
      </w:r>
    </w:p>
    <w:p w:rsidR="005C036B" w:rsidRPr="005C036B" w:rsidRDefault="005C036B" w:rsidP="005C036B">
      <w:pPr>
        <w:tabs>
          <w:tab w:val="left" w:pos="9070"/>
        </w:tabs>
        <w:spacing w:before="120" w:after="120" w:line="240" w:lineRule="auto"/>
        <w:ind w:right="-2"/>
        <w:jc w:val="both"/>
        <w:rPr>
          <w:rFonts w:ascii="Arial" w:eastAsia="Arial Unicode MS" w:hAnsi="Arial" w:cs="Arial"/>
          <w:sz w:val="24"/>
          <w:szCs w:val="24"/>
        </w:rPr>
      </w:pPr>
      <w:r>
        <w:rPr>
          <w:rFonts w:ascii="Arial" w:eastAsia="Arial Unicode MS" w:hAnsi="Arial" w:cs="Arial"/>
          <w:b/>
          <w:i/>
          <w:sz w:val="24"/>
          <w:szCs w:val="24"/>
        </w:rPr>
        <w:t>32.1</w:t>
      </w:r>
      <w:r w:rsidRPr="005C036B">
        <w:rPr>
          <w:rFonts w:ascii="Arial" w:eastAsia="Arial Unicode MS" w:hAnsi="Arial" w:cs="Arial"/>
          <w:b/>
          <w:i/>
          <w:sz w:val="24"/>
          <w:szCs w:val="24"/>
        </w:rPr>
        <w:t xml:space="preserve"> - NETTOYAGES DE MISE EN SERVICE</w:t>
      </w:r>
    </w:p>
    <w:p w:rsidR="005C036B" w:rsidRPr="005C036B" w:rsidRDefault="005C036B" w:rsidP="005C036B">
      <w:pPr>
        <w:spacing w:before="120" w:after="0" w:line="240" w:lineRule="auto"/>
        <w:ind w:right="-2"/>
        <w:jc w:val="both"/>
        <w:rPr>
          <w:rFonts w:ascii="Arial" w:eastAsia="Arial Unicode MS" w:hAnsi="Arial" w:cs="Arial"/>
          <w:szCs w:val="24"/>
        </w:rPr>
      </w:pPr>
      <w:r w:rsidRPr="005C036B">
        <w:rPr>
          <w:rFonts w:ascii="Arial" w:eastAsia="Arial Unicode MS" w:hAnsi="Arial" w:cs="Arial"/>
          <w:szCs w:val="24"/>
        </w:rPr>
        <w:t>Ces nettoyages intéressent toutes les parties apparentes : Sols, chapes ; * quincaillerie (boutons de porte, béquilles etc.) ; vitres et glaces</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CHAPITRE X : PROTECTION DE L’ENVIRONNEMENT</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La prise en compte de l’environnement inclut : Le respect de la législation en vigueur ;</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Des dispositions devront être prises à l’effet de ne pas nuire aux occupations  du personnel administratif en service dans le camp.</w:t>
      </w:r>
    </w:p>
    <w:p w:rsidR="005C036B" w:rsidRPr="005C036B" w:rsidRDefault="005C036B" w:rsidP="005C036B">
      <w:pPr>
        <w:spacing w:after="0" w:line="240" w:lineRule="auto"/>
        <w:rPr>
          <w:rFonts w:ascii="Arial" w:eastAsia="Times New Roman" w:hAnsi="Arial" w:cs="Arial"/>
          <w:b/>
          <w:i/>
          <w:sz w:val="24"/>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TRAVAUX A HAUTE INTENSTE DE MAIN D’ŒUVRE (HIMO)</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F91F12" w:rsidRDefault="00F91F12" w:rsidP="00E87126">
      <w:pPr>
        <w:spacing w:after="0" w:line="240" w:lineRule="auto"/>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21"/>
          <w:footerReference w:type="default" r:id="rId22"/>
          <w:pgSz w:w="11906" w:h="16838"/>
          <w:pgMar w:top="1418" w:right="1418" w:bottom="1418" w:left="1418" w:header="709" w:footer="709" w:gutter="0"/>
          <w:cols w:space="720"/>
          <w:titlePg/>
        </w:sectPr>
      </w:pPr>
      <w:bookmarkStart w:id="904"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04"/>
    </w:p>
    <w:p w:rsidR="00016D0B" w:rsidRDefault="00016D0B" w:rsidP="0077507F">
      <w:pPr>
        <w:spacing w:after="0"/>
      </w:pPr>
    </w:p>
    <w:tbl>
      <w:tblPr>
        <w:tblW w:w="9984" w:type="dxa"/>
        <w:jc w:val="center"/>
        <w:tblLayout w:type="fixed"/>
        <w:tblCellMar>
          <w:left w:w="10" w:type="dxa"/>
          <w:right w:w="10" w:type="dxa"/>
        </w:tblCellMar>
        <w:tblLook w:val="0000" w:firstRow="0" w:lastRow="0" w:firstColumn="0" w:lastColumn="0" w:noHBand="0" w:noVBand="0"/>
      </w:tblPr>
      <w:tblGrid>
        <w:gridCol w:w="811"/>
        <w:gridCol w:w="6414"/>
        <w:gridCol w:w="1240"/>
        <w:gridCol w:w="1519"/>
      </w:tblGrid>
      <w:tr w:rsidR="00C64550" w:rsidRPr="00C64550" w:rsidTr="00A86354">
        <w:trPr>
          <w:trHeight w:val="25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bCs/>
                <w:sz w:val="20"/>
                <w:szCs w:val="24"/>
              </w:rPr>
            </w:pPr>
            <w:r w:rsidRPr="00C64550">
              <w:rPr>
                <w:rFonts w:ascii="Agency FB" w:eastAsia="Times New Roman" w:hAnsi="Agency FB" w:cs="Arial"/>
                <w:b/>
                <w:bCs/>
                <w:sz w:val="20"/>
                <w:szCs w:val="24"/>
              </w:rPr>
              <w:t>N°  prix</w:t>
            </w:r>
          </w:p>
        </w:tc>
        <w:tc>
          <w:tcPr>
            <w:tcW w:w="64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C64550" w:rsidRPr="00C64550" w:rsidRDefault="00C64550" w:rsidP="00C64550">
            <w:pPr>
              <w:spacing w:after="0" w:line="240" w:lineRule="auto"/>
              <w:ind w:left="418"/>
              <w:jc w:val="center"/>
              <w:rPr>
                <w:rFonts w:ascii="Agency FB" w:eastAsia="Times New Roman" w:hAnsi="Agency FB" w:cs="Arial"/>
                <w:b/>
                <w:bCs/>
                <w:sz w:val="24"/>
                <w:szCs w:val="24"/>
              </w:rPr>
            </w:pPr>
            <w:r w:rsidRPr="00C64550">
              <w:rPr>
                <w:rFonts w:ascii="Agency FB" w:eastAsia="Times New Roman" w:hAnsi="Agency FB" w:cs="Arial"/>
                <w:b/>
                <w:bCs/>
                <w:sz w:val="24"/>
                <w:szCs w:val="24"/>
              </w:rPr>
              <w:t>Désignation des Ouvrages</w:t>
            </w:r>
          </w:p>
        </w:tc>
        <w:tc>
          <w:tcPr>
            <w:tcW w:w="12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bCs/>
                <w:sz w:val="20"/>
                <w:szCs w:val="24"/>
              </w:rPr>
            </w:pPr>
            <w:r w:rsidRPr="00C64550">
              <w:rPr>
                <w:rFonts w:ascii="Agency FB" w:eastAsia="Times New Roman" w:hAnsi="Agency FB" w:cs="Arial"/>
                <w:b/>
                <w:bCs/>
                <w:sz w:val="20"/>
                <w:szCs w:val="24"/>
              </w:rPr>
              <w:t>Unité</w:t>
            </w:r>
          </w:p>
        </w:tc>
        <w:tc>
          <w:tcPr>
            <w:tcW w:w="151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bCs/>
                <w:sz w:val="20"/>
                <w:szCs w:val="24"/>
              </w:rPr>
            </w:pPr>
            <w:r w:rsidRPr="00C64550">
              <w:rPr>
                <w:rFonts w:ascii="Agency FB" w:eastAsia="Times New Roman" w:hAnsi="Agency FB" w:cs="Arial"/>
                <w:b/>
                <w:bCs/>
                <w:sz w:val="20"/>
                <w:szCs w:val="24"/>
              </w:rPr>
              <w:t>Prix Unitaire en chiffres</w:t>
            </w:r>
          </w:p>
        </w:tc>
      </w:tr>
      <w:tr w:rsidR="00C64550" w:rsidRPr="00C64550" w:rsidTr="00A86354">
        <w:trPr>
          <w:trHeight w:val="5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bCs/>
                <w:sz w:val="24"/>
                <w:szCs w:val="24"/>
              </w:rPr>
            </w:pPr>
            <w:r w:rsidRPr="00C64550">
              <w:rPr>
                <w:rFonts w:ascii="Agency FB" w:eastAsia="Times New Roman" w:hAnsi="Agency FB" w:cs="Arial"/>
                <w:b/>
                <w:bCs/>
                <w:sz w:val="24"/>
                <w:szCs w:val="24"/>
              </w:rPr>
              <w:t>000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ind w:left="910"/>
              <w:jc w:val="both"/>
              <w:rPr>
                <w:rFonts w:ascii="Agency FB" w:eastAsia="Times New Roman" w:hAnsi="Agency FB" w:cs="Arial"/>
                <w:b/>
                <w:bCs/>
                <w:sz w:val="24"/>
                <w:szCs w:val="24"/>
              </w:rPr>
            </w:pPr>
          </w:p>
          <w:p w:rsidR="00C64550" w:rsidRPr="00C64550" w:rsidRDefault="00C64550" w:rsidP="00C64550">
            <w:pPr>
              <w:spacing w:after="0" w:line="240" w:lineRule="auto"/>
              <w:jc w:val="both"/>
              <w:rPr>
                <w:rFonts w:ascii="Agency FB" w:eastAsia="Times New Roman" w:hAnsi="Agency FB" w:cs="Arial"/>
                <w:b/>
                <w:bCs/>
                <w:sz w:val="24"/>
                <w:szCs w:val="24"/>
              </w:rPr>
            </w:pPr>
            <w:r w:rsidRPr="00C64550">
              <w:rPr>
                <w:rFonts w:ascii="Agency FB" w:eastAsia="Times New Roman" w:hAnsi="Agency FB" w:cs="Arial"/>
                <w:b/>
                <w:bCs/>
                <w:sz w:val="24"/>
                <w:szCs w:val="24"/>
              </w:rPr>
              <w:t>LOT N</w:t>
            </w:r>
            <w:r w:rsidRPr="00C64550">
              <w:rPr>
                <w:rFonts w:ascii="Agency FB" w:eastAsia="Times New Roman" w:hAnsi="Agency FB" w:cs="Arial"/>
                <w:b/>
                <w:bCs/>
                <w:sz w:val="24"/>
                <w:szCs w:val="24"/>
                <w:vertAlign w:val="superscript"/>
              </w:rPr>
              <w:t>o</w:t>
            </w:r>
            <w:r w:rsidRPr="00C64550">
              <w:rPr>
                <w:rFonts w:ascii="Agency FB" w:eastAsia="Times New Roman" w:hAnsi="Agency FB" w:cs="Arial"/>
                <w:b/>
                <w:bCs/>
                <w:sz w:val="24"/>
                <w:szCs w:val="24"/>
              </w:rPr>
              <w:t xml:space="preserve"> 000: TRAVAUX PRELIMINAIRES</w:t>
            </w:r>
          </w:p>
          <w:p w:rsidR="00C64550" w:rsidRPr="00C64550" w:rsidRDefault="00C64550" w:rsidP="00C64550">
            <w:pPr>
              <w:spacing w:after="0" w:line="240" w:lineRule="auto"/>
              <w:jc w:val="right"/>
              <w:rPr>
                <w:rFonts w:ascii="Agency FB" w:eastAsia="Times New Roman" w:hAnsi="Agency FB" w:cs="Arial"/>
                <w:b/>
                <w:bCs/>
                <w:sz w:val="24"/>
                <w:szCs w:val="24"/>
              </w:rPr>
            </w:pPr>
            <w:r w:rsidRPr="00C64550">
              <w:rPr>
                <w:rFonts w:ascii="Agency FB" w:eastAsia="Times New Roman" w:hAnsi="Agency FB" w:cs="Arial"/>
                <w:b/>
                <w:bCs/>
                <w:sz w:val="24"/>
                <w:szCs w:val="24"/>
              </w:rPr>
              <w:t> </w:t>
            </w: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rPr>
                <w:rFonts w:ascii="Agency FB" w:eastAsia="Times New Roman" w:hAnsi="Agency FB" w:cs="Arial"/>
                <w:sz w:val="24"/>
                <w:szCs w:val="24"/>
              </w:rPr>
            </w:pPr>
            <w:r w:rsidRPr="00C64550">
              <w:rPr>
                <w:rFonts w:ascii="Agency FB" w:eastAsia="Times New Roman" w:hAnsi="Agency FB" w:cs="Arial"/>
                <w:sz w:val="24"/>
                <w:szCs w:val="24"/>
              </w:rPr>
              <w:t>Le prix 1 rémunère au forfait : les frais des études de faisabilité du projet, des travaux préparatoires à savoir :</w:t>
            </w:r>
          </w:p>
          <w:p w:rsidR="00C64550" w:rsidRPr="00C64550" w:rsidRDefault="00C64550" w:rsidP="00FA0133">
            <w:pPr>
              <w:numPr>
                <w:ilvl w:val="0"/>
                <w:numId w:val="43"/>
              </w:numPr>
              <w:suppressAutoHyphens/>
              <w:autoSpaceDN w:val="0"/>
              <w:spacing w:after="0" w:line="240" w:lineRule="auto"/>
              <w:textAlignment w:val="baseline"/>
              <w:rPr>
                <w:rFonts w:ascii="Agency FB" w:eastAsia="Times New Roman" w:hAnsi="Agency FB" w:cs="Arial"/>
                <w:sz w:val="24"/>
                <w:szCs w:val="24"/>
              </w:rPr>
            </w:pPr>
            <w:r w:rsidRPr="00C64550">
              <w:rPr>
                <w:rFonts w:ascii="Agency FB" w:eastAsia="Times New Roman" w:hAnsi="Agency FB" w:cs="Arial"/>
                <w:sz w:val="24"/>
                <w:szCs w:val="24"/>
              </w:rPr>
              <w:t>Production des plans d’exécution et confection du projet d’exécution à approuver par les services compétents </w:t>
            </w:r>
          </w:p>
          <w:p w:rsidR="00C64550" w:rsidRPr="00C64550" w:rsidRDefault="00C64550" w:rsidP="00FA0133">
            <w:pPr>
              <w:numPr>
                <w:ilvl w:val="0"/>
                <w:numId w:val="43"/>
              </w:numPr>
              <w:suppressAutoHyphens/>
              <w:autoSpaceDN w:val="0"/>
              <w:spacing w:after="0" w:line="240" w:lineRule="auto"/>
              <w:textAlignment w:val="baseline"/>
              <w:rPr>
                <w:rFonts w:ascii="Agency FB" w:eastAsia="Times New Roman" w:hAnsi="Agency FB" w:cs="Arial"/>
                <w:sz w:val="24"/>
                <w:szCs w:val="24"/>
              </w:rPr>
            </w:pPr>
            <w:r w:rsidRPr="00C64550">
              <w:rPr>
                <w:rFonts w:ascii="Agency FB" w:eastAsia="Times New Roman" w:hAnsi="Agency FB" w:cs="Arial"/>
                <w:sz w:val="24"/>
                <w:szCs w:val="24"/>
              </w:rPr>
              <w:t>Construction ou location d’une baraque de chantier avec bureau et magasin ;</w:t>
            </w:r>
          </w:p>
          <w:p w:rsidR="00C64550" w:rsidRPr="00C64550" w:rsidRDefault="00C64550" w:rsidP="00FA0133">
            <w:pPr>
              <w:numPr>
                <w:ilvl w:val="0"/>
                <w:numId w:val="43"/>
              </w:numPr>
              <w:suppressAutoHyphens/>
              <w:autoSpaceDN w:val="0"/>
              <w:spacing w:after="0" w:line="240" w:lineRule="auto"/>
              <w:textAlignment w:val="baseline"/>
              <w:rPr>
                <w:rFonts w:ascii="Agency FB" w:eastAsia="Times New Roman" w:hAnsi="Agency FB" w:cs="Arial"/>
                <w:sz w:val="24"/>
                <w:szCs w:val="24"/>
              </w:rPr>
            </w:pPr>
            <w:r w:rsidRPr="00C64550">
              <w:rPr>
                <w:rFonts w:ascii="Agency FB" w:eastAsia="Times New Roman" w:hAnsi="Agency FB" w:cs="Arial"/>
                <w:sz w:val="24"/>
                <w:szCs w:val="24"/>
              </w:rPr>
              <w:t>Installation du panneau de chantier</w:t>
            </w:r>
          </w:p>
          <w:p w:rsidR="00C64550" w:rsidRPr="00C64550" w:rsidRDefault="00C64550" w:rsidP="00FA0133">
            <w:pPr>
              <w:numPr>
                <w:ilvl w:val="0"/>
                <w:numId w:val="43"/>
              </w:numPr>
              <w:suppressAutoHyphens/>
              <w:autoSpaceDN w:val="0"/>
              <w:spacing w:after="0" w:line="240" w:lineRule="auto"/>
              <w:textAlignment w:val="baseline"/>
              <w:rPr>
                <w:rFonts w:ascii="Agency FB" w:eastAsia="Times New Roman" w:hAnsi="Agency FB" w:cs="Arial"/>
                <w:sz w:val="24"/>
                <w:szCs w:val="24"/>
              </w:rPr>
            </w:pPr>
            <w:r w:rsidRPr="00C64550">
              <w:rPr>
                <w:rFonts w:ascii="Agency FB" w:eastAsia="Times New Roman" w:hAnsi="Agency FB" w:cs="Arial"/>
                <w:sz w:val="24"/>
                <w:szCs w:val="24"/>
              </w:rPr>
              <w:t>Amené et repli du matériel</w:t>
            </w:r>
          </w:p>
          <w:p w:rsidR="00C64550" w:rsidRPr="00C64550" w:rsidRDefault="00C64550" w:rsidP="00FA0133">
            <w:pPr>
              <w:numPr>
                <w:ilvl w:val="0"/>
                <w:numId w:val="43"/>
              </w:numPr>
              <w:suppressAutoHyphens/>
              <w:autoSpaceDN w:val="0"/>
              <w:spacing w:after="0" w:line="240" w:lineRule="auto"/>
              <w:textAlignment w:val="baseline"/>
              <w:rPr>
                <w:rFonts w:ascii="Agency FB" w:eastAsia="Times New Roman" w:hAnsi="Agency FB" w:cs="Arial"/>
                <w:sz w:val="24"/>
                <w:szCs w:val="24"/>
              </w:rPr>
            </w:pPr>
            <w:r w:rsidRPr="00C64550">
              <w:rPr>
                <w:rFonts w:ascii="Agency FB" w:eastAsia="Times New Roman" w:hAnsi="Agency FB" w:cs="Arial"/>
                <w:sz w:val="24"/>
                <w:szCs w:val="24"/>
              </w:rPr>
              <w:t>Installation de chantier ;</w:t>
            </w:r>
          </w:p>
          <w:p w:rsidR="00C64550" w:rsidRPr="00C64550" w:rsidRDefault="00C64550" w:rsidP="00FA0133">
            <w:pPr>
              <w:numPr>
                <w:ilvl w:val="0"/>
                <w:numId w:val="43"/>
              </w:numPr>
              <w:suppressAutoHyphens/>
              <w:autoSpaceDN w:val="0"/>
              <w:spacing w:after="0" w:line="240" w:lineRule="auto"/>
              <w:textAlignment w:val="baseline"/>
              <w:rPr>
                <w:rFonts w:ascii="Agency FB" w:eastAsia="Times New Roman" w:hAnsi="Agency FB" w:cs="Times New Roman"/>
                <w:sz w:val="24"/>
                <w:szCs w:val="24"/>
              </w:rPr>
            </w:pPr>
            <w:r w:rsidRPr="00C64550">
              <w:rPr>
                <w:rFonts w:ascii="Agency FB" w:eastAsia="Times New Roman" w:hAnsi="Agency FB" w:cs="Arial"/>
                <w:color w:val="000000"/>
                <w:sz w:val="24"/>
                <w:szCs w:val="24"/>
                <w:lang w:eastAsia="en-US"/>
              </w:rPr>
              <w:t>Remise en état des lieux.</w:t>
            </w:r>
          </w:p>
          <w:p w:rsidR="00C64550" w:rsidRPr="00C64550" w:rsidRDefault="00C64550" w:rsidP="00C64550">
            <w:pPr>
              <w:spacing w:after="0" w:line="240" w:lineRule="auto"/>
              <w:ind w:left="454"/>
              <w:rPr>
                <w:rFonts w:ascii="Agency FB" w:eastAsia="Times New Roman" w:hAnsi="Agency FB" w:cs="Arial"/>
                <w:sz w:val="24"/>
                <w:szCs w:val="24"/>
              </w:rPr>
            </w:pPr>
          </w:p>
        </w:tc>
      </w:tr>
      <w:tr w:rsidR="00C64550" w:rsidRPr="00C64550" w:rsidTr="00A86354">
        <w:trPr>
          <w:trHeight w:val="312"/>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t>001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FA0133">
            <w:pPr>
              <w:numPr>
                <w:ilvl w:val="0"/>
                <w:numId w:val="44"/>
              </w:numPr>
              <w:suppressAutoHyphens/>
              <w:autoSpaceDN w:val="0"/>
              <w:spacing w:after="120" w:line="240" w:lineRule="auto"/>
              <w:jc w:val="both"/>
              <w:textAlignment w:val="baseline"/>
              <w:rPr>
                <w:rFonts w:ascii="Agency FB" w:eastAsia="Times New Roman" w:hAnsi="Agency FB" w:cs="Times New Roman"/>
                <w:sz w:val="24"/>
                <w:szCs w:val="24"/>
              </w:rPr>
            </w:pPr>
            <w:r w:rsidRPr="00C64550">
              <w:rPr>
                <w:rFonts w:ascii="Agency FB" w:eastAsia="Times New Roman" w:hAnsi="Agency FB" w:cs="Arial"/>
                <w:b/>
                <w:color w:val="000000"/>
                <w:sz w:val="24"/>
                <w:szCs w:val="24"/>
                <w:lang w:eastAsia="en-US"/>
              </w:rPr>
              <w:t>Installation de chantier - Etudes complémentaires</w:t>
            </w:r>
            <w:r w:rsidRPr="00C64550">
              <w:rPr>
                <w:rFonts w:ascii="Agency FB" w:eastAsia="Times New Roman" w:hAnsi="Agency FB" w:cs="Arial"/>
                <w:sz w:val="24"/>
                <w:szCs w:val="24"/>
              </w:rPr>
              <w:t>: ce prix rémunère au forfait :</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Production des plans d’exécution et confection du projet d’exécution à approuver par les services compétents.</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Construction ou location d’une baraque de chantier servant de magasin et stockage du matériel.</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 xml:space="preserve">Production d’un cahier de chantier et des plans d’exécutions aux échelles convenables et d’un planning des travaux et d’un projet d’exécution; </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Installation d’un panneau de chantier portant toutes les indications relatives au marché ;</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Approvisionnement suffisant dans le cadre de l’exécution du marché ;</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Port des EPI</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Aménagement des ateliers de façonnage ;</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Aménagement des aires de stockage ;</w:t>
            </w:r>
          </w:p>
          <w:p w:rsidR="00C64550" w:rsidRPr="00C64550" w:rsidRDefault="00C64550" w:rsidP="00FA0133">
            <w:pPr>
              <w:numPr>
                <w:ilvl w:val="0"/>
                <w:numId w:val="45"/>
              </w:numPr>
              <w:suppressAutoHyphens/>
              <w:autoSpaceDN w:val="0"/>
              <w:spacing w:after="12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Amenée et replis du matériel de chantier;</w:t>
            </w:r>
          </w:p>
          <w:p w:rsidR="00C64550" w:rsidRPr="00C64550" w:rsidRDefault="00C64550" w:rsidP="00C64550">
            <w:pPr>
              <w:spacing w:after="0" w:line="240" w:lineRule="auto"/>
              <w:jc w:val="both"/>
              <w:rPr>
                <w:rFonts w:ascii="Agency FB" w:eastAsia="Times New Roman" w:hAnsi="Agency FB" w:cs="Times New Roman"/>
                <w:sz w:val="24"/>
                <w:szCs w:val="24"/>
              </w:rPr>
            </w:pPr>
            <w:r w:rsidRPr="00C64550">
              <w:rPr>
                <w:rFonts w:ascii="Agency FB" w:eastAsia="Times New Roman" w:hAnsi="Agency FB" w:cs="Arial"/>
                <w:b/>
                <w:sz w:val="24"/>
                <w:szCs w:val="24"/>
              </w:rPr>
              <w:t>Le forfait (</w:t>
            </w:r>
            <w:proofErr w:type="spellStart"/>
            <w:r w:rsidRPr="00C64550">
              <w:rPr>
                <w:rFonts w:ascii="Agency FB" w:eastAsia="Times New Roman" w:hAnsi="Agency FB" w:cs="Arial"/>
                <w:b/>
                <w:sz w:val="24"/>
                <w:szCs w:val="24"/>
              </w:rPr>
              <w:t>ff</w:t>
            </w:r>
            <w:proofErr w:type="spellEnd"/>
            <w:r w:rsidRPr="00C64550">
              <w:rPr>
                <w:rFonts w:ascii="Agency FB" w:eastAsia="Times New Roman" w:hAnsi="Agency FB" w:cs="Arial"/>
                <w:b/>
                <w:sz w:val="24"/>
                <w:szCs w:val="24"/>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p>
          <w:p w:rsidR="00C64550" w:rsidRPr="00C64550" w:rsidRDefault="00C64550" w:rsidP="00C64550">
            <w:pPr>
              <w:spacing w:after="0" w:line="240" w:lineRule="auto"/>
              <w:jc w:val="center"/>
              <w:rPr>
                <w:rFonts w:ascii="Agency FB" w:eastAsia="Times New Roman" w:hAnsi="Agency FB" w:cs="Arial"/>
                <w:sz w:val="20"/>
                <w:szCs w:val="24"/>
              </w:rPr>
            </w:pPr>
          </w:p>
          <w:p w:rsidR="00C64550" w:rsidRPr="00C64550" w:rsidRDefault="00C64550" w:rsidP="00C64550">
            <w:pPr>
              <w:spacing w:after="0" w:line="240" w:lineRule="auto"/>
              <w:jc w:val="center"/>
              <w:rPr>
                <w:rFonts w:ascii="Agency FB" w:eastAsia="Times New Roman" w:hAnsi="Agency FB" w:cs="Arial"/>
                <w:sz w:val="20"/>
                <w:szCs w:val="24"/>
              </w:rPr>
            </w:pPr>
          </w:p>
          <w:p w:rsidR="00C64550" w:rsidRPr="00C64550" w:rsidRDefault="00C64550" w:rsidP="00C64550">
            <w:pPr>
              <w:spacing w:after="0" w:line="240" w:lineRule="auto"/>
              <w:jc w:val="center"/>
              <w:rPr>
                <w:rFonts w:ascii="Agency FB" w:eastAsia="Times New Roman" w:hAnsi="Agency FB" w:cs="Arial"/>
                <w:sz w:val="20"/>
                <w:szCs w:val="24"/>
              </w:rPr>
            </w:pPr>
          </w:p>
          <w:p w:rsidR="00C64550" w:rsidRPr="00C64550" w:rsidRDefault="00C64550" w:rsidP="00C64550">
            <w:pPr>
              <w:spacing w:after="0" w:line="240" w:lineRule="auto"/>
              <w:jc w:val="center"/>
              <w:rPr>
                <w:rFonts w:ascii="Agency FB" w:eastAsia="Times New Roman" w:hAnsi="Agency FB" w:cs="Arial"/>
                <w:sz w:val="20"/>
                <w:szCs w:val="24"/>
              </w:rPr>
            </w:pPr>
          </w:p>
          <w:p w:rsidR="00C64550" w:rsidRPr="00C64550" w:rsidRDefault="00C64550" w:rsidP="00C64550">
            <w:pPr>
              <w:spacing w:after="0" w:line="240" w:lineRule="auto"/>
              <w:jc w:val="center"/>
              <w:rPr>
                <w:rFonts w:ascii="Agency FB" w:eastAsia="Times New Roman" w:hAnsi="Agency FB" w:cs="Arial"/>
                <w:sz w:val="20"/>
                <w:szCs w:val="24"/>
              </w:rPr>
            </w:pPr>
          </w:p>
          <w:p w:rsidR="00C64550" w:rsidRPr="00C64550" w:rsidRDefault="00C64550" w:rsidP="00C64550">
            <w:pPr>
              <w:spacing w:after="0" w:line="240" w:lineRule="auto"/>
              <w:jc w:val="center"/>
              <w:rPr>
                <w:rFonts w:ascii="Agency FB" w:eastAsia="Times New Roman" w:hAnsi="Agency FB" w:cs="Arial"/>
                <w:sz w:val="20"/>
                <w:szCs w:val="24"/>
              </w:rPr>
            </w:pPr>
          </w:p>
          <w:p w:rsidR="00C64550" w:rsidRPr="00C64550" w:rsidRDefault="00C64550" w:rsidP="00C64550">
            <w:pPr>
              <w:spacing w:after="0" w:line="240" w:lineRule="auto"/>
              <w:jc w:val="center"/>
              <w:rPr>
                <w:rFonts w:ascii="Agency FB" w:eastAsia="Times New Roman" w:hAnsi="Agency FB" w:cs="Arial"/>
                <w:sz w:val="20"/>
                <w:szCs w:val="24"/>
              </w:rPr>
            </w:pPr>
          </w:p>
          <w:p w:rsidR="00C64550" w:rsidRPr="00C64550" w:rsidRDefault="00C64550" w:rsidP="00C64550">
            <w:pPr>
              <w:spacing w:after="0" w:line="240" w:lineRule="auto"/>
              <w:jc w:val="center"/>
              <w:rPr>
                <w:rFonts w:ascii="Agency FB" w:eastAsia="Times New Roman" w:hAnsi="Agency FB" w:cs="Arial"/>
                <w:sz w:val="20"/>
                <w:szCs w:val="24"/>
              </w:rPr>
            </w:pPr>
            <w:proofErr w:type="spellStart"/>
            <w:r w:rsidRPr="00C64550">
              <w:rPr>
                <w:rFonts w:ascii="Agency FB" w:eastAsia="Times New Roman" w:hAnsi="Agency FB" w:cs="Arial"/>
                <w:sz w:val="20"/>
                <w:szCs w:val="24"/>
              </w:rPr>
              <w:t>ff</w:t>
            </w:r>
            <w:proofErr w:type="spellEnd"/>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both"/>
              <w:rPr>
                <w:rFonts w:ascii="Agency FB" w:eastAsia="Times New Roman" w:hAnsi="Agency FB" w:cs="Arial"/>
                <w:b/>
                <w:sz w:val="20"/>
                <w:szCs w:val="24"/>
              </w:rPr>
            </w:pPr>
          </w:p>
        </w:tc>
      </w:tr>
      <w:tr w:rsidR="00C64550" w:rsidRPr="00C64550" w:rsidTr="00A86354">
        <w:trPr>
          <w:trHeight w:val="26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sz w:val="24"/>
                <w:szCs w:val="24"/>
              </w:rPr>
            </w:pPr>
            <w:r w:rsidRPr="00C64550">
              <w:rPr>
                <w:rFonts w:ascii="Agency FB" w:eastAsia="Times New Roman" w:hAnsi="Agency FB" w:cs="Arial"/>
                <w:b/>
                <w:sz w:val="20"/>
                <w:szCs w:val="24"/>
              </w:rPr>
              <w:t>100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both"/>
              <w:rPr>
                <w:rFonts w:ascii="Agency FB" w:eastAsia="Times New Roman" w:hAnsi="Agency FB" w:cs="Times New Roman"/>
                <w:sz w:val="24"/>
                <w:szCs w:val="24"/>
                <w:lang w:val="en-US"/>
              </w:rPr>
            </w:pPr>
            <w:r w:rsidRPr="00C64550">
              <w:rPr>
                <w:rFonts w:ascii="Agency FB" w:eastAsia="Times New Roman" w:hAnsi="Agency FB" w:cs="Arial"/>
                <w:b/>
                <w:bCs/>
                <w:sz w:val="24"/>
                <w:szCs w:val="24"/>
                <w:lang w:val="en-US"/>
              </w:rPr>
              <w:t>LOT N</w:t>
            </w:r>
            <w:r w:rsidRPr="00C64550">
              <w:rPr>
                <w:rFonts w:ascii="Agency FB" w:eastAsia="Times New Roman" w:hAnsi="Agency FB" w:cs="Arial"/>
                <w:b/>
                <w:bCs/>
                <w:sz w:val="24"/>
                <w:szCs w:val="24"/>
                <w:vertAlign w:val="superscript"/>
                <w:lang w:val="en-US"/>
              </w:rPr>
              <w:t>o</w:t>
            </w:r>
            <w:r w:rsidRPr="00C64550">
              <w:rPr>
                <w:rFonts w:ascii="Agency FB" w:eastAsia="Times New Roman" w:hAnsi="Agency FB" w:cs="Arial"/>
                <w:b/>
                <w:bCs/>
                <w:sz w:val="24"/>
                <w:szCs w:val="24"/>
                <w:lang w:val="en-US"/>
              </w:rPr>
              <w:t xml:space="preserve"> 100 </w:t>
            </w:r>
            <w:r w:rsidRPr="00C64550">
              <w:rPr>
                <w:rFonts w:ascii="Agency FB" w:eastAsia="Times New Roman" w:hAnsi="Agency FB" w:cs="Arial"/>
                <w:b/>
                <w:bCs/>
                <w:sz w:val="20"/>
                <w:szCs w:val="20"/>
                <w:lang w:val="en-US"/>
              </w:rPr>
              <w:t xml:space="preserve">: </w:t>
            </w:r>
            <w:r w:rsidRPr="00C64550">
              <w:rPr>
                <w:rFonts w:ascii="Agency FB" w:eastAsia="Times New Roman" w:hAnsi="Agency FB" w:cs="Arial"/>
                <w:b/>
                <w:bCs/>
                <w:sz w:val="24"/>
                <w:szCs w:val="24"/>
                <w:lang w:val="en-US"/>
              </w:rPr>
              <w:t>MACONNERIE - ELEVATION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lang w:val="en-US"/>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right"/>
              <w:rPr>
                <w:rFonts w:ascii="Agency FB" w:eastAsia="Times New Roman" w:hAnsi="Agency FB" w:cs="Arial"/>
                <w:b/>
                <w:bCs/>
                <w:sz w:val="20"/>
                <w:szCs w:val="24"/>
                <w:lang w:val="en-US"/>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t>101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FA0133">
            <w:pPr>
              <w:numPr>
                <w:ilvl w:val="0"/>
                <w:numId w:val="47"/>
              </w:numPr>
              <w:suppressAutoHyphens/>
              <w:autoSpaceDN w:val="0"/>
              <w:spacing w:after="0" w:line="240" w:lineRule="auto"/>
              <w:jc w:val="both"/>
              <w:textAlignment w:val="baseline"/>
              <w:rPr>
                <w:rFonts w:ascii="Agency FB" w:eastAsia="Times New Roman" w:hAnsi="Agency FB" w:cs="Times New Roman"/>
                <w:sz w:val="24"/>
                <w:szCs w:val="24"/>
              </w:rPr>
            </w:pPr>
            <w:r w:rsidRPr="00C64550">
              <w:rPr>
                <w:rFonts w:ascii="Agency FB" w:eastAsia="Times New Roman" w:hAnsi="Agency FB" w:cs="Arial"/>
                <w:b/>
                <w:bCs/>
                <w:sz w:val="24"/>
                <w:szCs w:val="24"/>
              </w:rPr>
              <w:t>Enduit au mortier de ciment (1,5) dosé à 400kg/m3</w:t>
            </w:r>
            <w:r w:rsidRPr="00C64550">
              <w:rPr>
                <w:rFonts w:ascii="Agency FB" w:eastAsia="Times New Roman" w:hAnsi="Agency FB" w:cs="Arial"/>
                <w:b/>
                <w:bCs/>
                <w:sz w:val="20"/>
                <w:szCs w:val="20"/>
              </w:rPr>
              <w:t xml:space="preserve"> : </w:t>
            </w:r>
          </w:p>
          <w:p w:rsidR="00C64550" w:rsidRPr="00C64550" w:rsidRDefault="00C64550" w:rsidP="00C64550">
            <w:pPr>
              <w:spacing w:after="0" w:line="240" w:lineRule="auto"/>
              <w:ind w:left="360"/>
              <w:jc w:val="both"/>
              <w:rPr>
                <w:rFonts w:ascii="Agency FB" w:eastAsia="Times New Roman" w:hAnsi="Agency FB" w:cs="Arial"/>
                <w:sz w:val="24"/>
                <w:szCs w:val="24"/>
              </w:rPr>
            </w:pPr>
            <w:r w:rsidRPr="00C64550">
              <w:rPr>
                <w:rFonts w:ascii="Agency FB" w:eastAsia="Times New Roman" w:hAnsi="Agency FB" w:cs="Arial"/>
                <w:sz w:val="24"/>
                <w:szCs w:val="24"/>
              </w:rPr>
              <w:t>Ce prix rémunère le revêtement en enduit. Il comprend :</w:t>
            </w:r>
          </w:p>
          <w:p w:rsidR="00C64550" w:rsidRPr="00C64550" w:rsidRDefault="00C64550" w:rsidP="00FA0133">
            <w:pPr>
              <w:numPr>
                <w:ilvl w:val="0"/>
                <w:numId w:val="48"/>
              </w:numPr>
              <w:suppressAutoHyphens/>
              <w:autoSpaceDN w:val="0"/>
              <w:spacing w:after="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La fourniture des matériaux servant à la confection du mortier d’enduit ;</w:t>
            </w:r>
          </w:p>
          <w:p w:rsidR="00C64550" w:rsidRPr="00C64550" w:rsidRDefault="00C64550" w:rsidP="00FA0133">
            <w:pPr>
              <w:numPr>
                <w:ilvl w:val="0"/>
                <w:numId w:val="48"/>
              </w:numPr>
              <w:suppressAutoHyphens/>
              <w:autoSpaceDN w:val="0"/>
              <w:spacing w:after="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La fourniture du mortier d’enduit ;</w:t>
            </w:r>
          </w:p>
          <w:p w:rsidR="00C64550" w:rsidRPr="00C64550" w:rsidRDefault="00C64550" w:rsidP="00FA0133">
            <w:pPr>
              <w:numPr>
                <w:ilvl w:val="0"/>
                <w:numId w:val="48"/>
              </w:numPr>
              <w:suppressAutoHyphens/>
              <w:autoSpaceDN w:val="0"/>
              <w:spacing w:after="0" w:line="240" w:lineRule="auto"/>
              <w:jc w:val="both"/>
              <w:textAlignment w:val="baseline"/>
              <w:rPr>
                <w:rFonts w:ascii="Agency FB" w:eastAsia="Times New Roman" w:hAnsi="Agency FB" w:cs="Arial"/>
                <w:sz w:val="24"/>
                <w:szCs w:val="24"/>
              </w:rPr>
            </w:pPr>
            <w:r w:rsidRPr="00C64550">
              <w:rPr>
                <w:rFonts w:ascii="Agency FB" w:eastAsia="Times New Roman" w:hAnsi="Agency FB" w:cs="Arial"/>
                <w:sz w:val="24"/>
                <w:szCs w:val="24"/>
              </w:rPr>
              <w:t xml:space="preserve">L’enduisage des surfaces (murs et sous plancher) et toutes suggestions de mise en œuvre. </w:t>
            </w:r>
          </w:p>
          <w:p w:rsidR="00C64550" w:rsidRPr="00C64550" w:rsidRDefault="00C64550" w:rsidP="00C64550">
            <w:pPr>
              <w:spacing w:after="0" w:line="240" w:lineRule="auto"/>
              <w:ind w:left="360"/>
              <w:jc w:val="both"/>
              <w:rPr>
                <w:rFonts w:ascii="Agency FB" w:eastAsia="Times New Roman" w:hAnsi="Agency FB" w:cs="Arial"/>
                <w:sz w:val="24"/>
                <w:szCs w:val="24"/>
              </w:rPr>
            </w:pPr>
            <w:r w:rsidRPr="00C64550">
              <w:rPr>
                <w:rFonts w:ascii="Agency FB" w:eastAsia="Times New Roman" w:hAnsi="Agency FB" w:cs="Arial"/>
                <w:sz w:val="24"/>
                <w:szCs w:val="24"/>
              </w:rPr>
              <w:t>Il s’applique au mètre carré de mur intérieur et extérieur.</w:t>
            </w:r>
          </w:p>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
                <w:bCs/>
                <w:sz w:val="24"/>
                <w:szCs w:val="24"/>
              </w:rPr>
            </w:pPr>
            <w:r w:rsidRPr="00C64550">
              <w:rPr>
                <w:rFonts w:ascii="Agency FB" w:eastAsia="Times New Roman" w:hAnsi="Agency FB" w:cs="Arial"/>
                <w:b/>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t>m</w:t>
            </w:r>
            <w:r w:rsidRPr="00C64550">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right"/>
              <w:rPr>
                <w:rFonts w:ascii="Agency FB" w:eastAsia="Times New Roman" w:hAnsi="Agency FB" w:cs="Arial"/>
                <w:b/>
                <w:bCs/>
                <w:sz w:val="20"/>
                <w:szCs w:val="24"/>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t>102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FA0133">
            <w:pPr>
              <w:numPr>
                <w:ilvl w:val="0"/>
                <w:numId w:val="44"/>
              </w:numPr>
              <w:suppressAutoHyphens/>
              <w:autoSpaceDN w:val="0"/>
              <w:spacing w:after="0" w:line="240" w:lineRule="auto"/>
              <w:textAlignment w:val="baseline"/>
              <w:rPr>
                <w:rFonts w:ascii="Agency FB" w:eastAsia="Times New Roman" w:hAnsi="Agency FB" w:cs="Arial"/>
                <w:b/>
                <w:bCs/>
                <w:sz w:val="24"/>
                <w:szCs w:val="24"/>
              </w:rPr>
            </w:pPr>
            <w:r w:rsidRPr="00C64550">
              <w:rPr>
                <w:rFonts w:ascii="Agency FB" w:eastAsia="Times New Roman" w:hAnsi="Agency FB" w:cs="Arial"/>
                <w:b/>
                <w:bCs/>
                <w:sz w:val="24"/>
                <w:szCs w:val="24"/>
              </w:rPr>
              <w:t>Chape lisse au mortier de ciment</w:t>
            </w:r>
          </w:p>
          <w:p w:rsidR="00C64550" w:rsidRPr="00C64550" w:rsidRDefault="00C64550" w:rsidP="00C64550">
            <w:pPr>
              <w:spacing w:after="0" w:line="240" w:lineRule="auto"/>
              <w:ind w:left="360"/>
              <w:jc w:val="both"/>
              <w:rPr>
                <w:rFonts w:ascii="Agency FB" w:eastAsia="Times New Roman" w:hAnsi="Agency FB" w:cs="Arial"/>
                <w:sz w:val="24"/>
                <w:szCs w:val="24"/>
              </w:rPr>
            </w:pPr>
            <w:r w:rsidRPr="00C64550">
              <w:rPr>
                <w:rFonts w:ascii="Agency FB" w:eastAsia="Times New Roman" w:hAnsi="Agency FB" w:cs="Arial"/>
                <w:sz w:val="24"/>
                <w:szCs w:val="24"/>
              </w:rPr>
              <w:t>Ce prix rémunère la mise en œuvre de la Chappe lisse. Il comprend :</w:t>
            </w:r>
          </w:p>
          <w:p w:rsidR="00C64550" w:rsidRPr="00C64550" w:rsidRDefault="00C64550" w:rsidP="00FA0133">
            <w:pPr>
              <w:numPr>
                <w:ilvl w:val="0"/>
                <w:numId w:val="43"/>
              </w:numPr>
              <w:spacing w:after="0" w:line="240" w:lineRule="auto"/>
              <w:contextualSpacing/>
              <w:rPr>
                <w:rFonts w:ascii="Agency FB" w:eastAsia="Times New Roman" w:hAnsi="Agency FB" w:cs="Arial"/>
                <w:sz w:val="24"/>
                <w:szCs w:val="24"/>
              </w:rPr>
            </w:pPr>
            <w:r w:rsidRPr="00C64550">
              <w:rPr>
                <w:rFonts w:ascii="Agency FB" w:eastAsia="Times New Roman" w:hAnsi="Agency FB" w:cs="Arial"/>
                <w:sz w:val="24"/>
                <w:szCs w:val="24"/>
              </w:rPr>
              <w:t>La fourniture des matériaux servant à la confection du mortier ;</w:t>
            </w:r>
          </w:p>
          <w:p w:rsidR="00C64550" w:rsidRPr="00C64550" w:rsidRDefault="00C64550" w:rsidP="00FA0133">
            <w:pPr>
              <w:numPr>
                <w:ilvl w:val="0"/>
                <w:numId w:val="43"/>
              </w:numPr>
              <w:spacing w:after="0" w:line="240" w:lineRule="auto"/>
              <w:contextualSpacing/>
              <w:rPr>
                <w:rFonts w:ascii="Agency FB" w:eastAsia="Times New Roman" w:hAnsi="Agency FB" w:cs="Arial"/>
                <w:sz w:val="24"/>
                <w:szCs w:val="24"/>
              </w:rPr>
            </w:pPr>
            <w:r w:rsidRPr="00C64550">
              <w:rPr>
                <w:rFonts w:ascii="Agency FB" w:eastAsia="Times New Roman" w:hAnsi="Agency FB" w:cs="Arial"/>
                <w:sz w:val="24"/>
                <w:szCs w:val="24"/>
              </w:rPr>
              <w:lastRenderedPageBreak/>
              <w:t>La fourniture du mortier de Chappe ;</w:t>
            </w:r>
          </w:p>
          <w:p w:rsidR="00C64550" w:rsidRPr="00C64550" w:rsidRDefault="00C64550" w:rsidP="00FA0133">
            <w:pPr>
              <w:numPr>
                <w:ilvl w:val="0"/>
                <w:numId w:val="43"/>
              </w:numPr>
              <w:suppressAutoHyphens/>
              <w:autoSpaceDN w:val="0"/>
              <w:spacing w:after="0" w:line="240" w:lineRule="auto"/>
              <w:textAlignment w:val="baseline"/>
              <w:rPr>
                <w:rFonts w:ascii="Agency FB" w:eastAsia="Times New Roman" w:hAnsi="Agency FB" w:cs="Arial"/>
                <w:sz w:val="24"/>
                <w:szCs w:val="24"/>
              </w:rPr>
            </w:pPr>
            <w:r w:rsidRPr="00C64550">
              <w:rPr>
                <w:rFonts w:ascii="Agency FB" w:eastAsia="Times New Roman" w:hAnsi="Agency FB" w:cs="Arial"/>
                <w:sz w:val="24"/>
                <w:szCs w:val="24"/>
              </w:rPr>
              <w:t>L’enduisage et toutes suggestions de mise en œuvre</w:t>
            </w:r>
          </w:p>
          <w:p w:rsidR="00C64550" w:rsidRPr="00C64550" w:rsidRDefault="00C64550" w:rsidP="00C64550">
            <w:pPr>
              <w:suppressAutoHyphens/>
              <w:autoSpaceDN w:val="0"/>
              <w:spacing w:after="0" w:line="240" w:lineRule="auto"/>
              <w:ind w:left="964"/>
              <w:textAlignment w:val="baseline"/>
              <w:rPr>
                <w:rFonts w:ascii="Agency FB" w:eastAsia="Times New Roman" w:hAnsi="Agency FB" w:cs="Arial"/>
                <w:sz w:val="24"/>
                <w:szCs w:val="24"/>
              </w:rPr>
            </w:pPr>
          </w:p>
          <w:p w:rsidR="00C64550" w:rsidRPr="00C64550" w:rsidRDefault="00C64550" w:rsidP="00C64550">
            <w:pPr>
              <w:suppressAutoHyphens/>
              <w:autoSpaceDN w:val="0"/>
              <w:spacing w:after="0" w:line="240" w:lineRule="auto"/>
              <w:ind w:left="964"/>
              <w:textAlignment w:val="baseline"/>
              <w:rPr>
                <w:rFonts w:ascii="Agency FB" w:eastAsia="Times New Roman" w:hAnsi="Agency FB" w:cs="Arial"/>
                <w:b/>
                <w:bCs/>
                <w:sz w:val="24"/>
                <w:szCs w:val="24"/>
              </w:rPr>
            </w:pPr>
            <w:r w:rsidRPr="00C64550">
              <w:rPr>
                <w:rFonts w:ascii="Agency FB" w:eastAsia="Times New Roman" w:hAnsi="Agency FB" w:cs="Arial"/>
                <w:b/>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lastRenderedPageBreak/>
              <w:t>m</w:t>
            </w:r>
            <w:r w:rsidRPr="00C64550">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right"/>
              <w:rPr>
                <w:rFonts w:ascii="Agency FB" w:eastAsia="Times New Roman" w:hAnsi="Agency FB" w:cs="Arial"/>
                <w:b/>
                <w:bCs/>
                <w:sz w:val="20"/>
                <w:szCs w:val="24"/>
              </w:rPr>
            </w:pPr>
          </w:p>
        </w:tc>
      </w:tr>
      <w:tr w:rsidR="00C64550" w:rsidRPr="00C64550" w:rsidTr="00A86354">
        <w:trPr>
          <w:trHeight w:val="35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
                <w:bCs/>
                <w:sz w:val="24"/>
                <w:szCs w:val="24"/>
              </w:rPr>
            </w:pPr>
            <w:r w:rsidRPr="00C64550">
              <w:rPr>
                <w:rFonts w:ascii="Agency FB" w:eastAsia="Times New Roman" w:hAnsi="Agency FB" w:cs="Arial"/>
                <w:b/>
                <w:bCs/>
                <w:sz w:val="24"/>
                <w:szCs w:val="24"/>
              </w:rPr>
              <w:t>LOT N°200: ELECTRICITE (Fourniture et Pose)</w:t>
            </w:r>
          </w:p>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Cs/>
                <w:sz w:val="24"/>
                <w:szCs w:val="24"/>
              </w:rPr>
            </w:pPr>
            <w:r w:rsidRPr="00C64550">
              <w:rPr>
                <w:rFonts w:ascii="Agency FB" w:eastAsia="Times New Roman" w:hAnsi="Agency FB" w:cs="Arial"/>
                <w:bCs/>
                <w:sz w:val="24"/>
                <w:szCs w:val="24"/>
              </w:rPr>
              <w:t xml:space="preserve">Le </w:t>
            </w:r>
            <w:r w:rsidRPr="00C64550">
              <w:rPr>
                <w:rFonts w:ascii="Agency FB" w:eastAsia="Times New Roman" w:hAnsi="Agency FB" w:cs="Arial"/>
                <w:b/>
                <w:bCs/>
                <w:sz w:val="24"/>
                <w:szCs w:val="24"/>
              </w:rPr>
              <w:t>lot Electricité</w:t>
            </w:r>
            <w:r w:rsidRPr="00C64550">
              <w:rPr>
                <w:rFonts w:ascii="Agency FB" w:eastAsia="Times New Roman" w:hAnsi="Agency FB" w:cs="Arial"/>
                <w:bCs/>
                <w:sz w:val="24"/>
                <w:szCs w:val="24"/>
              </w:rPr>
              <w:t xml:space="preserve"> concerne la Fourniture et le </w:t>
            </w:r>
            <w:proofErr w:type="spellStart"/>
            <w:r w:rsidRPr="00C64550">
              <w:rPr>
                <w:rFonts w:ascii="Agency FB" w:eastAsia="Times New Roman" w:hAnsi="Agency FB" w:cs="Arial"/>
                <w:bCs/>
                <w:sz w:val="24"/>
                <w:szCs w:val="24"/>
              </w:rPr>
              <w:t>fourreautage</w:t>
            </w:r>
            <w:proofErr w:type="spellEnd"/>
            <w:r w:rsidRPr="00C64550">
              <w:rPr>
                <w:rFonts w:ascii="Agency FB" w:eastAsia="Times New Roman" w:hAnsi="Agency FB" w:cs="Arial"/>
                <w:bCs/>
                <w:sz w:val="24"/>
                <w:szCs w:val="24"/>
              </w:rPr>
              <w:t xml:space="preserve"> des gaine et les réglettes de 120 y/c prises et interrupteurs</w:t>
            </w:r>
            <w:r w:rsidRPr="00C64550">
              <w:rPr>
                <w:rFonts w:ascii="Agency FB" w:eastAsia="Times New Roman" w:hAnsi="Agency FB" w:cs="Arial"/>
                <w:bCs/>
                <w:sz w:val="24"/>
                <w:szCs w:val="24"/>
              </w:rPr>
              <w:tab/>
            </w:r>
            <w:r w:rsidRPr="00C64550">
              <w:rPr>
                <w:rFonts w:ascii="Agency FB" w:eastAsia="Times New Roman" w:hAnsi="Agency FB" w:cs="Arial"/>
                <w:bCs/>
                <w:sz w:val="24"/>
                <w:szCs w:val="24"/>
              </w:rPr>
              <w:tab/>
            </w:r>
            <w:r w:rsidRPr="00C64550">
              <w:rPr>
                <w:rFonts w:ascii="Agency FB" w:eastAsia="Times New Roman" w:hAnsi="Agency FB" w:cs="Arial"/>
                <w:bCs/>
                <w:sz w:val="24"/>
                <w:szCs w:val="24"/>
              </w:rPr>
              <w:tab/>
            </w:r>
            <w:r w:rsidRPr="00C64550">
              <w:rPr>
                <w:rFonts w:ascii="Agency FB" w:eastAsia="Times New Roman" w:hAnsi="Agency FB" w:cs="Arial"/>
                <w:bCs/>
                <w:sz w:val="24"/>
                <w:szCs w:val="24"/>
              </w:rPr>
              <w:tab/>
            </w:r>
            <w:r w:rsidRPr="00C64550">
              <w:rPr>
                <w:rFonts w:ascii="Agency FB" w:eastAsia="Times New Roman" w:hAnsi="Agency FB" w:cs="Arial"/>
                <w:bCs/>
                <w:sz w:val="24"/>
                <w:szCs w:val="24"/>
              </w:rPr>
              <w:tab/>
            </w:r>
            <w:r w:rsidRPr="00C64550">
              <w:rPr>
                <w:rFonts w:ascii="Agency FB" w:eastAsia="Times New Roman" w:hAnsi="Agency FB" w:cs="Arial"/>
                <w:bCs/>
                <w:sz w:val="24"/>
                <w:szCs w:val="24"/>
              </w:rPr>
              <w:tab/>
            </w:r>
            <w:r w:rsidRPr="00C64550">
              <w:rPr>
                <w:rFonts w:ascii="Agency FB" w:eastAsia="Times New Roman" w:hAnsi="Agency FB" w:cs="Arial"/>
                <w:bCs/>
                <w:sz w:val="24"/>
                <w:szCs w:val="24"/>
              </w:rPr>
              <w:tab/>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bCs/>
                <w:sz w:val="20"/>
                <w:szCs w:val="24"/>
              </w:rPr>
            </w:pPr>
          </w:p>
        </w:tc>
      </w:tr>
      <w:tr w:rsidR="00C64550" w:rsidRPr="00C64550" w:rsidTr="00A86354">
        <w:trPr>
          <w:trHeight w:val="35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sz w:val="20"/>
                <w:szCs w:val="24"/>
              </w:rPr>
            </w:pPr>
            <w:r w:rsidRPr="00C64550">
              <w:rPr>
                <w:rFonts w:ascii="Agency FB" w:eastAsia="Times New Roman" w:hAnsi="Agency FB" w:cs="Arial"/>
                <w:b/>
                <w:sz w:val="20"/>
                <w:szCs w:val="24"/>
              </w:rPr>
              <w:t>201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Cs/>
                <w:sz w:val="24"/>
                <w:szCs w:val="24"/>
              </w:rPr>
            </w:pPr>
            <w:r w:rsidRPr="00C64550">
              <w:rPr>
                <w:rFonts w:ascii="Agency FB" w:eastAsia="Times New Roman" w:hAnsi="Agency FB" w:cs="Arial"/>
                <w:bCs/>
                <w:sz w:val="24"/>
                <w:szCs w:val="24"/>
              </w:rPr>
              <w:t>Electricité complet du bâtiment</w:t>
            </w:r>
          </w:p>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Cs/>
                <w:sz w:val="24"/>
                <w:szCs w:val="24"/>
              </w:rPr>
            </w:pPr>
            <w:r w:rsidRPr="00C64550">
              <w:rPr>
                <w:rFonts w:ascii="Arial" w:eastAsia="Calibri" w:hAnsi="Arial" w:cs="Arial"/>
                <w:b/>
                <w:lang w:val="fr-CM" w:eastAsia="en-US"/>
              </w:rPr>
              <w:t>L’Unité a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sz w:val="20"/>
                <w:szCs w:val="24"/>
              </w:rPr>
            </w:pPr>
            <w:r w:rsidRPr="00C64550">
              <w:rPr>
                <w:rFonts w:ascii="Agency FB" w:eastAsia="Times New Roman" w:hAnsi="Agency FB" w:cs="Arial"/>
                <w:b/>
                <w:sz w:val="20"/>
                <w:szCs w:val="24"/>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b/>
                <w:bCs/>
                <w:sz w:val="20"/>
                <w:szCs w:val="24"/>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rPr>
                <w:rFonts w:ascii="Agency FB" w:eastAsia="Times New Roman" w:hAnsi="Agency FB" w:cs="Arial"/>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
                <w:bCs/>
                <w:sz w:val="24"/>
                <w:szCs w:val="24"/>
              </w:rPr>
            </w:pPr>
            <w:r w:rsidRPr="00C64550">
              <w:rPr>
                <w:rFonts w:ascii="Agency FB" w:eastAsia="Times New Roman" w:hAnsi="Agency FB" w:cs="Arial"/>
                <w:b/>
                <w:bCs/>
                <w:sz w:val="24"/>
                <w:szCs w:val="24"/>
              </w:rPr>
              <w:t xml:space="preserve">LOT N°300 : PEINTURE </w:t>
            </w:r>
            <w:r w:rsidRPr="00C64550">
              <w:rPr>
                <w:rFonts w:ascii="Agency FB" w:eastAsia="Times New Roman" w:hAnsi="Agency FB" w:cs="Arial"/>
                <w:b/>
                <w:bCs/>
                <w:sz w:val="24"/>
                <w:szCs w:val="24"/>
              </w:rPr>
              <w:tab/>
            </w:r>
            <w:r w:rsidRPr="00C64550">
              <w:rPr>
                <w:rFonts w:ascii="Agency FB" w:eastAsia="Times New Roman" w:hAnsi="Agency FB" w:cs="Arial"/>
                <w:b/>
                <w:bCs/>
                <w:sz w:val="24"/>
                <w:szCs w:val="24"/>
              </w:rPr>
              <w:tab/>
            </w:r>
            <w:r w:rsidRPr="00C64550">
              <w:rPr>
                <w:rFonts w:ascii="Agency FB" w:eastAsia="Times New Roman" w:hAnsi="Agency FB" w:cs="Arial"/>
                <w:b/>
                <w:bCs/>
                <w:sz w:val="24"/>
                <w:szCs w:val="24"/>
              </w:rPr>
              <w:tab/>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64550" w:rsidRPr="00C64550" w:rsidRDefault="00C64550" w:rsidP="00C64550">
            <w:pPr>
              <w:spacing w:after="0" w:line="240" w:lineRule="auto"/>
              <w:jc w:val="center"/>
              <w:rPr>
                <w:rFonts w:ascii="Arial Narrow" w:eastAsia="Times New Roman" w:hAnsi="Arial Narrow" w:cs="Times New Roman"/>
                <w:sz w:val="20"/>
                <w:szCs w:val="24"/>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rPr>
                <w:rFonts w:ascii="Agency FB" w:eastAsia="Times New Roman" w:hAnsi="Agency FB" w:cs="Arial"/>
                <w:sz w:val="20"/>
                <w:szCs w:val="24"/>
              </w:rPr>
            </w:pPr>
            <w:r w:rsidRPr="00C64550">
              <w:rPr>
                <w:rFonts w:ascii="Agency FB" w:eastAsia="Times New Roman" w:hAnsi="Agency FB" w:cs="Arial"/>
                <w:sz w:val="20"/>
                <w:szCs w:val="24"/>
              </w:rPr>
              <w:t>301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FA0133">
            <w:pPr>
              <w:numPr>
                <w:ilvl w:val="0"/>
                <w:numId w:val="44"/>
              </w:numPr>
              <w:suppressAutoHyphens/>
              <w:autoSpaceDN w:val="0"/>
              <w:spacing w:after="0" w:line="240" w:lineRule="auto"/>
              <w:jc w:val="both"/>
              <w:textAlignment w:val="baseline"/>
              <w:rPr>
                <w:rFonts w:ascii="Agency FB" w:eastAsia="Times New Roman" w:hAnsi="Agency FB" w:cs="Arial"/>
                <w:b/>
                <w:bCs/>
                <w:sz w:val="24"/>
                <w:szCs w:val="24"/>
              </w:rPr>
            </w:pPr>
            <w:r w:rsidRPr="00C64550">
              <w:rPr>
                <w:rFonts w:ascii="Agency FB" w:eastAsia="Times New Roman" w:hAnsi="Agency FB" w:cs="Arial"/>
                <w:b/>
                <w:bCs/>
                <w:sz w:val="24"/>
                <w:szCs w:val="24"/>
              </w:rPr>
              <w:t xml:space="preserve">Peinture à eau type </w:t>
            </w:r>
            <w:proofErr w:type="spellStart"/>
            <w:r w:rsidRPr="00C64550">
              <w:rPr>
                <w:rFonts w:ascii="Agency FB" w:eastAsia="Times New Roman" w:hAnsi="Agency FB" w:cs="Arial"/>
                <w:b/>
                <w:bCs/>
                <w:sz w:val="24"/>
                <w:szCs w:val="24"/>
              </w:rPr>
              <w:t>pantex</w:t>
            </w:r>
            <w:proofErr w:type="spellEnd"/>
            <w:r w:rsidRPr="00C64550">
              <w:rPr>
                <w:rFonts w:ascii="Agency FB" w:eastAsia="Times New Roman" w:hAnsi="Agency FB" w:cs="Arial"/>
                <w:b/>
                <w:bCs/>
                <w:sz w:val="24"/>
                <w:szCs w:val="24"/>
              </w:rPr>
              <w:t xml:space="preserve"> 1300 ou similaire sur mur extérieur</w:t>
            </w:r>
          </w:p>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Cs/>
                <w:sz w:val="24"/>
                <w:szCs w:val="24"/>
              </w:rPr>
            </w:pPr>
            <w:r w:rsidRPr="00C64550">
              <w:rPr>
                <w:rFonts w:ascii="Agency FB" w:eastAsia="Times New Roman" w:hAnsi="Agency FB" w:cs="Arial"/>
                <w:bCs/>
                <w:sz w:val="24"/>
                <w:szCs w:val="24"/>
              </w:rPr>
              <w:t>En deux couches sur impression, fourniture, échafaudage, travaux préparatoires et toutes suggestions spéciales d’exécution et de mise en œuvre selon les règles de l’art,</w:t>
            </w:r>
          </w:p>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Cs/>
                <w:sz w:val="24"/>
                <w:szCs w:val="24"/>
              </w:rPr>
            </w:pPr>
            <w:r w:rsidRPr="00C64550">
              <w:rPr>
                <w:rFonts w:ascii="Agency FB" w:eastAsia="Times New Roman" w:hAnsi="Agency FB" w:cs="Arial"/>
                <w:b/>
                <w:bCs/>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t>m</w:t>
            </w:r>
            <w:r w:rsidRPr="00C64550">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64550" w:rsidRPr="00C64550" w:rsidRDefault="00C64550" w:rsidP="00C64550">
            <w:pPr>
              <w:spacing w:after="0" w:line="240" w:lineRule="auto"/>
              <w:jc w:val="center"/>
              <w:rPr>
                <w:rFonts w:ascii="Arial Narrow" w:eastAsia="Times New Roman" w:hAnsi="Arial Narrow" w:cs="Times New Roman"/>
                <w:sz w:val="20"/>
                <w:szCs w:val="24"/>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rPr>
                <w:rFonts w:ascii="Agency FB" w:eastAsia="Times New Roman" w:hAnsi="Agency FB" w:cs="Arial"/>
                <w:sz w:val="20"/>
                <w:szCs w:val="24"/>
              </w:rPr>
            </w:pPr>
            <w:r w:rsidRPr="00C64550">
              <w:rPr>
                <w:rFonts w:ascii="Agency FB" w:eastAsia="Times New Roman" w:hAnsi="Agency FB" w:cs="Arial"/>
                <w:sz w:val="20"/>
                <w:szCs w:val="24"/>
              </w:rPr>
              <w:t>302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FA0133">
            <w:pPr>
              <w:numPr>
                <w:ilvl w:val="0"/>
                <w:numId w:val="44"/>
              </w:numPr>
              <w:suppressAutoHyphens/>
              <w:autoSpaceDN w:val="0"/>
              <w:spacing w:after="0" w:line="240" w:lineRule="auto"/>
              <w:jc w:val="both"/>
              <w:textAlignment w:val="baseline"/>
              <w:rPr>
                <w:rFonts w:ascii="Agency FB" w:eastAsia="Times New Roman" w:hAnsi="Agency FB" w:cs="Arial"/>
                <w:b/>
                <w:bCs/>
                <w:sz w:val="24"/>
                <w:szCs w:val="24"/>
              </w:rPr>
            </w:pPr>
            <w:r w:rsidRPr="00C64550">
              <w:rPr>
                <w:rFonts w:ascii="Agency FB" w:eastAsia="Times New Roman" w:hAnsi="Agency FB" w:cs="Arial"/>
                <w:b/>
                <w:bCs/>
                <w:sz w:val="24"/>
                <w:szCs w:val="24"/>
              </w:rPr>
              <w:t xml:space="preserve">Peinture à eau type </w:t>
            </w:r>
            <w:proofErr w:type="spellStart"/>
            <w:r w:rsidRPr="00C64550">
              <w:rPr>
                <w:rFonts w:ascii="Agency FB" w:eastAsia="Times New Roman" w:hAnsi="Agency FB" w:cs="Arial"/>
                <w:b/>
                <w:bCs/>
                <w:sz w:val="24"/>
                <w:szCs w:val="24"/>
              </w:rPr>
              <w:t>pantex</w:t>
            </w:r>
            <w:proofErr w:type="spellEnd"/>
            <w:r w:rsidRPr="00C64550">
              <w:rPr>
                <w:rFonts w:ascii="Agency FB" w:eastAsia="Times New Roman" w:hAnsi="Agency FB" w:cs="Arial"/>
                <w:b/>
                <w:bCs/>
                <w:sz w:val="24"/>
                <w:szCs w:val="24"/>
              </w:rPr>
              <w:t xml:space="preserve"> 800 ou similaire sur mur intérieur</w:t>
            </w:r>
          </w:p>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Cs/>
                <w:sz w:val="24"/>
                <w:szCs w:val="24"/>
              </w:rPr>
            </w:pPr>
            <w:r w:rsidRPr="00C64550">
              <w:rPr>
                <w:rFonts w:ascii="Agency FB" w:eastAsia="Times New Roman" w:hAnsi="Agency FB" w:cs="Arial"/>
                <w:bCs/>
                <w:sz w:val="24"/>
                <w:szCs w:val="24"/>
              </w:rPr>
              <w:t>En deux couches sur impression, fourniture, échafaudage, travaux préparatoires et toutes suggestions spéciales d’exécution et de mise en œuvre selon les règles de l’art,</w:t>
            </w:r>
          </w:p>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Cs/>
                <w:sz w:val="24"/>
                <w:szCs w:val="24"/>
              </w:rPr>
            </w:pPr>
            <w:r w:rsidRPr="00C64550">
              <w:rPr>
                <w:rFonts w:ascii="Agency FB" w:eastAsia="Times New Roman" w:hAnsi="Agency FB" w:cs="Arial"/>
                <w:b/>
                <w:bCs/>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t>m</w:t>
            </w:r>
            <w:r w:rsidRPr="00C64550">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64550" w:rsidRPr="00C64550" w:rsidRDefault="00C64550" w:rsidP="00C64550">
            <w:pPr>
              <w:spacing w:after="0" w:line="240" w:lineRule="auto"/>
              <w:jc w:val="center"/>
              <w:rPr>
                <w:rFonts w:ascii="Arial Narrow" w:eastAsia="Times New Roman" w:hAnsi="Arial Narrow" w:cs="Times New Roman"/>
                <w:sz w:val="20"/>
                <w:szCs w:val="24"/>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rPr>
                <w:rFonts w:ascii="Agency FB" w:eastAsia="Times New Roman" w:hAnsi="Agency FB" w:cs="Arial"/>
                <w:sz w:val="20"/>
                <w:szCs w:val="24"/>
              </w:rPr>
            </w:pPr>
            <w:r w:rsidRPr="00C64550">
              <w:rPr>
                <w:rFonts w:ascii="Agency FB" w:eastAsia="Times New Roman" w:hAnsi="Agency FB" w:cs="Arial"/>
                <w:sz w:val="20"/>
                <w:szCs w:val="24"/>
              </w:rPr>
              <w:t>303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FA0133">
            <w:pPr>
              <w:numPr>
                <w:ilvl w:val="0"/>
                <w:numId w:val="44"/>
              </w:numPr>
              <w:suppressAutoHyphens/>
              <w:autoSpaceDN w:val="0"/>
              <w:spacing w:after="0" w:line="240" w:lineRule="auto"/>
              <w:contextualSpacing/>
              <w:jc w:val="both"/>
              <w:textAlignment w:val="baseline"/>
              <w:rPr>
                <w:rFonts w:ascii="Agency FB" w:eastAsia="Times New Roman" w:hAnsi="Agency FB" w:cs="Arial"/>
                <w:bCs/>
                <w:sz w:val="24"/>
                <w:szCs w:val="24"/>
              </w:rPr>
            </w:pPr>
            <w:r w:rsidRPr="00C64550">
              <w:rPr>
                <w:rFonts w:ascii="Agency FB" w:eastAsia="Times New Roman" w:hAnsi="Agency FB" w:cs="Arial"/>
                <w:b/>
                <w:bCs/>
                <w:sz w:val="24"/>
                <w:szCs w:val="24"/>
              </w:rPr>
              <w:t xml:space="preserve">Peinture </w:t>
            </w:r>
            <w:proofErr w:type="spellStart"/>
            <w:r w:rsidRPr="00C64550">
              <w:rPr>
                <w:rFonts w:ascii="Agency FB" w:eastAsia="Times New Roman" w:hAnsi="Agency FB" w:cs="Arial"/>
                <w:b/>
                <w:bCs/>
                <w:sz w:val="24"/>
                <w:szCs w:val="24"/>
              </w:rPr>
              <w:t>glycerophtalique</w:t>
            </w:r>
            <w:proofErr w:type="spellEnd"/>
            <w:r w:rsidRPr="00C64550">
              <w:rPr>
                <w:rFonts w:ascii="Agency FB" w:eastAsia="Times New Roman" w:hAnsi="Agency FB" w:cs="Arial"/>
                <w:b/>
                <w:bCs/>
                <w:sz w:val="24"/>
                <w:szCs w:val="24"/>
              </w:rPr>
              <w:t xml:space="preserve"> sur grille de protections et vernis menuiserie bois</w:t>
            </w:r>
          </w:p>
          <w:p w:rsidR="00C64550" w:rsidRPr="00C64550" w:rsidRDefault="00C64550" w:rsidP="00C64550">
            <w:pPr>
              <w:suppressAutoHyphens/>
              <w:autoSpaceDN w:val="0"/>
              <w:spacing w:after="0" w:line="240" w:lineRule="auto"/>
              <w:ind w:left="720"/>
              <w:contextualSpacing/>
              <w:jc w:val="both"/>
              <w:textAlignment w:val="baseline"/>
              <w:rPr>
                <w:rFonts w:ascii="Agency FB" w:eastAsia="Times New Roman" w:hAnsi="Agency FB" w:cs="Arial"/>
                <w:bCs/>
                <w:sz w:val="24"/>
                <w:szCs w:val="24"/>
              </w:rPr>
            </w:pPr>
            <w:r w:rsidRPr="00C64550">
              <w:rPr>
                <w:rFonts w:ascii="Agency FB" w:eastAsia="Times New Roman" w:hAnsi="Agency FB" w:cs="Arial"/>
                <w:bCs/>
                <w:sz w:val="24"/>
                <w:szCs w:val="24"/>
              </w:rPr>
              <w:t>En deux couches sur impression, fourniture, échafaudage, travaux préparatoires et toutes suggestions spéciales d’exécution et de mise en œuvre selon les règles de l’art.</w:t>
            </w:r>
          </w:p>
          <w:p w:rsidR="00C64550" w:rsidRPr="00C64550" w:rsidRDefault="00C64550" w:rsidP="00C64550">
            <w:pPr>
              <w:suppressAutoHyphens/>
              <w:autoSpaceDN w:val="0"/>
              <w:spacing w:after="0" w:line="240" w:lineRule="auto"/>
              <w:jc w:val="both"/>
              <w:textAlignment w:val="baseline"/>
              <w:rPr>
                <w:rFonts w:ascii="Agency FB" w:eastAsia="Times New Roman" w:hAnsi="Agency FB" w:cs="Arial"/>
                <w:b/>
                <w:bCs/>
                <w:sz w:val="24"/>
                <w:szCs w:val="24"/>
              </w:rPr>
            </w:pPr>
            <w:r w:rsidRPr="00C64550">
              <w:rPr>
                <w:rFonts w:ascii="Agency FB" w:eastAsia="Times New Roman" w:hAnsi="Agency FB" w:cs="Arial"/>
                <w:b/>
                <w:sz w:val="20"/>
                <w:szCs w:val="20"/>
              </w:rPr>
              <w:t xml:space="preserve"> </w:t>
            </w:r>
            <w:r w:rsidRPr="00C64550">
              <w:rPr>
                <w:rFonts w:ascii="Agency FB" w:eastAsia="Times New Roman" w:hAnsi="Agency FB" w:cs="Arial"/>
                <w:b/>
                <w:bCs/>
                <w:sz w:val="20"/>
                <w:szCs w:val="20"/>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t>m</w:t>
            </w:r>
            <w:r w:rsidRPr="00C64550">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64550" w:rsidRPr="00C64550" w:rsidRDefault="00C64550" w:rsidP="00C64550">
            <w:pPr>
              <w:spacing w:after="0" w:line="240" w:lineRule="auto"/>
              <w:jc w:val="center"/>
              <w:rPr>
                <w:rFonts w:ascii="Arial Narrow" w:eastAsia="Times New Roman" w:hAnsi="Arial Narrow" w:cs="Times New Roman"/>
                <w:sz w:val="20"/>
                <w:szCs w:val="24"/>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rPr>
                <w:rFonts w:ascii="Agency FB" w:eastAsia="Times New Roman" w:hAnsi="Agency FB" w:cs="Arial"/>
                <w:sz w:val="20"/>
                <w:szCs w:val="24"/>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uppressAutoHyphens/>
              <w:spacing w:after="0" w:line="240" w:lineRule="auto"/>
              <w:ind w:left="720"/>
              <w:contextualSpacing/>
              <w:jc w:val="both"/>
              <w:textAlignment w:val="baseline"/>
              <w:rPr>
                <w:rFonts w:ascii="Agency FB" w:eastAsia="Times New Roman" w:hAnsi="Agency FB" w:cs="Arial"/>
                <w:b/>
                <w:bCs/>
                <w:sz w:val="24"/>
                <w:szCs w:val="24"/>
                <w:lang w:val="fr-CM"/>
              </w:rPr>
            </w:pPr>
            <w:r w:rsidRPr="00C64550">
              <w:rPr>
                <w:rFonts w:ascii="Agency FB" w:eastAsia="Times New Roman" w:hAnsi="Agency FB" w:cs="Arial"/>
                <w:b/>
                <w:bCs/>
                <w:sz w:val="24"/>
                <w:szCs w:val="24"/>
                <w:lang w:val="fr-CM"/>
              </w:rPr>
              <w:t>LOT 400 : VRD</w:t>
            </w:r>
          </w:p>
          <w:p w:rsidR="00C64550" w:rsidRPr="00C64550" w:rsidRDefault="00C64550" w:rsidP="00C64550">
            <w:pPr>
              <w:suppressAutoHyphens/>
              <w:spacing w:after="0" w:line="240" w:lineRule="auto"/>
              <w:ind w:left="720"/>
              <w:contextualSpacing/>
              <w:jc w:val="both"/>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Ce prix rémunère la fourniture et la pose des aménagements extérieurs suivant les prescriptions du CCTP.</w:t>
            </w:r>
          </w:p>
          <w:p w:rsidR="00C64550" w:rsidRPr="00C64550" w:rsidRDefault="00C64550" w:rsidP="00C64550">
            <w:pPr>
              <w:suppressAutoHyphens/>
              <w:spacing w:after="0" w:line="240" w:lineRule="auto"/>
              <w:ind w:left="720"/>
              <w:contextualSpacing/>
              <w:jc w:val="both"/>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Il comprend :</w:t>
            </w:r>
          </w:p>
          <w:p w:rsidR="00C64550" w:rsidRPr="00C64550" w:rsidRDefault="00C64550" w:rsidP="00C64550">
            <w:pPr>
              <w:suppressAutoHyphens/>
              <w:spacing w:after="0" w:line="240" w:lineRule="auto"/>
              <w:ind w:left="720"/>
              <w:contextualSpacing/>
              <w:jc w:val="both"/>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 xml:space="preserve">- Les caniveaux  avec </w:t>
            </w:r>
            <w:proofErr w:type="spellStart"/>
            <w:r w:rsidRPr="00C64550">
              <w:rPr>
                <w:rFonts w:ascii="Agency FB" w:eastAsia="Times New Roman" w:hAnsi="Agency FB" w:cs="Arial"/>
                <w:bCs/>
                <w:sz w:val="24"/>
                <w:szCs w:val="24"/>
                <w:lang w:val="fr-CM"/>
              </w:rPr>
              <w:t>dalette</w:t>
            </w:r>
            <w:proofErr w:type="spellEnd"/>
            <w:r w:rsidRPr="00C64550">
              <w:rPr>
                <w:rFonts w:ascii="Agency FB" w:eastAsia="Times New Roman" w:hAnsi="Agency FB" w:cs="Arial"/>
                <w:bCs/>
                <w:sz w:val="24"/>
                <w:szCs w:val="24"/>
                <w:lang w:val="fr-CM"/>
              </w:rPr>
              <w:t xml:space="preserve"> au droit des entrées</w:t>
            </w:r>
          </w:p>
          <w:p w:rsidR="00C64550" w:rsidRPr="00C64550" w:rsidRDefault="00C64550" w:rsidP="00C64550">
            <w:pPr>
              <w:suppressAutoHyphens/>
              <w:spacing w:after="0" w:line="240" w:lineRule="auto"/>
              <w:ind w:left="720"/>
              <w:contextualSpacing/>
              <w:jc w:val="both"/>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 le dallage aux allantoïdes du bâtiment</w:t>
            </w:r>
          </w:p>
          <w:p w:rsidR="00C64550" w:rsidRPr="00C64550" w:rsidRDefault="00C64550" w:rsidP="00C64550">
            <w:pPr>
              <w:suppressAutoHyphens/>
              <w:autoSpaceDN w:val="0"/>
              <w:spacing w:after="0" w:line="240" w:lineRule="auto"/>
              <w:ind w:left="720"/>
              <w:jc w:val="both"/>
              <w:textAlignment w:val="baseline"/>
              <w:rPr>
                <w:rFonts w:ascii="Agency FB" w:eastAsia="Times New Roman" w:hAnsi="Agency FB" w:cs="Arial"/>
                <w:b/>
                <w:bCs/>
                <w:sz w:val="24"/>
                <w:szCs w:val="24"/>
              </w:rPr>
            </w:pPr>
            <w:r w:rsidRPr="00C64550">
              <w:rPr>
                <w:rFonts w:ascii="Agency FB" w:eastAsia="Times New Roman" w:hAnsi="Agency FB" w:cs="Arial"/>
                <w:bCs/>
                <w:sz w:val="24"/>
                <w:szCs w:val="24"/>
                <w:lang w:val="fr-CM"/>
              </w:rPr>
              <w:t>- un passage pour handicapé</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64550" w:rsidRPr="00C64550" w:rsidRDefault="00C64550" w:rsidP="00C64550">
            <w:pPr>
              <w:spacing w:after="0" w:line="240" w:lineRule="auto"/>
              <w:jc w:val="center"/>
              <w:rPr>
                <w:rFonts w:ascii="Arial Narrow" w:eastAsia="Times New Roman" w:hAnsi="Arial Narrow" w:cs="Times New Roman"/>
                <w:sz w:val="20"/>
                <w:szCs w:val="24"/>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rPr>
                <w:rFonts w:ascii="Agency FB" w:eastAsia="Times New Roman" w:hAnsi="Agency FB" w:cs="Arial"/>
                <w:sz w:val="20"/>
                <w:szCs w:val="24"/>
              </w:rPr>
            </w:pPr>
            <w:r w:rsidRPr="00C64550">
              <w:rPr>
                <w:rFonts w:ascii="Agency FB" w:eastAsia="Times New Roman" w:hAnsi="Agency FB" w:cs="Arial"/>
                <w:sz w:val="20"/>
                <w:szCs w:val="24"/>
              </w:rPr>
              <w:t>401</w:t>
            </w:r>
          </w:p>
        </w:tc>
        <w:tc>
          <w:tcPr>
            <w:tcW w:w="6414" w:type="dxa"/>
            <w:shd w:val="clear" w:color="auto" w:fill="auto"/>
            <w:tcMar>
              <w:top w:w="0" w:type="dxa"/>
              <w:left w:w="70" w:type="dxa"/>
              <w:bottom w:w="0" w:type="dxa"/>
              <w:right w:w="70" w:type="dxa"/>
            </w:tcMar>
          </w:tcPr>
          <w:p w:rsidR="00C64550" w:rsidRPr="00C64550" w:rsidRDefault="00C64550" w:rsidP="00C64550">
            <w:pPr>
              <w:autoSpaceDE w:val="0"/>
              <w:autoSpaceDN w:val="0"/>
              <w:adjustRightInd w:val="0"/>
              <w:spacing w:after="0"/>
              <w:rPr>
                <w:rFonts w:ascii="Arial Narrow" w:eastAsia="TimesNewRomanPSMT" w:hAnsi="Arial Narrow" w:cstheme="minorHAnsi"/>
                <w:b/>
                <w:sz w:val="24"/>
                <w:szCs w:val="24"/>
              </w:rPr>
            </w:pPr>
            <w:r w:rsidRPr="00C64550">
              <w:rPr>
                <w:rFonts w:ascii="Arial Narrow" w:eastAsia="TimesNewRomanPSMT" w:hAnsi="Arial Narrow" w:cstheme="minorHAnsi"/>
                <w:b/>
                <w:sz w:val="24"/>
                <w:szCs w:val="24"/>
              </w:rPr>
              <w:t xml:space="preserve">Construction des caniveaux 40 x 30 : </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xml:space="preserve">Ce prix couvre la construction des caniveaux en béton armé ou en maçonnerie devant recevoir </w:t>
            </w:r>
            <w:proofErr w:type="spellStart"/>
            <w:r w:rsidRPr="00C64550">
              <w:rPr>
                <w:rFonts w:ascii="Arial Narrow" w:eastAsia="Times New Roman" w:hAnsi="Arial Narrow" w:cstheme="minorHAnsi"/>
                <w:sz w:val="24"/>
                <w:szCs w:val="24"/>
              </w:rPr>
              <w:t>dallettes</w:t>
            </w:r>
            <w:proofErr w:type="spellEnd"/>
            <w:r w:rsidRPr="00C64550">
              <w:rPr>
                <w:rFonts w:ascii="Arial Narrow" w:eastAsia="Times New Roman" w:hAnsi="Arial Narrow" w:cstheme="minorHAnsi"/>
                <w:sz w:val="24"/>
                <w:szCs w:val="24"/>
              </w:rPr>
              <w:t xml:space="preserve"> au-dessus ou non. Il comprend : </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L'excavation</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 dressement des parois</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 nivellement du fond de fouille et le compactage</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Les étaiements et les blindages éventuels</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 pompage des eaux envahissantes</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 remblaiement des tranchées par couches de 20 cm maximum compactés à 95 % de l'O.P.M.</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 transport des matériaux excédentaires ou impropres à la réutilisation en remblais en décharge</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lastRenderedPageBreak/>
              <w:t>- La fourniture, le transport et la mise en œuvre des matériaux pour un béton dosé à 350 kg de ciment</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Les coffrages et les armatures</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Les enduits intérieurs</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Le béton de propreté.</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xml:space="preserve">- Le réglage des pentes </w:t>
            </w:r>
          </w:p>
          <w:p w:rsidR="00C64550" w:rsidRPr="00C64550" w:rsidRDefault="00C64550" w:rsidP="00C64550">
            <w:pPr>
              <w:spacing w:after="0"/>
              <w:jc w:val="both"/>
              <w:rPr>
                <w:rFonts w:ascii="Arial Narrow" w:eastAsia="Times New Roman" w:hAnsi="Arial Narrow" w:cstheme="minorHAnsi"/>
                <w:sz w:val="24"/>
                <w:szCs w:val="24"/>
              </w:rPr>
            </w:pPr>
            <w:r w:rsidRPr="00C64550">
              <w:rPr>
                <w:rFonts w:ascii="Arial Narrow" w:eastAsia="Times New Roman" w:hAnsi="Arial Narrow" w:cstheme="minorHAnsi"/>
                <w:sz w:val="24"/>
                <w:szCs w:val="24"/>
              </w:rPr>
              <w:t>- Remblaiement des tranchées après réalisation des ouvrages enterrés par couche de 20 cm maximum compactés à 95 % de l'O.P.M.et toutes sujétions</w:t>
            </w:r>
          </w:p>
          <w:p w:rsidR="00C64550" w:rsidRPr="00C64550" w:rsidRDefault="00C64550" w:rsidP="00C64550">
            <w:pPr>
              <w:autoSpaceDE w:val="0"/>
              <w:autoSpaceDN w:val="0"/>
              <w:adjustRightInd w:val="0"/>
              <w:spacing w:after="0"/>
              <w:rPr>
                <w:rFonts w:ascii="Arial Narrow" w:eastAsia="Times New Roman" w:hAnsi="Arial Narrow" w:cstheme="minorHAnsi"/>
                <w:sz w:val="24"/>
                <w:szCs w:val="24"/>
              </w:rPr>
            </w:pPr>
            <w:r w:rsidRPr="00C64550">
              <w:rPr>
                <w:rFonts w:ascii="Arial Narrow" w:eastAsia="Times New Roman" w:hAnsi="Arial Narrow" w:cstheme="minorHAnsi"/>
                <w:sz w:val="24"/>
                <w:szCs w:val="24"/>
              </w:rPr>
              <w:t>Il s'applique au mètre linéaire de caniveau construit pour des sections mouillées intérieures (largeurs x hauteurs) et les épaisseurs de radier et  piédroits :</w:t>
            </w:r>
          </w:p>
          <w:p w:rsidR="00C64550" w:rsidRPr="00C64550" w:rsidRDefault="00C64550" w:rsidP="00C64550">
            <w:pPr>
              <w:autoSpaceDE w:val="0"/>
              <w:autoSpaceDN w:val="0"/>
              <w:adjustRightInd w:val="0"/>
              <w:spacing w:after="0"/>
              <w:rPr>
                <w:rFonts w:ascii="Arial Narrow" w:eastAsia="TimesNewRomanPSMT" w:hAnsi="Arial Narrow" w:cstheme="minorHAnsi"/>
                <w:b/>
                <w:sz w:val="24"/>
                <w:szCs w:val="24"/>
              </w:rPr>
            </w:pPr>
            <w:r w:rsidRPr="00C64550">
              <w:rPr>
                <w:rFonts w:ascii="Arial Narrow" w:eastAsia="TimesNewRomanPSMT" w:hAnsi="Arial Narrow" w:cstheme="minorHAnsi"/>
                <w:b/>
                <w:sz w:val="24"/>
                <w:szCs w:val="24"/>
              </w:rPr>
              <w:t>Le mètre linéaire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lastRenderedPageBreak/>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64550" w:rsidRPr="00C64550" w:rsidRDefault="00C64550" w:rsidP="00C64550">
            <w:pPr>
              <w:spacing w:after="0" w:line="240" w:lineRule="auto"/>
              <w:jc w:val="center"/>
              <w:rPr>
                <w:rFonts w:ascii="Arial Narrow" w:eastAsia="Times New Roman" w:hAnsi="Arial Narrow" w:cs="Times New Roman"/>
                <w:sz w:val="20"/>
                <w:szCs w:val="24"/>
              </w:rPr>
            </w:pPr>
          </w:p>
        </w:tc>
      </w:tr>
      <w:tr w:rsidR="00C64550" w:rsidRPr="00C64550" w:rsidTr="00A86354">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rPr>
                <w:rFonts w:ascii="Agency FB" w:eastAsia="Times New Roman" w:hAnsi="Agency FB" w:cs="Arial"/>
                <w:sz w:val="20"/>
                <w:szCs w:val="24"/>
              </w:rPr>
            </w:pPr>
            <w:r w:rsidRPr="00C64550">
              <w:rPr>
                <w:rFonts w:ascii="Agency FB" w:eastAsia="Times New Roman" w:hAnsi="Agency FB" w:cs="Arial"/>
                <w:sz w:val="20"/>
                <w:szCs w:val="24"/>
              </w:rPr>
              <w:lastRenderedPageBreak/>
              <w:t>402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uppressAutoHyphens/>
              <w:spacing w:after="0" w:line="240" w:lineRule="auto"/>
              <w:ind w:left="720"/>
              <w:contextualSpacing/>
              <w:jc w:val="both"/>
              <w:textAlignment w:val="baseline"/>
              <w:rPr>
                <w:rFonts w:ascii="Agency FB" w:eastAsia="Times New Roman" w:hAnsi="Agency FB" w:cs="Arial"/>
                <w:b/>
                <w:bCs/>
                <w:sz w:val="24"/>
                <w:szCs w:val="24"/>
                <w:lang w:val="fr-CM"/>
              </w:rPr>
            </w:pPr>
            <w:r w:rsidRPr="00C64550">
              <w:rPr>
                <w:rFonts w:ascii="Agency FB" w:eastAsia="Times New Roman" w:hAnsi="Agency FB" w:cs="Arial"/>
                <w:b/>
                <w:bCs/>
                <w:sz w:val="24"/>
                <w:szCs w:val="24"/>
                <w:lang w:val="fr-CM"/>
              </w:rPr>
              <w:t>Dallage extérieure autour du bâtiment</w:t>
            </w:r>
          </w:p>
          <w:p w:rsidR="00C64550" w:rsidRPr="00C64550" w:rsidRDefault="00C64550" w:rsidP="00C64550">
            <w:pPr>
              <w:suppressAutoHyphens/>
              <w:spacing w:after="0" w:line="240" w:lineRule="auto"/>
              <w:ind w:left="720"/>
              <w:contextualSpacing/>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Ce prix rémunère le dallage en béton armé dosé à 350 kg/m</w:t>
            </w:r>
            <w:r w:rsidRPr="00C64550">
              <w:rPr>
                <w:rFonts w:ascii="Agency FB" w:eastAsia="Times New Roman" w:hAnsi="Agency FB" w:cs="Arial"/>
                <w:bCs/>
                <w:sz w:val="24"/>
                <w:szCs w:val="24"/>
                <w:vertAlign w:val="superscript"/>
                <w:lang w:val="fr-CM"/>
              </w:rPr>
              <w:t>3</w:t>
            </w:r>
          </w:p>
          <w:p w:rsidR="00C64550" w:rsidRPr="00C64550" w:rsidRDefault="00C64550" w:rsidP="00C64550">
            <w:pPr>
              <w:suppressAutoHyphens/>
              <w:spacing w:after="0" w:line="240" w:lineRule="auto"/>
              <w:ind w:left="720"/>
              <w:contextualSpacing/>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Il comprend :</w:t>
            </w:r>
          </w:p>
          <w:p w:rsidR="00C64550" w:rsidRPr="00C64550" w:rsidRDefault="00C64550" w:rsidP="00C64550">
            <w:pPr>
              <w:suppressAutoHyphens/>
              <w:spacing w:after="0" w:line="240" w:lineRule="auto"/>
              <w:ind w:left="720"/>
              <w:contextualSpacing/>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 Le nivellement et compactage des fonds de forme</w:t>
            </w:r>
          </w:p>
          <w:p w:rsidR="00C64550" w:rsidRPr="00C64550" w:rsidRDefault="00C64550" w:rsidP="00C64550">
            <w:pPr>
              <w:suppressAutoHyphens/>
              <w:spacing w:after="0" w:line="240" w:lineRule="auto"/>
              <w:ind w:left="720"/>
              <w:contextualSpacing/>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 Le béton armé dosé à 350 Kg/m3 de 10 cm d’épaisseur pour dallage, y compris treillis soudé. Compris joints et toutes suggestions de mise en œuvre ;</w:t>
            </w:r>
          </w:p>
          <w:p w:rsidR="00C64550" w:rsidRPr="00C64550" w:rsidRDefault="00C64550" w:rsidP="00C64550">
            <w:pPr>
              <w:suppressAutoHyphens/>
              <w:spacing w:after="0" w:line="240" w:lineRule="auto"/>
              <w:ind w:left="720"/>
              <w:contextualSpacing/>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Le recouvrement du dallage  par une chape dressée et bouchardée.</w:t>
            </w:r>
          </w:p>
          <w:p w:rsidR="00C64550" w:rsidRPr="00C64550" w:rsidRDefault="00C64550" w:rsidP="00C64550">
            <w:pPr>
              <w:suppressAutoHyphens/>
              <w:spacing w:after="0" w:line="240" w:lineRule="auto"/>
              <w:ind w:left="720"/>
              <w:contextualSpacing/>
              <w:textAlignment w:val="baseline"/>
              <w:rPr>
                <w:rFonts w:ascii="Agency FB" w:eastAsia="Times New Roman" w:hAnsi="Agency FB" w:cs="Arial"/>
                <w:bCs/>
                <w:sz w:val="24"/>
                <w:szCs w:val="24"/>
                <w:lang w:val="fr-CM"/>
              </w:rPr>
            </w:pPr>
            <w:r w:rsidRPr="00C64550">
              <w:rPr>
                <w:rFonts w:ascii="Agency FB" w:eastAsia="Times New Roman" w:hAnsi="Agency FB" w:cs="Arial"/>
                <w:bCs/>
                <w:sz w:val="24"/>
                <w:szCs w:val="24"/>
                <w:lang w:val="fr-CM"/>
              </w:rPr>
              <w:t>Ce prix s'applique au mètre carré et comprend toutes suggestions</w:t>
            </w:r>
          </w:p>
          <w:p w:rsidR="00C64550" w:rsidRPr="00C64550" w:rsidRDefault="00C64550" w:rsidP="00C64550">
            <w:pPr>
              <w:suppressAutoHyphens/>
              <w:autoSpaceDN w:val="0"/>
              <w:spacing w:after="0" w:line="240" w:lineRule="auto"/>
              <w:ind w:left="720"/>
              <w:jc w:val="both"/>
              <w:textAlignment w:val="baseline"/>
              <w:rPr>
                <w:rFonts w:ascii="Agency FB" w:eastAsia="Times New Roman" w:hAnsi="Agency FB" w:cs="Arial"/>
                <w:b/>
                <w:bCs/>
                <w:sz w:val="24"/>
                <w:szCs w:val="24"/>
              </w:rPr>
            </w:pPr>
            <w:r w:rsidRPr="00C64550">
              <w:rPr>
                <w:rFonts w:ascii="Agency FB" w:eastAsia="Times New Roman" w:hAnsi="Agency FB" w:cs="Arial"/>
                <w:b/>
                <w:bCs/>
                <w:sz w:val="24"/>
                <w:szCs w:val="24"/>
                <w:lang w:val="fr-CM"/>
              </w:rPr>
              <w:t>Le mètre carre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64550" w:rsidRPr="00C64550" w:rsidRDefault="00C64550" w:rsidP="00C64550">
            <w:pPr>
              <w:spacing w:after="0" w:line="240" w:lineRule="auto"/>
              <w:jc w:val="center"/>
              <w:rPr>
                <w:rFonts w:ascii="Agency FB" w:eastAsia="Times New Roman" w:hAnsi="Agency FB" w:cs="Arial"/>
                <w:sz w:val="20"/>
                <w:szCs w:val="24"/>
              </w:rPr>
            </w:pPr>
            <w:r w:rsidRPr="00C64550">
              <w:rPr>
                <w:rFonts w:ascii="Agency FB" w:eastAsia="Times New Roman" w:hAnsi="Agency FB" w:cs="Arial"/>
                <w:sz w:val="20"/>
                <w:szCs w:val="24"/>
              </w:rPr>
              <w:t>m</w:t>
            </w:r>
            <w:r w:rsidRPr="00C64550">
              <w:rPr>
                <w:rFonts w:ascii="Agency FB" w:eastAsia="Times New Roman" w:hAnsi="Agency FB" w:cs="Arial"/>
                <w:sz w:val="20"/>
                <w:szCs w:val="24"/>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C64550" w:rsidRPr="00C64550" w:rsidRDefault="00C64550" w:rsidP="00C64550">
            <w:pPr>
              <w:spacing w:after="0" w:line="240" w:lineRule="auto"/>
              <w:jc w:val="center"/>
              <w:rPr>
                <w:rFonts w:ascii="Arial Narrow" w:eastAsia="Times New Roman" w:hAnsi="Arial Narrow" w:cs="Times New Roman"/>
                <w:sz w:val="20"/>
                <w:szCs w:val="24"/>
              </w:rPr>
            </w:pPr>
          </w:p>
        </w:tc>
      </w:tr>
    </w:tbl>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9B7143" w:rsidRDefault="009B7143" w:rsidP="009C0FBB">
      <w:pPr>
        <w:spacing w:before="120" w:after="120"/>
        <w:rPr>
          <w:rFonts w:ascii="Arial" w:hAnsi="Arial" w:cs="Arial"/>
        </w:rPr>
      </w:pPr>
    </w:p>
    <w:p w:rsidR="009B7143" w:rsidRDefault="009B7143" w:rsidP="009C0FBB">
      <w:pPr>
        <w:spacing w:before="120" w:after="120"/>
        <w:rPr>
          <w:rFonts w:ascii="Arial" w:hAnsi="Arial" w:cs="Arial"/>
        </w:rPr>
      </w:pPr>
    </w:p>
    <w:p w:rsidR="009B7143" w:rsidRDefault="009B7143" w:rsidP="009C0FBB">
      <w:pPr>
        <w:spacing w:before="120" w:after="120"/>
        <w:rPr>
          <w:rFonts w:ascii="Arial" w:hAnsi="Arial" w:cs="Arial"/>
        </w:rPr>
      </w:pPr>
    </w:p>
    <w:p w:rsidR="009B7143" w:rsidRDefault="009B7143" w:rsidP="009C0FBB">
      <w:pPr>
        <w:spacing w:before="120" w:after="120"/>
        <w:rPr>
          <w:rFonts w:ascii="Arial" w:hAnsi="Arial" w:cs="Arial"/>
        </w:rPr>
      </w:pPr>
    </w:p>
    <w:p w:rsidR="009C0FBB" w:rsidRDefault="009C0FBB" w:rsidP="009C0FBB">
      <w:pPr>
        <w:spacing w:before="120" w:after="120"/>
        <w:rPr>
          <w:rFonts w:ascii="Arial" w:hAnsi="Arial" w:cs="Arial"/>
        </w:rPr>
      </w:pPr>
    </w:p>
    <w:p w:rsidR="000531E3"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05"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05"/>
      <w:r w:rsidR="000531E3">
        <w:rPr>
          <w:sz w:val="48"/>
          <w:szCs w:val="48"/>
          <w:lang w:val="fr-FR"/>
        </w:rPr>
        <w:t xml:space="preserve">F </w:t>
      </w:r>
    </w:p>
    <w:p w:rsidR="009C0FBB" w:rsidRPr="007914AA" w:rsidRDefault="009B7143"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3"/>
          <w:pgSz w:w="11906" w:h="16838"/>
          <w:pgMar w:top="1418" w:right="1418" w:bottom="1418" w:left="1418" w:header="709" w:footer="709" w:gutter="0"/>
          <w:cols w:space="720"/>
          <w:titlePg/>
        </w:sectPr>
      </w:pPr>
      <w:r>
        <w:rPr>
          <w:sz w:val="48"/>
          <w:szCs w:val="48"/>
          <w:lang w:val="fr-FR"/>
        </w:rPr>
        <w:t>(CDQE)</w:t>
      </w:r>
    </w:p>
    <w:p w:rsidR="009C0FBB" w:rsidRDefault="009C0FBB">
      <w:pPr>
        <w:rPr>
          <w:noProof/>
        </w:rPr>
      </w:pPr>
    </w:p>
    <w:p w:rsidR="002F5031" w:rsidRPr="00927F3D" w:rsidRDefault="009B7143">
      <w:pPr>
        <w:rPr>
          <w:noProof/>
        </w:rPr>
      </w:pPr>
      <w:r w:rsidRPr="00361EBA">
        <w:rPr>
          <w:noProof/>
        </w:rPr>
        <w:drawing>
          <wp:inline distT="0" distB="0" distL="0" distR="0" wp14:anchorId="797CD873" wp14:editId="45889A5B">
            <wp:extent cx="5759450" cy="6747768"/>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6747768"/>
                    </a:xfrm>
                    <a:prstGeom prst="rect">
                      <a:avLst/>
                    </a:prstGeom>
                    <a:noFill/>
                    <a:ln>
                      <a:noFill/>
                    </a:ln>
                  </pic:spPr>
                </pic:pic>
              </a:graphicData>
            </a:graphic>
          </wp:inline>
        </w:drawing>
      </w:r>
    </w:p>
    <w:p w:rsidR="00E318C8" w:rsidRPr="00E318C8" w:rsidRDefault="00E318C8" w:rsidP="00E318C8">
      <w:pPr>
        <w:rPr>
          <w:rFonts w:ascii="Arial" w:eastAsia="Times New Roman" w:hAnsi="Arial" w:cs="Arial"/>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1F3B43" w:rsidRDefault="001F3B43" w:rsidP="009C0FBB">
      <w:pPr>
        <w:spacing w:before="120" w:after="120"/>
        <w:rPr>
          <w:sz w:val="24"/>
          <w:szCs w:val="24"/>
        </w:rPr>
      </w:pPr>
    </w:p>
    <w:p w:rsidR="002F5031" w:rsidRDefault="002F5031" w:rsidP="009C0FBB">
      <w:pPr>
        <w:spacing w:before="120" w:after="120"/>
        <w:rPr>
          <w:sz w:val="24"/>
          <w:szCs w:val="24"/>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FF2407" w:rsidRDefault="00FF2407" w:rsidP="009C0FBB">
      <w:pPr>
        <w:spacing w:before="120" w:after="120"/>
        <w:rPr>
          <w:rFonts w:ascii="Arial" w:hAnsi="Arial" w:cs="Arial"/>
        </w:rPr>
      </w:pPr>
    </w:p>
    <w:p w:rsidR="00FF2407" w:rsidRDefault="00FF2407" w:rsidP="009C0FBB">
      <w:pPr>
        <w:spacing w:before="120" w:after="120"/>
        <w:rPr>
          <w:rFonts w:ascii="Arial" w:hAnsi="Arial" w:cs="Arial"/>
        </w:rPr>
      </w:pPr>
    </w:p>
    <w:p w:rsidR="00FF2407" w:rsidRDefault="00FF2407" w:rsidP="009C0FBB">
      <w:pPr>
        <w:spacing w:before="120" w:after="120"/>
        <w:rPr>
          <w:rFonts w:ascii="Arial" w:hAnsi="Arial" w:cs="Arial"/>
        </w:rPr>
      </w:pPr>
    </w:p>
    <w:p w:rsidR="00FF2407" w:rsidRDefault="00FF2407" w:rsidP="009C0FBB">
      <w:pPr>
        <w:spacing w:before="120" w:after="120"/>
        <w:rPr>
          <w:rFonts w:ascii="Arial" w:hAnsi="Arial" w:cs="Arial"/>
        </w:rPr>
      </w:pPr>
    </w:p>
    <w:p w:rsidR="007C798E" w:rsidRDefault="007C798E"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5"/>
          <w:pgSz w:w="11906" w:h="16838"/>
          <w:pgMar w:top="1418" w:right="1418" w:bottom="1418" w:left="1418" w:header="709" w:footer="709" w:gutter="0"/>
          <w:cols w:space="720"/>
          <w:titlePg/>
        </w:sectPr>
      </w:pPr>
      <w:bookmarkStart w:id="906"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06"/>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848"/>
        <w:gridCol w:w="1848"/>
        <w:gridCol w:w="682"/>
        <w:gridCol w:w="1170"/>
        <w:gridCol w:w="1848"/>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Dx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Dx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Gx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w:t>
            </w:r>
            <w:proofErr w:type="spellStart"/>
            <w:r w:rsidRPr="0036320D">
              <w:rPr>
                <w:rFonts w:ascii="Arial" w:eastAsia="Times New Roman" w:hAnsi="Arial" w:cs="Arial"/>
                <w:bCs/>
              </w:rPr>
              <w:t>Qté</w:t>
            </w:r>
            <w:proofErr w:type="spellEnd"/>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6"/>
          <w:footerReference w:type="default" r:id="rId27"/>
          <w:pgSz w:w="11906" w:h="16838"/>
          <w:pgMar w:top="1418" w:right="1418" w:bottom="1418" w:left="1418" w:header="709" w:footer="709" w:gutter="0"/>
          <w:cols w:space="720"/>
          <w:titlePg/>
        </w:sectPr>
      </w:pPr>
      <w:bookmarkStart w:id="907"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07"/>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14:anchorId="24966229" wp14:editId="38409536">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28"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553D05">
        <w:rPr>
          <w:b/>
          <w:noProof/>
          <w:sz w:val="28"/>
          <w:szCs w:val="28"/>
        </w:rPr>
        <w:pict>
          <v:shape id="_x0000_s1030" type="#_x0000_t202" style="position:absolute;left:0;text-align:left;margin-left:354.8pt;margin-top:-48.35pt;width:158.55pt;height:79.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style="mso-next-textbox:#_x0000_s1030">
              <w:txbxContent>
                <w:p w:rsidR="00553D05" w:rsidRPr="00C65FF7" w:rsidRDefault="00553D05" w:rsidP="002278FA">
                  <w:pPr>
                    <w:spacing w:after="0" w:line="240" w:lineRule="auto"/>
                    <w:jc w:val="center"/>
                    <w:rPr>
                      <w:rFonts w:ascii="Trebuchet MS" w:hAnsi="Trebuchet MS" w:cs="Arial"/>
                      <w:b/>
                      <w:szCs w:val="19"/>
                    </w:rPr>
                  </w:pPr>
                  <w:r w:rsidRPr="00C65FF7">
                    <w:rPr>
                      <w:rFonts w:ascii="Trebuchet MS" w:hAnsi="Trebuchet MS" w:cs="Arial"/>
                      <w:b/>
                      <w:szCs w:val="19"/>
                    </w:rPr>
                    <w:t>REPUBLIC OF CAMEROON</w:t>
                  </w:r>
                </w:p>
                <w:p w:rsidR="00553D05" w:rsidRPr="00C65FF7" w:rsidRDefault="00553D05" w:rsidP="002278FA">
                  <w:pPr>
                    <w:spacing w:after="0" w:line="240" w:lineRule="auto"/>
                    <w:jc w:val="center"/>
                    <w:rPr>
                      <w:rFonts w:ascii="Trebuchet MS" w:hAnsi="Trebuchet MS" w:cs="Arial"/>
                      <w:szCs w:val="19"/>
                    </w:rPr>
                  </w:pPr>
                  <w:proofErr w:type="spellStart"/>
                  <w:r w:rsidRPr="00C65FF7">
                    <w:rPr>
                      <w:rFonts w:ascii="Trebuchet MS" w:hAnsi="Trebuchet MS" w:cs="Arial"/>
                      <w:szCs w:val="19"/>
                    </w:rPr>
                    <w:t>Peace</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Work</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Fatherland</w:t>
                  </w:r>
                  <w:proofErr w:type="spellEnd"/>
                  <w:r w:rsidRPr="00C65FF7">
                    <w:rPr>
                      <w:rFonts w:ascii="Trebuchet MS" w:hAnsi="Trebuchet MS" w:cs="Arial"/>
                      <w:szCs w:val="19"/>
                    </w:rPr>
                    <w:t xml:space="preserve"> </w:t>
                  </w:r>
                </w:p>
                <w:p w:rsidR="00553D05" w:rsidRPr="00C65FF7" w:rsidRDefault="00553D0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553D05" w:rsidRPr="00C65FF7" w:rsidRDefault="00553D05"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553D05" w:rsidRPr="00C65FF7" w:rsidRDefault="00553D05"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553D05" w:rsidRPr="00C65FF7" w:rsidRDefault="00553D0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553D05" w:rsidRPr="00C65FF7" w:rsidRDefault="00553D05" w:rsidP="002278FA">
                  <w:pPr>
                    <w:spacing w:after="0"/>
                    <w:jc w:val="center"/>
                    <w:rPr>
                      <w:rFonts w:ascii="Trebuchet MS" w:hAnsi="Trebuchet MS" w:cs="Arial"/>
                      <w:b/>
                      <w:sz w:val="16"/>
                      <w:szCs w:val="19"/>
                    </w:rPr>
                  </w:pPr>
                </w:p>
                <w:p w:rsidR="00553D05" w:rsidRPr="00C65FF7" w:rsidRDefault="00553D05" w:rsidP="009C0FBB">
                  <w:pPr>
                    <w:jc w:val="center"/>
                    <w:rPr>
                      <w:rFonts w:ascii="Trebuchet MS" w:hAnsi="Trebuchet MS" w:cs="Arial"/>
                      <w:i/>
                      <w:sz w:val="16"/>
                      <w:szCs w:val="16"/>
                    </w:rPr>
                  </w:pPr>
                </w:p>
              </w:txbxContent>
            </v:textbox>
          </v:shape>
        </w:pict>
      </w:r>
      <w:r w:rsidR="00553D05">
        <w:rPr>
          <w:b/>
          <w:noProof/>
          <w:sz w:val="28"/>
          <w:szCs w:val="28"/>
        </w:rPr>
        <w:pict>
          <v:shape id="_x0000_s1031" type="#_x0000_t202" style="position:absolute;left:0;text-align:left;margin-left:-47.8pt;margin-top:-61.85pt;width:186.95pt;height:133.9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style="mso-next-textbox:#_x0000_s1031">
              <w:txbxContent>
                <w:p w:rsidR="00553D05" w:rsidRPr="00C65FF7" w:rsidRDefault="00553D05"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553D05" w:rsidRPr="00C65FF7" w:rsidRDefault="00553D05"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553D05" w:rsidRPr="00C65FF7" w:rsidRDefault="00553D0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553D05" w:rsidRPr="00C65FF7" w:rsidRDefault="00553D05"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553D05" w:rsidRPr="00C65FF7" w:rsidRDefault="00553D05"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553D05" w:rsidRPr="00C65FF7" w:rsidRDefault="00553D0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553D05" w:rsidRDefault="00553D05"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553D05" w:rsidRPr="00C65FF7" w:rsidRDefault="00553D05"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553D05" w:rsidRPr="00C65FF7" w:rsidRDefault="00553D05"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553D05" w:rsidRPr="00D31D85" w:rsidRDefault="00553D05"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553D05" w:rsidRPr="00D31D85" w:rsidRDefault="00553D05" w:rsidP="002278FA">
                  <w:pPr>
                    <w:spacing w:after="0"/>
                    <w:jc w:val="center"/>
                    <w:rPr>
                      <w:rFonts w:ascii="Trebuchet MS" w:hAnsi="Trebuchet MS" w:cs="Arial"/>
                    </w:rPr>
                  </w:pPr>
                </w:p>
              </w:txbxContent>
            </v:textbox>
          </v:shape>
        </w:pict>
      </w:r>
    </w:p>
    <w:p w:rsidR="009C0FBB" w:rsidRDefault="009C0FBB" w:rsidP="009C0FBB">
      <w:pPr>
        <w:jc w:val="center"/>
        <w:rPr>
          <w:b/>
          <w:sz w:val="28"/>
          <w:szCs w:val="28"/>
        </w:rPr>
      </w:pPr>
    </w:p>
    <w:p w:rsidR="009C0FBB" w:rsidRPr="00323311" w:rsidRDefault="009C0FBB" w:rsidP="009C0FBB">
      <w:pPr>
        <w:pStyle w:val="Default"/>
        <w:rPr>
          <w:rFonts w:ascii="Times New Roman" w:hAnsi="Times New Roman" w:cs="Times New Roman"/>
          <w:color w:val="auto"/>
          <w:lang w:val="en-US"/>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08" w:name="_Toc377452320"/>
      <w:r w:rsidRPr="008D4D08">
        <w:rPr>
          <w:rFonts w:ascii="Arial" w:hAnsi="Arial" w:cs="Arial"/>
          <w:b/>
        </w:rPr>
        <w:t>CAK1</w:t>
      </w:r>
      <w:r w:rsidRPr="008D4D08">
        <w:rPr>
          <w:rFonts w:ascii="Arial" w:hAnsi="Arial" w:cs="Arial"/>
          <w:b/>
          <w:vertAlign w:val="superscript"/>
        </w:rPr>
        <w:t>er</w:t>
      </w:r>
      <w:r w:rsidR="000531E3">
        <w:rPr>
          <w:rFonts w:ascii="Arial" w:hAnsi="Arial" w:cs="Arial"/>
          <w:b/>
        </w:rPr>
        <w:t>/CIPM/2024</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09" w:name="_Toc377452336"/>
      <w:r w:rsidRPr="008D4D08">
        <w:rPr>
          <w:rFonts w:ascii="Arial" w:hAnsi="Arial" w:cs="Arial"/>
        </w:rPr>
        <w:t>Appel d’Offres National Ouvert</w:t>
      </w:r>
      <w:bookmarkEnd w:id="909"/>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36320D"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10" w:name="_Hlk36556983"/>
      <w:r w:rsidRPr="0036320D">
        <w:rPr>
          <w:rFonts w:ascii="Arial" w:hAnsi="Arial" w:cs="Arial"/>
          <w:bCs/>
        </w:rPr>
        <w:t>Relatif aux</w:t>
      </w:r>
      <w:r w:rsidR="00F93CE1">
        <w:rPr>
          <w:rFonts w:ascii="Arial" w:eastAsia="Times New Roman" w:hAnsi="Arial" w:cs="Arial"/>
          <w:bCs/>
        </w:rPr>
        <w:t xml:space="preserve"> travaux</w:t>
      </w:r>
      <w:r w:rsidR="007245B6">
        <w:rPr>
          <w:rFonts w:ascii="Arial" w:eastAsia="Times New Roman" w:hAnsi="Arial" w:cs="Arial"/>
          <w:bCs/>
        </w:rPr>
        <w:t xml:space="preserve"> </w:t>
      </w:r>
      <w:r w:rsidR="003C38A0" w:rsidRPr="003C38A0">
        <w:rPr>
          <w:rFonts w:ascii="Arial" w:eastAsia="Arial Unicode MS" w:hAnsi="Arial" w:cs="Arial"/>
          <w:b/>
          <w:bCs/>
        </w:rPr>
        <w:t xml:space="preserve">d’achèvement de deux blocs de six (06) boutiques (pour boucherie et moulins)  </w:t>
      </w:r>
      <w:r w:rsidR="00727686" w:rsidRPr="00727686">
        <w:rPr>
          <w:rFonts w:ascii="Arial" w:eastAsia="Arial Unicode MS" w:hAnsi="Arial" w:cs="Arial"/>
          <w:b/>
          <w:bCs/>
        </w:rPr>
        <w:t xml:space="preserve"> au Marché de MPANGOU</w:t>
      </w:r>
      <w:r>
        <w:rPr>
          <w:rFonts w:ascii="Arial" w:eastAsia="Times New Roman" w:hAnsi="Arial" w:cs="Arial"/>
          <w:bCs/>
        </w:rPr>
        <w:t>,  dans la</w:t>
      </w:r>
      <w:r w:rsidR="007245B6">
        <w:rPr>
          <w:rFonts w:ascii="Arial" w:eastAsia="Times New Roman" w:hAnsi="Arial" w:cs="Arial"/>
          <w:bCs/>
        </w:rPr>
        <w:t xml:space="preserve"> Commune d’Arrondissement  de  K</w:t>
      </w:r>
      <w:r>
        <w:rPr>
          <w:rFonts w:ascii="Arial" w:eastAsia="Times New Roman" w:hAnsi="Arial" w:cs="Arial"/>
          <w:bCs/>
        </w:rPr>
        <w:t>ribi 1</w:t>
      </w:r>
      <w:r w:rsidRPr="0036320D">
        <w:rPr>
          <w:rFonts w:ascii="Arial" w:eastAsia="Times New Roman" w:hAnsi="Arial" w:cs="Arial"/>
          <w:bCs/>
          <w:vertAlign w:val="superscript"/>
        </w:rPr>
        <w:t>er</w:t>
      </w:r>
      <w:r w:rsidR="00FF2407">
        <w:rPr>
          <w:rFonts w:ascii="Arial" w:eastAsia="Times New Roman" w:hAnsi="Arial" w:cs="Arial"/>
          <w:bCs/>
        </w:rPr>
        <w:t>, Département de l’Océan, Région du Sud</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firstRow="1" w:lastRow="0" w:firstColumn="1" w:lastColumn="0" w:noHBand="0" w:noVBand="1"/>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11" w:name="_Toc377452322"/>
            <w:bookmarkEnd w:id="908"/>
            <w:bookmarkEnd w:id="910"/>
            <w:r w:rsidRPr="00C3649A">
              <w:t>TITULAIRE :</w:t>
            </w:r>
            <w:bookmarkEnd w:id="911"/>
          </w:p>
          <w:p w:rsidR="009C0FBB" w:rsidRPr="00C3649A" w:rsidRDefault="009C0FBB" w:rsidP="00803DEB">
            <w:pPr>
              <w:spacing w:before="120" w:after="120" w:line="300" w:lineRule="atLeast"/>
              <w:jc w:val="both"/>
            </w:pPr>
            <w:bookmarkStart w:id="912" w:name="_Toc377452323"/>
            <w:r w:rsidRPr="00C3649A">
              <w:t>ADRESSE :</w:t>
            </w:r>
            <w:bookmarkEnd w:id="912"/>
          </w:p>
          <w:p w:rsidR="009C0FBB" w:rsidRPr="00C3649A" w:rsidRDefault="009C0FBB" w:rsidP="00803DEB">
            <w:pPr>
              <w:spacing w:before="120" w:after="120" w:line="300" w:lineRule="atLeast"/>
              <w:jc w:val="both"/>
            </w:pPr>
            <w:bookmarkStart w:id="913"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13"/>
          </w:p>
          <w:p w:rsidR="009C0FBB" w:rsidRPr="00C3649A" w:rsidRDefault="009C0FBB" w:rsidP="00803DEB">
            <w:pPr>
              <w:spacing w:before="120" w:after="120" w:line="300" w:lineRule="atLeast"/>
              <w:jc w:val="both"/>
            </w:pPr>
            <w:bookmarkStart w:id="914" w:name="_Toc377452325"/>
            <w:r w:rsidRPr="00C3649A">
              <w:t>TEL. :</w:t>
            </w:r>
            <w:bookmarkEnd w:id="914"/>
          </w:p>
          <w:p w:rsidR="009C0FBB" w:rsidRPr="00C3649A" w:rsidRDefault="009C0FBB" w:rsidP="00803DEB">
            <w:pPr>
              <w:spacing w:before="120" w:after="120" w:line="300" w:lineRule="atLeast"/>
              <w:jc w:val="both"/>
            </w:pPr>
            <w:bookmarkStart w:id="915" w:name="_Toc377452327"/>
            <w:r w:rsidRPr="00C3649A">
              <w:t>OBJET :</w:t>
            </w:r>
            <w:bookmarkEnd w:id="915"/>
          </w:p>
          <w:p w:rsidR="009C0FBB" w:rsidRPr="00C3649A" w:rsidRDefault="009C0FBB" w:rsidP="00803DEB">
            <w:pPr>
              <w:spacing w:before="120" w:after="120" w:line="300" w:lineRule="atLeast"/>
              <w:jc w:val="both"/>
            </w:pPr>
            <w:bookmarkStart w:id="916" w:name="_Toc377452328"/>
            <w:r w:rsidRPr="00C3649A">
              <w:t>Lieu d’exécution :</w:t>
            </w:r>
            <w:bookmarkEnd w:id="916"/>
          </w:p>
          <w:p w:rsidR="009C0FBB" w:rsidRPr="00C3649A" w:rsidRDefault="009C0FBB" w:rsidP="00803DEB">
            <w:pPr>
              <w:spacing w:before="120" w:after="120" w:line="300" w:lineRule="atLeast"/>
              <w:jc w:val="both"/>
            </w:pPr>
            <w:bookmarkStart w:id="917" w:name="_Toc377452329"/>
            <w:r w:rsidRPr="00C3649A">
              <w:t>Montant en FCFA:</w:t>
            </w:r>
            <w:bookmarkEnd w:id="917"/>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18" w:name="_Toc377452338"/>
            <w:r w:rsidRPr="00C3649A">
              <w:t>………………………………………………………………………………</w:t>
            </w:r>
            <w:bookmarkEnd w:id="918"/>
          </w:p>
          <w:p w:rsidR="009C0FBB" w:rsidRPr="00C3649A" w:rsidRDefault="009C0FBB" w:rsidP="00803DEB">
            <w:pPr>
              <w:spacing w:before="120" w:after="120" w:line="300" w:lineRule="atLeast"/>
              <w:jc w:val="both"/>
            </w:pPr>
            <w:bookmarkStart w:id="919" w:name="_Toc377452339"/>
            <w:r w:rsidRPr="00C3649A">
              <w:t>………………………………………………………………………………</w:t>
            </w:r>
            <w:bookmarkEnd w:id="919"/>
          </w:p>
          <w:p w:rsidR="009C0FBB" w:rsidRPr="00C3649A" w:rsidRDefault="009C0FBB" w:rsidP="00803DEB">
            <w:pPr>
              <w:spacing w:before="120" w:after="120" w:line="300" w:lineRule="atLeast"/>
              <w:jc w:val="both"/>
            </w:pPr>
            <w:bookmarkStart w:id="920" w:name="_Toc377452340"/>
            <w:r w:rsidRPr="00C3649A">
              <w:t>………………………………………………………………………………</w:t>
            </w:r>
            <w:bookmarkEnd w:id="920"/>
          </w:p>
          <w:p w:rsidR="009C0FBB" w:rsidRPr="00C3649A" w:rsidRDefault="009C0FBB" w:rsidP="00803DEB">
            <w:pPr>
              <w:spacing w:before="120" w:after="120" w:line="300" w:lineRule="atLeast"/>
              <w:jc w:val="both"/>
            </w:pPr>
            <w:bookmarkStart w:id="921" w:name="_Toc377452341"/>
            <w:r w:rsidRPr="00C3649A">
              <w:t>………………………………………………………………………………</w:t>
            </w:r>
            <w:bookmarkEnd w:id="921"/>
          </w:p>
          <w:p w:rsidR="009C0FBB" w:rsidRPr="00C3649A" w:rsidRDefault="009C0FBB" w:rsidP="00803DEB">
            <w:pPr>
              <w:spacing w:before="120" w:after="120" w:line="300" w:lineRule="atLeast"/>
              <w:jc w:val="both"/>
            </w:pPr>
            <w:bookmarkStart w:id="922" w:name="_Toc377452342"/>
            <w:r w:rsidRPr="00C3649A">
              <w:t>………………………………………………………………………………</w:t>
            </w:r>
            <w:bookmarkEnd w:id="922"/>
          </w:p>
          <w:p w:rsidR="009C0FBB" w:rsidRPr="00C3649A" w:rsidRDefault="009C0FBB" w:rsidP="00803DEB">
            <w:pPr>
              <w:spacing w:before="120" w:after="120" w:line="300" w:lineRule="atLeast"/>
              <w:jc w:val="both"/>
            </w:pPr>
            <w:bookmarkStart w:id="923" w:name="_Toc377452343"/>
            <w:r w:rsidRPr="00C3649A">
              <w:t>………………………………………………………………………………</w:t>
            </w:r>
            <w:bookmarkEnd w:id="923"/>
          </w:p>
          <w:p w:rsidR="009C0FBB" w:rsidRPr="00C3649A" w:rsidRDefault="009C0FBB" w:rsidP="00803DEB">
            <w:pPr>
              <w:spacing w:before="120" w:after="120" w:line="300" w:lineRule="atLeast"/>
              <w:jc w:val="both"/>
            </w:pPr>
            <w:bookmarkStart w:id="924" w:name="_Toc377452344"/>
            <w:r w:rsidRPr="00C3649A">
              <w:t>………………………………………………………………………………</w:t>
            </w:r>
            <w:bookmarkEnd w:id="924"/>
          </w:p>
          <w:p w:rsidR="009C0FBB" w:rsidRPr="00C3649A" w:rsidRDefault="009C0FBB" w:rsidP="00803DEB">
            <w:pPr>
              <w:spacing w:before="120" w:after="120" w:line="300" w:lineRule="atLeast"/>
              <w:jc w:val="both"/>
            </w:pPr>
            <w:bookmarkStart w:id="925" w:name="_Toc377452346"/>
            <w:r w:rsidRPr="00C3649A">
              <w:t>………………………………………………………………………………</w:t>
            </w:r>
            <w:bookmarkEnd w:id="925"/>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26" w:name="_Toc377452330"/>
            <w:r>
              <w:t>DELAI D’EXECUTION</w:t>
            </w:r>
            <w:r w:rsidRPr="00CF0430">
              <w:t>:</w:t>
            </w:r>
            <w:bookmarkEnd w:id="926"/>
          </w:p>
          <w:p w:rsidR="009C0FBB" w:rsidRPr="00CF0430" w:rsidRDefault="009C0FBB" w:rsidP="002278FA">
            <w:pPr>
              <w:spacing w:before="120" w:after="0" w:line="300" w:lineRule="atLeast"/>
              <w:jc w:val="both"/>
            </w:pPr>
            <w:bookmarkStart w:id="927" w:name="_Toc377452331"/>
            <w:r w:rsidRPr="00CF0430">
              <w:t>FINANCEMENT :</w:t>
            </w:r>
            <w:bookmarkEnd w:id="927"/>
          </w:p>
          <w:p w:rsidR="009C0FBB" w:rsidRPr="00CF0430" w:rsidRDefault="009C0FBB" w:rsidP="002278FA">
            <w:pPr>
              <w:spacing w:before="120" w:after="0" w:line="300" w:lineRule="atLeast"/>
              <w:jc w:val="both"/>
            </w:pPr>
            <w:bookmarkStart w:id="928" w:name="_Toc377452332"/>
            <w:r w:rsidRPr="00CF0430">
              <w:t>IMPUTATION :</w:t>
            </w:r>
            <w:bookmarkEnd w:id="928"/>
            <w:r>
              <w:t xml:space="preserve"> </w:t>
            </w:r>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929" w:name="_Toc377452333"/>
          </w:p>
          <w:p w:rsidR="009C0FBB" w:rsidRPr="00C3649A" w:rsidRDefault="009C0FBB" w:rsidP="002278FA">
            <w:pPr>
              <w:spacing w:before="120" w:after="0" w:line="300" w:lineRule="atLeast"/>
              <w:ind w:left="2052"/>
              <w:jc w:val="both"/>
            </w:pPr>
            <w:r w:rsidRPr="00C3649A">
              <w:t>SOUSCRIT LE :</w:t>
            </w:r>
            <w:bookmarkEnd w:id="929"/>
            <w:r w:rsidRPr="00C3649A">
              <w:t>……………………………………</w:t>
            </w:r>
          </w:p>
          <w:p w:rsidR="009C0FBB" w:rsidRPr="00C3649A" w:rsidRDefault="009C0FBB" w:rsidP="002278FA">
            <w:pPr>
              <w:spacing w:before="120" w:after="0" w:line="300" w:lineRule="atLeast"/>
              <w:ind w:left="2052"/>
              <w:jc w:val="both"/>
            </w:pPr>
            <w:bookmarkStart w:id="930"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930"/>
            <w:r w:rsidRPr="00C3649A">
              <w:t>………………………………………</w:t>
            </w:r>
          </w:p>
          <w:p w:rsidR="009C0FBB" w:rsidRPr="00CF0430" w:rsidRDefault="009C0FBB" w:rsidP="002278FA">
            <w:pPr>
              <w:spacing w:before="120" w:after="0" w:line="300" w:lineRule="atLeast"/>
              <w:ind w:left="2052"/>
              <w:jc w:val="both"/>
            </w:pPr>
            <w:bookmarkStart w:id="931" w:name="_Toc377452335"/>
            <w:r>
              <w:t>ENREGISTRE LE</w:t>
            </w:r>
            <w:r w:rsidRPr="00CF0430">
              <w:t>:</w:t>
            </w:r>
            <w:bookmarkEnd w:id="931"/>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9978F5">
        <w:rPr>
          <w:sz w:val="28"/>
          <w:szCs w:val="28"/>
        </w:rPr>
        <w:t xml:space="preserve"> </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r>
        <w:rPr>
          <w:b/>
          <w:sz w:val="28"/>
          <w:szCs w:val="28"/>
        </w:rPr>
        <w:t xml:space="preserve"> </w:t>
      </w:r>
    </w:p>
    <w:p w:rsidR="009C0FBB" w:rsidRPr="00320B95" w:rsidRDefault="009C0FBB" w:rsidP="009C0FBB">
      <w:pPr>
        <w:pStyle w:val="Default"/>
        <w:jc w:val="both"/>
        <w:rPr>
          <w:rFonts w:ascii="Times New Roman" w:hAnsi="Times New Roman" w:cs="Times New Roman"/>
          <w:color w:val="auto"/>
          <w:sz w:val="28"/>
          <w:szCs w:val="28"/>
        </w:rPr>
      </w:pPr>
      <w:r w:rsidRPr="00320B95">
        <w:rPr>
          <w:rFonts w:ascii="Times New Roman" w:hAnsi="Times New Roman" w:cs="Times New Roman"/>
          <w:color w:val="auto"/>
          <w:sz w:val="28"/>
          <w:szCs w:val="28"/>
        </w:rPr>
        <w:t xml:space="preserve"> </w:t>
      </w:r>
    </w:p>
    <w:p w:rsidR="009C0FBB" w:rsidRPr="005247E8" w:rsidRDefault="009C0FBB" w:rsidP="009C0FBB">
      <w:pPr>
        <w:pStyle w:val="Default"/>
        <w:ind w:left="720" w:hanging="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tbl>
      <w:tblPr>
        <w:tblW w:w="0" w:type="auto"/>
        <w:tblLook w:val="04A0" w:firstRow="1" w:lastRow="0" w:firstColumn="1" w:lastColumn="0" w:noHBand="0" w:noVBand="1"/>
      </w:tblPr>
      <w:tblGrid>
        <w:gridCol w:w="2035"/>
        <w:gridCol w:w="7251"/>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932" w:name="_Toc377452354"/>
            <w:r w:rsidRPr="00C17A83">
              <w:rPr>
                <w:sz w:val="28"/>
                <w:szCs w:val="28"/>
              </w:rPr>
              <w:t>L</w:t>
            </w:r>
            <w:bookmarkEnd w:id="932"/>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r w:rsidRPr="009978F5">
        <w:rPr>
          <w:sz w:val="28"/>
          <w:szCs w:val="28"/>
        </w:rPr>
        <w:t xml:space="preserve">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r w:rsidRPr="009978F5">
        <w:rPr>
          <w:sz w:val="28"/>
          <w:szCs w:val="28"/>
        </w:rPr>
        <w:t xml:space="preserve"> </w:t>
      </w:r>
    </w:p>
    <w:p w:rsidR="009C0FBB" w:rsidRPr="005247E8" w:rsidRDefault="009C0FBB" w:rsidP="009C0FBB">
      <w:pPr>
        <w:pStyle w:val="Default"/>
        <w:ind w:left="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s</w:t>
      </w:r>
      <w:r w:rsidRPr="000004A3">
        <w:rPr>
          <w:rFonts w:ascii="Arial" w:hAnsi="Arial" w:cs="Arial"/>
        </w:rPr>
        <w:t xml:space="preserve"> </w:t>
      </w:r>
      <w:r>
        <w:rPr>
          <w:rFonts w:ascii="Arial" w:hAnsi="Arial" w:cs="Arial"/>
        </w:rPr>
        <w:t xml:space="preserve">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Pr>
          <w:rFonts w:ascii="Times New Roman" w:hAnsi="Times New Roman" w:cs="Times New Roman"/>
          <w:color w:val="auto"/>
        </w:rPr>
        <w:t xml:space="preserve"> </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Pr>
          <w:rFonts w:ascii="Arial" w:eastAsia="Times New Roman" w:hAnsi="Arial" w:cs="Arial"/>
          <w:bCs/>
          <w:sz w:val="24"/>
          <w:szCs w:val="24"/>
        </w:rPr>
        <w:t xml:space="preserve"> </w:t>
      </w:r>
      <w:r w:rsidRPr="00727686">
        <w:rPr>
          <w:rFonts w:ascii="Arial" w:eastAsia="Times New Roman" w:hAnsi="Arial" w:cs="Arial"/>
          <w:bCs/>
          <w:sz w:val="24"/>
          <w:szCs w:val="24"/>
        </w:rPr>
        <w:t xml:space="preserve">Travaux </w:t>
      </w:r>
      <w:r w:rsidR="003C38A0" w:rsidRPr="003C38A0">
        <w:rPr>
          <w:rFonts w:ascii="Arial" w:eastAsia="Arial Unicode MS" w:hAnsi="Arial" w:cs="Arial"/>
          <w:b/>
          <w:bCs/>
        </w:rPr>
        <w:t>d’achèvement de deux blocs de six (06) boutiques (pour boucherie et moulins)</w:t>
      </w:r>
      <w:r w:rsidR="00727686" w:rsidRPr="00727686">
        <w:rPr>
          <w:rFonts w:ascii="Arial" w:eastAsia="Arial Unicode MS" w:hAnsi="Arial" w:cs="Arial"/>
          <w:b/>
          <w:bCs/>
        </w:rPr>
        <w:t xml:space="preserve"> au Marché de MPANGOU</w:t>
      </w:r>
      <w:r w:rsidR="00E93787">
        <w:rPr>
          <w:rFonts w:ascii="Arial" w:eastAsia="Times New Roman" w:hAnsi="Arial" w:cs="Arial"/>
          <w:bCs/>
          <w:sz w:val="24"/>
          <w:szCs w:val="24"/>
        </w:rPr>
        <w:t xml:space="preserve"> </w:t>
      </w:r>
      <w:r w:rsidRPr="00F46B51">
        <w:rPr>
          <w:rFonts w:ascii="Arial" w:eastAsia="Times New Roman" w:hAnsi="Arial" w:cs="Arial"/>
          <w:bCs/>
          <w:sz w:val="24"/>
          <w:szCs w:val="24"/>
        </w:rPr>
        <w:t xml:space="preserve">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Pr="00F46B51">
        <w:rPr>
          <w:rFonts w:ascii="Arial" w:eastAsia="Times New Roman" w:hAnsi="Arial" w:cs="Arial"/>
          <w:bCs/>
          <w:sz w:val="24"/>
          <w:szCs w:val="24"/>
        </w:rPr>
        <w:t xml:space="preserve"> </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firstRow="1" w:lastRow="0" w:firstColumn="1" w:lastColumn="0" w:noHBand="0" w:noVBand="1"/>
      </w:tblPr>
      <w:tblGrid>
        <w:gridCol w:w="1996"/>
        <w:gridCol w:w="7290"/>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firstRow="1" w:lastRow="0" w:firstColumn="1" w:lastColumn="0" w:noHBand="0" w:noVBand="1"/>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7C798E">
              <w:rPr>
                <w:b/>
              </w:rPr>
              <w:t>M</w:t>
            </w:r>
            <w:r w:rsidR="00727686">
              <w:rPr>
                <w:b/>
              </w:rPr>
              <w:t>PANGOU</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727686">
              <w:t>DEUX (02</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IR (</w:t>
                  </w:r>
                  <w:r>
                    <w:rPr>
                      <w:b/>
                    </w:rPr>
                    <w:t>2,2</w:t>
                  </w:r>
                  <w:r w:rsidR="001F3B43">
                    <w:rPr>
                      <w:b/>
                    </w:rPr>
                    <w:t>/5,5</w:t>
                  </w:r>
                  <w:r w:rsidRPr="0036520A">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9"/>
          <w:type w:val="nextColumn"/>
          <w:pgSz w:w="11906" w:h="16838"/>
          <w:pgMar w:top="1418" w:right="1418" w:bottom="1418" w:left="1418" w:header="709" w:footer="709" w:gutter="0"/>
          <w:cols w:space="720"/>
          <w:titlePg/>
        </w:sectPr>
      </w:pPr>
      <w:bookmarkStart w:id="933"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933"/>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727686">
        <w:rPr>
          <w:rFonts w:cs="Arial"/>
        </w:rPr>
        <w:t>/2024</w:t>
      </w:r>
      <w:r>
        <w:rPr>
          <w:rFonts w:cs="Arial"/>
        </w:rPr>
        <w:t xml:space="preserve"> </w:t>
      </w:r>
      <w:r w:rsidRPr="00615B8E">
        <w:rPr>
          <w:rFonts w:cs="Arial"/>
        </w:rPr>
        <w:t>du</w:t>
      </w:r>
      <w:r>
        <w:rPr>
          <w:rFonts w:cs="Arial"/>
        </w:rPr>
        <w:t>…………………….</w:t>
      </w:r>
      <w:r w:rsidR="007245B6" w:rsidRPr="007245B6">
        <w:rPr>
          <w:rFonts w:ascii="Arial" w:hAnsi="Arial" w:cs="Arial"/>
          <w:bCs/>
          <w:sz w:val="24"/>
          <w:szCs w:val="24"/>
        </w:rPr>
        <w:t xml:space="preserve"> </w:t>
      </w:r>
    </w:p>
    <w:p w:rsidR="009C0FBB" w:rsidRPr="007245B6" w:rsidRDefault="007245B6"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00F93CE1">
        <w:rPr>
          <w:rFonts w:ascii="Arial" w:eastAsia="Times New Roman" w:hAnsi="Arial" w:cs="Arial"/>
          <w:bCs/>
          <w:sz w:val="24"/>
          <w:szCs w:val="24"/>
        </w:rPr>
        <w:t xml:space="preserve"> Travaux</w:t>
      </w:r>
      <w:r>
        <w:rPr>
          <w:rFonts w:ascii="Arial" w:eastAsia="Times New Roman" w:hAnsi="Arial" w:cs="Arial"/>
          <w:bCs/>
          <w:sz w:val="24"/>
          <w:szCs w:val="24"/>
        </w:rPr>
        <w:t xml:space="preserve"> </w:t>
      </w:r>
      <w:r w:rsidR="003C38A0" w:rsidRPr="003C38A0">
        <w:rPr>
          <w:rFonts w:ascii="Arial" w:eastAsia="Arial Unicode MS" w:hAnsi="Arial" w:cs="Arial"/>
          <w:b/>
          <w:bCs/>
        </w:rPr>
        <w:t>d’achèvement de deux blocs de six (06) boutiques (pour boucherie et moulins)</w:t>
      </w:r>
      <w:r w:rsidR="00727686" w:rsidRPr="00727686">
        <w:rPr>
          <w:rFonts w:ascii="Arial" w:eastAsia="Arial Unicode MS" w:hAnsi="Arial" w:cs="Arial"/>
          <w:b/>
          <w:bCs/>
        </w:rPr>
        <w:t xml:space="preserve"> au Marché de MPANGOU</w:t>
      </w:r>
      <w:r w:rsidRPr="00F46B51">
        <w:rPr>
          <w:rFonts w:ascii="Arial" w:eastAsia="Times New Roman" w:hAnsi="Arial" w:cs="Arial"/>
          <w:bCs/>
          <w:sz w:val="24"/>
          <w:szCs w:val="24"/>
        </w:rPr>
        <w:t xml:space="preserve">,  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B834F0">
        <w:rPr>
          <w:rFonts w:cs="Arial"/>
        </w:rPr>
        <w:t xml:space="preserve"> </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rPr>
        <w:t xml:space="preserve"> </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soumission pendant une période de 150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Pr>
          <w:rFonts w:ascii="Arial" w:hAnsi="Arial" w:cs="Arial"/>
        </w:rPr>
        <w:t xml:space="preserve"> </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E93787">
        <w:rPr>
          <w:rFonts w:ascii="Arial" w:eastAsia="Times New Roman" w:hAnsi="Arial" w:cs="Arial"/>
          <w:bCs/>
          <w:sz w:val="24"/>
          <w:szCs w:val="24"/>
        </w:rPr>
        <w:t xml:space="preserve"> </w:t>
      </w:r>
      <w:r w:rsidR="003C38A0" w:rsidRPr="003C38A0">
        <w:rPr>
          <w:rFonts w:ascii="Arial" w:eastAsia="Arial Unicode MS" w:hAnsi="Arial" w:cs="Arial"/>
          <w:b/>
          <w:bCs/>
        </w:rPr>
        <w:t>d’achèvement de deux blocs de six (06) boutiques (pour boucherie et moulins)</w:t>
      </w:r>
      <w:r w:rsidR="00727686" w:rsidRPr="00727686">
        <w:rPr>
          <w:rFonts w:ascii="Arial" w:eastAsia="Arial Unicode MS" w:hAnsi="Arial" w:cs="Arial"/>
          <w:b/>
          <w:bCs/>
        </w:rPr>
        <w:t xml:space="preserve"> au Marché de MPANGOU</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sidR="00E93787">
        <w:rPr>
          <w:rFonts w:ascii="Arial" w:eastAsia="Times New Roman" w:hAnsi="Arial" w:cs="Arial"/>
          <w:bCs/>
          <w:sz w:val="24"/>
          <w:szCs w:val="24"/>
        </w:rPr>
        <w:t xml:space="preserve"> </w:t>
      </w:r>
      <w:r>
        <w:rPr>
          <w:rFonts w:cs="Arial"/>
        </w:rPr>
        <w:t>, Département de l’Océ</w:t>
      </w:r>
      <w:r w:rsidRPr="00DD64D6">
        <w:rPr>
          <w:rFonts w:cs="Arial"/>
        </w:rPr>
        <w:t xml:space="preserve">an  </w:t>
      </w:r>
      <w:r>
        <w:rPr>
          <w:rFonts w:cs="Arial"/>
        </w:rPr>
        <w:t>,</w:t>
      </w:r>
      <w:r w:rsidRPr="00615B8E">
        <w:rPr>
          <w:rFonts w:cs="Arial"/>
        </w:rPr>
        <w:t xml:space="preserve"> ci-dessous désignée </w:t>
      </w:r>
      <w:r w:rsidRPr="00916B9B">
        <w:rPr>
          <w:rFonts w:cs="Arial"/>
          <w:b/>
        </w:rPr>
        <w:t>« l’Offre »</w:t>
      </w:r>
      <w:r w:rsidRPr="00615B8E">
        <w:rPr>
          <w:rFonts w:cs="Arial"/>
        </w:rPr>
        <w:t xml:space="preserve"> et pour laquelle il doit joindre un cautionnement provisoire </w:t>
      </w:r>
      <w:r>
        <w:rPr>
          <w:rFonts w:cs="Arial"/>
        </w:rPr>
        <w:t>équivalent à ………………………………</w:t>
      </w:r>
      <w:r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Attendu qu’il est stipulé dans le Marché</w:t>
      </w:r>
      <w:r>
        <w:rPr>
          <w:rFonts w:ascii="Arial" w:hAnsi="Arial" w:cs="Arial"/>
        </w:rPr>
        <w:t xml:space="preserve"> </w:t>
      </w:r>
      <w:r w:rsidRPr="00913E9E">
        <w:rPr>
          <w:rFonts w:ascii="Arial" w:hAnsi="Arial" w:cs="Arial"/>
        </w:rPr>
        <w:t xml:space="preserve">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913E9E">
        <w:rPr>
          <w:rFonts w:ascii="Arial" w:hAnsi="Arial" w:cs="Arial"/>
        </w:rPr>
        <w:t xml:space="preserve"> </w:t>
      </w:r>
      <w:r w:rsidRPr="007259D3">
        <w:rPr>
          <w:rFonts w:ascii="Arial" w:hAnsi="Arial" w:cs="Arial"/>
          <w:i/>
        </w:rPr>
        <w:t>(noms des signataires)</w:t>
      </w:r>
      <w:r>
        <w:rPr>
          <w:rFonts w:ascii="Arial" w:hAnsi="Arial" w:cs="Arial"/>
          <w:i/>
        </w:rPr>
        <w:t xml:space="preserve"> </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lastRenderedPageBreak/>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E93787">
        <w:rPr>
          <w:rFonts w:ascii="Arial" w:eastAsia="Times New Roman" w:hAnsi="Arial" w:cs="Arial"/>
          <w:bCs/>
          <w:sz w:val="24"/>
          <w:szCs w:val="24"/>
        </w:rPr>
        <w:t xml:space="preserve"> </w:t>
      </w:r>
      <w:r w:rsidR="003C38A0" w:rsidRPr="003C38A0">
        <w:rPr>
          <w:rFonts w:ascii="Arial" w:eastAsia="Arial Unicode MS" w:hAnsi="Arial" w:cs="Arial"/>
          <w:b/>
          <w:bCs/>
        </w:rPr>
        <w:t>d’achèvement de deux blocs de six (06) boutiques (pour boucherie et moulins)</w:t>
      </w:r>
      <w:r w:rsidR="00727686" w:rsidRPr="00727686">
        <w:rPr>
          <w:rFonts w:ascii="Arial" w:eastAsia="Arial Unicode MS" w:hAnsi="Arial" w:cs="Arial"/>
          <w:b/>
          <w:bCs/>
        </w:rPr>
        <w:t xml:space="preserve"> au Marché de MPANGOU</w:t>
      </w:r>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qu’il</w:t>
      </w:r>
      <w:r w:rsidR="009C0FBB" w:rsidRPr="00D60341">
        <w:rPr>
          <w:rFonts w:ascii="Arial" w:hAnsi="Arial" w:cs="Arial"/>
          <w:spacing w:val="7"/>
        </w:rPr>
        <w:t xml:space="preserve"> ; </w:t>
      </w:r>
      <w:r w:rsidR="009C0FBB" w:rsidRPr="00D60341">
        <w:rPr>
          <w:rFonts w:ascii="Arial" w:hAnsi="Arial" w:cs="Arial"/>
        </w:rPr>
        <w:t>est</w:t>
      </w:r>
      <w:r w:rsidR="009C0FBB" w:rsidRPr="00D60341">
        <w:rPr>
          <w:rFonts w:ascii="Arial" w:hAnsi="Arial" w:cs="Arial"/>
          <w:spacing w:val="7"/>
        </w:rPr>
        <w:t xml:space="preserve"> </w:t>
      </w:r>
      <w:r w:rsidR="009C0FBB" w:rsidRPr="00D60341">
        <w:rPr>
          <w:rFonts w:ascii="Arial" w:hAnsi="Arial" w:cs="Arial"/>
        </w:rPr>
        <w:t>stipulé</w:t>
      </w:r>
      <w:r w:rsidR="009C0FBB" w:rsidRPr="00D60341">
        <w:rPr>
          <w:rFonts w:ascii="Arial" w:hAnsi="Arial" w:cs="Arial"/>
          <w:spacing w:val="7"/>
        </w:rPr>
        <w:t xml:space="preserve"> </w:t>
      </w:r>
      <w:r w:rsidR="009C0FBB" w:rsidRPr="00D60341">
        <w:rPr>
          <w:rFonts w:ascii="Arial" w:hAnsi="Arial" w:cs="Arial"/>
        </w:rPr>
        <w:t>dans</w:t>
      </w:r>
      <w:r w:rsidR="009C0FBB" w:rsidRPr="00D60341">
        <w:rPr>
          <w:rFonts w:ascii="Arial" w:hAnsi="Arial" w:cs="Arial"/>
          <w:spacing w:val="7"/>
        </w:rPr>
        <w:t xml:space="preserve"> </w:t>
      </w:r>
      <w:r w:rsidR="009C0FBB" w:rsidRPr="00D60341">
        <w:rPr>
          <w:rFonts w:ascii="Arial" w:hAnsi="Arial" w:cs="Arial"/>
        </w:rPr>
        <w:t>le</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retenue</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garantie</w:t>
      </w:r>
      <w:r w:rsidR="009C0FBB" w:rsidRPr="00D60341">
        <w:rPr>
          <w:rFonts w:ascii="Arial" w:hAnsi="Arial" w:cs="Arial"/>
          <w:spacing w:val="7"/>
        </w:rPr>
        <w:t xml:space="preserve"> </w:t>
      </w:r>
      <w:r w:rsidR="009C0FBB" w:rsidRPr="00D60341">
        <w:rPr>
          <w:rFonts w:ascii="Arial" w:hAnsi="Arial" w:cs="Arial"/>
        </w:rPr>
        <w:t>fixée</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i/>
          <w:iCs/>
        </w:rPr>
        <w:t xml:space="preserve">10% </w:t>
      </w:r>
      <w:r w:rsidR="009C0FBB" w:rsidRPr="00D60341">
        <w:rPr>
          <w:rFonts w:ascii="Arial" w:hAnsi="Arial" w:cs="Arial"/>
          <w:i/>
          <w:iCs/>
          <w:spacing w:val="-19"/>
        </w:rPr>
        <w:t xml:space="preserve">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montant</w:t>
      </w:r>
      <w:r w:rsidR="009C0FBB" w:rsidRPr="00D60341">
        <w:rPr>
          <w:rFonts w:ascii="Arial" w:hAnsi="Arial" w:cs="Arial"/>
          <w:spacing w:val="7"/>
        </w:rPr>
        <w:t xml:space="preserve"> TTC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peut</w:t>
      </w:r>
      <w:r w:rsidR="009C0FBB" w:rsidRPr="00D60341">
        <w:rPr>
          <w:rFonts w:ascii="Arial" w:hAnsi="Arial" w:cs="Arial"/>
          <w:spacing w:val="7"/>
        </w:rPr>
        <w:t xml:space="preserve"> </w:t>
      </w:r>
      <w:r w:rsidR="009C0FBB" w:rsidRPr="00D60341">
        <w:rPr>
          <w:rFonts w:ascii="Arial" w:hAnsi="Arial" w:cs="Arial"/>
        </w:rPr>
        <w:t>être</w:t>
      </w:r>
      <w:r w:rsidR="009C0FBB" w:rsidRPr="00D60341">
        <w:rPr>
          <w:rFonts w:ascii="Arial" w:hAnsi="Arial" w:cs="Arial"/>
          <w:spacing w:val="7"/>
        </w:rPr>
        <w:t xml:space="preserve"> </w:t>
      </w:r>
      <w:r w:rsidR="009C0FBB" w:rsidRPr="00D60341">
        <w:rPr>
          <w:rFonts w:ascii="Arial" w:hAnsi="Arial" w:cs="Arial"/>
        </w:rPr>
        <w:t>remplacée</w:t>
      </w:r>
      <w:r w:rsidR="009C0FBB" w:rsidRPr="00D60341">
        <w:rPr>
          <w:rFonts w:ascii="Arial" w:hAnsi="Arial" w:cs="Arial"/>
          <w:spacing w:val="7"/>
        </w:rPr>
        <w:t xml:space="preserve"> </w:t>
      </w:r>
      <w:r w:rsidR="009C0FBB" w:rsidRPr="00D60341">
        <w:rPr>
          <w:rFonts w:ascii="Arial" w:hAnsi="Arial" w:cs="Arial"/>
        </w:rPr>
        <w:t>par</w:t>
      </w:r>
      <w:r w:rsidR="009C0FBB" w:rsidRPr="00D60341">
        <w:rPr>
          <w:rFonts w:ascii="Arial" w:hAnsi="Arial" w:cs="Arial"/>
          <w:spacing w:val="7"/>
        </w:rPr>
        <w:t xml:space="preserve"> </w:t>
      </w:r>
      <w:r w:rsidR="009C0FBB" w:rsidRPr="00D60341">
        <w:rPr>
          <w:rFonts w:ascii="Arial" w:hAnsi="Arial" w:cs="Arial"/>
        </w:rPr>
        <w:t>une</w:t>
      </w:r>
      <w:r w:rsidR="009C0FBB" w:rsidRPr="00D60341">
        <w:rPr>
          <w:rFonts w:ascii="Arial" w:hAnsi="Arial" w:cs="Arial"/>
          <w:spacing w:val="7"/>
        </w:rPr>
        <w:t xml:space="preserve"> </w:t>
      </w:r>
      <w:r w:rsidR="009C0FBB" w:rsidRPr="00D60341">
        <w:rPr>
          <w:rFonts w:ascii="Arial" w:hAnsi="Arial" w:cs="Arial"/>
        </w:rPr>
        <w:t>caution</w:t>
      </w:r>
      <w:r w:rsidR="009C0FBB" w:rsidRPr="00D60341">
        <w:rPr>
          <w:rFonts w:ascii="Arial" w:hAnsi="Arial" w:cs="Arial"/>
          <w:spacing w:val="7"/>
        </w:rPr>
        <w:t xml:space="preserve"> </w:t>
      </w:r>
      <w:r w:rsidR="009C0FBB" w:rsidRPr="00D60341">
        <w:rPr>
          <w:rFonts w:ascii="Arial" w:hAnsi="Arial" w:cs="Arial"/>
        </w:rPr>
        <w:t>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 </w:t>
      </w:r>
      <w:r w:rsidR="009C0FBB" w:rsidRPr="00D60341">
        <w:rPr>
          <w:rFonts w:ascii="Arial" w:hAnsi="Arial" w:cs="Arial"/>
        </w:rPr>
        <w:t>nous</w:t>
      </w:r>
      <w:r w:rsidR="009C0FBB" w:rsidRPr="00D60341">
        <w:rPr>
          <w:rFonts w:ascii="Arial" w:hAnsi="Arial" w:cs="Arial"/>
          <w:spacing w:val="7"/>
        </w:rPr>
        <w:t xml:space="preserve"> </w:t>
      </w:r>
      <w:r w:rsidR="009C0FBB" w:rsidRPr="00D60341">
        <w:rPr>
          <w:rFonts w:ascii="Arial" w:hAnsi="Arial" w:cs="Arial"/>
        </w:rPr>
        <w:t>avons</w:t>
      </w:r>
      <w:r w:rsidR="009C0FBB" w:rsidRPr="00D60341">
        <w:rPr>
          <w:rFonts w:ascii="Arial" w:hAnsi="Arial" w:cs="Arial"/>
          <w:spacing w:val="7"/>
        </w:rPr>
        <w:t xml:space="preserve"> </w:t>
      </w:r>
      <w:r w:rsidR="009C0FBB" w:rsidRPr="00D60341">
        <w:rPr>
          <w:rFonts w:ascii="Arial" w:hAnsi="Arial" w:cs="Arial"/>
        </w:rPr>
        <w:t>convenu</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donner</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rPr>
        <w:t>l’entrepreneur</w:t>
      </w:r>
      <w:r w:rsidR="009C0FBB" w:rsidRPr="00D60341">
        <w:rPr>
          <w:rFonts w:ascii="Arial" w:hAnsi="Arial" w:cs="Arial"/>
          <w:spacing w:val="7"/>
        </w:rPr>
        <w:t xml:space="preserve"> </w:t>
      </w:r>
      <w:r w:rsidR="009C0FBB" w:rsidRPr="00D60341">
        <w:rPr>
          <w:rFonts w:ascii="Arial" w:hAnsi="Arial" w:cs="Arial"/>
        </w:rPr>
        <w:t>cette</w:t>
      </w:r>
      <w:r w:rsidR="009C0FBB" w:rsidRPr="00D60341">
        <w:rPr>
          <w:rFonts w:ascii="Arial" w:hAnsi="Arial" w:cs="Arial"/>
          <w:spacing w:val="7"/>
        </w:rPr>
        <w:t xml:space="preserve"> </w:t>
      </w:r>
      <w:r w:rsidR="009C0FBB" w:rsidRPr="00D60341">
        <w:rPr>
          <w:rFonts w:ascii="Arial" w:hAnsi="Arial" w:cs="Arial"/>
        </w:rPr>
        <w:t>caution, Nous,</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w:t>
      </w:r>
      <w:r w:rsidR="009C0FBB" w:rsidRPr="00D60341">
        <w:rPr>
          <w:rFonts w:ascii="Arial" w:hAnsi="Arial" w:cs="Arial"/>
          <w:i/>
          <w:iCs/>
          <w:spacing w:val="6"/>
        </w:rPr>
        <w:t xml:space="preserve"> </w:t>
      </w:r>
      <w:r w:rsidR="009C0FBB" w:rsidRPr="00D60341">
        <w:rPr>
          <w:rFonts w:ascii="Arial" w:hAnsi="Arial" w:cs="Arial"/>
          <w:i/>
          <w:iCs/>
        </w:rPr>
        <w:t>et</w:t>
      </w:r>
      <w:r w:rsidR="009C0FBB" w:rsidRPr="00D60341">
        <w:rPr>
          <w:rFonts w:ascii="Arial" w:hAnsi="Arial" w:cs="Arial"/>
          <w:i/>
          <w:iCs/>
          <w:spacing w:val="6"/>
        </w:rPr>
        <w:t xml:space="preserve"> </w:t>
      </w:r>
      <w:r w:rsidR="009C0FBB" w:rsidRPr="00D60341">
        <w:rPr>
          <w:rFonts w:ascii="Arial" w:hAnsi="Arial" w:cs="Arial"/>
          <w:i/>
          <w:iCs/>
        </w:rPr>
        <w:t>adresse</w:t>
      </w:r>
      <w:r w:rsidR="009C0FBB" w:rsidRPr="00D60341">
        <w:rPr>
          <w:rFonts w:ascii="Arial" w:hAnsi="Arial" w:cs="Arial"/>
          <w:i/>
          <w:iCs/>
          <w:spacing w:val="6"/>
        </w:rPr>
        <w:t xml:space="preserve"> </w:t>
      </w:r>
      <w:r w:rsidR="009C0FBB" w:rsidRPr="00D60341">
        <w:rPr>
          <w:rFonts w:ascii="Arial" w:hAnsi="Arial" w:cs="Arial"/>
          <w:i/>
          <w:iCs/>
        </w:rPr>
        <w:t>de</w:t>
      </w:r>
      <w:r w:rsidR="009C0FBB" w:rsidRPr="00D60341">
        <w:rPr>
          <w:rFonts w:ascii="Arial" w:hAnsi="Arial" w:cs="Arial"/>
          <w:i/>
          <w:iCs/>
          <w:spacing w:val="6"/>
        </w:rPr>
        <w:t xml:space="preserve"> </w:t>
      </w:r>
      <w:r w:rsidR="009C0FBB" w:rsidRPr="00D60341">
        <w:rPr>
          <w:rFonts w:ascii="Arial" w:hAnsi="Arial" w:cs="Arial"/>
          <w:i/>
          <w:iCs/>
        </w:rPr>
        <w:t>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w:t>
      </w:r>
      <w:r w:rsidR="009C0FBB" w:rsidRPr="00D60341">
        <w:rPr>
          <w:rFonts w:ascii="Arial" w:hAnsi="Arial" w:cs="Arial"/>
          <w:i/>
          <w:iCs/>
          <w:spacing w:val="6"/>
        </w:rPr>
        <w:t xml:space="preserve"> </w:t>
      </w:r>
      <w:r w:rsidR="009C0FBB" w:rsidRPr="00D60341">
        <w:rPr>
          <w:rFonts w:ascii="Arial" w:hAnsi="Arial" w:cs="Arial"/>
          <w:i/>
          <w:iCs/>
        </w:rPr>
        <w:t>des</w:t>
      </w:r>
      <w:r w:rsidR="009C0FBB" w:rsidRPr="00D60341">
        <w:rPr>
          <w:rFonts w:ascii="Arial" w:hAnsi="Arial" w:cs="Arial"/>
          <w:i/>
          <w:iCs/>
          <w:spacing w:val="6"/>
        </w:rPr>
        <w:t xml:space="preserve"> </w:t>
      </w:r>
      <w:r w:rsidR="009C0FBB" w:rsidRPr="00D60341">
        <w:rPr>
          <w:rFonts w:ascii="Arial" w:hAnsi="Arial" w:cs="Arial"/>
          <w:i/>
          <w:iCs/>
        </w:rPr>
        <w:t>signataires]</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et</w:t>
      </w:r>
      <w:r w:rsidR="009C0FBB" w:rsidRPr="00D60341">
        <w:rPr>
          <w:rFonts w:ascii="Arial" w:hAnsi="Arial" w:cs="Arial"/>
          <w:spacing w:val="7"/>
        </w:rPr>
        <w:t xml:space="preserve"> </w:t>
      </w:r>
      <w:r w:rsidR="009C0FBB" w:rsidRPr="00D60341">
        <w:rPr>
          <w:rFonts w:ascii="Arial" w:hAnsi="Arial" w:cs="Arial"/>
        </w:rPr>
        <w:t>ci-dessous</w:t>
      </w:r>
      <w:r w:rsidR="009C0FBB" w:rsidRPr="00D60341">
        <w:rPr>
          <w:rFonts w:ascii="Arial" w:hAnsi="Arial" w:cs="Arial"/>
          <w:spacing w:val="7"/>
        </w:rPr>
        <w:t xml:space="preserve"> </w:t>
      </w:r>
      <w:r w:rsidR="009C0FBB" w:rsidRPr="00D60341">
        <w:rPr>
          <w:rFonts w:ascii="Arial" w:hAnsi="Arial" w:cs="Arial"/>
        </w:rPr>
        <w:t>désignée</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banque</w:t>
      </w:r>
      <w:r w:rsidR="009C0FBB" w:rsidRPr="00D60341">
        <w:rPr>
          <w:rFonts w:ascii="Arial" w:hAnsi="Arial" w:cs="Arial"/>
          <w:spacing w:val="7"/>
        </w:rPr>
        <w:t xml:space="preserve"> </w:t>
      </w:r>
      <w:r w:rsidR="009C0FBB" w:rsidRPr="00D60341">
        <w:rPr>
          <w:rFonts w:ascii="Arial" w:hAnsi="Arial" w:cs="Arial"/>
        </w:rPr>
        <w: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Dès</w:t>
      </w:r>
      <w:r w:rsidRPr="00D60341">
        <w:rPr>
          <w:rFonts w:ascii="Arial" w:hAnsi="Arial" w:cs="Arial"/>
          <w:spacing w:val="8"/>
        </w:rPr>
        <w:t xml:space="preserve"> </w:t>
      </w:r>
      <w:r w:rsidRPr="00D60341">
        <w:rPr>
          <w:rFonts w:ascii="Arial" w:hAnsi="Arial" w:cs="Arial"/>
        </w:rPr>
        <w:t>lors,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affirmons</w:t>
      </w:r>
      <w:r w:rsidRPr="00D60341">
        <w:rPr>
          <w:rFonts w:ascii="Arial" w:hAnsi="Arial" w:cs="Arial"/>
          <w:spacing w:val="8"/>
        </w:rPr>
        <w:t xml:space="preserve"> </w:t>
      </w:r>
      <w:r w:rsidRPr="00D60341">
        <w:rPr>
          <w:rFonts w:ascii="Arial" w:hAnsi="Arial" w:cs="Arial"/>
        </w:rPr>
        <w:t>par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présentes</w:t>
      </w:r>
      <w:r w:rsidRPr="00D60341">
        <w:rPr>
          <w:rFonts w:ascii="Arial" w:hAnsi="Arial" w:cs="Arial"/>
          <w:spacing w:val="8"/>
        </w:rPr>
        <w:t xml:space="preserve"> </w:t>
      </w:r>
      <w:r w:rsidRPr="00D60341">
        <w:rPr>
          <w:rFonts w:ascii="Arial" w:hAnsi="Arial" w:cs="Arial"/>
        </w:rPr>
        <w:t>que</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portons</w:t>
      </w:r>
      <w:r w:rsidRPr="00D60341">
        <w:rPr>
          <w:rFonts w:ascii="Arial" w:hAnsi="Arial" w:cs="Arial"/>
          <w:spacing w:val="8"/>
        </w:rPr>
        <w:t xml:space="preserve"> </w:t>
      </w:r>
      <w:r w:rsidRPr="00D60341">
        <w:rPr>
          <w:rFonts w:ascii="Arial" w:hAnsi="Arial" w:cs="Arial"/>
        </w:rPr>
        <w:t>garants</w:t>
      </w:r>
      <w:r w:rsidRPr="00D60341">
        <w:rPr>
          <w:rFonts w:ascii="Arial" w:hAnsi="Arial" w:cs="Arial"/>
          <w:spacing w:val="8"/>
        </w:rPr>
        <w:t xml:space="preserve"> </w:t>
      </w:r>
      <w:r w:rsidRPr="00D60341">
        <w:rPr>
          <w:rFonts w:ascii="Arial" w:hAnsi="Arial" w:cs="Arial"/>
        </w:rPr>
        <w:t>et</w:t>
      </w:r>
      <w:r w:rsidRPr="00D60341">
        <w:rPr>
          <w:rFonts w:ascii="Arial" w:hAnsi="Arial" w:cs="Arial"/>
          <w:spacing w:val="8"/>
        </w:rPr>
        <w:t xml:space="preserve"> </w:t>
      </w:r>
      <w:r w:rsidRPr="00D60341">
        <w:rPr>
          <w:rFonts w:ascii="Arial" w:hAnsi="Arial" w:cs="Arial"/>
        </w:rPr>
        <w:t>responsables</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l’égard du Maître d’Ouvrage, au nom de l’entrepreneur, pour un montant maximum de</w:t>
      </w:r>
      <w:r w:rsidRPr="00D60341">
        <w:rPr>
          <w:rFonts w:ascii="Arial" w:hAnsi="Arial" w:cs="Arial"/>
          <w:spacing w:val="1"/>
        </w:rPr>
        <w:t xml:space="preserve"> </w:t>
      </w:r>
      <w:r w:rsidRPr="00D60341">
        <w:rPr>
          <w:rFonts w:ascii="Arial" w:hAnsi="Arial" w:cs="Arial"/>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chiffres</w:t>
      </w:r>
      <w:r w:rsidRPr="00D60341">
        <w:rPr>
          <w:rFonts w:ascii="Arial" w:hAnsi="Arial" w:cs="Arial"/>
          <w:i/>
          <w:iCs/>
          <w:spacing w:val="6"/>
        </w:rPr>
        <w:t xml:space="preserve"> </w:t>
      </w:r>
      <w:r w:rsidRPr="00D60341">
        <w:rPr>
          <w:rFonts w:ascii="Arial" w:hAnsi="Arial" w:cs="Arial"/>
          <w:i/>
          <w:iCs/>
        </w:rPr>
        <w:t>et</w:t>
      </w:r>
      <w:r w:rsidRPr="00D60341">
        <w:rPr>
          <w:rFonts w:ascii="Arial" w:hAnsi="Arial" w:cs="Arial"/>
          <w:i/>
          <w:iCs/>
          <w:spacing w:val="6"/>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lettres]</w:t>
      </w:r>
      <w:r w:rsidRPr="00D60341">
        <w:rPr>
          <w:rFonts w:ascii="Arial" w:hAnsi="Arial" w:cs="Arial"/>
        </w:rPr>
        <w:t>,</w:t>
      </w:r>
      <w:r w:rsidRPr="00D60341">
        <w:rPr>
          <w:rFonts w:ascii="Arial" w:hAnsi="Arial" w:cs="Arial"/>
          <w:spacing w:val="7"/>
        </w:rPr>
        <w:t xml:space="preserve"> </w:t>
      </w:r>
      <w:r w:rsidRPr="00D60341">
        <w:rPr>
          <w:rFonts w:ascii="Arial" w:hAnsi="Arial" w:cs="Arial"/>
        </w:rPr>
        <w:t>correspondant</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i/>
          <w:iCs/>
        </w:rPr>
        <w:t>10%</w:t>
      </w:r>
      <w:r w:rsidRPr="00D60341">
        <w:rPr>
          <w:rFonts w:ascii="Arial" w:hAnsi="Arial" w:cs="Arial"/>
          <w:i/>
          <w:iCs/>
          <w:spacing w:val="18"/>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montant</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w:t>
      </w:r>
      <w:r w:rsidRPr="00D60341">
        <w:rPr>
          <w:rFonts w:ascii="Arial" w:hAnsi="Arial" w:cs="Arial"/>
          <w:spacing w:val="13"/>
        </w:rPr>
        <w:t xml:space="preserve"> </w:t>
      </w:r>
      <w:r w:rsidRPr="00D60341">
        <w:rPr>
          <w:rFonts w:ascii="Arial" w:hAnsi="Arial" w:cs="Arial"/>
        </w:rPr>
        <w:t>sur</w:t>
      </w:r>
      <w:r w:rsidRPr="00D60341">
        <w:rPr>
          <w:rFonts w:ascii="Arial" w:hAnsi="Arial" w:cs="Arial"/>
          <w:spacing w:val="13"/>
        </w:rPr>
        <w:t xml:space="preserve"> </w:t>
      </w:r>
      <w:r w:rsidRPr="00D60341">
        <w:rPr>
          <w:rFonts w:ascii="Arial" w:hAnsi="Arial" w:cs="Arial"/>
        </w:rPr>
        <w:t>simple</w:t>
      </w:r>
      <w:r w:rsidRPr="00D60341">
        <w:rPr>
          <w:rFonts w:ascii="Arial" w:hAnsi="Arial" w:cs="Arial"/>
          <w:spacing w:val="13"/>
        </w:rPr>
        <w:t xml:space="preserve"> </w:t>
      </w:r>
      <w:r w:rsidRPr="00D60341">
        <w:rPr>
          <w:rFonts w:ascii="Arial" w:hAnsi="Arial" w:cs="Arial"/>
        </w:rPr>
        <w:t>demande</w:t>
      </w:r>
      <w:r w:rsidRPr="00D60341">
        <w:rPr>
          <w:rFonts w:ascii="Arial" w:hAnsi="Arial" w:cs="Arial"/>
          <w:spacing w:val="13"/>
        </w:rPr>
        <w:t xml:space="preserve"> </w:t>
      </w:r>
      <w:r w:rsidRPr="00D60341">
        <w:rPr>
          <w:rFonts w:ascii="Arial" w:hAnsi="Arial" w:cs="Arial"/>
        </w:rPr>
        <w:t>écrite</w:t>
      </w:r>
      <w:r w:rsidRPr="00D60341">
        <w:rPr>
          <w:rFonts w:ascii="Arial" w:hAnsi="Arial" w:cs="Arial"/>
          <w:spacing w:val="13"/>
        </w:rPr>
        <w:t xml:space="preserve"> </w:t>
      </w:r>
      <w:r w:rsidRPr="00D60341">
        <w:rPr>
          <w:rFonts w:ascii="Arial" w:hAnsi="Arial" w:cs="Arial"/>
        </w:rPr>
        <w:t>de</w:t>
      </w:r>
      <w:r w:rsidRPr="00D60341">
        <w:rPr>
          <w:rFonts w:ascii="Arial" w:hAnsi="Arial" w:cs="Arial"/>
          <w:spacing w:val="13"/>
        </w:rPr>
        <w:t xml:space="preserve"> </w:t>
      </w:r>
      <w:r w:rsidRPr="00D60341">
        <w:rPr>
          <w:rFonts w:ascii="Arial" w:hAnsi="Arial" w:cs="Arial"/>
        </w:rPr>
        <w:t>celui-ci</w:t>
      </w:r>
      <w:r w:rsidRPr="00D60341">
        <w:rPr>
          <w:rFonts w:ascii="Arial" w:hAnsi="Arial" w:cs="Arial"/>
          <w:spacing w:val="13"/>
        </w:rPr>
        <w:t xml:space="preserve"> </w:t>
      </w:r>
      <w:r w:rsidRPr="00D60341">
        <w:rPr>
          <w:rFonts w:ascii="Arial" w:hAnsi="Arial" w:cs="Arial"/>
        </w:rPr>
        <w:t>déclarant</w:t>
      </w:r>
      <w:r w:rsidRPr="00D60341">
        <w:rPr>
          <w:rFonts w:ascii="Arial" w:hAnsi="Arial" w:cs="Arial"/>
          <w:spacing w:val="13"/>
        </w:rPr>
        <w:t xml:space="preserve"> </w:t>
      </w:r>
      <w:r w:rsidRPr="00D60341">
        <w:rPr>
          <w:rFonts w:ascii="Arial" w:hAnsi="Arial" w:cs="Arial"/>
        </w:rPr>
        <w:t>que</w:t>
      </w:r>
      <w:r w:rsidRPr="00D60341">
        <w:rPr>
          <w:rFonts w:ascii="Arial" w:hAnsi="Arial" w:cs="Arial"/>
          <w:spacing w:val="13"/>
        </w:rPr>
        <w:t xml:space="preserve"> </w:t>
      </w:r>
      <w:r w:rsidRPr="00D60341">
        <w:rPr>
          <w:rFonts w:ascii="Arial" w:hAnsi="Arial" w:cs="Arial"/>
        </w:rPr>
        <w:t>l’entrepreneur</w:t>
      </w:r>
      <w:r w:rsidRPr="00D60341">
        <w:rPr>
          <w:rFonts w:ascii="Arial" w:hAnsi="Arial" w:cs="Arial"/>
          <w:spacing w:val="13"/>
        </w:rPr>
        <w:t xml:space="preserve"> </w:t>
      </w:r>
      <w:r w:rsidRPr="00D60341">
        <w:rPr>
          <w:rFonts w:ascii="Arial" w:hAnsi="Arial" w:cs="Arial"/>
        </w:rPr>
        <w:t>n’a</w:t>
      </w:r>
      <w:r w:rsidRPr="00D60341">
        <w:rPr>
          <w:rFonts w:ascii="Arial" w:hAnsi="Arial" w:cs="Arial"/>
          <w:spacing w:val="13"/>
        </w:rPr>
        <w:t xml:space="preserve"> </w:t>
      </w:r>
      <w:r w:rsidRPr="00D60341">
        <w:rPr>
          <w:rFonts w:ascii="Arial" w:hAnsi="Arial" w:cs="Arial"/>
        </w:rPr>
        <w:t>pas</w:t>
      </w:r>
      <w:r w:rsidRPr="00D60341">
        <w:rPr>
          <w:rFonts w:ascii="Arial" w:hAnsi="Arial" w:cs="Arial"/>
          <w:spacing w:val="13"/>
        </w:rPr>
        <w:t xml:space="preserve"> </w:t>
      </w:r>
      <w:r w:rsidRPr="00D60341">
        <w:rPr>
          <w:rFonts w:ascii="Arial" w:hAnsi="Arial" w:cs="Arial"/>
        </w:rPr>
        <w:t>satisfait</w:t>
      </w:r>
      <w:r w:rsidRPr="00D60341">
        <w:rPr>
          <w:rFonts w:ascii="Arial" w:hAnsi="Arial" w:cs="Arial"/>
          <w:spacing w:val="13"/>
        </w:rPr>
        <w:t xml:space="preserve"> </w:t>
      </w:r>
      <w:r w:rsidRPr="00D60341">
        <w:rPr>
          <w:rFonts w:ascii="Arial" w:hAnsi="Arial" w:cs="Arial"/>
        </w:rPr>
        <w:t>à</w:t>
      </w:r>
      <w:r w:rsidRPr="00D60341">
        <w:rPr>
          <w:rFonts w:ascii="Arial" w:hAnsi="Arial" w:cs="Arial"/>
          <w:spacing w:val="13"/>
        </w:rPr>
        <w:t xml:space="preserve"> </w:t>
      </w:r>
      <w:r w:rsidRPr="00D60341">
        <w:rPr>
          <w:rFonts w:ascii="Arial" w:hAnsi="Arial" w:cs="Arial"/>
        </w:rPr>
        <w:t>ses engagements</w:t>
      </w:r>
      <w:r w:rsidRPr="00D60341">
        <w:rPr>
          <w:rFonts w:ascii="Arial" w:hAnsi="Arial" w:cs="Arial"/>
          <w:spacing w:val="13"/>
        </w:rPr>
        <w:t xml:space="preserve"> </w:t>
      </w:r>
      <w:r w:rsidRPr="00D60341">
        <w:rPr>
          <w:rFonts w:ascii="Arial" w:hAnsi="Arial" w:cs="Arial"/>
        </w:rPr>
        <w:t>contractuels</w:t>
      </w:r>
      <w:r w:rsidRPr="00D60341">
        <w:rPr>
          <w:rFonts w:ascii="Arial" w:hAnsi="Arial" w:cs="Arial"/>
          <w:spacing w:val="13"/>
        </w:rPr>
        <w:t xml:space="preserve"> </w:t>
      </w:r>
      <w:r w:rsidRPr="00D60341">
        <w:rPr>
          <w:rFonts w:ascii="Arial" w:hAnsi="Arial" w:cs="Arial"/>
        </w:rPr>
        <w:t>ou</w:t>
      </w:r>
      <w:r w:rsidRPr="00D60341">
        <w:rPr>
          <w:rFonts w:ascii="Arial" w:hAnsi="Arial" w:cs="Arial"/>
          <w:spacing w:val="13"/>
        </w:rPr>
        <w:t xml:space="preserve"> </w:t>
      </w:r>
      <w:r w:rsidRPr="00D60341">
        <w:rPr>
          <w:rFonts w:ascii="Arial" w:hAnsi="Arial" w:cs="Arial"/>
        </w:rPr>
        <w:t>qu’il</w:t>
      </w:r>
      <w:r w:rsidRPr="00D60341">
        <w:rPr>
          <w:rFonts w:ascii="Arial" w:hAnsi="Arial" w:cs="Arial"/>
          <w:spacing w:val="13"/>
        </w:rPr>
        <w:t xml:space="preserve"> </w:t>
      </w:r>
      <w:r w:rsidRPr="00D60341">
        <w:rPr>
          <w:rFonts w:ascii="Arial" w:hAnsi="Arial" w:cs="Arial"/>
        </w:rPr>
        <w:t>se</w:t>
      </w:r>
      <w:r w:rsidRPr="00D60341">
        <w:rPr>
          <w:rFonts w:ascii="Arial" w:hAnsi="Arial" w:cs="Arial"/>
          <w:spacing w:val="13"/>
        </w:rPr>
        <w:t xml:space="preserve"> </w:t>
      </w:r>
      <w:r w:rsidRPr="00D60341">
        <w:rPr>
          <w:rFonts w:ascii="Arial" w:hAnsi="Arial" w:cs="Arial"/>
        </w:rPr>
        <w:t>trouve</w:t>
      </w:r>
      <w:r w:rsidRPr="00D60341">
        <w:rPr>
          <w:rFonts w:ascii="Arial" w:hAnsi="Arial" w:cs="Arial"/>
          <w:spacing w:val="13"/>
        </w:rPr>
        <w:t xml:space="preserve"> </w:t>
      </w:r>
      <w:r w:rsidRPr="00D60341">
        <w:rPr>
          <w:rFonts w:ascii="Arial" w:hAnsi="Arial" w:cs="Arial"/>
        </w:rPr>
        <w:t>débiteur</w:t>
      </w:r>
      <w:r w:rsidRPr="00D60341">
        <w:rPr>
          <w:rFonts w:ascii="Arial" w:hAnsi="Arial" w:cs="Arial"/>
          <w:spacing w:val="13"/>
        </w:rPr>
        <w:t xml:space="preserve"> </w:t>
      </w:r>
      <w:r w:rsidRPr="00D60341">
        <w:rPr>
          <w:rFonts w:ascii="Arial" w:hAnsi="Arial" w:cs="Arial"/>
        </w:rPr>
        <w:t>du Maître d’Ouvrage</w:t>
      </w:r>
      <w:r w:rsidRPr="00D60341">
        <w:rPr>
          <w:rFonts w:ascii="Arial" w:hAnsi="Arial" w:cs="Arial"/>
          <w:spacing w:val="7"/>
        </w:rPr>
        <w:t xml:space="preserve"> </w:t>
      </w:r>
      <w:r w:rsidRPr="00D60341">
        <w:rPr>
          <w:rFonts w:ascii="Arial" w:hAnsi="Arial" w:cs="Arial"/>
        </w:rPr>
        <w:t>au</w:t>
      </w:r>
      <w:r w:rsidRPr="00D60341">
        <w:rPr>
          <w:rFonts w:ascii="Arial" w:hAnsi="Arial" w:cs="Arial"/>
          <w:spacing w:val="13"/>
        </w:rPr>
        <w:t xml:space="preserve"> </w:t>
      </w:r>
      <w:r w:rsidRPr="00D60341">
        <w:rPr>
          <w:rFonts w:ascii="Arial" w:hAnsi="Arial" w:cs="Arial"/>
        </w:rPr>
        <w:t>titre</w:t>
      </w:r>
      <w:r w:rsidRPr="00D60341">
        <w:rPr>
          <w:rFonts w:ascii="Arial" w:hAnsi="Arial" w:cs="Arial"/>
          <w:spacing w:val="13"/>
        </w:rPr>
        <w:t xml:space="preserve"> </w:t>
      </w:r>
      <w:r w:rsidRPr="00D60341">
        <w:rPr>
          <w:rFonts w:ascii="Arial" w:hAnsi="Arial" w:cs="Arial"/>
        </w:rPr>
        <w:t>du</w:t>
      </w:r>
      <w:r w:rsidRPr="00D60341">
        <w:rPr>
          <w:rFonts w:ascii="Arial" w:hAnsi="Arial" w:cs="Arial"/>
          <w:spacing w:val="13"/>
        </w:rPr>
        <w:t xml:space="preserve"> </w:t>
      </w:r>
      <w:r w:rsidRPr="00D60341">
        <w:rPr>
          <w:rFonts w:ascii="Arial" w:hAnsi="Arial" w:cs="Arial"/>
        </w:rPr>
        <w:t>marché</w:t>
      </w:r>
      <w:r w:rsidRPr="00D60341">
        <w:rPr>
          <w:rFonts w:ascii="Arial" w:hAnsi="Arial" w:cs="Arial"/>
          <w:spacing w:val="13"/>
        </w:rPr>
        <w:t xml:space="preserve"> </w:t>
      </w:r>
      <w:r w:rsidRPr="00D60341">
        <w:rPr>
          <w:rFonts w:ascii="Arial" w:hAnsi="Arial" w:cs="Arial"/>
        </w:rPr>
        <w:t>modifié</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cas</w:t>
      </w:r>
      <w:r w:rsidRPr="00D60341">
        <w:rPr>
          <w:rFonts w:ascii="Arial" w:hAnsi="Arial" w:cs="Arial"/>
          <w:spacing w:val="-7"/>
        </w:rPr>
        <w:t xml:space="preserve"> </w:t>
      </w:r>
      <w:r w:rsidRPr="00D60341">
        <w:rPr>
          <w:rFonts w:ascii="Arial" w:hAnsi="Arial" w:cs="Arial"/>
        </w:rPr>
        <w:t>échéant</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avenants,</w:t>
      </w:r>
      <w:r w:rsidRPr="00D60341">
        <w:rPr>
          <w:rFonts w:ascii="Arial" w:hAnsi="Arial" w:cs="Arial"/>
          <w:spacing w:val="-7"/>
        </w:rPr>
        <w:t xml:space="preserve"> </w:t>
      </w:r>
      <w:r w:rsidRPr="00D60341">
        <w:rPr>
          <w:rFonts w:ascii="Arial" w:hAnsi="Arial" w:cs="Arial"/>
        </w:rPr>
        <w:t>sans</w:t>
      </w:r>
      <w:r w:rsidRPr="00D60341">
        <w:rPr>
          <w:rFonts w:ascii="Arial" w:hAnsi="Arial" w:cs="Arial"/>
          <w:spacing w:val="-7"/>
        </w:rPr>
        <w:t xml:space="preserve"> </w:t>
      </w:r>
      <w:r w:rsidRPr="00D60341">
        <w:rPr>
          <w:rFonts w:ascii="Arial" w:hAnsi="Arial" w:cs="Arial"/>
        </w:rPr>
        <w:t>pouvoir</w:t>
      </w:r>
      <w:r w:rsidRPr="00D60341">
        <w:rPr>
          <w:rFonts w:ascii="Arial" w:hAnsi="Arial" w:cs="Arial"/>
          <w:spacing w:val="-7"/>
        </w:rPr>
        <w:t xml:space="preserve"> </w:t>
      </w:r>
      <w:r w:rsidRPr="00D60341">
        <w:rPr>
          <w:rFonts w:ascii="Arial" w:hAnsi="Arial" w:cs="Arial"/>
        </w:rPr>
        <w:t>différer</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paiement</w:t>
      </w:r>
      <w:r w:rsidRPr="00D60341">
        <w:rPr>
          <w:rFonts w:ascii="Arial" w:hAnsi="Arial" w:cs="Arial"/>
          <w:spacing w:val="-7"/>
        </w:rPr>
        <w:t xml:space="preserve"> </w:t>
      </w:r>
      <w:r w:rsidRPr="00D60341">
        <w:rPr>
          <w:rFonts w:ascii="Arial" w:hAnsi="Arial" w:cs="Arial"/>
        </w:rPr>
        <w:t>ni</w:t>
      </w:r>
      <w:r w:rsidRPr="00D60341">
        <w:rPr>
          <w:rFonts w:ascii="Arial" w:hAnsi="Arial" w:cs="Arial"/>
          <w:spacing w:val="-7"/>
        </w:rPr>
        <w:t xml:space="preserve"> </w:t>
      </w:r>
      <w:r w:rsidRPr="00D60341">
        <w:rPr>
          <w:rFonts w:ascii="Arial" w:hAnsi="Arial" w:cs="Arial"/>
        </w:rPr>
        <w:t>soulever</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contestation</w:t>
      </w:r>
      <w:r w:rsidRPr="00D60341">
        <w:rPr>
          <w:rFonts w:ascii="Arial" w:hAnsi="Arial" w:cs="Arial"/>
          <w:spacing w:val="-7"/>
        </w:rPr>
        <w:t xml:space="preserve"> </w:t>
      </w:r>
      <w:r w:rsidRPr="00D60341">
        <w:rPr>
          <w:rFonts w:ascii="Arial" w:hAnsi="Arial" w:cs="Arial"/>
        </w:rPr>
        <w:t>pour quelque</w:t>
      </w:r>
      <w:r w:rsidRPr="00D60341">
        <w:rPr>
          <w:rFonts w:ascii="Arial" w:hAnsi="Arial" w:cs="Arial"/>
          <w:spacing w:val="5"/>
        </w:rPr>
        <w:t xml:space="preserve"> </w:t>
      </w:r>
      <w:r w:rsidRPr="00D60341">
        <w:rPr>
          <w:rFonts w:ascii="Arial" w:hAnsi="Arial" w:cs="Arial"/>
        </w:rPr>
        <w:t>motif</w:t>
      </w:r>
      <w:r w:rsidRPr="00D60341">
        <w:rPr>
          <w:rFonts w:ascii="Arial" w:hAnsi="Arial" w:cs="Arial"/>
          <w:spacing w:val="5"/>
        </w:rPr>
        <w:t xml:space="preserve"> </w:t>
      </w:r>
      <w:r w:rsidRPr="00D60341">
        <w:rPr>
          <w:rFonts w:ascii="Arial" w:hAnsi="Arial" w:cs="Arial"/>
        </w:rPr>
        <w:t>que</w:t>
      </w:r>
      <w:r w:rsidRPr="00D60341">
        <w:rPr>
          <w:rFonts w:ascii="Arial" w:hAnsi="Arial" w:cs="Arial"/>
          <w:spacing w:val="5"/>
        </w:rPr>
        <w:t xml:space="preserve"> </w:t>
      </w:r>
      <w:r w:rsidRPr="00D60341">
        <w:rPr>
          <w:rFonts w:ascii="Arial" w:hAnsi="Arial" w:cs="Arial"/>
        </w:rPr>
        <w:t>ce</w:t>
      </w:r>
      <w:r w:rsidRPr="00D60341">
        <w:rPr>
          <w:rFonts w:ascii="Arial" w:hAnsi="Arial" w:cs="Arial"/>
          <w:spacing w:val="5"/>
        </w:rPr>
        <w:t xml:space="preserve"> </w:t>
      </w:r>
      <w:r w:rsidRPr="00D60341">
        <w:rPr>
          <w:rFonts w:ascii="Arial" w:hAnsi="Arial" w:cs="Arial"/>
        </w:rPr>
        <w:t>soit,</w:t>
      </w:r>
      <w:r w:rsidRPr="00D60341">
        <w:rPr>
          <w:rFonts w:ascii="Arial" w:hAnsi="Arial" w:cs="Arial"/>
          <w:spacing w:val="5"/>
        </w:rPr>
        <w:t xml:space="preserve"> </w:t>
      </w:r>
      <w:r w:rsidRPr="00D60341">
        <w:rPr>
          <w:rFonts w:ascii="Arial" w:hAnsi="Arial" w:cs="Arial"/>
        </w:rPr>
        <w:t>toute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somme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dans</w:t>
      </w:r>
      <w:r w:rsidRPr="00D60341">
        <w:rPr>
          <w:rFonts w:ascii="Arial" w:hAnsi="Arial" w:cs="Arial"/>
          <w:spacing w:val="5"/>
        </w:rPr>
        <w:t xml:space="preserve"> </w:t>
      </w:r>
      <w:r w:rsidRPr="00D60341">
        <w:rPr>
          <w:rFonts w:ascii="Arial" w:hAnsi="Arial" w:cs="Arial"/>
        </w:rPr>
        <w:t>les</w:t>
      </w:r>
      <w:r w:rsidRPr="00D60341">
        <w:rPr>
          <w:rFonts w:ascii="Arial" w:hAnsi="Arial" w:cs="Arial"/>
          <w:spacing w:val="5"/>
        </w:rPr>
        <w:t xml:space="preserve"> </w:t>
      </w:r>
      <w:r w:rsidRPr="00D60341">
        <w:rPr>
          <w:rFonts w:ascii="Arial" w:hAnsi="Arial" w:cs="Arial"/>
        </w:rPr>
        <w:t>limites</w:t>
      </w:r>
      <w:r w:rsidRPr="00D60341">
        <w:rPr>
          <w:rFonts w:ascii="Arial" w:hAnsi="Arial" w:cs="Arial"/>
          <w:spacing w:val="5"/>
        </w:rPr>
        <w:t xml:space="preserve"> </w:t>
      </w:r>
      <w:r w:rsidRPr="00D60341">
        <w:rPr>
          <w:rFonts w:ascii="Arial" w:hAnsi="Arial" w:cs="Arial"/>
        </w:rPr>
        <w:t>du</w:t>
      </w:r>
      <w:r w:rsidRPr="00D60341">
        <w:rPr>
          <w:rFonts w:ascii="Arial" w:hAnsi="Arial" w:cs="Arial"/>
          <w:spacing w:val="5"/>
        </w:rPr>
        <w:t xml:space="preserve"> </w:t>
      </w:r>
      <w:r w:rsidRPr="00D60341">
        <w:rPr>
          <w:rFonts w:ascii="Arial" w:hAnsi="Arial" w:cs="Arial"/>
        </w:rPr>
        <w:t>montant</w:t>
      </w:r>
      <w:r w:rsidRPr="00D60341">
        <w:rPr>
          <w:rFonts w:ascii="Arial" w:hAnsi="Arial" w:cs="Arial"/>
          <w:spacing w:val="5"/>
        </w:rPr>
        <w:t xml:space="preserve"> </w:t>
      </w:r>
      <w:r w:rsidRPr="00D60341">
        <w:rPr>
          <w:rFonts w:ascii="Arial" w:hAnsi="Arial" w:cs="Arial"/>
        </w:rPr>
        <w:t>égal</w:t>
      </w:r>
      <w:r w:rsidRPr="00D60341">
        <w:rPr>
          <w:rFonts w:ascii="Arial" w:hAnsi="Arial" w:cs="Arial"/>
          <w:spacing w:val="5"/>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i/>
          <w:iCs/>
        </w:rPr>
        <w:t>10%</w:t>
      </w:r>
      <w:r w:rsidRPr="00D60341">
        <w:rPr>
          <w:rFonts w:ascii="Arial" w:hAnsi="Arial" w:cs="Arial"/>
          <w:i/>
          <w:iCs/>
          <w:spacing w:val="11"/>
        </w:rPr>
        <w:t xml:space="preserve"> </w:t>
      </w:r>
      <w:r w:rsidRPr="00D60341">
        <w:rPr>
          <w:rFonts w:ascii="Arial" w:hAnsi="Arial" w:cs="Arial"/>
        </w:rPr>
        <w:t>du montant cumulé des travaux figurant dans le décompte définitif, sans que le Maître d’Ouvrage ait</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prouver</w:t>
      </w:r>
      <w:r w:rsidRPr="00D60341">
        <w:rPr>
          <w:rFonts w:ascii="Arial" w:hAnsi="Arial" w:cs="Arial"/>
          <w:spacing w:val="8"/>
        </w:rPr>
        <w:t xml:space="preserve"> </w:t>
      </w:r>
      <w:r w:rsidRPr="00D60341">
        <w:rPr>
          <w:rFonts w:ascii="Arial" w:hAnsi="Arial" w:cs="Arial"/>
        </w:rPr>
        <w:t>ou</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donner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raisons</w:t>
      </w:r>
      <w:r w:rsidRPr="00D60341">
        <w:rPr>
          <w:rFonts w:ascii="Arial" w:hAnsi="Arial" w:cs="Arial"/>
          <w:spacing w:val="8"/>
        </w:rPr>
        <w:t xml:space="preserve"> </w:t>
      </w:r>
      <w:r w:rsidRPr="00D60341">
        <w:rPr>
          <w:rFonts w:ascii="Arial" w:hAnsi="Arial" w:cs="Arial"/>
        </w:rPr>
        <w:t>ni</w:t>
      </w:r>
      <w:r w:rsidRPr="00D60341">
        <w:rPr>
          <w:rFonts w:ascii="Arial" w:hAnsi="Arial" w:cs="Arial"/>
          <w:spacing w:val="8"/>
        </w:rPr>
        <w:t xml:space="preserve"> </w:t>
      </w:r>
      <w:r w:rsidRPr="00D60341">
        <w:rPr>
          <w:rFonts w:ascii="Arial" w:hAnsi="Arial" w:cs="Arial"/>
        </w:rPr>
        <w:t>le</w:t>
      </w:r>
      <w:r w:rsidRPr="00D60341">
        <w:rPr>
          <w:rFonts w:ascii="Arial" w:hAnsi="Arial" w:cs="Arial"/>
          <w:spacing w:val="8"/>
        </w:rPr>
        <w:t xml:space="preserve"> </w:t>
      </w:r>
      <w:r w:rsidRPr="00D60341">
        <w:rPr>
          <w:rFonts w:ascii="Arial" w:hAnsi="Arial" w:cs="Arial"/>
        </w:rPr>
        <w:t>motif</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sa</w:t>
      </w:r>
      <w:r w:rsidRPr="00D60341">
        <w:rPr>
          <w:rFonts w:ascii="Arial" w:hAnsi="Arial" w:cs="Arial"/>
          <w:spacing w:val="8"/>
        </w:rPr>
        <w:t xml:space="preserve"> </w:t>
      </w:r>
      <w:r w:rsidRPr="00D60341">
        <w:rPr>
          <w:rFonts w:ascii="Arial" w:hAnsi="Arial" w:cs="Arial"/>
        </w:rPr>
        <w:t>demande</w:t>
      </w:r>
      <w:r w:rsidRPr="00D60341">
        <w:rPr>
          <w:rFonts w:ascii="Arial" w:hAnsi="Arial" w:cs="Arial"/>
          <w:spacing w:val="8"/>
        </w:rPr>
        <w:t xml:space="preserve"> </w:t>
      </w:r>
      <w:r w:rsidRPr="00D60341">
        <w:rPr>
          <w:rFonts w:ascii="Arial" w:hAnsi="Arial" w:cs="Arial"/>
        </w:rPr>
        <w:t>du</w:t>
      </w:r>
      <w:r w:rsidRPr="00D60341">
        <w:rPr>
          <w:rFonts w:ascii="Arial" w:hAnsi="Arial" w:cs="Arial"/>
          <w:spacing w:val="8"/>
        </w:rPr>
        <w:t xml:space="preserve"> </w:t>
      </w:r>
      <w:r w:rsidRPr="00D60341">
        <w:rPr>
          <w:rFonts w:ascii="Arial" w:hAnsi="Arial" w:cs="Arial"/>
        </w:rPr>
        <w:t>montant</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la</w:t>
      </w:r>
      <w:r w:rsidRPr="00D60341">
        <w:rPr>
          <w:rFonts w:ascii="Arial" w:hAnsi="Arial" w:cs="Arial"/>
          <w:spacing w:val="8"/>
        </w:rPr>
        <w:t xml:space="preserve"> </w:t>
      </w:r>
      <w:r w:rsidRPr="00D60341">
        <w:rPr>
          <w:rFonts w:ascii="Arial" w:hAnsi="Arial" w:cs="Arial"/>
        </w:rPr>
        <w:t>somme indiquée</w:t>
      </w:r>
      <w:r w:rsidRPr="00D60341">
        <w:rPr>
          <w:rFonts w:ascii="Arial" w:hAnsi="Arial" w:cs="Arial"/>
          <w:spacing w:val="7"/>
        </w:rPr>
        <w:t xml:space="preserve"> </w:t>
      </w:r>
      <w:r w:rsidRPr="00D60341">
        <w:rPr>
          <w:rFonts w:ascii="Arial" w:hAnsi="Arial" w:cs="Arial"/>
        </w:rPr>
        <w:t>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w:t>
      </w:r>
      <w:r w:rsidRPr="00D60341">
        <w:rPr>
          <w:rFonts w:ascii="Arial" w:hAnsi="Arial" w:cs="Arial"/>
          <w:spacing w:val="16"/>
        </w:rPr>
        <w:t xml:space="preserve"> </w:t>
      </w:r>
      <w:r w:rsidRPr="00D60341">
        <w:rPr>
          <w:rFonts w:ascii="Arial" w:hAnsi="Arial" w:cs="Arial"/>
        </w:rPr>
        <w:t>libérera</w:t>
      </w:r>
      <w:r w:rsidRPr="00D60341">
        <w:rPr>
          <w:rFonts w:ascii="Arial" w:hAnsi="Arial" w:cs="Arial"/>
          <w:spacing w:val="16"/>
        </w:rPr>
        <w:t xml:space="preserve"> </w:t>
      </w:r>
      <w:r w:rsidRPr="00D60341">
        <w:rPr>
          <w:rFonts w:ascii="Arial" w:hAnsi="Arial" w:cs="Arial"/>
        </w:rPr>
        <w:t>d’une</w:t>
      </w:r>
      <w:r w:rsidRPr="00D60341">
        <w:rPr>
          <w:rFonts w:ascii="Arial" w:hAnsi="Arial" w:cs="Arial"/>
          <w:spacing w:val="16"/>
        </w:rPr>
        <w:t xml:space="preserve"> </w:t>
      </w:r>
      <w:r w:rsidRPr="00D60341">
        <w:rPr>
          <w:rFonts w:ascii="Arial" w:hAnsi="Arial" w:cs="Arial"/>
        </w:rPr>
        <w:t>obligation</w:t>
      </w:r>
      <w:r w:rsidRPr="00D60341">
        <w:rPr>
          <w:rFonts w:ascii="Arial" w:hAnsi="Arial" w:cs="Arial"/>
          <w:spacing w:val="16"/>
        </w:rPr>
        <w:t xml:space="preserve"> </w:t>
      </w:r>
      <w:r w:rsidRPr="00D60341">
        <w:rPr>
          <w:rFonts w:ascii="Arial" w:hAnsi="Arial" w:cs="Arial"/>
        </w:rPr>
        <w:t>quelconque</w:t>
      </w:r>
      <w:r w:rsidRPr="00D60341">
        <w:rPr>
          <w:rFonts w:ascii="Arial" w:hAnsi="Arial" w:cs="Arial"/>
          <w:spacing w:val="16"/>
        </w:rPr>
        <w:t xml:space="preserve"> </w:t>
      </w:r>
      <w:r w:rsidRPr="00D60341">
        <w:rPr>
          <w:rFonts w:ascii="Arial" w:hAnsi="Arial" w:cs="Arial"/>
        </w:rPr>
        <w:t>nous</w:t>
      </w:r>
      <w:r w:rsidRPr="00D60341">
        <w:rPr>
          <w:rFonts w:ascii="Arial" w:hAnsi="Arial" w:cs="Arial"/>
          <w:spacing w:val="16"/>
        </w:rPr>
        <w:t xml:space="preserve"> </w:t>
      </w:r>
      <w:r w:rsidRPr="00D60341">
        <w:rPr>
          <w:rFonts w:ascii="Arial" w:hAnsi="Arial" w:cs="Arial"/>
        </w:rPr>
        <w:t>incombant</w:t>
      </w:r>
      <w:r w:rsidRPr="00D60341">
        <w:rPr>
          <w:rFonts w:ascii="Arial" w:hAnsi="Arial" w:cs="Arial"/>
          <w:spacing w:val="16"/>
        </w:rPr>
        <w:t xml:space="preserve"> </w:t>
      </w:r>
      <w:r w:rsidRPr="00D60341">
        <w:rPr>
          <w:rFonts w:ascii="Arial" w:hAnsi="Arial" w:cs="Arial"/>
        </w:rPr>
        <w:t>en</w:t>
      </w:r>
      <w:r w:rsidRPr="00D60341">
        <w:rPr>
          <w:rFonts w:ascii="Arial" w:hAnsi="Arial" w:cs="Arial"/>
          <w:spacing w:val="16"/>
        </w:rPr>
        <w:t xml:space="preserve"> </w:t>
      </w:r>
      <w:r w:rsidRPr="00D60341">
        <w:rPr>
          <w:rFonts w:ascii="Arial" w:hAnsi="Arial" w:cs="Arial"/>
        </w:rPr>
        <w:t>vertu</w:t>
      </w:r>
      <w:r w:rsidRPr="00D60341">
        <w:rPr>
          <w:rFonts w:ascii="Arial" w:hAnsi="Arial" w:cs="Arial"/>
          <w:spacing w:val="16"/>
        </w:rPr>
        <w:t xml:space="preserve"> </w:t>
      </w:r>
      <w:r w:rsidRPr="00D60341">
        <w:rPr>
          <w:rFonts w:ascii="Arial" w:hAnsi="Arial" w:cs="Arial"/>
        </w:rPr>
        <w:t>de</w:t>
      </w:r>
      <w:r w:rsidRPr="00D60341">
        <w:rPr>
          <w:rFonts w:ascii="Arial" w:hAnsi="Arial" w:cs="Arial"/>
          <w:spacing w:val="16"/>
        </w:rPr>
        <w:t xml:space="preserve"> </w:t>
      </w:r>
      <w:r w:rsidRPr="00D60341">
        <w:rPr>
          <w:rFonts w:ascii="Arial" w:hAnsi="Arial" w:cs="Arial"/>
        </w:rPr>
        <w:t>la</w:t>
      </w:r>
      <w:r w:rsidRPr="00D60341">
        <w:rPr>
          <w:rFonts w:ascii="Arial" w:hAnsi="Arial" w:cs="Arial"/>
          <w:spacing w:val="16"/>
        </w:rPr>
        <w:t xml:space="preserve"> </w:t>
      </w:r>
      <w:r w:rsidRPr="00D60341">
        <w:rPr>
          <w:rFonts w:ascii="Arial" w:hAnsi="Arial" w:cs="Arial"/>
        </w:rPr>
        <w:t>présente</w:t>
      </w:r>
      <w:r w:rsidRPr="00D60341">
        <w:rPr>
          <w:rFonts w:ascii="Arial" w:hAnsi="Arial" w:cs="Arial"/>
          <w:spacing w:val="16"/>
        </w:rPr>
        <w:t xml:space="preserve"> </w:t>
      </w:r>
      <w:r w:rsidRPr="00D60341">
        <w:rPr>
          <w:rFonts w:ascii="Arial" w:hAnsi="Arial" w:cs="Arial"/>
        </w:rPr>
        <w:t>garantie</w:t>
      </w:r>
      <w:r w:rsidRPr="00D60341">
        <w:rPr>
          <w:rFonts w:ascii="Arial" w:hAnsi="Arial" w:cs="Arial"/>
          <w:spacing w:val="16"/>
        </w:rPr>
        <w:t xml:space="preserve"> </w:t>
      </w:r>
      <w:r w:rsidRPr="00D60341">
        <w:rPr>
          <w:rFonts w:ascii="Arial" w:hAnsi="Arial" w:cs="Arial"/>
        </w:rPr>
        <w:t>et</w:t>
      </w:r>
      <w:r w:rsidRPr="00D60341">
        <w:rPr>
          <w:rFonts w:ascii="Arial" w:hAnsi="Arial" w:cs="Arial"/>
          <w:spacing w:val="16"/>
        </w:rPr>
        <w:t xml:space="preserve"> </w:t>
      </w:r>
      <w:r w:rsidRPr="00D60341">
        <w:rPr>
          <w:rFonts w:ascii="Arial" w:hAnsi="Arial" w:cs="Arial"/>
        </w:rPr>
        <w:t>nous dérogeons</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présente</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notification</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toute</w:t>
      </w:r>
      <w:r w:rsidRPr="00D60341">
        <w:rPr>
          <w:rFonts w:ascii="Arial" w:hAnsi="Arial" w:cs="Arial"/>
          <w:spacing w:val="7"/>
        </w:rPr>
        <w:t xml:space="preserve"> </w:t>
      </w:r>
      <w:r w:rsidRPr="00D60341">
        <w:rPr>
          <w:rFonts w:ascii="Arial" w:hAnsi="Arial" w:cs="Arial"/>
        </w:rPr>
        <w:t>modification,</w:t>
      </w:r>
      <w:r w:rsidRPr="00D60341">
        <w:rPr>
          <w:rFonts w:ascii="Arial" w:hAnsi="Arial" w:cs="Arial"/>
          <w:spacing w:val="7"/>
        </w:rPr>
        <w:t xml:space="preserve"> </w:t>
      </w:r>
      <w:r w:rsidRPr="00D60341">
        <w:rPr>
          <w:rFonts w:ascii="Arial" w:hAnsi="Arial" w:cs="Arial"/>
        </w:rPr>
        <w:t>additif</w:t>
      </w:r>
      <w:r w:rsidRPr="00D60341">
        <w:rPr>
          <w:rFonts w:ascii="Arial" w:hAnsi="Arial" w:cs="Arial"/>
          <w:spacing w:val="7"/>
        </w:rPr>
        <w:t xml:space="preserve"> </w:t>
      </w:r>
      <w:r w:rsidRPr="00D60341">
        <w:rPr>
          <w:rFonts w:ascii="Arial" w:hAnsi="Arial" w:cs="Arial"/>
        </w:rPr>
        <w:t>ou</w:t>
      </w:r>
      <w:r w:rsidRPr="00D60341">
        <w:rPr>
          <w:rFonts w:ascii="Arial" w:hAnsi="Arial" w:cs="Arial"/>
          <w:spacing w:val="7"/>
        </w:rPr>
        <w:t xml:space="preserve"> </w:t>
      </w:r>
      <w:r w:rsidRPr="00D60341">
        <w:rPr>
          <w:rFonts w:ascii="Arial" w:hAnsi="Arial" w:cs="Arial"/>
        </w:rPr>
        <w:t>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3"/>
        </w:rPr>
        <w:t xml:space="preserve"> </w:t>
      </w:r>
      <w:r w:rsidRPr="00D60341">
        <w:rPr>
          <w:rFonts w:ascii="Arial" w:hAnsi="Arial" w:cs="Arial"/>
        </w:rPr>
        <w:t>présente</w:t>
      </w:r>
      <w:r w:rsidRPr="00D60341">
        <w:rPr>
          <w:rFonts w:ascii="Arial" w:hAnsi="Arial" w:cs="Arial"/>
          <w:spacing w:val="3"/>
        </w:rPr>
        <w:t xml:space="preserve"> </w:t>
      </w:r>
      <w:r w:rsidRPr="00D60341">
        <w:rPr>
          <w:rFonts w:ascii="Arial" w:hAnsi="Arial" w:cs="Arial"/>
        </w:rPr>
        <w:t>garantie</w:t>
      </w:r>
      <w:r w:rsidRPr="00D60341">
        <w:rPr>
          <w:rFonts w:ascii="Arial" w:hAnsi="Arial" w:cs="Arial"/>
          <w:spacing w:val="3"/>
        </w:rPr>
        <w:t xml:space="preserve"> </w:t>
      </w:r>
      <w:r w:rsidRPr="00D60341">
        <w:rPr>
          <w:rFonts w:ascii="Arial" w:hAnsi="Arial" w:cs="Arial"/>
        </w:rPr>
        <w:t>entre</w:t>
      </w:r>
      <w:r w:rsidRPr="00D60341">
        <w:rPr>
          <w:rFonts w:ascii="Arial" w:hAnsi="Arial" w:cs="Arial"/>
          <w:spacing w:val="3"/>
        </w:rPr>
        <w:t xml:space="preserve"> </w:t>
      </w:r>
      <w:r w:rsidRPr="00D60341">
        <w:rPr>
          <w:rFonts w:ascii="Arial" w:hAnsi="Arial" w:cs="Arial"/>
        </w:rPr>
        <w:t>en</w:t>
      </w:r>
      <w:r w:rsidRPr="00D60341">
        <w:rPr>
          <w:rFonts w:ascii="Arial" w:hAnsi="Arial" w:cs="Arial"/>
          <w:spacing w:val="3"/>
        </w:rPr>
        <w:t xml:space="preserve"> </w:t>
      </w:r>
      <w:r w:rsidRPr="00D60341">
        <w:rPr>
          <w:rFonts w:ascii="Arial" w:hAnsi="Arial" w:cs="Arial"/>
        </w:rPr>
        <w:t>vigueur</w:t>
      </w:r>
      <w:r w:rsidRPr="00D60341">
        <w:rPr>
          <w:rFonts w:ascii="Arial" w:hAnsi="Arial" w:cs="Arial"/>
          <w:spacing w:val="3"/>
        </w:rPr>
        <w:t xml:space="preserve"> </w:t>
      </w:r>
      <w:r w:rsidRPr="00D60341">
        <w:rPr>
          <w:rFonts w:ascii="Arial" w:hAnsi="Arial" w:cs="Arial"/>
        </w:rPr>
        <w:t>dès</w:t>
      </w:r>
      <w:r w:rsidRPr="00D60341">
        <w:rPr>
          <w:rFonts w:ascii="Arial" w:hAnsi="Arial" w:cs="Arial"/>
          <w:spacing w:val="3"/>
        </w:rPr>
        <w:t xml:space="preserve"> </w:t>
      </w:r>
      <w:r w:rsidRPr="00D60341">
        <w:rPr>
          <w:rFonts w:ascii="Arial" w:hAnsi="Arial" w:cs="Arial"/>
        </w:rPr>
        <w:t>sa</w:t>
      </w:r>
      <w:r w:rsidRPr="00D60341">
        <w:rPr>
          <w:rFonts w:ascii="Arial" w:hAnsi="Arial" w:cs="Arial"/>
          <w:spacing w:val="3"/>
        </w:rPr>
        <w:t xml:space="preserve"> </w:t>
      </w:r>
      <w:r w:rsidRPr="00D60341">
        <w:rPr>
          <w:rFonts w:ascii="Arial" w:hAnsi="Arial" w:cs="Arial"/>
        </w:rPr>
        <w:t>signature.</w:t>
      </w:r>
      <w:r w:rsidRPr="00D60341">
        <w:rPr>
          <w:rFonts w:ascii="Arial" w:hAnsi="Arial" w:cs="Arial"/>
          <w:spacing w:val="3"/>
        </w:rPr>
        <w:t xml:space="preserve"> </w:t>
      </w:r>
      <w:r w:rsidRPr="00D60341">
        <w:rPr>
          <w:rFonts w:ascii="Arial" w:hAnsi="Arial" w:cs="Arial"/>
        </w:rPr>
        <w:t>Elle</w:t>
      </w:r>
      <w:r w:rsidRPr="00D60341">
        <w:rPr>
          <w:rFonts w:ascii="Arial" w:hAnsi="Arial" w:cs="Arial"/>
          <w:spacing w:val="3"/>
        </w:rPr>
        <w:t xml:space="preserve"> </w:t>
      </w:r>
      <w:r w:rsidRPr="00D60341">
        <w:rPr>
          <w:rFonts w:ascii="Arial" w:hAnsi="Arial" w:cs="Arial"/>
        </w:rPr>
        <w:t>sera</w:t>
      </w:r>
      <w:r w:rsidRPr="00D60341">
        <w:rPr>
          <w:rFonts w:ascii="Arial" w:hAnsi="Arial" w:cs="Arial"/>
          <w:spacing w:val="3"/>
        </w:rPr>
        <w:t xml:space="preserve"> </w:t>
      </w:r>
      <w:r w:rsidRPr="00D60341">
        <w:rPr>
          <w:rFonts w:ascii="Arial" w:hAnsi="Arial" w:cs="Arial"/>
        </w:rPr>
        <w:t>libérée</w:t>
      </w:r>
      <w:r w:rsidRPr="00D60341">
        <w:rPr>
          <w:rFonts w:ascii="Arial" w:hAnsi="Arial" w:cs="Arial"/>
          <w:spacing w:val="3"/>
        </w:rPr>
        <w:t xml:space="preserve"> </w:t>
      </w:r>
      <w:r w:rsidRPr="00D60341">
        <w:rPr>
          <w:rFonts w:ascii="Arial" w:hAnsi="Arial" w:cs="Arial"/>
        </w:rPr>
        <w:t>dans</w:t>
      </w:r>
      <w:r w:rsidRPr="00D60341">
        <w:rPr>
          <w:rFonts w:ascii="Arial" w:hAnsi="Arial" w:cs="Arial"/>
          <w:spacing w:val="3"/>
        </w:rPr>
        <w:t xml:space="preserve"> </w:t>
      </w:r>
      <w:r w:rsidRPr="00D60341">
        <w:rPr>
          <w:rFonts w:ascii="Arial" w:hAnsi="Arial" w:cs="Arial"/>
        </w:rPr>
        <w:t>un</w:t>
      </w:r>
      <w:r w:rsidRPr="00D60341">
        <w:rPr>
          <w:rFonts w:ascii="Arial" w:hAnsi="Arial" w:cs="Arial"/>
          <w:spacing w:val="3"/>
        </w:rPr>
        <w:t xml:space="preserve"> </w:t>
      </w:r>
      <w:r w:rsidRPr="00D60341">
        <w:rPr>
          <w:rFonts w:ascii="Arial" w:hAnsi="Arial" w:cs="Arial"/>
        </w:rPr>
        <w:t>délai</w:t>
      </w:r>
      <w:r w:rsidRPr="00D60341">
        <w:rPr>
          <w:rFonts w:ascii="Arial" w:hAnsi="Arial" w:cs="Arial"/>
          <w:spacing w:val="3"/>
        </w:rPr>
        <w:t xml:space="preserve"> </w:t>
      </w:r>
      <w:r w:rsidRPr="00D60341">
        <w:rPr>
          <w:rFonts w:ascii="Arial" w:hAnsi="Arial" w:cs="Arial"/>
        </w:rPr>
        <w:t>de</w:t>
      </w:r>
      <w:r w:rsidRPr="00D60341">
        <w:rPr>
          <w:rFonts w:ascii="Arial" w:hAnsi="Arial" w:cs="Arial"/>
          <w:spacing w:val="3"/>
        </w:rPr>
        <w:t xml:space="preserve"> </w:t>
      </w:r>
      <w:r w:rsidRPr="00D60341">
        <w:rPr>
          <w:rFonts w:ascii="Arial" w:hAnsi="Arial" w:cs="Arial"/>
        </w:rPr>
        <w:t>trente</w:t>
      </w:r>
      <w:r w:rsidRPr="00D60341">
        <w:rPr>
          <w:rFonts w:ascii="Arial" w:hAnsi="Arial" w:cs="Arial"/>
          <w:spacing w:val="3"/>
        </w:rPr>
        <w:t xml:space="preserve"> </w:t>
      </w:r>
      <w:r w:rsidRPr="00D60341">
        <w:rPr>
          <w:rFonts w:ascii="Arial" w:hAnsi="Arial" w:cs="Arial"/>
        </w:rPr>
        <w:t>(30) jours</w:t>
      </w:r>
      <w:r w:rsidRPr="00D60341">
        <w:rPr>
          <w:rFonts w:ascii="Arial" w:hAnsi="Arial" w:cs="Arial"/>
          <w:spacing w:val="2"/>
        </w:rPr>
        <w:t xml:space="preserve"> </w:t>
      </w:r>
      <w:r w:rsidRPr="00D60341">
        <w:rPr>
          <w:rFonts w:ascii="Arial" w:hAnsi="Arial" w:cs="Arial"/>
        </w:rPr>
        <w:t>à</w:t>
      </w:r>
      <w:r w:rsidRPr="00D60341">
        <w:rPr>
          <w:rFonts w:ascii="Arial" w:hAnsi="Arial" w:cs="Arial"/>
          <w:spacing w:val="2"/>
        </w:rPr>
        <w:t xml:space="preserve"> </w:t>
      </w:r>
      <w:r w:rsidRPr="00D60341">
        <w:rPr>
          <w:rFonts w:ascii="Arial" w:hAnsi="Arial" w:cs="Arial"/>
        </w:rPr>
        <w:t>compter</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la</w:t>
      </w:r>
      <w:r w:rsidRPr="00D60341">
        <w:rPr>
          <w:rFonts w:ascii="Arial" w:hAnsi="Arial" w:cs="Arial"/>
          <w:spacing w:val="2"/>
        </w:rPr>
        <w:t xml:space="preserve"> </w:t>
      </w:r>
      <w:r w:rsidRPr="00D60341">
        <w:rPr>
          <w:rFonts w:ascii="Arial" w:hAnsi="Arial" w:cs="Arial"/>
        </w:rPr>
        <w:t>date</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réception</w:t>
      </w:r>
      <w:r w:rsidRPr="00D60341">
        <w:rPr>
          <w:rFonts w:ascii="Arial" w:hAnsi="Arial" w:cs="Arial"/>
          <w:spacing w:val="2"/>
        </w:rPr>
        <w:t xml:space="preserve"> </w:t>
      </w:r>
      <w:r w:rsidRPr="00D60341">
        <w:rPr>
          <w:rFonts w:ascii="Arial" w:hAnsi="Arial" w:cs="Arial"/>
        </w:rPr>
        <w:t>définitive</w:t>
      </w:r>
      <w:r w:rsidRPr="00D60341">
        <w:rPr>
          <w:rFonts w:ascii="Arial" w:hAnsi="Arial" w:cs="Arial"/>
          <w:spacing w:val="2"/>
        </w:rPr>
        <w:t xml:space="preserve"> </w:t>
      </w:r>
      <w:r w:rsidRPr="00D60341">
        <w:rPr>
          <w:rFonts w:ascii="Arial" w:hAnsi="Arial" w:cs="Arial"/>
        </w:rPr>
        <w:t>des</w:t>
      </w:r>
      <w:r w:rsidRPr="00D60341">
        <w:rPr>
          <w:rFonts w:ascii="Arial" w:hAnsi="Arial" w:cs="Arial"/>
          <w:spacing w:val="2"/>
        </w:rPr>
        <w:t xml:space="preserve"> </w:t>
      </w:r>
      <w:r w:rsidRPr="00D60341">
        <w:rPr>
          <w:rFonts w:ascii="Arial" w:hAnsi="Arial" w:cs="Arial"/>
        </w:rPr>
        <w:t>travaux,</w:t>
      </w:r>
      <w:r w:rsidRPr="00D60341">
        <w:rPr>
          <w:rFonts w:ascii="Arial" w:hAnsi="Arial" w:cs="Arial"/>
          <w:spacing w:val="2"/>
        </w:rPr>
        <w:t xml:space="preserve"> </w:t>
      </w:r>
      <w:r w:rsidRPr="00D60341">
        <w:rPr>
          <w:rFonts w:ascii="Arial" w:hAnsi="Arial" w:cs="Arial"/>
        </w:rPr>
        <w:t>et</w:t>
      </w:r>
      <w:r w:rsidRPr="00D60341">
        <w:rPr>
          <w:rFonts w:ascii="Arial" w:hAnsi="Arial" w:cs="Arial"/>
          <w:spacing w:val="2"/>
        </w:rPr>
        <w:t xml:space="preserve"> </w:t>
      </w:r>
      <w:r w:rsidRPr="00D60341">
        <w:rPr>
          <w:rFonts w:ascii="Arial" w:hAnsi="Arial" w:cs="Arial"/>
        </w:rPr>
        <w:t>sur</w:t>
      </w:r>
      <w:r w:rsidRPr="00D60341">
        <w:rPr>
          <w:rFonts w:ascii="Arial" w:hAnsi="Arial" w:cs="Arial"/>
          <w:spacing w:val="2"/>
        </w:rPr>
        <w:t xml:space="preserve"> </w:t>
      </w:r>
      <w:r w:rsidRPr="00D60341">
        <w:rPr>
          <w:rFonts w:ascii="Arial" w:hAnsi="Arial" w:cs="Arial"/>
        </w:rPr>
        <w:t>mainlevée</w:t>
      </w:r>
      <w:r w:rsidRPr="00D60341">
        <w:rPr>
          <w:rFonts w:ascii="Arial" w:hAnsi="Arial" w:cs="Arial"/>
          <w:spacing w:val="2"/>
        </w:rPr>
        <w:t xml:space="preserve"> </w:t>
      </w:r>
      <w:r w:rsidRPr="00D60341">
        <w:rPr>
          <w:rFonts w:ascii="Arial" w:hAnsi="Arial" w:cs="Arial"/>
        </w:rPr>
        <w:t>délivrée</w:t>
      </w:r>
      <w:r w:rsidRPr="00D60341">
        <w:rPr>
          <w:rFonts w:ascii="Arial" w:hAnsi="Arial" w:cs="Arial"/>
          <w:spacing w:val="2"/>
        </w:rPr>
        <w:t xml:space="preserve"> </w:t>
      </w:r>
      <w:r w:rsidRPr="00D60341">
        <w:rPr>
          <w:rFonts w:ascii="Arial" w:hAnsi="Arial" w:cs="Arial"/>
        </w:rPr>
        <w:t>par</w:t>
      </w:r>
      <w:r w:rsidRPr="00D60341">
        <w:rPr>
          <w:rFonts w:ascii="Arial" w:hAnsi="Arial" w:cs="Arial"/>
          <w:spacing w:val="2"/>
        </w:rPr>
        <w:t xml:space="preserve"> </w:t>
      </w:r>
      <w:r w:rsidRPr="00D60341">
        <w:rPr>
          <w:rFonts w:ascii="Arial" w:hAnsi="Arial" w:cs="Arial"/>
        </w:rPr>
        <w:t>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w:t>
      </w:r>
      <w:r w:rsidRPr="00D60341">
        <w:rPr>
          <w:rFonts w:ascii="Arial" w:hAnsi="Arial" w:cs="Arial"/>
          <w:spacing w:val="7"/>
        </w:rPr>
        <w:t xml:space="preserve"> </w:t>
      </w:r>
      <w:r w:rsidRPr="00D60341">
        <w:rPr>
          <w:rFonts w:ascii="Arial" w:hAnsi="Arial" w:cs="Arial"/>
        </w:rPr>
        <w:t>au titre de la présente garantie devra</w:t>
      </w:r>
      <w:r w:rsidRPr="00D60341">
        <w:rPr>
          <w:rFonts w:ascii="Arial" w:hAnsi="Arial" w:cs="Arial"/>
          <w:spacing w:val="6"/>
        </w:rPr>
        <w:t xml:space="preserve"> </w:t>
      </w:r>
      <w:r w:rsidRPr="00D60341">
        <w:rPr>
          <w:rFonts w:ascii="Arial" w:hAnsi="Arial" w:cs="Arial"/>
        </w:rPr>
        <w:t>être</w:t>
      </w:r>
      <w:r w:rsidRPr="00D60341">
        <w:rPr>
          <w:rFonts w:ascii="Arial" w:hAnsi="Arial" w:cs="Arial"/>
          <w:spacing w:val="6"/>
        </w:rPr>
        <w:t xml:space="preserve"> </w:t>
      </w:r>
      <w:r w:rsidRPr="00D60341">
        <w:rPr>
          <w:rFonts w:ascii="Arial" w:hAnsi="Arial" w:cs="Arial"/>
        </w:rPr>
        <w:t>faite</w:t>
      </w:r>
      <w:r w:rsidRPr="00D60341">
        <w:rPr>
          <w:rFonts w:ascii="Arial" w:hAnsi="Arial" w:cs="Arial"/>
          <w:spacing w:val="6"/>
        </w:rPr>
        <w:t xml:space="preserve"> </w:t>
      </w:r>
      <w:r w:rsidRPr="00D60341">
        <w:rPr>
          <w:rFonts w:ascii="Arial" w:hAnsi="Arial" w:cs="Arial"/>
        </w:rPr>
        <w:t>par</w:t>
      </w:r>
      <w:r w:rsidRPr="00D60341">
        <w:rPr>
          <w:rFonts w:ascii="Arial" w:hAnsi="Arial" w:cs="Arial"/>
          <w:spacing w:val="6"/>
        </w:rPr>
        <w:t xml:space="preserve"> </w:t>
      </w:r>
      <w:r w:rsidRPr="00D60341">
        <w:rPr>
          <w:rFonts w:ascii="Arial" w:hAnsi="Arial" w:cs="Arial"/>
        </w:rPr>
        <w:t>lettre</w:t>
      </w:r>
      <w:r w:rsidRPr="00D60341">
        <w:rPr>
          <w:rFonts w:ascii="Arial" w:hAnsi="Arial" w:cs="Arial"/>
          <w:spacing w:val="6"/>
        </w:rPr>
        <w:t xml:space="preserve"> </w:t>
      </w:r>
      <w:r w:rsidRPr="00D60341">
        <w:rPr>
          <w:rFonts w:ascii="Arial" w:hAnsi="Arial" w:cs="Arial"/>
        </w:rPr>
        <w:t>recommandée</w:t>
      </w:r>
      <w:r w:rsidRPr="00D60341">
        <w:rPr>
          <w:rFonts w:ascii="Arial" w:hAnsi="Arial" w:cs="Arial"/>
          <w:spacing w:val="6"/>
        </w:rPr>
        <w:t xml:space="preserve"> </w:t>
      </w:r>
      <w:r w:rsidRPr="00D60341">
        <w:rPr>
          <w:rFonts w:ascii="Arial" w:hAnsi="Arial" w:cs="Arial"/>
        </w:rPr>
        <w:t>avec</w:t>
      </w:r>
      <w:r w:rsidRPr="00D60341">
        <w:rPr>
          <w:rFonts w:ascii="Arial" w:hAnsi="Arial" w:cs="Arial"/>
          <w:spacing w:val="6"/>
        </w:rPr>
        <w:t xml:space="preserve"> </w:t>
      </w:r>
      <w:r w:rsidRPr="00D60341">
        <w:rPr>
          <w:rFonts w:ascii="Arial" w:hAnsi="Arial" w:cs="Arial"/>
        </w:rPr>
        <w:t>accusé</w:t>
      </w:r>
      <w:r w:rsidRPr="00D60341">
        <w:rPr>
          <w:rFonts w:ascii="Arial" w:hAnsi="Arial" w:cs="Arial"/>
          <w:spacing w:val="6"/>
        </w:rPr>
        <w:t xml:space="preserve"> </w:t>
      </w:r>
      <w:r w:rsidRPr="00D60341">
        <w:rPr>
          <w:rFonts w:ascii="Arial" w:hAnsi="Arial" w:cs="Arial"/>
        </w:rPr>
        <w:t>de</w:t>
      </w:r>
      <w:r w:rsidRPr="00D60341">
        <w:rPr>
          <w:rFonts w:ascii="Arial" w:hAnsi="Arial" w:cs="Arial"/>
          <w:spacing w:val="6"/>
        </w:rPr>
        <w:t xml:space="preserve"> </w:t>
      </w:r>
      <w:r w:rsidRPr="00D60341">
        <w:rPr>
          <w:rFonts w:ascii="Arial" w:hAnsi="Arial" w:cs="Arial"/>
        </w:rPr>
        <w:t>réception,</w:t>
      </w:r>
      <w:r w:rsidRPr="00D60341">
        <w:rPr>
          <w:rFonts w:ascii="Arial" w:hAnsi="Arial" w:cs="Arial"/>
          <w:spacing w:val="6"/>
        </w:rPr>
        <w:t xml:space="preserve"> </w:t>
      </w:r>
      <w:r w:rsidRPr="00D60341">
        <w:rPr>
          <w:rFonts w:ascii="Arial" w:hAnsi="Arial" w:cs="Arial"/>
        </w:rPr>
        <w:t>parvenue</w:t>
      </w:r>
      <w:r w:rsidRPr="00D60341">
        <w:rPr>
          <w:rFonts w:ascii="Arial" w:hAnsi="Arial" w:cs="Arial"/>
          <w:spacing w:val="6"/>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rPr>
        <w:t>la</w:t>
      </w:r>
      <w:r w:rsidRPr="00D60341">
        <w:rPr>
          <w:rFonts w:ascii="Arial" w:hAnsi="Arial" w:cs="Arial"/>
          <w:spacing w:val="6"/>
        </w:rPr>
        <w:t xml:space="preserve"> </w:t>
      </w:r>
      <w:r w:rsidRPr="00D60341">
        <w:rPr>
          <w:rFonts w:ascii="Arial" w:hAnsi="Arial" w:cs="Arial"/>
        </w:rPr>
        <w:t>banque</w:t>
      </w:r>
      <w:r w:rsidRPr="00D60341">
        <w:rPr>
          <w:rFonts w:ascii="Arial" w:hAnsi="Arial" w:cs="Arial"/>
          <w:spacing w:val="6"/>
        </w:rPr>
        <w:t xml:space="preserve"> </w:t>
      </w:r>
      <w:r w:rsidRPr="00D60341">
        <w:rPr>
          <w:rFonts w:ascii="Arial" w:hAnsi="Arial" w:cs="Arial"/>
        </w:rPr>
        <w:t>pendant</w:t>
      </w:r>
      <w:r w:rsidRPr="00D60341">
        <w:rPr>
          <w:rFonts w:ascii="Arial" w:hAnsi="Arial" w:cs="Arial"/>
          <w:spacing w:val="6"/>
        </w:rPr>
        <w:t xml:space="preserve"> </w:t>
      </w:r>
      <w:r w:rsidRPr="00D60341">
        <w:rPr>
          <w:rFonts w:ascii="Arial" w:hAnsi="Arial" w:cs="Arial"/>
        </w:rPr>
        <w:t>la période</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validité</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présent</w:t>
      </w:r>
      <w:r w:rsidRPr="00D60341">
        <w:rPr>
          <w:rFonts w:ascii="Arial" w:hAnsi="Arial" w:cs="Arial"/>
          <w:spacing w:val="7"/>
        </w:rPr>
        <w:t xml:space="preserve"> </w:t>
      </w:r>
      <w:r w:rsidRPr="00D60341">
        <w:rPr>
          <w:rFonts w:ascii="Arial" w:hAnsi="Arial" w:cs="Arial"/>
        </w:rPr>
        <w: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12"/>
        </w:rPr>
        <w:t xml:space="preserve"> </w:t>
      </w:r>
      <w:r w:rsidRPr="00D60341">
        <w:rPr>
          <w:rFonts w:ascii="Arial" w:hAnsi="Arial" w:cs="Arial"/>
        </w:rPr>
        <w:t>présente</w:t>
      </w:r>
      <w:r w:rsidRPr="00D60341">
        <w:rPr>
          <w:rFonts w:ascii="Arial" w:hAnsi="Arial" w:cs="Arial"/>
          <w:spacing w:val="12"/>
        </w:rPr>
        <w:t xml:space="preserve"> </w:t>
      </w:r>
      <w:r w:rsidRPr="00D60341">
        <w:rPr>
          <w:rFonts w:ascii="Arial" w:hAnsi="Arial" w:cs="Arial"/>
        </w:rPr>
        <w:t>caution</w:t>
      </w:r>
      <w:r w:rsidRPr="00D60341">
        <w:rPr>
          <w:rFonts w:ascii="Arial" w:hAnsi="Arial" w:cs="Arial"/>
          <w:spacing w:val="12"/>
        </w:rPr>
        <w:t xml:space="preserve"> </w:t>
      </w:r>
      <w:r w:rsidRPr="00D60341">
        <w:rPr>
          <w:rFonts w:ascii="Arial" w:hAnsi="Arial" w:cs="Arial"/>
        </w:rPr>
        <w:t>est</w:t>
      </w:r>
      <w:r w:rsidRPr="00D60341">
        <w:rPr>
          <w:rFonts w:ascii="Arial" w:hAnsi="Arial" w:cs="Arial"/>
          <w:spacing w:val="12"/>
        </w:rPr>
        <w:t xml:space="preserve"> </w:t>
      </w:r>
      <w:r w:rsidRPr="00D60341">
        <w:rPr>
          <w:rFonts w:ascii="Arial" w:hAnsi="Arial" w:cs="Arial"/>
        </w:rPr>
        <w:t>soumise</w:t>
      </w:r>
      <w:r w:rsidRPr="00D60341">
        <w:rPr>
          <w:rFonts w:ascii="Arial" w:hAnsi="Arial" w:cs="Arial"/>
          <w:spacing w:val="12"/>
        </w:rPr>
        <w:t xml:space="preserve"> </w:t>
      </w:r>
      <w:r w:rsidRPr="00D60341">
        <w:rPr>
          <w:rFonts w:ascii="Arial" w:hAnsi="Arial" w:cs="Arial"/>
        </w:rPr>
        <w:t>pour</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interprétation</w:t>
      </w:r>
      <w:r w:rsidRPr="00D60341">
        <w:rPr>
          <w:rFonts w:ascii="Arial" w:hAnsi="Arial" w:cs="Arial"/>
          <w:spacing w:val="12"/>
        </w:rPr>
        <w:t xml:space="preserve"> </w:t>
      </w:r>
      <w:r w:rsidRPr="00D60341">
        <w:rPr>
          <w:rFonts w:ascii="Arial" w:hAnsi="Arial" w:cs="Arial"/>
        </w:rPr>
        <w:t>et</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exécution</w:t>
      </w:r>
      <w:r w:rsidRPr="00D60341">
        <w:rPr>
          <w:rFonts w:ascii="Arial" w:hAnsi="Arial" w:cs="Arial"/>
          <w:spacing w:val="12"/>
        </w:rPr>
        <w:t xml:space="preserve"> </w:t>
      </w:r>
      <w:r w:rsidRPr="00D60341">
        <w:rPr>
          <w:rFonts w:ascii="Arial" w:hAnsi="Arial" w:cs="Arial"/>
        </w:rPr>
        <w:t>au</w:t>
      </w:r>
      <w:r w:rsidRPr="00D60341">
        <w:rPr>
          <w:rFonts w:ascii="Arial" w:hAnsi="Arial" w:cs="Arial"/>
          <w:spacing w:val="12"/>
        </w:rPr>
        <w:t xml:space="preserve"> </w:t>
      </w:r>
      <w:r w:rsidRPr="00D60341">
        <w:rPr>
          <w:rFonts w:ascii="Arial" w:hAnsi="Arial" w:cs="Arial"/>
        </w:rPr>
        <w:t>droit</w:t>
      </w:r>
      <w:r w:rsidRPr="00D60341">
        <w:rPr>
          <w:rFonts w:ascii="Arial" w:hAnsi="Arial" w:cs="Arial"/>
          <w:spacing w:val="12"/>
        </w:rPr>
        <w:t xml:space="preserve"> </w:t>
      </w:r>
      <w:r w:rsidRPr="00D60341">
        <w:rPr>
          <w:rFonts w:ascii="Arial" w:hAnsi="Arial" w:cs="Arial"/>
        </w:rPr>
        <w:t>camerounais.</w:t>
      </w:r>
      <w:r w:rsidRPr="00D60341">
        <w:rPr>
          <w:rFonts w:ascii="Arial" w:hAnsi="Arial" w:cs="Arial"/>
          <w:spacing w:val="12"/>
        </w:rPr>
        <w:t xml:space="preserve"> </w:t>
      </w:r>
      <w:r w:rsidRPr="00D60341">
        <w:rPr>
          <w:rFonts w:ascii="Arial" w:hAnsi="Arial" w:cs="Arial"/>
        </w:rPr>
        <w:t>Les tribunaux camerounais seront seuls compétents pour statuer sur tout ce qui concerne le présent engagement</w:t>
      </w:r>
      <w:r w:rsidRPr="00D60341">
        <w:rPr>
          <w:rFonts w:ascii="Arial" w:hAnsi="Arial" w:cs="Arial"/>
          <w:spacing w:val="7"/>
        </w:rPr>
        <w:t xml:space="preserve"> </w:t>
      </w:r>
      <w:r w:rsidRPr="00D60341">
        <w:rPr>
          <w:rFonts w:ascii="Arial" w:hAnsi="Arial" w:cs="Arial"/>
        </w:rPr>
        <w:t>et</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w:t>
      </w:r>
      <w:r w:rsidRPr="00D60341">
        <w:rPr>
          <w:rFonts w:ascii="Arial" w:hAnsi="Arial" w:cs="Arial"/>
          <w:i/>
          <w:iCs/>
          <w:spacing w:val="7"/>
        </w:rPr>
        <w:t xml:space="preserve"> </w:t>
      </w:r>
      <w:r w:rsidRPr="00D60341">
        <w:rPr>
          <w:rFonts w:ascii="Arial" w:hAnsi="Arial" w:cs="Arial"/>
          <w:i/>
          <w:iCs/>
        </w:rPr>
        <w:t>et</w:t>
      </w:r>
      <w:r w:rsidRPr="00D60341">
        <w:rPr>
          <w:rFonts w:ascii="Arial" w:hAnsi="Arial" w:cs="Arial"/>
          <w:i/>
          <w:iCs/>
          <w:spacing w:val="7"/>
        </w:rPr>
        <w:t xml:space="preserve"> </w:t>
      </w:r>
      <w:r w:rsidRPr="00D60341">
        <w:rPr>
          <w:rFonts w:ascii="Arial" w:hAnsi="Arial" w:cs="Arial"/>
          <w:i/>
          <w:iCs/>
        </w:rPr>
        <w:t>authentifié</w:t>
      </w:r>
      <w:r w:rsidRPr="00D60341">
        <w:rPr>
          <w:rFonts w:ascii="Arial" w:hAnsi="Arial" w:cs="Arial"/>
          <w:i/>
          <w:iCs/>
          <w:spacing w:val="7"/>
        </w:rPr>
        <w:t xml:space="preserve"> </w:t>
      </w:r>
      <w:r w:rsidRPr="00D60341">
        <w:rPr>
          <w:rFonts w:ascii="Arial" w:hAnsi="Arial" w:cs="Arial"/>
          <w:i/>
          <w:iCs/>
        </w:rPr>
        <w:t>par</w:t>
      </w:r>
      <w:r w:rsidRPr="00D60341">
        <w:rPr>
          <w:rFonts w:ascii="Arial" w:hAnsi="Arial" w:cs="Arial"/>
          <w:i/>
          <w:iCs/>
          <w:spacing w:val="7"/>
        </w:rPr>
        <w:t xml:space="preserve"> </w:t>
      </w:r>
      <w:r w:rsidRPr="00D60341">
        <w:rPr>
          <w:rFonts w:ascii="Arial" w:hAnsi="Arial" w:cs="Arial"/>
          <w:i/>
          <w:iCs/>
        </w:rPr>
        <w:t>la</w:t>
      </w:r>
      <w:r w:rsidRPr="00D60341">
        <w:rPr>
          <w:rFonts w:ascii="Arial" w:hAnsi="Arial" w:cs="Arial"/>
          <w:i/>
          <w:iCs/>
          <w:spacing w:val="7"/>
        </w:rPr>
        <w:t xml:space="preserve"> </w:t>
      </w:r>
      <w:r w:rsidRPr="00D60341">
        <w:rPr>
          <w:rFonts w:ascii="Arial" w:hAnsi="Arial" w:cs="Arial"/>
          <w:i/>
          <w:iCs/>
        </w:rPr>
        <w:t>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7"/>
        </w:rPr>
        <w:t xml:space="preserve"> </w:t>
      </w:r>
      <w:r w:rsidRPr="00D60341">
        <w:rPr>
          <w:rFonts w:ascii="Arial" w:hAnsi="Arial" w:cs="Arial"/>
          <w:i/>
          <w:iCs/>
        </w:rPr>
        <w:t>……………..........................……….</w:t>
      </w:r>
      <w:r w:rsidRPr="00D60341">
        <w:rPr>
          <w:rFonts w:ascii="Arial" w:hAnsi="Arial" w:cs="Arial"/>
          <w:i/>
          <w:iCs/>
          <w:spacing w:val="-1"/>
        </w:rPr>
        <w:t>.</w:t>
      </w:r>
      <w:r w:rsidR="008D6C00">
        <w:rPr>
          <w:rFonts w:ascii="Arial" w:hAnsi="Arial" w:cs="Arial"/>
          <w:i/>
          <w:iCs/>
          <w:spacing w:val="-1"/>
        </w:rPr>
        <w:t xml:space="preserve"> </w:t>
      </w:r>
      <w:r w:rsidRPr="00D60341">
        <w:rPr>
          <w:rFonts w:ascii="Arial" w:hAnsi="Arial" w:cs="Arial"/>
          <w:i/>
          <w:iCs/>
        </w:rPr>
        <w:t>,</w:t>
      </w:r>
      <w:r w:rsidRPr="00D60341">
        <w:rPr>
          <w:rFonts w:ascii="Arial" w:hAnsi="Arial" w:cs="Arial"/>
          <w:i/>
          <w:iCs/>
          <w:spacing w:val="7"/>
        </w:rPr>
        <w:t xml:space="preserve"> </w:t>
      </w:r>
      <w:r w:rsidRPr="00D60341">
        <w:rPr>
          <w:rFonts w:ascii="Arial" w:hAnsi="Arial" w:cs="Arial"/>
          <w:i/>
          <w:iCs/>
        </w:rPr>
        <w:t>le</w:t>
      </w:r>
      <w:r w:rsidRPr="00D60341">
        <w:rPr>
          <w:rFonts w:ascii="Arial" w:hAnsi="Arial" w:cs="Arial"/>
          <w:i/>
          <w:iCs/>
          <w:spacing w:val="7"/>
        </w:rPr>
        <w:t xml:space="preserve"> </w:t>
      </w:r>
      <w:r w:rsidRPr="00D60341">
        <w:rPr>
          <w:rFonts w:ascii="Arial" w:hAnsi="Arial" w:cs="Arial"/>
          <w:i/>
          <w:iCs/>
        </w:rPr>
        <w: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w:t>
      </w:r>
      <w:r w:rsidRPr="00D60341">
        <w:rPr>
          <w:rFonts w:ascii="Arial" w:hAnsi="Arial" w:cs="Arial"/>
          <w:i/>
          <w:iCs/>
          <w:spacing w:val="6"/>
        </w:rPr>
        <w:t xml:space="preserve"> </w:t>
      </w:r>
      <w:r w:rsidRPr="00D60341">
        <w:rPr>
          <w:rFonts w:ascii="Arial" w:hAnsi="Arial" w:cs="Arial"/>
          <w:i/>
          <w:iCs/>
        </w:rPr>
        <w:t>de</w:t>
      </w:r>
      <w:r w:rsidRPr="00D60341">
        <w:rPr>
          <w:rFonts w:ascii="Arial" w:hAnsi="Arial" w:cs="Arial"/>
          <w:i/>
          <w:iCs/>
          <w:spacing w:val="6"/>
        </w:rPr>
        <w:t xml:space="preserve"> </w:t>
      </w:r>
      <w:r w:rsidRPr="00D60341">
        <w:rPr>
          <w:rFonts w:ascii="Arial" w:hAnsi="Arial" w:cs="Arial"/>
          <w:i/>
          <w:iCs/>
        </w:rPr>
        <w:t>la</w:t>
      </w:r>
      <w:r w:rsidRPr="00D60341">
        <w:rPr>
          <w:rFonts w:ascii="Arial" w:hAnsi="Arial" w:cs="Arial"/>
          <w:i/>
          <w:iCs/>
          <w:spacing w:val="6"/>
        </w:rPr>
        <w:t xml:space="preserve"> </w:t>
      </w:r>
      <w:r w:rsidRPr="00D60341">
        <w:rPr>
          <w:rFonts w:ascii="Arial" w:hAnsi="Arial" w:cs="Arial"/>
          <w:i/>
          <w:iCs/>
        </w:rPr>
        <w:t>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xml:space="preserve">, Téléphone (fixe et </w:t>
      </w:r>
      <w:proofErr w:type="spellStart"/>
      <w:r>
        <w:rPr>
          <w:rFonts w:ascii="Arial" w:hAnsi="Arial" w:cs="Arial"/>
          <w:b/>
        </w:rPr>
        <w:t>whathsap</w:t>
      </w:r>
      <w:proofErr w:type="spellEnd"/>
      <w:r>
        <w:rPr>
          <w:rFonts w:ascii="Arial" w:hAnsi="Arial" w:cs="Arial"/>
          <w:b/>
        </w:rPr>
        <w:t>)</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9C0FBB" w:rsidRPr="00E93787" w:rsidRDefault="008D6C00"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w:t>
      </w:r>
      <w:r w:rsidR="00727686">
        <w:rPr>
          <w:rFonts w:cs="Arial"/>
        </w:rPr>
        <w:t>PU/</w:t>
      </w:r>
      <w:r w:rsidR="009C0FBB">
        <w:rPr>
          <w:rFonts w:cs="Arial"/>
        </w:rPr>
        <w:t>CAK1</w:t>
      </w:r>
      <w:r w:rsidR="009C0FBB" w:rsidRPr="00C37FBE">
        <w:rPr>
          <w:rFonts w:cs="Arial"/>
          <w:vertAlign w:val="superscript"/>
        </w:rPr>
        <w:t>er</w:t>
      </w:r>
      <w:r w:rsidR="00727686">
        <w:rPr>
          <w:rFonts w:cs="Arial"/>
        </w:rPr>
        <w:t>/CIPM/2024</w:t>
      </w:r>
      <w:r w:rsidR="009C0FBB">
        <w:rPr>
          <w:rFonts w:cs="Arial"/>
        </w:rPr>
        <w:t xml:space="preserve"> du ………………… </w:t>
      </w:r>
      <w:r w:rsidR="002879A1" w:rsidRPr="00F46B51">
        <w:rPr>
          <w:rFonts w:ascii="Arial" w:hAnsi="Arial" w:cs="Arial"/>
          <w:bCs/>
          <w:sz w:val="24"/>
          <w:szCs w:val="24"/>
        </w:rPr>
        <w:t>Relatif aux</w:t>
      </w:r>
      <w:r w:rsidR="00B9472D">
        <w:rPr>
          <w:rFonts w:ascii="Arial" w:eastAsia="Times New Roman" w:hAnsi="Arial" w:cs="Arial"/>
          <w:bCs/>
          <w:sz w:val="24"/>
          <w:szCs w:val="24"/>
        </w:rPr>
        <w:t xml:space="preserve"> Travaux</w:t>
      </w:r>
      <w:r w:rsidR="008E6E5E">
        <w:rPr>
          <w:rFonts w:ascii="Arial" w:eastAsia="Times New Roman" w:hAnsi="Arial" w:cs="Arial"/>
          <w:bCs/>
          <w:sz w:val="24"/>
          <w:szCs w:val="24"/>
        </w:rPr>
        <w:t xml:space="preserve">  </w:t>
      </w:r>
      <w:r w:rsidR="003C38A0" w:rsidRPr="003C38A0">
        <w:rPr>
          <w:rFonts w:ascii="Arial" w:eastAsia="Arial Unicode MS" w:hAnsi="Arial" w:cs="Arial"/>
          <w:b/>
          <w:bCs/>
        </w:rPr>
        <w:t>d’achèvement de deux blocs de six (06) boutiques (pour boucherie et moulins)</w:t>
      </w:r>
      <w:r w:rsidR="00727686" w:rsidRPr="00727686">
        <w:rPr>
          <w:rFonts w:ascii="Arial" w:eastAsia="Arial Unicode MS" w:hAnsi="Arial" w:cs="Arial"/>
          <w:b/>
          <w:bCs/>
        </w:rPr>
        <w:t xml:space="preserve"> au Marché de MPANGOU</w:t>
      </w:r>
      <w:r w:rsidR="002879A1" w:rsidRPr="00F46B51">
        <w:rPr>
          <w:rFonts w:ascii="Arial" w:eastAsia="Times New Roman" w:hAnsi="Arial" w:cs="Arial"/>
          <w:bCs/>
          <w:sz w:val="24"/>
          <w:szCs w:val="24"/>
        </w:rPr>
        <w:t xml:space="preserve">,  dans 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r w:rsidR="009C0FBB" w:rsidRPr="000C5C6A">
        <w:rPr>
          <w:rFonts w:cs="Arial"/>
        </w:rPr>
        <w:t>Déclare par la présente sur l’honneur avoir visité les localités</w:t>
      </w:r>
      <w:r w:rsidR="009C0FBB">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14:anchorId="45F79AEB" wp14:editId="46FEFBA5">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w:t>
      </w:r>
      <w:r w:rsidR="00FF2407">
        <w:rPr>
          <w:rFonts w:ascii="Eras Medium ITC" w:eastAsia="Times New Roman" w:hAnsi="Eras Medium ITC" w:cs="Arial"/>
          <w:sz w:val="24"/>
          <w:szCs w:val="20"/>
        </w:rPr>
        <w:t xml:space="preserve"> </w:t>
      </w:r>
      <w:r w:rsidRPr="002D1EF8">
        <w:rPr>
          <w:rFonts w:ascii="Eras Medium ITC" w:eastAsia="Times New Roman" w:hAnsi="Eras Medium ITC" w:cs="Arial"/>
          <w:sz w:val="24"/>
          <w:szCs w:val="20"/>
        </w:rPr>
        <w:t>: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553D05" w:rsidP="002D1EF8">
      <w:pPr>
        <w:widowControl w:val="0"/>
        <w:autoSpaceDE w:val="0"/>
        <w:autoSpaceDN w:val="0"/>
        <w:adjustRightInd w:val="0"/>
        <w:spacing w:after="0" w:line="200" w:lineRule="exact"/>
        <w:rPr>
          <w:rFonts w:ascii="Eras Medium ITC" w:eastAsia="Times New Roman" w:hAnsi="Eras Medium ITC" w:cs="Arial"/>
          <w:sz w:val="24"/>
          <w:szCs w:val="20"/>
        </w:rPr>
      </w:pPr>
      <w:r>
        <w:rPr>
          <w:rFonts w:ascii="Times New Roman" w:eastAsia="Times New Roman" w:hAnsi="Times New Roman" w:cs="Times New Roman"/>
          <w:noProof/>
          <w:sz w:val="24"/>
          <w:szCs w:val="24"/>
        </w:rPr>
        <w:pict>
          <v:line id="Connecteur droit 8" o:spid="_x0000_s1336" style="position:absolute;flip:y;z-index:251663872;visibility:visible;mso-position-horizontal-relative:margin;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" strokeweight="3pt">
            <v:shadow on="t" color="black" opacity="22937f" origin=",.5" offset="0,.63889mm"/>
            <w10:wrap anchorx="margin"/>
          </v:line>
        </w:pic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FA0133">
      <w:pPr>
        <w:widowControl w:val="0"/>
        <w:numPr>
          <w:ilvl w:val="0"/>
          <w:numId w:val="34"/>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FA013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FA013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FA013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FA0133">
      <w:pPr>
        <w:widowControl w:val="0"/>
        <w:numPr>
          <w:ilvl w:val="0"/>
          <w:numId w:val="34"/>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FA013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FA013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FA0133">
      <w:pPr>
        <w:widowControl w:val="0"/>
        <w:numPr>
          <w:ilvl w:val="0"/>
          <w:numId w:val="33"/>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34" w:name="_Pièce_N__1"/>
      <w:bookmarkStart w:id="935" w:name="_Toc448481993"/>
      <w:bookmarkEnd w:id="934"/>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935"/>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E93787" w:rsidRPr="00E93787" w:rsidTr="00A937DB">
        <w:trPr>
          <w:trHeight w:val="57"/>
          <w:jc w:val="center"/>
        </w:trPr>
        <w:tc>
          <w:tcPr>
            <w:tcW w:w="568"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lastRenderedPageBreak/>
              <w:t>N°</w:t>
            </w:r>
          </w:p>
        </w:tc>
        <w:tc>
          <w:tcPr>
            <w:tcW w:w="8358" w:type="dxa"/>
            <w:gridSpan w:val="3"/>
            <w:vMerge w:val="restart"/>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E93787" w:rsidRPr="00E93787" w:rsidTr="00A937DB">
        <w:trPr>
          <w:trHeight w:val="227"/>
          <w:jc w:val="center"/>
        </w:trPr>
        <w:tc>
          <w:tcPr>
            <w:tcW w:w="568"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E93787" w:rsidRPr="00E93787" w:rsidTr="00A937DB">
        <w:trPr>
          <w:trHeight w:val="22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E93787" w:rsidRPr="00E93787" w:rsidTr="00A937DB">
        <w:trPr>
          <w:trHeight w:val="643"/>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E93787" w:rsidRPr="00E93787" w:rsidRDefault="00E93787" w:rsidP="00E93787">
            <w:pPr>
              <w:spacing w:after="0" w:line="240" w:lineRule="auto"/>
              <w:jc w:val="both"/>
              <w:rPr>
                <w:rFonts w:ascii="Arial" w:eastAsia="Times New Roman" w:hAnsi="Arial" w:cs="Arial"/>
                <w:sz w:val="24"/>
                <w:szCs w:val="24"/>
              </w:rPr>
            </w:pPr>
            <w:r w:rsidRPr="00E93787">
              <w:rPr>
                <w:rFonts w:ascii="Arial" w:eastAsia="Times New Roman" w:hAnsi="Arial" w:cs="Arial"/>
              </w:rPr>
              <w:t xml:space="preserve">Nombre des références de l’entreprise dans le domaine de la construction de bâtiments et équipements collectifs </w:t>
            </w:r>
            <w:r w:rsidRPr="00E93787">
              <w:rPr>
                <w:rFonts w:ascii="Arial" w:eastAsia="Times New Roman" w:hAnsi="Arial" w:cs="Arial"/>
                <w:b/>
              </w:rPr>
              <w:t>d’au moins dix (10) millions</w:t>
            </w:r>
            <w:r w:rsidRPr="00E93787">
              <w:rPr>
                <w:rFonts w:ascii="Arial" w:eastAsia="Times New Roman" w:hAnsi="Arial" w:cs="Arial"/>
              </w:rPr>
              <w:t xml:space="preserve"> chacun durant les </w:t>
            </w:r>
            <w:r w:rsidRPr="00E93787">
              <w:rPr>
                <w:rFonts w:ascii="Arial" w:eastAsia="Times New Roman" w:hAnsi="Arial" w:cs="Arial"/>
                <w:b/>
              </w:rPr>
              <w:t>cinq (05) dernières</w:t>
            </w:r>
            <w:r w:rsidRPr="00E93787">
              <w:rPr>
                <w:rFonts w:ascii="Arial" w:eastAsia="Times New Roman" w:hAnsi="Arial" w:cs="Arial"/>
              </w:rPr>
              <w:t> </w:t>
            </w:r>
            <w:r w:rsidRPr="00E93787">
              <w:rPr>
                <w:rFonts w:ascii="Arial" w:eastAsia="Times New Roman" w:hAnsi="Arial" w:cs="Arial"/>
                <w:b/>
              </w:rPr>
              <w:t>années</w:t>
            </w:r>
            <w:r w:rsidRPr="00E93787">
              <w:rPr>
                <w:rFonts w:ascii="Arial" w:eastAsia="Times New Roman" w:hAnsi="Arial" w:cs="Arial"/>
              </w:rPr>
              <w:t xml:space="preserve"> ; il est exigé au moins </w:t>
            </w:r>
            <w:r w:rsidRPr="00E93787">
              <w:rPr>
                <w:rFonts w:ascii="Arial" w:eastAsia="Times New Roman" w:hAnsi="Arial" w:cs="Arial"/>
                <w:b/>
              </w:rPr>
              <w:t>trois (03) références</w:t>
            </w:r>
            <w:r w:rsidRPr="00E93787">
              <w:rPr>
                <w:rFonts w:ascii="Arial" w:eastAsia="Times New Roman" w:hAnsi="Arial" w:cs="Arial"/>
              </w:rPr>
              <w:t>.</w:t>
            </w: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24"/>
                <w:szCs w:val="24"/>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70"/>
          <w:jc w:val="center"/>
        </w:trPr>
        <w:tc>
          <w:tcPr>
            <w:tcW w:w="568" w:type="dxa"/>
            <w:vMerge/>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2232" w:type="dxa"/>
            <w:vAlign w:val="center"/>
          </w:tcPr>
          <w:p w:rsidR="00E93787" w:rsidRPr="00E93787" w:rsidRDefault="00E93787" w:rsidP="00E93787">
            <w:pPr>
              <w:autoSpaceDE w:val="0"/>
              <w:autoSpaceDN w:val="0"/>
              <w:adjustRightInd w:val="0"/>
              <w:spacing w:after="0" w:line="240" w:lineRule="auto"/>
              <w:rPr>
                <w:rFonts w:ascii="Arial" w:eastAsia="Times New Roman" w:hAnsi="Arial" w:cs="Arial"/>
              </w:rPr>
            </w:pPr>
            <w:r w:rsidRPr="00E93787">
              <w:rPr>
                <w:rFonts w:ascii="Arial" w:eastAsia="Times New Roman" w:hAnsi="Arial" w:cs="Arial"/>
              </w:rPr>
              <w:t>Une (01) référence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E93787" w:rsidRPr="00E93787" w:rsidRDefault="00DB027D" w:rsidP="00DB027D">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rPr>
              <w:t xml:space="preserve">Diplôme d’Ingénieur des travaux </w:t>
            </w:r>
            <w:r w:rsidR="00E93787" w:rsidRPr="00E93787">
              <w:rPr>
                <w:rFonts w:ascii="Arial" w:eastAsia="Times New Roman" w:hAnsi="Arial" w:cs="Arial"/>
              </w:rPr>
              <w:t>du Génie Civil</w:t>
            </w:r>
            <w:r>
              <w:rPr>
                <w:rFonts w:ascii="Arial" w:eastAsia="Times New Roman" w:hAnsi="Arial" w:cs="Arial"/>
              </w:rPr>
              <w:t xml:space="preserve"> ou équivalent</w:t>
            </w:r>
            <w:r w:rsidR="00E93787" w:rsidRPr="00E93787">
              <w:rPr>
                <w:rFonts w:ascii="Arial" w:eastAsia="Times New Roman" w:hAnsi="Arial" w:cs="Arial"/>
              </w:rPr>
              <w:t xml:space="preserve"> légalisé, trois (03) ans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trois (03) ans </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CV daté et signé ayant au moins trois (03)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sidR="006A7712">
              <w:rPr>
                <w:rFonts w:ascii="Arial" w:eastAsia="Times New Roman" w:hAnsi="Arial" w:cs="Arial"/>
              </w:rPr>
              <w:t>)</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15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bl>
    <w:p w:rsidR="00E87126" w:rsidRDefault="00E87126" w:rsidP="00D66D5C">
      <w:pPr>
        <w:tabs>
          <w:tab w:val="left" w:pos="1305"/>
        </w:tabs>
        <w:rPr>
          <w:lang w:eastAsia="en-US"/>
        </w:rPr>
      </w:pPr>
    </w:p>
    <w:p w:rsidR="00E87126" w:rsidRPr="000C39E6" w:rsidRDefault="00E87126" w:rsidP="00E87126">
      <w:pPr>
        <w:jc w:val="both"/>
        <w:rPr>
          <w:rFonts w:ascii="Arial" w:hAnsi="Arial" w:cs="Arial"/>
          <w:b/>
          <w:sz w:val="28"/>
          <w:szCs w:val="28"/>
        </w:rPr>
      </w:pPr>
      <w:r w:rsidRPr="000C39E6">
        <w:rPr>
          <w:rFonts w:ascii="Arial" w:hAnsi="Arial" w:cs="Arial"/>
          <w:b/>
          <w:sz w:val="28"/>
          <w:szCs w:val="28"/>
        </w:rPr>
        <w:t>Rappel des critères éliminatoires :</w:t>
      </w:r>
    </w:p>
    <w:p w:rsidR="00FF2407" w:rsidRDefault="00FF2407" w:rsidP="00FF2407">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 insérer  dans l’offre vaut rejet immédiat de l’offre ;</w:t>
      </w:r>
    </w:p>
    <w:p w:rsidR="00FF2407" w:rsidRDefault="00FF2407" w:rsidP="00FF2407">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 insérer  dans l’offre vaut rejet immédiat de l’offre ;</w:t>
      </w:r>
    </w:p>
    <w:p w:rsidR="00FF2407" w:rsidRPr="00547386" w:rsidRDefault="00FF2407" w:rsidP="00FF2407">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FF2407" w:rsidRPr="00547386" w:rsidRDefault="00FF2407" w:rsidP="00FF2407">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FF2407" w:rsidRPr="00547386" w:rsidRDefault="00FF2407" w:rsidP="00FF2407">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FF2407" w:rsidRDefault="00FF2407" w:rsidP="00FF2407">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FF2407" w:rsidRDefault="00FF2407" w:rsidP="00FF2407">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FF2407" w:rsidRDefault="00FF2407" w:rsidP="00FF2407">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9C0FBB" w:rsidRDefault="009C0FBB" w:rsidP="00E87126">
      <w:pPr>
        <w:rPr>
          <w:lang w:eastAsia="en-US"/>
        </w:rPr>
      </w:pPr>
    </w:p>
    <w:p w:rsidR="00E87126" w:rsidRPr="00E87126" w:rsidRDefault="00E87126" w:rsidP="00E87126">
      <w:pPr>
        <w:rPr>
          <w:lang w:eastAsia="en-US"/>
        </w:rPr>
        <w:sectPr w:rsidR="00E87126" w:rsidRPr="00E87126" w:rsidSect="00803DEB">
          <w:footerReference w:type="even" r:id="rId31"/>
          <w:type w:val="nextColumn"/>
          <w:pgSz w:w="11906" w:h="16838"/>
          <w:pgMar w:top="1418" w:right="1418" w:bottom="1418" w:left="1418" w:header="709" w:footer="709" w:gutter="0"/>
          <w:cols w:space="720"/>
          <w:titlePg/>
        </w:sectPr>
      </w:pPr>
    </w:p>
    <w:p w:rsidR="00C602AA" w:rsidRDefault="00C602AA" w:rsidP="00C602AA">
      <w:pPr>
        <w:spacing w:before="120" w:after="120" w:line="240" w:lineRule="auto"/>
        <w:jc w:val="both"/>
        <w:rPr>
          <w:rFonts w:ascii="Arial" w:hAnsi="Arial" w:cs="Arial"/>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15F4" w:rsidRDefault="00A515F4"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FF2407" w:rsidRPr="00FF2407" w:rsidRDefault="00FF2407" w:rsidP="00FF2407">
      <w:pPr>
        <w:widowControl w:val="0"/>
        <w:tabs>
          <w:tab w:val="left" w:pos="4180"/>
          <w:tab w:val="left" w:pos="5700"/>
          <w:tab w:val="left" w:pos="6920"/>
        </w:tabs>
        <w:autoSpaceDE w:val="0"/>
        <w:spacing w:after="0"/>
        <w:jc w:val="center"/>
        <w:rPr>
          <w:rFonts w:ascii="Arial" w:hAnsi="Arial" w:cs="Arial"/>
          <w:b/>
          <w:spacing w:val="30"/>
        </w:rPr>
      </w:pPr>
      <w:proofErr w:type="gramStart"/>
      <w:r w:rsidRPr="00FF2407">
        <w:rPr>
          <w:rFonts w:ascii="Arial" w:hAnsi="Arial" w:cs="Arial"/>
          <w:b/>
          <w:spacing w:val="30"/>
        </w:rPr>
        <w:lastRenderedPageBreak/>
        <w:t>I-  BANQUES</w:t>
      </w:r>
      <w:proofErr w:type="gramEnd"/>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ACCES BANK CAMEROON</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 xml:space="preserve">AFRILAND FIRST BANK  BP : 11 834 Yaoundé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BANGE BANK</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rPr>
      </w:pPr>
      <w:r w:rsidRPr="00FF2407">
        <w:rPr>
          <w:rFonts w:ascii="Arial" w:eastAsia="Calibri" w:hAnsi="Arial" w:cs="Arial"/>
          <w:b/>
        </w:rPr>
        <w:t xml:space="preserve">BANQUE ATLANTIQUE CAMEROUN (BACM) BP : 2 933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rPr>
      </w:pPr>
      <w:r w:rsidRPr="00FF2407">
        <w:rPr>
          <w:rFonts w:ascii="Arial" w:eastAsia="Calibri" w:hAnsi="Arial" w:cs="Arial"/>
          <w:b/>
        </w:rPr>
        <w:t>BANQUE CAMEROUNAISE DES PETITES ET MOYENNES ENTREPRISES</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rPr>
      </w:pPr>
      <w:r w:rsidRPr="00FF2407">
        <w:rPr>
          <w:rFonts w:ascii="Arial" w:eastAsia="Calibri" w:hAnsi="Arial" w:cs="Arial"/>
          <w:b/>
        </w:rPr>
        <w:t>BANQUE GABONAISE POUR LE FINANCEMENT INTERNATIONAL (BGFI  BANK)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rPr>
      </w:pPr>
      <w:r w:rsidRPr="00FF2407">
        <w:rPr>
          <w:rFonts w:ascii="Arial" w:eastAsia="Calibri" w:hAnsi="Arial" w:cs="Arial"/>
          <w:b/>
        </w:rPr>
        <w:t>BANQUE INTERNATIONAL DU CAMEROUN POUR L’ÉPARGNE ET LE CRÉDIT (BICEC) BP : 1925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CITIBANK CAMEROUN (CITIGROUP) BP :4 571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 xml:space="preserve">COMMERCIAL BANK-CAMEROON(CBC)  BP :4 004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CCA-BANK</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ECOBANK CAMEROUN (ECOBANK) BP :582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LA REGIONALE BANK</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NATIONAL FINANCIAL CREDIT BANK (NFC BANK) BP :6 578 YAOUNDÉ;</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rPr>
      </w:pPr>
      <w:r w:rsidRPr="00FF2407">
        <w:rPr>
          <w:rFonts w:ascii="Arial" w:eastAsia="Calibri" w:hAnsi="Arial" w:cs="Arial"/>
          <w:b/>
        </w:rPr>
        <w:t>SOCIETE CAMERCIALE  DE BANQUES – CAMEROUN BP : 300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rPr>
      </w:pPr>
      <w:r w:rsidRPr="00FF2407">
        <w:rPr>
          <w:rFonts w:ascii="Arial" w:eastAsia="Calibri" w:hAnsi="Arial" w:cs="Arial"/>
          <w:b/>
        </w:rPr>
        <w:t>SOCIETE GENERALE DE BANQUE AU CAMEROUN BP : 4 042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 xml:space="preserve">STANDARD CHARTERED  BANK CAMEROON BP : 1 784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UNION BANK OF CAMEROON  BP : 15 569 DOUALA ;</w:t>
      </w:r>
    </w:p>
    <w:p w:rsidR="00FF2407" w:rsidRPr="00FF2407" w:rsidRDefault="00FF2407" w:rsidP="00FF2407">
      <w:pPr>
        <w:numPr>
          <w:ilvl w:val="0"/>
          <w:numId w:val="31"/>
        </w:numPr>
        <w:autoSpaceDN w:val="0"/>
        <w:spacing w:after="0"/>
        <w:ind w:left="2268" w:hanging="1701"/>
        <w:contextualSpacing/>
        <w:jc w:val="both"/>
        <w:rPr>
          <w:rFonts w:ascii="Arial" w:eastAsia="Calibri" w:hAnsi="Arial" w:cs="Arial"/>
          <w:b/>
          <w:lang w:val="en-US"/>
        </w:rPr>
      </w:pPr>
      <w:r w:rsidRPr="00FF2407">
        <w:rPr>
          <w:rFonts w:ascii="Arial" w:eastAsia="Calibri" w:hAnsi="Arial" w:cs="Arial"/>
          <w:b/>
          <w:lang w:val="en-US"/>
        </w:rPr>
        <w:t xml:space="preserve">UNITED BANK FOR AFRICA.BP : 2 088 DOUALA </w:t>
      </w:r>
    </w:p>
    <w:p w:rsidR="00FF2407" w:rsidRPr="00FF2407" w:rsidRDefault="00FF2407" w:rsidP="00FF2407">
      <w:pPr>
        <w:autoSpaceDN w:val="0"/>
        <w:spacing w:after="0"/>
        <w:ind w:left="2268"/>
        <w:contextualSpacing/>
        <w:jc w:val="both"/>
        <w:rPr>
          <w:rFonts w:ascii="Arial" w:eastAsia="Calibri" w:hAnsi="Arial" w:cs="Arial"/>
          <w:b/>
          <w:lang w:val="en-US"/>
        </w:rPr>
      </w:pPr>
    </w:p>
    <w:p w:rsidR="00FF2407" w:rsidRPr="00FF2407" w:rsidRDefault="00FF2407" w:rsidP="00FF2407">
      <w:pPr>
        <w:spacing w:after="0"/>
        <w:contextualSpacing/>
        <w:jc w:val="center"/>
        <w:rPr>
          <w:rFonts w:ascii="Arial" w:eastAsia="Calibri" w:hAnsi="Arial" w:cs="Arial"/>
          <w:b/>
        </w:rPr>
      </w:pPr>
      <w:r w:rsidRPr="00FF2407">
        <w:rPr>
          <w:rFonts w:ascii="Arial" w:hAnsi="Arial" w:cs="Arial"/>
          <w:b/>
          <w:spacing w:val="30"/>
        </w:rPr>
        <w:t>II- COMPAGNIES D’ASSURANCES</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r w:rsidRPr="00FF2407">
        <w:rPr>
          <w:rFonts w:ascii="Arial" w:hAnsi="Arial" w:cs="Arial"/>
          <w:b/>
        </w:rPr>
        <w:t>ACTIVA ASSURANCES ; BP : 12 970 DOUALA</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proofErr w:type="spellStart"/>
      <w:r w:rsidRPr="00FF2407">
        <w:rPr>
          <w:rFonts w:ascii="Arial" w:hAnsi="Arial" w:cs="Arial"/>
          <w:b/>
        </w:rPr>
        <w:t>Aréa</w:t>
      </w:r>
      <w:proofErr w:type="spellEnd"/>
      <w:r w:rsidRPr="00FF2407">
        <w:rPr>
          <w:rFonts w:ascii="Arial" w:hAnsi="Arial" w:cs="Arial"/>
          <w:b/>
        </w:rPr>
        <w:t xml:space="preserve"> Assurances S.A B.P 1 531 Douala</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r w:rsidRPr="00FF2407">
        <w:rPr>
          <w:rFonts w:ascii="Arial" w:hAnsi="Arial" w:cs="Arial"/>
          <w:b/>
        </w:rPr>
        <w:t>Atlantique assurances Cameroun</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proofErr w:type="spellStart"/>
      <w:r w:rsidRPr="00FF2407">
        <w:rPr>
          <w:rFonts w:ascii="Arial" w:hAnsi="Arial" w:cs="Arial"/>
          <w:b/>
        </w:rPr>
        <w:t>Chanas</w:t>
      </w:r>
      <w:proofErr w:type="spellEnd"/>
      <w:r w:rsidRPr="00FF2407">
        <w:rPr>
          <w:rFonts w:ascii="Arial" w:hAnsi="Arial" w:cs="Arial"/>
          <w:b/>
        </w:rPr>
        <w:t xml:space="preserve"> assurances SA</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r w:rsidRPr="00FF2407">
        <w:rPr>
          <w:rFonts w:ascii="Arial" w:hAnsi="Arial" w:cs="Arial"/>
          <w:b/>
        </w:rPr>
        <w:t>CPA S.A B.P 54 Douala</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r w:rsidRPr="00FF2407">
        <w:rPr>
          <w:rFonts w:ascii="Arial" w:hAnsi="Arial" w:cs="Arial"/>
          <w:b/>
        </w:rPr>
        <w:t>NSIA assurances S.A  BP 2 759 Douala</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lang w:val="en-US"/>
        </w:rPr>
      </w:pPr>
      <w:r w:rsidRPr="00FF2407">
        <w:rPr>
          <w:rFonts w:ascii="Arial" w:hAnsi="Arial" w:cs="Arial"/>
          <w:b/>
          <w:lang w:val="en-US"/>
        </w:rPr>
        <w:t xml:space="preserve">Pro </w:t>
      </w:r>
      <w:proofErr w:type="spellStart"/>
      <w:r w:rsidRPr="00FF2407">
        <w:rPr>
          <w:rFonts w:ascii="Arial" w:hAnsi="Arial" w:cs="Arial"/>
          <w:b/>
          <w:lang w:val="en-US"/>
        </w:rPr>
        <w:t>Assur</w:t>
      </w:r>
      <w:proofErr w:type="spellEnd"/>
      <w:r w:rsidRPr="00FF2407">
        <w:rPr>
          <w:rFonts w:ascii="Arial" w:hAnsi="Arial" w:cs="Arial"/>
          <w:b/>
          <w:lang w:val="en-US"/>
        </w:rPr>
        <w:t xml:space="preserve"> S.A BP 5963 Douala</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proofErr w:type="spellStart"/>
      <w:r w:rsidRPr="00FF2407">
        <w:rPr>
          <w:rFonts w:ascii="Arial" w:hAnsi="Arial" w:cs="Arial"/>
          <w:b/>
        </w:rPr>
        <w:t>Prudential</w:t>
      </w:r>
      <w:proofErr w:type="spellEnd"/>
      <w:r w:rsidRPr="00FF2407">
        <w:rPr>
          <w:rFonts w:ascii="Arial" w:hAnsi="Arial" w:cs="Arial"/>
          <w:b/>
        </w:rPr>
        <w:t xml:space="preserve"> General </w:t>
      </w:r>
      <w:proofErr w:type="spellStart"/>
      <w:r w:rsidRPr="00FF2407">
        <w:rPr>
          <w:rFonts w:ascii="Arial" w:hAnsi="Arial" w:cs="Arial"/>
          <w:b/>
        </w:rPr>
        <w:t>Insurances</w:t>
      </w:r>
      <w:proofErr w:type="spellEnd"/>
      <w:r w:rsidRPr="00FF2407">
        <w:rPr>
          <w:rFonts w:ascii="Arial" w:hAnsi="Arial" w:cs="Arial"/>
          <w:b/>
        </w:rPr>
        <w:t xml:space="preserve"> S.A BP 2328</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r w:rsidRPr="00FF2407">
        <w:rPr>
          <w:rFonts w:ascii="Arial" w:hAnsi="Arial" w:cs="Arial"/>
          <w:b/>
        </w:rPr>
        <w:t xml:space="preserve">Royal Onyx </w:t>
      </w:r>
      <w:proofErr w:type="spellStart"/>
      <w:r w:rsidRPr="00FF2407">
        <w:rPr>
          <w:rFonts w:ascii="Arial" w:hAnsi="Arial" w:cs="Arial"/>
          <w:b/>
        </w:rPr>
        <w:t>insurance</w:t>
      </w:r>
      <w:proofErr w:type="spellEnd"/>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lang w:val="en-US"/>
        </w:rPr>
      </w:pPr>
      <w:r w:rsidRPr="00FF2407">
        <w:rPr>
          <w:rFonts w:ascii="Arial" w:hAnsi="Arial" w:cs="Arial"/>
          <w:b/>
          <w:lang w:val="en-US"/>
        </w:rPr>
        <w:t>SAAR S.A BP 1 011 Douala</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proofErr w:type="spellStart"/>
      <w:r w:rsidRPr="00FF2407">
        <w:rPr>
          <w:rFonts w:ascii="Arial" w:hAnsi="Arial" w:cs="Arial"/>
          <w:b/>
        </w:rPr>
        <w:t>Sanlam</w:t>
      </w:r>
      <w:proofErr w:type="spellEnd"/>
      <w:r w:rsidRPr="00FF2407">
        <w:rPr>
          <w:rFonts w:ascii="Arial" w:hAnsi="Arial" w:cs="Arial"/>
          <w:b/>
        </w:rPr>
        <w:t xml:space="preserve"> Assurances Cameroun S.A B.P 11 315 Douala</w:t>
      </w:r>
    </w:p>
    <w:p w:rsidR="00FF2407" w:rsidRPr="00FF2407" w:rsidRDefault="00FF2407" w:rsidP="00FF2407">
      <w:pPr>
        <w:numPr>
          <w:ilvl w:val="0"/>
          <w:numId w:val="32"/>
        </w:numPr>
        <w:tabs>
          <w:tab w:val="center" w:pos="4536"/>
          <w:tab w:val="right" w:pos="9072"/>
        </w:tabs>
        <w:suppressAutoHyphens/>
        <w:autoSpaceDN w:val="0"/>
        <w:spacing w:after="0"/>
        <w:ind w:left="2268" w:hanging="1701"/>
        <w:jc w:val="both"/>
        <w:rPr>
          <w:rFonts w:ascii="Arial" w:hAnsi="Arial" w:cs="Arial"/>
          <w:b/>
        </w:rPr>
      </w:pPr>
      <w:r w:rsidRPr="00FF2407">
        <w:rPr>
          <w:rFonts w:ascii="Arial" w:hAnsi="Arial" w:cs="Arial"/>
          <w:b/>
        </w:rPr>
        <w:t xml:space="preserve">ZENITHE INSURANCE, BP : 1130 YAOUNDE </w:t>
      </w:r>
    </w:p>
    <w:p w:rsidR="00FF2407" w:rsidRPr="00FF2407" w:rsidRDefault="00FF2407" w:rsidP="00FF2407">
      <w:pPr>
        <w:spacing w:before="120" w:after="120" w:line="240" w:lineRule="auto"/>
        <w:jc w:val="both"/>
        <w:rPr>
          <w:rFonts w:ascii="Arial" w:hAnsi="Arial" w:cs="Arial"/>
        </w:rPr>
      </w:pPr>
    </w:p>
    <w:p w:rsidR="00C602AA" w:rsidRPr="00404085" w:rsidRDefault="00C602AA" w:rsidP="00C602AA">
      <w:pPr>
        <w:spacing w:before="120" w:after="120" w:line="240" w:lineRule="auto"/>
        <w:jc w:val="both"/>
        <w:rPr>
          <w:rFonts w:ascii="Arial" w:hAnsi="Arial" w:cs="Arial"/>
        </w:rPr>
      </w:pPr>
      <w:bookmarkStart w:id="936" w:name="_GoBack"/>
      <w:bookmarkEnd w:id="936"/>
    </w:p>
    <w:p w:rsidR="009C0FBB" w:rsidRPr="00AC3E45" w:rsidRDefault="009C0FBB" w:rsidP="009C0FBB">
      <w:pPr>
        <w:ind w:left="360"/>
        <w:jc w:val="both"/>
        <w:rPr>
          <w:rFonts w:ascii="Arial" w:hAnsi="Arial" w:cs="Arial"/>
        </w:rPr>
      </w:pPr>
    </w:p>
    <w:p w:rsidR="00016D0B" w:rsidRDefault="00434515" w:rsidP="00434515">
      <w:pPr>
        <w:tabs>
          <w:tab w:val="left" w:pos="2718"/>
        </w:tabs>
        <w:rPr>
          <w:sz w:val="24"/>
          <w:szCs w:val="24"/>
        </w:rPr>
      </w:pPr>
      <w:r>
        <w:rPr>
          <w:sz w:val="24"/>
          <w:szCs w:val="24"/>
        </w:rPr>
        <w:tab/>
      </w: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pPr>
        <w:rPr>
          <w:sz w:val="24"/>
          <w:szCs w:val="24"/>
        </w:rPr>
      </w:pPr>
    </w:p>
    <w:p w:rsidR="00434515" w:rsidRPr="00434515" w:rsidRDefault="00434515" w:rsidP="00434515">
      <w:pPr>
        <w:rPr>
          <w:sz w:val="24"/>
          <w:szCs w:val="24"/>
        </w:rPr>
      </w:pPr>
    </w:p>
    <w:p w:rsidR="00434515" w:rsidRDefault="00434515" w:rsidP="00434515">
      <w:pPr>
        <w:rPr>
          <w:sz w:val="24"/>
          <w:szCs w:val="24"/>
        </w:rPr>
      </w:pPr>
    </w:p>
    <w:p w:rsidR="00434515" w:rsidRPr="00434515" w:rsidRDefault="00434515" w:rsidP="00434515">
      <w:pPr>
        <w:rPr>
          <w:rFonts w:ascii="Arial" w:eastAsia="Times New Roman" w:hAnsi="Arial" w:cs="Arial"/>
          <w:b/>
          <w:bCs/>
          <w:i/>
          <w:sz w:val="28"/>
          <w:szCs w:val="24"/>
          <w:lang w:val="en-US"/>
        </w:rPr>
      </w:pPr>
      <w:r>
        <w:rPr>
          <w:sz w:val="24"/>
          <w:szCs w:val="24"/>
        </w:rPr>
        <w:tab/>
      </w: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Pr="00434515" w:rsidRDefault="00553D05" w:rsidP="00434515">
      <w:pPr>
        <w:tabs>
          <w:tab w:val="left" w:pos="3900"/>
        </w:tabs>
        <w:spacing w:after="0" w:line="240" w:lineRule="auto"/>
        <w:rPr>
          <w:rFonts w:ascii="Arial" w:eastAsia="Times New Roman" w:hAnsi="Arial" w:cs="Arial"/>
          <w:sz w:val="24"/>
          <w:szCs w:val="24"/>
          <w:lang w:val="en-US"/>
        </w:rPr>
      </w:pPr>
      <w:r>
        <w:rPr>
          <w:rFonts w:ascii="Arial" w:eastAsia="Times New Roman" w:hAnsi="Arial" w:cs="Arial"/>
          <w:b/>
          <w:noProof/>
          <w:sz w:val="24"/>
          <w:szCs w:val="24"/>
        </w:rPr>
        <w:pict>
          <v:rect id="Rectangle 10" o:spid="_x0000_s1339" style="position:absolute;margin-left:93.7pt;margin-top:8.5pt;width:266.15pt;height:45.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" strokeweight="4.5pt">
            <v:stroke linestyle="thinThick"/>
          </v:rect>
        </w:pict>
      </w:r>
    </w:p>
    <w:p w:rsidR="00434515" w:rsidRPr="00434515" w:rsidRDefault="00434515" w:rsidP="00434515">
      <w:pPr>
        <w:spacing w:after="0" w:line="240" w:lineRule="auto"/>
        <w:jc w:val="center"/>
        <w:rPr>
          <w:rFonts w:ascii="Arial" w:eastAsia="Times New Roman" w:hAnsi="Arial" w:cs="Arial"/>
          <w:b/>
          <w:bCs/>
          <w:sz w:val="44"/>
          <w:szCs w:val="44"/>
        </w:rPr>
      </w:pPr>
      <w:r>
        <w:rPr>
          <w:rFonts w:ascii="Arial" w:eastAsia="Times New Roman" w:hAnsi="Arial" w:cs="Arial"/>
          <w:b/>
          <w:bCs/>
          <w:sz w:val="44"/>
          <w:szCs w:val="44"/>
        </w:rPr>
        <w:t>PIECE N°13</w:t>
      </w:r>
      <w:r w:rsidRPr="00434515">
        <w:rPr>
          <w:rFonts w:ascii="Arial" w:eastAsia="Times New Roman" w:hAnsi="Arial" w:cs="Arial"/>
          <w:b/>
          <w:bCs/>
          <w:sz w:val="44"/>
          <w:szCs w:val="44"/>
        </w:rPr>
        <w:t> : PLANS</w:t>
      </w:r>
    </w:p>
    <w:p w:rsidR="00434515" w:rsidRPr="00434515" w:rsidRDefault="00434515" w:rsidP="00434515">
      <w:pPr>
        <w:spacing w:after="0" w:line="240" w:lineRule="auto"/>
        <w:jc w:val="center"/>
        <w:rPr>
          <w:rFonts w:ascii="Arial" w:eastAsia="Times New Roman" w:hAnsi="Arial" w:cs="Arial"/>
          <w:b/>
          <w:bCs/>
          <w:color w:val="4F81BD"/>
          <w:sz w:val="48"/>
          <w:szCs w:val="20"/>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F24" w:rsidRDefault="00DF6F24" w:rsidP="006C7E16">
      <w:pPr>
        <w:spacing w:after="0" w:line="240" w:lineRule="auto"/>
      </w:pPr>
      <w:r>
        <w:separator/>
      </w:r>
    </w:p>
  </w:endnote>
  <w:endnote w:type="continuationSeparator" w:id="0">
    <w:p w:rsidR="00DF6F24" w:rsidRDefault="00DF6F24" w:rsidP="006C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NewRomanPSMT">
    <w:charset w:val="00"/>
    <w:family w:val="auto"/>
    <w:pitch w:val="default"/>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D01E0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F2407">
      <w:rPr>
        <w:rStyle w:val="Numrodepage"/>
        <w:noProof/>
      </w:rPr>
      <w:t>51</w:t>
    </w:r>
    <w:r>
      <w:rPr>
        <w:rStyle w:val="Numrodepage"/>
      </w:rPr>
      <w:fldChar w:fldCharType="end"/>
    </w:r>
  </w:p>
  <w:p w:rsidR="00553D05" w:rsidRDefault="00553D05" w:rsidP="00803DEB">
    <w:pPr>
      <w:pStyle w:val="Pieddepage"/>
      <w:ind w:right="360" w:firstLine="0"/>
      <w:rPr>
        <w:b/>
        <w:bCs/>
        <w:i/>
        <w:iCs/>
        <w:sz w:val="16"/>
        <w:szCs w:val="16"/>
      </w:rPr>
    </w:pPr>
    <w:proofErr w:type="spellStart"/>
    <w:proofErr w:type="gramStart"/>
    <w:r>
      <w:rPr>
        <w:b/>
        <w:bCs/>
        <w:i/>
        <w:iCs/>
        <w:sz w:val="16"/>
        <w:szCs w:val="16"/>
      </w:rPr>
      <w:t>Appel</w:t>
    </w:r>
    <w:proofErr w:type="spellEnd"/>
    <w:r>
      <w:rPr>
        <w:b/>
        <w:bCs/>
        <w:i/>
        <w:iCs/>
        <w:sz w:val="16"/>
        <w:szCs w:val="16"/>
      </w:rPr>
      <w:t xml:space="preserve">  </w:t>
    </w:r>
    <w:proofErr w:type="spellStart"/>
    <w:r>
      <w:rPr>
        <w:b/>
        <w:bCs/>
        <w:i/>
        <w:iCs/>
        <w:sz w:val="16"/>
        <w:szCs w:val="16"/>
      </w:rPr>
      <w:t>d’Offres</w:t>
    </w:r>
    <w:proofErr w:type="spellEnd"/>
    <w:proofErr w:type="gramEnd"/>
    <w:r>
      <w:rPr>
        <w:b/>
        <w:bCs/>
        <w:i/>
        <w:iCs/>
        <w:sz w:val="16"/>
        <w:szCs w:val="16"/>
      </w:rPr>
      <w:t xml:space="preserve"> National </w:t>
    </w:r>
    <w:proofErr w:type="spellStart"/>
    <w:r>
      <w:rPr>
        <w:b/>
        <w:bCs/>
        <w:i/>
        <w:iCs/>
        <w:sz w:val="16"/>
        <w:szCs w:val="16"/>
      </w:rPr>
      <w:t>Ouvert</w:t>
    </w:r>
    <w:proofErr w:type="spellEnd"/>
    <w:r w:rsidRPr="00242321">
      <w:rPr>
        <w:b/>
        <w:bCs/>
        <w:i/>
        <w:iCs/>
        <w:sz w:val="16"/>
        <w:szCs w:val="16"/>
      </w:rPr>
      <w:t xml:space="preserve"> </w:t>
    </w:r>
    <w:r>
      <w:rPr>
        <w:b/>
        <w:bCs/>
        <w:i/>
        <w:iCs/>
        <w:sz w:val="16"/>
        <w:szCs w:val="16"/>
      </w:rPr>
      <w:t xml:space="preserve"> </w:t>
    </w:r>
    <w:r w:rsidRPr="00242321">
      <w:rPr>
        <w:b/>
        <w:bCs/>
        <w:i/>
        <w:iCs/>
        <w:sz w:val="16"/>
        <w:szCs w:val="16"/>
      </w:rPr>
      <w:t xml:space="preserve">– </w:t>
    </w:r>
    <w:r>
      <w:rPr>
        <w:b/>
        <w:bCs/>
        <w:i/>
        <w:iCs/>
        <w:sz w:val="16"/>
        <w:szCs w:val="16"/>
      </w:rPr>
      <w:t>BIP 2023</w:t>
    </w:r>
  </w:p>
  <w:p w:rsidR="00553D05" w:rsidRPr="00242321" w:rsidRDefault="00553D05" w:rsidP="00803DEB">
    <w:pPr>
      <w:pStyle w:val="Pieddepage"/>
      <w:ind w:right="360" w:firstLine="0"/>
      <w:rPr>
        <w:b/>
        <w:bCs/>
        <w:i/>
        <w:iCs/>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F2407">
      <w:rPr>
        <w:rStyle w:val="Numrodepage"/>
        <w:noProof/>
      </w:rPr>
      <w:t>66</w:t>
    </w:r>
    <w:r>
      <w:rPr>
        <w:rStyle w:val="Numrodepage"/>
      </w:rPr>
      <w:fldChar w:fldCharType="end"/>
    </w:r>
  </w:p>
  <w:p w:rsidR="00553D05" w:rsidRPr="00040930" w:rsidRDefault="00553D05" w:rsidP="00803DEB">
    <w:pPr>
      <w:pStyle w:val="Pieddepage"/>
      <w:spacing w:before="0" w:after="0" w:line="240" w:lineRule="auto"/>
      <w:ind w:right="357" w:firstLine="0"/>
      <w:rPr>
        <w:b/>
        <w:bCs/>
        <w:iCs/>
        <w:sz w:val="16"/>
        <w:szCs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F2407">
      <w:rPr>
        <w:rStyle w:val="Numrodepage"/>
        <w:noProof/>
      </w:rPr>
      <w:t>83</w:t>
    </w:r>
    <w:r>
      <w:rPr>
        <w:rStyle w:val="Numrodepage"/>
      </w:rPr>
      <w:fldChar w:fldCharType="end"/>
    </w:r>
  </w:p>
  <w:p w:rsidR="00553D05" w:rsidRPr="007916B1" w:rsidRDefault="00553D05" w:rsidP="00803DEB">
    <w:pPr>
      <w:pStyle w:val="Pieddepage"/>
      <w:spacing w:before="0" w:after="0" w:line="240" w:lineRule="auto"/>
      <w:ind w:right="357" w:firstLine="0"/>
      <w:rPr>
        <w:b/>
        <w:bCs/>
        <w:iCs/>
        <w:sz w:val="16"/>
        <w:szCs w:val="16"/>
        <w:lang w:val="fr-FR"/>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F2407">
      <w:rPr>
        <w:rStyle w:val="Numrodepage"/>
        <w:noProof/>
      </w:rPr>
      <w:t>39</w:t>
    </w:r>
    <w:r>
      <w:rPr>
        <w:rStyle w:val="Numrodepage"/>
      </w:rPr>
      <w:fldChar w:fldCharType="end"/>
    </w:r>
  </w:p>
  <w:p w:rsidR="00553D05" w:rsidRPr="00040930" w:rsidRDefault="00553D05" w:rsidP="00D01E09">
    <w:pPr>
      <w:pStyle w:val="Pieddepage"/>
      <w:spacing w:before="0" w:after="0" w:line="240" w:lineRule="auto"/>
      <w:ind w:right="357" w:firstLine="0"/>
      <w:rPr>
        <w:b/>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6D44C8">
    <w:pPr>
      <w:pStyle w:val="Pieddepage"/>
      <w:jc w:val="center"/>
    </w:pPr>
    <w:r>
      <w:t xml:space="preserve">Dossier </w:t>
    </w:r>
    <w:proofErr w:type="spellStart"/>
    <w:r>
      <w:t>d’Appel</w:t>
    </w:r>
    <w:proofErr w:type="spellEnd"/>
    <w:r>
      <w:t xml:space="preserve"> </w:t>
    </w:r>
    <w:proofErr w:type="spellStart"/>
    <w:r>
      <w:t>d’Offres</w:t>
    </w:r>
    <w:proofErr w:type="spellEnd"/>
    <w:r>
      <w:t xml:space="preserve"> National </w:t>
    </w:r>
    <w:proofErr w:type="spellStart"/>
    <w:r>
      <w:t>Ouvert</w:t>
    </w:r>
    <w:proofErr w:type="spellEnd"/>
    <w:r>
      <w:t xml:space="preserve"> en </w:t>
    </w:r>
    <w:proofErr w:type="spellStart"/>
    <w:r>
      <w:t>Procédure</w:t>
    </w:r>
    <w:proofErr w:type="spellEnd"/>
    <w:r>
      <w:t xml:space="preserve"> </w:t>
    </w:r>
    <w:proofErr w:type="spellStart"/>
    <w:r>
      <w:t>d’Urgence</w:t>
    </w:r>
    <w:proofErr w:type="spellEnd"/>
    <w:r>
      <w:t>, BIP 2024</w:t>
    </w:r>
  </w:p>
  <w:p w:rsidR="00553D05" w:rsidRDefault="00553D05" w:rsidP="006D44C8">
    <w:pPr>
      <w:pStyle w:val="Pieddepage"/>
      <w:jc w:val="center"/>
    </w:pPr>
    <w:r>
      <w:t>(</w:t>
    </w:r>
    <w:proofErr w:type="spellStart"/>
    <w:r>
      <w:t>Achèvement</w:t>
    </w:r>
    <w:proofErr w:type="spellEnd"/>
    <w:r>
      <w:t xml:space="preserve"> Boutiques, Marché </w:t>
    </w:r>
    <w:proofErr w:type="spellStart"/>
    <w:r>
      <w:t>Mpangou</w:t>
    </w:r>
    <w:proofErr w:type="spellEnd"/>
    <w:r>
      <w:t>)</w:t>
    </w:r>
  </w:p>
  <w:p w:rsidR="00553D05" w:rsidRDefault="00553D05" w:rsidP="006D44C8">
    <w:pPr>
      <w:pStyle w:val="Pieddepage"/>
      <w:jc w:val="center"/>
    </w:pP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D01E09">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Pr="00DC5682" w:rsidRDefault="00553D05" w:rsidP="00D01E09">
    <w:pPr>
      <w:pStyle w:val="Pieddepage"/>
      <w:spacing w:before="0" w:after="0" w:line="240" w:lineRule="auto"/>
      <w:ind w:right="357" w:firstLine="0"/>
      <w:rPr>
        <w:b/>
        <w:bCs/>
        <w:iCs/>
        <w:sz w:val="16"/>
        <w:szCs w:val="16"/>
      </w:rPr>
    </w:pPr>
    <w:proofErr w:type="spellStart"/>
    <w:r w:rsidRPr="00DC5682">
      <w:rPr>
        <w:b/>
        <w:bCs/>
        <w:iCs/>
        <w:sz w:val="16"/>
        <w:szCs w:val="16"/>
      </w:rPr>
      <w:t>Appel</w:t>
    </w:r>
    <w:proofErr w:type="spellEnd"/>
    <w:r w:rsidRPr="00DC5682">
      <w:rPr>
        <w:b/>
        <w:bCs/>
        <w:iCs/>
        <w:sz w:val="16"/>
        <w:szCs w:val="16"/>
      </w:rPr>
      <w:t xml:space="preserve"> </w:t>
    </w:r>
    <w:proofErr w:type="spellStart"/>
    <w:r w:rsidRPr="00DC5682">
      <w:rPr>
        <w:b/>
        <w:bCs/>
        <w:iCs/>
        <w:sz w:val="16"/>
        <w:szCs w:val="16"/>
      </w:rPr>
      <w:t>d’Offres</w:t>
    </w:r>
    <w:proofErr w:type="spellEnd"/>
    <w:r w:rsidRPr="00DC5682">
      <w:rPr>
        <w:b/>
        <w:bCs/>
        <w:iCs/>
        <w:sz w:val="16"/>
        <w:szCs w:val="16"/>
      </w:rPr>
      <w:t xml:space="preserve"> National </w:t>
    </w:r>
    <w:proofErr w:type="spellStart"/>
    <w:r w:rsidRPr="00DC5682">
      <w:rPr>
        <w:b/>
        <w:bCs/>
        <w:iCs/>
        <w:sz w:val="16"/>
        <w:szCs w:val="16"/>
      </w:rPr>
      <w:t>Ouvert</w:t>
    </w:r>
    <w:proofErr w:type="spellEnd"/>
    <w:r w:rsidRPr="00DC5682">
      <w:rPr>
        <w:b/>
        <w:bCs/>
        <w:iCs/>
        <w:sz w:val="16"/>
        <w:szCs w:val="16"/>
      </w:rPr>
      <w:t xml:space="preserve"> – </w:t>
    </w:r>
    <w:r>
      <w:rPr>
        <w:b/>
        <w:bCs/>
        <w:iCs/>
        <w:sz w:val="16"/>
        <w:szCs w:val="16"/>
      </w:rPr>
      <w:t>BIP 2016</w:t>
    </w:r>
  </w:p>
  <w:p w:rsidR="00553D05" w:rsidRPr="00040930" w:rsidRDefault="00553D05" w:rsidP="00D01E09">
    <w:pPr>
      <w:pStyle w:val="Pieddepage"/>
      <w:spacing w:before="0" w:after="0" w:line="240" w:lineRule="auto"/>
      <w:ind w:right="357" w:firstLine="0"/>
      <w:rPr>
        <w:b/>
        <w:bCs/>
        <w:iCs/>
        <w:sz w:val="16"/>
        <w:szCs w:val="16"/>
      </w:rPr>
    </w:pPr>
    <w:r>
      <w:rPr>
        <w:b/>
        <w:bCs/>
        <w:iCs/>
        <w:sz w:val="16"/>
        <w:szCs w:val="16"/>
        <w:lang w:val="fr-FR"/>
      </w:rPr>
      <w:t>Pour la réalisation des projets d’é</w:t>
    </w:r>
    <w:proofErr w:type="spellStart"/>
    <w:r>
      <w:rPr>
        <w:b/>
        <w:bCs/>
        <w:iCs/>
        <w:sz w:val="16"/>
        <w:szCs w:val="16"/>
      </w:rPr>
      <w:t>clairage</w:t>
    </w:r>
    <w:proofErr w:type="spellEnd"/>
    <w:r>
      <w:rPr>
        <w:b/>
        <w:bCs/>
        <w:iCs/>
        <w:sz w:val="16"/>
        <w:szCs w:val="16"/>
      </w:rPr>
      <w:t xml:space="preserve"> public </w:t>
    </w:r>
    <w:proofErr w:type="spellStart"/>
    <w:r>
      <w:rPr>
        <w:b/>
        <w:bCs/>
        <w:iCs/>
        <w:sz w:val="16"/>
        <w:szCs w:val="16"/>
      </w:rPr>
      <w:t>solaire</w:t>
    </w:r>
    <w:proofErr w:type="spellEnd"/>
    <w:r>
      <w:rPr>
        <w:b/>
        <w:bCs/>
        <w:iCs/>
        <w:sz w:val="16"/>
        <w:szCs w:val="16"/>
      </w:rPr>
      <w:t xml:space="preserve"> </w:t>
    </w:r>
    <w:r>
      <w:rPr>
        <w:b/>
        <w:bCs/>
        <w:iCs/>
        <w:sz w:val="16"/>
        <w:szCs w:val="16"/>
        <w:lang w:val="fr-FR"/>
      </w:rPr>
      <w:t>en 2015</w:t>
    </w:r>
    <w:r>
      <w:rPr>
        <w:b/>
        <w:bCs/>
        <w:iCs/>
        <w:sz w:val="16"/>
        <w:szCs w:val="16"/>
      </w:rPr>
      <w:tab/>
    </w:r>
    <w:r>
      <w:fldChar w:fldCharType="begin"/>
    </w:r>
    <w:r>
      <w:instrText>PAGE   \* MERGEFORMAT</w:instrText>
    </w:r>
    <w:r>
      <w:fldChar w:fldCharType="separate"/>
    </w:r>
    <w:r>
      <w:rPr>
        <w:noProof/>
      </w:rPr>
      <w:t>13</w:t>
    </w:r>
    <w:r>
      <w:rPr>
        <w:noProof/>
      </w:rPr>
      <w:fldChar w:fldCharType="end"/>
    </w:r>
  </w:p>
  <w:p w:rsidR="00553D05" w:rsidRDefault="00553D05">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Pr="00040930" w:rsidRDefault="00553D05"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fldChar w:fldCharType="begin"/>
    </w:r>
    <w:r>
      <w:instrText>PAGE   \* MERGEFORMAT</w:instrText>
    </w:r>
    <w:r>
      <w:fldChar w:fldCharType="separate"/>
    </w:r>
    <w:r w:rsidR="00FF2407">
      <w:rPr>
        <w:noProof/>
      </w:rPr>
      <w:t>78</w:t>
    </w:r>
    <w:r>
      <w:rPr>
        <w:noProof/>
      </w:rPr>
      <w:fldChar w:fldCharType="end"/>
    </w:r>
  </w:p>
  <w:p w:rsidR="00553D05" w:rsidRDefault="00553D05">
    <w:pPr>
      <w:pStyle w:val="Pieddepa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553D05" w:rsidRDefault="00553D05" w:rsidP="00803DE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F24" w:rsidRDefault="00DF6F24" w:rsidP="006C7E16">
      <w:pPr>
        <w:spacing w:after="0" w:line="240" w:lineRule="auto"/>
      </w:pPr>
      <w:r>
        <w:separator/>
      </w:r>
    </w:p>
  </w:footnote>
  <w:footnote w:type="continuationSeparator" w:id="0">
    <w:p w:rsidR="00DF6F24" w:rsidRDefault="00DF6F24" w:rsidP="006C7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05" w:rsidRDefault="00553D0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11.5pt;height:11.5pt" o:bullet="t">
        <v:imagedata r:id="rId1" o:title="mso1110"/>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44751CD"/>
    <w:multiLevelType w:val="multilevel"/>
    <w:tmpl w:val="B4603F5A"/>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8">
    <w:nsid w:val="0F961287"/>
    <w:multiLevelType w:val="multilevel"/>
    <w:tmpl w:val="F232E896"/>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6">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8">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9">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0">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27E2172"/>
    <w:multiLevelType w:val="hybridMultilevel"/>
    <w:tmpl w:val="B82ADA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5">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6">
    <w:nsid w:val="4E652ECC"/>
    <w:multiLevelType w:val="hybridMultilevel"/>
    <w:tmpl w:val="FAB8EC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nsid w:val="5C9E5FA7"/>
    <w:multiLevelType w:val="multilevel"/>
    <w:tmpl w:val="9EC226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5CAB65C6"/>
    <w:multiLevelType w:val="multilevel"/>
    <w:tmpl w:val="4F5C15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33">
    <w:nsid w:val="606C5DA8"/>
    <w:multiLevelType w:val="multilevel"/>
    <w:tmpl w:val="7570D058"/>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5">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6">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8">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4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4">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45">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6"/>
  </w:num>
  <w:num w:numId="4">
    <w:abstractNumId w:val="39"/>
  </w:num>
  <w:num w:numId="5">
    <w:abstractNumId w:val="1"/>
  </w:num>
  <w:num w:numId="6">
    <w:abstractNumId w:val="0"/>
    <w:lvlOverride w:ilvl="0">
      <w:startOverride w:val="1"/>
    </w:lvlOverride>
  </w:num>
  <w:num w:numId="7">
    <w:abstractNumId w:val="4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num>
  <w:num w:numId="11">
    <w:abstractNumId w:val="18"/>
  </w:num>
  <w:num w:numId="12">
    <w:abstractNumId w:val="25"/>
  </w:num>
  <w:num w:numId="13">
    <w:abstractNumId w:val="11"/>
  </w:num>
  <w:num w:numId="14">
    <w:abstractNumId w:val="34"/>
  </w:num>
  <w:num w:numId="15">
    <w:abstractNumId w:val="24"/>
  </w:num>
  <w:num w:numId="16">
    <w:abstractNumId w:val="37"/>
  </w:num>
  <w:num w:numId="17">
    <w:abstractNumId w:val="13"/>
  </w:num>
  <w:num w:numId="18">
    <w:abstractNumId w:val="43"/>
  </w:num>
  <w:num w:numId="19">
    <w:abstractNumId w:val="22"/>
  </w:num>
  <w:num w:numId="20">
    <w:abstractNumId w:val="9"/>
  </w:num>
  <w:num w:numId="21">
    <w:abstractNumId w:val="16"/>
  </w:num>
  <w:num w:numId="22">
    <w:abstractNumId w:val="29"/>
  </w:num>
  <w:num w:numId="23">
    <w:abstractNumId w:val="38"/>
  </w:num>
  <w:num w:numId="24">
    <w:abstractNumId w:val="15"/>
  </w:num>
  <w:num w:numId="25">
    <w:abstractNumId w:val="21"/>
  </w:num>
  <w:num w:numId="26">
    <w:abstractNumId w:val="17"/>
  </w:num>
  <w:num w:numId="27">
    <w:abstractNumId w:val="5"/>
  </w:num>
  <w:num w:numId="28">
    <w:abstractNumId w:val="40"/>
  </w:num>
  <w:num w:numId="29">
    <w:abstractNumId w:val="44"/>
  </w:num>
  <w:num w:numId="30">
    <w:abstractNumId w:val="32"/>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46"/>
  </w:num>
  <w:num w:numId="35">
    <w:abstractNumId w:val="7"/>
  </w:num>
  <w:num w:numId="36">
    <w:abstractNumId w:val="27"/>
  </w:num>
  <w:num w:numId="37">
    <w:abstractNumId w:val="14"/>
  </w:num>
  <w:num w:numId="38">
    <w:abstractNumId w:val="42"/>
  </w:num>
  <w:num w:numId="39">
    <w:abstractNumId w:val="41"/>
    <w:lvlOverride w:ilvl="0"/>
    <w:lvlOverride w:ilvl="1">
      <w:startOverride w:val="1"/>
    </w:lvlOverride>
    <w:lvlOverride w:ilvl="2"/>
    <w:lvlOverride w:ilvl="3"/>
    <w:lvlOverride w:ilvl="4"/>
    <w:lvlOverride w:ilvl="5"/>
    <w:lvlOverride w:ilvl="6"/>
    <w:lvlOverride w:ilvl="7"/>
    <w:lvlOverride w:ilvl="8"/>
  </w:num>
  <w:num w:numId="40">
    <w:abstractNumId w:val="3"/>
  </w:num>
  <w:num w:numId="41">
    <w:abstractNumId w:val="4"/>
  </w:num>
  <w:num w:numId="42">
    <w:abstractNumId w:val="23"/>
  </w:num>
  <w:num w:numId="43">
    <w:abstractNumId w:val="2"/>
  </w:num>
  <w:num w:numId="44">
    <w:abstractNumId w:val="31"/>
  </w:num>
  <w:num w:numId="45">
    <w:abstractNumId w:val="8"/>
  </w:num>
  <w:num w:numId="46">
    <w:abstractNumId w:val="26"/>
  </w:num>
  <w:num w:numId="47">
    <w:abstractNumId w:val="30"/>
  </w:num>
  <w:num w:numId="48">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01E09"/>
    <w:rsid w:val="0000093D"/>
    <w:rsid w:val="00004738"/>
    <w:rsid w:val="00016311"/>
    <w:rsid w:val="00016D0B"/>
    <w:rsid w:val="0003314E"/>
    <w:rsid w:val="00034344"/>
    <w:rsid w:val="000361F7"/>
    <w:rsid w:val="00036611"/>
    <w:rsid w:val="00044FC7"/>
    <w:rsid w:val="000454CA"/>
    <w:rsid w:val="000508A0"/>
    <w:rsid w:val="000531E3"/>
    <w:rsid w:val="00071B21"/>
    <w:rsid w:val="000821EA"/>
    <w:rsid w:val="00083D93"/>
    <w:rsid w:val="000911AB"/>
    <w:rsid w:val="000A730B"/>
    <w:rsid w:val="000B5DD1"/>
    <w:rsid w:val="000C459F"/>
    <w:rsid w:val="000D1E9D"/>
    <w:rsid w:val="000E7A01"/>
    <w:rsid w:val="000F6E1F"/>
    <w:rsid w:val="001132CF"/>
    <w:rsid w:val="00144B98"/>
    <w:rsid w:val="00145F2D"/>
    <w:rsid w:val="0016354F"/>
    <w:rsid w:val="0017721B"/>
    <w:rsid w:val="0018024C"/>
    <w:rsid w:val="0018777D"/>
    <w:rsid w:val="00190401"/>
    <w:rsid w:val="00197EAD"/>
    <w:rsid w:val="001B35F4"/>
    <w:rsid w:val="001B3F72"/>
    <w:rsid w:val="001B707B"/>
    <w:rsid w:val="001E1AB1"/>
    <w:rsid w:val="001E6AB2"/>
    <w:rsid w:val="001F2E0B"/>
    <w:rsid w:val="001F3B43"/>
    <w:rsid w:val="001F6F85"/>
    <w:rsid w:val="001F77DB"/>
    <w:rsid w:val="001F7BC2"/>
    <w:rsid w:val="00201FA8"/>
    <w:rsid w:val="002071FA"/>
    <w:rsid w:val="00215078"/>
    <w:rsid w:val="002206E8"/>
    <w:rsid w:val="00226BCE"/>
    <w:rsid w:val="002278FA"/>
    <w:rsid w:val="002420AA"/>
    <w:rsid w:val="00263419"/>
    <w:rsid w:val="002879A1"/>
    <w:rsid w:val="002A349D"/>
    <w:rsid w:val="002A5647"/>
    <w:rsid w:val="002A7FBC"/>
    <w:rsid w:val="002C19A0"/>
    <w:rsid w:val="002C2C56"/>
    <w:rsid w:val="002D127F"/>
    <w:rsid w:val="002D1EF8"/>
    <w:rsid w:val="002F5031"/>
    <w:rsid w:val="003052FD"/>
    <w:rsid w:val="003075BA"/>
    <w:rsid w:val="00324ABF"/>
    <w:rsid w:val="003348B3"/>
    <w:rsid w:val="00340F83"/>
    <w:rsid w:val="00347374"/>
    <w:rsid w:val="0035009B"/>
    <w:rsid w:val="00351AEC"/>
    <w:rsid w:val="0036320D"/>
    <w:rsid w:val="00364E97"/>
    <w:rsid w:val="00377917"/>
    <w:rsid w:val="00391E6F"/>
    <w:rsid w:val="00392A03"/>
    <w:rsid w:val="003976E4"/>
    <w:rsid w:val="003A21DD"/>
    <w:rsid w:val="003C38A0"/>
    <w:rsid w:val="003C6E99"/>
    <w:rsid w:val="003E1E32"/>
    <w:rsid w:val="00407D1F"/>
    <w:rsid w:val="00421E69"/>
    <w:rsid w:val="00422CAB"/>
    <w:rsid w:val="0042418E"/>
    <w:rsid w:val="0042667E"/>
    <w:rsid w:val="00432DEE"/>
    <w:rsid w:val="00434515"/>
    <w:rsid w:val="00444BBC"/>
    <w:rsid w:val="00445486"/>
    <w:rsid w:val="004639CC"/>
    <w:rsid w:val="00464B72"/>
    <w:rsid w:val="00473B38"/>
    <w:rsid w:val="00490128"/>
    <w:rsid w:val="00494FD1"/>
    <w:rsid w:val="00497D74"/>
    <w:rsid w:val="004B1150"/>
    <w:rsid w:val="004B3C61"/>
    <w:rsid w:val="004C1AC3"/>
    <w:rsid w:val="004C604B"/>
    <w:rsid w:val="004E4FBC"/>
    <w:rsid w:val="004F35B6"/>
    <w:rsid w:val="005229C9"/>
    <w:rsid w:val="00524561"/>
    <w:rsid w:val="005252EA"/>
    <w:rsid w:val="00543457"/>
    <w:rsid w:val="00547386"/>
    <w:rsid w:val="00553D05"/>
    <w:rsid w:val="00563F5B"/>
    <w:rsid w:val="00594EBA"/>
    <w:rsid w:val="005B292D"/>
    <w:rsid w:val="005C036B"/>
    <w:rsid w:val="005C75DD"/>
    <w:rsid w:val="005D5672"/>
    <w:rsid w:val="005E2F0D"/>
    <w:rsid w:val="005E4366"/>
    <w:rsid w:val="005E4773"/>
    <w:rsid w:val="005E53A2"/>
    <w:rsid w:val="005F18A1"/>
    <w:rsid w:val="00611C63"/>
    <w:rsid w:val="0061449B"/>
    <w:rsid w:val="006576F9"/>
    <w:rsid w:val="00683B6E"/>
    <w:rsid w:val="006911C1"/>
    <w:rsid w:val="00691473"/>
    <w:rsid w:val="00691859"/>
    <w:rsid w:val="00691DE3"/>
    <w:rsid w:val="00695AF4"/>
    <w:rsid w:val="006A7712"/>
    <w:rsid w:val="006B35A3"/>
    <w:rsid w:val="006C1C76"/>
    <w:rsid w:val="006C3850"/>
    <w:rsid w:val="006C59AD"/>
    <w:rsid w:val="006C7E16"/>
    <w:rsid w:val="006D44C8"/>
    <w:rsid w:val="006D5EF3"/>
    <w:rsid w:val="006F26BC"/>
    <w:rsid w:val="0071345A"/>
    <w:rsid w:val="007144C1"/>
    <w:rsid w:val="007245B6"/>
    <w:rsid w:val="0072758F"/>
    <w:rsid w:val="00727686"/>
    <w:rsid w:val="00756FBE"/>
    <w:rsid w:val="0076171E"/>
    <w:rsid w:val="0077507F"/>
    <w:rsid w:val="0079282E"/>
    <w:rsid w:val="007A2311"/>
    <w:rsid w:val="007A72B2"/>
    <w:rsid w:val="007B3AA6"/>
    <w:rsid w:val="007C08AD"/>
    <w:rsid w:val="007C798E"/>
    <w:rsid w:val="007D0ED2"/>
    <w:rsid w:val="007D2651"/>
    <w:rsid w:val="007E0894"/>
    <w:rsid w:val="00803DEB"/>
    <w:rsid w:val="008221A2"/>
    <w:rsid w:val="00823958"/>
    <w:rsid w:val="008262B1"/>
    <w:rsid w:val="0084410A"/>
    <w:rsid w:val="00844D92"/>
    <w:rsid w:val="00861F17"/>
    <w:rsid w:val="00884007"/>
    <w:rsid w:val="008C7A1C"/>
    <w:rsid w:val="008D3A06"/>
    <w:rsid w:val="008D4D08"/>
    <w:rsid w:val="008D6C00"/>
    <w:rsid w:val="008E01EC"/>
    <w:rsid w:val="008E6E5E"/>
    <w:rsid w:val="00901C34"/>
    <w:rsid w:val="00927F3D"/>
    <w:rsid w:val="009341D5"/>
    <w:rsid w:val="009540E3"/>
    <w:rsid w:val="009570D0"/>
    <w:rsid w:val="009712AD"/>
    <w:rsid w:val="009878FB"/>
    <w:rsid w:val="009A6B67"/>
    <w:rsid w:val="009B7143"/>
    <w:rsid w:val="009B7319"/>
    <w:rsid w:val="009B756E"/>
    <w:rsid w:val="009C0FBB"/>
    <w:rsid w:val="009E20E9"/>
    <w:rsid w:val="00A121B0"/>
    <w:rsid w:val="00A26E88"/>
    <w:rsid w:val="00A40F1A"/>
    <w:rsid w:val="00A417C4"/>
    <w:rsid w:val="00A4182B"/>
    <w:rsid w:val="00A515F4"/>
    <w:rsid w:val="00A53BD3"/>
    <w:rsid w:val="00A572A8"/>
    <w:rsid w:val="00A71498"/>
    <w:rsid w:val="00A86354"/>
    <w:rsid w:val="00A937DB"/>
    <w:rsid w:val="00AB0FC6"/>
    <w:rsid w:val="00AD56BE"/>
    <w:rsid w:val="00AD5849"/>
    <w:rsid w:val="00AD74C5"/>
    <w:rsid w:val="00AE14D2"/>
    <w:rsid w:val="00AE219F"/>
    <w:rsid w:val="00AE418F"/>
    <w:rsid w:val="00B21780"/>
    <w:rsid w:val="00B33299"/>
    <w:rsid w:val="00B51E2B"/>
    <w:rsid w:val="00B63653"/>
    <w:rsid w:val="00B7747B"/>
    <w:rsid w:val="00B8135E"/>
    <w:rsid w:val="00B834F0"/>
    <w:rsid w:val="00B852E9"/>
    <w:rsid w:val="00B91CA0"/>
    <w:rsid w:val="00B931AD"/>
    <w:rsid w:val="00B9472D"/>
    <w:rsid w:val="00BA0561"/>
    <w:rsid w:val="00BA4D83"/>
    <w:rsid w:val="00BD027A"/>
    <w:rsid w:val="00BD0D88"/>
    <w:rsid w:val="00BD3899"/>
    <w:rsid w:val="00BE0268"/>
    <w:rsid w:val="00C0264A"/>
    <w:rsid w:val="00C03388"/>
    <w:rsid w:val="00C0693E"/>
    <w:rsid w:val="00C1067A"/>
    <w:rsid w:val="00C153A6"/>
    <w:rsid w:val="00C200B8"/>
    <w:rsid w:val="00C30550"/>
    <w:rsid w:val="00C35482"/>
    <w:rsid w:val="00C473DD"/>
    <w:rsid w:val="00C55054"/>
    <w:rsid w:val="00C602AA"/>
    <w:rsid w:val="00C64550"/>
    <w:rsid w:val="00C801FD"/>
    <w:rsid w:val="00C844E5"/>
    <w:rsid w:val="00CA46CC"/>
    <w:rsid w:val="00CC3477"/>
    <w:rsid w:val="00CD7397"/>
    <w:rsid w:val="00CE02E2"/>
    <w:rsid w:val="00CE74EA"/>
    <w:rsid w:val="00D01E09"/>
    <w:rsid w:val="00D06E2E"/>
    <w:rsid w:val="00D300EE"/>
    <w:rsid w:val="00D31D28"/>
    <w:rsid w:val="00D66D5C"/>
    <w:rsid w:val="00D85294"/>
    <w:rsid w:val="00D907BA"/>
    <w:rsid w:val="00D94A9D"/>
    <w:rsid w:val="00D978F6"/>
    <w:rsid w:val="00DA5E96"/>
    <w:rsid w:val="00DA64FD"/>
    <w:rsid w:val="00DB027D"/>
    <w:rsid w:val="00DC74F6"/>
    <w:rsid w:val="00DF6F24"/>
    <w:rsid w:val="00E07773"/>
    <w:rsid w:val="00E20A00"/>
    <w:rsid w:val="00E30DD0"/>
    <w:rsid w:val="00E318C8"/>
    <w:rsid w:val="00E31933"/>
    <w:rsid w:val="00E35A45"/>
    <w:rsid w:val="00E5447C"/>
    <w:rsid w:val="00E70F32"/>
    <w:rsid w:val="00E87126"/>
    <w:rsid w:val="00E905A3"/>
    <w:rsid w:val="00E93787"/>
    <w:rsid w:val="00EA7200"/>
    <w:rsid w:val="00EC306A"/>
    <w:rsid w:val="00EC7E54"/>
    <w:rsid w:val="00ED2BD5"/>
    <w:rsid w:val="00EE1332"/>
    <w:rsid w:val="00F04F99"/>
    <w:rsid w:val="00F2394E"/>
    <w:rsid w:val="00F36A66"/>
    <w:rsid w:val="00F46B51"/>
    <w:rsid w:val="00F844A7"/>
    <w:rsid w:val="00F91F12"/>
    <w:rsid w:val="00F93CE1"/>
    <w:rsid w:val="00F95522"/>
    <w:rsid w:val="00FA0133"/>
    <w:rsid w:val="00FC4DF7"/>
    <w:rsid w:val="00FF2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E502C2E-DE78-46F3-A12A-3F1E30BE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aliases w:val="Title Header2"/>
    <w:basedOn w:val="Normal"/>
    <w:next w:val="Normal"/>
    <w:link w:val="Titre2Car"/>
    <w:uiPriority w:val="9"/>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aliases w:val="Title Header2 Car"/>
    <w:basedOn w:val="Policepardfaut"/>
    <w:link w:val="Titre2"/>
    <w:uiPriority w:val="9"/>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5.png"/><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1704</TotalTime>
  <Pages>84</Pages>
  <Words>25495</Words>
  <Characters>140223</Characters>
  <Application>Microsoft Office Word</Application>
  <DocSecurity>0</DocSecurity>
  <Lines>1168</Lines>
  <Paragraphs>330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66</cp:revision>
  <cp:lastPrinted>2024-02-29T09:10:00Z</cp:lastPrinted>
  <dcterms:created xsi:type="dcterms:W3CDTF">2020-07-27T15:24:00Z</dcterms:created>
  <dcterms:modified xsi:type="dcterms:W3CDTF">2024-03-03T12:14:00Z</dcterms:modified>
</cp:coreProperties>
</file>